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876" w:rsidRPr="003E5FDD" w:rsidRDefault="003B6876" w:rsidP="00E756F7">
      <w:pPr>
        <w:spacing w:line="276" w:lineRule="auto"/>
        <w:contextualSpacing/>
        <w:jc w:val="both"/>
        <w:rPr>
          <w:rFonts w:ascii="Book Antiqua" w:hAnsi="Book Antiqua" w:cstheme="majorHAnsi"/>
          <w:b/>
          <w:i/>
          <w:color w:val="auto"/>
          <w:szCs w:val="22"/>
          <w:lang w:val="es-ES_tradnl"/>
        </w:rPr>
      </w:pPr>
      <w:r w:rsidRPr="003E5FDD">
        <w:rPr>
          <w:rFonts w:ascii="Book Antiqua" w:hAnsi="Book Antiqua" w:cstheme="majorHAnsi"/>
          <w:b/>
          <w:i/>
          <w:color w:val="auto"/>
          <w:szCs w:val="22"/>
          <w:lang w:val="es-ES_tradnl"/>
        </w:rPr>
        <w:t xml:space="preserve">ACTA </w:t>
      </w:r>
      <w:r w:rsidR="006B5C71" w:rsidRPr="003E5FDD">
        <w:rPr>
          <w:rFonts w:ascii="Book Antiqua" w:hAnsi="Book Antiqua" w:cstheme="majorHAnsi"/>
          <w:b/>
          <w:i/>
          <w:color w:val="auto"/>
          <w:szCs w:val="22"/>
          <w:lang w:val="es-ES_tradnl"/>
        </w:rPr>
        <w:t xml:space="preserve">NUMERO </w:t>
      </w:r>
      <w:r w:rsidR="006B5C71">
        <w:rPr>
          <w:rFonts w:ascii="Book Antiqua" w:hAnsi="Book Antiqua" w:cstheme="majorHAnsi"/>
          <w:b/>
          <w:i/>
          <w:color w:val="auto"/>
          <w:szCs w:val="22"/>
          <w:lang w:val="es-ES_tradnl"/>
        </w:rPr>
        <w:t>CATORCE</w:t>
      </w:r>
    </w:p>
    <w:p w:rsidR="003B6876" w:rsidRPr="00BD01E0" w:rsidRDefault="00695D30" w:rsidP="00E756F7">
      <w:pPr>
        <w:spacing w:line="276" w:lineRule="auto"/>
        <w:contextualSpacing/>
        <w:jc w:val="both"/>
        <w:rPr>
          <w:rFonts w:ascii="Book Antiqua" w:hAnsi="Book Antiqua" w:cstheme="majorHAnsi"/>
          <w:i/>
          <w:color w:val="auto"/>
          <w:sz w:val="22"/>
          <w:szCs w:val="22"/>
          <w:lang w:val="es-ES_tradnl"/>
        </w:rPr>
      </w:pPr>
      <w:r w:rsidRPr="00BD01E0">
        <w:rPr>
          <w:rFonts w:ascii="Book Antiqua" w:hAnsi="Book Antiqua" w:cstheme="majorHAnsi"/>
          <w:i/>
          <w:color w:val="auto"/>
          <w:sz w:val="22"/>
          <w:szCs w:val="22"/>
          <w:lang w:val="es-ES_tradnl"/>
        </w:rPr>
        <w:t xml:space="preserve">En </w:t>
      </w:r>
      <w:r w:rsidR="003B6876" w:rsidRPr="00BD01E0">
        <w:rPr>
          <w:rFonts w:ascii="Book Antiqua" w:hAnsi="Book Antiqua" w:cstheme="majorHAnsi"/>
          <w:i/>
          <w:color w:val="auto"/>
          <w:sz w:val="22"/>
          <w:szCs w:val="22"/>
          <w:lang w:val="es-ES_tradnl"/>
        </w:rPr>
        <w:t xml:space="preserve">la Alcaldía Municipal de Villa El Carmen, Departamento de Cuscatlán a las </w:t>
      </w:r>
      <w:r w:rsidR="003E5FDD">
        <w:rPr>
          <w:rFonts w:ascii="Book Antiqua" w:hAnsi="Book Antiqua" w:cstheme="majorHAnsi"/>
          <w:i/>
          <w:color w:val="auto"/>
          <w:sz w:val="22"/>
          <w:szCs w:val="22"/>
          <w:lang w:val="es-ES_tradnl"/>
        </w:rPr>
        <w:t>ocho</w:t>
      </w:r>
      <w:r w:rsidR="003B6876" w:rsidRPr="00BD01E0">
        <w:rPr>
          <w:rFonts w:ascii="Book Antiqua" w:hAnsi="Book Antiqua" w:cstheme="majorHAnsi"/>
          <w:i/>
          <w:color w:val="auto"/>
          <w:sz w:val="22"/>
          <w:szCs w:val="22"/>
          <w:lang w:val="es-ES_tradnl"/>
        </w:rPr>
        <w:t xml:space="preserve"> horas, del día </w:t>
      </w:r>
      <w:r w:rsidR="003E5FDD">
        <w:rPr>
          <w:rFonts w:ascii="Book Antiqua" w:hAnsi="Book Antiqua" w:cstheme="majorHAnsi"/>
          <w:b/>
          <w:i/>
          <w:color w:val="auto"/>
          <w:sz w:val="22"/>
          <w:szCs w:val="22"/>
          <w:lang w:val="es-ES_tradnl"/>
        </w:rPr>
        <w:t>UNO DE JUNIO</w:t>
      </w:r>
      <w:r w:rsidR="003E5FDD" w:rsidRPr="00BD01E0">
        <w:rPr>
          <w:rFonts w:ascii="Book Antiqua" w:hAnsi="Book Antiqua" w:cstheme="majorHAnsi"/>
          <w:b/>
          <w:i/>
          <w:color w:val="auto"/>
          <w:sz w:val="22"/>
          <w:szCs w:val="22"/>
          <w:lang w:val="es-ES_tradnl"/>
        </w:rPr>
        <w:t xml:space="preserve"> DEL </w:t>
      </w:r>
      <w:r w:rsidRPr="00BD01E0">
        <w:rPr>
          <w:rFonts w:ascii="Book Antiqua" w:hAnsi="Book Antiqua" w:cstheme="majorHAnsi"/>
          <w:b/>
          <w:i/>
          <w:color w:val="auto"/>
          <w:sz w:val="22"/>
          <w:szCs w:val="22"/>
          <w:lang w:val="es-ES_tradnl"/>
        </w:rPr>
        <w:t>AÑO DOS MIL VEINTIDÓS</w:t>
      </w:r>
      <w:r w:rsidR="003B6876" w:rsidRPr="00BD01E0">
        <w:rPr>
          <w:rFonts w:ascii="Book Antiqua" w:hAnsi="Book Antiqua" w:cstheme="majorHAnsi"/>
          <w:i/>
          <w:color w:val="auto"/>
          <w:sz w:val="22"/>
          <w:szCs w:val="22"/>
          <w:lang w:val="es-ES_tradnl"/>
        </w:rPr>
        <w:t xml:space="preserve">, </w:t>
      </w:r>
      <w:r w:rsidRPr="00BD01E0">
        <w:rPr>
          <w:rFonts w:ascii="Book Antiqua" w:hAnsi="Book Antiqua" w:cstheme="majorHAnsi"/>
          <w:i/>
          <w:color w:val="auto"/>
          <w:sz w:val="22"/>
          <w:szCs w:val="22"/>
          <w:lang w:val="es-ES_tradnl"/>
        </w:rPr>
        <w:t xml:space="preserve">reunidos el Concejo Municipal en </w:t>
      </w:r>
      <w:r w:rsidR="003E5FDD">
        <w:rPr>
          <w:rFonts w:ascii="Book Antiqua" w:hAnsi="Book Antiqua" w:cstheme="majorHAnsi"/>
          <w:b/>
          <w:i/>
          <w:color w:val="auto"/>
          <w:sz w:val="22"/>
          <w:szCs w:val="22"/>
          <w:lang w:val="es-ES_tradnl"/>
        </w:rPr>
        <w:t xml:space="preserve">SESIÓN </w:t>
      </w:r>
      <w:r w:rsidRPr="00BD01E0">
        <w:rPr>
          <w:rFonts w:ascii="Book Antiqua" w:hAnsi="Book Antiqua" w:cstheme="majorHAnsi"/>
          <w:b/>
          <w:i/>
          <w:color w:val="auto"/>
          <w:sz w:val="22"/>
          <w:szCs w:val="22"/>
          <w:lang w:val="es-ES_tradnl"/>
        </w:rPr>
        <w:t xml:space="preserve">ORDINARIA, </w:t>
      </w:r>
      <w:r w:rsidR="003B6876" w:rsidRPr="00BD01E0">
        <w:rPr>
          <w:rFonts w:ascii="Book Antiqua" w:hAnsi="Book Antiqua" w:cstheme="majorHAnsi"/>
          <w:i/>
          <w:color w:val="auto"/>
          <w:sz w:val="22"/>
          <w:szCs w:val="22"/>
          <w:lang w:val="es-ES_tradnl"/>
        </w:rPr>
        <w:t>convocada y presidida por el Alcalde Municipal Señor Omar Josué Pineda Rodríguez, con la presencia de</w:t>
      </w:r>
      <w:r w:rsidR="00BD01E0" w:rsidRPr="00BD01E0">
        <w:rPr>
          <w:rFonts w:ascii="Book Antiqua" w:hAnsi="Book Antiqua" w:cstheme="majorHAnsi"/>
          <w:i/>
          <w:color w:val="auto"/>
          <w:sz w:val="22"/>
          <w:szCs w:val="22"/>
          <w:lang w:val="es-ES_tradnl"/>
        </w:rPr>
        <w:t xml:space="preserve">l Síndico Municipal, </w:t>
      </w:r>
      <w:r w:rsidRPr="00BD01E0">
        <w:rPr>
          <w:rFonts w:ascii="Book Antiqua" w:hAnsi="Book Antiqua" w:cstheme="majorHAnsi"/>
          <w:i/>
          <w:color w:val="auto"/>
          <w:sz w:val="22"/>
          <w:szCs w:val="22"/>
          <w:lang w:val="es-ES_tradnl"/>
        </w:rPr>
        <w:t xml:space="preserve">Lic. </w:t>
      </w:r>
      <w:r w:rsidR="003B6876" w:rsidRPr="00BD01E0">
        <w:rPr>
          <w:rFonts w:ascii="Book Antiqua" w:hAnsi="Book Antiqua" w:cstheme="majorHAnsi"/>
          <w:i/>
          <w:color w:val="auto"/>
          <w:sz w:val="22"/>
          <w:szCs w:val="22"/>
          <w:lang w:val="es-ES_tradnl"/>
        </w:rPr>
        <w:t xml:space="preserve">José Gilberto Álvarez Pérez, </w:t>
      </w:r>
      <w:r w:rsidR="00BD01E0" w:rsidRPr="00BD01E0">
        <w:rPr>
          <w:rFonts w:ascii="Book Antiqua" w:hAnsi="Book Antiqua" w:cstheme="majorHAnsi"/>
          <w:i/>
          <w:color w:val="auto"/>
          <w:sz w:val="22"/>
          <w:szCs w:val="22"/>
          <w:lang w:val="es-ES_tradnl"/>
        </w:rPr>
        <w:t xml:space="preserve">y con la asistencia de los </w:t>
      </w:r>
      <w:r w:rsidR="003B6876" w:rsidRPr="00BD01E0">
        <w:rPr>
          <w:rFonts w:ascii="Book Antiqua" w:hAnsi="Book Antiqua" w:cstheme="majorHAnsi"/>
          <w:b/>
          <w:i/>
          <w:color w:val="auto"/>
          <w:sz w:val="22"/>
          <w:szCs w:val="22"/>
          <w:lang w:val="es-ES_tradnl"/>
        </w:rPr>
        <w:t>Regidores Propietarios</w:t>
      </w:r>
      <w:r w:rsidR="003B6876" w:rsidRPr="00BD01E0">
        <w:rPr>
          <w:rFonts w:ascii="Book Antiqua" w:hAnsi="Book Antiqua" w:cstheme="majorHAnsi"/>
          <w:i/>
          <w:color w:val="auto"/>
          <w:sz w:val="22"/>
          <w:szCs w:val="22"/>
          <w:lang w:val="es-ES_tradnl"/>
        </w:rPr>
        <w:t xml:space="preserve"> </w:t>
      </w:r>
      <w:r w:rsidR="00BD01E0" w:rsidRPr="00BD01E0">
        <w:rPr>
          <w:rFonts w:ascii="Book Antiqua" w:hAnsi="Book Antiqua" w:cstheme="majorHAnsi"/>
          <w:i/>
          <w:color w:val="auto"/>
          <w:sz w:val="22"/>
          <w:szCs w:val="22"/>
          <w:lang w:val="es-ES_tradnl"/>
        </w:rPr>
        <w:t xml:space="preserve">del primero al sexto </w:t>
      </w:r>
      <w:r w:rsidR="003B6876" w:rsidRPr="00BD01E0">
        <w:rPr>
          <w:rFonts w:ascii="Book Antiqua" w:hAnsi="Book Antiqua" w:cstheme="majorHAnsi"/>
          <w:i/>
          <w:color w:val="auto"/>
          <w:sz w:val="22"/>
          <w:szCs w:val="22"/>
          <w:lang w:val="es-ES_tradnl"/>
        </w:rPr>
        <w:t xml:space="preserve">en su orden: </w:t>
      </w:r>
      <w:r w:rsidR="00BD01E0" w:rsidRPr="00BD01E0">
        <w:rPr>
          <w:rFonts w:ascii="Book Antiqua" w:hAnsi="Book Antiqua" w:cstheme="majorHAnsi"/>
          <w:i/>
          <w:color w:val="auto"/>
          <w:sz w:val="22"/>
          <w:szCs w:val="22"/>
          <w:lang w:val="es-ES_tradnl"/>
        </w:rPr>
        <w:t xml:space="preserve">Sr. </w:t>
      </w:r>
      <w:r w:rsidR="003B6876" w:rsidRPr="00BD01E0">
        <w:rPr>
          <w:rFonts w:ascii="Book Antiqua" w:hAnsi="Book Antiqua" w:cstheme="majorHAnsi"/>
          <w:i/>
          <w:color w:val="auto"/>
          <w:sz w:val="22"/>
          <w:szCs w:val="22"/>
          <w:lang w:val="es-ES_tradnl"/>
        </w:rPr>
        <w:t xml:space="preserve">Víctor Manuel Ramírez Martínez, </w:t>
      </w:r>
      <w:r w:rsidR="00BD01E0" w:rsidRPr="003E5FDD">
        <w:rPr>
          <w:rFonts w:ascii="Book Antiqua" w:hAnsi="Book Antiqua" w:cstheme="majorHAnsi"/>
          <w:i/>
          <w:color w:val="auto"/>
          <w:sz w:val="22"/>
          <w:szCs w:val="22"/>
          <w:lang w:val="es-ES_tradnl"/>
        </w:rPr>
        <w:t>Primer Regidor Propietario</w:t>
      </w:r>
      <w:r w:rsidR="00BD01E0" w:rsidRPr="00BD01E0">
        <w:rPr>
          <w:rFonts w:ascii="Book Antiqua" w:hAnsi="Book Antiqua" w:cstheme="majorHAnsi"/>
          <w:i/>
          <w:color w:val="auto"/>
          <w:sz w:val="22"/>
          <w:szCs w:val="22"/>
          <w:lang w:val="es-ES_tradnl"/>
        </w:rPr>
        <w:t>;</w:t>
      </w:r>
      <w:r w:rsidR="00BD01E0">
        <w:rPr>
          <w:rFonts w:ascii="Book Antiqua" w:hAnsi="Book Antiqua" w:cstheme="majorHAnsi"/>
          <w:i/>
          <w:color w:val="auto"/>
          <w:sz w:val="22"/>
          <w:szCs w:val="22"/>
          <w:lang w:val="es-ES_tradnl"/>
        </w:rPr>
        <w:t xml:space="preserve"> Sra.</w:t>
      </w:r>
      <w:r w:rsidR="00BD01E0" w:rsidRPr="00BD01E0">
        <w:rPr>
          <w:rFonts w:ascii="Book Antiqua" w:hAnsi="Book Antiqua" w:cstheme="majorHAnsi"/>
          <w:i/>
          <w:color w:val="auto"/>
          <w:sz w:val="22"/>
          <w:szCs w:val="22"/>
          <w:lang w:val="es-ES_tradnl"/>
        </w:rPr>
        <w:t xml:space="preserve"> </w:t>
      </w:r>
      <w:r w:rsidR="003B6876" w:rsidRPr="00BD01E0">
        <w:rPr>
          <w:rFonts w:ascii="Book Antiqua" w:hAnsi="Book Antiqua" w:cstheme="majorHAnsi"/>
          <w:i/>
          <w:color w:val="auto"/>
          <w:sz w:val="22"/>
          <w:szCs w:val="22"/>
          <w:lang w:val="es-ES_tradnl"/>
        </w:rPr>
        <w:t xml:space="preserve">Delmy Jeanette González Deras, </w:t>
      </w:r>
      <w:r w:rsidR="00BD01E0" w:rsidRPr="003E5FDD">
        <w:rPr>
          <w:rFonts w:ascii="Book Antiqua" w:hAnsi="Book Antiqua" w:cstheme="majorHAnsi"/>
          <w:i/>
          <w:color w:val="auto"/>
          <w:sz w:val="22"/>
          <w:szCs w:val="22"/>
          <w:lang w:val="es-ES_tradnl"/>
        </w:rPr>
        <w:t>Segunda Regidora Propietaria;</w:t>
      </w:r>
      <w:r w:rsidR="00BD01E0"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Sra. </w:t>
      </w:r>
      <w:r w:rsidR="003B6876" w:rsidRPr="00BD01E0">
        <w:rPr>
          <w:rFonts w:ascii="Book Antiqua" w:hAnsi="Book Antiqua" w:cstheme="majorHAnsi"/>
          <w:i/>
          <w:color w:val="auto"/>
          <w:sz w:val="22"/>
          <w:szCs w:val="22"/>
          <w:lang w:val="es-ES_tradnl"/>
        </w:rPr>
        <w:t xml:space="preserve">Claudia del Carmen González González, </w:t>
      </w:r>
      <w:r w:rsidR="00BD01E0" w:rsidRPr="003E5FDD">
        <w:rPr>
          <w:rFonts w:ascii="Book Antiqua" w:hAnsi="Book Antiqua" w:cstheme="majorHAnsi"/>
          <w:i/>
          <w:color w:val="auto"/>
          <w:sz w:val="22"/>
          <w:szCs w:val="22"/>
          <w:lang w:val="es-ES_tradnl"/>
        </w:rPr>
        <w:t>Tercera Regidora Propietaria;</w:t>
      </w:r>
      <w:r w:rsidR="00BD01E0"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Sra. </w:t>
      </w:r>
      <w:r w:rsidR="003B6876" w:rsidRPr="00BD01E0">
        <w:rPr>
          <w:rFonts w:ascii="Book Antiqua" w:hAnsi="Book Antiqua" w:cstheme="majorHAnsi"/>
          <w:i/>
          <w:color w:val="auto"/>
          <w:sz w:val="22"/>
          <w:szCs w:val="22"/>
          <w:lang w:val="es-ES_tradnl"/>
        </w:rPr>
        <w:t xml:space="preserve">Margarita Reyna Pérez Jirón, </w:t>
      </w:r>
      <w:r w:rsidR="00BD01E0" w:rsidRPr="003E5FDD">
        <w:rPr>
          <w:rFonts w:ascii="Book Antiqua" w:hAnsi="Book Antiqua" w:cstheme="majorHAnsi"/>
          <w:i/>
          <w:color w:val="auto"/>
          <w:sz w:val="22"/>
          <w:szCs w:val="22"/>
          <w:lang w:val="es-ES_tradnl"/>
        </w:rPr>
        <w:t>Cuarta Regidora Propietaria;</w:t>
      </w:r>
      <w:r w:rsidR="00BD01E0"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Sra. </w:t>
      </w:r>
      <w:r w:rsidR="003B6876" w:rsidRPr="00BD01E0">
        <w:rPr>
          <w:rFonts w:ascii="Book Antiqua" w:hAnsi="Book Antiqua" w:cstheme="majorHAnsi"/>
          <w:i/>
          <w:color w:val="auto"/>
          <w:sz w:val="22"/>
          <w:szCs w:val="22"/>
          <w:lang w:val="es-ES_tradnl"/>
        </w:rPr>
        <w:t xml:space="preserve">Alba Maritza Juárez de Torres, </w:t>
      </w:r>
      <w:r w:rsidR="00BD01E0">
        <w:rPr>
          <w:rFonts w:ascii="Book Antiqua" w:hAnsi="Book Antiqua" w:cstheme="majorHAnsi"/>
          <w:i/>
          <w:color w:val="auto"/>
          <w:sz w:val="22"/>
          <w:szCs w:val="22"/>
          <w:lang w:val="es-ES_tradnl"/>
        </w:rPr>
        <w:t>Quinta</w:t>
      </w:r>
      <w:r w:rsidR="00BD01E0" w:rsidRPr="003E5FDD">
        <w:rPr>
          <w:rFonts w:ascii="Book Antiqua" w:hAnsi="Book Antiqua" w:cstheme="majorHAnsi"/>
          <w:i/>
          <w:color w:val="auto"/>
          <w:sz w:val="22"/>
          <w:szCs w:val="22"/>
          <w:lang w:val="es-ES_tradnl"/>
        </w:rPr>
        <w:t xml:space="preserve"> Regidora Propietaria;</w:t>
      </w:r>
      <w:r w:rsidR="00BD01E0"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Sra. </w:t>
      </w:r>
      <w:r w:rsidR="003B6876" w:rsidRPr="00BD01E0">
        <w:rPr>
          <w:rFonts w:ascii="Book Antiqua" w:hAnsi="Book Antiqua" w:cstheme="majorHAnsi"/>
          <w:i/>
          <w:color w:val="auto"/>
          <w:sz w:val="22"/>
          <w:szCs w:val="22"/>
          <w:lang w:val="es-ES_tradnl"/>
        </w:rPr>
        <w:t>Maritza del Carmen Lovos Crespín</w:t>
      </w:r>
      <w:r w:rsidR="00BD01E0">
        <w:rPr>
          <w:rFonts w:ascii="Book Antiqua" w:hAnsi="Book Antiqua" w:cstheme="majorHAnsi"/>
          <w:i/>
          <w:color w:val="auto"/>
          <w:sz w:val="22"/>
          <w:szCs w:val="22"/>
          <w:lang w:val="es-ES_tradnl"/>
        </w:rPr>
        <w:t>, S</w:t>
      </w:r>
      <w:r w:rsidR="00BD01E0" w:rsidRPr="003E5FDD">
        <w:rPr>
          <w:rFonts w:ascii="Book Antiqua" w:hAnsi="Book Antiqua" w:cstheme="majorHAnsi"/>
          <w:i/>
          <w:color w:val="auto"/>
          <w:sz w:val="22"/>
          <w:szCs w:val="22"/>
          <w:lang w:val="es-ES_tradnl"/>
        </w:rPr>
        <w:t>exta Regidora Propietaria</w:t>
      </w:r>
      <w:r w:rsidR="003B6876" w:rsidRPr="00BD01E0">
        <w:rPr>
          <w:rFonts w:ascii="Book Antiqua" w:hAnsi="Book Antiqua" w:cstheme="majorHAnsi"/>
          <w:i/>
          <w:color w:val="auto"/>
          <w:sz w:val="22"/>
          <w:szCs w:val="22"/>
          <w:lang w:val="es-ES_tradnl"/>
        </w:rPr>
        <w:t xml:space="preserve">; </w:t>
      </w:r>
      <w:r w:rsidR="00AC00ED">
        <w:rPr>
          <w:rFonts w:ascii="Book Antiqua" w:hAnsi="Book Antiqua" w:cstheme="majorHAnsi"/>
          <w:b/>
          <w:i/>
          <w:color w:val="auto"/>
          <w:sz w:val="22"/>
          <w:szCs w:val="22"/>
          <w:lang w:val="es-ES_tradnl"/>
        </w:rPr>
        <w:t>Regidores S</w:t>
      </w:r>
      <w:r w:rsidR="003B6876" w:rsidRPr="00BD01E0">
        <w:rPr>
          <w:rFonts w:ascii="Book Antiqua" w:hAnsi="Book Antiqua" w:cstheme="majorHAnsi"/>
          <w:b/>
          <w:i/>
          <w:color w:val="auto"/>
          <w:sz w:val="22"/>
          <w:szCs w:val="22"/>
          <w:lang w:val="es-ES_tradnl"/>
        </w:rPr>
        <w:t>uplentes</w:t>
      </w:r>
      <w:r w:rsidR="003B6876" w:rsidRPr="00BD01E0">
        <w:rPr>
          <w:rFonts w:ascii="Book Antiqua" w:hAnsi="Book Antiqua" w:cstheme="majorHAnsi"/>
          <w:i/>
          <w:color w:val="auto"/>
          <w:sz w:val="22"/>
          <w:szCs w:val="22"/>
          <w:lang w:val="es-ES_tradnl"/>
        </w:rPr>
        <w:t xml:space="preserve"> </w:t>
      </w:r>
      <w:r w:rsidR="00BD01E0">
        <w:rPr>
          <w:rFonts w:ascii="Book Antiqua" w:hAnsi="Book Antiqua" w:cstheme="majorHAnsi"/>
          <w:i/>
          <w:color w:val="auto"/>
          <w:sz w:val="22"/>
          <w:szCs w:val="22"/>
          <w:lang w:val="es-ES_tradnl"/>
        </w:rPr>
        <w:t xml:space="preserve">del primero al cuarto </w:t>
      </w:r>
      <w:r w:rsidR="003B6876" w:rsidRPr="00BD01E0">
        <w:rPr>
          <w:rFonts w:ascii="Book Antiqua" w:hAnsi="Book Antiqua" w:cstheme="majorHAnsi"/>
          <w:i/>
          <w:color w:val="auto"/>
          <w:sz w:val="22"/>
          <w:szCs w:val="22"/>
          <w:lang w:val="es-ES_tradnl"/>
        </w:rPr>
        <w:t xml:space="preserve">en su orden: </w:t>
      </w:r>
      <w:r w:rsidR="00BD01E0">
        <w:rPr>
          <w:rFonts w:ascii="Book Antiqua" w:hAnsi="Book Antiqua" w:cstheme="majorHAnsi"/>
          <w:i/>
          <w:color w:val="auto"/>
          <w:sz w:val="22"/>
          <w:szCs w:val="22"/>
          <w:lang w:val="es-ES_tradnl"/>
        </w:rPr>
        <w:t xml:space="preserve">Sr. </w:t>
      </w:r>
      <w:r w:rsidR="003B6876" w:rsidRPr="00BD01E0">
        <w:rPr>
          <w:rFonts w:ascii="Book Antiqua" w:hAnsi="Book Antiqua" w:cstheme="majorHAnsi"/>
          <w:i/>
          <w:color w:val="auto"/>
          <w:sz w:val="22"/>
          <w:szCs w:val="22"/>
          <w:lang w:val="es-ES_tradnl"/>
        </w:rPr>
        <w:t xml:space="preserve">Israel Antonio Pérez López, </w:t>
      </w:r>
      <w:r w:rsidR="00AC00ED">
        <w:rPr>
          <w:rFonts w:ascii="Book Antiqua" w:hAnsi="Book Antiqua" w:cstheme="majorHAnsi"/>
          <w:i/>
          <w:color w:val="auto"/>
          <w:sz w:val="22"/>
          <w:szCs w:val="22"/>
          <w:lang w:val="es-ES_tradnl"/>
        </w:rPr>
        <w:t xml:space="preserve">Primer </w:t>
      </w:r>
      <w:r w:rsidR="00AC00ED" w:rsidRPr="003E5FDD">
        <w:rPr>
          <w:rFonts w:ascii="Book Antiqua" w:hAnsi="Book Antiqua" w:cstheme="majorHAnsi"/>
          <w:i/>
          <w:color w:val="auto"/>
          <w:sz w:val="22"/>
          <w:szCs w:val="22"/>
          <w:lang w:val="es-ES_tradnl"/>
        </w:rPr>
        <w:t>Regidor Suplente</w:t>
      </w:r>
      <w:r w:rsidR="00AC00ED">
        <w:rPr>
          <w:rFonts w:ascii="Book Antiqua" w:hAnsi="Book Antiqua" w:cstheme="majorHAnsi"/>
          <w:i/>
          <w:color w:val="auto"/>
          <w:sz w:val="22"/>
          <w:szCs w:val="22"/>
          <w:lang w:val="es-ES_tradnl"/>
        </w:rPr>
        <w:t xml:space="preserve">; Sr. </w:t>
      </w:r>
      <w:r w:rsidR="003B6876" w:rsidRPr="00BD01E0">
        <w:rPr>
          <w:rFonts w:ascii="Book Antiqua" w:hAnsi="Book Antiqua" w:cstheme="majorHAnsi"/>
          <w:i/>
          <w:color w:val="auto"/>
          <w:sz w:val="22"/>
          <w:szCs w:val="22"/>
          <w:lang w:val="es-ES_tradnl"/>
        </w:rPr>
        <w:t xml:space="preserve">Sarbelio Valentín Callejas Monge, </w:t>
      </w:r>
      <w:r w:rsidR="00AC00ED">
        <w:rPr>
          <w:rFonts w:ascii="Book Antiqua" w:hAnsi="Book Antiqua" w:cstheme="majorHAnsi"/>
          <w:i/>
          <w:color w:val="auto"/>
          <w:sz w:val="22"/>
          <w:szCs w:val="22"/>
          <w:lang w:val="es-ES_tradnl"/>
        </w:rPr>
        <w:t xml:space="preserve">Segundo </w:t>
      </w:r>
      <w:r w:rsidR="00AC00ED" w:rsidRPr="003E5FDD">
        <w:rPr>
          <w:rFonts w:ascii="Book Antiqua" w:hAnsi="Book Antiqua" w:cstheme="majorHAnsi"/>
          <w:i/>
          <w:color w:val="auto"/>
          <w:sz w:val="22"/>
          <w:szCs w:val="22"/>
          <w:lang w:val="es-ES_tradnl"/>
        </w:rPr>
        <w:t xml:space="preserve">Regidor Suplente; Sr. </w:t>
      </w:r>
      <w:r w:rsidR="003B6876" w:rsidRPr="00BD01E0">
        <w:rPr>
          <w:rFonts w:ascii="Book Antiqua" w:hAnsi="Book Antiqua" w:cstheme="majorHAnsi"/>
          <w:i/>
          <w:color w:val="auto"/>
          <w:sz w:val="22"/>
          <w:szCs w:val="22"/>
          <w:lang w:val="es-ES_tradnl"/>
        </w:rPr>
        <w:t xml:space="preserve">José Tomas Sánchez García, </w:t>
      </w:r>
      <w:r w:rsidR="00AC00ED" w:rsidRPr="003E5FDD">
        <w:rPr>
          <w:rFonts w:ascii="Book Antiqua" w:hAnsi="Book Antiqua" w:cstheme="majorHAnsi"/>
          <w:i/>
          <w:color w:val="auto"/>
          <w:sz w:val="22"/>
          <w:szCs w:val="22"/>
          <w:lang w:val="es-ES_tradnl"/>
        </w:rPr>
        <w:t>Tercer Regidor Suplente;</w:t>
      </w:r>
      <w:r w:rsidR="00AC00ED" w:rsidRPr="00BD01E0">
        <w:rPr>
          <w:rFonts w:ascii="Book Antiqua" w:hAnsi="Book Antiqua" w:cstheme="majorHAnsi"/>
          <w:i/>
          <w:color w:val="auto"/>
          <w:sz w:val="22"/>
          <w:szCs w:val="22"/>
          <w:lang w:val="es-ES_tradnl"/>
        </w:rPr>
        <w:t xml:space="preserve"> </w:t>
      </w:r>
      <w:r w:rsidR="003B6876" w:rsidRPr="00BD01E0">
        <w:rPr>
          <w:rFonts w:ascii="Book Antiqua" w:hAnsi="Book Antiqua" w:cstheme="majorHAnsi"/>
          <w:i/>
          <w:color w:val="auto"/>
          <w:sz w:val="22"/>
          <w:szCs w:val="22"/>
          <w:lang w:val="es-ES_tradnl"/>
        </w:rPr>
        <w:t>Lic. Oscar Armando Díaz</w:t>
      </w:r>
      <w:r w:rsidR="00F8207D">
        <w:rPr>
          <w:rFonts w:ascii="Book Antiqua" w:hAnsi="Book Antiqua" w:cstheme="majorHAnsi"/>
          <w:i/>
          <w:color w:val="auto"/>
          <w:sz w:val="22"/>
          <w:szCs w:val="22"/>
          <w:lang w:val="es-ES_tradnl"/>
        </w:rPr>
        <w:t>, Cuarto</w:t>
      </w:r>
      <w:r w:rsidR="00F8207D" w:rsidRPr="003E5FDD">
        <w:rPr>
          <w:rFonts w:ascii="Book Antiqua" w:hAnsi="Book Antiqua" w:cstheme="majorHAnsi"/>
          <w:i/>
          <w:color w:val="auto"/>
          <w:sz w:val="22"/>
          <w:szCs w:val="22"/>
          <w:lang w:val="es-ES_tradnl"/>
        </w:rPr>
        <w:t xml:space="preserve"> Regidor Suplente</w:t>
      </w:r>
      <w:r w:rsidR="00F8207D">
        <w:rPr>
          <w:rFonts w:ascii="Book Antiqua" w:hAnsi="Book Antiqua" w:cstheme="majorHAnsi"/>
          <w:i/>
          <w:color w:val="auto"/>
          <w:sz w:val="22"/>
          <w:szCs w:val="22"/>
          <w:lang w:val="es-ES_tradnl"/>
        </w:rPr>
        <w:t>; con la asistencia del</w:t>
      </w:r>
      <w:r w:rsidR="003B6876" w:rsidRPr="00BD01E0">
        <w:rPr>
          <w:rFonts w:ascii="Book Antiqua" w:hAnsi="Book Antiqua" w:cstheme="majorHAnsi"/>
          <w:i/>
          <w:color w:val="auto"/>
          <w:sz w:val="22"/>
          <w:szCs w:val="22"/>
          <w:lang w:val="es-ES_tradnl"/>
        </w:rPr>
        <w:t xml:space="preserve"> Secretari</w:t>
      </w:r>
      <w:r w:rsidR="003E5FDD">
        <w:rPr>
          <w:rFonts w:ascii="Book Antiqua" w:hAnsi="Book Antiqua" w:cstheme="majorHAnsi"/>
          <w:i/>
          <w:color w:val="auto"/>
          <w:sz w:val="22"/>
          <w:szCs w:val="22"/>
          <w:lang w:val="es-ES_tradnl"/>
        </w:rPr>
        <w:t>o</w:t>
      </w:r>
      <w:r w:rsidR="003B6876" w:rsidRPr="00BD01E0">
        <w:rPr>
          <w:rFonts w:ascii="Book Antiqua" w:hAnsi="Book Antiqua" w:cstheme="majorHAnsi"/>
          <w:i/>
          <w:color w:val="auto"/>
          <w:sz w:val="22"/>
          <w:szCs w:val="22"/>
          <w:lang w:val="es-ES_tradnl"/>
        </w:rPr>
        <w:t xml:space="preserve"> Municipal de Actuaciones </w:t>
      </w:r>
      <w:r w:rsidR="003E5FDD">
        <w:rPr>
          <w:rFonts w:ascii="Book Antiqua" w:hAnsi="Book Antiqua" w:cstheme="majorHAnsi"/>
          <w:i/>
          <w:color w:val="auto"/>
          <w:sz w:val="22"/>
          <w:szCs w:val="22"/>
          <w:lang w:val="es-ES_tradnl"/>
        </w:rPr>
        <w:t xml:space="preserve">Ad-honorem </w:t>
      </w:r>
      <w:r w:rsidR="005640E4">
        <w:rPr>
          <w:rFonts w:ascii="Book Antiqua" w:hAnsi="Book Antiqua" w:cstheme="majorHAnsi"/>
          <w:i/>
          <w:color w:val="auto"/>
          <w:sz w:val="22"/>
          <w:szCs w:val="22"/>
          <w:lang w:val="es-ES_tradnl"/>
        </w:rPr>
        <w:t xml:space="preserve">Lic. </w:t>
      </w:r>
      <w:r w:rsidR="00B05691">
        <w:rPr>
          <w:rFonts w:ascii="Book Antiqua" w:hAnsi="Book Antiqua" w:cstheme="majorHAnsi"/>
          <w:i/>
          <w:color w:val="auto"/>
          <w:sz w:val="22"/>
          <w:szCs w:val="22"/>
          <w:lang w:val="es-ES_tradnl"/>
        </w:rPr>
        <w:t>xxxx xxxx xxxx</w:t>
      </w:r>
      <w:r w:rsidR="0066163B">
        <w:rPr>
          <w:rFonts w:ascii="Book Antiqua" w:hAnsi="Book Antiqua" w:cstheme="majorHAnsi"/>
          <w:i/>
          <w:color w:val="auto"/>
          <w:sz w:val="22"/>
          <w:szCs w:val="22"/>
          <w:lang w:val="es-ES_tradnl"/>
        </w:rPr>
        <w:t xml:space="preserve"> xxxx</w:t>
      </w:r>
      <w:r w:rsidR="003B6876" w:rsidRPr="00BD01E0">
        <w:rPr>
          <w:rFonts w:ascii="Book Antiqua" w:hAnsi="Book Antiqua" w:cstheme="majorHAnsi"/>
          <w:i/>
          <w:color w:val="auto"/>
          <w:sz w:val="22"/>
          <w:szCs w:val="22"/>
          <w:lang w:val="es-ES_tradnl"/>
        </w:rPr>
        <w:t xml:space="preserve">. Establecido el quorum por el Señor </w:t>
      </w:r>
      <w:r w:rsidR="00990B03">
        <w:rPr>
          <w:rFonts w:ascii="Book Antiqua" w:hAnsi="Book Antiqua" w:cstheme="majorHAnsi"/>
          <w:i/>
          <w:color w:val="auto"/>
          <w:sz w:val="22"/>
          <w:szCs w:val="22"/>
          <w:lang w:val="es-ES_tradnl"/>
        </w:rPr>
        <w:t>A</w:t>
      </w:r>
      <w:r w:rsidR="003B6876" w:rsidRPr="00BD01E0">
        <w:rPr>
          <w:rFonts w:ascii="Book Antiqua" w:hAnsi="Book Antiqua" w:cstheme="majorHAnsi"/>
          <w:i/>
          <w:color w:val="auto"/>
          <w:sz w:val="22"/>
          <w:szCs w:val="22"/>
          <w:lang w:val="es-ES_tradnl"/>
        </w:rPr>
        <w:t>lcalde Municipal, declara abierta la sesión, siendo aprobada la agenda a desarrollar por unanimidad, se procede a la lectura del acta anterior, la cual fue aprobada sin ninguna modificación. A continuación, se emiten los siguientes acuerdos:</w:t>
      </w:r>
    </w:p>
    <w:p w:rsidR="00A77D34" w:rsidRDefault="00066F62" w:rsidP="00E756F7">
      <w:pPr>
        <w:spacing w:line="276" w:lineRule="auto"/>
        <w:contextualSpacing/>
        <w:jc w:val="both"/>
        <w:rPr>
          <w:rFonts w:ascii="Book Antiqua" w:hAnsi="Book Antiqua" w:cstheme="majorHAnsi"/>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sidR="003B6876">
        <w:rPr>
          <w:rFonts w:ascii="Book Antiqua" w:hAnsi="Book Antiqua" w:cstheme="majorHAnsi"/>
          <w:b/>
          <w:i/>
          <w:color w:val="auto"/>
          <w:sz w:val="22"/>
          <w:szCs w:val="22"/>
          <w:u w:val="single"/>
          <w:lang w:val="es-ES_tradnl"/>
        </w:rPr>
        <w:t xml:space="preserve"> </w:t>
      </w:r>
      <w:r w:rsidR="00F70D42">
        <w:rPr>
          <w:rFonts w:ascii="Book Antiqua" w:hAnsi="Book Antiqua" w:cstheme="majorHAnsi"/>
          <w:b/>
          <w:i/>
          <w:color w:val="auto"/>
          <w:sz w:val="22"/>
          <w:szCs w:val="22"/>
          <w:u w:val="single"/>
          <w:lang w:val="es-ES_tradnl"/>
        </w:rPr>
        <w:t>UNO</w:t>
      </w:r>
      <w:r w:rsidR="003B6876" w:rsidRPr="0080060C">
        <w:rPr>
          <w:rFonts w:ascii="Book Antiqua" w:hAnsi="Book Antiqua" w:cstheme="majorHAnsi"/>
          <w:b/>
          <w:i/>
          <w:color w:val="auto"/>
          <w:sz w:val="22"/>
          <w:szCs w:val="22"/>
          <w:u w:val="single"/>
          <w:lang w:val="es-ES_tradnl"/>
        </w:rPr>
        <w:t>.</w:t>
      </w:r>
      <w:r w:rsidR="003B6876" w:rsidRPr="003B6876">
        <w:rPr>
          <w:rFonts w:ascii="Book Antiqua" w:hAnsi="Book Antiqua" w:cstheme="majorHAnsi"/>
          <w:i/>
          <w:color w:val="auto"/>
          <w:sz w:val="22"/>
          <w:szCs w:val="22"/>
          <w:lang w:val="es-ES_tradnl"/>
        </w:rPr>
        <w:t xml:space="preserve"> </w:t>
      </w:r>
      <w:r w:rsidRPr="003B6876">
        <w:rPr>
          <w:rFonts w:ascii="Book Antiqua" w:hAnsi="Book Antiqua" w:cstheme="majorHAnsi"/>
          <w:i/>
          <w:color w:val="auto"/>
          <w:sz w:val="22"/>
          <w:szCs w:val="22"/>
          <w:lang w:val="es-ES_tradnl"/>
        </w:rPr>
        <w:t>–</w:t>
      </w:r>
      <w:r w:rsidRPr="0080060C">
        <w:rPr>
          <w:rFonts w:ascii="Book Antiqua" w:hAnsi="Book Antiqua" w:cstheme="majorHAnsi"/>
          <w:i/>
          <w:color w:val="auto"/>
          <w:sz w:val="22"/>
          <w:szCs w:val="22"/>
          <w:lang w:val="es-ES_tradnl"/>
        </w:rPr>
        <w:t xml:space="preserve"> El Concejo Municipal </w:t>
      </w:r>
      <w:r w:rsidR="00A77D34" w:rsidRPr="00A77D34">
        <w:rPr>
          <w:rFonts w:ascii="Book Antiqua" w:hAnsi="Book Antiqua" w:cstheme="majorHAnsi"/>
          <w:b/>
          <w:i/>
          <w:color w:val="auto"/>
          <w:sz w:val="22"/>
          <w:szCs w:val="22"/>
          <w:lang w:val="es-ES_tradnl"/>
        </w:rPr>
        <w:t>CONSIDERANDO:</w:t>
      </w:r>
    </w:p>
    <w:p w:rsidR="00F70D42" w:rsidRDefault="00F70D42" w:rsidP="00E756F7">
      <w:pPr>
        <w:pStyle w:val="Prrafodelista"/>
        <w:numPr>
          <w:ilvl w:val="0"/>
          <w:numId w:val="5"/>
        </w:numPr>
        <w:spacing w:line="276" w:lineRule="auto"/>
        <w:jc w:val="both"/>
        <w:rPr>
          <w:rFonts w:ascii="Book Antiqua" w:hAnsi="Book Antiqua" w:cstheme="majorHAnsi"/>
          <w:i/>
          <w:color w:val="auto"/>
          <w:sz w:val="22"/>
          <w:szCs w:val="22"/>
          <w:lang w:val="es-ES_tradnl"/>
        </w:rPr>
      </w:pPr>
      <w:r w:rsidRPr="005C34FA">
        <w:rPr>
          <w:rFonts w:ascii="Book Antiqua" w:hAnsi="Book Antiqua" w:cstheme="majorHAnsi"/>
          <w:i/>
          <w:color w:val="auto"/>
          <w:sz w:val="22"/>
          <w:szCs w:val="22"/>
          <w:lang w:val="es-ES_tradnl"/>
        </w:rPr>
        <w:t xml:space="preserve">Que la Constitución de la República de El Salvador, establece la autonomía Municipal en lo económico, en </w:t>
      </w:r>
      <w:r>
        <w:rPr>
          <w:rFonts w:ascii="Book Antiqua" w:hAnsi="Book Antiqua" w:cstheme="majorHAnsi"/>
          <w:i/>
          <w:color w:val="auto"/>
          <w:sz w:val="22"/>
          <w:szCs w:val="22"/>
          <w:lang w:val="es-ES_tradnl"/>
        </w:rPr>
        <w:t>lo técnico y en lo financiero (Art. 203 Cn).</w:t>
      </w:r>
    </w:p>
    <w:p w:rsidR="00F70D42" w:rsidRPr="005C34FA" w:rsidRDefault="00F70D42" w:rsidP="00E756F7">
      <w:pPr>
        <w:pStyle w:val="Prrafodelista"/>
        <w:numPr>
          <w:ilvl w:val="0"/>
          <w:numId w:val="5"/>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l</w:t>
      </w:r>
      <w:r w:rsidRPr="005C34FA">
        <w:rPr>
          <w:rFonts w:ascii="Book Antiqua" w:hAnsi="Book Antiqua" w:cstheme="majorHAnsi"/>
          <w:i/>
          <w:color w:val="auto"/>
          <w:sz w:val="22"/>
          <w:szCs w:val="22"/>
          <w:lang w:val="es-ES_tradnl"/>
        </w:rPr>
        <w:t>a autonomía del Municipio comprende</w:t>
      </w:r>
      <w:r>
        <w:t xml:space="preserve"> </w:t>
      </w:r>
      <w:r w:rsidRPr="005C34FA">
        <w:rPr>
          <w:rFonts w:ascii="Book Antiqua" w:hAnsi="Book Antiqua" w:cstheme="majorHAnsi"/>
          <w:i/>
          <w:color w:val="auto"/>
          <w:sz w:val="22"/>
          <w:szCs w:val="22"/>
          <w:lang w:val="es-ES_tradnl"/>
        </w:rPr>
        <w:t>nombrar y remover a los funcionarios y empleados de su dependencia (art. 204, numeral 4º</w:t>
      </w:r>
      <w:r>
        <w:rPr>
          <w:rFonts w:ascii="Book Antiqua" w:hAnsi="Book Antiqua" w:cstheme="majorHAnsi"/>
          <w:i/>
          <w:color w:val="auto"/>
          <w:sz w:val="22"/>
          <w:szCs w:val="22"/>
          <w:lang w:val="es-ES_tradnl"/>
        </w:rPr>
        <w:t xml:space="preserve"> Cn</w:t>
      </w:r>
      <w:r w:rsidRPr="005C34FA">
        <w:rPr>
          <w:rFonts w:ascii="Book Antiqua" w:hAnsi="Book Antiqua" w:cstheme="majorHAnsi"/>
          <w:i/>
          <w:color w:val="auto"/>
          <w:sz w:val="22"/>
          <w:szCs w:val="22"/>
          <w:lang w:val="es-ES_tradnl"/>
        </w:rPr>
        <w:t>).</w:t>
      </w:r>
    </w:p>
    <w:p w:rsidR="002A42CC" w:rsidRPr="002A42CC" w:rsidRDefault="002A42CC" w:rsidP="002A42CC">
      <w:pPr>
        <w:pStyle w:val="Prrafodelista"/>
        <w:numPr>
          <w:ilvl w:val="0"/>
          <w:numId w:val="5"/>
        </w:numPr>
        <w:spacing w:line="276" w:lineRule="auto"/>
        <w:jc w:val="both"/>
        <w:rPr>
          <w:rFonts w:ascii="Book Antiqua" w:hAnsi="Book Antiqua" w:cstheme="majorHAnsi"/>
          <w:i/>
          <w:color w:val="auto"/>
          <w:sz w:val="22"/>
          <w:szCs w:val="22"/>
          <w:lang w:val="es-ES_tradnl"/>
        </w:rPr>
      </w:pPr>
      <w:r w:rsidRPr="005C34FA">
        <w:rPr>
          <w:rFonts w:ascii="Book Antiqua" w:hAnsi="Book Antiqua" w:cstheme="majorHAnsi"/>
          <w:i/>
          <w:color w:val="auto"/>
          <w:sz w:val="22"/>
          <w:szCs w:val="22"/>
          <w:lang w:val="es-ES_tradnl"/>
        </w:rPr>
        <w:t xml:space="preserve">Que el </w:t>
      </w:r>
      <w:r>
        <w:rPr>
          <w:rFonts w:ascii="Book Antiqua" w:hAnsi="Book Antiqua" w:cstheme="majorHAnsi"/>
          <w:i/>
          <w:color w:val="auto"/>
          <w:sz w:val="22"/>
          <w:szCs w:val="22"/>
          <w:lang w:val="es-ES_tradnl"/>
        </w:rPr>
        <w:t>Código Municipal establece que l</w:t>
      </w:r>
      <w:r w:rsidRPr="002A42CC">
        <w:rPr>
          <w:rFonts w:ascii="Book Antiqua" w:hAnsi="Book Antiqua" w:cstheme="majorHAnsi"/>
          <w:i/>
          <w:color w:val="auto"/>
          <w:sz w:val="22"/>
          <w:szCs w:val="22"/>
          <w:lang w:val="es-ES_tradnl"/>
        </w:rPr>
        <w:t>a autonomía del Municipio se extiende al nombramiento y remoción de los funcionarios y empleados de sus dependencias</w:t>
      </w:r>
      <w:r w:rsidR="00707B0F">
        <w:rPr>
          <w:rFonts w:ascii="Book Antiqua" w:hAnsi="Book Antiqua" w:cstheme="majorHAnsi"/>
          <w:i/>
          <w:color w:val="auto"/>
          <w:sz w:val="22"/>
          <w:szCs w:val="22"/>
          <w:lang w:val="es-ES_tradnl"/>
        </w:rPr>
        <w:t xml:space="preserve"> (Art. 3 CM).</w:t>
      </w:r>
    </w:p>
    <w:p w:rsidR="0029075F" w:rsidRPr="002A42CC" w:rsidRDefault="00F70D42" w:rsidP="002A42CC">
      <w:pPr>
        <w:pStyle w:val="Prrafodelista"/>
        <w:numPr>
          <w:ilvl w:val="0"/>
          <w:numId w:val="5"/>
        </w:numPr>
        <w:spacing w:line="276" w:lineRule="auto"/>
        <w:jc w:val="both"/>
        <w:rPr>
          <w:rFonts w:ascii="Book Antiqua" w:hAnsi="Book Antiqua" w:cstheme="majorHAnsi"/>
          <w:i/>
          <w:color w:val="auto"/>
          <w:sz w:val="22"/>
          <w:szCs w:val="22"/>
          <w:lang w:val="es-ES_tradnl"/>
        </w:rPr>
      </w:pPr>
      <w:r w:rsidRPr="005C34FA">
        <w:rPr>
          <w:rFonts w:ascii="Book Antiqua" w:hAnsi="Book Antiqua" w:cstheme="majorHAnsi"/>
          <w:i/>
          <w:color w:val="auto"/>
          <w:sz w:val="22"/>
          <w:szCs w:val="22"/>
          <w:lang w:val="es-ES_tradnl"/>
        </w:rPr>
        <w:t xml:space="preserve">Que el </w:t>
      </w:r>
      <w:r>
        <w:rPr>
          <w:rFonts w:ascii="Book Antiqua" w:hAnsi="Book Antiqua" w:cstheme="majorHAnsi"/>
          <w:i/>
          <w:color w:val="auto"/>
          <w:sz w:val="22"/>
          <w:szCs w:val="22"/>
          <w:lang w:val="es-ES_tradnl"/>
        </w:rPr>
        <w:t xml:space="preserve">Código Municipal establece que </w:t>
      </w:r>
      <w:r w:rsidR="009E5D4D">
        <w:rPr>
          <w:rFonts w:ascii="Book Antiqua" w:hAnsi="Book Antiqua" w:cstheme="majorHAnsi"/>
          <w:i/>
          <w:color w:val="auto"/>
          <w:sz w:val="22"/>
          <w:szCs w:val="22"/>
          <w:lang w:val="es-ES_tradnl"/>
        </w:rPr>
        <w:t xml:space="preserve">el </w:t>
      </w:r>
      <w:r w:rsidRPr="005C34FA">
        <w:rPr>
          <w:rFonts w:ascii="Book Antiqua" w:hAnsi="Book Antiqua" w:cstheme="majorHAnsi"/>
          <w:i/>
          <w:color w:val="auto"/>
          <w:sz w:val="22"/>
          <w:szCs w:val="22"/>
          <w:lang w:val="es-ES_tradnl"/>
        </w:rPr>
        <w:t>Concejo funcionará asistido de un Secretario nombrado por el mismo de fuera de su</w:t>
      </w:r>
      <w:r>
        <w:rPr>
          <w:rFonts w:ascii="Book Antiqua" w:hAnsi="Book Antiqua" w:cstheme="majorHAnsi"/>
          <w:i/>
          <w:color w:val="auto"/>
          <w:sz w:val="22"/>
          <w:szCs w:val="22"/>
          <w:lang w:val="es-ES_tradnl"/>
        </w:rPr>
        <w:t xml:space="preserve"> seno (Art. 54 CM).</w:t>
      </w:r>
    </w:p>
    <w:p w:rsidR="00F70D42" w:rsidRDefault="00F70D42" w:rsidP="00E756F7">
      <w:pPr>
        <w:spacing w:line="276" w:lineRule="auto"/>
        <w:contextualSpacing/>
        <w:jc w:val="both"/>
        <w:rPr>
          <w:rFonts w:ascii="Book Antiqua" w:hAnsi="Book Antiqua" w:cstheme="majorHAnsi"/>
          <w:b/>
          <w:i/>
          <w:color w:val="auto"/>
          <w:sz w:val="22"/>
          <w:szCs w:val="22"/>
          <w:lang w:val="es-ES_tradnl"/>
        </w:rPr>
      </w:pPr>
      <w:r w:rsidRPr="00F16283">
        <w:rPr>
          <w:rFonts w:ascii="Book Antiqua" w:hAnsi="Book Antiqua" w:cstheme="majorHAnsi"/>
          <w:b/>
          <w:i/>
          <w:color w:val="auto"/>
          <w:sz w:val="22"/>
          <w:szCs w:val="22"/>
          <w:lang w:val="es-ES_tradnl"/>
        </w:rPr>
        <w:t>POR TANTO,</w:t>
      </w:r>
      <w:r w:rsidRPr="00F16283">
        <w:rPr>
          <w:rFonts w:ascii="Book Antiqua" w:hAnsi="Book Antiqua" w:cstheme="majorHAnsi"/>
          <w:i/>
          <w:color w:val="auto"/>
          <w:sz w:val="22"/>
          <w:szCs w:val="22"/>
          <w:lang w:val="es-ES_tradnl"/>
        </w:rPr>
        <w:t xml:space="preserve"> en uso de las facultades que le confiere el Art. </w:t>
      </w:r>
      <w:r w:rsidR="00E756F7">
        <w:rPr>
          <w:rFonts w:ascii="Book Antiqua" w:hAnsi="Book Antiqua" w:cstheme="majorHAnsi"/>
          <w:i/>
          <w:color w:val="auto"/>
          <w:sz w:val="22"/>
          <w:szCs w:val="22"/>
          <w:lang w:val="es-ES_tradnl"/>
        </w:rPr>
        <w:t xml:space="preserve">203, 204 de la Constitución y Art. </w:t>
      </w:r>
      <w:r w:rsidR="00707B0F">
        <w:rPr>
          <w:rFonts w:ascii="Book Antiqua" w:hAnsi="Book Antiqua" w:cstheme="majorHAnsi"/>
          <w:i/>
          <w:color w:val="auto"/>
          <w:sz w:val="22"/>
          <w:szCs w:val="22"/>
          <w:lang w:val="es-ES_tradnl"/>
        </w:rPr>
        <w:t xml:space="preserve">3 y </w:t>
      </w:r>
      <w:r>
        <w:rPr>
          <w:rFonts w:ascii="Book Antiqua" w:hAnsi="Book Antiqua" w:cstheme="majorHAnsi"/>
          <w:i/>
          <w:color w:val="auto"/>
          <w:sz w:val="22"/>
          <w:szCs w:val="22"/>
          <w:lang w:val="es-ES_tradnl"/>
        </w:rPr>
        <w:t>54</w:t>
      </w:r>
      <w:r w:rsidRPr="00F16283">
        <w:rPr>
          <w:rFonts w:ascii="Book Antiqua" w:hAnsi="Book Antiqua" w:cstheme="majorHAnsi"/>
          <w:i/>
          <w:color w:val="auto"/>
          <w:sz w:val="22"/>
          <w:szCs w:val="22"/>
          <w:lang w:val="es-ES_tradnl"/>
        </w:rPr>
        <w:t xml:space="preserve"> del Código Municipal vigente </w:t>
      </w:r>
      <w:r w:rsidRPr="00F16283">
        <w:rPr>
          <w:rFonts w:ascii="Book Antiqua" w:hAnsi="Book Antiqua" w:cstheme="majorHAnsi"/>
          <w:b/>
          <w:i/>
          <w:color w:val="auto"/>
          <w:sz w:val="22"/>
          <w:szCs w:val="22"/>
          <w:lang w:val="es-ES_tradnl"/>
        </w:rPr>
        <w:t>ACUERDA:</w:t>
      </w:r>
    </w:p>
    <w:p w:rsidR="00F70D42" w:rsidRDefault="00F70D42" w:rsidP="00E756F7">
      <w:pPr>
        <w:pStyle w:val="Prrafodelista"/>
        <w:numPr>
          <w:ilvl w:val="0"/>
          <w:numId w:val="6"/>
        </w:numPr>
        <w:spacing w:line="276" w:lineRule="auto"/>
        <w:jc w:val="both"/>
        <w:rPr>
          <w:rFonts w:ascii="Book Antiqua" w:hAnsi="Book Antiqua" w:cstheme="majorHAnsi"/>
          <w:i/>
          <w:color w:val="auto"/>
          <w:sz w:val="22"/>
          <w:szCs w:val="22"/>
          <w:lang w:val="es-ES_tradnl"/>
        </w:rPr>
      </w:pPr>
      <w:r w:rsidRPr="00F75574">
        <w:rPr>
          <w:rFonts w:ascii="Book Antiqua" w:hAnsi="Book Antiqua" w:cstheme="majorHAnsi"/>
          <w:i/>
          <w:color w:val="auto"/>
          <w:sz w:val="22"/>
          <w:szCs w:val="22"/>
          <w:lang w:val="es-ES_tradnl"/>
        </w:rPr>
        <w:t xml:space="preserve">Nombrar al </w:t>
      </w:r>
      <w:r>
        <w:rPr>
          <w:rFonts w:ascii="Book Antiqua" w:hAnsi="Book Antiqua" w:cstheme="majorHAnsi"/>
          <w:i/>
          <w:color w:val="auto"/>
          <w:sz w:val="22"/>
          <w:szCs w:val="22"/>
          <w:lang w:val="es-ES_tradnl"/>
        </w:rPr>
        <w:t xml:space="preserve">Lic. </w:t>
      </w:r>
      <w:r w:rsidR="00B05691" w:rsidRPr="00B05691">
        <w:rPr>
          <w:rFonts w:ascii="Book Antiqua" w:hAnsi="Book Antiqua" w:cstheme="majorHAnsi"/>
          <w:i/>
          <w:color w:val="auto"/>
          <w:sz w:val="22"/>
          <w:szCs w:val="22"/>
          <w:lang w:val="es-ES_tradnl"/>
        </w:rPr>
        <w:t>xxxx xxxx xxxx</w:t>
      </w:r>
      <w:r w:rsidR="0066163B">
        <w:rPr>
          <w:rFonts w:ascii="Book Antiqua" w:hAnsi="Book Antiqua" w:cstheme="majorHAnsi"/>
          <w:i/>
          <w:color w:val="auto"/>
          <w:sz w:val="22"/>
          <w:szCs w:val="22"/>
          <w:lang w:val="es-ES_tradnl"/>
        </w:rPr>
        <w:t xml:space="preserve"> xxxx</w:t>
      </w:r>
      <w:r w:rsidRPr="00F16283">
        <w:rPr>
          <w:rFonts w:ascii="Book Antiqua" w:hAnsi="Book Antiqua" w:cstheme="majorHAnsi"/>
          <w:b/>
          <w:i/>
          <w:color w:val="auto"/>
          <w:sz w:val="22"/>
          <w:szCs w:val="22"/>
          <w:lang w:val="es-ES_tradnl"/>
        </w:rPr>
        <w:t>,</w:t>
      </w:r>
      <w:r w:rsidRPr="00F75574">
        <w:rPr>
          <w:rFonts w:ascii="Book Antiqua" w:hAnsi="Book Antiqua" w:cstheme="majorHAnsi"/>
          <w:b/>
          <w:i/>
          <w:color w:val="auto"/>
          <w:sz w:val="22"/>
          <w:szCs w:val="22"/>
          <w:lang w:val="es-ES_tradnl"/>
        </w:rPr>
        <w:t xml:space="preserve"> </w:t>
      </w:r>
      <w:r w:rsidRPr="00F75574">
        <w:rPr>
          <w:rFonts w:ascii="Book Antiqua" w:hAnsi="Book Antiqua" w:cstheme="majorHAnsi"/>
          <w:i/>
          <w:color w:val="auto"/>
          <w:sz w:val="22"/>
          <w:szCs w:val="22"/>
          <w:lang w:val="es-ES_tradnl"/>
        </w:rPr>
        <w:t xml:space="preserve"> como </w:t>
      </w:r>
      <w:r w:rsidRPr="003C1A14">
        <w:rPr>
          <w:rFonts w:ascii="Book Antiqua" w:hAnsi="Book Antiqua" w:cstheme="majorHAnsi"/>
          <w:b/>
          <w:i/>
          <w:color w:val="auto"/>
          <w:sz w:val="22"/>
          <w:szCs w:val="22"/>
          <w:lang w:val="es-ES_tradnl"/>
        </w:rPr>
        <w:t>Secretari</w:t>
      </w:r>
      <w:r>
        <w:rPr>
          <w:rFonts w:ascii="Book Antiqua" w:hAnsi="Book Antiqua" w:cstheme="majorHAnsi"/>
          <w:b/>
          <w:i/>
          <w:color w:val="auto"/>
          <w:sz w:val="22"/>
          <w:szCs w:val="22"/>
          <w:lang w:val="es-ES_tradnl"/>
        </w:rPr>
        <w:t>o</w:t>
      </w:r>
      <w:r w:rsidRPr="003C1A14">
        <w:rPr>
          <w:rFonts w:ascii="Book Antiqua" w:hAnsi="Book Antiqua" w:cstheme="majorHAnsi"/>
          <w:b/>
          <w:i/>
          <w:color w:val="auto"/>
          <w:sz w:val="22"/>
          <w:szCs w:val="22"/>
          <w:lang w:val="es-ES_tradnl"/>
        </w:rPr>
        <w:t xml:space="preserve"> Municipal </w:t>
      </w:r>
      <w:r>
        <w:rPr>
          <w:rFonts w:ascii="Book Antiqua" w:hAnsi="Book Antiqua" w:cstheme="majorHAnsi"/>
          <w:b/>
          <w:i/>
          <w:color w:val="auto"/>
          <w:sz w:val="22"/>
          <w:szCs w:val="22"/>
          <w:lang w:val="es-ES_tradnl"/>
        </w:rPr>
        <w:t>Ad-honorem</w:t>
      </w:r>
      <w:r w:rsidRPr="00F75574">
        <w:rPr>
          <w:rFonts w:ascii="Book Antiqua" w:hAnsi="Book Antiqua" w:cstheme="majorHAnsi"/>
          <w:b/>
          <w:i/>
          <w:color w:val="auto"/>
          <w:sz w:val="22"/>
          <w:szCs w:val="22"/>
          <w:lang w:val="es-ES_tradnl"/>
        </w:rPr>
        <w:t xml:space="preserve">, </w:t>
      </w:r>
      <w:r w:rsidRPr="00F75574">
        <w:rPr>
          <w:rFonts w:ascii="Book Antiqua" w:hAnsi="Book Antiqua" w:cstheme="majorHAnsi"/>
          <w:i/>
          <w:color w:val="auto"/>
          <w:sz w:val="22"/>
          <w:szCs w:val="22"/>
          <w:lang w:val="es-ES_tradnl"/>
        </w:rPr>
        <w:t xml:space="preserve">para el período comprendido del 1 de junio al </w:t>
      </w:r>
      <w:r>
        <w:rPr>
          <w:rFonts w:ascii="Book Antiqua" w:hAnsi="Book Antiqua" w:cstheme="majorHAnsi"/>
          <w:i/>
          <w:color w:val="auto"/>
          <w:sz w:val="22"/>
          <w:szCs w:val="22"/>
          <w:lang w:val="es-ES_tradnl"/>
        </w:rPr>
        <w:t>31</w:t>
      </w:r>
      <w:r w:rsidRPr="00F75574">
        <w:rPr>
          <w:rFonts w:ascii="Book Antiqua" w:hAnsi="Book Antiqua" w:cstheme="majorHAnsi"/>
          <w:i/>
          <w:color w:val="auto"/>
          <w:sz w:val="22"/>
          <w:szCs w:val="22"/>
          <w:lang w:val="es-ES_tradnl"/>
        </w:rPr>
        <w:t xml:space="preserve"> de  diciembre de 2022.</w:t>
      </w:r>
      <w:r>
        <w:rPr>
          <w:rFonts w:ascii="Book Antiqua" w:hAnsi="Book Antiqua" w:cstheme="majorHAnsi"/>
          <w:i/>
          <w:color w:val="auto"/>
          <w:sz w:val="22"/>
          <w:szCs w:val="22"/>
          <w:lang w:val="es-ES_tradnl"/>
        </w:rPr>
        <w:t xml:space="preserve"> Quien continuará </w:t>
      </w:r>
      <w:r w:rsidR="003E5FDD">
        <w:rPr>
          <w:rFonts w:ascii="Book Antiqua" w:hAnsi="Book Antiqua" w:cstheme="majorHAnsi"/>
          <w:i/>
          <w:color w:val="auto"/>
          <w:sz w:val="22"/>
          <w:szCs w:val="22"/>
          <w:lang w:val="es-ES_tradnl"/>
        </w:rPr>
        <w:t xml:space="preserve">en su cargo nominal </w:t>
      </w:r>
      <w:r>
        <w:rPr>
          <w:rFonts w:ascii="Book Antiqua" w:hAnsi="Book Antiqua" w:cstheme="majorHAnsi"/>
          <w:i/>
          <w:color w:val="auto"/>
          <w:sz w:val="22"/>
          <w:szCs w:val="22"/>
          <w:lang w:val="es-ES_tradnl"/>
        </w:rPr>
        <w:t xml:space="preserve">como Oficial de Información pero devengando un salario mensual de  </w:t>
      </w:r>
      <w:r w:rsidR="003E5FDD">
        <w:rPr>
          <w:rFonts w:ascii="Book Antiqua" w:hAnsi="Book Antiqua" w:cstheme="majorHAnsi"/>
          <w:b/>
          <w:i/>
          <w:color w:val="auto"/>
          <w:sz w:val="22"/>
          <w:szCs w:val="22"/>
          <w:lang w:val="es-ES_tradnl"/>
        </w:rPr>
        <w:t>S</w:t>
      </w:r>
      <w:r w:rsidRPr="00784B13">
        <w:rPr>
          <w:rFonts w:ascii="Book Antiqua" w:hAnsi="Book Antiqua" w:cstheme="majorHAnsi"/>
          <w:b/>
          <w:i/>
          <w:color w:val="auto"/>
          <w:sz w:val="22"/>
          <w:szCs w:val="22"/>
          <w:lang w:val="es-ES_tradnl"/>
        </w:rPr>
        <w:t>etecientos con 00/100 dólares</w:t>
      </w:r>
      <w:r w:rsidR="00E022C8">
        <w:rPr>
          <w:rFonts w:ascii="Book Antiqua" w:hAnsi="Book Antiqua" w:cstheme="majorHAnsi"/>
          <w:b/>
          <w:i/>
          <w:color w:val="auto"/>
          <w:sz w:val="22"/>
          <w:szCs w:val="22"/>
          <w:lang w:val="es-ES_tradnl"/>
        </w:rPr>
        <w:t xml:space="preserve"> de </w:t>
      </w:r>
      <w:r w:rsidRPr="00784B13">
        <w:rPr>
          <w:rFonts w:ascii="Book Antiqua" w:hAnsi="Book Antiqua" w:cstheme="majorHAnsi"/>
          <w:b/>
          <w:i/>
          <w:color w:val="auto"/>
          <w:sz w:val="22"/>
          <w:szCs w:val="22"/>
          <w:lang w:val="es-ES_tradnl"/>
        </w:rPr>
        <w:t>Los Estados Unidos de América (US$700.00</w:t>
      </w:r>
      <w:r w:rsidRPr="00343479">
        <w:rPr>
          <w:rFonts w:ascii="Book Antiqua" w:hAnsi="Book Antiqua" w:cstheme="majorHAnsi"/>
          <w:i/>
          <w:color w:val="auto"/>
          <w:sz w:val="22"/>
          <w:szCs w:val="22"/>
          <w:lang w:val="es-ES_tradnl"/>
        </w:rPr>
        <w:t>)</w:t>
      </w:r>
      <w:r>
        <w:rPr>
          <w:rFonts w:ascii="Book Antiqua" w:hAnsi="Book Antiqua" w:cstheme="majorHAnsi"/>
          <w:i/>
          <w:color w:val="auto"/>
          <w:sz w:val="22"/>
          <w:szCs w:val="22"/>
          <w:lang w:val="es-ES_tradnl"/>
        </w:rPr>
        <w:t>.</w:t>
      </w:r>
      <w:r w:rsidR="003E5FDD">
        <w:rPr>
          <w:rFonts w:ascii="Book Antiqua" w:hAnsi="Book Antiqua" w:cstheme="majorHAnsi"/>
          <w:i/>
          <w:color w:val="auto"/>
          <w:sz w:val="22"/>
          <w:szCs w:val="22"/>
          <w:lang w:val="es-ES_tradnl"/>
        </w:rPr>
        <w:t xml:space="preserve"> </w:t>
      </w:r>
    </w:p>
    <w:p w:rsidR="003E5FDD" w:rsidRPr="00343479" w:rsidRDefault="003E5FDD" w:rsidP="00E756F7">
      <w:pPr>
        <w:pStyle w:val="Prrafodelista"/>
        <w:numPr>
          <w:ilvl w:val="0"/>
          <w:numId w:val="6"/>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Informa a la Unidad de Recurso Humanos para la correspondiente modificación en Planilla.</w:t>
      </w:r>
    </w:p>
    <w:p w:rsidR="003E5FDD" w:rsidRPr="003E5FDD" w:rsidRDefault="00F70D42" w:rsidP="00E756F7">
      <w:pPr>
        <w:pStyle w:val="Prrafodelista"/>
        <w:numPr>
          <w:ilvl w:val="0"/>
          <w:numId w:val="6"/>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Ordenar a la Tesorería cancelar la </w:t>
      </w:r>
      <w:r w:rsidRPr="000908CE">
        <w:rPr>
          <w:rFonts w:ascii="Book Antiqua" w:hAnsi="Book Antiqua" w:cstheme="majorHAnsi"/>
          <w:i/>
          <w:color w:val="auto"/>
          <w:sz w:val="22"/>
          <w:szCs w:val="22"/>
          <w:lang w:val="es-ES_tradnl"/>
        </w:rPr>
        <w:t>remuneración</w:t>
      </w:r>
      <w:r>
        <w:rPr>
          <w:rFonts w:ascii="Book Antiqua" w:hAnsi="Book Antiqua" w:cstheme="majorHAnsi"/>
          <w:i/>
          <w:color w:val="auto"/>
          <w:sz w:val="22"/>
          <w:szCs w:val="22"/>
          <w:lang w:val="es-ES_tradnl"/>
        </w:rPr>
        <w:t xml:space="preserve"> </w:t>
      </w:r>
      <w:r w:rsidRPr="000908CE">
        <w:rPr>
          <w:rFonts w:ascii="Book Antiqua" w:hAnsi="Book Antiqua" w:cstheme="majorHAnsi"/>
          <w:i/>
          <w:color w:val="auto"/>
          <w:sz w:val="22"/>
          <w:szCs w:val="22"/>
          <w:lang w:val="es-ES_tradnl"/>
        </w:rPr>
        <w:t>corresponde</w:t>
      </w:r>
      <w:r>
        <w:rPr>
          <w:rFonts w:ascii="Book Antiqua" w:hAnsi="Book Antiqua" w:cstheme="majorHAnsi"/>
          <w:i/>
          <w:color w:val="auto"/>
          <w:sz w:val="22"/>
          <w:szCs w:val="22"/>
          <w:lang w:val="es-ES_tradnl"/>
        </w:rPr>
        <w:t xml:space="preserve"> a lo anterior dispuesto a partir de la fecha antes señalada.</w:t>
      </w:r>
    </w:p>
    <w:p w:rsidR="00F70D42" w:rsidRPr="006A3303" w:rsidRDefault="00F70D42" w:rsidP="00E756F7">
      <w:pPr>
        <w:pStyle w:val="Prrafodelista"/>
        <w:numPr>
          <w:ilvl w:val="0"/>
          <w:numId w:val="6"/>
        </w:numPr>
        <w:spacing w:line="276" w:lineRule="auto"/>
        <w:jc w:val="both"/>
        <w:rPr>
          <w:rFonts w:ascii="Book Antiqua" w:hAnsi="Book Antiqua" w:cstheme="majorHAnsi"/>
          <w:i/>
          <w:color w:val="auto"/>
          <w:sz w:val="22"/>
          <w:szCs w:val="22"/>
          <w:lang w:val="es-ES_tradnl"/>
        </w:rPr>
      </w:pPr>
      <w:r w:rsidRPr="006A3303">
        <w:rPr>
          <w:rFonts w:ascii="Book Antiqua" w:hAnsi="Book Antiqua" w:cstheme="majorHAnsi"/>
          <w:i/>
          <w:color w:val="auto"/>
          <w:sz w:val="22"/>
          <w:szCs w:val="22"/>
          <w:lang w:val="es-ES_tradnl"/>
        </w:rPr>
        <w:t xml:space="preserve">Autorizar </w:t>
      </w:r>
      <w:r>
        <w:rPr>
          <w:rFonts w:ascii="Book Antiqua" w:hAnsi="Book Antiqua" w:cstheme="majorHAnsi"/>
          <w:i/>
          <w:color w:val="auto"/>
          <w:sz w:val="22"/>
          <w:szCs w:val="22"/>
          <w:lang w:val="es-ES_tradnl"/>
        </w:rPr>
        <w:t>a la Unidad de Presupuesto</w:t>
      </w:r>
      <w:r w:rsidRPr="006A3303">
        <w:rPr>
          <w:rFonts w:ascii="Book Antiqua" w:hAnsi="Book Antiqua" w:cstheme="majorHAnsi"/>
          <w:i/>
          <w:color w:val="auto"/>
          <w:sz w:val="22"/>
          <w:szCs w:val="22"/>
          <w:lang w:val="es-ES_tradnl"/>
        </w:rPr>
        <w:t xml:space="preserve"> para descargar o modificar las</w:t>
      </w:r>
      <w:r>
        <w:rPr>
          <w:rFonts w:ascii="Book Antiqua" w:hAnsi="Book Antiqua" w:cstheme="majorHAnsi"/>
          <w:i/>
          <w:color w:val="auto"/>
          <w:sz w:val="22"/>
          <w:szCs w:val="22"/>
          <w:lang w:val="es-ES_tradnl"/>
        </w:rPr>
        <w:t xml:space="preserve"> cifras correspondientes en el P</w:t>
      </w:r>
      <w:r w:rsidRPr="006A3303">
        <w:rPr>
          <w:rFonts w:ascii="Book Antiqua" w:hAnsi="Book Antiqua" w:cstheme="majorHAnsi"/>
          <w:i/>
          <w:color w:val="auto"/>
          <w:sz w:val="22"/>
          <w:szCs w:val="22"/>
          <w:lang w:val="es-ES_tradnl"/>
        </w:rPr>
        <w:t>resupuesto Municipal vigente.</w:t>
      </w:r>
    </w:p>
    <w:p w:rsidR="00065963" w:rsidRDefault="00F70D42" w:rsidP="00065963">
      <w:pPr>
        <w:pStyle w:val="Prrafodelista"/>
        <w:numPr>
          <w:ilvl w:val="0"/>
          <w:numId w:val="6"/>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Informar a la </w:t>
      </w:r>
      <w:r w:rsidRPr="009B71A0">
        <w:rPr>
          <w:rFonts w:ascii="Book Antiqua" w:hAnsi="Book Antiqua" w:cstheme="majorHAnsi"/>
          <w:i/>
          <w:color w:val="auto"/>
          <w:sz w:val="22"/>
          <w:szCs w:val="22"/>
          <w:lang w:val="es-ES_tradnl"/>
        </w:rPr>
        <w:t>Tesorería Municipal y la Unidad de Presupuesto para realizar los procedimientos respectivos para esta disposición</w:t>
      </w:r>
      <w:r>
        <w:rPr>
          <w:rFonts w:ascii="Book Antiqua" w:hAnsi="Book Antiqua" w:cstheme="majorHAnsi"/>
          <w:i/>
          <w:color w:val="auto"/>
          <w:sz w:val="22"/>
          <w:szCs w:val="22"/>
          <w:lang w:val="es-ES_tradnl"/>
        </w:rPr>
        <w:t>.</w:t>
      </w:r>
      <w:r w:rsidR="00E756F7">
        <w:rPr>
          <w:rFonts w:ascii="Book Antiqua" w:hAnsi="Book Antiqua" w:cstheme="majorHAnsi"/>
          <w:i/>
          <w:color w:val="auto"/>
          <w:sz w:val="22"/>
          <w:szCs w:val="22"/>
          <w:lang w:val="es-ES_tradnl"/>
        </w:rPr>
        <w:t xml:space="preserve"> </w:t>
      </w:r>
    </w:p>
    <w:p w:rsidR="00F64FAA" w:rsidRPr="00C85C01" w:rsidRDefault="00065963" w:rsidP="0026512B">
      <w:pPr>
        <w:jc w:val="both"/>
        <w:rPr>
          <w:rFonts w:ascii="Book Antiqua" w:hAnsi="Book Antiqua" w:cstheme="majorHAnsi"/>
          <w:i/>
          <w:color w:val="auto"/>
          <w:sz w:val="22"/>
          <w:szCs w:val="22"/>
          <w:lang w:val="es-ES_tradnl"/>
        </w:rPr>
      </w:pPr>
      <w:r w:rsidRPr="00065963">
        <w:rPr>
          <w:rFonts w:ascii="Book Antiqua" w:hAnsi="Book Antiqua" w:cstheme="majorHAnsi"/>
          <w:i/>
          <w:color w:val="auto"/>
          <w:sz w:val="22"/>
          <w:szCs w:val="22"/>
          <w:lang w:val="es-ES_tradnl"/>
        </w:rPr>
        <w:t xml:space="preserve">El cual fue aprobado por mayoría simple y se hace constar que las Regidores Margarita Reyna Pérez Jirón, Cuarta Regidora Propietaria; </w:t>
      </w:r>
      <w:r w:rsidRPr="00065963">
        <w:rPr>
          <w:rFonts w:ascii="Book Antiqua" w:hAnsi="Book Antiqua" w:cstheme="majorHAnsi"/>
          <w:b/>
          <w:i/>
          <w:color w:val="auto"/>
          <w:sz w:val="22"/>
          <w:szCs w:val="22"/>
          <w:lang w:val="es-ES_tradnl"/>
        </w:rPr>
        <w:t xml:space="preserve"> </w:t>
      </w:r>
      <w:r w:rsidRPr="00065963">
        <w:rPr>
          <w:rFonts w:ascii="Book Antiqua" w:hAnsi="Book Antiqua" w:cstheme="majorHAnsi"/>
          <w:i/>
          <w:color w:val="auto"/>
          <w:sz w:val="22"/>
          <w:szCs w:val="22"/>
          <w:lang w:val="es-ES_tradnl"/>
        </w:rPr>
        <w:t xml:space="preserve">Alba Maritza Juárez Torres, Quinta Regidora Propietaria; </w:t>
      </w:r>
      <w:r w:rsidRPr="00065963">
        <w:rPr>
          <w:rFonts w:ascii="Book Antiqua" w:hAnsi="Book Antiqua" w:cstheme="majorHAnsi"/>
          <w:i/>
          <w:color w:val="auto"/>
          <w:sz w:val="22"/>
          <w:szCs w:val="22"/>
          <w:lang w:val="es-ES_tradnl"/>
        </w:rPr>
        <w:lastRenderedPageBreak/>
        <w:t>Maritza del Carmen Lovos Crespín, Sexta Regidora Propietaria</w:t>
      </w:r>
      <w:r w:rsidRPr="00065963">
        <w:rPr>
          <w:rFonts w:ascii="Book Antiqua" w:hAnsi="Book Antiqua" w:cstheme="majorHAnsi"/>
          <w:b/>
          <w:i/>
          <w:color w:val="auto"/>
          <w:sz w:val="22"/>
          <w:szCs w:val="22"/>
          <w:lang w:val="es-ES_tradnl"/>
        </w:rPr>
        <w:t xml:space="preserve"> </w:t>
      </w:r>
      <w:r w:rsidRPr="00065963">
        <w:rPr>
          <w:rFonts w:ascii="Book Antiqua" w:hAnsi="Book Antiqua" w:cstheme="majorHAnsi"/>
          <w:i/>
          <w:color w:val="auto"/>
          <w:sz w:val="22"/>
          <w:szCs w:val="22"/>
          <w:lang w:val="es-ES_tradnl"/>
        </w:rPr>
        <w:t>salvan su voto con base al Art. 45 del Código Municipal.</w:t>
      </w:r>
      <w:r w:rsidRPr="00065963">
        <w:rPr>
          <w:rFonts w:ascii="Book Antiqua" w:hAnsi="Book Antiqua" w:cstheme="majorHAnsi"/>
          <w:b/>
          <w:i/>
          <w:color w:val="auto"/>
          <w:sz w:val="22"/>
          <w:szCs w:val="22"/>
          <w:lang w:val="es-ES_tradnl"/>
        </w:rPr>
        <w:t xml:space="preserve"> </w:t>
      </w:r>
      <w:r w:rsidR="009E5D4D">
        <w:rPr>
          <w:rFonts w:ascii="Book Antiqua" w:hAnsi="Book Antiqua" w:cstheme="majorHAnsi"/>
          <w:i/>
          <w:color w:val="auto"/>
          <w:sz w:val="22"/>
          <w:szCs w:val="22"/>
          <w:lang w:val="es-ES_tradnl"/>
        </w:rPr>
        <w:t>Y lo r</w:t>
      </w:r>
      <w:r w:rsidR="00F64FAA" w:rsidRPr="00065963">
        <w:rPr>
          <w:rFonts w:ascii="Book Antiqua" w:hAnsi="Book Antiqua" w:cstheme="majorHAnsi"/>
          <w:i/>
          <w:color w:val="auto"/>
          <w:sz w:val="22"/>
          <w:szCs w:val="22"/>
          <w:lang w:val="es-ES_tradnl"/>
        </w:rPr>
        <w:t>azona</w:t>
      </w:r>
      <w:r w:rsidR="009E5D4D">
        <w:rPr>
          <w:rFonts w:ascii="Book Antiqua" w:hAnsi="Book Antiqua" w:cstheme="majorHAnsi"/>
          <w:i/>
          <w:color w:val="auto"/>
          <w:sz w:val="22"/>
          <w:szCs w:val="22"/>
          <w:lang w:val="es-ES_tradnl"/>
        </w:rPr>
        <w:t>n</w:t>
      </w:r>
      <w:r w:rsidRPr="00065963">
        <w:rPr>
          <w:rFonts w:ascii="Book Antiqua" w:hAnsi="Book Antiqua" w:cstheme="majorHAnsi"/>
          <w:i/>
          <w:color w:val="auto"/>
          <w:sz w:val="22"/>
          <w:szCs w:val="22"/>
          <w:lang w:val="es-ES_tradnl"/>
        </w:rPr>
        <w:t xml:space="preserve"> en el sentido de que </w:t>
      </w:r>
      <w:r w:rsidR="009E5D4D">
        <w:rPr>
          <w:rFonts w:ascii="Book Antiqua" w:hAnsi="Book Antiqua" w:cstheme="majorHAnsi"/>
          <w:i/>
          <w:color w:val="auto"/>
          <w:sz w:val="22"/>
          <w:szCs w:val="22"/>
          <w:lang w:val="es-ES_tradnl"/>
        </w:rPr>
        <w:t>están</w:t>
      </w:r>
      <w:r w:rsidR="00F64FAA" w:rsidRPr="00F64FAA">
        <w:rPr>
          <w:rFonts w:ascii="Book Antiqua" w:hAnsi="Book Antiqua" w:cstheme="majorHAnsi"/>
          <w:i/>
          <w:color w:val="auto"/>
          <w:sz w:val="22"/>
          <w:szCs w:val="22"/>
          <w:lang w:val="es-ES_tradnl"/>
        </w:rPr>
        <w:t xml:space="preserve"> de acuerdo que pase a la Secretaria pero con el mismo sueldo que tiene ya que no se puede poner ad-honorem y darle el salario que se tiene la plaza que va a desempeñar ad-honorem, pues debe de conservar su salario o de lo contrario debería de ser Secretario y Oficial de Información ad-</w:t>
      </w:r>
      <w:r w:rsidR="00F64FAA">
        <w:rPr>
          <w:rFonts w:ascii="Book Antiqua" w:hAnsi="Book Antiqua" w:cstheme="majorHAnsi"/>
          <w:i/>
          <w:color w:val="auto"/>
          <w:sz w:val="22"/>
          <w:szCs w:val="22"/>
          <w:lang w:val="es-ES_tradnl"/>
        </w:rPr>
        <w:t>honorem.</w:t>
      </w:r>
      <w:r w:rsidR="00C85C01">
        <w:rPr>
          <w:rFonts w:ascii="Book Antiqua" w:hAnsi="Book Antiqua" w:cstheme="majorHAnsi"/>
          <w:i/>
          <w:color w:val="auto"/>
          <w:sz w:val="22"/>
          <w:szCs w:val="22"/>
          <w:lang w:val="es-ES_tradnl"/>
        </w:rPr>
        <w:t xml:space="preserve"> </w:t>
      </w:r>
      <w:r w:rsidRPr="00065963">
        <w:rPr>
          <w:rFonts w:ascii="Book Antiqua" w:hAnsi="Book Antiqua" w:cstheme="majorHAnsi"/>
          <w:b/>
          <w:i/>
          <w:color w:val="auto"/>
          <w:sz w:val="22"/>
          <w:szCs w:val="22"/>
          <w:lang w:val="es-ES_tradnl"/>
        </w:rPr>
        <w:t>Certifíquese y comuníquese.</w:t>
      </w:r>
    </w:p>
    <w:p w:rsidR="00E756F7" w:rsidRDefault="00E756F7" w:rsidP="00E756F7">
      <w:pPr>
        <w:spacing w:line="276" w:lineRule="auto"/>
        <w:contextualSpacing/>
        <w:jc w:val="both"/>
        <w:rPr>
          <w:rFonts w:ascii="Book Antiqua" w:hAnsi="Book Antiqua" w:cstheme="majorHAnsi"/>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DOS</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Pr="00A77D34">
        <w:rPr>
          <w:rFonts w:ascii="Book Antiqua" w:hAnsi="Book Antiqua" w:cstheme="majorHAnsi"/>
          <w:b/>
          <w:i/>
          <w:color w:val="auto"/>
          <w:sz w:val="22"/>
          <w:szCs w:val="22"/>
          <w:lang w:val="es-ES_tradnl"/>
        </w:rPr>
        <w:t>CONSIDERANDO:</w:t>
      </w:r>
    </w:p>
    <w:p w:rsidR="00E756F7" w:rsidRDefault="00E756F7" w:rsidP="00E756F7">
      <w:pPr>
        <w:pStyle w:val="Prrafodelista"/>
        <w:numPr>
          <w:ilvl w:val="0"/>
          <w:numId w:val="7"/>
        </w:numPr>
        <w:spacing w:line="276" w:lineRule="auto"/>
        <w:jc w:val="both"/>
        <w:rPr>
          <w:rFonts w:ascii="Book Antiqua" w:hAnsi="Book Antiqua" w:cstheme="majorHAnsi"/>
          <w:i/>
          <w:color w:val="auto"/>
          <w:sz w:val="22"/>
          <w:szCs w:val="22"/>
          <w:lang w:val="es-ES_tradnl"/>
        </w:rPr>
      </w:pPr>
      <w:r w:rsidRPr="005C34FA">
        <w:rPr>
          <w:rFonts w:ascii="Book Antiqua" w:hAnsi="Book Antiqua" w:cstheme="majorHAnsi"/>
          <w:i/>
          <w:color w:val="auto"/>
          <w:sz w:val="22"/>
          <w:szCs w:val="22"/>
          <w:lang w:val="es-ES_tradnl"/>
        </w:rPr>
        <w:t xml:space="preserve">Que la Constitución de la República de El Salvador, establece la autonomía Municipal en lo económico, en </w:t>
      </w:r>
      <w:r>
        <w:rPr>
          <w:rFonts w:ascii="Book Antiqua" w:hAnsi="Book Antiqua" w:cstheme="majorHAnsi"/>
          <w:i/>
          <w:color w:val="auto"/>
          <w:sz w:val="22"/>
          <w:szCs w:val="22"/>
          <w:lang w:val="es-ES_tradnl"/>
        </w:rPr>
        <w:t>lo técnico y en lo financiero (Art. 203 Cn).</w:t>
      </w:r>
    </w:p>
    <w:p w:rsidR="0029075F" w:rsidRDefault="00E756F7" w:rsidP="0029075F">
      <w:pPr>
        <w:pStyle w:val="Prrafodelista"/>
        <w:numPr>
          <w:ilvl w:val="0"/>
          <w:numId w:val="7"/>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l</w:t>
      </w:r>
      <w:r w:rsidRPr="005C34FA">
        <w:rPr>
          <w:rFonts w:ascii="Book Antiqua" w:hAnsi="Book Antiqua" w:cstheme="majorHAnsi"/>
          <w:i/>
          <w:color w:val="auto"/>
          <w:sz w:val="22"/>
          <w:szCs w:val="22"/>
          <w:lang w:val="es-ES_tradnl"/>
        </w:rPr>
        <w:t>a autonomía del Municipio comprende</w:t>
      </w:r>
      <w:r>
        <w:t xml:space="preserve"> </w:t>
      </w:r>
      <w:r w:rsidRPr="005C34FA">
        <w:rPr>
          <w:rFonts w:ascii="Book Antiqua" w:hAnsi="Book Antiqua" w:cstheme="majorHAnsi"/>
          <w:i/>
          <w:color w:val="auto"/>
          <w:sz w:val="22"/>
          <w:szCs w:val="22"/>
          <w:lang w:val="es-ES_tradnl"/>
        </w:rPr>
        <w:t>nombrar y remover a los funcionarios y empleados de su dependencia (art. 204, numeral 4º</w:t>
      </w:r>
      <w:r>
        <w:rPr>
          <w:rFonts w:ascii="Book Antiqua" w:hAnsi="Book Antiqua" w:cstheme="majorHAnsi"/>
          <w:i/>
          <w:color w:val="auto"/>
          <w:sz w:val="22"/>
          <w:szCs w:val="22"/>
          <w:lang w:val="es-ES_tradnl"/>
        </w:rPr>
        <w:t xml:space="preserve"> Cn</w:t>
      </w:r>
      <w:r w:rsidRPr="005C34FA">
        <w:rPr>
          <w:rFonts w:ascii="Book Antiqua" w:hAnsi="Book Antiqua" w:cstheme="majorHAnsi"/>
          <w:i/>
          <w:color w:val="auto"/>
          <w:sz w:val="22"/>
          <w:szCs w:val="22"/>
          <w:lang w:val="es-ES_tradnl"/>
        </w:rPr>
        <w:t>).</w:t>
      </w:r>
    </w:p>
    <w:p w:rsidR="0029075F" w:rsidRPr="00707B0F" w:rsidRDefault="00707B0F" w:rsidP="00707B0F">
      <w:pPr>
        <w:pStyle w:val="Prrafodelista"/>
        <w:numPr>
          <w:ilvl w:val="0"/>
          <w:numId w:val="7"/>
        </w:numPr>
        <w:rPr>
          <w:rFonts w:ascii="Book Antiqua" w:hAnsi="Book Antiqua" w:cstheme="majorHAnsi"/>
          <w:i/>
          <w:color w:val="auto"/>
          <w:sz w:val="22"/>
          <w:szCs w:val="22"/>
          <w:lang w:val="es-ES_tradnl"/>
        </w:rPr>
      </w:pPr>
      <w:r w:rsidRPr="00707B0F">
        <w:rPr>
          <w:rFonts w:ascii="Book Antiqua" w:hAnsi="Book Antiqua" w:cstheme="majorHAnsi"/>
          <w:i/>
          <w:color w:val="auto"/>
          <w:sz w:val="22"/>
          <w:szCs w:val="22"/>
          <w:lang w:val="es-ES_tradnl"/>
        </w:rPr>
        <w:t>Que el Código Municipal establece que la autonomía del Municipio se extiende al nombramiento y remoción de los funcionarios y empleados de sus dependencias (Art. 3 CM).</w:t>
      </w:r>
    </w:p>
    <w:p w:rsidR="00D4584B" w:rsidRDefault="005A1376" w:rsidP="00E756F7">
      <w:pPr>
        <w:pStyle w:val="Prrafodelista"/>
        <w:numPr>
          <w:ilvl w:val="0"/>
          <w:numId w:val="7"/>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w:t>
      </w:r>
      <w:r w:rsidR="0029075F">
        <w:rPr>
          <w:rFonts w:ascii="Book Antiqua" w:hAnsi="Book Antiqua" w:cstheme="majorHAnsi"/>
          <w:i/>
          <w:color w:val="auto"/>
          <w:sz w:val="22"/>
          <w:szCs w:val="22"/>
          <w:lang w:val="es-ES_tradnl"/>
        </w:rPr>
        <w:t>la Unidad de Recursos Humanos exige una gran demanda para el cumplimiento de los objetivos de la Administración</w:t>
      </w:r>
      <w:r w:rsidR="00D4584B">
        <w:rPr>
          <w:rFonts w:ascii="Book Antiqua" w:hAnsi="Book Antiqua" w:cstheme="majorHAnsi"/>
          <w:i/>
          <w:color w:val="auto"/>
          <w:sz w:val="22"/>
          <w:szCs w:val="22"/>
          <w:lang w:val="es-ES_tradnl"/>
        </w:rPr>
        <w:t>.</w:t>
      </w:r>
    </w:p>
    <w:p w:rsidR="00E756F7" w:rsidRDefault="00D4584B" w:rsidP="00E756F7">
      <w:pPr>
        <w:pStyle w:val="Prrafodelista"/>
        <w:numPr>
          <w:ilvl w:val="0"/>
          <w:numId w:val="7"/>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w:t>
      </w:r>
      <w:r w:rsidR="005A1376">
        <w:rPr>
          <w:rFonts w:ascii="Book Antiqua" w:hAnsi="Book Antiqua" w:cstheme="majorHAnsi"/>
          <w:i/>
          <w:color w:val="auto"/>
          <w:sz w:val="22"/>
          <w:szCs w:val="22"/>
          <w:lang w:val="es-ES_tradnl"/>
        </w:rPr>
        <w:t xml:space="preserve"> la formación académica del Lic. Gilberto Álvarez</w:t>
      </w:r>
      <w:r w:rsidR="0029075F">
        <w:rPr>
          <w:rFonts w:ascii="Book Antiqua" w:hAnsi="Book Antiqua" w:cstheme="majorHAnsi"/>
          <w:i/>
          <w:color w:val="auto"/>
          <w:sz w:val="22"/>
          <w:szCs w:val="22"/>
          <w:lang w:val="es-ES_tradnl"/>
        </w:rPr>
        <w:t xml:space="preserve">, muestra idoneidad </w:t>
      </w:r>
      <w:r w:rsidR="005A1376">
        <w:rPr>
          <w:rFonts w:ascii="Book Antiqua" w:hAnsi="Book Antiqua" w:cstheme="majorHAnsi"/>
          <w:i/>
          <w:color w:val="auto"/>
          <w:sz w:val="22"/>
          <w:szCs w:val="22"/>
          <w:lang w:val="es-ES_tradnl"/>
        </w:rPr>
        <w:t xml:space="preserve"> </w:t>
      </w:r>
      <w:r w:rsidR="0029075F">
        <w:rPr>
          <w:rFonts w:ascii="Book Antiqua" w:hAnsi="Book Antiqua" w:cstheme="majorHAnsi"/>
          <w:i/>
          <w:color w:val="auto"/>
          <w:sz w:val="22"/>
          <w:szCs w:val="22"/>
          <w:lang w:val="es-ES_tradnl"/>
        </w:rPr>
        <w:t xml:space="preserve">para desempeñar </w:t>
      </w:r>
      <w:r w:rsidR="006204B5">
        <w:rPr>
          <w:rFonts w:ascii="Book Antiqua" w:hAnsi="Book Antiqua" w:cstheme="majorHAnsi"/>
          <w:i/>
          <w:color w:val="auto"/>
          <w:sz w:val="22"/>
          <w:szCs w:val="22"/>
          <w:lang w:val="es-ES_tradnl"/>
        </w:rPr>
        <w:t>d</w:t>
      </w:r>
      <w:r w:rsidR="0029075F">
        <w:rPr>
          <w:rFonts w:ascii="Book Antiqua" w:hAnsi="Book Antiqua" w:cstheme="majorHAnsi"/>
          <w:i/>
          <w:color w:val="auto"/>
          <w:sz w:val="22"/>
          <w:szCs w:val="22"/>
          <w:lang w:val="es-ES_tradnl"/>
        </w:rPr>
        <w:t>el cargo</w:t>
      </w:r>
      <w:r w:rsidR="006204B5">
        <w:rPr>
          <w:rFonts w:ascii="Book Antiqua" w:hAnsi="Book Antiqua" w:cstheme="majorHAnsi"/>
          <w:i/>
          <w:color w:val="auto"/>
          <w:sz w:val="22"/>
          <w:szCs w:val="22"/>
          <w:lang w:val="es-ES_tradnl"/>
        </w:rPr>
        <w:t xml:space="preserve"> de Encargado de Recursos Humanos</w:t>
      </w:r>
      <w:r w:rsidR="0029075F">
        <w:rPr>
          <w:rFonts w:ascii="Book Antiqua" w:hAnsi="Book Antiqua" w:cstheme="majorHAnsi"/>
          <w:i/>
          <w:color w:val="auto"/>
          <w:sz w:val="22"/>
          <w:szCs w:val="22"/>
          <w:lang w:val="es-ES_tradnl"/>
        </w:rPr>
        <w:t>.</w:t>
      </w:r>
    </w:p>
    <w:p w:rsidR="00707B0F" w:rsidRDefault="00707B0F" w:rsidP="00707B0F">
      <w:pPr>
        <w:spacing w:line="276" w:lineRule="auto"/>
        <w:contextualSpacing/>
        <w:jc w:val="both"/>
        <w:rPr>
          <w:rFonts w:ascii="Book Antiqua" w:hAnsi="Book Antiqua" w:cstheme="majorHAnsi"/>
          <w:b/>
          <w:i/>
          <w:color w:val="auto"/>
          <w:sz w:val="22"/>
          <w:szCs w:val="22"/>
          <w:lang w:val="es-ES_tradnl"/>
        </w:rPr>
      </w:pPr>
      <w:r w:rsidRPr="00F16283">
        <w:rPr>
          <w:rFonts w:ascii="Book Antiqua" w:hAnsi="Book Antiqua" w:cstheme="majorHAnsi"/>
          <w:b/>
          <w:i/>
          <w:color w:val="auto"/>
          <w:sz w:val="22"/>
          <w:szCs w:val="22"/>
          <w:lang w:val="es-ES_tradnl"/>
        </w:rPr>
        <w:t>POR TANTO,</w:t>
      </w:r>
      <w:r w:rsidRPr="00F16283">
        <w:rPr>
          <w:rFonts w:ascii="Book Antiqua" w:hAnsi="Book Antiqua" w:cstheme="majorHAnsi"/>
          <w:i/>
          <w:color w:val="auto"/>
          <w:sz w:val="22"/>
          <w:szCs w:val="22"/>
          <w:lang w:val="es-ES_tradnl"/>
        </w:rPr>
        <w:t xml:space="preserve"> en uso de las facultades que le confiere el Art. </w:t>
      </w:r>
      <w:r>
        <w:rPr>
          <w:rFonts w:ascii="Book Antiqua" w:hAnsi="Book Antiqua" w:cstheme="majorHAnsi"/>
          <w:i/>
          <w:color w:val="auto"/>
          <w:sz w:val="22"/>
          <w:szCs w:val="22"/>
          <w:lang w:val="es-ES_tradnl"/>
        </w:rPr>
        <w:t xml:space="preserve">203, 204 de la Constitución y Art. 3 </w:t>
      </w:r>
      <w:r w:rsidRPr="00F16283">
        <w:rPr>
          <w:rFonts w:ascii="Book Antiqua" w:hAnsi="Book Antiqua" w:cstheme="majorHAnsi"/>
          <w:i/>
          <w:color w:val="auto"/>
          <w:sz w:val="22"/>
          <w:szCs w:val="22"/>
          <w:lang w:val="es-ES_tradnl"/>
        </w:rPr>
        <w:t xml:space="preserve">Código Municipal vigente </w:t>
      </w:r>
      <w:r w:rsidR="00D4584B">
        <w:rPr>
          <w:rFonts w:ascii="Book Antiqua" w:hAnsi="Book Antiqua" w:cstheme="majorHAnsi"/>
          <w:i/>
          <w:color w:val="auto"/>
          <w:sz w:val="22"/>
          <w:szCs w:val="22"/>
          <w:lang w:val="es-ES_tradnl"/>
        </w:rPr>
        <w:t xml:space="preserve">y tomando las demás consideraciones </w:t>
      </w:r>
      <w:r w:rsidRPr="00F16283">
        <w:rPr>
          <w:rFonts w:ascii="Book Antiqua" w:hAnsi="Book Antiqua" w:cstheme="majorHAnsi"/>
          <w:b/>
          <w:i/>
          <w:color w:val="auto"/>
          <w:sz w:val="22"/>
          <w:szCs w:val="22"/>
          <w:lang w:val="es-ES_tradnl"/>
        </w:rPr>
        <w:t>ACUERDA:</w:t>
      </w:r>
    </w:p>
    <w:p w:rsidR="00D4584B" w:rsidRDefault="00707B0F" w:rsidP="00D4584B">
      <w:pPr>
        <w:pStyle w:val="Prrafodelista"/>
        <w:numPr>
          <w:ilvl w:val="0"/>
          <w:numId w:val="9"/>
        </w:numPr>
        <w:spacing w:line="276" w:lineRule="auto"/>
        <w:jc w:val="both"/>
        <w:rPr>
          <w:rFonts w:ascii="Book Antiqua" w:hAnsi="Book Antiqua" w:cstheme="majorHAnsi"/>
          <w:i/>
          <w:color w:val="auto"/>
          <w:sz w:val="22"/>
          <w:szCs w:val="22"/>
          <w:lang w:val="es-ES_tradnl"/>
        </w:rPr>
      </w:pPr>
      <w:r w:rsidRPr="00707B0F">
        <w:rPr>
          <w:rFonts w:ascii="Book Antiqua" w:hAnsi="Book Antiqua" w:cstheme="majorHAnsi"/>
          <w:i/>
          <w:color w:val="auto"/>
          <w:sz w:val="22"/>
          <w:szCs w:val="22"/>
          <w:lang w:val="es-ES_tradnl"/>
        </w:rPr>
        <w:t xml:space="preserve">Nombrar al </w:t>
      </w:r>
      <w:r w:rsidR="00D4584B">
        <w:rPr>
          <w:rFonts w:ascii="Book Antiqua" w:hAnsi="Book Antiqua" w:cstheme="majorHAnsi"/>
          <w:i/>
          <w:color w:val="auto"/>
          <w:sz w:val="22"/>
          <w:szCs w:val="22"/>
          <w:lang w:val="es-ES_tradnl"/>
        </w:rPr>
        <w:t xml:space="preserve">Síndico Municipal </w:t>
      </w:r>
      <w:r w:rsidRPr="00707B0F">
        <w:rPr>
          <w:rFonts w:ascii="Book Antiqua" w:hAnsi="Book Antiqua" w:cstheme="majorHAnsi"/>
          <w:i/>
          <w:color w:val="auto"/>
          <w:sz w:val="22"/>
          <w:szCs w:val="22"/>
          <w:lang w:val="es-ES_tradnl"/>
        </w:rPr>
        <w:t xml:space="preserve">Lic. </w:t>
      </w:r>
      <w:r w:rsidRPr="00707B0F">
        <w:rPr>
          <w:rFonts w:ascii="Book Antiqua" w:hAnsi="Book Antiqua" w:cstheme="majorHAnsi"/>
          <w:b/>
          <w:i/>
          <w:color w:val="auto"/>
          <w:sz w:val="22"/>
          <w:szCs w:val="22"/>
          <w:lang w:val="es-ES_tradnl"/>
        </w:rPr>
        <w:t xml:space="preserve">José Gilberto Álvarez Pérez, </w:t>
      </w:r>
      <w:r w:rsidRPr="00707B0F">
        <w:rPr>
          <w:rFonts w:ascii="Book Antiqua" w:hAnsi="Book Antiqua" w:cstheme="majorHAnsi"/>
          <w:i/>
          <w:color w:val="auto"/>
          <w:sz w:val="22"/>
          <w:szCs w:val="22"/>
          <w:lang w:val="es-ES_tradnl"/>
        </w:rPr>
        <w:t xml:space="preserve"> como </w:t>
      </w:r>
      <w:r>
        <w:rPr>
          <w:rFonts w:ascii="Book Antiqua" w:hAnsi="Book Antiqua" w:cstheme="majorHAnsi"/>
          <w:b/>
          <w:i/>
          <w:color w:val="auto"/>
          <w:sz w:val="22"/>
          <w:szCs w:val="22"/>
          <w:lang w:val="es-ES_tradnl"/>
        </w:rPr>
        <w:t>Encargado de la Unidad de Recursos Humanos Ad-honorem</w:t>
      </w:r>
      <w:r w:rsidRPr="00707B0F">
        <w:rPr>
          <w:rFonts w:ascii="Book Antiqua" w:hAnsi="Book Antiqua" w:cstheme="majorHAnsi"/>
          <w:b/>
          <w:i/>
          <w:color w:val="auto"/>
          <w:sz w:val="22"/>
          <w:szCs w:val="22"/>
          <w:lang w:val="es-ES_tradnl"/>
        </w:rPr>
        <w:t xml:space="preserve">, </w:t>
      </w:r>
      <w:r w:rsidRPr="00707B0F">
        <w:rPr>
          <w:rFonts w:ascii="Book Antiqua" w:hAnsi="Book Antiqua" w:cstheme="majorHAnsi"/>
          <w:i/>
          <w:color w:val="auto"/>
          <w:sz w:val="22"/>
          <w:szCs w:val="22"/>
          <w:lang w:val="es-ES_tradnl"/>
        </w:rPr>
        <w:t xml:space="preserve">para el período comprendido del 1 de junio al 31 de  diciembre de 2022. Quien continuará devengando un salario mensual de </w:t>
      </w:r>
      <w:r w:rsidRPr="00707B0F">
        <w:rPr>
          <w:rFonts w:ascii="Book Antiqua" w:hAnsi="Book Antiqua" w:cstheme="majorHAnsi"/>
          <w:b/>
          <w:i/>
          <w:color w:val="auto"/>
          <w:sz w:val="22"/>
          <w:szCs w:val="22"/>
          <w:lang w:val="es-ES_tradnl"/>
        </w:rPr>
        <w:t>un m</w:t>
      </w:r>
      <w:r>
        <w:rPr>
          <w:rFonts w:ascii="Book Antiqua" w:hAnsi="Book Antiqua" w:cstheme="majorHAnsi"/>
          <w:b/>
          <w:i/>
          <w:color w:val="auto"/>
          <w:sz w:val="22"/>
          <w:szCs w:val="22"/>
          <w:lang w:val="es-ES_tradnl"/>
        </w:rPr>
        <w:t>il cincuenta</w:t>
      </w:r>
      <w:r w:rsidRPr="00707B0F">
        <w:rPr>
          <w:rFonts w:ascii="Book Antiqua" w:hAnsi="Book Antiqua" w:cstheme="majorHAnsi"/>
          <w:b/>
          <w:i/>
          <w:color w:val="auto"/>
          <w:sz w:val="22"/>
          <w:szCs w:val="22"/>
          <w:lang w:val="es-ES_tradnl"/>
        </w:rPr>
        <w:t xml:space="preserve"> con 00/100 dólares </w:t>
      </w:r>
      <w:r w:rsidR="00E022C8">
        <w:rPr>
          <w:rFonts w:ascii="Book Antiqua" w:hAnsi="Book Antiqua" w:cstheme="majorHAnsi"/>
          <w:b/>
          <w:i/>
          <w:color w:val="auto"/>
          <w:sz w:val="22"/>
          <w:szCs w:val="22"/>
          <w:lang w:val="es-ES_tradnl"/>
        </w:rPr>
        <w:t xml:space="preserve">de </w:t>
      </w:r>
      <w:r w:rsidRPr="00707B0F">
        <w:rPr>
          <w:rFonts w:ascii="Book Antiqua" w:hAnsi="Book Antiqua" w:cstheme="majorHAnsi"/>
          <w:b/>
          <w:i/>
          <w:color w:val="auto"/>
          <w:sz w:val="22"/>
          <w:szCs w:val="22"/>
          <w:lang w:val="es-ES_tradnl"/>
        </w:rPr>
        <w:t>Los Estados Unidos de América (US$</w:t>
      </w:r>
      <w:r>
        <w:rPr>
          <w:rFonts w:ascii="Book Antiqua" w:hAnsi="Book Antiqua" w:cstheme="majorHAnsi"/>
          <w:b/>
          <w:i/>
          <w:color w:val="auto"/>
          <w:sz w:val="22"/>
          <w:szCs w:val="22"/>
          <w:lang w:val="es-ES_tradnl"/>
        </w:rPr>
        <w:t>1,050.00</w:t>
      </w:r>
      <w:r w:rsidRPr="00707B0F">
        <w:rPr>
          <w:rFonts w:ascii="Book Antiqua" w:hAnsi="Book Antiqua" w:cstheme="majorHAnsi"/>
          <w:i/>
          <w:color w:val="auto"/>
          <w:sz w:val="22"/>
          <w:szCs w:val="22"/>
          <w:lang w:val="es-ES_tradnl"/>
        </w:rPr>
        <w:t xml:space="preserve">). </w:t>
      </w:r>
    </w:p>
    <w:p w:rsidR="00707B0F" w:rsidRDefault="00707B0F" w:rsidP="00E80EE7">
      <w:pPr>
        <w:pStyle w:val="Prrafodelista"/>
        <w:numPr>
          <w:ilvl w:val="0"/>
          <w:numId w:val="9"/>
        </w:numPr>
        <w:spacing w:line="276" w:lineRule="auto"/>
        <w:ind w:left="714" w:hanging="357"/>
        <w:jc w:val="both"/>
        <w:rPr>
          <w:rFonts w:ascii="Book Antiqua" w:hAnsi="Book Antiqua" w:cstheme="majorHAnsi"/>
          <w:i/>
          <w:color w:val="auto"/>
          <w:sz w:val="22"/>
          <w:szCs w:val="22"/>
          <w:lang w:val="es-ES_tradnl"/>
        </w:rPr>
      </w:pPr>
      <w:r w:rsidRPr="00D4584B">
        <w:rPr>
          <w:rFonts w:ascii="Book Antiqua" w:hAnsi="Book Antiqua" w:cstheme="majorHAnsi"/>
          <w:i/>
          <w:color w:val="auto"/>
          <w:sz w:val="22"/>
          <w:szCs w:val="22"/>
          <w:lang w:val="es-ES_tradnl"/>
        </w:rPr>
        <w:t xml:space="preserve">Informa al Lic. </w:t>
      </w:r>
      <w:r w:rsidR="00B05691">
        <w:rPr>
          <w:rFonts w:ascii="Book Antiqua" w:hAnsi="Book Antiqua" w:cstheme="majorHAnsi"/>
          <w:i/>
          <w:color w:val="auto"/>
          <w:sz w:val="22"/>
          <w:szCs w:val="22"/>
          <w:lang w:val="es-ES_tradnl"/>
        </w:rPr>
        <w:t>xxxx xxxx xxxx</w:t>
      </w:r>
      <w:r w:rsidRPr="00D4584B">
        <w:rPr>
          <w:rFonts w:ascii="Book Antiqua" w:hAnsi="Book Antiqua" w:cstheme="majorHAnsi"/>
          <w:i/>
          <w:color w:val="auto"/>
          <w:sz w:val="22"/>
          <w:szCs w:val="22"/>
          <w:lang w:val="es-ES_tradnl"/>
        </w:rPr>
        <w:t>,</w:t>
      </w:r>
      <w:r w:rsidRPr="00D4584B">
        <w:rPr>
          <w:rFonts w:ascii="Book Antiqua" w:hAnsi="Book Antiqua" w:cstheme="majorHAnsi"/>
          <w:b/>
          <w:i/>
          <w:color w:val="auto"/>
          <w:sz w:val="22"/>
          <w:szCs w:val="22"/>
          <w:lang w:val="es-ES_tradnl"/>
        </w:rPr>
        <w:t xml:space="preserve"> </w:t>
      </w:r>
      <w:r w:rsidRPr="00D4584B">
        <w:rPr>
          <w:rFonts w:ascii="Book Antiqua" w:hAnsi="Book Antiqua" w:cstheme="majorHAnsi"/>
          <w:i/>
          <w:color w:val="auto"/>
          <w:sz w:val="22"/>
          <w:szCs w:val="22"/>
          <w:lang w:val="es-ES_tradnl"/>
        </w:rPr>
        <w:t>para que haga entrega de la Unidad de Recursos Humanos</w:t>
      </w:r>
      <w:r w:rsidR="00D4584B">
        <w:rPr>
          <w:rFonts w:ascii="Book Antiqua" w:hAnsi="Book Antiqua" w:cstheme="majorHAnsi"/>
          <w:i/>
          <w:color w:val="auto"/>
          <w:sz w:val="22"/>
          <w:szCs w:val="22"/>
          <w:lang w:val="es-ES_tradnl"/>
        </w:rPr>
        <w:t>, quien desde el 01 de mayo del año en curso dejará de fungir como Encargado de la Unidad de Recursos Humanos Ad-honorem.</w:t>
      </w:r>
    </w:p>
    <w:p w:rsidR="00D4584B" w:rsidRPr="00D4584B" w:rsidRDefault="006204B5" w:rsidP="00D4584B">
      <w:pPr>
        <w:pStyle w:val="Prrafodelista"/>
        <w:numPr>
          <w:ilvl w:val="0"/>
          <w:numId w:val="9"/>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Informar para r</w:t>
      </w:r>
      <w:r w:rsidR="00D4584B">
        <w:rPr>
          <w:rFonts w:ascii="Book Antiqua" w:hAnsi="Book Antiqua" w:cstheme="majorHAnsi"/>
          <w:i/>
          <w:color w:val="auto"/>
          <w:sz w:val="22"/>
          <w:szCs w:val="22"/>
          <w:lang w:val="es-ES_tradnl"/>
        </w:rPr>
        <w:t>ealizar las correspondientes modificaciones en Planilla.</w:t>
      </w:r>
    </w:p>
    <w:p w:rsidR="00D4584B" w:rsidRPr="00D4584B" w:rsidRDefault="00D4584B" w:rsidP="00D4584B">
      <w:pPr>
        <w:spacing w:line="276" w:lineRule="auto"/>
        <w:jc w:val="both"/>
        <w:rPr>
          <w:rFonts w:ascii="Book Antiqua" w:hAnsi="Book Antiqua" w:cstheme="majorHAnsi"/>
          <w:i/>
          <w:color w:val="auto"/>
          <w:sz w:val="22"/>
          <w:szCs w:val="22"/>
          <w:lang w:val="es-ES_tradnl"/>
        </w:rPr>
      </w:pPr>
      <w:r w:rsidRPr="00D4584B">
        <w:rPr>
          <w:rFonts w:ascii="Book Antiqua" w:hAnsi="Book Antiqua" w:cstheme="majorHAnsi"/>
          <w:i/>
          <w:color w:val="auto"/>
          <w:sz w:val="22"/>
          <w:szCs w:val="22"/>
          <w:lang w:val="es-ES_tradnl"/>
        </w:rPr>
        <w:t>El cual fue aprobado por unanimidad,</w:t>
      </w:r>
      <w:r w:rsidRPr="00D4584B">
        <w:rPr>
          <w:rFonts w:ascii="Book Antiqua" w:hAnsi="Book Antiqua" w:cstheme="majorHAnsi"/>
          <w:b/>
          <w:i/>
          <w:color w:val="auto"/>
          <w:sz w:val="22"/>
          <w:szCs w:val="22"/>
          <w:lang w:val="es-ES_tradnl"/>
        </w:rPr>
        <w:t xml:space="preserve"> Certifíquese y comuníquese.</w:t>
      </w:r>
    </w:p>
    <w:p w:rsidR="00B7163A" w:rsidRDefault="004D36CC" w:rsidP="004D36CC">
      <w:pPr>
        <w:spacing w:line="276" w:lineRule="auto"/>
        <w:contextualSpacing/>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w:t>
      </w:r>
      <w:r w:rsidR="00344611">
        <w:rPr>
          <w:rFonts w:ascii="Book Antiqua" w:hAnsi="Book Antiqua" w:cstheme="majorHAnsi"/>
          <w:b/>
          <w:i/>
          <w:color w:val="auto"/>
          <w:sz w:val="22"/>
          <w:szCs w:val="22"/>
          <w:u w:val="single"/>
          <w:lang w:val="es-ES_tradnl"/>
        </w:rPr>
        <w:t>TRES</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El Concejo Municipal </w:t>
      </w:r>
      <w:r w:rsidR="00874D3B">
        <w:rPr>
          <w:rFonts w:ascii="Book Antiqua" w:hAnsi="Book Antiqua" w:cstheme="majorHAnsi"/>
          <w:b/>
          <w:i/>
          <w:color w:val="auto"/>
          <w:sz w:val="22"/>
          <w:szCs w:val="22"/>
          <w:lang w:val="es-ES_tradnl"/>
        </w:rPr>
        <w:t>CONSIDERANDO</w:t>
      </w:r>
      <w:r w:rsidR="00333320">
        <w:rPr>
          <w:rFonts w:ascii="Book Antiqua" w:hAnsi="Book Antiqua" w:cstheme="majorHAnsi"/>
          <w:b/>
          <w:i/>
          <w:color w:val="auto"/>
          <w:sz w:val="22"/>
          <w:szCs w:val="22"/>
          <w:lang w:val="es-ES_tradnl"/>
        </w:rPr>
        <w:t>:</w:t>
      </w:r>
      <w:r w:rsidR="00874D3B">
        <w:rPr>
          <w:rFonts w:ascii="Book Antiqua" w:hAnsi="Book Antiqua" w:cstheme="majorHAnsi"/>
          <w:b/>
          <w:i/>
          <w:color w:val="auto"/>
          <w:sz w:val="22"/>
          <w:szCs w:val="22"/>
          <w:lang w:val="es-ES_tradnl"/>
        </w:rPr>
        <w:t xml:space="preserve"> </w:t>
      </w:r>
    </w:p>
    <w:p w:rsidR="00B7163A" w:rsidRDefault="00B7163A" w:rsidP="00B7163A">
      <w:pPr>
        <w:pStyle w:val="Prrafodelista"/>
        <w:numPr>
          <w:ilvl w:val="0"/>
          <w:numId w:val="10"/>
        </w:numPr>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w:t>
      </w:r>
      <w:r w:rsidRPr="00B7163A">
        <w:rPr>
          <w:rFonts w:ascii="Book Antiqua" w:hAnsi="Book Antiqua" w:cstheme="majorHAnsi"/>
          <w:i/>
          <w:color w:val="auto"/>
          <w:sz w:val="22"/>
          <w:szCs w:val="22"/>
          <w:lang w:val="es-ES_tradnl"/>
        </w:rPr>
        <w:t>de confor</w:t>
      </w:r>
      <w:r>
        <w:rPr>
          <w:rFonts w:ascii="Book Antiqua" w:hAnsi="Book Antiqua" w:cstheme="majorHAnsi"/>
          <w:i/>
          <w:color w:val="auto"/>
          <w:sz w:val="22"/>
          <w:szCs w:val="22"/>
          <w:lang w:val="es-ES_tradnl"/>
        </w:rPr>
        <w:t>midad al Acuerdo Número Ocho, de Acta O</w:t>
      </w:r>
      <w:r w:rsidRPr="00B7163A">
        <w:rPr>
          <w:rFonts w:ascii="Book Antiqua" w:hAnsi="Book Antiqua" w:cstheme="majorHAnsi"/>
          <w:i/>
          <w:color w:val="auto"/>
          <w:sz w:val="22"/>
          <w:szCs w:val="22"/>
          <w:lang w:val="es-ES_tradnl"/>
        </w:rPr>
        <w:t xml:space="preserve">rdinaria </w:t>
      </w:r>
      <w:r>
        <w:rPr>
          <w:rFonts w:ascii="Book Antiqua" w:hAnsi="Book Antiqua" w:cstheme="majorHAnsi"/>
          <w:i/>
          <w:color w:val="auto"/>
          <w:sz w:val="22"/>
          <w:szCs w:val="22"/>
          <w:lang w:val="es-ES_tradnl"/>
        </w:rPr>
        <w:t>Número U</w:t>
      </w:r>
      <w:r w:rsidRPr="00B7163A">
        <w:rPr>
          <w:rFonts w:ascii="Book Antiqua" w:hAnsi="Book Antiqua" w:cstheme="majorHAnsi"/>
          <w:i/>
          <w:color w:val="auto"/>
          <w:sz w:val="22"/>
          <w:szCs w:val="22"/>
          <w:lang w:val="es-ES_tradnl"/>
        </w:rPr>
        <w:t xml:space="preserve">no, de fecha cuatro de enero del presente año, el honorable Concejo Municipal, acuerda autorizar al Tesorero Municipal, Lic. </w:t>
      </w:r>
      <w:r w:rsidR="00B05691">
        <w:rPr>
          <w:rFonts w:ascii="Book Antiqua" w:hAnsi="Book Antiqua" w:cstheme="majorHAnsi"/>
          <w:i/>
          <w:color w:val="auto"/>
          <w:sz w:val="22"/>
          <w:szCs w:val="22"/>
          <w:lang w:val="es-ES_tradnl"/>
        </w:rPr>
        <w:t>xxxx xxxx xxxx</w:t>
      </w:r>
      <w:r w:rsidRPr="00B7163A">
        <w:rPr>
          <w:rFonts w:ascii="Book Antiqua" w:hAnsi="Book Antiqua" w:cstheme="majorHAnsi"/>
          <w:i/>
          <w:color w:val="auto"/>
          <w:sz w:val="22"/>
          <w:szCs w:val="22"/>
          <w:lang w:val="es-ES_tradnl"/>
        </w:rPr>
        <w:t>, para que realice los pagos mensuales recurrentes con re</w:t>
      </w:r>
      <w:r>
        <w:rPr>
          <w:rFonts w:ascii="Book Antiqua" w:hAnsi="Book Antiqua" w:cstheme="majorHAnsi"/>
          <w:i/>
          <w:color w:val="auto"/>
          <w:sz w:val="22"/>
          <w:szCs w:val="22"/>
          <w:lang w:val="es-ES_tradnl"/>
        </w:rPr>
        <w:t>specto a los S</w:t>
      </w:r>
      <w:r w:rsidRPr="00B7163A">
        <w:rPr>
          <w:rFonts w:ascii="Book Antiqua" w:hAnsi="Book Antiqua" w:cstheme="majorHAnsi"/>
          <w:i/>
          <w:color w:val="auto"/>
          <w:sz w:val="22"/>
          <w:szCs w:val="22"/>
          <w:lang w:val="es-ES_tradnl"/>
        </w:rPr>
        <w:t>ervicios Básicos tales como: Dietas, Sueldos de planillas, Energía Eléctrica, Agua Potable, Telefonía, Internet, Alumbrado Público y pagos de seguros correspondientes a vehículos, inmuebles y otros. Por lo que deberá presentar un cuadro del detalle de dichos egresos para su debida ratificación.</w:t>
      </w:r>
    </w:p>
    <w:p w:rsidR="00B7163A" w:rsidRDefault="00B7163A" w:rsidP="00B7163A">
      <w:pPr>
        <w:pStyle w:val="Prrafodelista"/>
        <w:numPr>
          <w:ilvl w:val="0"/>
          <w:numId w:val="10"/>
        </w:numPr>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son </w:t>
      </w:r>
      <w:r w:rsidRPr="00B7163A">
        <w:rPr>
          <w:rFonts w:ascii="Book Antiqua" w:hAnsi="Book Antiqua" w:cstheme="majorHAnsi"/>
          <w:i/>
          <w:color w:val="auto"/>
          <w:sz w:val="22"/>
          <w:szCs w:val="22"/>
          <w:lang w:val="es-ES_tradnl"/>
        </w:rPr>
        <w:t>obligaciones a cargo del municipio</w:t>
      </w:r>
      <w:r>
        <w:rPr>
          <w:rFonts w:ascii="Book Antiqua" w:hAnsi="Book Antiqua" w:cstheme="majorHAnsi"/>
          <w:i/>
          <w:color w:val="auto"/>
          <w:sz w:val="22"/>
          <w:szCs w:val="22"/>
          <w:lang w:val="es-ES_tradnl"/>
        </w:rPr>
        <w:t xml:space="preserve"> l</w:t>
      </w:r>
      <w:r w:rsidRPr="00B7163A">
        <w:rPr>
          <w:rFonts w:ascii="Book Antiqua" w:hAnsi="Book Antiqua" w:cstheme="majorHAnsi"/>
          <w:i/>
          <w:color w:val="auto"/>
          <w:sz w:val="22"/>
          <w:szCs w:val="22"/>
          <w:lang w:val="es-ES_tradnl"/>
        </w:rPr>
        <w:t xml:space="preserve">as legalmente contraídas derivadas de la ejecución del Presupuesto de Gastos </w:t>
      </w:r>
      <w:r>
        <w:rPr>
          <w:rFonts w:ascii="Book Antiqua" w:hAnsi="Book Antiqua" w:cstheme="majorHAnsi"/>
          <w:i/>
          <w:color w:val="auto"/>
          <w:sz w:val="22"/>
          <w:szCs w:val="22"/>
          <w:lang w:val="es-ES_tradnl"/>
        </w:rPr>
        <w:t>(</w:t>
      </w:r>
      <w:r w:rsidRPr="00B7163A">
        <w:rPr>
          <w:rFonts w:ascii="Book Antiqua" w:hAnsi="Book Antiqua" w:cstheme="majorHAnsi"/>
          <w:i/>
          <w:color w:val="auto"/>
          <w:sz w:val="22"/>
          <w:szCs w:val="22"/>
          <w:lang w:val="es-ES_tradnl"/>
        </w:rPr>
        <w:t>Art. 66</w:t>
      </w:r>
      <w:r>
        <w:rPr>
          <w:rFonts w:ascii="Book Antiqua" w:hAnsi="Book Antiqua" w:cstheme="majorHAnsi"/>
          <w:i/>
          <w:color w:val="auto"/>
          <w:sz w:val="22"/>
          <w:szCs w:val="22"/>
          <w:lang w:val="es-ES_tradnl"/>
        </w:rPr>
        <w:t xml:space="preserve"> CM)</w:t>
      </w:r>
    </w:p>
    <w:p w:rsidR="00202667" w:rsidRPr="00202667" w:rsidRDefault="0053447F" w:rsidP="00202667">
      <w:pPr>
        <w:pStyle w:val="Prrafodelista"/>
        <w:numPr>
          <w:ilvl w:val="0"/>
          <w:numId w:val="10"/>
        </w:numPr>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w:t>
      </w:r>
      <w:r w:rsidR="00874D3B" w:rsidRPr="00B7163A">
        <w:rPr>
          <w:rFonts w:ascii="Book Antiqua" w:hAnsi="Book Antiqua" w:cstheme="majorHAnsi"/>
          <w:i/>
          <w:color w:val="auto"/>
          <w:sz w:val="22"/>
          <w:szCs w:val="22"/>
          <w:lang w:val="es-ES_tradnl"/>
        </w:rPr>
        <w:t>vist</w:t>
      </w:r>
      <w:r>
        <w:rPr>
          <w:rFonts w:ascii="Book Antiqua" w:hAnsi="Book Antiqua" w:cstheme="majorHAnsi"/>
          <w:i/>
          <w:color w:val="auto"/>
          <w:sz w:val="22"/>
          <w:szCs w:val="22"/>
          <w:lang w:val="es-ES_tradnl"/>
        </w:rPr>
        <w:t>a</w:t>
      </w:r>
      <w:r w:rsidR="00874D3B" w:rsidRPr="00B7163A">
        <w:rPr>
          <w:rFonts w:ascii="Book Antiqua" w:hAnsi="Book Antiqua" w:cstheme="majorHAnsi"/>
          <w:i/>
          <w:color w:val="auto"/>
          <w:sz w:val="22"/>
          <w:szCs w:val="22"/>
          <w:lang w:val="es-ES_tradnl"/>
        </w:rPr>
        <w:t xml:space="preserve">  </w:t>
      </w:r>
      <w:r>
        <w:rPr>
          <w:rFonts w:ascii="Book Antiqua" w:hAnsi="Book Antiqua" w:cstheme="majorHAnsi"/>
          <w:i/>
          <w:color w:val="auto"/>
          <w:sz w:val="22"/>
          <w:szCs w:val="22"/>
          <w:lang w:val="es-ES_tradnl"/>
        </w:rPr>
        <w:t>la nota por el</w:t>
      </w:r>
      <w:r w:rsidR="00874D3B" w:rsidRPr="00B7163A">
        <w:rPr>
          <w:rFonts w:ascii="Book Antiqua" w:hAnsi="Book Antiqua" w:cstheme="majorHAnsi"/>
          <w:i/>
          <w:color w:val="auto"/>
          <w:sz w:val="22"/>
          <w:szCs w:val="22"/>
          <w:lang w:val="es-ES_tradnl"/>
        </w:rPr>
        <w:t xml:space="preserve">  suscrito  por el </w:t>
      </w:r>
      <w:r w:rsidRPr="00B7163A">
        <w:rPr>
          <w:rFonts w:ascii="Book Antiqua" w:hAnsi="Book Antiqua" w:cstheme="majorHAnsi"/>
          <w:i/>
          <w:color w:val="auto"/>
          <w:sz w:val="22"/>
          <w:szCs w:val="22"/>
          <w:lang w:val="es-ES_tradnl"/>
        </w:rPr>
        <w:t>Tesorero Municipal Ad-honorem</w:t>
      </w:r>
      <w:r w:rsidR="00874D3B" w:rsidRPr="00B7163A">
        <w:rPr>
          <w:rFonts w:ascii="Book Antiqua" w:hAnsi="Book Antiqua" w:cstheme="majorHAnsi"/>
          <w:i/>
          <w:color w:val="auto"/>
          <w:sz w:val="22"/>
          <w:szCs w:val="22"/>
          <w:lang w:val="es-ES_tradnl"/>
        </w:rPr>
        <w:t xml:space="preserve">, de fecha  01 de junio de 2022; mediante  el  cual  solicita la ratificación de los gastos fijos realizados en el mes de mayo del corriente año, los cuales son:  </w:t>
      </w:r>
      <w:r w:rsidR="00202667" w:rsidRPr="00202667">
        <w:rPr>
          <w:rFonts w:ascii="Book Antiqua" w:hAnsi="Book Antiqua" w:cstheme="majorHAnsi"/>
          <w:b/>
          <w:i/>
          <w:color w:val="auto"/>
          <w:sz w:val="18"/>
          <w:szCs w:val="22"/>
          <w:lang w:val="es-ES_tradnl"/>
        </w:rPr>
        <w:tab/>
      </w:r>
      <w:r w:rsidR="00202667" w:rsidRPr="00202667">
        <w:rPr>
          <w:rFonts w:ascii="Book Antiqua" w:hAnsi="Book Antiqua" w:cstheme="majorHAnsi"/>
          <w:b/>
          <w:i/>
          <w:color w:val="auto"/>
          <w:sz w:val="18"/>
          <w:szCs w:val="22"/>
          <w:lang w:val="es-ES_tradnl"/>
        </w:rPr>
        <w:tab/>
      </w:r>
      <w:r w:rsidR="00202667" w:rsidRPr="00202667">
        <w:rPr>
          <w:rFonts w:ascii="Book Antiqua" w:hAnsi="Book Antiqua" w:cstheme="majorHAnsi"/>
          <w:b/>
          <w:i/>
          <w:color w:val="auto"/>
          <w:sz w:val="18"/>
          <w:szCs w:val="22"/>
          <w:lang w:val="es-ES_tradnl"/>
        </w:rPr>
        <w:tab/>
      </w:r>
    </w:p>
    <w:p w:rsidR="00202667" w:rsidRPr="008F1D6D" w:rsidRDefault="00202667" w:rsidP="00F915B7">
      <w:pPr>
        <w:pStyle w:val="Prrafodelista"/>
        <w:numPr>
          <w:ilvl w:val="0"/>
          <w:numId w:val="19"/>
        </w:numPr>
        <w:spacing w:line="276" w:lineRule="auto"/>
        <w:ind w:left="1418"/>
        <w:jc w:val="both"/>
        <w:rPr>
          <w:rFonts w:ascii="Book Antiqua" w:hAnsi="Book Antiqua" w:cstheme="majorHAnsi"/>
          <w:b/>
          <w:i/>
          <w:color w:val="auto"/>
          <w:sz w:val="18"/>
          <w:szCs w:val="22"/>
          <w:lang w:val="es-ES_tradnl"/>
        </w:rPr>
      </w:pPr>
      <w:r w:rsidRPr="008F1D6D">
        <w:rPr>
          <w:rFonts w:ascii="Book Antiqua" w:hAnsi="Book Antiqua" w:cstheme="majorHAnsi"/>
          <w:b/>
          <w:i/>
          <w:color w:val="auto"/>
          <w:sz w:val="18"/>
          <w:szCs w:val="22"/>
          <w:lang w:val="es-ES_tradnl"/>
        </w:rPr>
        <w:t>CTA. CTE. No.100-170-700218-2, ALCALDIA MUNICIPAL DE VILLA EL CARMEN, CUSCATLAN/FONDOS PROPIOS.</w:t>
      </w:r>
    </w:p>
    <w:tbl>
      <w:tblPr>
        <w:tblW w:w="8070" w:type="dxa"/>
        <w:jc w:val="right"/>
        <w:tblCellMar>
          <w:left w:w="70" w:type="dxa"/>
          <w:right w:w="70" w:type="dxa"/>
        </w:tblCellMar>
        <w:tblLook w:val="04A0" w:firstRow="1" w:lastRow="0" w:firstColumn="1" w:lastColumn="0" w:noHBand="0" w:noVBand="1"/>
      </w:tblPr>
      <w:tblGrid>
        <w:gridCol w:w="2257"/>
        <w:gridCol w:w="1030"/>
        <w:gridCol w:w="3791"/>
        <w:gridCol w:w="992"/>
      </w:tblGrid>
      <w:tr w:rsidR="00202667" w:rsidRPr="00202667" w:rsidTr="008F1D6D">
        <w:trPr>
          <w:trHeight w:val="411"/>
          <w:jc w:val="right"/>
        </w:trPr>
        <w:tc>
          <w:tcPr>
            <w:tcW w:w="2257" w:type="dxa"/>
            <w:tcBorders>
              <w:top w:val="single" w:sz="4" w:space="0" w:color="auto"/>
              <w:left w:val="single" w:sz="4" w:space="0" w:color="auto"/>
              <w:bottom w:val="single" w:sz="4" w:space="0" w:color="auto"/>
              <w:right w:val="nil"/>
            </w:tcBorders>
            <w:shd w:val="clear" w:color="auto" w:fill="auto"/>
            <w:vAlign w:val="center"/>
            <w:hideMark/>
          </w:tcPr>
          <w:p w:rsidR="00202667" w:rsidRPr="00202667" w:rsidRDefault="00202667" w:rsidP="00202667">
            <w:pPr>
              <w:jc w:val="center"/>
              <w:rPr>
                <w:rFonts w:ascii="Arial" w:hAnsi="Arial" w:cs="Arial"/>
                <w:b/>
                <w:bCs/>
                <w:color w:val="auto"/>
                <w:sz w:val="16"/>
                <w:szCs w:val="18"/>
                <w:lang w:eastAsia="es-SV"/>
              </w:rPr>
            </w:pPr>
            <w:r w:rsidRPr="00202667">
              <w:rPr>
                <w:rFonts w:ascii="Arial" w:hAnsi="Arial" w:cs="Arial"/>
                <w:b/>
                <w:bCs/>
                <w:color w:val="auto"/>
                <w:sz w:val="16"/>
                <w:szCs w:val="18"/>
                <w:lang w:eastAsia="es-SV"/>
              </w:rPr>
              <w:t>PROVEEDOR</w:t>
            </w:r>
          </w:p>
        </w:tc>
        <w:tc>
          <w:tcPr>
            <w:tcW w:w="10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02667" w:rsidRPr="00202667" w:rsidRDefault="00202667" w:rsidP="00202667">
            <w:pPr>
              <w:jc w:val="center"/>
              <w:rPr>
                <w:rFonts w:ascii="Arial" w:hAnsi="Arial" w:cs="Arial"/>
                <w:b/>
                <w:bCs/>
                <w:color w:val="auto"/>
                <w:sz w:val="16"/>
                <w:szCs w:val="18"/>
                <w:lang w:eastAsia="es-SV"/>
              </w:rPr>
            </w:pPr>
            <w:r w:rsidRPr="00202667">
              <w:rPr>
                <w:rFonts w:ascii="Arial" w:hAnsi="Arial" w:cs="Arial"/>
                <w:b/>
                <w:bCs/>
                <w:color w:val="auto"/>
                <w:sz w:val="16"/>
                <w:szCs w:val="18"/>
                <w:lang w:eastAsia="es-SV"/>
              </w:rPr>
              <w:t>FACTURA/</w:t>
            </w:r>
            <w:r w:rsidRPr="00202667">
              <w:rPr>
                <w:rFonts w:ascii="Arial" w:hAnsi="Arial" w:cs="Arial"/>
                <w:b/>
                <w:bCs/>
                <w:color w:val="auto"/>
                <w:sz w:val="16"/>
                <w:szCs w:val="18"/>
                <w:lang w:eastAsia="es-SV"/>
              </w:rPr>
              <w:br/>
              <w:t xml:space="preserve"> RECIBO</w:t>
            </w:r>
          </w:p>
        </w:tc>
        <w:tc>
          <w:tcPr>
            <w:tcW w:w="3791" w:type="dxa"/>
            <w:tcBorders>
              <w:top w:val="single" w:sz="4" w:space="0" w:color="auto"/>
              <w:left w:val="nil"/>
              <w:bottom w:val="single" w:sz="4" w:space="0" w:color="auto"/>
              <w:right w:val="single" w:sz="4" w:space="0" w:color="auto"/>
            </w:tcBorders>
            <w:shd w:val="clear" w:color="auto" w:fill="auto"/>
            <w:vAlign w:val="center"/>
            <w:hideMark/>
          </w:tcPr>
          <w:p w:rsidR="00202667" w:rsidRPr="00202667" w:rsidRDefault="00202667" w:rsidP="00202667">
            <w:pPr>
              <w:jc w:val="center"/>
              <w:rPr>
                <w:rFonts w:ascii="Arial" w:hAnsi="Arial" w:cs="Arial"/>
                <w:b/>
                <w:bCs/>
                <w:color w:val="auto"/>
                <w:sz w:val="16"/>
                <w:szCs w:val="18"/>
                <w:lang w:eastAsia="es-SV"/>
              </w:rPr>
            </w:pPr>
            <w:r w:rsidRPr="00202667">
              <w:rPr>
                <w:rFonts w:ascii="Arial" w:hAnsi="Arial" w:cs="Arial"/>
                <w:b/>
                <w:bCs/>
                <w:color w:val="auto"/>
                <w:sz w:val="16"/>
                <w:szCs w:val="18"/>
                <w:lang w:eastAsia="es-SV"/>
              </w:rPr>
              <w:t>CONCEPTO.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02667" w:rsidRPr="00202667" w:rsidRDefault="00202667" w:rsidP="00202667">
            <w:pPr>
              <w:jc w:val="center"/>
              <w:rPr>
                <w:rFonts w:ascii="Arial" w:hAnsi="Arial" w:cs="Arial"/>
                <w:b/>
                <w:bCs/>
                <w:color w:val="auto"/>
                <w:sz w:val="16"/>
                <w:szCs w:val="18"/>
                <w:lang w:eastAsia="es-SV"/>
              </w:rPr>
            </w:pPr>
            <w:r w:rsidRPr="00202667">
              <w:rPr>
                <w:rFonts w:ascii="Arial" w:hAnsi="Arial" w:cs="Arial"/>
                <w:b/>
                <w:bCs/>
                <w:color w:val="auto"/>
                <w:sz w:val="16"/>
                <w:szCs w:val="18"/>
                <w:lang w:eastAsia="es-SV"/>
              </w:rPr>
              <w:t>MONTO</w:t>
            </w:r>
          </w:p>
        </w:tc>
      </w:tr>
      <w:tr w:rsidR="00202667" w:rsidRPr="00202667" w:rsidTr="008F1D6D">
        <w:trPr>
          <w:trHeight w:val="461"/>
          <w:jc w:val="right"/>
        </w:trPr>
        <w:tc>
          <w:tcPr>
            <w:tcW w:w="2257" w:type="dxa"/>
            <w:tcBorders>
              <w:top w:val="nil"/>
              <w:left w:val="single" w:sz="8" w:space="0" w:color="auto"/>
              <w:bottom w:val="single" w:sz="4" w:space="0" w:color="auto"/>
              <w:right w:val="nil"/>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lastRenderedPageBreak/>
              <w:t>Omar Josué Pineda Rodríguez</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Recibo</w:t>
            </w:r>
          </w:p>
        </w:tc>
        <w:tc>
          <w:tcPr>
            <w:tcW w:w="3791" w:type="dxa"/>
            <w:tcBorders>
              <w:top w:val="nil"/>
              <w:left w:val="nil"/>
              <w:bottom w:val="single" w:sz="4" w:space="0" w:color="auto"/>
              <w:right w:val="single" w:sz="4" w:space="0" w:color="auto"/>
            </w:tcBorders>
            <w:shd w:val="clear" w:color="auto" w:fill="auto"/>
            <w:hideMark/>
          </w:tcPr>
          <w:p w:rsidR="00202667" w:rsidRPr="00202667" w:rsidRDefault="00202667" w:rsidP="00202667">
            <w:pPr>
              <w:jc w:val="both"/>
              <w:rPr>
                <w:rFonts w:ascii="Arial" w:hAnsi="Arial" w:cs="Arial"/>
                <w:color w:val="auto"/>
                <w:sz w:val="16"/>
                <w:szCs w:val="18"/>
                <w:lang w:eastAsia="es-SV"/>
              </w:rPr>
            </w:pPr>
            <w:r w:rsidRPr="00202667">
              <w:rPr>
                <w:rFonts w:ascii="Arial" w:hAnsi="Arial" w:cs="Arial"/>
                <w:color w:val="auto"/>
                <w:sz w:val="16"/>
                <w:szCs w:val="18"/>
                <w:lang w:eastAsia="es-SV"/>
              </w:rPr>
              <w:t>Gastos de Representación correspondiente Mayo 2022.</w:t>
            </w:r>
          </w:p>
        </w:tc>
        <w:tc>
          <w:tcPr>
            <w:tcW w:w="992" w:type="dxa"/>
            <w:tcBorders>
              <w:top w:val="nil"/>
              <w:left w:val="nil"/>
              <w:bottom w:val="single" w:sz="4" w:space="0" w:color="auto"/>
              <w:right w:val="single" w:sz="4" w:space="0" w:color="auto"/>
            </w:tcBorders>
            <w:shd w:val="clear" w:color="auto" w:fill="auto"/>
            <w:noWrap/>
            <w:vAlign w:val="center"/>
            <w:hideMark/>
          </w:tcPr>
          <w:p w:rsidR="00202667" w:rsidRPr="00202667" w:rsidRDefault="00202667" w:rsidP="00202667">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202667">
              <w:rPr>
                <w:rFonts w:ascii="Arial" w:hAnsi="Arial" w:cs="Arial"/>
                <w:color w:val="auto"/>
                <w:sz w:val="16"/>
                <w:szCs w:val="18"/>
                <w:lang w:eastAsia="es-SV"/>
              </w:rPr>
              <w:t xml:space="preserve">1,000.00 </w:t>
            </w:r>
          </w:p>
        </w:tc>
      </w:tr>
      <w:tr w:rsidR="00202667" w:rsidRPr="00202667" w:rsidTr="008F1D6D">
        <w:trPr>
          <w:trHeight w:val="992"/>
          <w:jc w:val="right"/>
        </w:trPr>
        <w:tc>
          <w:tcPr>
            <w:tcW w:w="2257" w:type="dxa"/>
            <w:tcBorders>
              <w:top w:val="nil"/>
              <w:left w:val="single" w:sz="8" w:space="0" w:color="auto"/>
              <w:bottom w:val="single" w:sz="4" w:space="0" w:color="auto"/>
              <w:right w:val="nil"/>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MAPFRE SEGUROS EL SALVADOR, S.A.</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3613485</w:t>
            </w:r>
            <w:r w:rsidRPr="00202667">
              <w:rPr>
                <w:rFonts w:ascii="Arial" w:hAnsi="Arial" w:cs="Arial"/>
                <w:color w:val="auto"/>
                <w:sz w:val="16"/>
                <w:szCs w:val="18"/>
                <w:lang w:eastAsia="es-SV"/>
              </w:rPr>
              <w:br/>
              <w:t>3613486</w:t>
            </w:r>
            <w:r w:rsidRPr="00202667">
              <w:rPr>
                <w:rFonts w:ascii="Arial" w:hAnsi="Arial" w:cs="Arial"/>
                <w:color w:val="auto"/>
                <w:sz w:val="16"/>
                <w:szCs w:val="18"/>
                <w:lang w:eastAsia="es-SV"/>
              </w:rPr>
              <w:br/>
              <w:t>3613487</w:t>
            </w:r>
            <w:r w:rsidRPr="00202667">
              <w:rPr>
                <w:rFonts w:ascii="Arial" w:hAnsi="Arial" w:cs="Arial"/>
                <w:color w:val="auto"/>
                <w:sz w:val="16"/>
                <w:szCs w:val="18"/>
                <w:lang w:eastAsia="es-SV"/>
              </w:rPr>
              <w:br/>
              <w:t>3613488</w:t>
            </w:r>
          </w:p>
        </w:tc>
        <w:tc>
          <w:tcPr>
            <w:tcW w:w="3791" w:type="dxa"/>
            <w:tcBorders>
              <w:top w:val="nil"/>
              <w:left w:val="nil"/>
              <w:bottom w:val="single" w:sz="4" w:space="0" w:color="auto"/>
              <w:right w:val="single" w:sz="4" w:space="0" w:color="auto"/>
            </w:tcBorders>
            <w:shd w:val="clear" w:color="auto" w:fill="auto"/>
            <w:hideMark/>
          </w:tcPr>
          <w:p w:rsidR="00202667" w:rsidRPr="00202667" w:rsidRDefault="00202667" w:rsidP="00202667">
            <w:pPr>
              <w:jc w:val="both"/>
              <w:rPr>
                <w:rFonts w:ascii="Arial" w:hAnsi="Arial" w:cs="Arial"/>
                <w:color w:val="auto"/>
                <w:sz w:val="16"/>
                <w:szCs w:val="18"/>
                <w:lang w:eastAsia="es-SV"/>
              </w:rPr>
            </w:pPr>
            <w:r w:rsidRPr="00202667">
              <w:rPr>
                <w:rFonts w:ascii="Arial" w:hAnsi="Arial" w:cs="Arial"/>
                <w:color w:val="auto"/>
                <w:sz w:val="16"/>
                <w:szCs w:val="18"/>
                <w:lang w:eastAsia="es-SV"/>
              </w:rPr>
              <w:t>Pago de cuota 3 de 4 de pólizas de seguros de vehículos: Mitsubishi, Placa N3463, Mitsubishi, Placa N9986</w:t>
            </w:r>
            <w:r w:rsidR="000474B4" w:rsidRPr="00202667">
              <w:rPr>
                <w:rFonts w:ascii="Arial" w:hAnsi="Arial" w:cs="Arial"/>
                <w:color w:val="auto"/>
                <w:sz w:val="16"/>
                <w:szCs w:val="18"/>
                <w:lang w:eastAsia="es-SV"/>
              </w:rPr>
              <w:t>,</w:t>
            </w:r>
            <w:r w:rsidRPr="00202667">
              <w:rPr>
                <w:rFonts w:ascii="Arial" w:hAnsi="Arial" w:cs="Arial"/>
                <w:color w:val="auto"/>
                <w:sz w:val="16"/>
                <w:szCs w:val="18"/>
                <w:lang w:eastAsia="es-SV"/>
              </w:rPr>
              <w:t xml:space="preserve"> Mitsubishi, Placa N10960, Kenworth, Placa N18475, con cobertura del 29/11/2021 al 29/12/2022.</w:t>
            </w:r>
          </w:p>
        </w:tc>
        <w:tc>
          <w:tcPr>
            <w:tcW w:w="992" w:type="dxa"/>
            <w:tcBorders>
              <w:top w:val="nil"/>
              <w:left w:val="nil"/>
              <w:bottom w:val="single" w:sz="4" w:space="0" w:color="auto"/>
              <w:right w:val="single" w:sz="4" w:space="0" w:color="auto"/>
            </w:tcBorders>
            <w:shd w:val="clear" w:color="auto" w:fill="auto"/>
            <w:noWrap/>
            <w:vAlign w:val="center"/>
            <w:hideMark/>
          </w:tcPr>
          <w:p w:rsidR="00202667" w:rsidRPr="00202667" w:rsidRDefault="00202667" w:rsidP="00202667">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202667">
              <w:rPr>
                <w:rFonts w:ascii="Arial" w:hAnsi="Arial" w:cs="Arial"/>
                <w:color w:val="auto"/>
                <w:sz w:val="16"/>
                <w:szCs w:val="18"/>
                <w:lang w:eastAsia="es-SV"/>
              </w:rPr>
              <w:t xml:space="preserve">1,709.56 </w:t>
            </w:r>
          </w:p>
        </w:tc>
      </w:tr>
      <w:tr w:rsidR="00202667" w:rsidRPr="00202667" w:rsidTr="008F1D6D">
        <w:trPr>
          <w:trHeight w:val="836"/>
          <w:jc w:val="right"/>
        </w:trPr>
        <w:tc>
          <w:tcPr>
            <w:tcW w:w="2257" w:type="dxa"/>
            <w:tcBorders>
              <w:top w:val="nil"/>
              <w:left w:val="single" w:sz="8" w:space="0" w:color="auto"/>
              <w:bottom w:val="single" w:sz="4" w:space="0" w:color="auto"/>
              <w:right w:val="nil"/>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Rodrigo Ramírez Vásquez</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Recibo</w:t>
            </w:r>
          </w:p>
        </w:tc>
        <w:tc>
          <w:tcPr>
            <w:tcW w:w="3791" w:type="dxa"/>
            <w:tcBorders>
              <w:top w:val="nil"/>
              <w:left w:val="nil"/>
              <w:bottom w:val="single" w:sz="4" w:space="0" w:color="auto"/>
              <w:right w:val="single" w:sz="4" w:space="0" w:color="auto"/>
            </w:tcBorders>
            <w:shd w:val="clear" w:color="auto" w:fill="auto"/>
            <w:hideMark/>
          </w:tcPr>
          <w:p w:rsidR="00202667" w:rsidRPr="00202667" w:rsidRDefault="00202667" w:rsidP="00202667">
            <w:pPr>
              <w:jc w:val="both"/>
              <w:rPr>
                <w:rFonts w:ascii="Arial" w:hAnsi="Arial" w:cs="Arial"/>
                <w:color w:val="auto"/>
                <w:sz w:val="16"/>
                <w:szCs w:val="18"/>
                <w:lang w:eastAsia="es-SV"/>
              </w:rPr>
            </w:pPr>
            <w:r w:rsidRPr="00202667">
              <w:rPr>
                <w:rFonts w:ascii="Arial" w:hAnsi="Arial" w:cs="Arial"/>
                <w:color w:val="auto"/>
                <w:sz w:val="16"/>
                <w:szCs w:val="18"/>
                <w:lang w:eastAsia="es-SV"/>
              </w:rPr>
              <w:t>Pago por alquiler de una vivienda en Calle Principal de Cantón San Antonio para funcionamiento de Local de la Policía Nacional Civil (Policía Rural), c/a Mayo 2022.</w:t>
            </w:r>
          </w:p>
        </w:tc>
        <w:tc>
          <w:tcPr>
            <w:tcW w:w="992" w:type="dxa"/>
            <w:tcBorders>
              <w:top w:val="nil"/>
              <w:left w:val="nil"/>
              <w:bottom w:val="single" w:sz="4" w:space="0" w:color="auto"/>
              <w:right w:val="single" w:sz="4" w:space="0" w:color="auto"/>
            </w:tcBorders>
            <w:shd w:val="clear" w:color="auto" w:fill="auto"/>
            <w:noWrap/>
            <w:vAlign w:val="center"/>
            <w:hideMark/>
          </w:tcPr>
          <w:p w:rsidR="00202667" w:rsidRPr="00202667" w:rsidRDefault="00202667" w:rsidP="00202667">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202667">
              <w:rPr>
                <w:rFonts w:ascii="Arial" w:hAnsi="Arial" w:cs="Arial"/>
                <w:color w:val="auto"/>
                <w:sz w:val="16"/>
                <w:szCs w:val="18"/>
                <w:lang w:eastAsia="es-SV"/>
              </w:rPr>
              <w:t xml:space="preserve">150.00 </w:t>
            </w:r>
          </w:p>
        </w:tc>
      </w:tr>
      <w:tr w:rsidR="00202667" w:rsidRPr="00202667" w:rsidTr="008F1D6D">
        <w:trPr>
          <w:trHeight w:val="422"/>
          <w:jc w:val="right"/>
        </w:trPr>
        <w:tc>
          <w:tcPr>
            <w:tcW w:w="2257" w:type="dxa"/>
            <w:tcBorders>
              <w:top w:val="nil"/>
              <w:left w:val="single" w:sz="8" w:space="0" w:color="auto"/>
              <w:bottom w:val="single" w:sz="4" w:space="0" w:color="auto"/>
              <w:right w:val="nil"/>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CTE, S.A. DE C.V.</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0152362736</w:t>
            </w:r>
          </w:p>
        </w:tc>
        <w:tc>
          <w:tcPr>
            <w:tcW w:w="3791" w:type="dxa"/>
            <w:tcBorders>
              <w:top w:val="nil"/>
              <w:left w:val="nil"/>
              <w:bottom w:val="single" w:sz="4" w:space="0" w:color="auto"/>
              <w:right w:val="single" w:sz="4" w:space="0" w:color="auto"/>
            </w:tcBorders>
            <w:shd w:val="clear" w:color="auto" w:fill="auto"/>
            <w:hideMark/>
          </w:tcPr>
          <w:p w:rsidR="00202667" w:rsidRPr="00202667" w:rsidRDefault="00202667" w:rsidP="00202667">
            <w:pPr>
              <w:jc w:val="both"/>
              <w:rPr>
                <w:rFonts w:ascii="Arial" w:hAnsi="Arial" w:cs="Arial"/>
                <w:color w:val="auto"/>
                <w:sz w:val="16"/>
                <w:szCs w:val="18"/>
                <w:lang w:eastAsia="es-SV"/>
              </w:rPr>
            </w:pPr>
            <w:r w:rsidRPr="00202667">
              <w:rPr>
                <w:rFonts w:ascii="Arial" w:hAnsi="Arial" w:cs="Arial"/>
                <w:color w:val="auto"/>
                <w:sz w:val="16"/>
                <w:szCs w:val="18"/>
                <w:lang w:eastAsia="es-SV"/>
              </w:rPr>
              <w:t>Por servicio de telefonía fija (2372-4418), del 22 de Marzo 2022 al 21 de Abril  2022.</w:t>
            </w:r>
          </w:p>
        </w:tc>
        <w:tc>
          <w:tcPr>
            <w:tcW w:w="992" w:type="dxa"/>
            <w:tcBorders>
              <w:top w:val="nil"/>
              <w:left w:val="nil"/>
              <w:bottom w:val="single" w:sz="4" w:space="0" w:color="auto"/>
              <w:right w:val="single" w:sz="4" w:space="0" w:color="auto"/>
            </w:tcBorders>
            <w:shd w:val="clear" w:color="auto" w:fill="auto"/>
            <w:noWrap/>
            <w:vAlign w:val="center"/>
            <w:hideMark/>
          </w:tcPr>
          <w:p w:rsidR="00202667" w:rsidRPr="00202667" w:rsidRDefault="00202667" w:rsidP="00202667">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202667">
              <w:rPr>
                <w:rFonts w:ascii="Arial" w:hAnsi="Arial" w:cs="Arial"/>
                <w:color w:val="auto"/>
                <w:sz w:val="16"/>
                <w:szCs w:val="18"/>
                <w:lang w:eastAsia="es-SV"/>
              </w:rPr>
              <w:t xml:space="preserve">22.98 </w:t>
            </w:r>
          </w:p>
        </w:tc>
      </w:tr>
      <w:tr w:rsidR="00202667" w:rsidRPr="00202667" w:rsidTr="008F1D6D">
        <w:trPr>
          <w:trHeight w:val="414"/>
          <w:jc w:val="right"/>
        </w:trPr>
        <w:tc>
          <w:tcPr>
            <w:tcW w:w="2257" w:type="dxa"/>
            <w:tcBorders>
              <w:top w:val="nil"/>
              <w:left w:val="single" w:sz="8" w:space="0" w:color="auto"/>
              <w:bottom w:val="single" w:sz="4" w:space="0" w:color="auto"/>
              <w:right w:val="nil"/>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CTE, S.A. DE C.V.</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0152433707</w:t>
            </w:r>
          </w:p>
        </w:tc>
        <w:tc>
          <w:tcPr>
            <w:tcW w:w="3791" w:type="dxa"/>
            <w:tcBorders>
              <w:top w:val="nil"/>
              <w:left w:val="nil"/>
              <w:bottom w:val="single" w:sz="4" w:space="0" w:color="auto"/>
              <w:right w:val="single" w:sz="4" w:space="0" w:color="auto"/>
            </w:tcBorders>
            <w:shd w:val="clear" w:color="auto" w:fill="auto"/>
            <w:hideMark/>
          </w:tcPr>
          <w:p w:rsidR="00202667" w:rsidRPr="00202667" w:rsidRDefault="00202667" w:rsidP="00202667">
            <w:pPr>
              <w:jc w:val="both"/>
              <w:rPr>
                <w:rFonts w:ascii="Arial" w:hAnsi="Arial" w:cs="Arial"/>
                <w:color w:val="auto"/>
                <w:sz w:val="16"/>
                <w:szCs w:val="18"/>
                <w:lang w:eastAsia="es-SV"/>
              </w:rPr>
            </w:pPr>
            <w:r w:rsidRPr="00202667">
              <w:rPr>
                <w:rFonts w:ascii="Arial" w:hAnsi="Arial" w:cs="Arial"/>
                <w:color w:val="auto"/>
                <w:sz w:val="16"/>
                <w:szCs w:val="18"/>
                <w:lang w:eastAsia="es-SV"/>
              </w:rPr>
              <w:t>Por servicio de telefonía fija e internet (2379-5900), del 22 de Marzo 2022 al 21 de Abril  2022.</w:t>
            </w:r>
          </w:p>
        </w:tc>
        <w:tc>
          <w:tcPr>
            <w:tcW w:w="992" w:type="dxa"/>
            <w:tcBorders>
              <w:top w:val="nil"/>
              <w:left w:val="nil"/>
              <w:bottom w:val="single" w:sz="4" w:space="0" w:color="auto"/>
              <w:right w:val="single" w:sz="4" w:space="0" w:color="auto"/>
            </w:tcBorders>
            <w:shd w:val="clear" w:color="auto" w:fill="auto"/>
            <w:noWrap/>
            <w:vAlign w:val="center"/>
            <w:hideMark/>
          </w:tcPr>
          <w:p w:rsidR="00202667" w:rsidRPr="00202667" w:rsidRDefault="00202667" w:rsidP="00202667">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202667">
              <w:rPr>
                <w:rFonts w:ascii="Arial" w:hAnsi="Arial" w:cs="Arial"/>
                <w:color w:val="auto"/>
                <w:sz w:val="16"/>
                <w:szCs w:val="18"/>
                <w:lang w:eastAsia="es-SV"/>
              </w:rPr>
              <w:t xml:space="preserve">97.83 </w:t>
            </w:r>
          </w:p>
        </w:tc>
      </w:tr>
      <w:tr w:rsidR="00202667" w:rsidRPr="00202667" w:rsidTr="008F1D6D">
        <w:trPr>
          <w:trHeight w:val="406"/>
          <w:jc w:val="right"/>
        </w:trPr>
        <w:tc>
          <w:tcPr>
            <w:tcW w:w="2257" w:type="dxa"/>
            <w:tcBorders>
              <w:top w:val="nil"/>
              <w:left w:val="single" w:sz="8" w:space="0" w:color="auto"/>
              <w:bottom w:val="single" w:sz="4" w:space="0" w:color="auto"/>
              <w:right w:val="nil"/>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CTE, S.A. DE C.V.</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0152608497</w:t>
            </w:r>
          </w:p>
        </w:tc>
        <w:tc>
          <w:tcPr>
            <w:tcW w:w="3791" w:type="dxa"/>
            <w:tcBorders>
              <w:top w:val="nil"/>
              <w:left w:val="nil"/>
              <w:bottom w:val="single" w:sz="4" w:space="0" w:color="auto"/>
              <w:right w:val="single" w:sz="4" w:space="0" w:color="auto"/>
            </w:tcBorders>
            <w:shd w:val="clear" w:color="auto" w:fill="auto"/>
            <w:hideMark/>
          </w:tcPr>
          <w:p w:rsidR="00202667" w:rsidRPr="00202667" w:rsidRDefault="00202667" w:rsidP="00202667">
            <w:pPr>
              <w:jc w:val="both"/>
              <w:rPr>
                <w:rFonts w:ascii="Arial" w:hAnsi="Arial" w:cs="Arial"/>
                <w:color w:val="auto"/>
                <w:sz w:val="16"/>
                <w:szCs w:val="18"/>
                <w:lang w:eastAsia="es-SV"/>
              </w:rPr>
            </w:pPr>
            <w:r w:rsidRPr="00202667">
              <w:rPr>
                <w:rFonts w:ascii="Arial" w:hAnsi="Arial" w:cs="Arial"/>
                <w:color w:val="auto"/>
                <w:sz w:val="16"/>
                <w:szCs w:val="18"/>
                <w:lang w:eastAsia="es-SV"/>
              </w:rPr>
              <w:t>Por servicio de Internet Dedicado 10Mbps, c/a Abril 2022.</w:t>
            </w:r>
          </w:p>
        </w:tc>
        <w:tc>
          <w:tcPr>
            <w:tcW w:w="992" w:type="dxa"/>
            <w:tcBorders>
              <w:top w:val="nil"/>
              <w:left w:val="nil"/>
              <w:bottom w:val="single" w:sz="4" w:space="0" w:color="auto"/>
              <w:right w:val="single" w:sz="4" w:space="0" w:color="auto"/>
            </w:tcBorders>
            <w:shd w:val="clear" w:color="auto" w:fill="auto"/>
            <w:noWrap/>
            <w:vAlign w:val="center"/>
            <w:hideMark/>
          </w:tcPr>
          <w:p w:rsidR="00202667" w:rsidRPr="00202667" w:rsidRDefault="00202667" w:rsidP="00202667">
            <w:pPr>
              <w:jc w:val="right"/>
              <w:rPr>
                <w:rFonts w:ascii="Arial" w:hAnsi="Arial" w:cs="Arial"/>
                <w:color w:val="auto"/>
                <w:sz w:val="16"/>
                <w:szCs w:val="18"/>
                <w:lang w:eastAsia="es-SV"/>
              </w:rPr>
            </w:pPr>
            <w:r>
              <w:rPr>
                <w:rFonts w:ascii="Arial" w:hAnsi="Arial" w:cs="Arial"/>
                <w:color w:val="auto"/>
                <w:sz w:val="16"/>
                <w:szCs w:val="18"/>
                <w:lang w:eastAsia="es-SV"/>
              </w:rPr>
              <w:t xml:space="preserve"> $</w:t>
            </w:r>
            <w:r w:rsidRPr="00202667">
              <w:rPr>
                <w:rFonts w:ascii="Arial" w:hAnsi="Arial" w:cs="Arial"/>
                <w:color w:val="auto"/>
                <w:sz w:val="16"/>
                <w:szCs w:val="18"/>
                <w:lang w:eastAsia="es-SV"/>
              </w:rPr>
              <w:t xml:space="preserve"> 339.00 </w:t>
            </w:r>
          </w:p>
        </w:tc>
      </w:tr>
      <w:tr w:rsidR="00202667" w:rsidRPr="00202667" w:rsidTr="008F1D6D">
        <w:trPr>
          <w:trHeight w:val="412"/>
          <w:jc w:val="right"/>
        </w:trPr>
        <w:tc>
          <w:tcPr>
            <w:tcW w:w="2257" w:type="dxa"/>
            <w:tcBorders>
              <w:top w:val="nil"/>
              <w:left w:val="single" w:sz="8" w:space="0" w:color="auto"/>
              <w:bottom w:val="single" w:sz="4" w:space="0" w:color="auto"/>
              <w:right w:val="nil"/>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CTE, S.A. DE C.V.</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0152608498</w:t>
            </w:r>
          </w:p>
        </w:tc>
        <w:tc>
          <w:tcPr>
            <w:tcW w:w="3791" w:type="dxa"/>
            <w:tcBorders>
              <w:top w:val="nil"/>
              <w:left w:val="nil"/>
              <w:bottom w:val="single" w:sz="4" w:space="0" w:color="auto"/>
              <w:right w:val="single" w:sz="4" w:space="0" w:color="auto"/>
            </w:tcBorders>
            <w:shd w:val="clear" w:color="auto" w:fill="auto"/>
            <w:hideMark/>
          </w:tcPr>
          <w:p w:rsidR="00202667" w:rsidRPr="00202667" w:rsidRDefault="00202667" w:rsidP="00202667">
            <w:pPr>
              <w:jc w:val="both"/>
              <w:rPr>
                <w:rFonts w:ascii="Arial" w:hAnsi="Arial" w:cs="Arial"/>
                <w:color w:val="auto"/>
                <w:sz w:val="16"/>
                <w:szCs w:val="18"/>
                <w:lang w:eastAsia="es-SV"/>
              </w:rPr>
            </w:pPr>
            <w:r w:rsidRPr="00202667">
              <w:rPr>
                <w:rFonts w:ascii="Arial" w:hAnsi="Arial" w:cs="Arial"/>
                <w:color w:val="auto"/>
                <w:sz w:val="16"/>
                <w:szCs w:val="18"/>
                <w:lang w:eastAsia="es-SV"/>
              </w:rPr>
              <w:t>Por servicio de Internet Dedicado (Wifi 30 Mbps), c/a Abril 2022.</w:t>
            </w:r>
          </w:p>
        </w:tc>
        <w:tc>
          <w:tcPr>
            <w:tcW w:w="992" w:type="dxa"/>
            <w:tcBorders>
              <w:top w:val="nil"/>
              <w:left w:val="nil"/>
              <w:bottom w:val="single" w:sz="4" w:space="0" w:color="auto"/>
              <w:right w:val="single" w:sz="4" w:space="0" w:color="auto"/>
            </w:tcBorders>
            <w:shd w:val="clear" w:color="auto" w:fill="auto"/>
            <w:noWrap/>
            <w:vAlign w:val="center"/>
            <w:hideMark/>
          </w:tcPr>
          <w:p w:rsidR="00202667" w:rsidRPr="00202667" w:rsidRDefault="00202667" w:rsidP="00202667">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202667">
              <w:rPr>
                <w:rFonts w:ascii="Arial" w:hAnsi="Arial" w:cs="Arial"/>
                <w:color w:val="auto"/>
                <w:sz w:val="16"/>
                <w:szCs w:val="18"/>
                <w:lang w:eastAsia="es-SV"/>
              </w:rPr>
              <w:t xml:space="preserve">593.24 </w:t>
            </w:r>
          </w:p>
        </w:tc>
      </w:tr>
      <w:tr w:rsidR="00202667" w:rsidRPr="00202667" w:rsidTr="008F1D6D">
        <w:trPr>
          <w:trHeight w:val="1126"/>
          <w:jc w:val="right"/>
        </w:trPr>
        <w:tc>
          <w:tcPr>
            <w:tcW w:w="2257" w:type="dxa"/>
            <w:tcBorders>
              <w:top w:val="nil"/>
              <w:left w:val="single" w:sz="8" w:space="0" w:color="auto"/>
              <w:bottom w:val="single" w:sz="4" w:space="0" w:color="auto"/>
              <w:right w:val="nil"/>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ANDA</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2403479</w:t>
            </w:r>
            <w:r w:rsidRPr="00202667">
              <w:rPr>
                <w:rFonts w:ascii="Arial" w:hAnsi="Arial" w:cs="Arial"/>
                <w:color w:val="auto"/>
                <w:sz w:val="16"/>
                <w:szCs w:val="18"/>
                <w:lang w:eastAsia="es-SV"/>
              </w:rPr>
              <w:br/>
              <w:t>2403481</w:t>
            </w:r>
            <w:r w:rsidRPr="00202667">
              <w:rPr>
                <w:rFonts w:ascii="Arial" w:hAnsi="Arial" w:cs="Arial"/>
                <w:color w:val="auto"/>
                <w:sz w:val="16"/>
                <w:szCs w:val="18"/>
                <w:lang w:eastAsia="es-SV"/>
              </w:rPr>
              <w:br/>
              <w:t>2403482</w:t>
            </w:r>
          </w:p>
        </w:tc>
        <w:tc>
          <w:tcPr>
            <w:tcW w:w="3791" w:type="dxa"/>
            <w:tcBorders>
              <w:top w:val="nil"/>
              <w:left w:val="nil"/>
              <w:bottom w:val="single" w:sz="4" w:space="0" w:color="auto"/>
              <w:right w:val="single" w:sz="4" w:space="0" w:color="auto"/>
            </w:tcBorders>
            <w:shd w:val="clear" w:color="auto" w:fill="auto"/>
            <w:hideMark/>
          </w:tcPr>
          <w:p w:rsidR="00202667" w:rsidRPr="00202667" w:rsidRDefault="00202667" w:rsidP="00202667">
            <w:pPr>
              <w:jc w:val="both"/>
              <w:rPr>
                <w:rFonts w:ascii="Arial" w:hAnsi="Arial" w:cs="Arial"/>
                <w:color w:val="auto"/>
                <w:sz w:val="16"/>
                <w:szCs w:val="18"/>
                <w:lang w:eastAsia="es-SV"/>
              </w:rPr>
            </w:pPr>
            <w:r w:rsidRPr="00202667">
              <w:rPr>
                <w:rFonts w:ascii="Arial" w:hAnsi="Arial" w:cs="Arial"/>
                <w:color w:val="auto"/>
                <w:sz w:val="16"/>
                <w:szCs w:val="18"/>
                <w:lang w:eastAsia="es-SV"/>
              </w:rPr>
              <w:t>Por suministro de servicio de agua potable  en Edificio Municipal, Cuenta 09950895 ($159.46), en Inmueble propiedad de esta municipalidad, Cuenta 09951071 ($26.18), y en Servicios Sanitarios Públicos en Barrio El Centro de Esta Población, Cuenta 09951682 ($20.23), c/a Abril 2022.</w:t>
            </w:r>
          </w:p>
        </w:tc>
        <w:tc>
          <w:tcPr>
            <w:tcW w:w="992" w:type="dxa"/>
            <w:tcBorders>
              <w:top w:val="nil"/>
              <w:left w:val="nil"/>
              <w:bottom w:val="single" w:sz="4" w:space="0" w:color="auto"/>
              <w:right w:val="single" w:sz="4" w:space="0" w:color="auto"/>
            </w:tcBorders>
            <w:shd w:val="clear" w:color="auto" w:fill="auto"/>
            <w:noWrap/>
            <w:vAlign w:val="center"/>
            <w:hideMark/>
          </w:tcPr>
          <w:p w:rsidR="00202667" w:rsidRPr="00202667" w:rsidRDefault="00202667" w:rsidP="00202667">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202667">
              <w:rPr>
                <w:rFonts w:ascii="Arial" w:hAnsi="Arial" w:cs="Arial"/>
                <w:color w:val="auto"/>
                <w:sz w:val="16"/>
                <w:szCs w:val="18"/>
                <w:lang w:eastAsia="es-SV"/>
              </w:rPr>
              <w:t xml:space="preserve">205.87 </w:t>
            </w:r>
          </w:p>
        </w:tc>
      </w:tr>
      <w:tr w:rsidR="00202667" w:rsidRPr="00202667" w:rsidTr="008F1D6D">
        <w:trPr>
          <w:trHeight w:val="1128"/>
          <w:jc w:val="right"/>
        </w:trPr>
        <w:tc>
          <w:tcPr>
            <w:tcW w:w="2257" w:type="dxa"/>
            <w:tcBorders>
              <w:top w:val="nil"/>
              <w:left w:val="single" w:sz="8" w:space="0" w:color="auto"/>
              <w:bottom w:val="single" w:sz="4" w:space="0" w:color="auto"/>
              <w:right w:val="nil"/>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ANDA</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3257688</w:t>
            </w:r>
            <w:r w:rsidRPr="00202667">
              <w:rPr>
                <w:rFonts w:ascii="Arial" w:hAnsi="Arial" w:cs="Arial"/>
                <w:color w:val="auto"/>
                <w:sz w:val="16"/>
                <w:szCs w:val="18"/>
                <w:lang w:eastAsia="es-SV"/>
              </w:rPr>
              <w:br/>
              <w:t>3257690</w:t>
            </w:r>
            <w:r w:rsidRPr="00202667">
              <w:rPr>
                <w:rFonts w:ascii="Arial" w:hAnsi="Arial" w:cs="Arial"/>
                <w:color w:val="auto"/>
                <w:sz w:val="16"/>
                <w:szCs w:val="18"/>
                <w:lang w:eastAsia="es-SV"/>
              </w:rPr>
              <w:br/>
              <w:t>3257691</w:t>
            </w:r>
          </w:p>
        </w:tc>
        <w:tc>
          <w:tcPr>
            <w:tcW w:w="3791" w:type="dxa"/>
            <w:tcBorders>
              <w:top w:val="nil"/>
              <w:left w:val="nil"/>
              <w:bottom w:val="single" w:sz="4" w:space="0" w:color="auto"/>
              <w:right w:val="single" w:sz="4" w:space="0" w:color="auto"/>
            </w:tcBorders>
            <w:shd w:val="clear" w:color="auto" w:fill="auto"/>
            <w:hideMark/>
          </w:tcPr>
          <w:p w:rsidR="00202667" w:rsidRPr="00202667" w:rsidRDefault="00202667" w:rsidP="00202667">
            <w:pPr>
              <w:jc w:val="both"/>
              <w:rPr>
                <w:rFonts w:ascii="Arial" w:hAnsi="Arial" w:cs="Arial"/>
                <w:color w:val="auto"/>
                <w:sz w:val="16"/>
                <w:szCs w:val="18"/>
                <w:lang w:eastAsia="es-SV"/>
              </w:rPr>
            </w:pPr>
            <w:r w:rsidRPr="00202667">
              <w:rPr>
                <w:rFonts w:ascii="Arial" w:hAnsi="Arial" w:cs="Arial"/>
                <w:color w:val="auto"/>
                <w:sz w:val="16"/>
                <w:szCs w:val="18"/>
                <w:lang w:eastAsia="es-SV"/>
              </w:rPr>
              <w:t>Por suministro de servicio de agua potable  en Edificio Municipal, Cuenta 09950895 ($129.71), en Inmueble propiedad de esta municipalidad, Cuenta 09951071 ($26.18), y en Servicios Sanitarios Públicos en Barrio El Centro de Esta Población, Cuenta 09951682 ($3.76), c/a Mayo 2022.</w:t>
            </w:r>
          </w:p>
        </w:tc>
        <w:tc>
          <w:tcPr>
            <w:tcW w:w="992" w:type="dxa"/>
            <w:tcBorders>
              <w:top w:val="nil"/>
              <w:left w:val="nil"/>
              <w:bottom w:val="single" w:sz="4" w:space="0" w:color="auto"/>
              <w:right w:val="single" w:sz="4" w:space="0" w:color="auto"/>
            </w:tcBorders>
            <w:shd w:val="clear" w:color="auto" w:fill="auto"/>
            <w:noWrap/>
            <w:vAlign w:val="center"/>
            <w:hideMark/>
          </w:tcPr>
          <w:p w:rsidR="00202667" w:rsidRPr="00202667" w:rsidRDefault="00202667" w:rsidP="00202667">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202667">
              <w:rPr>
                <w:rFonts w:ascii="Arial" w:hAnsi="Arial" w:cs="Arial"/>
                <w:color w:val="auto"/>
                <w:sz w:val="16"/>
                <w:szCs w:val="18"/>
                <w:lang w:eastAsia="es-SV"/>
              </w:rPr>
              <w:t xml:space="preserve">159.65 </w:t>
            </w:r>
          </w:p>
        </w:tc>
      </w:tr>
      <w:tr w:rsidR="00202667" w:rsidRPr="00202667" w:rsidTr="008F1D6D">
        <w:trPr>
          <w:trHeight w:val="408"/>
          <w:jc w:val="right"/>
        </w:trPr>
        <w:tc>
          <w:tcPr>
            <w:tcW w:w="2257" w:type="dxa"/>
            <w:tcBorders>
              <w:top w:val="nil"/>
              <w:left w:val="single" w:sz="8" w:space="0" w:color="auto"/>
              <w:bottom w:val="single" w:sz="4" w:space="0" w:color="auto"/>
              <w:right w:val="nil"/>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DIGICEL, S.A. DE C.V.</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8376</w:t>
            </w:r>
          </w:p>
        </w:tc>
        <w:tc>
          <w:tcPr>
            <w:tcW w:w="3791" w:type="dxa"/>
            <w:tcBorders>
              <w:top w:val="nil"/>
              <w:left w:val="nil"/>
              <w:bottom w:val="single" w:sz="4" w:space="0" w:color="auto"/>
              <w:right w:val="single" w:sz="4" w:space="0" w:color="auto"/>
            </w:tcBorders>
            <w:shd w:val="clear" w:color="auto" w:fill="auto"/>
            <w:hideMark/>
          </w:tcPr>
          <w:p w:rsidR="00202667" w:rsidRPr="00202667" w:rsidRDefault="00202667" w:rsidP="00202667">
            <w:pPr>
              <w:jc w:val="both"/>
              <w:rPr>
                <w:rFonts w:ascii="Arial" w:hAnsi="Arial" w:cs="Arial"/>
                <w:color w:val="auto"/>
                <w:sz w:val="16"/>
                <w:szCs w:val="18"/>
                <w:lang w:eastAsia="es-SV"/>
              </w:rPr>
            </w:pPr>
            <w:r w:rsidRPr="00202667">
              <w:rPr>
                <w:rFonts w:ascii="Arial" w:hAnsi="Arial" w:cs="Arial"/>
                <w:color w:val="auto"/>
                <w:sz w:val="16"/>
                <w:szCs w:val="18"/>
                <w:lang w:eastAsia="es-SV"/>
              </w:rPr>
              <w:t>Servicio de Telefonía Móvil de Concejo y Empleados Municipales c/a Noviembre 2021</w:t>
            </w:r>
          </w:p>
        </w:tc>
        <w:tc>
          <w:tcPr>
            <w:tcW w:w="992" w:type="dxa"/>
            <w:tcBorders>
              <w:top w:val="nil"/>
              <w:left w:val="nil"/>
              <w:bottom w:val="single" w:sz="4" w:space="0" w:color="auto"/>
              <w:right w:val="single" w:sz="4" w:space="0" w:color="auto"/>
            </w:tcBorders>
            <w:shd w:val="clear" w:color="auto" w:fill="auto"/>
            <w:noWrap/>
            <w:vAlign w:val="center"/>
            <w:hideMark/>
          </w:tcPr>
          <w:p w:rsidR="00202667" w:rsidRPr="00202667" w:rsidRDefault="00202667" w:rsidP="00202667">
            <w:pPr>
              <w:jc w:val="right"/>
              <w:rPr>
                <w:rFonts w:ascii="Arial" w:hAnsi="Arial" w:cs="Arial"/>
                <w:color w:val="auto"/>
                <w:sz w:val="16"/>
                <w:szCs w:val="18"/>
                <w:lang w:eastAsia="es-SV"/>
              </w:rPr>
            </w:pPr>
            <w:r>
              <w:rPr>
                <w:rFonts w:ascii="Arial" w:hAnsi="Arial" w:cs="Arial"/>
                <w:color w:val="auto"/>
                <w:sz w:val="16"/>
                <w:szCs w:val="18"/>
                <w:lang w:eastAsia="es-SV"/>
              </w:rPr>
              <w:t xml:space="preserve"> $</w:t>
            </w:r>
            <w:r w:rsidRPr="00202667">
              <w:rPr>
                <w:rFonts w:ascii="Arial" w:hAnsi="Arial" w:cs="Arial"/>
                <w:color w:val="auto"/>
                <w:sz w:val="16"/>
                <w:szCs w:val="18"/>
                <w:lang w:eastAsia="es-SV"/>
              </w:rPr>
              <w:t xml:space="preserve"> 615.40 </w:t>
            </w:r>
          </w:p>
        </w:tc>
      </w:tr>
      <w:tr w:rsidR="00202667" w:rsidRPr="00202667" w:rsidTr="008F1D6D">
        <w:trPr>
          <w:trHeight w:val="480"/>
          <w:jc w:val="right"/>
        </w:trPr>
        <w:tc>
          <w:tcPr>
            <w:tcW w:w="2257" w:type="dxa"/>
            <w:tcBorders>
              <w:top w:val="nil"/>
              <w:left w:val="single" w:sz="8" w:space="0" w:color="auto"/>
              <w:bottom w:val="single" w:sz="4" w:space="0" w:color="auto"/>
              <w:right w:val="nil"/>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DIGICEL, S.A. DE C.V.</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8377</w:t>
            </w:r>
          </w:p>
        </w:tc>
        <w:tc>
          <w:tcPr>
            <w:tcW w:w="3791" w:type="dxa"/>
            <w:tcBorders>
              <w:top w:val="nil"/>
              <w:left w:val="nil"/>
              <w:bottom w:val="single" w:sz="4" w:space="0" w:color="auto"/>
              <w:right w:val="single" w:sz="4" w:space="0" w:color="auto"/>
            </w:tcBorders>
            <w:shd w:val="clear" w:color="auto" w:fill="auto"/>
            <w:hideMark/>
          </w:tcPr>
          <w:p w:rsidR="00202667" w:rsidRPr="00202667" w:rsidRDefault="00202667" w:rsidP="00202667">
            <w:pPr>
              <w:jc w:val="both"/>
              <w:rPr>
                <w:rFonts w:ascii="Arial" w:hAnsi="Arial" w:cs="Arial"/>
                <w:color w:val="auto"/>
                <w:sz w:val="16"/>
                <w:szCs w:val="18"/>
                <w:lang w:eastAsia="es-SV"/>
              </w:rPr>
            </w:pPr>
            <w:r w:rsidRPr="00202667">
              <w:rPr>
                <w:rFonts w:ascii="Arial" w:hAnsi="Arial" w:cs="Arial"/>
                <w:color w:val="auto"/>
                <w:sz w:val="16"/>
                <w:szCs w:val="18"/>
                <w:lang w:eastAsia="es-SV"/>
              </w:rPr>
              <w:t>Servicio de Telefonía Móvil de Concejo y Empleados Municipales c/a Diciembre 2021</w:t>
            </w:r>
          </w:p>
        </w:tc>
        <w:tc>
          <w:tcPr>
            <w:tcW w:w="992" w:type="dxa"/>
            <w:tcBorders>
              <w:top w:val="nil"/>
              <w:left w:val="nil"/>
              <w:bottom w:val="single" w:sz="4" w:space="0" w:color="auto"/>
              <w:right w:val="single" w:sz="4" w:space="0" w:color="auto"/>
            </w:tcBorders>
            <w:shd w:val="clear" w:color="auto" w:fill="auto"/>
            <w:noWrap/>
            <w:vAlign w:val="center"/>
            <w:hideMark/>
          </w:tcPr>
          <w:p w:rsidR="00202667" w:rsidRPr="00202667" w:rsidRDefault="00202667" w:rsidP="00202667">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202667">
              <w:rPr>
                <w:rFonts w:ascii="Arial" w:hAnsi="Arial" w:cs="Arial"/>
                <w:color w:val="auto"/>
                <w:sz w:val="16"/>
                <w:szCs w:val="18"/>
                <w:lang w:eastAsia="es-SV"/>
              </w:rPr>
              <w:t xml:space="preserve">794.27 </w:t>
            </w:r>
          </w:p>
        </w:tc>
      </w:tr>
      <w:tr w:rsidR="00202667" w:rsidRPr="00202667" w:rsidTr="008F1D6D">
        <w:trPr>
          <w:trHeight w:val="364"/>
          <w:jc w:val="right"/>
        </w:trPr>
        <w:tc>
          <w:tcPr>
            <w:tcW w:w="2257" w:type="dxa"/>
            <w:tcBorders>
              <w:top w:val="nil"/>
              <w:left w:val="single" w:sz="8" w:space="0" w:color="auto"/>
              <w:bottom w:val="single" w:sz="4" w:space="0" w:color="auto"/>
              <w:right w:val="nil"/>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DIGICEL, S.A. DE C.V.</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8384</w:t>
            </w:r>
          </w:p>
        </w:tc>
        <w:tc>
          <w:tcPr>
            <w:tcW w:w="3791" w:type="dxa"/>
            <w:tcBorders>
              <w:top w:val="nil"/>
              <w:left w:val="nil"/>
              <w:bottom w:val="single" w:sz="4" w:space="0" w:color="auto"/>
              <w:right w:val="single" w:sz="4" w:space="0" w:color="auto"/>
            </w:tcBorders>
            <w:shd w:val="clear" w:color="auto" w:fill="auto"/>
            <w:hideMark/>
          </w:tcPr>
          <w:p w:rsidR="00202667" w:rsidRPr="00202667" w:rsidRDefault="00202667" w:rsidP="00202667">
            <w:pPr>
              <w:jc w:val="both"/>
              <w:rPr>
                <w:rFonts w:ascii="Arial" w:hAnsi="Arial" w:cs="Arial"/>
                <w:color w:val="auto"/>
                <w:sz w:val="16"/>
                <w:szCs w:val="18"/>
                <w:lang w:eastAsia="es-SV"/>
              </w:rPr>
            </w:pPr>
            <w:r w:rsidRPr="00202667">
              <w:rPr>
                <w:rFonts w:ascii="Arial" w:hAnsi="Arial" w:cs="Arial"/>
                <w:color w:val="auto"/>
                <w:sz w:val="16"/>
                <w:szCs w:val="18"/>
                <w:lang w:eastAsia="es-SV"/>
              </w:rPr>
              <w:t>Servicio de Telefonía Móvil de Concejo y Empleados Municipales c/a Enero 2022</w:t>
            </w:r>
          </w:p>
        </w:tc>
        <w:tc>
          <w:tcPr>
            <w:tcW w:w="992" w:type="dxa"/>
            <w:tcBorders>
              <w:top w:val="nil"/>
              <w:left w:val="nil"/>
              <w:bottom w:val="single" w:sz="4" w:space="0" w:color="auto"/>
              <w:right w:val="single" w:sz="4" w:space="0" w:color="auto"/>
            </w:tcBorders>
            <w:shd w:val="clear" w:color="auto" w:fill="auto"/>
            <w:noWrap/>
            <w:vAlign w:val="center"/>
            <w:hideMark/>
          </w:tcPr>
          <w:p w:rsidR="00202667" w:rsidRPr="00202667" w:rsidRDefault="00202667" w:rsidP="00202667">
            <w:pPr>
              <w:jc w:val="right"/>
              <w:rPr>
                <w:rFonts w:ascii="Arial" w:hAnsi="Arial" w:cs="Arial"/>
                <w:color w:val="auto"/>
                <w:sz w:val="16"/>
                <w:szCs w:val="18"/>
                <w:lang w:eastAsia="es-SV"/>
              </w:rPr>
            </w:pPr>
            <w:r>
              <w:rPr>
                <w:rFonts w:ascii="Arial" w:hAnsi="Arial" w:cs="Arial"/>
                <w:color w:val="auto"/>
                <w:sz w:val="16"/>
                <w:szCs w:val="18"/>
                <w:lang w:eastAsia="es-SV"/>
              </w:rPr>
              <w:t xml:space="preserve"> $</w:t>
            </w:r>
            <w:r w:rsidRPr="00202667">
              <w:rPr>
                <w:rFonts w:ascii="Arial" w:hAnsi="Arial" w:cs="Arial"/>
                <w:color w:val="auto"/>
                <w:sz w:val="16"/>
                <w:szCs w:val="18"/>
                <w:lang w:eastAsia="es-SV"/>
              </w:rPr>
              <w:t xml:space="preserve"> 794.27 </w:t>
            </w:r>
          </w:p>
        </w:tc>
      </w:tr>
      <w:tr w:rsidR="00202667" w:rsidRPr="00202667" w:rsidTr="008F1D6D">
        <w:trPr>
          <w:trHeight w:val="441"/>
          <w:jc w:val="right"/>
        </w:trPr>
        <w:tc>
          <w:tcPr>
            <w:tcW w:w="2257" w:type="dxa"/>
            <w:tcBorders>
              <w:top w:val="nil"/>
              <w:left w:val="single" w:sz="8" w:space="0" w:color="auto"/>
              <w:bottom w:val="single" w:sz="4" w:space="0" w:color="auto"/>
              <w:right w:val="nil"/>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TELEFONICA MOVILES EL SALVADOR, S.A. DE C.V.</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42507803</w:t>
            </w:r>
          </w:p>
        </w:tc>
        <w:tc>
          <w:tcPr>
            <w:tcW w:w="3791" w:type="dxa"/>
            <w:tcBorders>
              <w:top w:val="nil"/>
              <w:left w:val="nil"/>
              <w:bottom w:val="single" w:sz="4" w:space="0" w:color="auto"/>
              <w:right w:val="single" w:sz="4" w:space="0" w:color="auto"/>
            </w:tcBorders>
            <w:shd w:val="clear" w:color="auto" w:fill="auto"/>
            <w:hideMark/>
          </w:tcPr>
          <w:p w:rsidR="00202667" w:rsidRPr="00202667" w:rsidRDefault="00202667" w:rsidP="00202667">
            <w:pPr>
              <w:jc w:val="both"/>
              <w:rPr>
                <w:rFonts w:ascii="Arial" w:hAnsi="Arial" w:cs="Arial"/>
                <w:color w:val="auto"/>
                <w:sz w:val="16"/>
                <w:szCs w:val="18"/>
                <w:lang w:eastAsia="es-SV"/>
              </w:rPr>
            </w:pPr>
            <w:r w:rsidRPr="00202667">
              <w:rPr>
                <w:rFonts w:ascii="Arial" w:hAnsi="Arial" w:cs="Arial"/>
                <w:color w:val="auto"/>
                <w:sz w:val="16"/>
                <w:szCs w:val="18"/>
                <w:lang w:eastAsia="es-SV"/>
              </w:rPr>
              <w:t>Servicio de Telefonía Móvil de Alcalde Municipal c/a Febrero 2022</w:t>
            </w:r>
          </w:p>
        </w:tc>
        <w:tc>
          <w:tcPr>
            <w:tcW w:w="992" w:type="dxa"/>
            <w:tcBorders>
              <w:top w:val="nil"/>
              <w:left w:val="nil"/>
              <w:bottom w:val="single" w:sz="4" w:space="0" w:color="auto"/>
              <w:right w:val="single" w:sz="4" w:space="0" w:color="auto"/>
            </w:tcBorders>
            <w:shd w:val="clear" w:color="auto" w:fill="auto"/>
            <w:noWrap/>
            <w:vAlign w:val="center"/>
            <w:hideMark/>
          </w:tcPr>
          <w:p w:rsidR="00202667" w:rsidRPr="00202667" w:rsidRDefault="00202667" w:rsidP="00202667">
            <w:pPr>
              <w:jc w:val="right"/>
              <w:rPr>
                <w:rFonts w:ascii="Arial" w:hAnsi="Arial" w:cs="Arial"/>
                <w:color w:val="auto"/>
                <w:sz w:val="16"/>
                <w:szCs w:val="18"/>
                <w:lang w:eastAsia="es-SV"/>
              </w:rPr>
            </w:pPr>
            <w:r>
              <w:rPr>
                <w:rFonts w:ascii="Arial" w:hAnsi="Arial" w:cs="Arial"/>
                <w:color w:val="auto"/>
                <w:sz w:val="16"/>
                <w:szCs w:val="18"/>
                <w:lang w:eastAsia="es-SV"/>
              </w:rPr>
              <w:t xml:space="preserve"> $</w:t>
            </w:r>
            <w:r w:rsidRPr="00202667">
              <w:rPr>
                <w:rFonts w:ascii="Arial" w:hAnsi="Arial" w:cs="Arial"/>
                <w:color w:val="auto"/>
                <w:sz w:val="16"/>
                <w:szCs w:val="18"/>
                <w:lang w:eastAsia="es-SV"/>
              </w:rPr>
              <w:t xml:space="preserve"> 78.30 </w:t>
            </w:r>
          </w:p>
        </w:tc>
      </w:tr>
      <w:tr w:rsidR="00202667" w:rsidRPr="00202667" w:rsidTr="008F1D6D">
        <w:trPr>
          <w:trHeight w:val="363"/>
          <w:jc w:val="right"/>
        </w:trPr>
        <w:tc>
          <w:tcPr>
            <w:tcW w:w="2257" w:type="dxa"/>
            <w:tcBorders>
              <w:top w:val="nil"/>
              <w:left w:val="single" w:sz="8" w:space="0" w:color="auto"/>
              <w:bottom w:val="single" w:sz="4" w:space="0" w:color="auto"/>
              <w:right w:val="nil"/>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TELEFONICA MOVILES EL SALVADOR, S.A. DE C.V.</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42674247</w:t>
            </w:r>
          </w:p>
        </w:tc>
        <w:tc>
          <w:tcPr>
            <w:tcW w:w="3791" w:type="dxa"/>
            <w:tcBorders>
              <w:top w:val="nil"/>
              <w:left w:val="nil"/>
              <w:bottom w:val="single" w:sz="4" w:space="0" w:color="auto"/>
              <w:right w:val="single" w:sz="4" w:space="0" w:color="auto"/>
            </w:tcBorders>
            <w:shd w:val="clear" w:color="auto" w:fill="auto"/>
            <w:hideMark/>
          </w:tcPr>
          <w:p w:rsidR="00202667" w:rsidRPr="00202667" w:rsidRDefault="00202667" w:rsidP="00202667">
            <w:pPr>
              <w:jc w:val="both"/>
              <w:rPr>
                <w:rFonts w:ascii="Arial" w:hAnsi="Arial" w:cs="Arial"/>
                <w:color w:val="auto"/>
                <w:sz w:val="16"/>
                <w:szCs w:val="18"/>
                <w:lang w:eastAsia="es-SV"/>
              </w:rPr>
            </w:pPr>
            <w:r w:rsidRPr="00202667">
              <w:rPr>
                <w:rFonts w:ascii="Arial" w:hAnsi="Arial" w:cs="Arial"/>
                <w:color w:val="auto"/>
                <w:sz w:val="16"/>
                <w:szCs w:val="18"/>
                <w:lang w:eastAsia="es-SV"/>
              </w:rPr>
              <w:t>Servicio de Telefonía Móvil de Alcalde Municipal c/a Marzo 2022</w:t>
            </w:r>
          </w:p>
        </w:tc>
        <w:tc>
          <w:tcPr>
            <w:tcW w:w="992" w:type="dxa"/>
            <w:tcBorders>
              <w:top w:val="nil"/>
              <w:left w:val="nil"/>
              <w:bottom w:val="single" w:sz="4" w:space="0" w:color="auto"/>
              <w:right w:val="single" w:sz="4" w:space="0" w:color="auto"/>
            </w:tcBorders>
            <w:shd w:val="clear" w:color="auto" w:fill="auto"/>
            <w:noWrap/>
            <w:vAlign w:val="center"/>
            <w:hideMark/>
          </w:tcPr>
          <w:p w:rsidR="00202667" w:rsidRPr="00202667" w:rsidRDefault="00202667" w:rsidP="00202667">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202667">
              <w:rPr>
                <w:rFonts w:ascii="Arial" w:hAnsi="Arial" w:cs="Arial"/>
                <w:color w:val="auto"/>
                <w:sz w:val="16"/>
                <w:szCs w:val="18"/>
                <w:lang w:eastAsia="es-SV"/>
              </w:rPr>
              <w:t xml:space="preserve">186.81 </w:t>
            </w:r>
          </w:p>
        </w:tc>
      </w:tr>
      <w:tr w:rsidR="00202667" w:rsidRPr="00202667" w:rsidTr="008F1D6D">
        <w:trPr>
          <w:trHeight w:val="314"/>
          <w:jc w:val="right"/>
        </w:trPr>
        <w:tc>
          <w:tcPr>
            <w:tcW w:w="2257" w:type="dxa"/>
            <w:tcBorders>
              <w:top w:val="nil"/>
              <w:left w:val="single" w:sz="8" w:space="0" w:color="auto"/>
              <w:bottom w:val="single" w:sz="4" w:space="0" w:color="auto"/>
              <w:right w:val="nil"/>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TELEFONICA MOVILES EL SALVADOR, S.A. DE C.V.</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42853443</w:t>
            </w:r>
          </w:p>
        </w:tc>
        <w:tc>
          <w:tcPr>
            <w:tcW w:w="3791" w:type="dxa"/>
            <w:tcBorders>
              <w:top w:val="nil"/>
              <w:left w:val="nil"/>
              <w:bottom w:val="single" w:sz="4" w:space="0" w:color="auto"/>
              <w:right w:val="single" w:sz="4" w:space="0" w:color="auto"/>
            </w:tcBorders>
            <w:shd w:val="clear" w:color="auto" w:fill="auto"/>
            <w:hideMark/>
          </w:tcPr>
          <w:p w:rsidR="00202667" w:rsidRPr="00202667" w:rsidRDefault="00202667" w:rsidP="00202667">
            <w:pPr>
              <w:jc w:val="both"/>
              <w:rPr>
                <w:rFonts w:ascii="Arial" w:hAnsi="Arial" w:cs="Arial"/>
                <w:color w:val="auto"/>
                <w:sz w:val="16"/>
                <w:szCs w:val="18"/>
                <w:lang w:eastAsia="es-SV"/>
              </w:rPr>
            </w:pPr>
            <w:r w:rsidRPr="00202667">
              <w:rPr>
                <w:rFonts w:ascii="Arial" w:hAnsi="Arial" w:cs="Arial"/>
                <w:color w:val="auto"/>
                <w:sz w:val="16"/>
                <w:szCs w:val="18"/>
                <w:lang w:eastAsia="es-SV"/>
              </w:rPr>
              <w:t>Servicio de Telefonía Móvil de Alcalde Municipal c/a Abril 2022</w:t>
            </w:r>
          </w:p>
        </w:tc>
        <w:tc>
          <w:tcPr>
            <w:tcW w:w="992" w:type="dxa"/>
            <w:tcBorders>
              <w:top w:val="nil"/>
              <w:left w:val="nil"/>
              <w:bottom w:val="single" w:sz="4" w:space="0" w:color="auto"/>
              <w:right w:val="single" w:sz="4" w:space="0" w:color="auto"/>
            </w:tcBorders>
            <w:shd w:val="clear" w:color="auto" w:fill="auto"/>
            <w:noWrap/>
            <w:vAlign w:val="center"/>
            <w:hideMark/>
          </w:tcPr>
          <w:p w:rsidR="00202667" w:rsidRPr="00202667" w:rsidRDefault="008F1D6D" w:rsidP="00202667">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00202667" w:rsidRPr="00202667">
              <w:rPr>
                <w:rFonts w:ascii="Arial" w:hAnsi="Arial" w:cs="Arial"/>
                <w:color w:val="auto"/>
                <w:sz w:val="16"/>
                <w:szCs w:val="18"/>
                <w:lang w:eastAsia="es-SV"/>
              </w:rPr>
              <w:t xml:space="preserve">208.68 </w:t>
            </w:r>
          </w:p>
        </w:tc>
      </w:tr>
      <w:tr w:rsidR="00202667" w:rsidRPr="00202667" w:rsidTr="008F1D6D">
        <w:trPr>
          <w:trHeight w:val="240"/>
          <w:jc w:val="right"/>
        </w:trPr>
        <w:tc>
          <w:tcPr>
            <w:tcW w:w="2257" w:type="dxa"/>
            <w:tcBorders>
              <w:top w:val="nil"/>
              <w:left w:val="single" w:sz="8" w:space="0" w:color="auto"/>
              <w:bottom w:val="single" w:sz="4" w:space="0" w:color="auto"/>
              <w:right w:val="nil"/>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 </w:t>
            </w:r>
          </w:p>
        </w:tc>
        <w:tc>
          <w:tcPr>
            <w:tcW w:w="1030" w:type="dxa"/>
            <w:tcBorders>
              <w:top w:val="nil"/>
              <w:left w:val="single" w:sz="4" w:space="0" w:color="auto"/>
              <w:bottom w:val="single" w:sz="4" w:space="0" w:color="auto"/>
              <w:right w:val="single" w:sz="4" w:space="0" w:color="auto"/>
            </w:tcBorders>
            <w:shd w:val="clear" w:color="auto" w:fill="auto"/>
            <w:vAlign w:val="center"/>
            <w:hideMark/>
          </w:tcPr>
          <w:p w:rsidR="00202667" w:rsidRPr="00202667" w:rsidRDefault="00202667" w:rsidP="00202667">
            <w:pPr>
              <w:rPr>
                <w:rFonts w:ascii="Arial" w:hAnsi="Arial" w:cs="Arial"/>
                <w:color w:val="auto"/>
                <w:sz w:val="16"/>
                <w:szCs w:val="18"/>
                <w:lang w:eastAsia="es-SV"/>
              </w:rPr>
            </w:pPr>
            <w:r w:rsidRPr="00202667">
              <w:rPr>
                <w:rFonts w:ascii="Arial" w:hAnsi="Arial" w:cs="Arial"/>
                <w:color w:val="auto"/>
                <w:sz w:val="16"/>
                <w:szCs w:val="18"/>
                <w:lang w:eastAsia="es-SV"/>
              </w:rPr>
              <w:t> </w:t>
            </w:r>
          </w:p>
        </w:tc>
        <w:tc>
          <w:tcPr>
            <w:tcW w:w="3791" w:type="dxa"/>
            <w:tcBorders>
              <w:top w:val="nil"/>
              <w:left w:val="nil"/>
              <w:bottom w:val="single" w:sz="4" w:space="0" w:color="auto"/>
              <w:right w:val="single" w:sz="4" w:space="0" w:color="auto"/>
            </w:tcBorders>
            <w:shd w:val="clear" w:color="auto" w:fill="auto"/>
            <w:hideMark/>
          </w:tcPr>
          <w:p w:rsidR="00202667" w:rsidRPr="00202667" w:rsidRDefault="00202667" w:rsidP="00202667">
            <w:pPr>
              <w:jc w:val="both"/>
              <w:rPr>
                <w:rFonts w:ascii="Arial" w:hAnsi="Arial" w:cs="Arial"/>
                <w:b/>
                <w:bCs/>
                <w:color w:val="auto"/>
                <w:sz w:val="16"/>
                <w:szCs w:val="18"/>
                <w:lang w:eastAsia="es-SV"/>
              </w:rPr>
            </w:pPr>
            <w:r w:rsidRPr="00202667">
              <w:rPr>
                <w:rFonts w:ascii="Arial" w:hAnsi="Arial" w:cs="Arial"/>
                <w:b/>
                <w:bCs/>
                <w:color w:val="auto"/>
                <w:sz w:val="16"/>
                <w:szCs w:val="18"/>
                <w:lang w:eastAsia="es-SV"/>
              </w:rPr>
              <w:t>TOTAL</w:t>
            </w:r>
          </w:p>
        </w:tc>
        <w:tc>
          <w:tcPr>
            <w:tcW w:w="992" w:type="dxa"/>
            <w:tcBorders>
              <w:top w:val="nil"/>
              <w:left w:val="nil"/>
              <w:bottom w:val="single" w:sz="4" w:space="0" w:color="auto"/>
              <w:right w:val="single" w:sz="4" w:space="0" w:color="auto"/>
            </w:tcBorders>
            <w:shd w:val="clear" w:color="auto" w:fill="auto"/>
            <w:noWrap/>
            <w:vAlign w:val="center"/>
            <w:hideMark/>
          </w:tcPr>
          <w:p w:rsidR="00202667" w:rsidRPr="00202667" w:rsidRDefault="008F1D6D" w:rsidP="00202667">
            <w:pPr>
              <w:jc w:val="right"/>
              <w:rPr>
                <w:rFonts w:ascii="Arial" w:hAnsi="Arial" w:cs="Arial"/>
                <w:b/>
                <w:bCs/>
                <w:color w:val="auto"/>
                <w:sz w:val="16"/>
                <w:szCs w:val="18"/>
                <w:lang w:eastAsia="es-SV"/>
              </w:rPr>
            </w:pPr>
            <w:r>
              <w:rPr>
                <w:rFonts w:ascii="Arial" w:hAnsi="Arial" w:cs="Arial"/>
                <w:b/>
                <w:bCs/>
                <w:color w:val="auto"/>
                <w:sz w:val="16"/>
                <w:szCs w:val="18"/>
                <w:lang w:eastAsia="es-SV"/>
              </w:rPr>
              <w:t xml:space="preserve"> $ </w:t>
            </w:r>
            <w:r w:rsidR="00202667" w:rsidRPr="00202667">
              <w:rPr>
                <w:rFonts w:ascii="Arial" w:hAnsi="Arial" w:cs="Arial"/>
                <w:b/>
                <w:bCs/>
                <w:color w:val="auto"/>
                <w:sz w:val="16"/>
                <w:szCs w:val="18"/>
                <w:lang w:eastAsia="es-SV"/>
              </w:rPr>
              <w:t xml:space="preserve">6,955.86 </w:t>
            </w:r>
          </w:p>
        </w:tc>
      </w:tr>
    </w:tbl>
    <w:p w:rsidR="00202667" w:rsidRDefault="00202667" w:rsidP="00202667">
      <w:pPr>
        <w:pStyle w:val="Prrafodelista"/>
        <w:spacing w:line="276" w:lineRule="auto"/>
        <w:ind w:left="1560"/>
        <w:jc w:val="both"/>
        <w:rPr>
          <w:rFonts w:ascii="Book Antiqua" w:hAnsi="Book Antiqua" w:cstheme="majorHAnsi"/>
          <w:b/>
          <w:i/>
          <w:color w:val="auto"/>
          <w:sz w:val="18"/>
          <w:szCs w:val="22"/>
          <w:lang w:val="es-ES_tradnl"/>
        </w:rPr>
      </w:pPr>
    </w:p>
    <w:p w:rsidR="008F1D6D" w:rsidRDefault="008F1D6D" w:rsidP="00F915B7">
      <w:pPr>
        <w:pStyle w:val="Prrafodelista"/>
        <w:numPr>
          <w:ilvl w:val="0"/>
          <w:numId w:val="19"/>
        </w:numPr>
        <w:spacing w:line="276" w:lineRule="auto"/>
        <w:ind w:left="1418"/>
        <w:jc w:val="both"/>
        <w:rPr>
          <w:rFonts w:ascii="Book Antiqua" w:hAnsi="Book Antiqua" w:cstheme="majorHAnsi"/>
          <w:b/>
          <w:i/>
          <w:color w:val="auto"/>
          <w:sz w:val="18"/>
          <w:szCs w:val="22"/>
          <w:lang w:val="es-ES_tradnl"/>
        </w:rPr>
      </w:pPr>
      <w:r w:rsidRPr="008F1D6D">
        <w:rPr>
          <w:rFonts w:ascii="Book Antiqua" w:hAnsi="Book Antiqua" w:cstheme="majorHAnsi"/>
          <w:b/>
          <w:i/>
          <w:color w:val="auto"/>
          <w:sz w:val="18"/>
          <w:szCs w:val="22"/>
          <w:lang w:val="es-ES_tradnl"/>
        </w:rPr>
        <w:t>CTA. CTE. No.100-170-700219-0, ALCALDIA MUNICIPAL DE EL CARMEN, CUSCATLAN/ 25% FODES.</w:t>
      </w:r>
      <w:r w:rsidR="00202667" w:rsidRPr="008F1D6D">
        <w:rPr>
          <w:rFonts w:ascii="Book Antiqua" w:hAnsi="Book Antiqua" w:cstheme="majorHAnsi"/>
          <w:b/>
          <w:i/>
          <w:color w:val="auto"/>
          <w:sz w:val="18"/>
          <w:szCs w:val="22"/>
          <w:lang w:val="es-ES_tradnl"/>
        </w:rPr>
        <w:tab/>
      </w:r>
    </w:p>
    <w:tbl>
      <w:tblPr>
        <w:tblW w:w="8065" w:type="dxa"/>
        <w:tblInd w:w="719" w:type="dxa"/>
        <w:tblCellMar>
          <w:left w:w="70" w:type="dxa"/>
          <w:right w:w="70" w:type="dxa"/>
        </w:tblCellMar>
        <w:tblLook w:val="04A0" w:firstRow="1" w:lastRow="0" w:firstColumn="1" w:lastColumn="0" w:noHBand="0" w:noVBand="1"/>
      </w:tblPr>
      <w:tblGrid>
        <w:gridCol w:w="2273"/>
        <w:gridCol w:w="982"/>
        <w:gridCol w:w="3823"/>
        <w:gridCol w:w="987"/>
      </w:tblGrid>
      <w:tr w:rsidR="008F1D6D" w:rsidRPr="008F1D6D" w:rsidTr="008F1D6D">
        <w:trPr>
          <w:trHeight w:val="495"/>
        </w:trPr>
        <w:tc>
          <w:tcPr>
            <w:tcW w:w="2273" w:type="dxa"/>
            <w:tcBorders>
              <w:top w:val="single" w:sz="4" w:space="0" w:color="auto"/>
              <w:left w:val="single" w:sz="4" w:space="0" w:color="auto"/>
              <w:bottom w:val="single" w:sz="4" w:space="0" w:color="auto"/>
              <w:right w:val="nil"/>
            </w:tcBorders>
            <w:shd w:val="clear" w:color="auto" w:fill="auto"/>
            <w:vAlign w:val="center"/>
            <w:hideMark/>
          </w:tcPr>
          <w:p w:rsidR="008F1D6D" w:rsidRPr="008F1D6D" w:rsidRDefault="008F1D6D" w:rsidP="008F1D6D">
            <w:pPr>
              <w:jc w:val="center"/>
              <w:rPr>
                <w:rFonts w:ascii="Arial" w:hAnsi="Arial" w:cs="Arial"/>
                <w:b/>
                <w:bCs/>
                <w:color w:val="auto"/>
                <w:sz w:val="16"/>
                <w:szCs w:val="18"/>
                <w:lang w:eastAsia="es-SV"/>
              </w:rPr>
            </w:pPr>
            <w:r w:rsidRPr="008F1D6D">
              <w:rPr>
                <w:rFonts w:ascii="Arial" w:hAnsi="Arial" w:cs="Arial"/>
                <w:b/>
                <w:bCs/>
                <w:color w:val="auto"/>
                <w:sz w:val="16"/>
                <w:szCs w:val="18"/>
                <w:lang w:eastAsia="es-SV"/>
              </w:rPr>
              <w:t>PROVEEDOR</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D6D" w:rsidRPr="008F1D6D" w:rsidRDefault="008F1D6D" w:rsidP="008F1D6D">
            <w:pPr>
              <w:jc w:val="center"/>
              <w:rPr>
                <w:rFonts w:ascii="Arial" w:hAnsi="Arial" w:cs="Arial"/>
                <w:b/>
                <w:bCs/>
                <w:color w:val="auto"/>
                <w:sz w:val="16"/>
                <w:szCs w:val="18"/>
                <w:lang w:eastAsia="es-SV"/>
              </w:rPr>
            </w:pPr>
            <w:r w:rsidRPr="008F1D6D">
              <w:rPr>
                <w:rFonts w:ascii="Arial" w:hAnsi="Arial" w:cs="Arial"/>
                <w:b/>
                <w:bCs/>
                <w:color w:val="auto"/>
                <w:sz w:val="16"/>
                <w:szCs w:val="18"/>
                <w:lang w:eastAsia="es-SV"/>
              </w:rPr>
              <w:t>FACTURA/</w:t>
            </w:r>
            <w:r w:rsidRPr="008F1D6D">
              <w:rPr>
                <w:rFonts w:ascii="Arial" w:hAnsi="Arial" w:cs="Arial"/>
                <w:b/>
                <w:bCs/>
                <w:color w:val="auto"/>
                <w:sz w:val="16"/>
                <w:szCs w:val="18"/>
                <w:lang w:eastAsia="es-SV"/>
              </w:rPr>
              <w:br/>
              <w:t xml:space="preserve"> RECIBO</w:t>
            </w:r>
          </w:p>
        </w:tc>
        <w:tc>
          <w:tcPr>
            <w:tcW w:w="3823" w:type="dxa"/>
            <w:tcBorders>
              <w:top w:val="single" w:sz="4" w:space="0" w:color="auto"/>
              <w:left w:val="nil"/>
              <w:bottom w:val="single" w:sz="4" w:space="0" w:color="auto"/>
              <w:right w:val="single" w:sz="4" w:space="0" w:color="auto"/>
            </w:tcBorders>
            <w:shd w:val="clear" w:color="auto" w:fill="auto"/>
            <w:vAlign w:val="center"/>
            <w:hideMark/>
          </w:tcPr>
          <w:p w:rsidR="008F1D6D" w:rsidRPr="008F1D6D" w:rsidRDefault="008F1D6D" w:rsidP="008F1D6D">
            <w:pPr>
              <w:jc w:val="center"/>
              <w:rPr>
                <w:rFonts w:ascii="Arial" w:hAnsi="Arial" w:cs="Arial"/>
                <w:b/>
                <w:bCs/>
                <w:color w:val="auto"/>
                <w:sz w:val="16"/>
                <w:szCs w:val="18"/>
                <w:lang w:eastAsia="es-SV"/>
              </w:rPr>
            </w:pPr>
            <w:r w:rsidRPr="008F1D6D">
              <w:rPr>
                <w:rFonts w:ascii="Arial" w:hAnsi="Arial" w:cs="Arial"/>
                <w:b/>
                <w:bCs/>
                <w:color w:val="auto"/>
                <w:sz w:val="16"/>
                <w:szCs w:val="18"/>
                <w:lang w:eastAsia="es-SV"/>
              </w:rPr>
              <w:t>CONCEPTO.</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8F1D6D" w:rsidRPr="008F1D6D" w:rsidRDefault="008F1D6D" w:rsidP="008F1D6D">
            <w:pPr>
              <w:jc w:val="center"/>
              <w:rPr>
                <w:rFonts w:ascii="Arial" w:hAnsi="Arial" w:cs="Arial"/>
                <w:b/>
                <w:bCs/>
                <w:color w:val="auto"/>
                <w:sz w:val="16"/>
                <w:szCs w:val="18"/>
                <w:lang w:eastAsia="es-SV"/>
              </w:rPr>
            </w:pPr>
            <w:r w:rsidRPr="008F1D6D">
              <w:rPr>
                <w:rFonts w:ascii="Arial" w:hAnsi="Arial" w:cs="Arial"/>
                <w:b/>
                <w:bCs/>
                <w:color w:val="auto"/>
                <w:sz w:val="16"/>
                <w:szCs w:val="18"/>
                <w:lang w:eastAsia="es-SV"/>
              </w:rPr>
              <w:t>MONTO</w:t>
            </w:r>
          </w:p>
        </w:tc>
      </w:tr>
      <w:tr w:rsidR="008F1D6D" w:rsidRPr="008F1D6D" w:rsidTr="008F1D6D">
        <w:trPr>
          <w:trHeight w:val="255"/>
        </w:trPr>
        <w:tc>
          <w:tcPr>
            <w:tcW w:w="2273" w:type="dxa"/>
            <w:tcBorders>
              <w:top w:val="nil"/>
              <w:left w:val="single" w:sz="4" w:space="0" w:color="auto"/>
              <w:bottom w:val="single" w:sz="4" w:space="0" w:color="auto"/>
              <w:right w:val="single" w:sz="4" w:space="0" w:color="auto"/>
            </w:tcBorders>
            <w:shd w:val="clear" w:color="auto" w:fill="auto"/>
            <w:vAlign w:val="center"/>
            <w:hideMark/>
          </w:tcPr>
          <w:p w:rsidR="008F1D6D" w:rsidRPr="008F1D6D" w:rsidRDefault="008F1D6D" w:rsidP="008F1D6D">
            <w:pPr>
              <w:rPr>
                <w:rFonts w:ascii="Arial" w:hAnsi="Arial" w:cs="Arial"/>
                <w:color w:val="000000"/>
                <w:sz w:val="16"/>
                <w:szCs w:val="20"/>
                <w:lang w:eastAsia="es-SV"/>
              </w:rPr>
            </w:pPr>
            <w:r w:rsidRPr="008F1D6D">
              <w:rPr>
                <w:rFonts w:ascii="Arial" w:hAnsi="Arial" w:cs="Arial"/>
                <w:color w:val="000000"/>
                <w:sz w:val="16"/>
                <w:szCs w:val="20"/>
                <w:lang w:eastAsia="es-SV"/>
              </w:rPr>
              <w:t>Banco de Fomento Agropecuario</w:t>
            </w:r>
          </w:p>
        </w:tc>
        <w:tc>
          <w:tcPr>
            <w:tcW w:w="982" w:type="dxa"/>
            <w:tcBorders>
              <w:top w:val="nil"/>
              <w:left w:val="nil"/>
              <w:bottom w:val="single" w:sz="4" w:space="0" w:color="auto"/>
              <w:right w:val="single" w:sz="4" w:space="0" w:color="auto"/>
            </w:tcBorders>
            <w:shd w:val="clear" w:color="auto" w:fill="auto"/>
            <w:vAlign w:val="center"/>
            <w:hideMark/>
          </w:tcPr>
          <w:p w:rsidR="008F1D6D" w:rsidRPr="008F1D6D" w:rsidRDefault="008F1D6D" w:rsidP="008F1D6D">
            <w:pPr>
              <w:jc w:val="both"/>
              <w:rPr>
                <w:rFonts w:ascii="Arial" w:hAnsi="Arial" w:cs="Arial"/>
                <w:color w:val="auto"/>
                <w:sz w:val="16"/>
                <w:szCs w:val="20"/>
                <w:lang w:eastAsia="es-SV"/>
              </w:rPr>
            </w:pPr>
            <w:r w:rsidRPr="008F1D6D">
              <w:rPr>
                <w:rFonts w:ascii="Arial" w:hAnsi="Arial" w:cs="Arial"/>
                <w:color w:val="auto"/>
                <w:sz w:val="16"/>
                <w:szCs w:val="20"/>
                <w:lang w:eastAsia="es-SV"/>
              </w:rPr>
              <w:t> </w:t>
            </w:r>
          </w:p>
        </w:tc>
        <w:tc>
          <w:tcPr>
            <w:tcW w:w="3823" w:type="dxa"/>
            <w:tcBorders>
              <w:top w:val="nil"/>
              <w:left w:val="nil"/>
              <w:bottom w:val="single" w:sz="4" w:space="0" w:color="auto"/>
              <w:right w:val="single" w:sz="4" w:space="0" w:color="auto"/>
            </w:tcBorders>
            <w:shd w:val="clear" w:color="auto" w:fill="auto"/>
            <w:vAlign w:val="bottom"/>
            <w:hideMark/>
          </w:tcPr>
          <w:p w:rsidR="008F1D6D" w:rsidRPr="008F1D6D" w:rsidRDefault="008F1D6D" w:rsidP="008F1D6D">
            <w:pPr>
              <w:jc w:val="both"/>
              <w:rPr>
                <w:rFonts w:ascii="Arial" w:hAnsi="Arial" w:cs="Arial"/>
                <w:color w:val="auto"/>
                <w:sz w:val="16"/>
                <w:szCs w:val="20"/>
                <w:lang w:eastAsia="es-SV"/>
              </w:rPr>
            </w:pPr>
            <w:r w:rsidRPr="008F1D6D">
              <w:rPr>
                <w:rFonts w:ascii="Arial" w:hAnsi="Arial" w:cs="Arial"/>
                <w:color w:val="auto"/>
                <w:sz w:val="16"/>
                <w:szCs w:val="20"/>
                <w:lang w:eastAsia="es-SV"/>
              </w:rPr>
              <w:t>Pago de comisión por manejo de Cuenta</w:t>
            </w:r>
          </w:p>
        </w:tc>
        <w:tc>
          <w:tcPr>
            <w:tcW w:w="987" w:type="dxa"/>
            <w:tcBorders>
              <w:top w:val="nil"/>
              <w:left w:val="nil"/>
              <w:bottom w:val="single" w:sz="4" w:space="0" w:color="auto"/>
              <w:right w:val="single" w:sz="4" w:space="0" w:color="auto"/>
            </w:tcBorders>
            <w:shd w:val="clear" w:color="auto" w:fill="auto"/>
            <w:noWrap/>
            <w:vAlign w:val="center"/>
            <w:hideMark/>
          </w:tcPr>
          <w:p w:rsidR="008F1D6D" w:rsidRPr="008F1D6D" w:rsidRDefault="008F1D6D" w:rsidP="008F1D6D">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8F1D6D">
              <w:rPr>
                <w:rFonts w:ascii="Arial" w:hAnsi="Arial" w:cs="Arial"/>
                <w:color w:val="auto"/>
                <w:sz w:val="16"/>
                <w:szCs w:val="18"/>
                <w:lang w:eastAsia="es-SV"/>
              </w:rPr>
              <w:t xml:space="preserve">0.60 </w:t>
            </w:r>
          </w:p>
        </w:tc>
      </w:tr>
      <w:tr w:rsidR="008F1D6D" w:rsidRPr="008F1D6D" w:rsidTr="008F1D6D">
        <w:trPr>
          <w:trHeight w:val="240"/>
        </w:trPr>
        <w:tc>
          <w:tcPr>
            <w:tcW w:w="2273" w:type="dxa"/>
            <w:tcBorders>
              <w:top w:val="nil"/>
              <w:left w:val="single" w:sz="8" w:space="0" w:color="auto"/>
              <w:bottom w:val="single" w:sz="4" w:space="0" w:color="auto"/>
              <w:right w:val="nil"/>
            </w:tcBorders>
            <w:shd w:val="clear" w:color="auto" w:fill="auto"/>
            <w:vAlign w:val="center"/>
            <w:hideMark/>
          </w:tcPr>
          <w:p w:rsidR="008F1D6D" w:rsidRPr="008F1D6D" w:rsidRDefault="008F1D6D" w:rsidP="008F1D6D">
            <w:pPr>
              <w:rPr>
                <w:rFonts w:ascii="Arial" w:hAnsi="Arial" w:cs="Arial"/>
                <w:color w:val="auto"/>
                <w:sz w:val="16"/>
                <w:szCs w:val="18"/>
                <w:lang w:eastAsia="es-SV"/>
              </w:rPr>
            </w:pPr>
            <w:r w:rsidRPr="008F1D6D">
              <w:rPr>
                <w:rFonts w:ascii="Arial" w:hAnsi="Arial" w:cs="Arial"/>
                <w:color w:val="auto"/>
                <w:sz w:val="16"/>
                <w:szCs w:val="18"/>
                <w:lang w:eastAsia="es-SV"/>
              </w:rPr>
              <w:t> </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8F1D6D" w:rsidRPr="008F1D6D" w:rsidRDefault="008F1D6D" w:rsidP="008F1D6D">
            <w:pPr>
              <w:rPr>
                <w:rFonts w:ascii="Arial" w:hAnsi="Arial" w:cs="Arial"/>
                <w:color w:val="auto"/>
                <w:sz w:val="16"/>
                <w:szCs w:val="18"/>
                <w:lang w:eastAsia="es-SV"/>
              </w:rPr>
            </w:pPr>
            <w:r w:rsidRPr="008F1D6D">
              <w:rPr>
                <w:rFonts w:ascii="Arial" w:hAnsi="Arial" w:cs="Arial"/>
                <w:color w:val="auto"/>
                <w:sz w:val="16"/>
                <w:szCs w:val="18"/>
                <w:lang w:eastAsia="es-SV"/>
              </w:rPr>
              <w:t> </w:t>
            </w:r>
          </w:p>
        </w:tc>
        <w:tc>
          <w:tcPr>
            <w:tcW w:w="3823" w:type="dxa"/>
            <w:tcBorders>
              <w:top w:val="nil"/>
              <w:left w:val="nil"/>
              <w:bottom w:val="single" w:sz="4" w:space="0" w:color="auto"/>
              <w:right w:val="single" w:sz="4" w:space="0" w:color="auto"/>
            </w:tcBorders>
            <w:shd w:val="clear" w:color="auto" w:fill="auto"/>
            <w:hideMark/>
          </w:tcPr>
          <w:p w:rsidR="008F1D6D" w:rsidRPr="008F1D6D" w:rsidRDefault="008F1D6D" w:rsidP="008F1D6D">
            <w:pPr>
              <w:jc w:val="both"/>
              <w:rPr>
                <w:rFonts w:ascii="Arial" w:hAnsi="Arial" w:cs="Arial"/>
                <w:b/>
                <w:bCs/>
                <w:color w:val="auto"/>
                <w:sz w:val="16"/>
                <w:szCs w:val="18"/>
                <w:lang w:eastAsia="es-SV"/>
              </w:rPr>
            </w:pPr>
            <w:r w:rsidRPr="008F1D6D">
              <w:rPr>
                <w:rFonts w:ascii="Arial" w:hAnsi="Arial" w:cs="Arial"/>
                <w:b/>
                <w:bCs/>
                <w:color w:val="auto"/>
                <w:sz w:val="16"/>
                <w:szCs w:val="18"/>
                <w:lang w:eastAsia="es-SV"/>
              </w:rPr>
              <w:t>TOTAL</w:t>
            </w:r>
          </w:p>
        </w:tc>
        <w:tc>
          <w:tcPr>
            <w:tcW w:w="987" w:type="dxa"/>
            <w:tcBorders>
              <w:top w:val="nil"/>
              <w:left w:val="nil"/>
              <w:bottom w:val="single" w:sz="4" w:space="0" w:color="auto"/>
              <w:right w:val="single" w:sz="4" w:space="0" w:color="auto"/>
            </w:tcBorders>
            <w:shd w:val="clear" w:color="auto" w:fill="auto"/>
            <w:noWrap/>
            <w:vAlign w:val="center"/>
            <w:hideMark/>
          </w:tcPr>
          <w:p w:rsidR="008F1D6D" w:rsidRPr="008F1D6D" w:rsidRDefault="008F1D6D" w:rsidP="008F1D6D">
            <w:pPr>
              <w:jc w:val="right"/>
              <w:rPr>
                <w:rFonts w:ascii="Arial" w:hAnsi="Arial" w:cs="Arial"/>
                <w:b/>
                <w:bCs/>
                <w:color w:val="auto"/>
                <w:sz w:val="16"/>
                <w:szCs w:val="18"/>
                <w:lang w:eastAsia="es-SV"/>
              </w:rPr>
            </w:pPr>
            <w:r>
              <w:rPr>
                <w:rFonts w:ascii="Arial" w:hAnsi="Arial" w:cs="Arial"/>
                <w:b/>
                <w:bCs/>
                <w:color w:val="auto"/>
                <w:sz w:val="16"/>
                <w:szCs w:val="18"/>
                <w:lang w:eastAsia="es-SV"/>
              </w:rPr>
              <w:t xml:space="preserve"> $ </w:t>
            </w:r>
            <w:r w:rsidRPr="008F1D6D">
              <w:rPr>
                <w:rFonts w:ascii="Arial" w:hAnsi="Arial" w:cs="Arial"/>
                <w:b/>
                <w:bCs/>
                <w:color w:val="auto"/>
                <w:sz w:val="16"/>
                <w:szCs w:val="18"/>
                <w:lang w:eastAsia="es-SV"/>
              </w:rPr>
              <w:t xml:space="preserve">0.60 </w:t>
            </w:r>
          </w:p>
        </w:tc>
      </w:tr>
    </w:tbl>
    <w:p w:rsidR="008F1D6D" w:rsidRDefault="008F1D6D" w:rsidP="008F1D6D">
      <w:pPr>
        <w:pStyle w:val="Prrafodelista"/>
        <w:spacing w:line="276" w:lineRule="auto"/>
        <w:jc w:val="both"/>
        <w:rPr>
          <w:rFonts w:ascii="Book Antiqua" w:hAnsi="Book Antiqua" w:cstheme="majorHAnsi"/>
          <w:b/>
          <w:i/>
          <w:color w:val="auto"/>
          <w:sz w:val="18"/>
          <w:szCs w:val="22"/>
          <w:lang w:val="es-ES_tradnl"/>
        </w:rPr>
      </w:pPr>
    </w:p>
    <w:p w:rsidR="00F64FAA" w:rsidRDefault="008F1D6D" w:rsidP="00F915B7">
      <w:pPr>
        <w:pStyle w:val="Prrafodelista"/>
        <w:numPr>
          <w:ilvl w:val="0"/>
          <w:numId w:val="19"/>
        </w:numPr>
        <w:spacing w:line="276" w:lineRule="auto"/>
        <w:ind w:left="1418"/>
        <w:jc w:val="both"/>
        <w:rPr>
          <w:rFonts w:ascii="Book Antiqua" w:hAnsi="Book Antiqua" w:cstheme="majorHAnsi"/>
          <w:b/>
          <w:i/>
          <w:color w:val="auto"/>
          <w:sz w:val="18"/>
          <w:szCs w:val="22"/>
          <w:lang w:val="es-ES_tradnl"/>
        </w:rPr>
      </w:pPr>
      <w:r w:rsidRPr="008F1D6D">
        <w:rPr>
          <w:rFonts w:ascii="Book Antiqua" w:hAnsi="Book Antiqua" w:cstheme="majorHAnsi"/>
          <w:b/>
          <w:i/>
          <w:color w:val="auto"/>
          <w:sz w:val="18"/>
          <w:szCs w:val="22"/>
          <w:lang w:val="es-ES_tradnl"/>
        </w:rPr>
        <w:t>CUENTA CORRIENTE No. 100-170-701188-2, ALCALDIA MUNICIPAL DE EL CARMEN, CUSCATLAN/ CONVENIO PARA LA ATENCION DE NIÑAS Y NIÑOS ISNA/ALCALDIA.</w:t>
      </w:r>
    </w:p>
    <w:p w:rsidR="008F1D6D" w:rsidRDefault="008F1D6D" w:rsidP="00F915B7">
      <w:pPr>
        <w:pStyle w:val="Prrafodelista"/>
        <w:spacing w:line="276" w:lineRule="auto"/>
        <w:ind w:left="1418"/>
        <w:jc w:val="both"/>
        <w:rPr>
          <w:rFonts w:ascii="Book Antiqua" w:hAnsi="Book Antiqua" w:cstheme="majorHAnsi"/>
          <w:b/>
          <w:i/>
          <w:color w:val="auto"/>
          <w:sz w:val="18"/>
          <w:szCs w:val="22"/>
          <w:lang w:val="es-ES_tradnl"/>
        </w:rPr>
      </w:pPr>
      <w:r w:rsidRPr="008F1D6D">
        <w:rPr>
          <w:rFonts w:ascii="Book Antiqua" w:hAnsi="Book Antiqua" w:cstheme="majorHAnsi"/>
          <w:b/>
          <w:i/>
          <w:color w:val="auto"/>
          <w:sz w:val="18"/>
          <w:szCs w:val="22"/>
          <w:lang w:val="es-ES_tradnl"/>
        </w:rPr>
        <w:t>Fondos ISNA. Según Convenio de Subvención para la Atención de Niñas y niños entre el Instituto Salvadoreño para el Desarrollo Integral de la Niñez y la Adolescencia y la Alcaldía</w:t>
      </w:r>
    </w:p>
    <w:tbl>
      <w:tblPr>
        <w:tblW w:w="8055" w:type="dxa"/>
        <w:tblInd w:w="729" w:type="dxa"/>
        <w:tblLayout w:type="fixed"/>
        <w:tblCellMar>
          <w:left w:w="70" w:type="dxa"/>
          <w:right w:w="70" w:type="dxa"/>
        </w:tblCellMar>
        <w:tblLook w:val="04A0" w:firstRow="1" w:lastRow="0" w:firstColumn="1" w:lastColumn="0" w:noHBand="0" w:noVBand="1"/>
      </w:tblPr>
      <w:tblGrid>
        <w:gridCol w:w="2258"/>
        <w:gridCol w:w="987"/>
        <w:gridCol w:w="3823"/>
        <w:gridCol w:w="987"/>
      </w:tblGrid>
      <w:tr w:rsidR="008F1D6D" w:rsidRPr="008F1D6D" w:rsidTr="008F1D6D">
        <w:trPr>
          <w:trHeight w:val="411"/>
        </w:trPr>
        <w:tc>
          <w:tcPr>
            <w:tcW w:w="2258" w:type="dxa"/>
            <w:tcBorders>
              <w:top w:val="single" w:sz="4" w:space="0" w:color="auto"/>
              <w:left w:val="single" w:sz="4" w:space="0" w:color="auto"/>
              <w:bottom w:val="single" w:sz="4" w:space="0" w:color="auto"/>
              <w:right w:val="nil"/>
            </w:tcBorders>
            <w:shd w:val="clear" w:color="auto" w:fill="auto"/>
            <w:vAlign w:val="center"/>
            <w:hideMark/>
          </w:tcPr>
          <w:p w:rsidR="008F1D6D" w:rsidRPr="008F1D6D" w:rsidRDefault="008F1D6D" w:rsidP="008F1D6D">
            <w:pPr>
              <w:jc w:val="center"/>
              <w:rPr>
                <w:rFonts w:ascii="Arial" w:hAnsi="Arial" w:cs="Arial"/>
                <w:b/>
                <w:bCs/>
                <w:color w:val="auto"/>
                <w:sz w:val="16"/>
                <w:szCs w:val="18"/>
                <w:lang w:eastAsia="es-SV"/>
              </w:rPr>
            </w:pPr>
            <w:r w:rsidRPr="008F1D6D">
              <w:rPr>
                <w:rFonts w:ascii="Arial" w:hAnsi="Arial" w:cs="Arial"/>
                <w:b/>
                <w:bCs/>
                <w:color w:val="auto"/>
                <w:sz w:val="16"/>
                <w:szCs w:val="18"/>
                <w:lang w:eastAsia="es-SV"/>
              </w:rPr>
              <w:t>PROVEEDOR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1D6D" w:rsidRPr="008F1D6D" w:rsidRDefault="008F1D6D" w:rsidP="008F1D6D">
            <w:pPr>
              <w:jc w:val="center"/>
              <w:rPr>
                <w:rFonts w:ascii="Arial" w:hAnsi="Arial" w:cs="Arial"/>
                <w:b/>
                <w:bCs/>
                <w:color w:val="auto"/>
                <w:sz w:val="16"/>
                <w:szCs w:val="18"/>
                <w:lang w:eastAsia="es-SV"/>
              </w:rPr>
            </w:pPr>
            <w:r w:rsidRPr="008F1D6D">
              <w:rPr>
                <w:rFonts w:ascii="Arial" w:hAnsi="Arial" w:cs="Arial"/>
                <w:b/>
                <w:bCs/>
                <w:color w:val="auto"/>
                <w:sz w:val="16"/>
                <w:szCs w:val="18"/>
                <w:lang w:eastAsia="es-SV"/>
              </w:rPr>
              <w:t>FACTURA/ RECIBO</w:t>
            </w:r>
          </w:p>
        </w:tc>
        <w:tc>
          <w:tcPr>
            <w:tcW w:w="3823" w:type="dxa"/>
            <w:tcBorders>
              <w:top w:val="single" w:sz="4" w:space="0" w:color="auto"/>
              <w:left w:val="nil"/>
              <w:bottom w:val="single" w:sz="4" w:space="0" w:color="auto"/>
              <w:right w:val="single" w:sz="4" w:space="0" w:color="auto"/>
            </w:tcBorders>
            <w:shd w:val="clear" w:color="auto" w:fill="auto"/>
            <w:vAlign w:val="center"/>
            <w:hideMark/>
          </w:tcPr>
          <w:p w:rsidR="008F1D6D" w:rsidRPr="008F1D6D" w:rsidRDefault="008F1D6D" w:rsidP="008F1D6D">
            <w:pPr>
              <w:jc w:val="center"/>
              <w:rPr>
                <w:rFonts w:ascii="Arial" w:hAnsi="Arial" w:cs="Arial"/>
                <w:b/>
                <w:bCs/>
                <w:color w:val="auto"/>
                <w:sz w:val="16"/>
                <w:szCs w:val="18"/>
                <w:lang w:eastAsia="es-SV"/>
              </w:rPr>
            </w:pPr>
            <w:r w:rsidRPr="008F1D6D">
              <w:rPr>
                <w:rFonts w:ascii="Arial" w:hAnsi="Arial" w:cs="Arial"/>
                <w:b/>
                <w:bCs/>
                <w:color w:val="auto"/>
                <w:sz w:val="16"/>
                <w:szCs w:val="18"/>
                <w:lang w:eastAsia="es-SV"/>
              </w:rPr>
              <w:t>CONCEPTO.</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8F1D6D" w:rsidRPr="008F1D6D" w:rsidRDefault="008F1D6D" w:rsidP="008F1D6D">
            <w:pPr>
              <w:jc w:val="center"/>
              <w:rPr>
                <w:rFonts w:ascii="Arial" w:hAnsi="Arial" w:cs="Arial"/>
                <w:b/>
                <w:bCs/>
                <w:color w:val="auto"/>
                <w:sz w:val="16"/>
                <w:szCs w:val="18"/>
                <w:lang w:eastAsia="es-SV"/>
              </w:rPr>
            </w:pPr>
            <w:r w:rsidRPr="008F1D6D">
              <w:rPr>
                <w:rFonts w:ascii="Arial" w:hAnsi="Arial" w:cs="Arial"/>
                <w:b/>
                <w:bCs/>
                <w:color w:val="auto"/>
                <w:sz w:val="16"/>
                <w:szCs w:val="18"/>
                <w:lang w:eastAsia="es-SV"/>
              </w:rPr>
              <w:t>MONTO</w:t>
            </w:r>
          </w:p>
        </w:tc>
      </w:tr>
      <w:tr w:rsidR="008F1D6D" w:rsidRPr="008F1D6D" w:rsidTr="008F1D6D">
        <w:trPr>
          <w:trHeight w:val="1267"/>
        </w:trPr>
        <w:tc>
          <w:tcPr>
            <w:tcW w:w="2258" w:type="dxa"/>
            <w:tcBorders>
              <w:top w:val="nil"/>
              <w:left w:val="single" w:sz="8" w:space="0" w:color="auto"/>
              <w:bottom w:val="single" w:sz="4" w:space="0" w:color="auto"/>
              <w:right w:val="nil"/>
            </w:tcBorders>
            <w:shd w:val="clear" w:color="auto" w:fill="auto"/>
            <w:vAlign w:val="center"/>
            <w:hideMark/>
          </w:tcPr>
          <w:p w:rsidR="008F1D6D" w:rsidRPr="008F1D6D" w:rsidRDefault="008F1D6D" w:rsidP="008F1D6D">
            <w:pPr>
              <w:rPr>
                <w:rFonts w:ascii="Arial" w:hAnsi="Arial" w:cs="Arial"/>
                <w:color w:val="auto"/>
                <w:sz w:val="16"/>
                <w:szCs w:val="18"/>
                <w:lang w:eastAsia="es-SV"/>
              </w:rPr>
            </w:pPr>
            <w:r w:rsidRPr="008F1D6D">
              <w:rPr>
                <w:rFonts w:ascii="Arial" w:hAnsi="Arial" w:cs="Arial"/>
                <w:color w:val="auto"/>
                <w:sz w:val="16"/>
                <w:szCs w:val="18"/>
                <w:lang w:eastAsia="es-SV"/>
              </w:rPr>
              <w:lastRenderedPageBreak/>
              <w:t>Concepción López de Vides</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8F1D6D" w:rsidRPr="008F1D6D" w:rsidRDefault="008F1D6D" w:rsidP="008F1D6D">
            <w:pPr>
              <w:rPr>
                <w:rFonts w:ascii="Arial" w:hAnsi="Arial" w:cs="Arial"/>
                <w:color w:val="auto"/>
                <w:sz w:val="16"/>
                <w:szCs w:val="18"/>
                <w:lang w:eastAsia="es-SV"/>
              </w:rPr>
            </w:pPr>
            <w:r w:rsidRPr="008F1D6D">
              <w:rPr>
                <w:rFonts w:ascii="Arial" w:hAnsi="Arial" w:cs="Arial"/>
                <w:color w:val="auto"/>
                <w:sz w:val="16"/>
                <w:szCs w:val="18"/>
                <w:lang w:eastAsia="es-SV"/>
              </w:rPr>
              <w:t>Recibo</w:t>
            </w:r>
          </w:p>
        </w:tc>
        <w:tc>
          <w:tcPr>
            <w:tcW w:w="3823" w:type="dxa"/>
            <w:tcBorders>
              <w:top w:val="nil"/>
              <w:left w:val="nil"/>
              <w:bottom w:val="single" w:sz="4" w:space="0" w:color="auto"/>
              <w:right w:val="single" w:sz="4" w:space="0" w:color="auto"/>
            </w:tcBorders>
            <w:shd w:val="clear" w:color="auto" w:fill="auto"/>
            <w:hideMark/>
          </w:tcPr>
          <w:p w:rsidR="008F1D6D" w:rsidRPr="008F1D6D" w:rsidRDefault="008F1D6D" w:rsidP="008F1D6D">
            <w:pPr>
              <w:jc w:val="both"/>
              <w:rPr>
                <w:rFonts w:ascii="Arial" w:hAnsi="Arial" w:cs="Arial"/>
                <w:color w:val="auto"/>
                <w:sz w:val="16"/>
                <w:szCs w:val="18"/>
                <w:lang w:eastAsia="es-SV"/>
              </w:rPr>
            </w:pPr>
            <w:r w:rsidRPr="008F1D6D">
              <w:rPr>
                <w:rFonts w:ascii="Arial" w:hAnsi="Arial" w:cs="Arial"/>
                <w:color w:val="auto"/>
                <w:sz w:val="16"/>
                <w:szCs w:val="18"/>
                <w:lang w:eastAsia="es-SV"/>
              </w:rPr>
              <w:t>Pago de remuneración a voluntaria comunitaria correspondiente al mes de Abril 2022 como por servicios de Madre Educadora para la atención directa de niñas y niños del Centro de Bienestar Infantil, CBI SANTA LETICIA, situado en Cas. El Gancho, Calle al Calvario, Cantón San Antonio de esta Jurisdicción.</w:t>
            </w:r>
          </w:p>
        </w:tc>
        <w:tc>
          <w:tcPr>
            <w:tcW w:w="987" w:type="dxa"/>
            <w:tcBorders>
              <w:top w:val="nil"/>
              <w:left w:val="nil"/>
              <w:bottom w:val="single" w:sz="4" w:space="0" w:color="auto"/>
              <w:right w:val="single" w:sz="4" w:space="0" w:color="auto"/>
            </w:tcBorders>
            <w:shd w:val="clear" w:color="auto" w:fill="auto"/>
            <w:noWrap/>
            <w:vAlign w:val="center"/>
            <w:hideMark/>
          </w:tcPr>
          <w:p w:rsidR="008F1D6D" w:rsidRPr="008F1D6D" w:rsidRDefault="008F1D6D" w:rsidP="008F1D6D">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8F1D6D">
              <w:rPr>
                <w:rFonts w:ascii="Arial" w:hAnsi="Arial" w:cs="Arial"/>
                <w:color w:val="auto"/>
                <w:sz w:val="16"/>
                <w:szCs w:val="18"/>
                <w:lang w:eastAsia="es-SV"/>
              </w:rPr>
              <w:t xml:space="preserve">150.00 </w:t>
            </w:r>
          </w:p>
        </w:tc>
      </w:tr>
      <w:tr w:rsidR="008F1D6D" w:rsidRPr="008F1D6D" w:rsidTr="008F1D6D">
        <w:trPr>
          <w:trHeight w:val="1242"/>
        </w:trPr>
        <w:tc>
          <w:tcPr>
            <w:tcW w:w="2258" w:type="dxa"/>
            <w:tcBorders>
              <w:top w:val="nil"/>
              <w:left w:val="single" w:sz="8" w:space="0" w:color="auto"/>
              <w:bottom w:val="single" w:sz="4" w:space="0" w:color="auto"/>
              <w:right w:val="nil"/>
            </w:tcBorders>
            <w:shd w:val="clear" w:color="auto" w:fill="auto"/>
            <w:vAlign w:val="center"/>
            <w:hideMark/>
          </w:tcPr>
          <w:p w:rsidR="008F1D6D" w:rsidRPr="008F1D6D" w:rsidRDefault="008F1D6D" w:rsidP="008F1D6D">
            <w:pPr>
              <w:rPr>
                <w:rFonts w:ascii="Arial" w:hAnsi="Arial" w:cs="Arial"/>
                <w:color w:val="auto"/>
                <w:sz w:val="16"/>
                <w:szCs w:val="18"/>
                <w:lang w:eastAsia="es-SV"/>
              </w:rPr>
            </w:pPr>
            <w:r w:rsidRPr="008F1D6D">
              <w:rPr>
                <w:rFonts w:ascii="Arial" w:hAnsi="Arial" w:cs="Arial"/>
                <w:color w:val="auto"/>
                <w:sz w:val="16"/>
                <w:szCs w:val="18"/>
                <w:lang w:eastAsia="es-SV"/>
              </w:rPr>
              <w:t>Karla María Figueroa Sigüenza</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8F1D6D" w:rsidRPr="008F1D6D" w:rsidRDefault="008F1D6D" w:rsidP="008F1D6D">
            <w:pPr>
              <w:rPr>
                <w:rFonts w:ascii="Arial" w:hAnsi="Arial" w:cs="Arial"/>
                <w:color w:val="auto"/>
                <w:sz w:val="16"/>
                <w:szCs w:val="18"/>
                <w:lang w:eastAsia="es-SV"/>
              </w:rPr>
            </w:pPr>
            <w:r w:rsidRPr="008F1D6D">
              <w:rPr>
                <w:rFonts w:ascii="Arial" w:hAnsi="Arial" w:cs="Arial"/>
                <w:color w:val="auto"/>
                <w:sz w:val="16"/>
                <w:szCs w:val="18"/>
                <w:lang w:eastAsia="es-SV"/>
              </w:rPr>
              <w:t>Recibo</w:t>
            </w:r>
          </w:p>
        </w:tc>
        <w:tc>
          <w:tcPr>
            <w:tcW w:w="3823" w:type="dxa"/>
            <w:tcBorders>
              <w:top w:val="nil"/>
              <w:left w:val="nil"/>
              <w:bottom w:val="single" w:sz="4" w:space="0" w:color="auto"/>
              <w:right w:val="single" w:sz="4" w:space="0" w:color="auto"/>
            </w:tcBorders>
            <w:shd w:val="clear" w:color="auto" w:fill="auto"/>
            <w:hideMark/>
          </w:tcPr>
          <w:p w:rsidR="008F1D6D" w:rsidRPr="008F1D6D" w:rsidRDefault="008F1D6D" w:rsidP="008F1D6D">
            <w:pPr>
              <w:jc w:val="both"/>
              <w:rPr>
                <w:rFonts w:ascii="Arial" w:hAnsi="Arial" w:cs="Arial"/>
                <w:color w:val="auto"/>
                <w:sz w:val="16"/>
                <w:szCs w:val="18"/>
                <w:lang w:eastAsia="es-SV"/>
              </w:rPr>
            </w:pPr>
            <w:r w:rsidRPr="008F1D6D">
              <w:rPr>
                <w:rFonts w:ascii="Arial" w:hAnsi="Arial" w:cs="Arial"/>
                <w:color w:val="auto"/>
                <w:sz w:val="16"/>
                <w:szCs w:val="18"/>
                <w:lang w:eastAsia="es-SV"/>
              </w:rPr>
              <w:t>Pago de remuneración a voluntaria comunitaria correspondiente al mes de Abril 2022 como por servicios de Madre Educadora para la atención directa de niñas y niños del Centro de Bienestar Infantil, CBI SANTA LETICIA, situado en Cas. El Gancho, Calle al Calvario, Cantón San Antonio de esta Jurisdicción.</w:t>
            </w:r>
          </w:p>
        </w:tc>
        <w:tc>
          <w:tcPr>
            <w:tcW w:w="987" w:type="dxa"/>
            <w:tcBorders>
              <w:top w:val="nil"/>
              <w:left w:val="nil"/>
              <w:bottom w:val="single" w:sz="4" w:space="0" w:color="auto"/>
              <w:right w:val="single" w:sz="4" w:space="0" w:color="auto"/>
            </w:tcBorders>
            <w:shd w:val="clear" w:color="auto" w:fill="auto"/>
            <w:noWrap/>
            <w:vAlign w:val="center"/>
            <w:hideMark/>
          </w:tcPr>
          <w:p w:rsidR="008F1D6D" w:rsidRPr="008F1D6D" w:rsidRDefault="008F1D6D" w:rsidP="008F1D6D">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8F1D6D">
              <w:rPr>
                <w:rFonts w:ascii="Arial" w:hAnsi="Arial" w:cs="Arial"/>
                <w:color w:val="auto"/>
                <w:sz w:val="16"/>
                <w:szCs w:val="18"/>
                <w:lang w:eastAsia="es-SV"/>
              </w:rPr>
              <w:t xml:space="preserve">150.00 </w:t>
            </w:r>
          </w:p>
        </w:tc>
      </w:tr>
      <w:tr w:rsidR="008F1D6D" w:rsidRPr="008F1D6D" w:rsidTr="008F1D6D">
        <w:trPr>
          <w:trHeight w:val="960"/>
        </w:trPr>
        <w:tc>
          <w:tcPr>
            <w:tcW w:w="2258" w:type="dxa"/>
            <w:tcBorders>
              <w:top w:val="nil"/>
              <w:left w:val="single" w:sz="8" w:space="0" w:color="auto"/>
              <w:bottom w:val="single" w:sz="4" w:space="0" w:color="auto"/>
              <w:right w:val="nil"/>
            </w:tcBorders>
            <w:shd w:val="clear" w:color="auto" w:fill="auto"/>
            <w:vAlign w:val="center"/>
            <w:hideMark/>
          </w:tcPr>
          <w:p w:rsidR="008F1D6D" w:rsidRPr="008F1D6D" w:rsidRDefault="008F1D6D" w:rsidP="008F1D6D">
            <w:pPr>
              <w:rPr>
                <w:rFonts w:ascii="Arial" w:hAnsi="Arial" w:cs="Arial"/>
                <w:color w:val="auto"/>
                <w:sz w:val="16"/>
                <w:szCs w:val="18"/>
                <w:lang w:eastAsia="es-SV"/>
              </w:rPr>
            </w:pPr>
            <w:r w:rsidRPr="008F1D6D">
              <w:rPr>
                <w:rFonts w:ascii="Arial" w:hAnsi="Arial" w:cs="Arial"/>
                <w:color w:val="auto"/>
                <w:sz w:val="16"/>
                <w:szCs w:val="18"/>
                <w:lang w:eastAsia="es-SV"/>
              </w:rPr>
              <w:t>Sandra Guadalupe Ordoñez Sánchez (Distribuidora Éxodo).</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8F1D6D" w:rsidRPr="008F1D6D" w:rsidRDefault="008F1D6D" w:rsidP="008F1D6D">
            <w:pPr>
              <w:rPr>
                <w:rFonts w:ascii="Arial" w:hAnsi="Arial" w:cs="Arial"/>
                <w:color w:val="auto"/>
                <w:sz w:val="16"/>
                <w:szCs w:val="18"/>
                <w:lang w:eastAsia="es-SV"/>
              </w:rPr>
            </w:pPr>
            <w:r w:rsidRPr="008F1D6D">
              <w:rPr>
                <w:rFonts w:ascii="Arial" w:hAnsi="Arial" w:cs="Arial"/>
                <w:color w:val="auto"/>
                <w:sz w:val="16"/>
                <w:szCs w:val="18"/>
                <w:lang w:eastAsia="es-SV"/>
              </w:rPr>
              <w:t>0748/0749/0778/0780/0810/0812/0839/0840/0866</w:t>
            </w:r>
          </w:p>
        </w:tc>
        <w:tc>
          <w:tcPr>
            <w:tcW w:w="3823" w:type="dxa"/>
            <w:tcBorders>
              <w:top w:val="nil"/>
              <w:left w:val="nil"/>
              <w:bottom w:val="single" w:sz="4" w:space="0" w:color="auto"/>
              <w:right w:val="single" w:sz="4" w:space="0" w:color="auto"/>
            </w:tcBorders>
            <w:shd w:val="clear" w:color="auto" w:fill="auto"/>
            <w:hideMark/>
          </w:tcPr>
          <w:p w:rsidR="008F1D6D" w:rsidRPr="008F1D6D" w:rsidRDefault="008F1D6D" w:rsidP="008F1D6D">
            <w:pPr>
              <w:jc w:val="both"/>
              <w:rPr>
                <w:rFonts w:ascii="Arial" w:hAnsi="Arial" w:cs="Arial"/>
                <w:color w:val="auto"/>
                <w:sz w:val="16"/>
                <w:szCs w:val="18"/>
                <w:lang w:eastAsia="es-SV"/>
              </w:rPr>
            </w:pPr>
            <w:r w:rsidRPr="008F1D6D">
              <w:rPr>
                <w:rFonts w:ascii="Arial" w:hAnsi="Arial" w:cs="Arial"/>
                <w:color w:val="auto"/>
                <w:sz w:val="16"/>
                <w:szCs w:val="18"/>
                <w:lang w:eastAsia="es-SV"/>
              </w:rPr>
              <w:t>Por suministro de productos alimenticios para niñas y niños del Centro de Bienestar Infantil (CBI) Santa Leticia, Cantón San Antonio, c/a Marzo 2022.</w:t>
            </w:r>
          </w:p>
        </w:tc>
        <w:tc>
          <w:tcPr>
            <w:tcW w:w="987" w:type="dxa"/>
            <w:tcBorders>
              <w:top w:val="nil"/>
              <w:left w:val="nil"/>
              <w:bottom w:val="single" w:sz="4" w:space="0" w:color="auto"/>
              <w:right w:val="single" w:sz="4" w:space="0" w:color="auto"/>
            </w:tcBorders>
            <w:shd w:val="clear" w:color="auto" w:fill="auto"/>
            <w:noWrap/>
            <w:vAlign w:val="center"/>
            <w:hideMark/>
          </w:tcPr>
          <w:p w:rsidR="008F1D6D" w:rsidRPr="008F1D6D" w:rsidRDefault="008F1D6D" w:rsidP="008F1D6D">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8F1D6D">
              <w:rPr>
                <w:rFonts w:ascii="Arial" w:hAnsi="Arial" w:cs="Arial"/>
                <w:color w:val="auto"/>
                <w:sz w:val="16"/>
                <w:szCs w:val="18"/>
                <w:lang w:eastAsia="es-SV"/>
              </w:rPr>
              <w:t xml:space="preserve">1,320.00 </w:t>
            </w:r>
          </w:p>
        </w:tc>
      </w:tr>
      <w:tr w:rsidR="008F1D6D" w:rsidRPr="008F1D6D" w:rsidTr="008F1D6D">
        <w:trPr>
          <w:trHeight w:val="679"/>
        </w:trPr>
        <w:tc>
          <w:tcPr>
            <w:tcW w:w="2258" w:type="dxa"/>
            <w:tcBorders>
              <w:top w:val="nil"/>
              <w:left w:val="single" w:sz="8" w:space="0" w:color="auto"/>
              <w:bottom w:val="single" w:sz="4" w:space="0" w:color="auto"/>
              <w:right w:val="nil"/>
            </w:tcBorders>
            <w:shd w:val="clear" w:color="auto" w:fill="auto"/>
            <w:vAlign w:val="center"/>
            <w:hideMark/>
          </w:tcPr>
          <w:p w:rsidR="008F1D6D" w:rsidRPr="008F1D6D" w:rsidRDefault="008F1D6D" w:rsidP="008F1D6D">
            <w:pPr>
              <w:rPr>
                <w:rFonts w:ascii="Arial" w:hAnsi="Arial" w:cs="Arial"/>
                <w:color w:val="auto"/>
                <w:sz w:val="16"/>
                <w:szCs w:val="18"/>
                <w:lang w:eastAsia="es-SV"/>
              </w:rPr>
            </w:pPr>
            <w:r w:rsidRPr="008F1D6D">
              <w:rPr>
                <w:rFonts w:ascii="Arial" w:hAnsi="Arial" w:cs="Arial"/>
                <w:color w:val="auto"/>
                <w:sz w:val="16"/>
                <w:szCs w:val="18"/>
                <w:lang w:eastAsia="es-SV"/>
              </w:rPr>
              <w:t>Sandra Guadalupe Ordoñez Sánchez (Distribuidora Éxodo).</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8F1D6D" w:rsidRPr="008F1D6D" w:rsidRDefault="008F1D6D" w:rsidP="008F1D6D">
            <w:pPr>
              <w:rPr>
                <w:rFonts w:ascii="Arial" w:hAnsi="Arial" w:cs="Arial"/>
                <w:color w:val="auto"/>
                <w:sz w:val="16"/>
                <w:szCs w:val="18"/>
                <w:lang w:eastAsia="es-SV"/>
              </w:rPr>
            </w:pPr>
            <w:r w:rsidRPr="008F1D6D">
              <w:rPr>
                <w:rFonts w:ascii="Arial" w:hAnsi="Arial" w:cs="Arial"/>
                <w:color w:val="auto"/>
                <w:sz w:val="16"/>
                <w:szCs w:val="18"/>
                <w:lang w:eastAsia="es-SV"/>
              </w:rPr>
              <w:t>0867/0898/0899/0950/0955/0960/0047</w:t>
            </w:r>
          </w:p>
        </w:tc>
        <w:tc>
          <w:tcPr>
            <w:tcW w:w="3823" w:type="dxa"/>
            <w:tcBorders>
              <w:top w:val="nil"/>
              <w:left w:val="nil"/>
              <w:bottom w:val="single" w:sz="4" w:space="0" w:color="auto"/>
              <w:right w:val="single" w:sz="4" w:space="0" w:color="auto"/>
            </w:tcBorders>
            <w:shd w:val="clear" w:color="auto" w:fill="auto"/>
            <w:hideMark/>
          </w:tcPr>
          <w:p w:rsidR="008F1D6D" w:rsidRPr="008F1D6D" w:rsidRDefault="008F1D6D" w:rsidP="008F1D6D">
            <w:pPr>
              <w:jc w:val="both"/>
              <w:rPr>
                <w:rFonts w:ascii="Arial" w:hAnsi="Arial" w:cs="Arial"/>
                <w:color w:val="auto"/>
                <w:sz w:val="16"/>
                <w:szCs w:val="18"/>
                <w:lang w:eastAsia="es-SV"/>
              </w:rPr>
            </w:pPr>
            <w:r w:rsidRPr="008F1D6D">
              <w:rPr>
                <w:rFonts w:ascii="Arial" w:hAnsi="Arial" w:cs="Arial"/>
                <w:color w:val="auto"/>
                <w:sz w:val="16"/>
                <w:szCs w:val="18"/>
                <w:lang w:eastAsia="es-SV"/>
              </w:rPr>
              <w:t>Por suministro de productos alimenticios para niñas y niños del Centro de Bienestar Infantil (CBI) Santa Leticia, Cantón San Antonio, c/a Abril 2022.</w:t>
            </w:r>
          </w:p>
        </w:tc>
        <w:tc>
          <w:tcPr>
            <w:tcW w:w="987" w:type="dxa"/>
            <w:tcBorders>
              <w:top w:val="nil"/>
              <w:left w:val="nil"/>
              <w:bottom w:val="single" w:sz="4" w:space="0" w:color="auto"/>
              <w:right w:val="single" w:sz="4" w:space="0" w:color="auto"/>
            </w:tcBorders>
            <w:shd w:val="clear" w:color="auto" w:fill="auto"/>
            <w:noWrap/>
            <w:vAlign w:val="center"/>
            <w:hideMark/>
          </w:tcPr>
          <w:p w:rsidR="008F1D6D" w:rsidRPr="008F1D6D" w:rsidRDefault="008F1D6D" w:rsidP="008F1D6D">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8F1D6D">
              <w:rPr>
                <w:rFonts w:ascii="Arial" w:hAnsi="Arial" w:cs="Arial"/>
                <w:color w:val="auto"/>
                <w:sz w:val="16"/>
                <w:szCs w:val="18"/>
                <w:lang w:eastAsia="es-SV"/>
              </w:rPr>
              <w:t xml:space="preserve">900.00 </w:t>
            </w:r>
          </w:p>
        </w:tc>
      </w:tr>
      <w:tr w:rsidR="008F1D6D" w:rsidRPr="008F1D6D" w:rsidTr="008F1D6D">
        <w:trPr>
          <w:trHeight w:val="208"/>
        </w:trPr>
        <w:tc>
          <w:tcPr>
            <w:tcW w:w="2258" w:type="dxa"/>
            <w:tcBorders>
              <w:top w:val="nil"/>
              <w:left w:val="single" w:sz="8" w:space="0" w:color="auto"/>
              <w:bottom w:val="single" w:sz="4" w:space="0" w:color="auto"/>
              <w:right w:val="nil"/>
            </w:tcBorders>
            <w:shd w:val="clear" w:color="auto" w:fill="auto"/>
            <w:vAlign w:val="center"/>
            <w:hideMark/>
          </w:tcPr>
          <w:p w:rsidR="008F1D6D" w:rsidRPr="008F1D6D" w:rsidRDefault="008F1D6D" w:rsidP="008F1D6D">
            <w:pPr>
              <w:rPr>
                <w:rFonts w:ascii="Arial" w:hAnsi="Arial" w:cs="Arial"/>
                <w:color w:val="auto"/>
                <w:sz w:val="16"/>
                <w:szCs w:val="18"/>
                <w:lang w:eastAsia="es-SV"/>
              </w:rPr>
            </w:pPr>
            <w:r w:rsidRPr="008F1D6D">
              <w:rPr>
                <w:rFonts w:ascii="Arial" w:hAnsi="Arial" w:cs="Arial"/>
                <w:color w:val="auto"/>
                <w:sz w:val="16"/>
                <w:szCs w:val="18"/>
                <w:lang w:eastAsia="es-SV"/>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8F1D6D" w:rsidRPr="008F1D6D" w:rsidRDefault="008F1D6D" w:rsidP="008F1D6D">
            <w:pPr>
              <w:rPr>
                <w:rFonts w:ascii="Arial" w:hAnsi="Arial" w:cs="Arial"/>
                <w:color w:val="auto"/>
                <w:sz w:val="16"/>
                <w:szCs w:val="18"/>
                <w:lang w:eastAsia="es-SV"/>
              </w:rPr>
            </w:pPr>
            <w:r w:rsidRPr="008F1D6D">
              <w:rPr>
                <w:rFonts w:ascii="Arial" w:hAnsi="Arial" w:cs="Arial"/>
                <w:color w:val="auto"/>
                <w:sz w:val="16"/>
                <w:szCs w:val="18"/>
                <w:lang w:eastAsia="es-SV"/>
              </w:rPr>
              <w:t> </w:t>
            </w:r>
          </w:p>
        </w:tc>
        <w:tc>
          <w:tcPr>
            <w:tcW w:w="3823" w:type="dxa"/>
            <w:tcBorders>
              <w:top w:val="nil"/>
              <w:left w:val="nil"/>
              <w:bottom w:val="single" w:sz="4" w:space="0" w:color="auto"/>
              <w:right w:val="single" w:sz="4" w:space="0" w:color="auto"/>
            </w:tcBorders>
            <w:shd w:val="clear" w:color="auto" w:fill="auto"/>
            <w:hideMark/>
          </w:tcPr>
          <w:p w:rsidR="008F1D6D" w:rsidRPr="008F1D6D" w:rsidRDefault="008F1D6D" w:rsidP="008F1D6D">
            <w:pPr>
              <w:jc w:val="both"/>
              <w:rPr>
                <w:rFonts w:ascii="Arial" w:hAnsi="Arial" w:cs="Arial"/>
                <w:b/>
                <w:bCs/>
                <w:color w:val="auto"/>
                <w:sz w:val="16"/>
                <w:szCs w:val="18"/>
                <w:lang w:eastAsia="es-SV"/>
              </w:rPr>
            </w:pPr>
            <w:r w:rsidRPr="008F1D6D">
              <w:rPr>
                <w:rFonts w:ascii="Arial" w:hAnsi="Arial" w:cs="Arial"/>
                <w:b/>
                <w:bCs/>
                <w:color w:val="auto"/>
                <w:sz w:val="16"/>
                <w:szCs w:val="18"/>
                <w:lang w:eastAsia="es-SV"/>
              </w:rPr>
              <w:t>TOTAL</w:t>
            </w:r>
          </w:p>
        </w:tc>
        <w:tc>
          <w:tcPr>
            <w:tcW w:w="987" w:type="dxa"/>
            <w:tcBorders>
              <w:top w:val="nil"/>
              <w:left w:val="nil"/>
              <w:bottom w:val="single" w:sz="4" w:space="0" w:color="auto"/>
              <w:right w:val="single" w:sz="4" w:space="0" w:color="auto"/>
            </w:tcBorders>
            <w:shd w:val="clear" w:color="auto" w:fill="auto"/>
            <w:noWrap/>
            <w:vAlign w:val="center"/>
            <w:hideMark/>
          </w:tcPr>
          <w:p w:rsidR="008F1D6D" w:rsidRPr="008F1D6D" w:rsidRDefault="008F1D6D" w:rsidP="008F1D6D">
            <w:pPr>
              <w:jc w:val="right"/>
              <w:rPr>
                <w:rFonts w:ascii="Arial" w:hAnsi="Arial" w:cs="Arial"/>
                <w:b/>
                <w:bCs/>
                <w:color w:val="auto"/>
                <w:sz w:val="16"/>
                <w:szCs w:val="18"/>
                <w:lang w:eastAsia="es-SV"/>
              </w:rPr>
            </w:pPr>
            <w:r>
              <w:rPr>
                <w:rFonts w:ascii="Arial" w:hAnsi="Arial" w:cs="Arial"/>
                <w:b/>
                <w:bCs/>
                <w:color w:val="auto"/>
                <w:sz w:val="16"/>
                <w:szCs w:val="18"/>
                <w:lang w:eastAsia="es-SV"/>
              </w:rPr>
              <w:t xml:space="preserve"> $ </w:t>
            </w:r>
            <w:r w:rsidRPr="008F1D6D">
              <w:rPr>
                <w:rFonts w:ascii="Arial" w:hAnsi="Arial" w:cs="Arial"/>
                <w:b/>
                <w:bCs/>
                <w:color w:val="auto"/>
                <w:sz w:val="16"/>
                <w:szCs w:val="18"/>
                <w:lang w:eastAsia="es-SV"/>
              </w:rPr>
              <w:t xml:space="preserve">2,520.00 </w:t>
            </w:r>
          </w:p>
        </w:tc>
      </w:tr>
    </w:tbl>
    <w:p w:rsidR="008F1D6D" w:rsidRDefault="008F1D6D" w:rsidP="008F1D6D">
      <w:pPr>
        <w:pStyle w:val="Prrafodelista"/>
        <w:spacing w:line="276" w:lineRule="auto"/>
        <w:jc w:val="both"/>
        <w:rPr>
          <w:rFonts w:ascii="Book Antiqua" w:hAnsi="Book Antiqua" w:cstheme="majorHAnsi"/>
          <w:b/>
          <w:i/>
          <w:color w:val="auto"/>
          <w:sz w:val="18"/>
          <w:szCs w:val="22"/>
          <w:lang w:val="es-ES_tradnl"/>
        </w:rPr>
      </w:pPr>
    </w:p>
    <w:p w:rsidR="008F1D6D" w:rsidRDefault="008F1D6D" w:rsidP="00F915B7">
      <w:pPr>
        <w:pStyle w:val="Prrafodelista"/>
        <w:numPr>
          <w:ilvl w:val="0"/>
          <w:numId w:val="19"/>
        </w:numPr>
        <w:spacing w:line="276" w:lineRule="auto"/>
        <w:ind w:left="1418"/>
        <w:jc w:val="both"/>
        <w:rPr>
          <w:rFonts w:ascii="Book Antiqua" w:hAnsi="Book Antiqua" w:cstheme="majorHAnsi"/>
          <w:b/>
          <w:i/>
          <w:color w:val="auto"/>
          <w:sz w:val="18"/>
          <w:szCs w:val="22"/>
          <w:lang w:val="es-ES_tradnl"/>
        </w:rPr>
      </w:pPr>
      <w:r w:rsidRPr="008F1D6D">
        <w:rPr>
          <w:rFonts w:ascii="Book Antiqua" w:hAnsi="Book Antiqua" w:cstheme="majorHAnsi"/>
          <w:b/>
          <w:i/>
          <w:color w:val="auto"/>
          <w:sz w:val="18"/>
          <w:szCs w:val="22"/>
          <w:lang w:val="es-ES_tradnl"/>
        </w:rPr>
        <w:t>CTA. CTE. No.100-170-701303-6, ALCALDIA MUNICIPAL DE VILLA EL CARMEN, CUSCATLAN/ FODES LIBRE DISPONIBILIDAD/ MH.</w:t>
      </w:r>
    </w:p>
    <w:tbl>
      <w:tblPr>
        <w:tblW w:w="8055" w:type="dxa"/>
        <w:tblInd w:w="729" w:type="dxa"/>
        <w:tblLayout w:type="fixed"/>
        <w:tblCellMar>
          <w:left w:w="70" w:type="dxa"/>
          <w:right w:w="70" w:type="dxa"/>
        </w:tblCellMar>
        <w:tblLook w:val="04A0" w:firstRow="1" w:lastRow="0" w:firstColumn="1" w:lastColumn="0" w:noHBand="0" w:noVBand="1"/>
      </w:tblPr>
      <w:tblGrid>
        <w:gridCol w:w="2258"/>
        <w:gridCol w:w="987"/>
        <w:gridCol w:w="3823"/>
        <w:gridCol w:w="987"/>
      </w:tblGrid>
      <w:tr w:rsidR="004A316C" w:rsidRPr="004A316C" w:rsidTr="004A316C">
        <w:trPr>
          <w:trHeight w:val="240"/>
        </w:trPr>
        <w:tc>
          <w:tcPr>
            <w:tcW w:w="2258" w:type="dxa"/>
            <w:tcBorders>
              <w:top w:val="single" w:sz="4" w:space="0" w:color="auto"/>
              <w:left w:val="single" w:sz="4" w:space="0" w:color="auto"/>
              <w:bottom w:val="single" w:sz="4" w:space="0" w:color="auto"/>
              <w:right w:val="nil"/>
            </w:tcBorders>
            <w:shd w:val="clear" w:color="auto" w:fill="auto"/>
            <w:vAlign w:val="center"/>
            <w:hideMark/>
          </w:tcPr>
          <w:p w:rsidR="004A316C" w:rsidRPr="004A316C" w:rsidRDefault="004A316C" w:rsidP="004A316C">
            <w:pPr>
              <w:jc w:val="center"/>
              <w:rPr>
                <w:rFonts w:ascii="Arial" w:hAnsi="Arial" w:cs="Arial"/>
                <w:b/>
                <w:bCs/>
                <w:color w:val="auto"/>
                <w:sz w:val="16"/>
                <w:szCs w:val="18"/>
                <w:lang w:eastAsia="es-SV"/>
              </w:rPr>
            </w:pPr>
            <w:r w:rsidRPr="004A316C">
              <w:rPr>
                <w:rFonts w:ascii="Arial" w:hAnsi="Arial" w:cs="Arial"/>
                <w:b/>
                <w:bCs/>
                <w:color w:val="auto"/>
                <w:sz w:val="16"/>
                <w:szCs w:val="18"/>
                <w:lang w:eastAsia="es-SV"/>
              </w:rPr>
              <w:t>REMUNERACIONES</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16C" w:rsidRPr="004A316C" w:rsidRDefault="004A316C" w:rsidP="004A316C">
            <w:pPr>
              <w:jc w:val="center"/>
              <w:rPr>
                <w:rFonts w:ascii="Arial" w:hAnsi="Arial" w:cs="Arial"/>
                <w:b/>
                <w:bCs/>
                <w:color w:val="auto"/>
                <w:sz w:val="16"/>
                <w:szCs w:val="18"/>
                <w:lang w:eastAsia="es-SV"/>
              </w:rPr>
            </w:pPr>
            <w:r w:rsidRPr="004A316C">
              <w:rPr>
                <w:rFonts w:ascii="Arial" w:hAnsi="Arial" w:cs="Arial"/>
                <w:b/>
                <w:bCs/>
                <w:color w:val="auto"/>
                <w:sz w:val="16"/>
                <w:szCs w:val="18"/>
                <w:lang w:eastAsia="es-SV"/>
              </w:rPr>
              <w:t>DOCUMENTO</w:t>
            </w:r>
          </w:p>
        </w:tc>
        <w:tc>
          <w:tcPr>
            <w:tcW w:w="3823" w:type="dxa"/>
            <w:tcBorders>
              <w:top w:val="single" w:sz="4" w:space="0" w:color="auto"/>
              <w:left w:val="nil"/>
              <w:bottom w:val="single" w:sz="4" w:space="0" w:color="auto"/>
              <w:right w:val="single" w:sz="4" w:space="0" w:color="auto"/>
            </w:tcBorders>
            <w:shd w:val="clear" w:color="auto" w:fill="auto"/>
            <w:vAlign w:val="center"/>
            <w:hideMark/>
          </w:tcPr>
          <w:p w:rsidR="004A316C" w:rsidRPr="004A316C" w:rsidRDefault="004A316C" w:rsidP="004A316C">
            <w:pPr>
              <w:jc w:val="center"/>
              <w:rPr>
                <w:rFonts w:ascii="Arial" w:hAnsi="Arial" w:cs="Arial"/>
                <w:b/>
                <w:bCs/>
                <w:color w:val="auto"/>
                <w:sz w:val="16"/>
                <w:szCs w:val="18"/>
                <w:lang w:eastAsia="es-SV"/>
              </w:rPr>
            </w:pPr>
            <w:r w:rsidRPr="004A316C">
              <w:rPr>
                <w:rFonts w:ascii="Arial" w:hAnsi="Arial" w:cs="Arial"/>
                <w:b/>
                <w:bCs/>
                <w:color w:val="auto"/>
                <w:sz w:val="16"/>
                <w:szCs w:val="18"/>
                <w:lang w:eastAsia="es-SV"/>
              </w:rPr>
              <w:t>CONCEPTO.</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4A316C" w:rsidRPr="004A316C" w:rsidRDefault="004A316C" w:rsidP="004A316C">
            <w:pPr>
              <w:jc w:val="center"/>
              <w:rPr>
                <w:rFonts w:ascii="Arial" w:hAnsi="Arial" w:cs="Arial"/>
                <w:b/>
                <w:bCs/>
                <w:color w:val="auto"/>
                <w:sz w:val="16"/>
                <w:szCs w:val="18"/>
                <w:lang w:eastAsia="es-SV"/>
              </w:rPr>
            </w:pPr>
            <w:r w:rsidRPr="004A316C">
              <w:rPr>
                <w:rFonts w:ascii="Arial" w:hAnsi="Arial" w:cs="Arial"/>
                <w:b/>
                <w:bCs/>
                <w:color w:val="auto"/>
                <w:sz w:val="16"/>
                <w:szCs w:val="18"/>
                <w:lang w:eastAsia="es-SV"/>
              </w:rPr>
              <w:t>MONTO</w:t>
            </w:r>
          </w:p>
        </w:tc>
      </w:tr>
      <w:tr w:rsidR="007861C2" w:rsidRPr="004A316C" w:rsidTr="007861C2">
        <w:trPr>
          <w:trHeight w:val="440"/>
        </w:trPr>
        <w:tc>
          <w:tcPr>
            <w:tcW w:w="2258" w:type="dxa"/>
            <w:tcBorders>
              <w:top w:val="nil"/>
              <w:left w:val="single" w:sz="8" w:space="0" w:color="auto"/>
              <w:bottom w:val="single" w:sz="4" w:space="0" w:color="auto"/>
              <w:right w:val="nil"/>
            </w:tcBorders>
            <w:shd w:val="clear" w:color="auto" w:fill="auto"/>
            <w:vAlign w:val="center"/>
            <w:hideMark/>
          </w:tcPr>
          <w:p w:rsidR="004A316C" w:rsidRPr="004A316C" w:rsidRDefault="004A316C" w:rsidP="004A316C">
            <w:pPr>
              <w:rPr>
                <w:rFonts w:ascii="Arial" w:hAnsi="Arial" w:cs="Arial"/>
                <w:color w:val="auto"/>
                <w:sz w:val="16"/>
                <w:szCs w:val="18"/>
                <w:lang w:eastAsia="es-SV"/>
              </w:rPr>
            </w:pPr>
            <w:r w:rsidRPr="004A316C">
              <w:rPr>
                <w:rFonts w:ascii="Arial" w:hAnsi="Arial" w:cs="Arial"/>
                <w:color w:val="auto"/>
                <w:sz w:val="16"/>
                <w:szCs w:val="18"/>
                <w:lang w:eastAsia="es-SV"/>
              </w:rPr>
              <w:t>Honorarios /</w:t>
            </w:r>
            <w:r w:rsidRPr="004A316C">
              <w:rPr>
                <w:rFonts w:ascii="Arial" w:hAnsi="Arial" w:cs="Arial"/>
                <w:color w:val="auto"/>
                <w:sz w:val="16"/>
                <w:szCs w:val="18"/>
                <w:lang w:eastAsia="es-SV"/>
              </w:rPr>
              <w:br/>
              <w:t>María Isabel Rivera de Morales</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4A316C" w:rsidRPr="004A316C" w:rsidRDefault="004A316C" w:rsidP="004A316C">
            <w:pPr>
              <w:rPr>
                <w:rFonts w:ascii="Arial" w:hAnsi="Arial" w:cs="Arial"/>
                <w:color w:val="auto"/>
                <w:sz w:val="16"/>
                <w:szCs w:val="18"/>
                <w:lang w:eastAsia="es-SV"/>
              </w:rPr>
            </w:pPr>
            <w:r w:rsidRPr="004A316C">
              <w:rPr>
                <w:rFonts w:ascii="Arial" w:hAnsi="Arial" w:cs="Arial"/>
                <w:color w:val="auto"/>
                <w:sz w:val="16"/>
                <w:szCs w:val="18"/>
                <w:lang w:eastAsia="es-SV"/>
              </w:rPr>
              <w:t>0041</w:t>
            </w:r>
          </w:p>
        </w:tc>
        <w:tc>
          <w:tcPr>
            <w:tcW w:w="3823" w:type="dxa"/>
            <w:tcBorders>
              <w:top w:val="nil"/>
              <w:left w:val="nil"/>
              <w:bottom w:val="single" w:sz="4" w:space="0" w:color="auto"/>
              <w:right w:val="single" w:sz="4" w:space="0" w:color="auto"/>
            </w:tcBorders>
            <w:shd w:val="clear" w:color="auto" w:fill="auto"/>
            <w:hideMark/>
          </w:tcPr>
          <w:p w:rsidR="004A316C" w:rsidRPr="004A316C" w:rsidRDefault="004A316C" w:rsidP="004A316C">
            <w:pPr>
              <w:jc w:val="both"/>
              <w:rPr>
                <w:rFonts w:ascii="Arial" w:hAnsi="Arial" w:cs="Arial"/>
                <w:color w:val="auto"/>
                <w:sz w:val="16"/>
                <w:szCs w:val="18"/>
                <w:lang w:eastAsia="es-SV"/>
              </w:rPr>
            </w:pPr>
            <w:r w:rsidRPr="004A316C">
              <w:rPr>
                <w:rFonts w:ascii="Arial" w:hAnsi="Arial" w:cs="Arial"/>
                <w:color w:val="auto"/>
                <w:sz w:val="16"/>
                <w:szCs w:val="18"/>
                <w:lang w:eastAsia="es-SV"/>
              </w:rPr>
              <w:t>Por servicios profesionales de Asesoría Legal y notarial a favor de esta Municipalidad, c/a Abril 2022.</w:t>
            </w:r>
          </w:p>
        </w:tc>
        <w:tc>
          <w:tcPr>
            <w:tcW w:w="987" w:type="dxa"/>
            <w:tcBorders>
              <w:top w:val="nil"/>
              <w:left w:val="nil"/>
              <w:bottom w:val="single" w:sz="4" w:space="0" w:color="auto"/>
              <w:right w:val="single" w:sz="4" w:space="0" w:color="auto"/>
            </w:tcBorders>
            <w:shd w:val="clear" w:color="auto" w:fill="auto"/>
            <w:noWrap/>
            <w:vAlign w:val="center"/>
            <w:hideMark/>
          </w:tcPr>
          <w:p w:rsidR="004A316C" w:rsidRPr="004A316C" w:rsidRDefault="004A316C" w:rsidP="004A316C">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4A316C">
              <w:rPr>
                <w:rFonts w:ascii="Arial" w:hAnsi="Arial" w:cs="Arial"/>
                <w:color w:val="auto"/>
                <w:sz w:val="16"/>
                <w:szCs w:val="18"/>
                <w:lang w:eastAsia="es-SV"/>
              </w:rPr>
              <w:t xml:space="preserve">1,000.00 </w:t>
            </w:r>
          </w:p>
        </w:tc>
      </w:tr>
      <w:tr w:rsidR="004A316C" w:rsidRPr="004A316C" w:rsidTr="004A316C">
        <w:trPr>
          <w:trHeight w:val="960"/>
        </w:trPr>
        <w:tc>
          <w:tcPr>
            <w:tcW w:w="2258" w:type="dxa"/>
            <w:tcBorders>
              <w:top w:val="nil"/>
              <w:left w:val="single" w:sz="8" w:space="0" w:color="auto"/>
              <w:bottom w:val="single" w:sz="4" w:space="0" w:color="auto"/>
              <w:right w:val="nil"/>
            </w:tcBorders>
            <w:shd w:val="clear" w:color="auto" w:fill="auto"/>
            <w:vAlign w:val="center"/>
            <w:hideMark/>
          </w:tcPr>
          <w:p w:rsidR="004A316C" w:rsidRPr="004A316C" w:rsidRDefault="004A316C" w:rsidP="004A316C">
            <w:pPr>
              <w:rPr>
                <w:rFonts w:ascii="Arial" w:hAnsi="Arial" w:cs="Arial"/>
                <w:color w:val="auto"/>
                <w:sz w:val="16"/>
                <w:szCs w:val="18"/>
                <w:lang w:eastAsia="es-SV"/>
              </w:rPr>
            </w:pPr>
            <w:r w:rsidRPr="004A316C">
              <w:rPr>
                <w:rFonts w:ascii="Arial" w:hAnsi="Arial" w:cs="Arial"/>
                <w:color w:val="auto"/>
                <w:sz w:val="16"/>
                <w:szCs w:val="18"/>
                <w:lang w:eastAsia="es-SV"/>
              </w:rPr>
              <w:t>Soledad Beatriz González de Sorto</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4A316C" w:rsidRPr="004A316C" w:rsidRDefault="004A316C" w:rsidP="004A316C">
            <w:pPr>
              <w:rPr>
                <w:rFonts w:ascii="Arial" w:hAnsi="Arial" w:cs="Arial"/>
                <w:color w:val="auto"/>
                <w:sz w:val="16"/>
                <w:szCs w:val="18"/>
                <w:lang w:eastAsia="es-SV"/>
              </w:rPr>
            </w:pPr>
            <w:r w:rsidRPr="004A316C">
              <w:rPr>
                <w:rFonts w:ascii="Arial" w:hAnsi="Arial" w:cs="Arial"/>
                <w:color w:val="auto"/>
                <w:sz w:val="16"/>
                <w:szCs w:val="18"/>
                <w:lang w:eastAsia="es-SV"/>
              </w:rPr>
              <w:t>84483/85908/85006/85509/86855/87341/8764288382</w:t>
            </w:r>
          </w:p>
        </w:tc>
        <w:tc>
          <w:tcPr>
            <w:tcW w:w="3823" w:type="dxa"/>
            <w:tcBorders>
              <w:top w:val="nil"/>
              <w:left w:val="nil"/>
              <w:bottom w:val="single" w:sz="4" w:space="0" w:color="auto"/>
              <w:right w:val="single" w:sz="4" w:space="0" w:color="auto"/>
            </w:tcBorders>
            <w:shd w:val="clear" w:color="auto" w:fill="auto"/>
            <w:hideMark/>
          </w:tcPr>
          <w:p w:rsidR="004A316C" w:rsidRPr="004A316C" w:rsidRDefault="004A316C" w:rsidP="004A316C">
            <w:pPr>
              <w:jc w:val="both"/>
              <w:rPr>
                <w:rFonts w:ascii="Arial" w:hAnsi="Arial" w:cs="Arial"/>
                <w:color w:val="auto"/>
                <w:sz w:val="16"/>
                <w:szCs w:val="18"/>
                <w:lang w:eastAsia="es-SV"/>
              </w:rPr>
            </w:pPr>
            <w:r w:rsidRPr="004A316C">
              <w:rPr>
                <w:rFonts w:ascii="Arial" w:hAnsi="Arial" w:cs="Arial"/>
                <w:color w:val="auto"/>
                <w:sz w:val="16"/>
                <w:szCs w:val="18"/>
                <w:lang w:eastAsia="es-SV"/>
              </w:rPr>
              <w:t>Por suministro de combustible para el vehículo placas N 10-960, durante el mes de Abril  de 2022.</w:t>
            </w:r>
          </w:p>
        </w:tc>
        <w:tc>
          <w:tcPr>
            <w:tcW w:w="987" w:type="dxa"/>
            <w:tcBorders>
              <w:top w:val="nil"/>
              <w:left w:val="nil"/>
              <w:bottom w:val="single" w:sz="4" w:space="0" w:color="auto"/>
              <w:right w:val="single" w:sz="4" w:space="0" w:color="auto"/>
            </w:tcBorders>
            <w:shd w:val="clear" w:color="auto" w:fill="auto"/>
            <w:noWrap/>
            <w:vAlign w:val="center"/>
            <w:hideMark/>
          </w:tcPr>
          <w:p w:rsidR="004A316C" w:rsidRPr="004A316C" w:rsidRDefault="004A316C" w:rsidP="004A316C">
            <w:pPr>
              <w:jc w:val="right"/>
              <w:rPr>
                <w:rFonts w:ascii="Arial" w:hAnsi="Arial" w:cs="Arial"/>
                <w:color w:val="auto"/>
                <w:sz w:val="16"/>
                <w:szCs w:val="18"/>
                <w:lang w:eastAsia="es-SV"/>
              </w:rPr>
            </w:pPr>
            <w:r>
              <w:rPr>
                <w:rFonts w:ascii="Arial" w:hAnsi="Arial" w:cs="Arial"/>
                <w:color w:val="auto"/>
                <w:sz w:val="16"/>
                <w:szCs w:val="18"/>
                <w:lang w:eastAsia="es-SV"/>
              </w:rPr>
              <w:t xml:space="preserve"> $</w:t>
            </w:r>
            <w:r w:rsidRPr="004A316C">
              <w:rPr>
                <w:rFonts w:ascii="Arial" w:hAnsi="Arial" w:cs="Arial"/>
                <w:color w:val="auto"/>
                <w:sz w:val="16"/>
                <w:szCs w:val="18"/>
                <w:lang w:eastAsia="es-SV"/>
              </w:rPr>
              <w:t xml:space="preserve"> 457.61 </w:t>
            </w:r>
          </w:p>
        </w:tc>
      </w:tr>
      <w:tr w:rsidR="007861C2" w:rsidRPr="004A316C" w:rsidTr="007861C2">
        <w:trPr>
          <w:trHeight w:val="319"/>
        </w:trPr>
        <w:tc>
          <w:tcPr>
            <w:tcW w:w="2258" w:type="dxa"/>
            <w:tcBorders>
              <w:top w:val="nil"/>
              <w:left w:val="single" w:sz="8" w:space="0" w:color="auto"/>
              <w:bottom w:val="single" w:sz="4" w:space="0" w:color="auto"/>
              <w:right w:val="nil"/>
            </w:tcBorders>
            <w:shd w:val="clear" w:color="auto" w:fill="auto"/>
            <w:vAlign w:val="center"/>
            <w:hideMark/>
          </w:tcPr>
          <w:p w:rsidR="004A316C" w:rsidRPr="004A316C" w:rsidRDefault="004A316C" w:rsidP="004A316C">
            <w:pPr>
              <w:rPr>
                <w:rFonts w:ascii="Arial" w:hAnsi="Arial" w:cs="Arial"/>
                <w:color w:val="auto"/>
                <w:sz w:val="16"/>
                <w:szCs w:val="18"/>
                <w:lang w:eastAsia="es-SV"/>
              </w:rPr>
            </w:pPr>
            <w:r w:rsidRPr="004A316C">
              <w:rPr>
                <w:rFonts w:ascii="Arial" w:hAnsi="Arial" w:cs="Arial"/>
                <w:color w:val="auto"/>
                <w:sz w:val="16"/>
                <w:szCs w:val="18"/>
                <w:lang w:eastAsia="es-SV"/>
              </w:rPr>
              <w:t>Soledad Beatriz González de Sorto</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4A316C" w:rsidRPr="004A316C" w:rsidRDefault="004A316C" w:rsidP="004A316C">
            <w:pPr>
              <w:rPr>
                <w:rFonts w:ascii="Arial" w:hAnsi="Arial" w:cs="Arial"/>
                <w:color w:val="auto"/>
                <w:sz w:val="16"/>
                <w:szCs w:val="18"/>
                <w:lang w:eastAsia="es-SV"/>
              </w:rPr>
            </w:pPr>
            <w:r w:rsidRPr="004A316C">
              <w:rPr>
                <w:rFonts w:ascii="Arial" w:hAnsi="Arial" w:cs="Arial"/>
                <w:color w:val="auto"/>
                <w:sz w:val="16"/>
                <w:szCs w:val="18"/>
                <w:lang w:eastAsia="es-SV"/>
              </w:rPr>
              <w:t>83868/84509/86406/88013</w:t>
            </w:r>
          </w:p>
        </w:tc>
        <w:tc>
          <w:tcPr>
            <w:tcW w:w="3823" w:type="dxa"/>
            <w:tcBorders>
              <w:top w:val="nil"/>
              <w:left w:val="nil"/>
              <w:bottom w:val="single" w:sz="4" w:space="0" w:color="auto"/>
              <w:right w:val="single" w:sz="4" w:space="0" w:color="auto"/>
            </w:tcBorders>
            <w:shd w:val="clear" w:color="auto" w:fill="auto"/>
            <w:hideMark/>
          </w:tcPr>
          <w:p w:rsidR="004A316C" w:rsidRPr="004A316C" w:rsidRDefault="004A316C" w:rsidP="004A316C">
            <w:pPr>
              <w:jc w:val="both"/>
              <w:rPr>
                <w:rFonts w:ascii="Arial" w:hAnsi="Arial" w:cs="Arial"/>
                <w:color w:val="auto"/>
                <w:sz w:val="16"/>
                <w:szCs w:val="18"/>
                <w:lang w:eastAsia="es-SV"/>
              </w:rPr>
            </w:pPr>
            <w:r w:rsidRPr="004A316C">
              <w:rPr>
                <w:rFonts w:ascii="Arial" w:hAnsi="Arial" w:cs="Arial"/>
                <w:color w:val="auto"/>
                <w:sz w:val="16"/>
                <w:szCs w:val="18"/>
                <w:lang w:eastAsia="es-SV"/>
              </w:rPr>
              <w:t>Por suministro de combustible para el vehículo placas N 9-986 durante el mes de Abril 2022.</w:t>
            </w:r>
          </w:p>
        </w:tc>
        <w:tc>
          <w:tcPr>
            <w:tcW w:w="987" w:type="dxa"/>
            <w:tcBorders>
              <w:top w:val="nil"/>
              <w:left w:val="nil"/>
              <w:bottom w:val="single" w:sz="4" w:space="0" w:color="auto"/>
              <w:right w:val="single" w:sz="4" w:space="0" w:color="auto"/>
            </w:tcBorders>
            <w:shd w:val="clear" w:color="auto" w:fill="auto"/>
            <w:noWrap/>
            <w:vAlign w:val="center"/>
            <w:hideMark/>
          </w:tcPr>
          <w:p w:rsidR="004A316C" w:rsidRPr="004A316C" w:rsidRDefault="004A316C" w:rsidP="004A316C">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4A316C">
              <w:rPr>
                <w:rFonts w:ascii="Arial" w:hAnsi="Arial" w:cs="Arial"/>
                <w:color w:val="auto"/>
                <w:sz w:val="16"/>
                <w:szCs w:val="18"/>
                <w:lang w:eastAsia="es-SV"/>
              </w:rPr>
              <w:t xml:space="preserve">291.56 </w:t>
            </w:r>
          </w:p>
        </w:tc>
      </w:tr>
      <w:tr w:rsidR="007861C2" w:rsidRPr="004A316C" w:rsidTr="007861C2">
        <w:trPr>
          <w:trHeight w:val="455"/>
        </w:trPr>
        <w:tc>
          <w:tcPr>
            <w:tcW w:w="2258" w:type="dxa"/>
            <w:tcBorders>
              <w:top w:val="nil"/>
              <w:left w:val="single" w:sz="8" w:space="0" w:color="auto"/>
              <w:bottom w:val="single" w:sz="4" w:space="0" w:color="auto"/>
              <w:right w:val="nil"/>
            </w:tcBorders>
            <w:shd w:val="clear" w:color="auto" w:fill="auto"/>
            <w:vAlign w:val="center"/>
            <w:hideMark/>
          </w:tcPr>
          <w:p w:rsidR="004A316C" w:rsidRPr="004A316C" w:rsidRDefault="004A316C" w:rsidP="004A316C">
            <w:pPr>
              <w:rPr>
                <w:rFonts w:ascii="Arial" w:hAnsi="Arial" w:cs="Arial"/>
                <w:color w:val="auto"/>
                <w:sz w:val="16"/>
                <w:szCs w:val="18"/>
                <w:lang w:eastAsia="es-SV"/>
              </w:rPr>
            </w:pPr>
            <w:r w:rsidRPr="004A316C">
              <w:rPr>
                <w:rFonts w:ascii="Arial" w:hAnsi="Arial" w:cs="Arial"/>
                <w:color w:val="auto"/>
                <w:sz w:val="16"/>
                <w:szCs w:val="18"/>
                <w:lang w:eastAsia="es-SV"/>
              </w:rPr>
              <w:t>Soledad Beatriz González de Sorto</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4A316C" w:rsidRPr="004A316C" w:rsidRDefault="004A316C" w:rsidP="004A316C">
            <w:pPr>
              <w:rPr>
                <w:rFonts w:ascii="Arial" w:hAnsi="Arial" w:cs="Arial"/>
                <w:color w:val="auto"/>
                <w:sz w:val="16"/>
                <w:szCs w:val="18"/>
                <w:lang w:eastAsia="es-SV"/>
              </w:rPr>
            </w:pPr>
            <w:r w:rsidRPr="004A316C">
              <w:rPr>
                <w:rFonts w:ascii="Arial" w:hAnsi="Arial" w:cs="Arial"/>
                <w:color w:val="auto"/>
                <w:sz w:val="16"/>
                <w:szCs w:val="18"/>
                <w:lang w:eastAsia="es-SV"/>
              </w:rPr>
              <w:t>83927/86391/87893</w:t>
            </w:r>
          </w:p>
        </w:tc>
        <w:tc>
          <w:tcPr>
            <w:tcW w:w="3823" w:type="dxa"/>
            <w:tcBorders>
              <w:top w:val="nil"/>
              <w:left w:val="nil"/>
              <w:bottom w:val="single" w:sz="4" w:space="0" w:color="auto"/>
              <w:right w:val="single" w:sz="4" w:space="0" w:color="auto"/>
            </w:tcBorders>
            <w:shd w:val="clear" w:color="auto" w:fill="auto"/>
            <w:hideMark/>
          </w:tcPr>
          <w:p w:rsidR="004A316C" w:rsidRPr="004A316C" w:rsidRDefault="004A316C" w:rsidP="004A316C">
            <w:pPr>
              <w:jc w:val="both"/>
              <w:rPr>
                <w:rFonts w:ascii="Arial" w:hAnsi="Arial" w:cs="Arial"/>
                <w:color w:val="auto"/>
                <w:sz w:val="16"/>
                <w:szCs w:val="18"/>
                <w:lang w:eastAsia="es-SV"/>
              </w:rPr>
            </w:pPr>
            <w:r w:rsidRPr="004A316C">
              <w:rPr>
                <w:rFonts w:ascii="Arial" w:hAnsi="Arial" w:cs="Arial"/>
                <w:color w:val="auto"/>
                <w:sz w:val="16"/>
                <w:szCs w:val="18"/>
                <w:lang w:eastAsia="es-SV"/>
              </w:rPr>
              <w:t>Por suministro de combustible para el vehículo placas N 3-463 durante el mes de Abril 2022.</w:t>
            </w:r>
          </w:p>
        </w:tc>
        <w:tc>
          <w:tcPr>
            <w:tcW w:w="987" w:type="dxa"/>
            <w:tcBorders>
              <w:top w:val="nil"/>
              <w:left w:val="nil"/>
              <w:bottom w:val="single" w:sz="4" w:space="0" w:color="auto"/>
              <w:right w:val="single" w:sz="4" w:space="0" w:color="auto"/>
            </w:tcBorders>
            <w:shd w:val="clear" w:color="auto" w:fill="auto"/>
            <w:noWrap/>
            <w:vAlign w:val="center"/>
            <w:hideMark/>
          </w:tcPr>
          <w:p w:rsidR="004A316C" w:rsidRPr="004A316C" w:rsidRDefault="004A316C" w:rsidP="004A316C">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4A316C">
              <w:rPr>
                <w:rFonts w:ascii="Arial" w:hAnsi="Arial" w:cs="Arial"/>
                <w:color w:val="auto"/>
                <w:sz w:val="16"/>
                <w:szCs w:val="18"/>
                <w:lang w:eastAsia="es-SV"/>
              </w:rPr>
              <w:t xml:space="preserve">186.16 </w:t>
            </w:r>
          </w:p>
        </w:tc>
      </w:tr>
      <w:tr w:rsidR="007861C2" w:rsidRPr="004A316C" w:rsidTr="007861C2">
        <w:trPr>
          <w:trHeight w:val="420"/>
        </w:trPr>
        <w:tc>
          <w:tcPr>
            <w:tcW w:w="2258" w:type="dxa"/>
            <w:tcBorders>
              <w:top w:val="nil"/>
              <w:left w:val="single" w:sz="8" w:space="0" w:color="auto"/>
              <w:bottom w:val="single" w:sz="4" w:space="0" w:color="auto"/>
              <w:right w:val="nil"/>
            </w:tcBorders>
            <w:shd w:val="clear" w:color="auto" w:fill="auto"/>
            <w:vAlign w:val="center"/>
            <w:hideMark/>
          </w:tcPr>
          <w:p w:rsidR="004A316C" w:rsidRPr="004A316C" w:rsidRDefault="004A316C" w:rsidP="004A316C">
            <w:pPr>
              <w:rPr>
                <w:rFonts w:ascii="Arial" w:hAnsi="Arial" w:cs="Arial"/>
                <w:color w:val="auto"/>
                <w:sz w:val="16"/>
                <w:szCs w:val="18"/>
                <w:lang w:eastAsia="es-SV"/>
              </w:rPr>
            </w:pPr>
            <w:r w:rsidRPr="004A316C">
              <w:rPr>
                <w:rFonts w:ascii="Arial" w:hAnsi="Arial" w:cs="Arial"/>
                <w:color w:val="auto"/>
                <w:sz w:val="16"/>
                <w:szCs w:val="18"/>
                <w:lang w:eastAsia="es-SV"/>
              </w:rPr>
              <w:t>Soledad Beatriz González de Sorto</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4A316C" w:rsidRPr="004A316C" w:rsidRDefault="004A316C" w:rsidP="004A316C">
            <w:pPr>
              <w:rPr>
                <w:rFonts w:ascii="Arial" w:hAnsi="Arial" w:cs="Arial"/>
                <w:color w:val="auto"/>
                <w:sz w:val="16"/>
                <w:szCs w:val="18"/>
                <w:lang w:eastAsia="es-SV"/>
              </w:rPr>
            </w:pPr>
            <w:r w:rsidRPr="004A316C">
              <w:rPr>
                <w:rFonts w:ascii="Arial" w:hAnsi="Arial" w:cs="Arial"/>
                <w:color w:val="auto"/>
                <w:sz w:val="16"/>
                <w:szCs w:val="18"/>
                <w:lang w:eastAsia="es-SV"/>
              </w:rPr>
              <w:t>82996/85204/86942</w:t>
            </w:r>
          </w:p>
        </w:tc>
        <w:tc>
          <w:tcPr>
            <w:tcW w:w="3823" w:type="dxa"/>
            <w:tcBorders>
              <w:top w:val="nil"/>
              <w:left w:val="nil"/>
              <w:bottom w:val="single" w:sz="4" w:space="0" w:color="auto"/>
              <w:right w:val="single" w:sz="4" w:space="0" w:color="auto"/>
            </w:tcBorders>
            <w:shd w:val="clear" w:color="auto" w:fill="auto"/>
            <w:hideMark/>
          </w:tcPr>
          <w:p w:rsidR="004A316C" w:rsidRPr="004A316C" w:rsidRDefault="004A316C" w:rsidP="004A316C">
            <w:pPr>
              <w:jc w:val="both"/>
              <w:rPr>
                <w:rFonts w:ascii="Arial" w:hAnsi="Arial" w:cs="Arial"/>
                <w:color w:val="auto"/>
                <w:sz w:val="16"/>
                <w:szCs w:val="18"/>
                <w:lang w:eastAsia="es-SV"/>
              </w:rPr>
            </w:pPr>
            <w:r w:rsidRPr="004A316C">
              <w:rPr>
                <w:rFonts w:ascii="Arial" w:hAnsi="Arial" w:cs="Arial"/>
                <w:color w:val="auto"/>
                <w:sz w:val="16"/>
                <w:szCs w:val="18"/>
                <w:lang w:eastAsia="es-SV"/>
              </w:rPr>
              <w:t>Por suministro de combustible para el vehículo placas No 18-475 durante el mes de Marzo de 2022.</w:t>
            </w:r>
          </w:p>
        </w:tc>
        <w:tc>
          <w:tcPr>
            <w:tcW w:w="987" w:type="dxa"/>
            <w:tcBorders>
              <w:top w:val="nil"/>
              <w:left w:val="nil"/>
              <w:bottom w:val="single" w:sz="4" w:space="0" w:color="auto"/>
              <w:right w:val="single" w:sz="4" w:space="0" w:color="auto"/>
            </w:tcBorders>
            <w:shd w:val="clear" w:color="auto" w:fill="auto"/>
            <w:noWrap/>
            <w:vAlign w:val="center"/>
            <w:hideMark/>
          </w:tcPr>
          <w:p w:rsidR="004A316C" w:rsidRPr="004A316C" w:rsidRDefault="004A316C" w:rsidP="004A316C">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4A316C">
              <w:rPr>
                <w:rFonts w:ascii="Arial" w:hAnsi="Arial" w:cs="Arial"/>
                <w:color w:val="auto"/>
                <w:sz w:val="16"/>
                <w:szCs w:val="18"/>
                <w:lang w:eastAsia="es-SV"/>
              </w:rPr>
              <w:t xml:space="preserve">486.57 </w:t>
            </w:r>
          </w:p>
        </w:tc>
      </w:tr>
      <w:tr w:rsidR="004A316C" w:rsidRPr="004A316C" w:rsidTr="004A316C">
        <w:trPr>
          <w:trHeight w:val="240"/>
        </w:trPr>
        <w:tc>
          <w:tcPr>
            <w:tcW w:w="2258" w:type="dxa"/>
            <w:tcBorders>
              <w:top w:val="nil"/>
              <w:left w:val="single" w:sz="8" w:space="0" w:color="auto"/>
              <w:bottom w:val="single" w:sz="4" w:space="0" w:color="auto"/>
              <w:right w:val="nil"/>
            </w:tcBorders>
            <w:shd w:val="clear" w:color="auto" w:fill="auto"/>
            <w:vAlign w:val="center"/>
            <w:hideMark/>
          </w:tcPr>
          <w:p w:rsidR="004A316C" w:rsidRPr="004A316C" w:rsidRDefault="004A316C" w:rsidP="004A316C">
            <w:pPr>
              <w:rPr>
                <w:rFonts w:ascii="Arial" w:hAnsi="Arial" w:cs="Arial"/>
                <w:color w:val="auto"/>
                <w:sz w:val="16"/>
                <w:szCs w:val="18"/>
                <w:lang w:eastAsia="es-SV"/>
              </w:rPr>
            </w:pPr>
            <w:r w:rsidRPr="004A316C">
              <w:rPr>
                <w:rFonts w:ascii="Arial" w:hAnsi="Arial" w:cs="Arial"/>
                <w:color w:val="auto"/>
                <w:sz w:val="16"/>
                <w:szCs w:val="18"/>
                <w:lang w:eastAsia="es-SV"/>
              </w:rPr>
              <w:t>Dietas</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4A316C" w:rsidRPr="004A316C" w:rsidRDefault="004A316C" w:rsidP="004A316C">
            <w:pPr>
              <w:rPr>
                <w:rFonts w:ascii="Arial" w:hAnsi="Arial" w:cs="Arial"/>
                <w:color w:val="auto"/>
                <w:sz w:val="16"/>
                <w:szCs w:val="18"/>
                <w:lang w:eastAsia="es-SV"/>
              </w:rPr>
            </w:pPr>
            <w:r w:rsidRPr="004A316C">
              <w:rPr>
                <w:rFonts w:ascii="Arial" w:hAnsi="Arial" w:cs="Arial"/>
                <w:color w:val="auto"/>
                <w:sz w:val="16"/>
                <w:szCs w:val="18"/>
                <w:lang w:eastAsia="es-SV"/>
              </w:rPr>
              <w:t>Planilla</w:t>
            </w:r>
          </w:p>
        </w:tc>
        <w:tc>
          <w:tcPr>
            <w:tcW w:w="3823" w:type="dxa"/>
            <w:tcBorders>
              <w:top w:val="nil"/>
              <w:left w:val="nil"/>
              <w:bottom w:val="single" w:sz="4" w:space="0" w:color="auto"/>
              <w:right w:val="single" w:sz="4" w:space="0" w:color="auto"/>
            </w:tcBorders>
            <w:shd w:val="clear" w:color="auto" w:fill="auto"/>
            <w:hideMark/>
          </w:tcPr>
          <w:p w:rsidR="004A316C" w:rsidRPr="004A316C" w:rsidRDefault="004A316C" w:rsidP="004A316C">
            <w:pPr>
              <w:jc w:val="both"/>
              <w:rPr>
                <w:rFonts w:ascii="Arial" w:hAnsi="Arial" w:cs="Arial"/>
                <w:color w:val="auto"/>
                <w:sz w:val="16"/>
                <w:szCs w:val="18"/>
                <w:lang w:eastAsia="es-SV"/>
              </w:rPr>
            </w:pPr>
            <w:r w:rsidRPr="004A316C">
              <w:rPr>
                <w:rFonts w:ascii="Arial" w:hAnsi="Arial" w:cs="Arial"/>
                <w:color w:val="auto"/>
                <w:sz w:val="16"/>
                <w:szCs w:val="18"/>
                <w:lang w:eastAsia="es-SV"/>
              </w:rPr>
              <w:t>Correspondientes a Mayo 2022.</w:t>
            </w:r>
          </w:p>
        </w:tc>
        <w:tc>
          <w:tcPr>
            <w:tcW w:w="987" w:type="dxa"/>
            <w:tcBorders>
              <w:top w:val="nil"/>
              <w:left w:val="nil"/>
              <w:bottom w:val="single" w:sz="4" w:space="0" w:color="auto"/>
              <w:right w:val="single" w:sz="4" w:space="0" w:color="auto"/>
            </w:tcBorders>
            <w:shd w:val="clear" w:color="auto" w:fill="auto"/>
            <w:noWrap/>
            <w:vAlign w:val="center"/>
            <w:hideMark/>
          </w:tcPr>
          <w:p w:rsidR="004A316C" w:rsidRPr="004A316C" w:rsidRDefault="004A316C" w:rsidP="004A316C">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4A316C">
              <w:rPr>
                <w:rFonts w:ascii="Arial" w:hAnsi="Arial" w:cs="Arial"/>
                <w:color w:val="auto"/>
                <w:sz w:val="16"/>
                <w:szCs w:val="18"/>
                <w:lang w:eastAsia="es-SV"/>
              </w:rPr>
              <w:t xml:space="preserve">7,000.00 </w:t>
            </w:r>
          </w:p>
        </w:tc>
      </w:tr>
      <w:tr w:rsidR="007861C2" w:rsidRPr="004A316C" w:rsidTr="007861C2">
        <w:trPr>
          <w:trHeight w:val="727"/>
        </w:trPr>
        <w:tc>
          <w:tcPr>
            <w:tcW w:w="2258" w:type="dxa"/>
            <w:tcBorders>
              <w:top w:val="nil"/>
              <w:left w:val="single" w:sz="8" w:space="0" w:color="auto"/>
              <w:bottom w:val="single" w:sz="4" w:space="0" w:color="auto"/>
              <w:right w:val="nil"/>
            </w:tcBorders>
            <w:shd w:val="clear" w:color="auto" w:fill="auto"/>
            <w:vAlign w:val="center"/>
            <w:hideMark/>
          </w:tcPr>
          <w:p w:rsidR="004A316C" w:rsidRPr="004A316C" w:rsidRDefault="004A316C" w:rsidP="004A316C">
            <w:pPr>
              <w:rPr>
                <w:rFonts w:ascii="Arial" w:hAnsi="Arial" w:cs="Arial"/>
                <w:color w:val="auto"/>
                <w:sz w:val="16"/>
                <w:szCs w:val="18"/>
                <w:lang w:eastAsia="es-SV"/>
              </w:rPr>
            </w:pPr>
            <w:r w:rsidRPr="004A316C">
              <w:rPr>
                <w:rFonts w:ascii="Arial" w:hAnsi="Arial" w:cs="Arial"/>
                <w:color w:val="auto"/>
                <w:sz w:val="16"/>
                <w:szCs w:val="18"/>
                <w:lang w:eastAsia="es-SV"/>
              </w:rPr>
              <w:t>Bonificaciones</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4A316C" w:rsidRPr="004A316C" w:rsidRDefault="004A316C" w:rsidP="004A316C">
            <w:pPr>
              <w:rPr>
                <w:rFonts w:ascii="Arial" w:hAnsi="Arial" w:cs="Arial"/>
                <w:color w:val="auto"/>
                <w:sz w:val="16"/>
                <w:szCs w:val="18"/>
                <w:lang w:eastAsia="es-SV"/>
              </w:rPr>
            </w:pPr>
            <w:r w:rsidRPr="004A316C">
              <w:rPr>
                <w:rFonts w:ascii="Arial" w:hAnsi="Arial" w:cs="Arial"/>
                <w:color w:val="auto"/>
                <w:sz w:val="16"/>
                <w:szCs w:val="18"/>
                <w:lang w:eastAsia="es-SV"/>
              </w:rPr>
              <w:t>Planilla</w:t>
            </w:r>
          </w:p>
        </w:tc>
        <w:tc>
          <w:tcPr>
            <w:tcW w:w="3823" w:type="dxa"/>
            <w:tcBorders>
              <w:top w:val="nil"/>
              <w:left w:val="nil"/>
              <w:bottom w:val="single" w:sz="4" w:space="0" w:color="auto"/>
              <w:right w:val="single" w:sz="4" w:space="0" w:color="auto"/>
            </w:tcBorders>
            <w:shd w:val="clear" w:color="auto" w:fill="auto"/>
            <w:hideMark/>
          </w:tcPr>
          <w:p w:rsidR="004A316C" w:rsidRPr="004A316C" w:rsidRDefault="004A316C" w:rsidP="004A316C">
            <w:pPr>
              <w:jc w:val="both"/>
              <w:rPr>
                <w:rFonts w:ascii="Arial" w:hAnsi="Arial" w:cs="Arial"/>
                <w:color w:val="auto"/>
                <w:sz w:val="16"/>
                <w:szCs w:val="18"/>
                <w:lang w:eastAsia="es-SV"/>
              </w:rPr>
            </w:pPr>
            <w:r w:rsidRPr="004A316C">
              <w:rPr>
                <w:rFonts w:ascii="Arial" w:hAnsi="Arial" w:cs="Arial"/>
                <w:color w:val="auto"/>
                <w:sz w:val="16"/>
                <w:szCs w:val="18"/>
                <w:lang w:eastAsia="es-SV"/>
              </w:rPr>
              <w:t xml:space="preserve">Del 01 al 15 de Mayo de 2022 Daniel Santos Palacios, Jefe Operador ($384.29), Del 16 al 30 de Mayo de 2022 José Pedro López Cruz, Valvulero y Fontanero ($365.00). </w:t>
            </w:r>
          </w:p>
        </w:tc>
        <w:tc>
          <w:tcPr>
            <w:tcW w:w="987" w:type="dxa"/>
            <w:tcBorders>
              <w:top w:val="nil"/>
              <w:left w:val="nil"/>
              <w:bottom w:val="single" w:sz="4" w:space="0" w:color="auto"/>
              <w:right w:val="single" w:sz="4" w:space="0" w:color="auto"/>
            </w:tcBorders>
            <w:shd w:val="clear" w:color="auto" w:fill="auto"/>
            <w:noWrap/>
            <w:vAlign w:val="center"/>
            <w:hideMark/>
          </w:tcPr>
          <w:p w:rsidR="004A316C" w:rsidRPr="004A316C" w:rsidRDefault="004A316C" w:rsidP="004A316C">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4A316C">
              <w:rPr>
                <w:rFonts w:ascii="Arial" w:hAnsi="Arial" w:cs="Arial"/>
                <w:color w:val="auto"/>
                <w:sz w:val="16"/>
                <w:szCs w:val="18"/>
                <w:lang w:eastAsia="es-SV"/>
              </w:rPr>
              <w:t xml:space="preserve">749.29 </w:t>
            </w:r>
          </w:p>
        </w:tc>
      </w:tr>
      <w:tr w:rsidR="004A316C" w:rsidRPr="004A316C" w:rsidTr="004A316C">
        <w:trPr>
          <w:trHeight w:val="240"/>
        </w:trPr>
        <w:tc>
          <w:tcPr>
            <w:tcW w:w="2258" w:type="dxa"/>
            <w:tcBorders>
              <w:top w:val="nil"/>
              <w:left w:val="single" w:sz="8" w:space="0" w:color="auto"/>
              <w:bottom w:val="single" w:sz="4" w:space="0" w:color="auto"/>
              <w:right w:val="nil"/>
            </w:tcBorders>
            <w:shd w:val="clear" w:color="auto" w:fill="auto"/>
            <w:vAlign w:val="center"/>
            <w:hideMark/>
          </w:tcPr>
          <w:p w:rsidR="004A316C" w:rsidRPr="004A316C" w:rsidRDefault="004A316C" w:rsidP="004A316C">
            <w:pPr>
              <w:rPr>
                <w:rFonts w:ascii="Arial" w:hAnsi="Arial" w:cs="Arial"/>
                <w:color w:val="auto"/>
                <w:sz w:val="16"/>
                <w:szCs w:val="18"/>
                <w:lang w:eastAsia="es-SV"/>
              </w:rPr>
            </w:pPr>
            <w:r w:rsidRPr="004A316C">
              <w:rPr>
                <w:rFonts w:ascii="Arial" w:hAnsi="Arial" w:cs="Arial"/>
                <w:color w:val="auto"/>
                <w:sz w:val="16"/>
                <w:szCs w:val="18"/>
                <w:lang w:eastAsia="es-SV"/>
              </w:rPr>
              <w:t>Aporte patronal al ISSS</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4A316C" w:rsidRPr="004A316C" w:rsidRDefault="004A316C" w:rsidP="004A316C">
            <w:pPr>
              <w:rPr>
                <w:rFonts w:ascii="Arial" w:hAnsi="Arial" w:cs="Arial"/>
                <w:color w:val="auto"/>
                <w:sz w:val="16"/>
                <w:szCs w:val="18"/>
                <w:lang w:eastAsia="es-SV"/>
              </w:rPr>
            </w:pPr>
            <w:r w:rsidRPr="004A316C">
              <w:rPr>
                <w:rFonts w:ascii="Arial" w:hAnsi="Arial" w:cs="Arial"/>
                <w:color w:val="auto"/>
                <w:sz w:val="16"/>
                <w:szCs w:val="18"/>
                <w:lang w:eastAsia="es-SV"/>
              </w:rPr>
              <w:t>Planilla</w:t>
            </w:r>
          </w:p>
        </w:tc>
        <w:tc>
          <w:tcPr>
            <w:tcW w:w="3823" w:type="dxa"/>
            <w:tcBorders>
              <w:top w:val="nil"/>
              <w:left w:val="nil"/>
              <w:bottom w:val="single" w:sz="4" w:space="0" w:color="auto"/>
              <w:right w:val="single" w:sz="4" w:space="0" w:color="auto"/>
            </w:tcBorders>
            <w:shd w:val="clear" w:color="auto" w:fill="auto"/>
            <w:hideMark/>
          </w:tcPr>
          <w:p w:rsidR="004A316C" w:rsidRPr="004A316C" w:rsidRDefault="004A316C" w:rsidP="004A316C">
            <w:pPr>
              <w:jc w:val="both"/>
              <w:rPr>
                <w:rFonts w:ascii="Arial" w:hAnsi="Arial" w:cs="Arial"/>
                <w:color w:val="auto"/>
                <w:sz w:val="16"/>
                <w:szCs w:val="18"/>
                <w:lang w:eastAsia="es-SV"/>
              </w:rPr>
            </w:pPr>
            <w:r w:rsidRPr="004A316C">
              <w:rPr>
                <w:rFonts w:ascii="Arial" w:hAnsi="Arial" w:cs="Arial"/>
                <w:color w:val="auto"/>
                <w:sz w:val="16"/>
                <w:szCs w:val="18"/>
                <w:lang w:eastAsia="es-SV"/>
              </w:rPr>
              <w:t>Correspondientes a Mayo 2022.</w:t>
            </w:r>
          </w:p>
        </w:tc>
        <w:tc>
          <w:tcPr>
            <w:tcW w:w="987" w:type="dxa"/>
            <w:tcBorders>
              <w:top w:val="nil"/>
              <w:left w:val="nil"/>
              <w:bottom w:val="single" w:sz="4" w:space="0" w:color="auto"/>
              <w:right w:val="single" w:sz="4" w:space="0" w:color="auto"/>
            </w:tcBorders>
            <w:shd w:val="clear" w:color="auto" w:fill="auto"/>
            <w:noWrap/>
            <w:vAlign w:val="center"/>
            <w:hideMark/>
          </w:tcPr>
          <w:p w:rsidR="004A316C" w:rsidRPr="004A316C" w:rsidRDefault="004A316C" w:rsidP="004A316C">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4A316C">
              <w:rPr>
                <w:rFonts w:ascii="Arial" w:hAnsi="Arial" w:cs="Arial"/>
                <w:color w:val="auto"/>
                <w:sz w:val="16"/>
                <w:szCs w:val="18"/>
                <w:lang w:eastAsia="es-SV"/>
              </w:rPr>
              <w:t xml:space="preserve">535.50 </w:t>
            </w:r>
          </w:p>
        </w:tc>
      </w:tr>
      <w:tr w:rsidR="004A316C" w:rsidRPr="004A316C" w:rsidTr="004A316C">
        <w:trPr>
          <w:trHeight w:val="240"/>
        </w:trPr>
        <w:tc>
          <w:tcPr>
            <w:tcW w:w="2258" w:type="dxa"/>
            <w:tcBorders>
              <w:top w:val="nil"/>
              <w:left w:val="single" w:sz="8" w:space="0" w:color="auto"/>
              <w:bottom w:val="single" w:sz="4" w:space="0" w:color="auto"/>
              <w:right w:val="nil"/>
            </w:tcBorders>
            <w:shd w:val="clear" w:color="auto" w:fill="auto"/>
            <w:vAlign w:val="center"/>
            <w:hideMark/>
          </w:tcPr>
          <w:p w:rsidR="004A316C" w:rsidRPr="004A316C" w:rsidRDefault="004A316C" w:rsidP="004A316C">
            <w:pPr>
              <w:rPr>
                <w:rFonts w:ascii="Arial" w:hAnsi="Arial" w:cs="Arial"/>
                <w:color w:val="auto"/>
                <w:sz w:val="16"/>
                <w:szCs w:val="18"/>
                <w:lang w:eastAsia="es-SV"/>
              </w:rPr>
            </w:pPr>
            <w:r w:rsidRPr="004A316C">
              <w:rPr>
                <w:rFonts w:ascii="Arial" w:hAnsi="Arial" w:cs="Arial"/>
                <w:color w:val="auto"/>
                <w:sz w:val="16"/>
                <w:szCs w:val="18"/>
                <w:lang w:eastAsia="es-SV"/>
              </w:rPr>
              <w:t>Aporte patronal AFP CRECER</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4A316C" w:rsidRPr="004A316C" w:rsidRDefault="004A316C" w:rsidP="004A316C">
            <w:pPr>
              <w:rPr>
                <w:rFonts w:ascii="Arial" w:hAnsi="Arial" w:cs="Arial"/>
                <w:color w:val="auto"/>
                <w:sz w:val="16"/>
                <w:szCs w:val="18"/>
                <w:lang w:eastAsia="es-SV"/>
              </w:rPr>
            </w:pPr>
            <w:r w:rsidRPr="004A316C">
              <w:rPr>
                <w:rFonts w:ascii="Arial" w:hAnsi="Arial" w:cs="Arial"/>
                <w:color w:val="auto"/>
                <w:sz w:val="16"/>
                <w:szCs w:val="18"/>
                <w:lang w:eastAsia="es-SV"/>
              </w:rPr>
              <w:t>Planilla</w:t>
            </w:r>
          </w:p>
        </w:tc>
        <w:tc>
          <w:tcPr>
            <w:tcW w:w="3823" w:type="dxa"/>
            <w:tcBorders>
              <w:top w:val="nil"/>
              <w:left w:val="nil"/>
              <w:bottom w:val="single" w:sz="4" w:space="0" w:color="auto"/>
              <w:right w:val="single" w:sz="4" w:space="0" w:color="auto"/>
            </w:tcBorders>
            <w:shd w:val="clear" w:color="auto" w:fill="auto"/>
            <w:hideMark/>
          </w:tcPr>
          <w:p w:rsidR="004A316C" w:rsidRPr="004A316C" w:rsidRDefault="004A316C" w:rsidP="004A316C">
            <w:pPr>
              <w:jc w:val="both"/>
              <w:rPr>
                <w:rFonts w:ascii="Arial" w:hAnsi="Arial" w:cs="Arial"/>
                <w:color w:val="auto"/>
                <w:sz w:val="16"/>
                <w:szCs w:val="18"/>
                <w:lang w:eastAsia="es-SV"/>
              </w:rPr>
            </w:pPr>
            <w:r w:rsidRPr="004A316C">
              <w:rPr>
                <w:rFonts w:ascii="Arial" w:hAnsi="Arial" w:cs="Arial"/>
                <w:color w:val="auto"/>
                <w:sz w:val="16"/>
                <w:szCs w:val="18"/>
                <w:lang w:eastAsia="es-SV"/>
              </w:rPr>
              <w:t>Correspondientes a Mayo 2022.</w:t>
            </w:r>
          </w:p>
        </w:tc>
        <w:tc>
          <w:tcPr>
            <w:tcW w:w="987" w:type="dxa"/>
            <w:tcBorders>
              <w:top w:val="nil"/>
              <w:left w:val="nil"/>
              <w:bottom w:val="single" w:sz="4" w:space="0" w:color="auto"/>
              <w:right w:val="single" w:sz="4" w:space="0" w:color="auto"/>
            </w:tcBorders>
            <w:shd w:val="clear" w:color="auto" w:fill="auto"/>
            <w:noWrap/>
            <w:vAlign w:val="center"/>
            <w:hideMark/>
          </w:tcPr>
          <w:p w:rsidR="004A316C" w:rsidRPr="004A316C" w:rsidRDefault="004A316C" w:rsidP="004A316C">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4A316C">
              <w:rPr>
                <w:rFonts w:ascii="Arial" w:hAnsi="Arial" w:cs="Arial"/>
                <w:color w:val="auto"/>
                <w:sz w:val="16"/>
                <w:szCs w:val="18"/>
                <w:lang w:eastAsia="es-SV"/>
              </w:rPr>
              <w:t xml:space="preserve">379.75 </w:t>
            </w:r>
          </w:p>
        </w:tc>
      </w:tr>
      <w:tr w:rsidR="007861C2" w:rsidRPr="004A316C" w:rsidTr="007861C2">
        <w:trPr>
          <w:trHeight w:val="208"/>
        </w:trPr>
        <w:tc>
          <w:tcPr>
            <w:tcW w:w="2258" w:type="dxa"/>
            <w:tcBorders>
              <w:top w:val="nil"/>
              <w:left w:val="single" w:sz="8" w:space="0" w:color="auto"/>
              <w:bottom w:val="single" w:sz="4" w:space="0" w:color="auto"/>
              <w:right w:val="nil"/>
            </w:tcBorders>
            <w:shd w:val="clear" w:color="auto" w:fill="auto"/>
            <w:vAlign w:val="center"/>
            <w:hideMark/>
          </w:tcPr>
          <w:p w:rsidR="004A316C" w:rsidRPr="004A316C" w:rsidRDefault="004A316C" w:rsidP="004A316C">
            <w:pPr>
              <w:rPr>
                <w:rFonts w:ascii="Arial" w:hAnsi="Arial" w:cs="Arial"/>
                <w:color w:val="auto"/>
                <w:sz w:val="16"/>
                <w:szCs w:val="18"/>
                <w:lang w:eastAsia="es-SV"/>
              </w:rPr>
            </w:pPr>
            <w:r w:rsidRPr="004A316C">
              <w:rPr>
                <w:rFonts w:ascii="Arial" w:hAnsi="Arial" w:cs="Arial"/>
                <w:color w:val="auto"/>
                <w:sz w:val="16"/>
                <w:szCs w:val="18"/>
                <w:lang w:eastAsia="es-SV"/>
              </w:rPr>
              <w:t>Aporte patronal AFP CONFIA</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4A316C" w:rsidRPr="004A316C" w:rsidRDefault="004A316C" w:rsidP="004A316C">
            <w:pPr>
              <w:rPr>
                <w:rFonts w:ascii="Arial" w:hAnsi="Arial" w:cs="Arial"/>
                <w:color w:val="auto"/>
                <w:sz w:val="16"/>
                <w:szCs w:val="18"/>
                <w:lang w:eastAsia="es-SV"/>
              </w:rPr>
            </w:pPr>
            <w:r w:rsidRPr="004A316C">
              <w:rPr>
                <w:rFonts w:ascii="Arial" w:hAnsi="Arial" w:cs="Arial"/>
                <w:color w:val="auto"/>
                <w:sz w:val="16"/>
                <w:szCs w:val="18"/>
                <w:lang w:eastAsia="es-SV"/>
              </w:rPr>
              <w:t>Planilla</w:t>
            </w:r>
          </w:p>
        </w:tc>
        <w:tc>
          <w:tcPr>
            <w:tcW w:w="3823" w:type="dxa"/>
            <w:tcBorders>
              <w:top w:val="nil"/>
              <w:left w:val="nil"/>
              <w:bottom w:val="single" w:sz="4" w:space="0" w:color="auto"/>
              <w:right w:val="single" w:sz="4" w:space="0" w:color="auto"/>
            </w:tcBorders>
            <w:shd w:val="clear" w:color="auto" w:fill="auto"/>
            <w:hideMark/>
          </w:tcPr>
          <w:p w:rsidR="004A316C" w:rsidRPr="004A316C" w:rsidRDefault="004A316C" w:rsidP="004A316C">
            <w:pPr>
              <w:jc w:val="both"/>
              <w:rPr>
                <w:rFonts w:ascii="Arial" w:hAnsi="Arial" w:cs="Arial"/>
                <w:color w:val="auto"/>
                <w:sz w:val="16"/>
                <w:szCs w:val="18"/>
                <w:lang w:eastAsia="es-SV"/>
              </w:rPr>
            </w:pPr>
            <w:r w:rsidRPr="004A316C">
              <w:rPr>
                <w:rFonts w:ascii="Arial" w:hAnsi="Arial" w:cs="Arial"/>
                <w:color w:val="auto"/>
                <w:sz w:val="16"/>
                <w:szCs w:val="18"/>
                <w:lang w:eastAsia="es-SV"/>
              </w:rPr>
              <w:t>Correspondientes a Mayo 2022.</w:t>
            </w:r>
          </w:p>
        </w:tc>
        <w:tc>
          <w:tcPr>
            <w:tcW w:w="987" w:type="dxa"/>
            <w:tcBorders>
              <w:top w:val="nil"/>
              <w:left w:val="nil"/>
              <w:bottom w:val="single" w:sz="4" w:space="0" w:color="auto"/>
              <w:right w:val="single" w:sz="4" w:space="0" w:color="auto"/>
            </w:tcBorders>
            <w:shd w:val="clear" w:color="auto" w:fill="auto"/>
            <w:noWrap/>
            <w:vAlign w:val="center"/>
            <w:hideMark/>
          </w:tcPr>
          <w:p w:rsidR="004A316C" w:rsidRPr="004A316C" w:rsidRDefault="004A316C" w:rsidP="004A316C">
            <w:pPr>
              <w:jc w:val="right"/>
              <w:rPr>
                <w:rFonts w:ascii="Arial" w:hAnsi="Arial" w:cs="Arial"/>
                <w:color w:val="auto"/>
                <w:sz w:val="16"/>
                <w:szCs w:val="18"/>
                <w:lang w:eastAsia="es-SV"/>
              </w:rPr>
            </w:pPr>
            <w:r w:rsidRPr="004A316C">
              <w:rPr>
                <w:rFonts w:ascii="Arial" w:hAnsi="Arial" w:cs="Arial"/>
                <w:color w:val="auto"/>
                <w:sz w:val="16"/>
                <w:szCs w:val="18"/>
                <w:lang w:eastAsia="es-SV"/>
              </w:rPr>
              <w:t xml:space="preserve"> </w:t>
            </w:r>
            <w:r w:rsidR="007861C2">
              <w:rPr>
                <w:rFonts w:ascii="Arial" w:hAnsi="Arial" w:cs="Arial"/>
                <w:color w:val="auto"/>
                <w:sz w:val="16"/>
                <w:szCs w:val="18"/>
                <w:lang w:eastAsia="es-SV"/>
              </w:rPr>
              <w:t xml:space="preserve">$ </w:t>
            </w:r>
            <w:r w:rsidRPr="004A316C">
              <w:rPr>
                <w:rFonts w:ascii="Arial" w:hAnsi="Arial" w:cs="Arial"/>
                <w:color w:val="auto"/>
                <w:sz w:val="16"/>
                <w:szCs w:val="18"/>
                <w:lang w:eastAsia="es-SV"/>
              </w:rPr>
              <w:t xml:space="preserve">54.25 </w:t>
            </w:r>
          </w:p>
        </w:tc>
      </w:tr>
      <w:tr w:rsidR="007861C2" w:rsidRPr="004A316C" w:rsidTr="007861C2">
        <w:trPr>
          <w:trHeight w:val="115"/>
        </w:trPr>
        <w:tc>
          <w:tcPr>
            <w:tcW w:w="2258" w:type="dxa"/>
            <w:tcBorders>
              <w:top w:val="nil"/>
              <w:left w:val="single" w:sz="8" w:space="0" w:color="auto"/>
              <w:bottom w:val="single" w:sz="4" w:space="0" w:color="auto"/>
              <w:right w:val="nil"/>
            </w:tcBorders>
            <w:shd w:val="clear" w:color="auto" w:fill="auto"/>
            <w:vAlign w:val="center"/>
            <w:hideMark/>
          </w:tcPr>
          <w:p w:rsidR="004A316C" w:rsidRPr="004A316C" w:rsidRDefault="004A316C" w:rsidP="004A316C">
            <w:pPr>
              <w:rPr>
                <w:rFonts w:ascii="Arial" w:hAnsi="Arial" w:cs="Arial"/>
                <w:color w:val="auto"/>
                <w:sz w:val="16"/>
                <w:szCs w:val="18"/>
                <w:lang w:eastAsia="es-SV"/>
              </w:rPr>
            </w:pPr>
            <w:r w:rsidRPr="004A316C">
              <w:rPr>
                <w:rFonts w:ascii="Arial" w:hAnsi="Arial" w:cs="Arial"/>
                <w:color w:val="auto"/>
                <w:sz w:val="16"/>
                <w:szCs w:val="18"/>
                <w:lang w:eastAsia="es-SV"/>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4A316C" w:rsidRPr="004A316C" w:rsidRDefault="004A316C" w:rsidP="004A316C">
            <w:pPr>
              <w:rPr>
                <w:rFonts w:ascii="Arial" w:hAnsi="Arial" w:cs="Arial"/>
                <w:color w:val="auto"/>
                <w:sz w:val="16"/>
                <w:szCs w:val="18"/>
                <w:lang w:eastAsia="es-SV"/>
              </w:rPr>
            </w:pPr>
            <w:r w:rsidRPr="004A316C">
              <w:rPr>
                <w:rFonts w:ascii="Arial" w:hAnsi="Arial" w:cs="Arial"/>
                <w:color w:val="auto"/>
                <w:sz w:val="16"/>
                <w:szCs w:val="18"/>
                <w:lang w:eastAsia="es-SV"/>
              </w:rPr>
              <w:t> </w:t>
            </w:r>
          </w:p>
        </w:tc>
        <w:tc>
          <w:tcPr>
            <w:tcW w:w="3823" w:type="dxa"/>
            <w:tcBorders>
              <w:top w:val="nil"/>
              <w:left w:val="nil"/>
              <w:bottom w:val="single" w:sz="4" w:space="0" w:color="auto"/>
              <w:right w:val="single" w:sz="4" w:space="0" w:color="auto"/>
            </w:tcBorders>
            <w:shd w:val="clear" w:color="auto" w:fill="auto"/>
            <w:hideMark/>
          </w:tcPr>
          <w:p w:rsidR="004A316C" w:rsidRPr="004A316C" w:rsidRDefault="004A316C" w:rsidP="004A316C">
            <w:pPr>
              <w:jc w:val="both"/>
              <w:rPr>
                <w:rFonts w:ascii="Arial" w:hAnsi="Arial" w:cs="Arial"/>
                <w:b/>
                <w:bCs/>
                <w:color w:val="auto"/>
                <w:sz w:val="16"/>
                <w:szCs w:val="18"/>
                <w:lang w:eastAsia="es-SV"/>
              </w:rPr>
            </w:pPr>
            <w:r w:rsidRPr="004A316C">
              <w:rPr>
                <w:rFonts w:ascii="Arial" w:hAnsi="Arial" w:cs="Arial"/>
                <w:b/>
                <w:bCs/>
                <w:color w:val="auto"/>
                <w:sz w:val="16"/>
                <w:szCs w:val="18"/>
                <w:lang w:eastAsia="es-SV"/>
              </w:rPr>
              <w:t>TOTAL</w:t>
            </w:r>
          </w:p>
        </w:tc>
        <w:tc>
          <w:tcPr>
            <w:tcW w:w="987" w:type="dxa"/>
            <w:tcBorders>
              <w:top w:val="nil"/>
              <w:left w:val="nil"/>
              <w:bottom w:val="single" w:sz="4" w:space="0" w:color="auto"/>
              <w:right w:val="single" w:sz="4" w:space="0" w:color="auto"/>
            </w:tcBorders>
            <w:shd w:val="clear" w:color="auto" w:fill="auto"/>
            <w:noWrap/>
            <w:vAlign w:val="center"/>
            <w:hideMark/>
          </w:tcPr>
          <w:p w:rsidR="004A316C" w:rsidRPr="004A316C" w:rsidRDefault="007861C2" w:rsidP="004A316C">
            <w:pPr>
              <w:jc w:val="right"/>
              <w:rPr>
                <w:rFonts w:ascii="Arial" w:hAnsi="Arial" w:cs="Arial"/>
                <w:b/>
                <w:bCs/>
                <w:color w:val="auto"/>
                <w:sz w:val="16"/>
                <w:szCs w:val="18"/>
                <w:lang w:eastAsia="es-SV"/>
              </w:rPr>
            </w:pPr>
            <w:r>
              <w:rPr>
                <w:rFonts w:ascii="Arial" w:hAnsi="Arial" w:cs="Arial"/>
                <w:b/>
                <w:bCs/>
                <w:color w:val="auto"/>
                <w:sz w:val="16"/>
                <w:szCs w:val="18"/>
                <w:lang w:eastAsia="es-SV"/>
              </w:rPr>
              <w:t xml:space="preserve">$ </w:t>
            </w:r>
            <w:r w:rsidR="004A316C" w:rsidRPr="004A316C">
              <w:rPr>
                <w:rFonts w:ascii="Arial" w:hAnsi="Arial" w:cs="Arial"/>
                <w:b/>
                <w:bCs/>
                <w:color w:val="auto"/>
                <w:sz w:val="16"/>
                <w:szCs w:val="18"/>
                <w:lang w:eastAsia="es-SV"/>
              </w:rPr>
              <w:t xml:space="preserve">11,140.69 </w:t>
            </w:r>
          </w:p>
        </w:tc>
      </w:tr>
    </w:tbl>
    <w:p w:rsidR="004A316C" w:rsidRDefault="004A316C" w:rsidP="004A316C">
      <w:pPr>
        <w:pStyle w:val="Prrafodelista"/>
        <w:spacing w:line="276" w:lineRule="auto"/>
        <w:jc w:val="both"/>
        <w:rPr>
          <w:rFonts w:ascii="Book Antiqua" w:hAnsi="Book Antiqua" w:cstheme="majorHAnsi"/>
          <w:b/>
          <w:i/>
          <w:color w:val="auto"/>
          <w:sz w:val="18"/>
          <w:szCs w:val="22"/>
          <w:lang w:val="es-ES_tradnl"/>
        </w:rPr>
      </w:pPr>
    </w:p>
    <w:p w:rsidR="004A316C" w:rsidRDefault="004A316C" w:rsidP="00F915B7">
      <w:pPr>
        <w:pStyle w:val="Prrafodelista"/>
        <w:numPr>
          <w:ilvl w:val="0"/>
          <w:numId w:val="19"/>
        </w:numPr>
        <w:spacing w:line="276" w:lineRule="auto"/>
        <w:ind w:left="1418"/>
        <w:jc w:val="both"/>
        <w:rPr>
          <w:rFonts w:ascii="Book Antiqua" w:hAnsi="Book Antiqua" w:cstheme="majorHAnsi"/>
          <w:b/>
          <w:i/>
          <w:color w:val="auto"/>
          <w:sz w:val="18"/>
          <w:szCs w:val="22"/>
          <w:lang w:val="es-ES_tradnl"/>
        </w:rPr>
      </w:pPr>
      <w:r w:rsidRPr="004A316C">
        <w:rPr>
          <w:rFonts w:ascii="Book Antiqua" w:hAnsi="Book Antiqua" w:cstheme="majorHAnsi"/>
          <w:b/>
          <w:i/>
          <w:color w:val="auto"/>
          <w:sz w:val="18"/>
          <w:szCs w:val="22"/>
          <w:lang w:val="es-ES_tradnl"/>
        </w:rPr>
        <w:t>CTA. CTE. No.100-170-701303-6, ALCALDIA MUNICIPAL DE VILLA EL CARMEN, CUSCATLAN/ FODES LIBRE DISPONIBILIDAD/ MH.</w:t>
      </w:r>
    </w:p>
    <w:tbl>
      <w:tblPr>
        <w:tblW w:w="8055" w:type="dxa"/>
        <w:tblInd w:w="734" w:type="dxa"/>
        <w:tblCellMar>
          <w:left w:w="70" w:type="dxa"/>
          <w:right w:w="70" w:type="dxa"/>
        </w:tblCellMar>
        <w:tblLook w:val="04A0" w:firstRow="1" w:lastRow="0" w:firstColumn="1" w:lastColumn="0" w:noHBand="0" w:noVBand="1"/>
      </w:tblPr>
      <w:tblGrid>
        <w:gridCol w:w="2263"/>
        <w:gridCol w:w="1189"/>
        <w:gridCol w:w="3606"/>
        <w:gridCol w:w="997"/>
      </w:tblGrid>
      <w:tr w:rsidR="00026471" w:rsidRPr="00026471" w:rsidTr="00B753FB">
        <w:trPr>
          <w:trHeight w:val="240"/>
        </w:trPr>
        <w:tc>
          <w:tcPr>
            <w:tcW w:w="2263" w:type="dxa"/>
            <w:tcBorders>
              <w:top w:val="single" w:sz="4" w:space="0" w:color="auto"/>
              <w:left w:val="single" w:sz="4" w:space="0" w:color="auto"/>
              <w:bottom w:val="single" w:sz="4" w:space="0" w:color="auto"/>
              <w:right w:val="nil"/>
            </w:tcBorders>
            <w:shd w:val="clear" w:color="auto" w:fill="auto"/>
            <w:vAlign w:val="center"/>
            <w:hideMark/>
          </w:tcPr>
          <w:p w:rsidR="00026471" w:rsidRPr="00026471" w:rsidRDefault="00026471" w:rsidP="00026471">
            <w:pPr>
              <w:jc w:val="center"/>
              <w:rPr>
                <w:rFonts w:ascii="Arial" w:hAnsi="Arial" w:cs="Arial"/>
                <w:b/>
                <w:bCs/>
                <w:color w:val="auto"/>
                <w:sz w:val="16"/>
                <w:szCs w:val="18"/>
                <w:lang w:eastAsia="es-SV"/>
              </w:rPr>
            </w:pPr>
            <w:r w:rsidRPr="00026471">
              <w:rPr>
                <w:rFonts w:ascii="Arial" w:hAnsi="Arial" w:cs="Arial"/>
                <w:b/>
                <w:bCs/>
                <w:color w:val="auto"/>
                <w:sz w:val="16"/>
                <w:szCs w:val="18"/>
                <w:lang w:eastAsia="es-SV"/>
              </w:rPr>
              <w:t>REMUNERACIONES</w:t>
            </w:r>
          </w:p>
        </w:tc>
        <w:tc>
          <w:tcPr>
            <w:tcW w:w="118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26471" w:rsidRPr="00026471" w:rsidRDefault="00026471" w:rsidP="00026471">
            <w:pPr>
              <w:jc w:val="center"/>
              <w:rPr>
                <w:rFonts w:ascii="Arial" w:hAnsi="Arial" w:cs="Arial"/>
                <w:b/>
                <w:bCs/>
                <w:color w:val="auto"/>
                <w:sz w:val="16"/>
                <w:szCs w:val="18"/>
                <w:lang w:eastAsia="es-SV"/>
              </w:rPr>
            </w:pPr>
            <w:r w:rsidRPr="00026471">
              <w:rPr>
                <w:rFonts w:ascii="Arial" w:hAnsi="Arial" w:cs="Arial"/>
                <w:b/>
                <w:bCs/>
                <w:color w:val="auto"/>
                <w:sz w:val="16"/>
                <w:szCs w:val="18"/>
                <w:lang w:eastAsia="es-SV"/>
              </w:rPr>
              <w:t>DOCUMENTO</w:t>
            </w:r>
          </w:p>
        </w:tc>
        <w:tc>
          <w:tcPr>
            <w:tcW w:w="3606" w:type="dxa"/>
            <w:tcBorders>
              <w:top w:val="single" w:sz="4" w:space="0" w:color="auto"/>
              <w:left w:val="nil"/>
              <w:bottom w:val="single" w:sz="4" w:space="0" w:color="auto"/>
              <w:right w:val="single" w:sz="4" w:space="0" w:color="auto"/>
            </w:tcBorders>
            <w:shd w:val="clear" w:color="auto" w:fill="auto"/>
            <w:vAlign w:val="center"/>
            <w:hideMark/>
          </w:tcPr>
          <w:p w:rsidR="00026471" w:rsidRPr="00026471" w:rsidRDefault="00026471" w:rsidP="00026471">
            <w:pPr>
              <w:jc w:val="center"/>
              <w:rPr>
                <w:rFonts w:ascii="Arial" w:hAnsi="Arial" w:cs="Arial"/>
                <w:b/>
                <w:bCs/>
                <w:color w:val="auto"/>
                <w:sz w:val="16"/>
                <w:szCs w:val="18"/>
                <w:lang w:eastAsia="es-SV"/>
              </w:rPr>
            </w:pPr>
            <w:r w:rsidRPr="00026471">
              <w:rPr>
                <w:rFonts w:ascii="Arial" w:hAnsi="Arial" w:cs="Arial"/>
                <w:b/>
                <w:bCs/>
                <w:color w:val="auto"/>
                <w:sz w:val="16"/>
                <w:szCs w:val="18"/>
                <w:lang w:eastAsia="es-SV"/>
              </w:rPr>
              <w:t>CONCEPTO.</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026471" w:rsidRPr="00026471" w:rsidRDefault="00026471" w:rsidP="00026471">
            <w:pPr>
              <w:jc w:val="center"/>
              <w:rPr>
                <w:rFonts w:ascii="Arial" w:hAnsi="Arial" w:cs="Arial"/>
                <w:b/>
                <w:bCs/>
                <w:color w:val="auto"/>
                <w:sz w:val="16"/>
                <w:szCs w:val="18"/>
                <w:lang w:eastAsia="es-SV"/>
              </w:rPr>
            </w:pPr>
            <w:r w:rsidRPr="00026471">
              <w:rPr>
                <w:rFonts w:ascii="Arial" w:hAnsi="Arial" w:cs="Arial"/>
                <w:b/>
                <w:bCs/>
                <w:color w:val="auto"/>
                <w:sz w:val="16"/>
                <w:szCs w:val="18"/>
                <w:lang w:eastAsia="es-SV"/>
              </w:rPr>
              <w:t>MONTO</w:t>
            </w:r>
          </w:p>
        </w:tc>
      </w:tr>
      <w:tr w:rsidR="00026471" w:rsidRPr="00026471" w:rsidTr="00B753FB">
        <w:trPr>
          <w:trHeight w:val="240"/>
        </w:trPr>
        <w:tc>
          <w:tcPr>
            <w:tcW w:w="2263" w:type="dxa"/>
            <w:tcBorders>
              <w:top w:val="nil"/>
              <w:left w:val="single" w:sz="8" w:space="0" w:color="auto"/>
              <w:bottom w:val="single" w:sz="4" w:space="0" w:color="auto"/>
              <w:right w:val="nil"/>
            </w:tcBorders>
            <w:shd w:val="clear" w:color="auto" w:fill="auto"/>
            <w:vAlign w:val="center"/>
            <w:hideMark/>
          </w:tcPr>
          <w:p w:rsidR="00026471" w:rsidRPr="00026471" w:rsidRDefault="00026471" w:rsidP="00026471">
            <w:pPr>
              <w:rPr>
                <w:rFonts w:ascii="Arial" w:hAnsi="Arial" w:cs="Arial"/>
                <w:color w:val="auto"/>
                <w:sz w:val="16"/>
                <w:szCs w:val="18"/>
                <w:lang w:eastAsia="es-SV"/>
              </w:rPr>
            </w:pPr>
            <w:r w:rsidRPr="00026471">
              <w:rPr>
                <w:rFonts w:ascii="Arial" w:hAnsi="Arial" w:cs="Arial"/>
                <w:color w:val="auto"/>
                <w:sz w:val="16"/>
                <w:szCs w:val="18"/>
                <w:lang w:eastAsia="es-SV"/>
              </w:rPr>
              <w:t>Salarios</w:t>
            </w:r>
          </w:p>
        </w:tc>
        <w:tc>
          <w:tcPr>
            <w:tcW w:w="1189" w:type="dxa"/>
            <w:tcBorders>
              <w:top w:val="nil"/>
              <w:left w:val="single" w:sz="4" w:space="0" w:color="auto"/>
              <w:bottom w:val="single" w:sz="4" w:space="0" w:color="auto"/>
              <w:right w:val="single" w:sz="4" w:space="0" w:color="auto"/>
            </w:tcBorders>
            <w:shd w:val="clear" w:color="auto" w:fill="auto"/>
            <w:vAlign w:val="center"/>
            <w:hideMark/>
          </w:tcPr>
          <w:p w:rsidR="00026471" w:rsidRPr="00026471" w:rsidRDefault="00026471" w:rsidP="00026471">
            <w:pPr>
              <w:rPr>
                <w:rFonts w:ascii="Arial" w:hAnsi="Arial" w:cs="Arial"/>
                <w:color w:val="auto"/>
                <w:sz w:val="16"/>
                <w:szCs w:val="18"/>
                <w:lang w:eastAsia="es-SV"/>
              </w:rPr>
            </w:pPr>
            <w:r w:rsidRPr="00026471">
              <w:rPr>
                <w:rFonts w:ascii="Arial" w:hAnsi="Arial" w:cs="Arial"/>
                <w:color w:val="auto"/>
                <w:sz w:val="16"/>
                <w:szCs w:val="18"/>
                <w:lang w:eastAsia="es-SV"/>
              </w:rPr>
              <w:t>Planilla</w:t>
            </w:r>
          </w:p>
        </w:tc>
        <w:tc>
          <w:tcPr>
            <w:tcW w:w="3606" w:type="dxa"/>
            <w:tcBorders>
              <w:top w:val="nil"/>
              <w:left w:val="nil"/>
              <w:bottom w:val="single" w:sz="4" w:space="0" w:color="auto"/>
              <w:right w:val="single" w:sz="4" w:space="0" w:color="auto"/>
            </w:tcBorders>
            <w:shd w:val="clear" w:color="auto" w:fill="auto"/>
            <w:hideMark/>
          </w:tcPr>
          <w:p w:rsidR="00026471" w:rsidRPr="00026471" w:rsidRDefault="00026471" w:rsidP="00026471">
            <w:pPr>
              <w:jc w:val="both"/>
              <w:rPr>
                <w:rFonts w:ascii="Arial" w:hAnsi="Arial" w:cs="Arial"/>
                <w:color w:val="auto"/>
                <w:sz w:val="16"/>
                <w:szCs w:val="18"/>
                <w:lang w:eastAsia="es-SV"/>
              </w:rPr>
            </w:pPr>
            <w:r w:rsidRPr="00026471">
              <w:rPr>
                <w:rFonts w:ascii="Arial" w:hAnsi="Arial" w:cs="Arial"/>
                <w:color w:val="auto"/>
                <w:sz w:val="16"/>
                <w:szCs w:val="18"/>
                <w:lang w:eastAsia="es-SV"/>
              </w:rPr>
              <w:t>Correspondientes a Mayo 2022.</w:t>
            </w:r>
          </w:p>
        </w:tc>
        <w:tc>
          <w:tcPr>
            <w:tcW w:w="997" w:type="dxa"/>
            <w:tcBorders>
              <w:top w:val="nil"/>
              <w:left w:val="nil"/>
              <w:bottom w:val="single" w:sz="4" w:space="0" w:color="auto"/>
              <w:right w:val="single" w:sz="4" w:space="0" w:color="auto"/>
            </w:tcBorders>
            <w:shd w:val="clear" w:color="auto" w:fill="auto"/>
            <w:noWrap/>
            <w:vAlign w:val="center"/>
            <w:hideMark/>
          </w:tcPr>
          <w:p w:rsidR="00026471" w:rsidRPr="00026471" w:rsidRDefault="00D77824" w:rsidP="00026471">
            <w:pPr>
              <w:jc w:val="right"/>
              <w:rPr>
                <w:rFonts w:ascii="Arial" w:hAnsi="Arial" w:cs="Arial"/>
                <w:color w:val="auto"/>
                <w:sz w:val="16"/>
                <w:szCs w:val="18"/>
                <w:lang w:eastAsia="es-SV"/>
              </w:rPr>
            </w:pPr>
            <w:r>
              <w:rPr>
                <w:rFonts w:ascii="Arial" w:hAnsi="Arial" w:cs="Arial"/>
                <w:color w:val="auto"/>
                <w:sz w:val="16"/>
                <w:szCs w:val="18"/>
                <w:lang w:eastAsia="es-SV"/>
              </w:rPr>
              <w:t xml:space="preserve"> $</w:t>
            </w:r>
            <w:r w:rsidR="00026471" w:rsidRPr="00026471">
              <w:rPr>
                <w:rFonts w:ascii="Arial" w:hAnsi="Arial" w:cs="Arial"/>
                <w:color w:val="auto"/>
                <w:sz w:val="16"/>
                <w:szCs w:val="18"/>
                <w:lang w:eastAsia="es-SV"/>
              </w:rPr>
              <w:t xml:space="preserve">24,043.82 </w:t>
            </w:r>
          </w:p>
        </w:tc>
      </w:tr>
      <w:tr w:rsidR="00026471" w:rsidRPr="00026471" w:rsidTr="00B753FB">
        <w:trPr>
          <w:trHeight w:val="240"/>
        </w:trPr>
        <w:tc>
          <w:tcPr>
            <w:tcW w:w="2263" w:type="dxa"/>
            <w:tcBorders>
              <w:top w:val="nil"/>
              <w:left w:val="single" w:sz="8" w:space="0" w:color="auto"/>
              <w:bottom w:val="single" w:sz="4" w:space="0" w:color="auto"/>
              <w:right w:val="nil"/>
            </w:tcBorders>
            <w:shd w:val="clear" w:color="auto" w:fill="auto"/>
            <w:vAlign w:val="center"/>
            <w:hideMark/>
          </w:tcPr>
          <w:p w:rsidR="00026471" w:rsidRPr="00026471" w:rsidRDefault="00026471" w:rsidP="00026471">
            <w:pPr>
              <w:rPr>
                <w:rFonts w:ascii="Arial" w:hAnsi="Arial" w:cs="Arial"/>
                <w:color w:val="auto"/>
                <w:sz w:val="16"/>
                <w:szCs w:val="18"/>
                <w:lang w:eastAsia="es-SV"/>
              </w:rPr>
            </w:pPr>
            <w:r w:rsidRPr="00026471">
              <w:rPr>
                <w:rFonts w:ascii="Arial" w:hAnsi="Arial" w:cs="Arial"/>
                <w:color w:val="auto"/>
                <w:sz w:val="16"/>
                <w:szCs w:val="18"/>
                <w:lang w:eastAsia="es-SV"/>
              </w:rPr>
              <w:t>Aporte patronal al ISSS</w:t>
            </w:r>
          </w:p>
        </w:tc>
        <w:tc>
          <w:tcPr>
            <w:tcW w:w="1189" w:type="dxa"/>
            <w:tcBorders>
              <w:top w:val="nil"/>
              <w:left w:val="single" w:sz="4" w:space="0" w:color="auto"/>
              <w:bottom w:val="single" w:sz="4" w:space="0" w:color="auto"/>
              <w:right w:val="single" w:sz="4" w:space="0" w:color="auto"/>
            </w:tcBorders>
            <w:shd w:val="clear" w:color="auto" w:fill="auto"/>
            <w:vAlign w:val="center"/>
            <w:hideMark/>
          </w:tcPr>
          <w:p w:rsidR="00026471" w:rsidRPr="00026471" w:rsidRDefault="00026471" w:rsidP="00026471">
            <w:pPr>
              <w:rPr>
                <w:rFonts w:ascii="Arial" w:hAnsi="Arial" w:cs="Arial"/>
                <w:color w:val="auto"/>
                <w:sz w:val="16"/>
                <w:szCs w:val="18"/>
                <w:lang w:eastAsia="es-SV"/>
              </w:rPr>
            </w:pPr>
            <w:r w:rsidRPr="00026471">
              <w:rPr>
                <w:rFonts w:ascii="Arial" w:hAnsi="Arial" w:cs="Arial"/>
                <w:color w:val="auto"/>
                <w:sz w:val="16"/>
                <w:szCs w:val="18"/>
                <w:lang w:eastAsia="es-SV"/>
              </w:rPr>
              <w:t>Planilla</w:t>
            </w:r>
          </w:p>
        </w:tc>
        <w:tc>
          <w:tcPr>
            <w:tcW w:w="3606" w:type="dxa"/>
            <w:tcBorders>
              <w:top w:val="nil"/>
              <w:left w:val="nil"/>
              <w:bottom w:val="single" w:sz="4" w:space="0" w:color="auto"/>
              <w:right w:val="single" w:sz="4" w:space="0" w:color="auto"/>
            </w:tcBorders>
            <w:shd w:val="clear" w:color="auto" w:fill="auto"/>
            <w:hideMark/>
          </w:tcPr>
          <w:p w:rsidR="00026471" w:rsidRPr="00026471" w:rsidRDefault="00026471" w:rsidP="00026471">
            <w:pPr>
              <w:jc w:val="both"/>
              <w:rPr>
                <w:rFonts w:ascii="Arial" w:hAnsi="Arial" w:cs="Arial"/>
                <w:color w:val="auto"/>
                <w:sz w:val="16"/>
                <w:szCs w:val="18"/>
                <w:lang w:eastAsia="es-SV"/>
              </w:rPr>
            </w:pPr>
            <w:r w:rsidRPr="00026471">
              <w:rPr>
                <w:rFonts w:ascii="Arial" w:hAnsi="Arial" w:cs="Arial"/>
                <w:color w:val="auto"/>
                <w:sz w:val="16"/>
                <w:szCs w:val="18"/>
                <w:lang w:eastAsia="es-SV"/>
              </w:rPr>
              <w:t>Correspondientes a Mayo 2022.</w:t>
            </w:r>
          </w:p>
        </w:tc>
        <w:tc>
          <w:tcPr>
            <w:tcW w:w="997" w:type="dxa"/>
            <w:tcBorders>
              <w:top w:val="nil"/>
              <w:left w:val="nil"/>
              <w:bottom w:val="single" w:sz="4" w:space="0" w:color="auto"/>
              <w:right w:val="single" w:sz="4" w:space="0" w:color="auto"/>
            </w:tcBorders>
            <w:shd w:val="clear" w:color="auto" w:fill="auto"/>
            <w:noWrap/>
            <w:vAlign w:val="center"/>
            <w:hideMark/>
          </w:tcPr>
          <w:p w:rsidR="00026471" w:rsidRPr="00026471" w:rsidRDefault="00026471" w:rsidP="00026471">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026471">
              <w:rPr>
                <w:rFonts w:ascii="Arial" w:hAnsi="Arial" w:cs="Arial"/>
                <w:color w:val="auto"/>
                <w:sz w:val="16"/>
                <w:szCs w:val="18"/>
                <w:lang w:eastAsia="es-SV"/>
              </w:rPr>
              <w:t xml:space="preserve">1,864.01 </w:t>
            </w:r>
          </w:p>
        </w:tc>
      </w:tr>
      <w:tr w:rsidR="00026471" w:rsidRPr="00026471" w:rsidTr="00B753FB">
        <w:trPr>
          <w:trHeight w:val="240"/>
        </w:trPr>
        <w:tc>
          <w:tcPr>
            <w:tcW w:w="2263" w:type="dxa"/>
            <w:tcBorders>
              <w:top w:val="nil"/>
              <w:left w:val="single" w:sz="8" w:space="0" w:color="auto"/>
              <w:bottom w:val="single" w:sz="4" w:space="0" w:color="auto"/>
              <w:right w:val="nil"/>
            </w:tcBorders>
            <w:shd w:val="clear" w:color="auto" w:fill="auto"/>
            <w:vAlign w:val="center"/>
            <w:hideMark/>
          </w:tcPr>
          <w:p w:rsidR="00026471" w:rsidRPr="00026471" w:rsidRDefault="00026471" w:rsidP="00026471">
            <w:pPr>
              <w:rPr>
                <w:rFonts w:ascii="Arial" w:hAnsi="Arial" w:cs="Arial"/>
                <w:color w:val="auto"/>
                <w:sz w:val="16"/>
                <w:szCs w:val="18"/>
                <w:lang w:eastAsia="es-SV"/>
              </w:rPr>
            </w:pPr>
            <w:r w:rsidRPr="00026471">
              <w:rPr>
                <w:rFonts w:ascii="Arial" w:hAnsi="Arial" w:cs="Arial"/>
                <w:color w:val="auto"/>
                <w:sz w:val="16"/>
                <w:szCs w:val="18"/>
                <w:lang w:eastAsia="es-SV"/>
              </w:rPr>
              <w:t>Aporte patronal AFP CRECER</w:t>
            </w:r>
          </w:p>
        </w:tc>
        <w:tc>
          <w:tcPr>
            <w:tcW w:w="1189" w:type="dxa"/>
            <w:tcBorders>
              <w:top w:val="nil"/>
              <w:left w:val="single" w:sz="4" w:space="0" w:color="auto"/>
              <w:bottom w:val="single" w:sz="4" w:space="0" w:color="auto"/>
              <w:right w:val="single" w:sz="4" w:space="0" w:color="auto"/>
            </w:tcBorders>
            <w:shd w:val="clear" w:color="auto" w:fill="auto"/>
            <w:vAlign w:val="center"/>
            <w:hideMark/>
          </w:tcPr>
          <w:p w:rsidR="00026471" w:rsidRPr="00026471" w:rsidRDefault="00026471" w:rsidP="00026471">
            <w:pPr>
              <w:rPr>
                <w:rFonts w:ascii="Arial" w:hAnsi="Arial" w:cs="Arial"/>
                <w:color w:val="auto"/>
                <w:sz w:val="16"/>
                <w:szCs w:val="18"/>
                <w:lang w:eastAsia="es-SV"/>
              </w:rPr>
            </w:pPr>
            <w:r w:rsidRPr="00026471">
              <w:rPr>
                <w:rFonts w:ascii="Arial" w:hAnsi="Arial" w:cs="Arial"/>
                <w:color w:val="auto"/>
                <w:sz w:val="16"/>
                <w:szCs w:val="18"/>
                <w:lang w:eastAsia="es-SV"/>
              </w:rPr>
              <w:t>Planilla</w:t>
            </w:r>
          </w:p>
        </w:tc>
        <w:tc>
          <w:tcPr>
            <w:tcW w:w="3606" w:type="dxa"/>
            <w:tcBorders>
              <w:top w:val="nil"/>
              <w:left w:val="nil"/>
              <w:bottom w:val="single" w:sz="4" w:space="0" w:color="auto"/>
              <w:right w:val="single" w:sz="4" w:space="0" w:color="auto"/>
            </w:tcBorders>
            <w:shd w:val="clear" w:color="auto" w:fill="auto"/>
            <w:hideMark/>
          </w:tcPr>
          <w:p w:rsidR="00026471" w:rsidRPr="00026471" w:rsidRDefault="00026471" w:rsidP="00026471">
            <w:pPr>
              <w:jc w:val="both"/>
              <w:rPr>
                <w:rFonts w:ascii="Arial" w:hAnsi="Arial" w:cs="Arial"/>
                <w:color w:val="auto"/>
                <w:sz w:val="16"/>
                <w:szCs w:val="18"/>
                <w:lang w:eastAsia="es-SV"/>
              </w:rPr>
            </w:pPr>
            <w:r w:rsidRPr="00026471">
              <w:rPr>
                <w:rFonts w:ascii="Arial" w:hAnsi="Arial" w:cs="Arial"/>
                <w:color w:val="auto"/>
                <w:sz w:val="16"/>
                <w:szCs w:val="18"/>
                <w:lang w:eastAsia="es-SV"/>
              </w:rPr>
              <w:t>Correspondientes a Mayo 2022.</w:t>
            </w:r>
          </w:p>
        </w:tc>
        <w:tc>
          <w:tcPr>
            <w:tcW w:w="997" w:type="dxa"/>
            <w:tcBorders>
              <w:top w:val="nil"/>
              <w:left w:val="nil"/>
              <w:bottom w:val="single" w:sz="4" w:space="0" w:color="auto"/>
              <w:right w:val="single" w:sz="4" w:space="0" w:color="auto"/>
            </w:tcBorders>
            <w:shd w:val="clear" w:color="auto" w:fill="auto"/>
            <w:noWrap/>
            <w:vAlign w:val="center"/>
            <w:hideMark/>
          </w:tcPr>
          <w:p w:rsidR="00026471" w:rsidRPr="00026471" w:rsidRDefault="00026471" w:rsidP="00026471">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026471">
              <w:rPr>
                <w:rFonts w:ascii="Arial" w:hAnsi="Arial" w:cs="Arial"/>
                <w:color w:val="auto"/>
                <w:sz w:val="16"/>
                <w:szCs w:val="18"/>
                <w:lang w:eastAsia="es-SV"/>
              </w:rPr>
              <w:t xml:space="preserve">792.14 </w:t>
            </w:r>
          </w:p>
        </w:tc>
      </w:tr>
      <w:tr w:rsidR="00026471" w:rsidRPr="00026471" w:rsidTr="00B753FB">
        <w:trPr>
          <w:trHeight w:val="240"/>
        </w:trPr>
        <w:tc>
          <w:tcPr>
            <w:tcW w:w="2263" w:type="dxa"/>
            <w:tcBorders>
              <w:top w:val="nil"/>
              <w:left w:val="single" w:sz="8" w:space="0" w:color="auto"/>
              <w:bottom w:val="single" w:sz="4" w:space="0" w:color="auto"/>
              <w:right w:val="nil"/>
            </w:tcBorders>
            <w:shd w:val="clear" w:color="auto" w:fill="auto"/>
            <w:vAlign w:val="center"/>
            <w:hideMark/>
          </w:tcPr>
          <w:p w:rsidR="00026471" w:rsidRPr="00026471" w:rsidRDefault="00026471" w:rsidP="00026471">
            <w:pPr>
              <w:rPr>
                <w:rFonts w:ascii="Arial" w:hAnsi="Arial" w:cs="Arial"/>
                <w:color w:val="auto"/>
                <w:sz w:val="16"/>
                <w:szCs w:val="18"/>
                <w:lang w:eastAsia="es-SV"/>
              </w:rPr>
            </w:pPr>
            <w:r w:rsidRPr="00026471">
              <w:rPr>
                <w:rFonts w:ascii="Arial" w:hAnsi="Arial" w:cs="Arial"/>
                <w:color w:val="auto"/>
                <w:sz w:val="16"/>
                <w:szCs w:val="18"/>
                <w:lang w:eastAsia="es-SV"/>
              </w:rPr>
              <w:t>Aporte patronal AFP CONFIA</w:t>
            </w:r>
          </w:p>
        </w:tc>
        <w:tc>
          <w:tcPr>
            <w:tcW w:w="1189" w:type="dxa"/>
            <w:tcBorders>
              <w:top w:val="nil"/>
              <w:left w:val="single" w:sz="4" w:space="0" w:color="auto"/>
              <w:bottom w:val="single" w:sz="4" w:space="0" w:color="auto"/>
              <w:right w:val="single" w:sz="4" w:space="0" w:color="auto"/>
            </w:tcBorders>
            <w:shd w:val="clear" w:color="auto" w:fill="auto"/>
            <w:vAlign w:val="center"/>
            <w:hideMark/>
          </w:tcPr>
          <w:p w:rsidR="00026471" w:rsidRPr="00026471" w:rsidRDefault="00026471" w:rsidP="00026471">
            <w:pPr>
              <w:rPr>
                <w:rFonts w:ascii="Arial" w:hAnsi="Arial" w:cs="Arial"/>
                <w:color w:val="auto"/>
                <w:sz w:val="16"/>
                <w:szCs w:val="18"/>
                <w:lang w:eastAsia="es-SV"/>
              </w:rPr>
            </w:pPr>
            <w:r w:rsidRPr="00026471">
              <w:rPr>
                <w:rFonts w:ascii="Arial" w:hAnsi="Arial" w:cs="Arial"/>
                <w:color w:val="auto"/>
                <w:sz w:val="16"/>
                <w:szCs w:val="18"/>
                <w:lang w:eastAsia="es-SV"/>
              </w:rPr>
              <w:t>Planilla</w:t>
            </w:r>
          </w:p>
        </w:tc>
        <w:tc>
          <w:tcPr>
            <w:tcW w:w="3606" w:type="dxa"/>
            <w:tcBorders>
              <w:top w:val="nil"/>
              <w:left w:val="nil"/>
              <w:bottom w:val="single" w:sz="4" w:space="0" w:color="auto"/>
              <w:right w:val="single" w:sz="4" w:space="0" w:color="auto"/>
            </w:tcBorders>
            <w:shd w:val="clear" w:color="auto" w:fill="auto"/>
            <w:hideMark/>
          </w:tcPr>
          <w:p w:rsidR="00026471" w:rsidRPr="00026471" w:rsidRDefault="00026471" w:rsidP="00026471">
            <w:pPr>
              <w:jc w:val="both"/>
              <w:rPr>
                <w:rFonts w:ascii="Arial" w:hAnsi="Arial" w:cs="Arial"/>
                <w:color w:val="auto"/>
                <w:sz w:val="16"/>
                <w:szCs w:val="18"/>
                <w:lang w:eastAsia="es-SV"/>
              </w:rPr>
            </w:pPr>
            <w:r w:rsidRPr="00026471">
              <w:rPr>
                <w:rFonts w:ascii="Arial" w:hAnsi="Arial" w:cs="Arial"/>
                <w:color w:val="auto"/>
                <w:sz w:val="16"/>
                <w:szCs w:val="18"/>
                <w:lang w:eastAsia="es-SV"/>
              </w:rPr>
              <w:t>Correspondientes a Mayo 2022.</w:t>
            </w:r>
          </w:p>
        </w:tc>
        <w:tc>
          <w:tcPr>
            <w:tcW w:w="997" w:type="dxa"/>
            <w:tcBorders>
              <w:top w:val="nil"/>
              <w:left w:val="nil"/>
              <w:bottom w:val="single" w:sz="4" w:space="0" w:color="auto"/>
              <w:right w:val="single" w:sz="4" w:space="0" w:color="auto"/>
            </w:tcBorders>
            <w:shd w:val="clear" w:color="auto" w:fill="auto"/>
            <w:noWrap/>
            <w:vAlign w:val="center"/>
            <w:hideMark/>
          </w:tcPr>
          <w:p w:rsidR="00026471" w:rsidRPr="00026471" w:rsidRDefault="00026471" w:rsidP="00026471">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026471">
              <w:rPr>
                <w:rFonts w:ascii="Arial" w:hAnsi="Arial" w:cs="Arial"/>
                <w:color w:val="auto"/>
                <w:sz w:val="16"/>
                <w:szCs w:val="18"/>
                <w:lang w:eastAsia="es-SV"/>
              </w:rPr>
              <w:t xml:space="preserve">974.60 </w:t>
            </w:r>
          </w:p>
        </w:tc>
      </w:tr>
      <w:tr w:rsidR="00026471" w:rsidRPr="00026471" w:rsidTr="00B753FB">
        <w:trPr>
          <w:trHeight w:val="240"/>
        </w:trPr>
        <w:tc>
          <w:tcPr>
            <w:tcW w:w="2263" w:type="dxa"/>
            <w:tcBorders>
              <w:top w:val="nil"/>
              <w:left w:val="single" w:sz="8" w:space="0" w:color="auto"/>
              <w:bottom w:val="single" w:sz="4" w:space="0" w:color="auto"/>
              <w:right w:val="nil"/>
            </w:tcBorders>
            <w:shd w:val="clear" w:color="auto" w:fill="auto"/>
            <w:vAlign w:val="center"/>
            <w:hideMark/>
          </w:tcPr>
          <w:p w:rsidR="00026471" w:rsidRPr="00026471" w:rsidRDefault="00026471" w:rsidP="00026471">
            <w:pPr>
              <w:rPr>
                <w:rFonts w:ascii="Arial" w:hAnsi="Arial" w:cs="Arial"/>
                <w:color w:val="auto"/>
                <w:sz w:val="16"/>
                <w:szCs w:val="18"/>
                <w:lang w:eastAsia="es-SV"/>
              </w:rPr>
            </w:pPr>
            <w:r w:rsidRPr="00026471">
              <w:rPr>
                <w:rFonts w:ascii="Arial" w:hAnsi="Arial" w:cs="Arial"/>
                <w:color w:val="auto"/>
                <w:sz w:val="16"/>
                <w:szCs w:val="18"/>
                <w:lang w:eastAsia="es-SV"/>
              </w:rPr>
              <w:lastRenderedPageBreak/>
              <w:t>Aporte patronal IPSFA</w:t>
            </w:r>
          </w:p>
        </w:tc>
        <w:tc>
          <w:tcPr>
            <w:tcW w:w="1189" w:type="dxa"/>
            <w:tcBorders>
              <w:top w:val="nil"/>
              <w:left w:val="single" w:sz="4" w:space="0" w:color="auto"/>
              <w:bottom w:val="single" w:sz="4" w:space="0" w:color="auto"/>
              <w:right w:val="single" w:sz="4" w:space="0" w:color="auto"/>
            </w:tcBorders>
            <w:shd w:val="clear" w:color="auto" w:fill="auto"/>
            <w:vAlign w:val="center"/>
            <w:hideMark/>
          </w:tcPr>
          <w:p w:rsidR="00026471" w:rsidRPr="00026471" w:rsidRDefault="00026471" w:rsidP="00026471">
            <w:pPr>
              <w:rPr>
                <w:rFonts w:ascii="Arial" w:hAnsi="Arial" w:cs="Arial"/>
                <w:color w:val="auto"/>
                <w:sz w:val="16"/>
                <w:szCs w:val="18"/>
                <w:lang w:eastAsia="es-SV"/>
              </w:rPr>
            </w:pPr>
            <w:r w:rsidRPr="00026471">
              <w:rPr>
                <w:rFonts w:ascii="Arial" w:hAnsi="Arial" w:cs="Arial"/>
                <w:color w:val="auto"/>
                <w:sz w:val="16"/>
                <w:szCs w:val="18"/>
                <w:lang w:eastAsia="es-SV"/>
              </w:rPr>
              <w:t>Planilla</w:t>
            </w:r>
          </w:p>
        </w:tc>
        <w:tc>
          <w:tcPr>
            <w:tcW w:w="3606" w:type="dxa"/>
            <w:tcBorders>
              <w:top w:val="nil"/>
              <w:left w:val="nil"/>
              <w:bottom w:val="single" w:sz="4" w:space="0" w:color="auto"/>
              <w:right w:val="single" w:sz="4" w:space="0" w:color="auto"/>
            </w:tcBorders>
            <w:shd w:val="clear" w:color="auto" w:fill="auto"/>
            <w:hideMark/>
          </w:tcPr>
          <w:p w:rsidR="00026471" w:rsidRPr="00026471" w:rsidRDefault="00026471" w:rsidP="00026471">
            <w:pPr>
              <w:jc w:val="both"/>
              <w:rPr>
                <w:rFonts w:ascii="Arial" w:hAnsi="Arial" w:cs="Arial"/>
                <w:color w:val="auto"/>
                <w:sz w:val="16"/>
                <w:szCs w:val="18"/>
                <w:lang w:eastAsia="es-SV"/>
              </w:rPr>
            </w:pPr>
            <w:r w:rsidRPr="00026471">
              <w:rPr>
                <w:rFonts w:ascii="Arial" w:hAnsi="Arial" w:cs="Arial"/>
                <w:color w:val="auto"/>
                <w:sz w:val="16"/>
                <w:szCs w:val="18"/>
                <w:lang w:eastAsia="es-SV"/>
              </w:rPr>
              <w:t>Correspondientes a Mayo 2022.</w:t>
            </w:r>
          </w:p>
        </w:tc>
        <w:tc>
          <w:tcPr>
            <w:tcW w:w="997" w:type="dxa"/>
            <w:tcBorders>
              <w:top w:val="nil"/>
              <w:left w:val="nil"/>
              <w:bottom w:val="single" w:sz="4" w:space="0" w:color="auto"/>
              <w:right w:val="single" w:sz="4" w:space="0" w:color="auto"/>
            </w:tcBorders>
            <w:shd w:val="clear" w:color="auto" w:fill="auto"/>
            <w:noWrap/>
            <w:vAlign w:val="center"/>
            <w:hideMark/>
          </w:tcPr>
          <w:p w:rsidR="00026471" w:rsidRPr="00026471" w:rsidRDefault="00026471" w:rsidP="00026471">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026471">
              <w:rPr>
                <w:rFonts w:ascii="Arial" w:hAnsi="Arial" w:cs="Arial"/>
                <w:color w:val="auto"/>
                <w:sz w:val="16"/>
                <w:szCs w:val="18"/>
                <w:lang w:eastAsia="es-SV"/>
              </w:rPr>
              <w:t xml:space="preserve">8.00 </w:t>
            </w:r>
          </w:p>
        </w:tc>
      </w:tr>
      <w:tr w:rsidR="00026471" w:rsidRPr="00026471" w:rsidTr="00B753FB">
        <w:trPr>
          <w:trHeight w:val="240"/>
        </w:trPr>
        <w:tc>
          <w:tcPr>
            <w:tcW w:w="2263" w:type="dxa"/>
            <w:tcBorders>
              <w:top w:val="nil"/>
              <w:left w:val="single" w:sz="8" w:space="0" w:color="auto"/>
              <w:bottom w:val="single" w:sz="4" w:space="0" w:color="auto"/>
              <w:right w:val="nil"/>
            </w:tcBorders>
            <w:shd w:val="clear" w:color="auto" w:fill="auto"/>
            <w:vAlign w:val="center"/>
            <w:hideMark/>
          </w:tcPr>
          <w:p w:rsidR="00026471" w:rsidRPr="00026471" w:rsidRDefault="00026471" w:rsidP="00026471">
            <w:pPr>
              <w:rPr>
                <w:rFonts w:ascii="Arial" w:hAnsi="Arial" w:cs="Arial"/>
                <w:color w:val="auto"/>
                <w:sz w:val="16"/>
                <w:szCs w:val="18"/>
                <w:lang w:eastAsia="es-SV"/>
              </w:rPr>
            </w:pPr>
            <w:r w:rsidRPr="00026471">
              <w:rPr>
                <w:rFonts w:ascii="Arial" w:hAnsi="Arial" w:cs="Arial"/>
                <w:color w:val="auto"/>
                <w:sz w:val="16"/>
                <w:szCs w:val="18"/>
                <w:lang w:eastAsia="es-SV"/>
              </w:rPr>
              <w:t> </w:t>
            </w:r>
          </w:p>
        </w:tc>
        <w:tc>
          <w:tcPr>
            <w:tcW w:w="1189" w:type="dxa"/>
            <w:tcBorders>
              <w:top w:val="nil"/>
              <w:left w:val="single" w:sz="4" w:space="0" w:color="auto"/>
              <w:bottom w:val="single" w:sz="4" w:space="0" w:color="auto"/>
              <w:right w:val="single" w:sz="4" w:space="0" w:color="auto"/>
            </w:tcBorders>
            <w:shd w:val="clear" w:color="auto" w:fill="auto"/>
            <w:vAlign w:val="center"/>
            <w:hideMark/>
          </w:tcPr>
          <w:p w:rsidR="00026471" w:rsidRPr="00026471" w:rsidRDefault="00026471" w:rsidP="00026471">
            <w:pPr>
              <w:rPr>
                <w:rFonts w:ascii="Arial" w:hAnsi="Arial" w:cs="Arial"/>
                <w:color w:val="auto"/>
                <w:sz w:val="16"/>
                <w:szCs w:val="18"/>
                <w:lang w:eastAsia="es-SV"/>
              </w:rPr>
            </w:pPr>
            <w:r w:rsidRPr="00026471">
              <w:rPr>
                <w:rFonts w:ascii="Arial" w:hAnsi="Arial" w:cs="Arial"/>
                <w:color w:val="auto"/>
                <w:sz w:val="16"/>
                <w:szCs w:val="18"/>
                <w:lang w:eastAsia="es-SV"/>
              </w:rPr>
              <w:t> </w:t>
            </w:r>
          </w:p>
        </w:tc>
        <w:tc>
          <w:tcPr>
            <w:tcW w:w="3606" w:type="dxa"/>
            <w:tcBorders>
              <w:top w:val="nil"/>
              <w:left w:val="nil"/>
              <w:bottom w:val="single" w:sz="4" w:space="0" w:color="auto"/>
              <w:right w:val="single" w:sz="4" w:space="0" w:color="auto"/>
            </w:tcBorders>
            <w:shd w:val="clear" w:color="auto" w:fill="auto"/>
            <w:hideMark/>
          </w:tcPr>
          <w:p w:rsidR="00026471" w:rsidRPr="00026471" w:rsidRDefault="00026471" w:rsidP="00026471">
            <w:pPr>
              <w:jc w:val="both"/>
              <w:rPr>
                <w:rFonts w:ascii="Arial" w:hAnsi="Arial" w:cs="Arial"/>
                <w:b/>
                <w:bCs/>
                <w:color w:val="auto"/>
                <w:sz w:val="16"/>
                <w:szCs w:val="18"/>
                <w:lang w:eastAsia="es-SV"/>
              </w:rPr>
            </w:pPr>
            <w:r w:rsidRPr="00026471">
              <w:rPr>
                <w:rFonts w:ascii="Arial" w:hAnsi="Arial" w:cs="Arial"/>
                <w:b/>
                <w:bCs/>
                <w:color w:val="auto"/>
                <w:sz w:val="16"/>
                <w:szCs w:val="18"/>
                <w:lang w:eastAsia="es-SV"/>
              </w:rPr>
              <w:t>TOTAL</w:t>
            </w:r>
          </w:p>
        </w:tc>
        <w:tc>
          <w:tcPr>
            <w:tcW w:w="997" w:type="dxa"/>
            <w:tcBorders>
              <w:top w:val="nil"/>
              <w:left w:val="nil"/>
              <w:bottom w:val="single" w:sz="4" w:space="0" w:color="auto"/>
              <w:right w:val="single" w:sz="4" w:space="0" w:color="auto"/>
            </w:tcBorders>
            <w:shd w:val="clear" w:color="auto" w:fill="auto"/>
            <w:noWrap/>
            <w:vAlign w:val="center"/>
            <w:hideMark/>
          </w:tcPr>
          <w:p w:rsidR="00026471" w:rsidRPr="00026471" w:rsidRDefault="00026471" w:rsidP="00026471">
            <w:pPr>
              <w:jc w:val="right"/>
              <w:rPr>
                <w:rFonts w:ascii="Arial" w:hAnsi="Arial" w:cs="Arial"/>
                <w:b/>
                <w:bCs/>
                <w:color w:val="auto"/>
                <w:sz w:val="16"/>
                <w:szCs w:val="18"/>
                <w:lang w:eastAsia="es-SV"/>
              </w:rPr>
            </w:pPr>
            <w:r>
              <w:rPr>
                <w:rFonts w:ascii="Arial" w:hAnsi="Arial" w:cs="Arial"/>
                <w:b/>
                <w:bCs/>
                <w:color w:val="auto"/>
                <w:sz w:val="16"/>
                <w:szCs w:val="18"/>
                <w:lang w:eastAsia="es-SV"/>
              </w:rPr>
              <w:t xml:space="preserve"> $ </w:t>
            </w:r>
            <w:r w:rsidRPr="00026471">
              <w:rPr>
                <w:rFonts w:ascii="Arial" w:hAnsi="Arial" w:cs="Arial"/>
                <w:b/>
                <w:bCs/>
                <w:color w:val="auto"/>
                <w:sz w:val="16"/>
                <w:szCs w:val="18"/>
                <w:lang w:eastAsia="es-SV"/>
              </w:rPr>
              <w:t xml:space="preserve">27,682.57 </w:t>
            </w:r>
          </w:p>
        </w:tc>
      </w:tr>
    </w:tbl>
    <w:p w:rsidR="00026471" w:rsidRDefault="00026471" w:rsidP="00026471">
      <w:pPr>
        <w:pStyle w:val="Prrafodelista"/>
        <w:spacing w:line="276" w:lineRule="auto"/>
        <w:jc w:val="both"/>
        <w:rPr>
          <w:rFonts w:ascii="Book Antiqua" w:hAnsi="Book Antiqua" w:cstheme="majorHAnsi"/>
          <w:b/>
          <w:i/>
          <w:color w:val="auto"/>
          <w:sz w:val="18"/>
          <w:szCs w:val="22"/>
          <w:lang w:val="es-ES_tradnl"/>
        </w:rPr>
      </w:pPr>
    </w:p>
    <w:p w:rsidR="00026471" w:rsidRDefault="00026471" w:rsidP="00F915B7">
      <w:pPr>
        <w:pStyle w:val="Prrafodelista"/>
        <w:numPr>
          <w:ilvl w:val="0"/>
          <w:numId w:val="19"/>
        </w:numPr>
        <w:spacing w:line="276" w:lineRule="auto"/>
        <w:ind w:left="1418"/>
        <w:jc w:val="both"/>
        <w:rPr>
          <w:rFonts w:ascii="Book Antiqua" w:hAnsi="Book Antiqua" w:cstheme="majorHAnsi"/>
          <w:b/>
          <w:i/>
          <w:color w:val="auto"/>
          <w:sz w:val="18"/>
          <w:szCs w:val="22"/>
          <w:lang w:val="es-ES_tradnl"/>
        </w:rPr>
      </w:pPr>
      <w:r w:rsidRPr="00026471">
        <w:rPr>
          <w:rFonts w:ascii="Book Antiqua" w:hAnsi="Book Antiqua" w:cstheme="majorHAnsi"/>
          <w:b/>
          <w:i/>
          <w:color w:val="auto"/>
          <w:sz w:val="18"/>
          <w:szCs w:val="22"/>
          <w:lang w:val="es-ES_tradnl"/>
        </w:rPr>
        <w:t>CTA. CTE. No.100-170-701305-2, ALCALDIA MUNICIPAL DE EL CARMEN, CUSCATLAN/ FORTALECIMIENTO A LAS CAPACIDADES DE LAS MUJERES DE VILLA EL CARMEN 2022/ FODES LIBRE DISPONIBILIDAD.</w:t>
      </w:r>
    </w:p>
    <w:tbl>
      <w:tblPr>
        <w:tblW w:w="8055" w:type="dxa"/>
        <w:tblInd w:w="729" w:type="dxa"/>
        <w:tblCellMar>
          <w:left w:w="70" w:type="dxa"/>
          <w:right w:w="70" w:type="dxa"/>
        </w:tblCellMar>
        <w:tblLook w:val="04A0" w:firstRow="1" w:lastRow="0" w:firstColumn="1" w:lastColumn="0" w:noHBand="0" w:noVBand="1"/>
      </w:tblPr>
      <w:tblGrid>
        <w:gridCol w:w="2273"/>
        <w:gridCol w:w="972"/>
        <w:gridCol w:w="3823"/>
        <w:gridCol w:w="987"/>
      </w:tblGrid>
      <w:tr w:rsidR="00F915B7" w:rsidRPr="00F915B7" w:rsidTr="00F915B7">
        <w:trPr>
          <w:trHeight w:val="495"/>
        </w:trPr>
        <w:tc>
          <w:tcPr>
            <w:tcW w:w="2273" w:type="dxa"/>
            <w:tcBorders>
              <w:top w:val="single" w:sz="4" w:space="0" w:color="auto"/>
              <w:left w:val="single" w:sz="4" w:space="0" w:color="auto"/>
              <w:bottom w:val="single" w:sz="4" w:space="0" w:color="auto"/>
              <w:right w:val="nil"/>
            </w:tcBorders>
            <w:shd w:val="clear" w:color="auto" w:fill="auto"/>
            <w:vAlign w:val="center"/>
            <w:hideMark/>
          </w:tcPr>
          <w:p w:rsidR="00F915B7" w:rsidRPr="00F915B7" w:rsidRDefault="00F915B7" w:rsidP="00F915B7">
            <w:pPr>
              <w:jc w:val="center"/>
              <w:rPr>
                <w:rFonts w:ascii="Arial" w:hAnsi="Arial" w:cs="Arial"/>
                <w:b/>
                <w:bCs/>
                <w:color w:val="auto"/>
                <w:sz w:val="16"/>
                <w:szCs w:val="18"/>
                <w:lang w:eastAsia="es-SV"/>
              </w:rPr>
            </w:pPr>
            <w:r w:rsidRPr="00F915B7">
              <w:rPr>
                <w:rFonts w:ascii="Arial" w:hAnsi="Arial" w:cs="Arial"/>
                <w:b/>
                <w:bCs/>
                <w:color w:val="auto"/>
                <w:sz w:val="16"/>
                <w:szCs w:val="18"/>
                <w:lang w:eastAsia="es-SV"/>
              </w:rPr>
              <w:t>PROVEEDOR</w:t>
            </w:r>
          </w:p>
        </w:tc>
        <w:tc>
          <w:tcPr>
            <w:tcW w:w="9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915B7" w:rsidRPr="00F915B7" w:rsidRDefault="00F915B7" w:rsidP="00F915B7">
            <w:pPr>
              <w:jc w:val="center"/>
              <w:rPr>
                <w:rFonts w:ascii="Arial" w:hAnsi="Arial" w:cs="Arial"/>
                <w:b/>
                <w:bCs/>
                <w:color w:val="auto"/>
                <w:sz w:val="16"/>
                <w:szCs w:val="18"/>
                <w:lang w:eastAsia="es-SV"/>
              </w:rPr>
            </w:pPr>
            <w:r w:rsidRPr="00F915B7">
              <w:rPr>
                <w:rFonts w:ascii="Arial" w:hAnsi="Arial" w:cs="Arial"/>
                <w:b/>
                <w:bCs/>
                <w:color w:val="auto"/>
                <w:sz w:val="16"/>
                <w:szCs w:val="18"/>
                <w:lang w:eastAsia="es-SV"/>
              </w:rPr>
              <w:t>FACTURA/</w:t>
            </w:r>
            <w:r w:rsidRPr="00F915B7">
              <w:rPr>
                <w:rFonts w:ascii="Arial" w:hAnsi="Arial" w:cs="Arial"/>
                <w:b/>
                <w:bCs/>
                <w:color w:val="auto"/>
                <w:sz w:val="16"/>
                <w:szCs w:val="18"/>
                <w:lang w:eastAsia="es-SV"/>
              </w:rPr>
              <w:br/>
              <w:t xml:space="preserve"> RECIBO</w:t>
            </w:r>
          </w:p>
        </w:tc>
        <w:tc>
          <w:tcPr>
            <w:tcW w:w="3823" w:type="dxa"/>
            <w:tcBorders>
              <w:top w:val="single" w:sz="4" w:space="0" w:color="auto"/>
              <w:left w:val="nil"/>
              <w:bottom w:val="single" w:sz="4" w:space="0" w:color="auto"/>
              <w:right w:val="single" w:sz="4" w:space="0" w:color="auto"/>
            </w:tcBorders>
            <w:shd w:val="clear" w:color="auto" w:fill="auto"/>
            <w:vAlign w:val="center"/>
            <w:hideMark/>
          </w:tcPr>
          <w:p w:rsidR="00F915B7" w:rsidRPr="00F915B7" w:rsidRDefault="00F915B7" w:rsidP="00F915B7">
            <w:pPr>
              <w:jc w:val="center"/>
              <w:rPr>
                <w:rFonts w:ascii="Arial" w:hAnsi="Arial" w:cs="Arial"/>
                <w:b/>
                <w:bCs/>
                <w:color w:val="auto"/>
                <w:sz w:val="16"/>
                <w:szCs w:val="18"/>
                <w:lang w:eastAsia="es-SV"/>
              </w:rPr>
            </w:pPr>
            <w:r w:rsidRPr="00F915B7">
              <w:rPr>
                <w:rFonts w:ascii="Arial" w:hAnsi="Arial" w:cs="Arial"/>
                <w:b/>
                <w:bCs/>
                <w:color w:val="auto"/>
                <w:sz w:val="16"/>
                <w:szCs w:val="18"/>
                <w:lang w:eastAsia="es-SV"/>
              </w:rPr>
              <w:t>CONCEPTO.</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F915B7" w:rsidRPr="00F915B7" w:rsidRDefault="00F915B7" w:rsidP="00F915B7">
            <w:pPr>
              <w:jc w:val="center"/>
              <w:rPr>
                <w:rFonts w:ascii="Arial" w:hAnsi="Arial" w:cs="Arial"/>
                <w:b/>
                <w:bCs/>
                <w:color w:val="auto"/>
                <w:sz w:val="16"/>
                <w:szCs w:val="18"/>
                <w:lang w:eastAsia="es-SV"/>
              </w:rPr>
            </w:pPr>
            <w:r w:rsidRPr="00F915B7">
              <w:rPr>
                <w:rFonts w:ascii="Arial" w:hAnsi="Arial" w:cs="Arial"/>
                <w:b/>
                <w:bCs/>
                <w:color w:val="auto"/>
                <w:sz w:val="16"/>
                <w:szCs w:val="18"/>
                <w:lang w:eastAsia="es-SV"/>
              </w:rPr>
              <w:t>MONTO</w:t>
            </w:r>
          </w:p>
        </w:tc>
      </w:tr>
      <w:tr w:rsidR="00F915B7" w:rsidRPr="00F915B7" w:rsidTr="00F915B7">
        <w:trPr>
          <w:trHeight w:val="760"/>
        </w:trPr>
        <w:tc>
          <w:tcPr>
            <w:tcW w:w="2273" w:type="dxa"/>
            <w:tcBorders>
              <w:top w:val="nil"/>
              <w:left w:val="single" w:sz="8" w:space="0" w:color="auto"/>
              <w:bottom w:val="single" w:sz="4" w:space="0" w:color="auto"/>
              <w:right w:val="nil"/>
            </w:tcBorders>
            <w:shd w:val="clear" w:color="auto" w:fill="auto"/>
            <w:vAlign w:val="center"/>
            <w:hideMark/>
          </w:tcPr>
          <w:p w:rsidR="00F915B7" w:rsidRPr="00F915B7" w:rsidRDefault="00F915B7" w:rsidP="00F915B7">
            <w:pPr>
              <w:rPr>
                <w:rFonts w:ascii="Arial" w:hAnsi="Arial" w:cs="Arial"/>
                <w:color w:val="auto"/>
                <w:sz w:val="16"/>
                <w:szCs w:val="18"/>
                <w:lang w:eastAsia="es-SV"/>
              </w:rPr>
            </w:pPr>
            <w:r w:rsidRPr="00F915B7">
              <w:rPr>
                <w:rFonts w:ascii="Arial" w:hAnsi="Arial" w:cs="Arial"/>
                <w:color w:val="auto"/>
                <w:sz w:val="16"/>
                <w:szCs w:val="18"/>
                <w:lang w:eastAsia="es-SV"/>
              </w:rPr>
              <w:t>Fredy Geovanni Sotelo Zaldaña</w:t>
            </w:r>
          </w:p>
        </w:tc>
        <w:tc>
          <w:tcPr>
            <w:tcW w:w="972" w:type="dxa"/>
            <w:tcBorders>
              <w:top w:val="nil"/>
              <w:left w:val="single" w:sz="4" w:space="0" w:color="auto"/>
              <w:bottom w:val="single" w:sz="4" w:space="0" w:color="auto"/>
              <w:right w:val="single" w:sz="4" w:space="0" w:color="auto"/>
            </w:tcBorders>
            <w:shd w:val="clear" w:color="auto" w:fill="auto"/>
            <w:vAlign w:val="center"/>
            <w:hideMark/>
          </w:tcPr>
          <w:p w:rsidR="00F915B7" w:rsidRPr="00F915B7" w:rsidRDefault="00F915B7" w:rsidP="00F915B7">
            <w:pPr>
              <w:rPr>
                <w:rFonts w:ascii="Arial" w:hAnsi="Arial" w:cs="Arial"/>
                <w:color w:val="auto"/>
                <w:sz w:val="16"/>
                <w:szCs w:val="18"/>
                <w:lang w:eastAsia="es-SV"/>
              </w:rPr>
            </w:pPr>
            <w:r w:rsidRPr="00F915B7">
              <w:rPr>
                <w:rFonts w:ascii="Arial" w:hAnsi="Arial" w:cs="Arial"/>
                <w:color w:val="auto"/>
                <w:sz w:val="16"/>
                <w:szCs w:val="18"/>
                <w:lang w:eastAsia="es-SV"/>
              </w:rPr>
              <w:t>Recibo</w:t>
            </w:r>
          </w:p>
        </w:tc>
        <w:tc>
          <w:tcPr>
            <w:tcW w:w="3823" w:type="dxa"/>
            <w:tcBorders>
              <w:top w:val="nil"/>
              <w:left w:val="nil"/>
              <w:bottom w:val="single" w:sz="4" w:space="0" w:color="auto"/>
              <w:right w:val="single" w:sz="4" w:space="0" w:color="auto"/>
            </w:tcBorders>
            <w:shd w:val="clear" w:color="auto" w:fill="auto"/>
            <w:hideMark/>
          </w:tcPr>
          <w:p w:rsidR="00F915B7" w:rsidRPr="00F915B7" w:rsidRDefault="00F915B7" w:rsidP="00F915B7">
            <w:pPr>
              <w:jc w:val="both"/>
              <w:rPr>
                <w:rFonts w:ascii="Arial" w:hAnsi="Arial" w:cs="Arial"/>
                <w:color w:val="auto"/>
                <w:sz w:val="16"/>
                <w:szCs w:val="18"/>
                <w:lang w:eastAsia="es-SV"/>
              </w:rPr>
            </w:pPr>
            <w:r w:rsidRPr="00F915B7">
              <w:rPr>
                <w:rFonts w:ascii="Arial" w:hAnsi="Arial" w:cs="Arial"/>
                <w:color w:val="auto"/>
                <w:sz w:val="16"/>
                <w:szCs w:val="18"/>
                <w:lang w:eastAsia="es-SV"/>
              </w:rPr>
              <w:t>Pago por servicios profesionales como Instructor de Aeróbicos y Baile, correspondiente a Abril 2022  (13 horas de Aeróbicos $195.00; 13 horas de Baile $130.00) = $325.00.</w:t>
            </w:r>
          </w:p>
        </w:tc>
        <w:tc>
          <w:tcPr>
            <w:tcW w:w="987" w:type="dxa"/>
            <w:tcBorders>
              <w:top w:val="nil"/>
              <w:left w:val="nil"/>
              <w:bottom w:val="single" w:sz="4" w:space="0" w:color="auto"/>
              <w:right w:val="single" w:sz="4" w:space="0" w:color="auto"/>
            </w:tcBorders>
            <w:shd w:val="clear" w:color="auto" w:fill="auto"/>
            <w:noWrap/>
            <w:vAlign w:val="center"/>
            <w:hideMark/>
          </w:tcPr>
          <w:p w:rsidR="00F915B7" w:rsidRPr="00F915B7" w:rsidRDefault="00F915B7" w:rsidP="00F915B7">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F915B7">
              <w:rPr>
                <w:rFonts w:ascii="Arial" w:hAnsi="Arial" w:cs="Arial"/>
                <w:color w:val="auto"/>
                <w:sz w:val="16"/>
                <w:szCs w:val="18"/>
                <w:lang w:eastAsia="es-SV"/>
              </w:rPr>
              <w:t xml:space="preserve">325.00 </w:t>
            </w:r>
          </w:p>
        </w:tc>
      </w:tr>
      <w:tr w:rsidR="00F915B7" w:rsidRPr="00F915B7" w:rsidTr="00F915B7">
        <w:trPr>
          <w:trHeight w:val="713"/>
        </w:trPr>
        <w:tc>
          <w:tcPr>
            <w:tcW w:w="2273" w:type="dxa"/>
            <w:tcBorders>
              <w:top w:val="nil"/>
              <w:left w:val="single" w:sz="8" w:space="0" w:color="auto"/>
              <w:bottom w:val="single" w:sz="4" w:space="0" w:color="auto"/>
              <w:right w:val="nil"/>
            </w:tcBorders>
            <w:shd w:val="clear" w:color="auto" w:fill="auto"/>
            <w:vAlign w:val="center"/>
            <w:hideMark/>
          </w:tcPr>
          <w:p w:rsidR="00F915B7" w:rsidRPr="00F915B7" w:rsidRDefault="00F915B7" w:rsidP="00F915B7">
            <w:pPr>
              <w:rPr>
                <w:rFonts w:ascii="Arial" w:hAnsi="Arial" w:cs="Arial"/>
                <w:color w:val="auto"/>
                <w:sz w:val="16"/>
                <w:szCs w:val="18"/>
                <w:lang w:eastAsia="es-SV"/>
              </w:rPr>
            </w:pPr>
            <w:r w:rsidRPr="00F915B7">
              <w:rPr>
                <w:rFonts w:ascii="Arial" w:hAnsi="Arial" w:cs="Arial"/>
                <w:color w:val="auto"/>
                <w:sz w:val="16"/>
                <w:szCs w:val="18"/>
                <w:lang w:eastAsia="es-SV"/>
              </w:rPr>
              <w:t>Blanca Flor Bermúdez Romero</w:t>
            </w:r>
          </w:p>
        </w:tc>
        <w:tc>
          <w:tcPr>
            <w:tcW w:w="972" w:type="dxa"/>
            <w:tcBorders>
              <w:top w:val="nil"/>
              <w:left w:val="single" w:sz="4" w:space="0" w:color="auto"/>
              <w:bottom w:val="single" w:sz="4" w:space="0" w:color="auto"/>
              <w:right w:val="single" w:sz="4" w:space="0" w:color="auto"/>
            </w:tcBorders>
            <w:shd w:val="clear" w:color="auto" w:fill="auto"/>
            <w:vAlign w:val="center"/>
            <w:hideMark/>
          </w:tcPr>
          <w:p w:rsidR="00F915B7" w:rsidRPr="00F915B7" w:rsidRDefault="00F915B7" w:rsidP="00F915B7">
            <w:pPr>
              <w:rPr>
                <w:rFonts w:ascii="Arial" w:hAnsi="Arial" w:cs="Arial"/>
                <w:color w:val="auto"/>
                <w:sz w:val="16"/>
                <w:szCs w:val="18"/>
                <w:lang w:eastAsia="es-SV"/>
              </w:rPr>
            </w:pPr>
            <w:r w:rsidRPr="00F915B7">
              <w:rPr>
                <w:rFonts w:ascii="Arial" w:hAnsi="Arial" w:cs="Arial"/>
                <w:color w:val="auto"/>
                <w:sz w:val="16"/>
                <w:szCs w:val="18"/>
                <w:lang w:eastAsia="es-SV"/>
              </w:rPr>
              <w:t>Recibo</w:t>
            </w:r>
          </w:p>
        </w:tc>
        <w:tc>
          <w:tcPr>
            <w:tcW w:w="3823" w:type="dxa"/>
            <w:tcBorders>
              <w:top w:val="nil"/>
              <w:left w:val="nil"/>
              <w:bottom w:val="single" w:sz="4" w:space="0" w:color="auto"/>
              <w:right w:val="single" w:sz="4" w:space="0" w:color="auto"/>
            </w:tcBorders>
            <w:shd w:val="clear" w:color="auto" w:fill="auto"/>
            <w:hideMark/>
          </w:tcPr>
          <w:p w:rsidR="00F915B7" w:rsidRPr="00F915B7" w:rsidRDefault="00F915B7" w:rsidP="00F915B7">
            <w:pPr>
              <w:jc w:val="both"/>
              <w:rPr>
                <w:rFonts w:ascii="Arial" w:hAnsi="Arial" w:cs="Arial"/>
                <w:color w:val="auto"/>
                <w:sz w:val="16"/>
                <w:szCs w:val="18"/>
                <w:lang w:eastAsia="es-SV"/>
              </w:rPr>
            </w:pPr>
            <w:r w:rsidRPr="00F915B7">
              <w:rPr>
                <w:rFonts w:ascii="Arial" w:hAnsi="Arial" w:cs="Arial"/>
                <w:color w:val="auto"/>
                <w:sz w:val="16"/>
                <w:szCs w:val="18"/>
                <w:lang w:eastAsia="es-SV"/>
              </w:rPr>
              <w:t>Pago por prestación de servicios profesionales de enseñanza para el Curso de Elaboración de Sandalias de Crochet, correspondiente al mes de Mayo de 2022.</w:t>
            </w:r>
          </w:p>
        </w:tc>
        <w:tc>
          <w:tcPr>
            <w:tcW w:w="987" w:type="dxa"/>
            <w:tcBorders>
              <w:top w:val="nil"/>
              <w:left w:val="nil"/>
              <w:bottom w:val="single" w:sz="4" w:space="0" w:color="auto"/>
              <w:right w:val="single" w:sz="4" w:space="0" w:color="auto"/>
            </w:tcBorders>
            <w:shd w:val="clear" w:color="auto" w:fill="auto"/>
            <w:noWrap/>
            <w:vAlign w:val="center"/>
            <w:hideMark/>
          </w:tcPr>
          <w:p w:rsidR="00F915B7" w:rsidRPr="00F915B7" w:rsidRDefault="00F915B7" w:rsidP="00F915B7">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F915B7">
              <w:rPr>
                <w:rFonts w:ascii="Arial" w:hAnsi="Arial" w:cs="Arial"/>
                <w:color w:val="auto"/>
                <w:sz w:val="16"/>
                <w:szCs w:val="18"/>
                <w:lang w:eastAsia="es-SV"/>
              </w:rPr>
              <w:t xml:space="preserve">444.44 </w:t>
            </w:r>
          </w:p>
        </w:tc>
      </w:tr>
      <w:tr w:rsidR="00F915B7" w:rsidRPr="00F915B7" w:rsidTr="00F915B7">
        <w:trPr>
          <w:trHeight w:val="240"/>
        </w:trPr>
        <w:tc>
          <w:tcPr>
            <w:tcW w:w="2273" w:type="dxa"/>
            <w:tcBorders>
              <w:top w:val="nil"/>
              <w:left w:val="single" w:sz="8" w:space="0" w:color="auto"/>
              <w:bottom w:val="single" w:sz="4" w:space="0" w:color="auto"/>
              <w:right w:val="nil"/>
            </w:tcBorders>
            <w:shd w:val="clear" w:color="auto" w:fill="auto"/>
            <w:vAlign w:val="center"/>
            <w:hideMark/>
          </w:tcPr>
          <w:p w:rsidR="00F915B7" w:rsidRPr="00F915B7" w:rsidRDefault="00F915B7" w:rsidP="00F915B7">
            <w:pPr>
              <w:rPr>
                <w:rFonts w:ascii="Arial" w:hAnsi="Arial" w:cs="Arial"/>
                <w:color w:val="auto"/>
                <w:sz w:val="16"/>
                <w:szCs w:val="18"/>
                <w:lang w:eastAsia="es-SV"/>
              </w:rPr>
            </w:pPr>
            <w:r w:rsidRPr="00F915B7">
              <w:rPr>
                <w:rFonts w:ascii="Arial" w:hAnsi="Arial" w:cs="Arial"/>
                <w:color w:val="auto"/>
                <w:sz w:val="16"/>
                <w:szCs w:val="18"/>
                <w:lang w:eastAsia="es-SV"/>
              </w:rPr>
              <w:t> </w:t>
            </w:r>
          </w:p>
        </w:tc>
        <w:tc>
          <w:tcPr>
            <w:tcW w:w="972" w:type="dxa"/>
            <w:tcBorders>
              <w:top w:val="nil"/>
              <w:left w:val="single" w:sz="4" w:space="0" w:color="auto"/>
              <w:bottom w:val="single" w:sz="4" w:space="0" w:color="auto"/>
              <w:right w:val="single" w:sz="4" w:space="0" w:color="auto"/>
            </w:tcBorders>
            <w:shd w:val="clear" w:color="auto" w:fill="auto"/>
            <w:vAlign w:val="center"/>
            <w:hideMark/>
          </w:tcPr>
          <w:p w:rsidR="00F915B7" w:rsidRPr="00F915B7" w:rsidRDefault="00F915B7" w:rsidP="00F915B7">
            <w:pPr>
              <w:rPr>
                <w:rFonts w:ascii="Arial" w:hAnsi="Arial" w:cs="Arial"/>
                <w:color w:val="auto"/>
                <w:sz w:val="16"/>
                <w:szCs w:val="18"/>
                <w:lang w:eastAsia="es-SV"/>
              </w:rPr>
            </w:pPr>
            <w:r w:rsidRPr="00F915B7">
              <w:rPr>
                <w:rFonts w:ascii="Arial" w:hAnsi="Arial" w:cs="Arial"/>
                <w:color w:val="auto"/>
                <w:sz w:val="16"/>
                <w:szCs w:val="18"/>
                <w:lang w:eastAsia="es-SV"/>
              </w:rPr>
              <w:t> </w:t>
            </w:r>
          </w:p>
        </w:tc>
        <w:tc>
          <w:tcPr>
            <w:tcW w:w="3823" w:type="dxa"/>
            <w:tcBorders>
              <w:top w:val="nil"/>
              <w:left w:val="nil"/>
              <w:bottom w:val="single" w:sz="4" w:space="0" w:color="auto"/>
              <w:right w:val="single" w:sz="4" w:space="0" w:color="auto"/>
            </w:tcBorders>
            <w:shd w:val="clear" w:color="auto" w:fill="auto"/>
            <w:hideMark/>
          </w:tcPr>
          <w:p w:rsidR="00F915B7" w:rsidRPr="00F915B7" w:rsidRDefault="00F915B7" w:rsidP="00F915B7">
            <w:pPr>
              <w:jc w:val="both"/>
              <w:rPr>
                <w:rFonts w:ascii="Arial" w:hAnsi="Arial" w:cs="Arial"/>
                <w:b/>
                <w:bCs/>
                <w:color w:val="auto"/>
                <w:sz w:val="16"/>
                <w:szCs w:val="18"/>
                <w:lang w:eastAsia="es-SV"/>
              </w:rPr>
            </w:pPr>
            <w:r w:rsidRPr="00F915B7">
              <w:rPr>
                <w:rFonts w:ascii="Arial" w:hAnsi="Arial" w:cs="Arial"/>
                <w:b/>
                <w:bCs/>
                <w:color w:val="auto"/>
                <w:sz w:val="16"/>
                <w:szCs w:val="18"/>
                <w:lang w:eastAsia="es-SV"/>
              </w:rPr>
              <w:t>TOTAL</w:t>
            </w:r>
          </w:p>
        </w:tc>
        <w:tc>
          <w:tcPr>
            <w:tcW w:w="987" w:type="dxa"/>
            <w:tcBorders>
              <w:top w:val="nil"/>
              <w:left w:val="nil"/>
              <w:bottom w:val="single" w:sz="4" w:space="0" w:color="auto"/>
              <w:right w:val="single" w:sz="4" w:space="0" w:color="auto"/>
            </w:tcBorders>
            <w:shd w:val="clear" w:color="auto" w:fill="auto"/>
            <w:noWrap/>
            <w:vAlign w:val="center"/>
            <w:hideMark/>
          </w:tcPr>
          <w:p w:rsidR="00F915B7" w:rsidRPr="00F915B7" w:rsidRDefault="00F915B7" w:rsidP="00F915B7">
            <w:pPr>
              <w:jc w:val="right"/>
              <w:rPr>
                <w:rFonts w:ascii="Arial" w:hAnsi="Arial" w:cs="Arial"/>
                <w:b/>
                <w:bCs/>
                <w:color w:val="auto"/>
                <w:sz w:val="16"/>
                <w:szCs w:val="18"/>
                <w:lang w:eastAsia="es-SV"/>
              </w:rPr>
            </w:pPr>
            <w:r>
              <w:rPr>
                <w:rFonts w:ascii="Arial" w:hAnsi="Arial" w:cs="Arial"/>
                <w:b/>
                <w:bCs/>
                <w:color w:val="auto"/>
                <w:sz w:val="16"/>
                <w:szCs w:val="18"/>
                <w:lang w:eastAsia="es-SV"/>
              </w:rPr>
              <w:t xml:space="preserve"> $ </w:t>
            </w:r>
            <w:r w:rsidRPr="00F915B7">
              <w:rPr>
                <w:rFonts w:ascii="Arial" w:hAnsi="Arial" w:cs="Arial"/>
                <w:b/>
                <w:bCs/>
                <w:color w:val="auto"/>
                <w:sz w:val="16"/>
                <w:szCs w:val="18"/>
                <w:lang w:eastAsia="es-SV"/>
              </w:rPr>
              <w:t xml:space="preserve">769.44 </w:t>
            </w:r>
          </w:p>
        </w:tc>
      </w:tr>
    </w:tbl>
    <w:p w:rsidR="00F915B7" w:rsidRDefault="00F915B7" w:rsidP="00F915B7">
      <w:pPr>
        <w:pStyle w:val="Prrafodelista"/>
        <w:spacing w:line="276" w:lineRule="auto"/>
        <w:jc w:val="both"/>
        <w:rPr>
          <w:rFonts w:ascii="Book Antiqua" w:hAnsi="Book Antiqua" w:cstheme="majorHAnsi"/>
          <w:b/>
          <w:i/>
          <w:color w:val="auto"/>
          <w:sz w:val="18"/>
          <w:szCs w:val="22"/>
          <w:lang w:val="es-ES_tradnl"/>
        </w:rPr>
      </w:pPr>
    </w:p>
    <w:p w:rsidR="00F915B7" w:rsidRDefault="00F915B7" w:rsidP="009328A2">
      <w:pPr>
        <w:pStyle w:val="Prrafodelista"/>
        <w:numPr>
          <w:ilvl w:val="0"/>
          <w:numId w:val="19"/>
        </w:numPr>
        <w:spacing w:line="276" w:lineRule="auto"/>
        <w:ind w:left="1418"/>
        <w:jc w:val="both"/>
        <w:rPr>
          <w:rFonts w:ascii="Book Antiqua" w:hAnsi="Book Antiqua" w:cstheme="majorHAnsi"/>
          <w:b/>
          <w:i/>
          <w:color w:val="auto"/>
          <w:sz w:val="18"/>
          <w:szCs w:val="22"/>
          <w:lang w:val="es-ES_tradnl"/>
        </w:rPr>
      </w:pPr>
      <w:r w:rsidRPr="00F915B7">
        <w:rPr>
          <w:rFonts w:ascii="Book Antiqua" w:hAnsi="Book Antiqua" w:cstheme="majorHAnsi"/>
          <w:b/>
          <w:i/>
          <w:color w:val="auto"/>
          <w:sz w:val="18"/>
          <w:szCs w:val="22"/>
          <w:lang w:val="es-ES_tradnl"/>
        </w:rPr>
        <w:t>CTA. CTE. No.100-170-701306-0, ALCALDIA MUNICIPAL DE EL CARMEN, CUSCATLAN/ FORTALECIMIENTO AL DEPORTE EN PREVENCION DE LA VIOLENCIA Y FOMENTO DE LA CULTURA DE PAZ 2022/ FODES LIBRE DISPONIBILIDAD.</w:t>
      </w:r>
    </w:p>
    <w:tbl>
      <w:tblPr>
        <w:tblW w:w="8065" w:type="dxa"/>
        <w:tblInd w:w="719" w:type="dxa"/>
        <w:tblCellMar>
          <w:left w:w="70" w:type="dxa"/>
          <w:right w:w="70" w:type="dxa"/>
        </w:tblCellMar>
        <w:tblLook w:val="04A0" w:firstRow="1" w:lastRow="0" w:firstColumn="1" w:lastColumn="0" w:noHBand="0" w:noVBand="1"/>
      </w:tblPr>
      <w:tblGrid>
        <w:gridCol w:w="2273"/>
        <w:gridCol w:w="982"/>
        <w:gridCol w:w="3823"/>
        <w:gridCol w:w="987"/>
      </w:tblGrid>
      <w:tr w:rsidR="00064974" w:rsidRPr="00064974" w:rsidTr="00064974">
        <w:trPr>
          <w:trHeight w:val="495"/>
        </w:trPr>
        <w:tc>
          <w:tcPr>
            <w:tcW w:w="2273" w:type="dxa"/>
            <w:tcBorders>
              <w:top w:val="single" w:sz="4" w:space="0" w:color="auto"/>
              <w:left w:val="single" w:sz="4" w:space="0" w:color="auto"/>
              <w:bottom w:val="single" w:sz="4" w:space="0" w:color="auto"/>
              <w:right w:val="nil"/>
            </w:tcBorders>
            <w:shd w:val="clear" w:color="auto" w:fill="auto"/>
            <w:vAlign w:val="center"/>
            <w:hideMark/>
          </w:tcPr>
          <w:p w:rsidR="00064974" w:rsidRPr="00064974" w:rsidRDefault="00064974" w:rsidP="00064974">
            <w:pPr>
              <w:jc w:val="center"/>
              <w:rPr>
                <w:rFonts w:ascii="Arial" w:hAnsi="Arial" w:cs="Arial"/>
                <w:b/>
                <w:bCs/>
                <w:color w:val="auto"/>
                <w:sz w:val="16"/>
                <w:szCs w:val="18"/>
                <w:lang w:eastAsia="es-SV"/>
              </w:rPr>
            </w:pPr>
            <w:r w:rsidRPr="00064974">
              <w:rPr>
                <w:rFonts w:ascii="Arial" w:hAnsi="Arial" w:cs="Arial"/>
                <w:b/>
                <w:bCs/>
                <w:color w:val="auto"/>
                <w:sz w:val="16"/>
                <w:szCs w:val="18"/>
                <w:lang w:eastAsia="es-SV"/>
              </w:rPr>
              <w:t>PROVEEDOR</w:t>
            </w:r>
          </w:p>
        </w:tc>
        <w:tc>
          <w:tcPr>
            <w:tcW w:w="9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4974" w:rsidRPr="00064974" w:rsidRDefault="00064974" w:rsidP="00064974">
            <w:pPr>
              <w:jc w:val="center"/>
              <w:rPr>
                <w:rFonts w:ascii="Arial" w:hAnsi="Arial" w:cs="Arial"/>
                <w:b/>
                <w:bCs/>
                <w:color w:val="auto"/>
                <w:sz w:val="16"/>
                <w:szCs w:val="18"/>
                <w:lang w:eastAsia="es-SV"/>
              </w:rPr>
            </w:pPr>
            <w:r w:rsidRPr="00064974">
              <w:rPr>
                <w:rFonts w:ascii="Arial" w:hAnsi="Arial" w:cs="Arial"/>
                <w:b/>
                <w:bCs/>
                <w:color w:val="auto"/>
                <w:sz w:val="16"/>
                <w:szCs w:val="18"/>
                <w:lang w:eastAsia="es-SV"/>
              </w:rPr>
              <w:t>FACTURA/</w:t>
            </w:r>
            <w:r w:rsidRPr="00064974">
              <w:rPr>
                <w:rFonts w:ascii="Arial" w:hAnsi="Arial" w:cs="Arial"/>
                <w:b/>
                <w:bCs/>
                <w:color w:val="auto"/>
                <w:sz w:val="16"/>
                <w:szCs w:val="18"/>
                <w:lang w:eastAsia="es-SV"/>
              </w:rPr>
              <w:br/>
              <w:t xml:space="preserve"> RECIBO</w:t>
            </w:r>
          </w:p>
        </w:tc>
        <w:tc>
          <w:tcPr>
            <w:tcW w:w="3823" w:type="dxa"/>
            <w:tcBorders>
              <w:top w:val="single" w:sz="4" w:space="0" w:color="auto"/>
              <w:left w:val="nil"/>
              <w:bottom w:val="single" w:sz="4" w:space="0" w:color="auto"/>
              <w:right w:val="single" w:sz="4" w:space="0" w:color="auto"/>
            </w:tcBorders>
            <w:shd w:val="clear" w:color="auto" w:fill="auto"/>
            <w:vAlign w:val="center"/>
            <w:hideMark/>
          </w:tcPr>
          <w:p w:rsidR="00064974" w:rsidRPr="00064974" w:rsidRDefault="00064974" w:rsidP="00064974">
            <w:pPr>
              <w:jc w:val="center"/>
              <w:rPr>
                <w:rFonts w:ascii="Arial" w:hAnsi="Arial" w:cs="Arial"/>
                <w:b/>
                <w:bCs/>
                <w:color w:val="auto"/>
                <w:sz w:val="16"/>
                <w:szCs w:val="18"/>
                <w:lang w:eastAsia="es-SV"/>
              </w:rPr>
            </w:pPr>
            <w:r w:rsidRPr="00064974">
              <w:rPr>
                <w:rFonts w:ascii="Arial" w:hAnsi="Arial" w:cs="Arial"/>
                <w:b/>
                <w:bCs/>
                <w:color w:val="auto"/>
                <w:sz w:val="16"/>
                <w:szCs w:val="18"/>
                <w:lang w:eastAsia="es-SV"/>
              </w:rPr>
              <w:t>CONCEPTO.</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064974" w:rsidRPr="00064974" w:rsidRDefault="00064974" w:rsidP="00064974">
            <w:pPr>
              <w:jc w:val="center"/>
              <w:rPr>
                <w:rFonts w:ascii="Arial" w:hAnsi="Arial" w:cs="Arial"/>
                <w:b/>
                <w:bCs/>
                <w:color w:val="auto"/>
                <w:sz w:val="16"/>
                <w:szCs w:val="18"/>
                <w:lang w:eastAsia="es-SV"/>
              </w:rPr>
            </w:pPr>
            <w:r w:rsidRPr="00064974">
              <w:rPr>
                <w:rFonts w:ascii="Arial" w:hAnsi="Arial" w:cs="Arial"/>
                <w:b/>
                <w:bCs/>
                <w:color w:val="auto"/>
                <w:sz w:val="16"/>
                <w:szCs w:val="18"/>
                <w:lang w:eastAsia="es-SV"/>
              </w:rPr>
              <w:t>MONTO</w:t>
            </w:r>
          </w:p>
        </w:tc>
      </w:tr>
      <w:tr w:rsidR="00064974" w:rsidRPr="00064974" w:rsidTr="00064974">
        <w:trPr>
          <w:trHeight w:val="323"/>
        </w:trPr>
        <w:tc>
          <w:tcPr>
            <w:tcW w:w="2273" w:type="dxa"/>
            <w:tcBorders>
              <w:top w:val="nil"/>
              <w:left w:val="single" w:sz="8" w:space="0" w:color="auto"/>
              <w:bottom w:val="single" w:sz="4" w:space="0" w:color="auto"/>
              <w:right w:val="nil"/>
            </w:tcBorders>
            <w:shd w:val="clear" w:color="auto" w:fill="auto"/>
            <w:vAlign w:val="center"/>
            <w:hideMark/>
          </w:tcPr>
          <w:p w:rsidR="00064974" w:rsidRPr="00064974" w:rsidRDefault="00064974" w:rsidP="00064974">
            <w:pPr>
              <w:rPr>
                <w:rFonts w:ascii="Arial" w:hAnsi="Arial" w:cs="Arial"/>
                <w:color w:val="auto"/>
                <w:sz w:val="16"/>
                <w:szCs w:val="18"/>
                <w:lang w:eastAsia="es-SV"/>
              </w:rPr>
            </w:pPr>
            <w:r w:rsidRPr="00064974">
              <w:rPr>
                <w:rFonts w:ascii="Arial" w:hAnsi="Arial" w:cs="Arial"/>
                <w:color w:val="auto"/>
                <w:sz w:val="16"/>
                <w:szCs w:val="18"/>
                <w:lang w:eastAsia="es-SV"/>
              </w:rPr>
              <w:t>José Ángel Chiquillo de Paz</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064974" w:rsidRPr="00064974" w:rsidRDefault="00064974" w:rsidP="00064974">
            <w:pPr>
              <w:rPr>
                <w:rFonts w:ascii="Arial" w:hAnsi="Arial" w:cs="Arial"/>
                <w:color w:val="auto"/>
                <w:sz w:val="16"/>
                <w:szCs w:val="18"/>
                <w:lang w:eastAsia="es-SV"/>
              </w:rPr>
            </w:pPr>
            <w:r w:rsidRPr="00064974">
              <w:rPr>
                <w:rFonts w:ascii="Arial" w:hAnsi="Arial" w:cs="Arial"/>
                <w:color w:val="auto"/>
                <w:sz w:val="16"/>
                <w:szCs w:val="18"/>
                <w:lang w:eastAsia="es-SV"/>
              </w:rPr>
              <w:t>Recibo</w:t>
            </w:r>
          </w:p>
        </w:tc>
        <w:tc>
          <w:tcPr>
            <w:tcW w:w="3823" w:type="dxa"/>
            <w:tcBorders>
              <w:top w:val="nil"/>
              <w:left w:val="nil"/>
              <w:bottom w:val="single" w:sz="4" w:space="0" w:color="auto"/>
              <w:right w:val="single" w:sz="4" w:space="0" w:color="auto"/>
            </w:tcBorders>
            <w:shd w:val="clear" w:color="auto" w:fill="auto"/>
            <w:hideMark/>
          </w:tcPr>
          <w:p w:rsidR="00064974" w:rsidRPr="00064974" w:rsidRDefault="00064974" w:rsidP="00064974">
            <w:pPr>
              <w:jc w:val="both"/>
              <w:rPr>
                <w:rFonts w:ascii="Arial" w:hAnsi="Arial" w:cs="Arial"/>
                <w:color w:val="auto"/>
                <w:sz w:val="16"/>
                <w:szCs w:val="18"/>
                <w:lang w:eastAsia="es-SV"/>
              </w:rPr>
            </w:pPr>
            <w:r w:rsidRPr="00064974">
              <w:rPr>
                <w:rFonts w:ascii="Arial" w:hAnsi="Arial" w:cs="Arial"/>
                <w:color w:val="auto"/>
                <w:sz w:val="16"/>
                <w:szCs w:val="18"/>
                <w:lang w:eastAsia="es-SV"/>
              </w:rPr>
              <w:t>Pago por servicios Profesionales como Técnico de Fútbol, correspondiente a Mayo de 2022.</w:t>
            </w:r>
          </w:p>
        </w:tc>
        <w:tc>
          <w:tcPr>
            <w:tcW w:w="987" w:type="dxa"/>
            <w:tcBorders>
              <w:top w:val="nil"/>
              <w:left w:val="nil"/>
              <w:bottom w:val="single" w:sz="4" w:space="0" w:color="auto"/>
              <w:right w:val="single" w:sz="4" w:space="0" w:color="auto"/>
            </w:tcBorders>
            <w:shd w:val="clear" w:color="auto" w:fill="auto"/>
            <w:noWrap/>
            <w:vAlign w:val="center"/>
            <w:hideMark/>
          </w:tcPr>
          <w:p w:rsidR="00064974" w:rsidRPr="00064974" w:rsidRDefault="00064974" w:rsidP="00064974">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064974">
              <w:rPr>
                <w:rFonts w:ascii="Arial" w:hAnsi="Arial" w:cs="Arial"/>
                <w:color w:val="auto"/>
                <w:sz w:val="16"/>
                <w:szCs w:val="18"/>
                <w:lang w:eastAsia="es-SV"/>
              </w:rPr>
              <w:t xml:space="preserve">450.00 </w:t>
            </w:r>
          </w:p>
        </w:tc>
      </w:tr>
      <w:tr w:rsidR="00064974" w:rsidRPr="00064974" w:rsidTr="00064974">
        <w:trPr>
          <w:trHeight w:val="240"/>
        </w:trPr>
        <w:tc>
          <w:tcPr>
            <w:tcW w:w="2273" w:type="dxa"/>
            <w:tcBorders>
              <w:top w:val="nil"/>
              <w:left w:val="single" w:sz="8" w:space="0" w:color="auto"/>
              <w:bottom w:val="single" w:sz="4" w:space="0" w:color="auto"/>
              <w:right w:val="nil"/>
            </w:tcBorders>
            <w:shd w:val="clear" w:color="auto" w:fill="auto"/>
            <w:vAlign w:val="center"/>
            <w:hideMark/>
          </w:tcPr>
          <w:p w:rsidR="00064974" w:rsidRPr="00064974" w:rsidRDefault="00064974" w:rsidP="00064974">
            <w:pPr>
              <w:rPr>
                <w:rFonts w:ascii="Arial" w:hAnsi="Arial" w:cs="Arial"/>
                <w:color w:val="auto"/>
                <w:sz w:val="16"/>
                <w:szCs w:val="18"/>
                <w:lang w:eastAsia="es-SV"/>
              </w:rPr>
            </w:pPr>
            <w:r w:rsidRPr="00064974">
              <w:rPr>
                <w:rFonts w:ascii="Arial" w:hAnsi="Arial" w:cs="Arial"/>
                <w:color w:val="auto"/>
                <w:sz w:val="16"/>
                <w:szCs w:val="18"/>
                <w:lang w:eastAsia="es-SV"/>
              </w:rPr>
              <w:t> </w:t>
            </w:r>
          </w:p>
        </w:tc>
        <w:tc>
          <w:tcPr>
            <w:tcW w:w="982" w:type="dxa"/>
            <w:tcBorders>
              <w:top w:val="nil"/>
              <w:left w:val="single" w:sz="4" w:space="0" w:color="auto"/>
              <w:bottom w:val="single" w:sz="4" w:space="0" w:color="auto"/>
              <w:right w:val="single" w:sz="4" w:space="0" w:color="auto"/>
            </w:tcBorders>
            <w:shd w:val="clear" w:color="auto" w:fill="auto"/>
            <w:vAlign w:val="center"/>
            <w:hideMark/>
          </w:tcPr>
          <w:p w:rsidR="00064974" w:rsidRPr="00064974" w:rsidRDefault="00064974" w:rsidP="00064974">
            <w:pPr>
              <w:rPr>
                <w:rFonts w:ascii="Arial" w:hAnsi="Arial" w:cs="Arial"/>
                <w:color w:val="auto"/>
                <w:sz w:val="16"/>
                <w:szCs w:val="18"/>
                <w:lang w:eastAsia="es-SV"/>
              </w:rPr>
            </w:pPr>
            <w:r w:rsidRPr="00064974">
              <w:rPr>
                <w:rFonts w:ascii="Arial" w:hAnsi="Arial" w:cs="Arial"/>
                <w:color w:val="auto"/>
                <w:sz w:val="16"/>
                <w:szCs w:val="18"/>
                <w:lang w:eastAsia="es-SV"/>
              </w:rPr>
              <w:t> </w:t>
            </w:r>
          </w:p>
        </w:tc>
        <w:tc>
          <w:tcPr>
            <w:tcW w:w="3823" w:type="dxa"/>
            <w:tcBorders>
              <w:top w:val="nil"/>
              <w:left w:val="nil"/>
              <w:bottom w:val="single" w:sz="4" w:space="0" w:color="auto"/>
              <w:right w:val="single" w:sz="4" w:space="0" w:color="auto"/>
            </w:tcBorders>
            <w:shd w:val="clear" w:color="auto" w:fill="auto"/>
            <w:hideMark/>
          </w:tcPr>
          <w:p w:rsidR="00064974" w:rsidRPr="00064974" w:rsidRDefault="00064974" w:rsidP="00064974">
            <w:pPr>
              <w:jc w:val="both"/>
              <w:rPr>
                <w:rFonts w:ascii="Arial" w:hAnsi="Arial" w:cs="Arial"/>
                <w:b/>
                <w:bCs/>
                <w:color w:val="auto"/>
                <w:sz w:val="16"/>
                <w:szCs w:val="18"/>
                <w:lang w:eastAsia="es-SV"/>
              </w:rPr>
            </w:pPr>
            <w:r w:rsidRPr="00064974">
              <w:rPr>
                <w:rFonts w:ascii="Arial" w:hAnsi="Arial" w:cs="Arial"/>
                <w:b/>
                <w:bCs/>
                <w:color w:val="auto"/>
                <w:sz w:val="16"/>
                <w:szCs w:val="18"/>
                <w:lang w:eastAsia="es-SV"/>
              </w:rPr>
              <w:t>TOTAL</w:t>
            </w:r>
          </w:p>
        </w:tc>
        <w:tc>
          <w:tcPr>
            <w:tcW w:w="987" w:type="dxa"/>
            <w:tcBorders>
              <w:top w:val="nil"/>
              <w:left w:val="nil"/>
              <w:bottom w:val="single" w:sz="4" w:space="0" w:color="auto"/>
              <w:right w:val="single" w:sz="4" w:space="0" w:color="auto"/>
            </w:tcBorders>
            <w:shd w:val="clear" w:color="auto" w:fill="auto"/>
            <w:noWrap/>
            <w:vAlign w:val="center"/>
            <w:hideMark/>
          </w:tcPr>
          <w:p w:rsidR="00064974" w:rsidRPr="00064974" w:rsidRDefault="00064974" w:rsidP="00064974">
            <w:pPr>
              <w:jc w:val="right"/>
              <w:rPr>
                <w:rFonts w:ascii="Arial" w:hAnsi="Arial" w:cs="Arial"/>
                <w:b/>
                <w:bCs/>
                <w:color w:val="auto"/>
                <w:sz w:val="16"/>
                <w:szCs w:val="18"/>
                <w:lang w:eastAsia="es-SV"/>
              </w:rPr>
            </w:pPr>
            <w:r>
              <w:rPr>
                <w:rFonts w:ascii="Arial" w:hAnsi="Arial" w:cs="Arial"/>
                <w:b/>
                <w:bCs/>
                <w:color w:val="auto"/>
                <w:sz w:val="16"/>
                <w:szCs w:val="18"/>
                <w:lang w:eastAsia="es-SV"/>
              </w:rPr>
              <w:t xml:space="preserve"> $ </w:t>
            </w:r>
            <w:r w:rsidRPr="00064974">
              <w:rPr>
                <w:rFonts w:ascii="Arial" w:hAnsi="Arial" w:cs="Arial"/>
                <w:b/>
                <w:bCs/>
                <w:color w:val="auto"/>
                <w:sz w:val="16"/>
                <w:szCs w:val="18"/>
                <w:lang w:eastAsia="es-SV"/>
              </w:rPr>
              <w:t xml:space="preserve">450.00 </w:t>
            </w:r>
          </w:p>
        </w:tc>
      </w:tr>
    </w:tbl>
    <w:p w:rsidR="00064974" w:rsidRDefault="00064974" w:rsidP="00064974">
      <w:pPr>
        <w:pStyle w:val="Prrafodelista"/>
        <w:spacing w:line="276" w:lineRule="auto"/>
        <w:jc w:val="both"/>
        <w:rPr>
          <w:rFonts w:ascii="Book Antiqua" w:hAnsi="Book Antiqua" w:cstheme="majorHAnsi"/>
          <w:b/>
          <w:i/>
          <w:color w:val="auto"/>
          <w:sz w:val="18"/>
          <w:szCs w:val="22"/>
          <w:lang w:val="es-ES_tradnl"/>
        </w:rPr>
      </w:pPr>
    </w:p>
    <w:p w:rsidR="00064974" w:rsidRDefault="00064974" w:rsidP="000B5914">
      <w:pPr>
        <w:pStyle w:val="Prrafodelista"/>
        <w:numPr>
          <w:ilvl w:val="0"/>
          <w:numId w:val="19"/>
        </w:numPr>
        <w:spacing w:line="276" w:lineRule="auto"/>
        <w:ind w:left="1418"/>
        <w:jc w:val="both"/>
        <w:rPr>
          <w:rFonts w:ascii="Book Antiqua" w:hAnsi="Book Antiqua" w:cstheme="majorHAnsi"/>
          <w:b/>
          <w:i/>
          <w:color w:val="auto"/>
          <w:sz w:val="18"/>
          <w:szCs w:val="22"/>
          <w:lang w:val="es-ES_tradnl"/>
        </w:rPr>
      </w:pPr>
      <w:r w:rsidRPr="00064974">
        <w:rPr>
          <w:rFonts w:ascii="Book Antiqua" w:hAnsi="Book Antiqua" w:cstheme="majorHAnsi"/>
          <w:b/>
          <w:i/>
          <w:color w:val="auto"/>
          <w:sz w:val="18"/>
          <w:szCs w:val="22"/>
          <w:lang w:val="es-ES_tradnl"/>
        </w:rPr>
        <w:t>CTA. CTE. No.100-170-701307- ALCALDIA MUNICIPAL DE EL CARMEN, CUSCATLAN/PROGRAMA DE LA NIÑEZ, ADOLESCENCIA Y JUVENTUD 2022/ FODES LIBRE DISPONIBILIDAD/ MH.</w:t>
      </w:r>
    </w:p>
    <w:tbl>
      <w:tblPr>
        <w:tblW w:w="8060" w:type="dxa"/>
        <w:tblInd w:w="724" w:type="dxa"/>
        <w:tblCellMar>
          <w:left w:w="70" w:type="dxa"/>
          <w:right w:w="70" w:type="dxa"/>
        </w:tblCellMar>
        <w:tblLook w:val="04A0" w:firstRow="1" w:lastRow="0" w:firstColumn="1" w:lastColumn="0" w:noHBand="0" w:noVBand="1"/>
      </w:tblPr>
      <w:tblGrid>
        <w:gridCol w:w="2263"/>
        <w:gridCol w:w="987"/>
        <w:gridCol w:w="3823"/>
        <w:gridCol w:w="987"/>
      </w:tblGrid>
      <w:tr w:rsidR="009328A2" w:rsidRPr="009328A2" w:rsidTr="009328A2">
        <w:trPr>
          <w:trHeight w:val="495"/>
        </w:trPr>
        <w:tc>
          <w:tcPr>
            <w:tcW w:w="2263" w:type="dxa"/>
            <w:tcBorders>
              <w:top w:val="single" w:sz="4" w:space="0" w:color="auto"/>
              <w:left w:val="single" w:sz="4" w:space="0" w:color="auto"/>
              <w:bottom w:val="single" w:sz="4" w:space="0" w:color="auto"/>
              <w:right w:val="nil"/>
            </w:tcBorders>
            <w:shd w:val="clear" w:color="auto" w:fill="auto"/>
            <w:vAlign w:val="center"/>
            <w:hideMark/>
          </w:tcPr>
          <w:p w:rsidR="009328A2" w:rsidRPr="009328A2" w:rsidRDefault="009328A2" w:rsidP="009328A2">
            <w:pPr>
              <w:jc w:val="center"/>
              <w:rPr>
                <w:rFonts w:ascii="Arial" w:hAnsi="Arial" w:cs="Arial"/>
                <w:b/>
                <w:bCs/>
                <w:color w:val="auto"/>
                <w:sz w:val="16"/>
                <w:szCs w:val="18"/>
                <w:lang w:eastAsia="es-SV"/>
              </w:rPr>
            </w:pPr>
            <w:r w:rsidRPr="009328A2">
              <w:rPr>
                <w:rFonts w:ascii="Arial" w:hAnsi="Arial" w:cs="Arial"/>
                <w:b/>
                <w:bCs/>
                <w:color w:val="auto"/>
                <w:sz w:val="16"/>
                <w:szCs w:val="18"/>
                <w:lang w:eastAsia="es-SV"/>
              </w:rPr>
              <w:t>PROVEEDOR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28A2" w:rsidRPr="009328A2" w:rsidRDefault="009328A2" w:rsidP="009328A2">
            <w:pPr>
              <w:jc w:val="center"/>
              <w:rPr>
                <w:rFonts w:ascii="Arial" w:hAnsi="Arial" w:cs="Arial"/>
                <w:b/>
                <w:bCs/>
                <w:color w:val="auto"/>
                <w:sz w:val="16"/>
                <w:szCs w:val="18"/>
                <w:lang w:eastAsia="es-SV"/>
              </w:rPr>
            </w:pPr>
            <w:r w:rsidRPr="009328A2">
              <w:rPr>
                <w:rFonts w:ascii="Arial" w:hAnsi="Arial" w:cs="Arial"/>
                <w:b/>
                <w:bCs/>
                <w:color w:val="auto"/>
                <w:sz w:val="16"/>
                <w:szCs w:val="18"/>
                <w:lang w:eastAsia="es-SV"/>
              </w:rPr>
              <w:t>FACTURA/</w:t>
            </w:r>
            <w:r w:rsidRPr="009328A2">
              <w:rPr>
                <w:rFonts w:ascii="Arial" w:hAnsi="Arial" w:cs="Arial"/>
                <w:b/>
                <w:bCs/>
                <w:color w:val="auto"/>
                <w:sz w:val="16"/>
                <w:szCs w:val="18"/>
                <w:lang w:eastAsia="es-SV"/>
              </w:rPr>
              <w:br/>
              <w:t xml:space="preserve"> RECIBO</w:t>
            </w:r>
          </w:p>
        </w:tc>
        <w:tc>
          <w:tcPr>
            <w:tcW w:w="3823" w:type="dxa"/>
            <w:tcBorders>
              <w:top w:val="single" w:sz="4" w:space="0" w:color="auto"/>
              <w:left w:val="nil"/>
              <w:bottom w:val="single" w:sz="4" w:space="0" w:color="auto"/>
              <w:right w:val="single" w:sz="4" w:space="0" w:color="auto"/>
            </w:tcBorders>
            <w:shd w:val="clear" w:color="auto" w:fill="auto"/>
            <w:vAlign w:val="center"/>
            <w:hideMark/>
          </w:tcPr>
          <w:p w:rsidR="009328A2" w:rsidRPr="009328A2" w:rsidRDefault="009328A2" w:rsidP="009328A2">
            <w:pPr>
              <w:jc w:val="center"/>
              <w:rPr>
                <w:rFonts w:ascii="Arial" w:hAnsi="Arial" w:cs="Arial"/>
                <w:b/>
                <w:bCs/>
                <w:color w:val="auto"/>
                <w:sz w:val="16"/>
                <w:szCs w:val="18"/>
                <w:lang w:eastAsia="es-SV"/>
              </w:rPr>
            </w:pPr>
            <w:r w:rsidRPr="009328A2">
              <w:rPr>
                <w:rFonts w:ascii="Arial" w:hAnsi="Arial" w:cs="Arial"/>
                <w:b/>
                <w:bCs/>
                <w:color w:val="auto"/>
                <w:sz w:val="16"/>
                <w:szCs w:val="18"/>
                <w:lang w:eastAsia="es-SV"/>
              </w:rPr>
              <w:t>CONCEPTO.</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9328A2" w:rsidRPr="009328A2" w:rsidRDefault="009328A2" w:rsidP="009328A2">
            <w:pPr>
              <w:jc w:val="center"/>
              <w:rPr>
                <w:rFonts w:ascii="Arial" w:hAnsi="Arial" w:cs="Arial"/>
                <w:b/>
                <w:bCs/>
                <w:color w:val="auto"/>
                <w:sz w:val="16"/>
                <w:szCs w:val="18"/>
                <w:lang w:eastAsia="es-SV"/>
              </w:rPr>
            </w:pPr>
            <w:r w:rsidRPr="009328A2">
              <w:rPr>
                <w:rFonts w:ascii="Arial" w:hAnsi="Arial" w:cs="Arial"/>
                <w:b/>
                <w:bCs/>
                <w:color w:val="auto"/>
                <w:sz w:val="16"/>
                <w:szCs w:val="18"/>
                <w:lang w:eastAsia="es-SV"/>
              </w:rPr>
              <w:t>MONTO</w:t>
            </w:r>
          </w:p>
        </w:tc>
      </w:tr>
      <w:tr w:rsidR="009328A2" w:rsidRPr="009328A2" w:rsidTr="009328A2">
        <w:trPr>
          <w:trHeight w:val="454"/>
        </w:trPr>
        <w:tc>
          <w:tcPr>
            <w:tcW w:w="2263" w:type="dxa"/>
            <w:tcBorders>
              <w:top w:val="nil"/>
              <w:left w:val="single" w:sz="8" w:space="0" w:color="auto"/>
              <w:bottom w:val="single" w:sz="4" w:space="0" w:color="auto"/>
              <w:right w:val="nil"/>
            </w:tcBorders>
            <w:shd w:val="clear" w:color="auto" w:fill="auto"/>
            <w:vAlign w:val="center"/>
            <w:hideMark/>
          </w:tcPr>
          <w:p w:rsidR="009328A2" w:rsidRPr="009328A2" w:rsidRDefault="009328A2" w:rsidP="009328A2">
            <w:pPr>
              <w:rPr>
                <w:rFonts w:ascii="Arial" w:hAnsi="Arial" w:cs="Arial"/>
                <w:color w:val="auto"/>
                <w:sz w:val="16"/>
                <w:szCs w:val="18"/>
                <w:lang w:eastAsia="es-SV"/>
              </w:rPr>
            </w:pPr>
            <w:r w:rsidRPr="009328A2">
              <w:rPr>
                <w:rFonts w:ascii="Arial" w:hAnsi="Arial" w:cs="Arial"/>
                <w:color w:val="auto"/>
                <w:sz w:val="16"/>
                <w:szCs w:val="18"/>
                <w:lang w:eastAsia="es-SV"/>
              </w:rPr>
              <w:t>Rubidia Bernal</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9328A2" w:rsidRPr="009328A2" w:rsidRDefault="009328A2" w:rsidP="009328A2">
            <w:pPr>
              <w:rPr>
                <w:rFonts w:ascii="Arial" w:hAnsi="Arial" w:cs="Arial"/>
                <w:color w:val="auto"/>
                <w:sz w:val="16"/>
                <w:szCs w:val="18"/>
                <w:lang w:eastAsia="es-SV"/>
              </w:rPr>
            </w:pPr>
            <w:r w:rsidRPr="009328A2">
              <w:rPr>
                <w:rFonts w:ascii="Arial" w:hAnsi="Arial" w:cs="Arial"/>
                <w:color w:val="auto"/>
                <w:sz w:val="16"/>
                <w:szCs w:val="18"/>
                <w:lang w:eastAsia="es-SV"/>
              </w:rPr>
              <w:t>Recibo</w:t>
            </w:r>
          </w:p>
        </w:tc>
        <w:tc>
          <w:tcPr>
            <w:tcW w:w="3823" w:type="dxa"/>
            <w:tcBorders>
              <w:top w:val="nil"/>
              <w:left w:val="nil"/>
              <w:bottom w:val="single" w:sz="4" w:space="0" w:color="auto"/>
              <w:right w:val="single" w:sz="4" w:space="0" w:color="auto"/>
            </w:tcBorders>
            <w:shd w:val="clear" w:color="auto" w:fill="auto"/>
            <w:hideMark/>
          </w:tcPr>
          <w:p w:rsidR="009328A2" w:rsidRPr="009328A2" w:rsidRDefault="009328A2" w:rsidP="009328A2">
            <w:pPr>
              <w:jc w:val="both"/>
              <w:rPr>
                <w:rFonts w:ascii="Arial" w:hAnsi="Arial" w:cs="Arial"/>
                <w:color w:val="auto"/>
                <w:sz w:val="16"/>
                <w:szCs w:val="18"/>
                <w:lang w:eastAsia="es-SV"/>
              </w:rPr>
            </w:pPr>
            <w:r w:rsidRPr="009328A2">
              <w:rPr>
                <w:rFonts w:ascii="Arial" w:hAnsi="Arial" w:cs="Arial"/>
                <w:color w:val="auto"/>
                <w:sz w:val="16"/>
                <w:szCs w:val="18"/>
                <w:lang w:eastAsia="es-SV"/>
              </w:rPr>
              <w:t>Madre Educadora de Circulo de Atención Integral a la Primera Infancia, c/a Mayo 2022.</w:t>
            </w:r>
          </w:p>
        </w:tc>
        <w:tc>
          <w:tcPr>
            <w:tcW w:w="987" w:type="dxa"/>
            <w:tcBorders>
              <w:top w:val="nil"/>
              <w:left w:val="nil"/>
              <w:bottom w:val="single" w:sz="4" w:space="0" w:color="auto"/>
              <w:right w:val="single" w:sz="4" w:space="0" w:color="auto"/>
            </w:tcBorders>
            <w:shd w:val="clear" w:color="auto" w:fill="auto"/>
            <w:noWrap/>
            <w:vAlign w:val="center"/>
            <w:hideMark/>
          </w:tcPr>
          <w:p w:rsidR="009328A2" w:rsidRPr="009328A2" w:rsidRDefault="009328A2" w:rsidP="009328A2">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9328A2">
              <w:rPr>
                <w:rFonts w:ascii="Arial" w:hAnsi="Arial" w:cs="Arial"/>
                <w:color w:val="auto"/>
                <w:sz w:val="16"/>
                <w:szCs w:val="18"/>
                <w:lang w:eastAsia="es-SV"/>
              </w:rPr>
              <w:t xml:space="preserve">150.00 </w:t>
            </w:r>
          </w:p>
        </w:tc>
      </w:tr>
      <w:tr w:rsidR="009328A2" w:rsidRPr="009328A2" w:rsidTr="009328A2">
        <w:trPr>
          <w:trHeight w:val="404"/>
        </w:trPr>
        <w:tc>
          <w:tcPr>
            <w:tcW w:w="2263" w:type="dxa"/>
            <w:tcBorders>
              <w:top w:val="nil"/>
              <w:left w:val="single" w:sz="8" w:space="0" w:color="auto"/>
              <w:bottom w:val="single" w:sz="4" w:space="0" w:color="auto"/>
              <w:right w:val="nil"/>
            </w:tcBorders>
            <w:shd w:val="clear" w:color="auto" w:fill="auto"/>
            <w:vAlign w:val="center"/>
            <w:hideMark/>
          </w:tcPr>
          <w:p w:rsidR="009328A2" w:rsidRPr="009328A2" w:rsidRDefault="009328A2" w:rsidP="009328A2">
            <w:pPr>
              <w:rPr>
                <w:rFonts w:ascii="Arial" w:hAnsi="Arial" w:cs="Arial"/>
                <w:color w:val="auto"/>
                <w:sz w:val="16"/>
                <w:szCs w:val="18"/>
                <w:lang w:eastAsia="es-SV"/>
              </w:rPr>
            </w:pPr>
            <w:r w:rsidRPr="009328A2">
              <w:rPr>
                <w:rFonts w:ascii="Arial" w:hAnsi="Arial" w:cs="Arial"/>
                <w:color w:val="auto"/>
                <w:sz w:val="16"/>
                <w:szCs w:val="18"/>
                <w:lang w:eastAsia="es-SV"/>
              </w:rPr>
              <w:t>Yesenia Beatriz Díaz García</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9328A2" w:rsidRPr="009328A2" w:rsidRDefault="009328A2" w:rsidP="009328A2">
            <w:pPr>
              <w:rPr>
                <w:rFonts w:ascii="Arial" w:hAnsi="Arial" w:cs="Arial"/>
                <w:color w:val="auto"/>
                <w:sz w:val="16"/>
                <w:szCs w:val="18"/>
                <w:lang w:eastAsia="es-SV"/>
              </w:rPr>
            </w:pPr>
            <w:r w:rsidRPr="009328A2">
              <w:rPr>
                <w:rFonts w:ascii="Arial" w:hAnsi="Arial" w:cs="Arial"/>
                <w:color w:val="auto"/>
                <w:sz w:val="16"/>
                <w:szCs w:val="18"/>
                <w:lang w:eastAsia="es-SV"/>
              </w:rPr>
              <w:t>Recibo</w:t>
            </w:r>
          </w:p>
        </w:tc>
        <w:tc>
          <w:tcPr>
            <w:tcW w:w="3823" w:type="dxa"/>
            <w:tcBorders>
              <w:top w:val="nil"/>
              <w:left w:val="nil"/>
              <w:bottom w:val="single" w:sz="4" w:space="0" w:color="auto"/>
              <w:right w:val="single" w:sz="4" w:space="0" w:color="auto"/>
            </w:tcBorders>
            <w:shd w:val="clear" w:color="auto" w:fill="auto"/>
            <w:hideMark/>
          </w:tcPr>
          <w:p w:rsidR="009328A2" w:rsidRPr="009328A2" w:rsidRDefault="009328A2" w:rsidP="009328A2">
            <w:pPr>
              <w:jc w:val="both"/>
              <w:rPr>
                <w:rFonts w:ascii="Arial" w:hAnsi="Arial" w:cs="Arial"/>
                <w:color w:val="auto"/>
                <w:sz w:val="16"/>
                <w:szCs w:val="18"/>
                <w:lang w:eastAsia="es-SV"/>
              </w:rPr>
            </w:pPr>
            <w:r w:rsidRPr="009328A2">
              <w:rPr>
                <w:rFonts w:ascii="Arial" w:hAnsi="Arial" w:cs="Arial"/>
                <w:color w:val="auto"/>
                <w:sz w:val="16"/>
                <w:szCs w:val="18"/>
                <w:lang w:eastAsia="es-SV"/>
              </w:rPr>
              <w:t>Madre Educadora de Circulo de Atención Integral a la Primera Infancia, c/a Mayo 2022.</w:t>
            </w:r>
          </w:p>
        </w:tc>
        <w:tc>
          <w:tcPr>
            <w:tcW w:w="987" w:type="dxa"/>
            <w:tcBorders>
              <w:top w:val="nil"/>
              <w:left w:val="nil"/>
              <w:bottom w:val="single" w:sz="4" w:space="0" w:color="auto"/>
              <w:right w:val="single" w:sz="4" w:space="0" w:color="auto"/>
            </w:tcBorders>
            <w:shd w:val="clear" w:color="auto" w:fill="auto"/>
            <w:noWrap/>
            <w:vAlign w:val="center"/>
            <w:hideMark/>
          </w:tcPr>
          <w:p w:rsidR="009328A2" w:rsidRPr="009328A2" w:rsidRDefault="009328A2" w:rsidP="009328A2">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9328A2">
              <w:rPr>
                <w:rFonts w:ascii="Arial" w:hAnsi="Arial" w:cs="Arial"/>
                <w:color w:val="auto"/>
                <w:sz w:val="16"/>
                <w:szCs w:val="18"/>
                <w:lang w:eastAsia="es-SV"/>
              </w:rPr>
              <w:t xml:space="preserve">150.00 </w:t>
            </w:r>
          </w:p>
        </w:tc>
      </w:tr>
      <w:tr w:rsidR="009328A2" w:rsidRPr="009328A2" w:rsidTr="009328A2">
        <w:trPr>
          <w:trHeight w:val="424"/>
        </w:trPr>
        <w:tc>
          <w:tcPr>
            <w:tcW w:w="2263" w:type="dxa"/>
            <w:tcBorders>
              <w:top w:val="nil"/>
              <w:left w:val="single" w:sz="8" w:space="0" w:color="auto"/>
              <w:bottom w:val="single" w:sz="4" w:space="0" w:color="auto"/>
              <w:right w:val="nil"/>
            </w:tcBorders>
            <w:shd w:val="clear" w:color="auto" w:fill="auto"/>
            <w:vAlign w:val="center"/>
            <w:hideMark/>
          </w:tcPr>
          <w:p w:rsidR="009328A2" w:rsidRPr="009328A2" w:rsidRDefault="009328A2" w:rsidP="009328A2">
            <w:pPr>
              <w:rPr>
                <w:rFonts w:ascii="Arial" w:hAnsi="Arial" w:cs="Arial"/>
                <w:color w:val="auto"/>
                <w:sz w:val="16"/>
                <w:szCs w:val="18"/>
                <w:lang w:eastAsia="es-SV"/>
              </w:rPr>
            </w:pPr>
            <w:r w:rsidRPr="009328A2">
              <w:rPr>
                <w:rFonts w:ascii="Arial" w:hAnsi="Arial" w:cs="Arial"/>
                <w:color w:val="auto"/>
                <w:sz w:val="16"/>
                <w:szCs w:val="18"/>
                <w:lang w:eastAsia="es-SV"/>
              </w:rPr>
              <w:t>Alejandra Yamileth Hernández Hernández</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9328A2" w:rsidRPr="009328A2" w:rsidRDefault="009328A2" w:rsidP="009328A2">
            <w:pPr>
              <w:rPr>
                <w:rFonts w:ascii="Arial" w:hAnsi="Arial" w:cs="Arial"/>
                <w:color w:val="auto"/>
                <w:sz w:val="16"/>
                <w:szCs w:val="18"/>
                <w:lang w:eastAsia="es-SV"/>
              </w:rPr>
            </w:pPr>
            <w:r w:rsidRPr="009328A2">
              <w:rPr>
                <w:rFonts w:ascii="Arial" w:hAnsi="Arial" w:cs="Arial"/>
                <w:color w:val="auto"/>
                <w:sz w:val="16"/>
                <w:szCs w:val="18"/>
                <w:lang w:eastAsia="es-SV"/>
              </w:rPr>
              <w:t>Recibo</w:t>
            </w:r>
          </w:p>
        </w:tc>
        <w:tc>
          <w:tcPr>
            <w:tcW w:w="3823" w:type="dxa"/>
            <w:tcBorders>
              <w:top w:val="nil"/>
              <w:left w:val="nil"/>
              <w:bottom w:val="single" w:sz="4" w:space="0" w:color="auto"/>
              <w:right w:val="single" w:sz="4" w:space="0" w:color="auto"/>
            </w:tcBorders>
            <w:shd w:val="clear" w:color="auto" w:fill="auto"/>
            <w:hideMark/>
          </w:tcPr>
          <w:p w:rsidR="009328A2" w:rsidRPr="009328A2" w:rsidRDefault="009328A2" w:rsidP="009328A2">
            <w:pPr>
              <w:jc w:val="both"/>
              <w:rPr>
                <w:rFonts w:ascii="Arial" w:hAnsi="Arial" w:cs="Arial"/>
                <w:color w:val="auto"/>
                <w:sz w:val="16"/>
                <w:szCs w:val="18"/>
                <w:lang w:eastAsia="es-SV"/>
              </w:rPr>
            </w:pPr>
            <w:r w:rsidRPr="009328A2">
              <w:rPr>
                <w:rFonts w:ascii="Arial" w:hAnsi="Arial" w:cs="Arial"/>
                <w:color w:val="auto"/>
                <w:sz w:val="16"/>
                <w:szCs w:val="18"/>
                <w:lang w:eastAsia="es-SV"/>
              </w:rPr>
              <w:t>Madre Educadora de Circulo de Atención Integral a la Primera Infancia, c/a Mayo 2022.</w:t>
            </w:r>
          </w:p>
        </w:tc>
        <w:tc>
          <w:tcPr>
            <w:tcW w:w="987" w:type="dxa"/>
            <w:tcBorders>
              <w:top w:val="nil"/>
              <w:left w:val="nil"/>
              <w:bottom w:val="single" w:sz="4" w:space="0" w:color="auto"/>
              <w:right w:val="single" w:sz="4" w:space="0" w:color="auto"/>
            </w:tcBorders>
            <w:shd w:val="clear" w:color="auto" w:fill="auto"/>
            <w:noWrap/>
            <w:vAlign w:val="center"/>
            <w:hideMark/>
          </w:tcPr>
          <w:p w:rsidR="009328A2" w:rsidRPr="009328A2" w:rsidRDefault="009328A2" w:rsidP="009328A2">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9328A2">
              <w:rPr>
                <w:rFonts w:ascii="Arial" w:hAnsi="Arial" w:cs="Arial"/>
                <w:color w:val="auto"/>
                <w:sz w:val="16"/>
                <w:szCs w:val="18"/>
                <w:lang w:eastAsia="es-SV"/>
              </w:rPr>
              <w:t xml:space="preserve">150.00 </w:t>
            </w:r>
          </w:p>
        </w:tc>
      </w:tr>
      <w:tr w:rsidR="009328A2" w:rsidRPr="009328A2" w:rsidTr="009328A2">
        <w:trPr>
          <w:trHeight w:val="416"/>
        </w:trPr>
        <w:tc>
          <w:tcPr>
            <w:tcW w:w="2263" w:type="dxa"/>
            <w:tcBorders>
              <w:top w:val="nil"/>
              <w:left w:val="single" w:sz="8" w:space="0" w:color="auto"/>
              <w:bottom w:val="single" w:sz="4" w:space="0" w:color="auto"/>
              <w:right w:val="nil"/>
            </w:tcBorders>
            <w:shd w:val="clear" w:color="auto" w:fill="auto"/>
            <w:vAlign w:val="center"/>
            <w:hideMark/>
          </w:tcPr>
          <w:p w:rsidR="009328A2" w:rsidRPr="009328A2" w:rsidRDefault="009328A2" w:rsidP="009328A2">
            <w:pPr>
              <w:rPr>
                <w:rFonts w:ascii="Arial" w:hAnsi="Arial" w:cs="Arial"/>
                <w:color w:val="auto"/>
                <w:sz w:val="16"/>
                <w:szCs w:val="18"/>
                <w:lang w:eastAsia="es-SV"/>
              </w:rPr>
            </w:pPr>
            <w:r w:rsidRPr="009328A2">
              <w:rPr>
                <w:rFonts w:ascii="Arial" w:hAnsi="Arial" w:cs="Arial"/>
                <w:color w:val="auto"/>
                <w:sz w:val="16"/>
                <w:szCs w:val="18"/>
                <w:lang w:eastAsia="es-SV"/>
              </w:rPr>
              <w:t>María Guadalupe Hernández de Rivas</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9328A2" w:rsidRPr="009328A2" w:rsidRDefault="009328A2" w:rsidP="009328A2">
            <w:pPr>
              <w:rPr>
                <w:rFonts w:ascii="Arial" w:hAnsi="Arial" w:cs="Arial"/>
                <w:color w:val="auto"/>
                <w:sz w:val="16"/>
                <w:szCs w:val="18"/>
                <w:lang w:eastAsia="es-SV"/>
              </w:rPr>
            </w:pPr>
            <w:r w:rsidRPr="009328A2">
              <w:rPr>
                <w:rFonts w:ascii="Arial" w:hAnsi="Arial" w:cs="Arial"/>
                <w:color w:val="auto"/>
                <w:sz w:val="16"/>
                <w:szCs w:val="18"/>
                <w:lang w:eastAsia="es-SV"/>
              </w:rPr>
              <w:t>Recibo</w:t>
            </w:r>
          </w:p>
        </w:tc>
        <w:tc>
          <w:tcPr>
            <w:tcW w:w="3823" w:type="dxa"/>
            <w:tcBorders>
              <w:top w:val="nil"/>
              <w:left w:val="nil"/>
              <w:bottom w:val="single" w:sz="4" w:space="0" w:color="auto"/>
              <w:right w:val="single" w:sz="4" w:space="0" w:color="auto"/>
            </w:tcBorders>
            <w:shd w:val="clear" w:color="auto" w:fill="auto"/>
            <w:hideMark/>
          </w:tcPr>
          <w:p w:rsidR="009328A2" w:rsidRPr="009328A2" w:rsidRDefault="009328A2" w:rsidP="009328A2">
            <w:pPr>
              <w:jc w:val="both"/>
              <w:rPr>
                <w:rFonts w:ascii="Arial" w:hAnsi="Arial" w:cs="Arial"/>
                <w:color w:val="auto"/>
                <w:sz w:val="16"/>
                <w:szCs w:val="18"/>
                <w:lang w:eastAsia="es-SV"/>
              </w:rPr>
            </w:pPr>
            <w:r w:rsidRPr="009328A2">
              <w:rPr>
                <w:rFonts w:ascii="Arial" w:hAnsi="Arial" w:cs="Arial"/>
                <w:color w:val="auto"/>
                <w:sz w:val="16"/>
                <w:szCs w:val="18"/>
                <w:lang w:eastAsia="es-SV"/>
              </w:rPr>
              <w:t>Madre Educadora de Circulo de Atención Integral a la Primera Infancia, c/a Mayo 2022.</w:t>
            </w:r>
          </w:p>
        </w:tc>
        <w:tc>
          <w:tcPr>
            <w:tcW w:w="987" w:type="dxa"/>
            <w:tcBorders>
              <w:top w:val="nil"/>
              <w:left w:val="nil"/>
              <w:bottom w:val="single" w:sz="4" w:space="0" w:color="auto"/>
              <w:right w:val="single" w:sz="4" w:space="0" w:color="auto"/>
            </w:tcBorders>
            <w:shd w:val="clear" w:color="auto" w:fill="auto"/>
            <w:noWrap/>
            <w:vAlign w:val="center"/>
            <w:hideMark/>
          </w:tcPr>
          <w:p w:rsidR="009328A2" w:rsidRPr="009328A2" w:rsidRDefault="009328A2" w:rsidP="009328A2">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9328A2">
              <w:rPr>
                <w:rFonts w:ascii="Arial" w:hAnsi="Arial" w:cs="Arial"/>
                <w:color w:val="auto"/>
                <w:sz w:val="16"/>
                <w:szCs w:val="18"/>
                <w:lang w:eastAsia="es-SV"/>
              </w:rPr>
              <w:t xml:space="preserve">150.00 </w:t>
            </w:r>
          </w:p>
        </w:tc>
      </w:tr>
      <w:tr w:rsidR="009328A2" w:rsidRPr="009328A2" w:rsidTr="009328A2">
        <w:trPr>
          <w:trHeight w:val="833"/>
        </w:trPr>
        <w:tc>
          <w:tcPr>
            <w:tcW w:w="2263" w:type="dxa"/>
            <w:tcBorders>
              <w:top w:val="nil"/>
              <w:left w:val="single" w:sz="8" w:space="0" w:color="auto"/>
              <w:bottom w:val="single" w:sz="4" w:space="0" w:color="auto"/>
              <w:right w:val="nil"/>
            </w:tcBorders>
            <w:shd w:val="clear" w:color="auto" w:fill="auto"/>
            <w:vAlign w:val="center"/>
            <w:hideMark/>
          </w:tcPr>
          <w:p w:rsidR="009328A2" w:rsidRPr="009328A2" w:rsidRDefault="009328A2" w:rsidP="009328A2">
            <w:pPr>
              <w:rPr>
                <w:rFonts w:ascii="Arial" w:hAnsi="Arial" w:cs="Arial"/>
                <w:color w:val="auto"/>
                <w:sz w:val="16"/>
                <w:szCs w:val="18"/>
                <w:lang w:eastAsia="es-SV"/>
              </w:rPr>
            </w:pPr>
            <w:r w:rsidRPr="009328A2">
              <w:rPr>
                <w:rFonts w:ascii="Arial" w:hAnsi="Arial" w:cs="Arial"/>
                <w:color w:val="auto"/>
                <w:sz w:val="16"/>
                <w:szCs w:val="18"/>
                <w:lang w:eastAsia="es-SV"/>
              </w:rPr>
              <w:t>Karla María Figueroa Sigüenza</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9328A2" w:rsidRPr="009328A2" w:rsidRDefault="009328A2" w:rsidP="009328A2">
            <w:pPr>
              <w:rPr>
                <w:rFonts w:ascii="Arial" w:hAnsi="Arial" w:cs="Arial"/>
                <w:color w:val="auto"/>
                <w:sz w:val="16"/>
                <w:szCs w:val="18"/>
                <w:lang w:eastAsia="es-SV"/>
              </w:rPr>
            </w:pPr>
            <w:r w:rsidRPr="009328A2">
              <w:rPr>
                <w:rFonts w:ascii="Arial" w:hAnsi="Arial" w:cs="Arial"/>
                <w:color w:val="auto"/>
                <w:sz w:val="16"/>
                <w:szCs w:val="18"/>
                <w:lang w:eastAsia="es-SV"/>
              </w:rPr>
              <w:t>Recibo</w:t>
            </w:r>
          </w:p>
        </w:tc>
        <w:tc>
          <w:tcPr>
            <w:tcW w:w="3823" w:type="dxa"/>
            <w:tcBorders>
              <w:top w:val="nil"/>
              <w:left w:val="nil"/>
              <w:bottom w:val="single" w:sz="4" w:space="0" w:color="auto"/>
              <w:right w:val="single" w:sz="4" w:space="0" w:color="auto"/>
            </w:tcBorders>
            <w:shd w:val="clear" w:color="auto" w:fill="auto"/>
            <w:hideMark/>
          </w:tcPr>
          <w:p w:rsidR="009328A2" w:rsidRPr="009328A2" w:rsidRDefault="009328A2" w:rsidP="009328A2">
            <w:pPr>
              <w:jc w:val="both"/>
              <w:rPr>
                <w:rFonts w:ascii="Arial" w:hAnsi="Arial" w:cs="Arial"/>
                <w:color w:val="auto"/>
                <w:sz w:val="16"/>
                <w:szCs w:val="18"/>
                <w:lang w:eastAsia="es-SV"/>
              </w:rPr>
            </w:pPr>
            <w:r w:rsidRPr="009328A2">
              <w:rPr>
                <w:rFonts w:ascii="Arial" w:hAnsi="Arial" w:cs="Arial"/>
                <w:color w:val="auto"/>
                <w:sz w:val="16"/>
                <w:szCs w:val="18"/>
                <w:lang w:eastAsia="es-SV"/>
              </w:rPr>
              <w:t>Pago por servicios de Madre Educadora para la atención de niñas y niños del Centro de Bienestar Infantil, CBI SANTA LETICIA, situado en Cas. El Gancho, Calle al Calvario, Cantón San Antonio de esta Jurisdicción, c/a Mayo 2022.</w:t>
            </w:r>
          </w:p>
        </w:tc>
        <w:tc>
          <w:tcPr>
            <w:tcW w:w="987" w:type="dxa"/>
            <w:tcBorders>
              <w:top w:val="nil"/>
              <w:left w:val="nil"/>
              <w:bottom w:val="single" w:sz="4" w:space="0" w:color="auto"/>
              <w:right w:val="single" w:sz="4" w:space="0" w:color="auto"/>
            </w:tcBorders>
            <w:shd w:val="clear" w:color="auto" w:fill="auto"/>
            <w:noWrap/>
            <w:vAlign w:val="center"/>
            <w:hideMark/>
          </w:tcPr>
          <w:p w:rsidR="009328A2" w:rsidRPr="009328A2" w:rsidRDefault="009328A2" w:rsidP="009328A2">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9328A2">
              <w:rPr>
                <w:rFonts w:ascii="Arial" w:hAnsi="Arial" w:cs="Arial"/>
                <w:color w:val="auto"/>
                <w:sz w:val="16"/>
                <w:szCs w:val="18"/>
                <w:lang w:eastAsia="es-SV"/>
              </w:rPr>
              <w:t xml:space="preserve">50.00 </w:t>
            </w:r>
          </w:p>
        </w:tc>
      </w:tr>
      <w:tr w:rsidR="009328A2" w:rsidRPr="009328A2" w:rsidTr="009328A2">
        <w:trPr>
          <w:trHeight w:val="903"/>
        </w:trPr>
        <w:tc>
          <w:tcPr>
            <w:tcW w:w="2263" w:type="dxa"/>
            <w:tcBorders>
              <w:top w:val="nil"/>
              <w:left w:val="single" w:sz="8" w:space="0" w:color="auto"/>
              <w:bottom w:val="single" w:sz="4" w:space="0" w:color="auto"/>
              <w:right w:val="nil"/>
            </w:tcBorders>
            <w:shd w:val="clear" w:color="auto" w:fill="auto"/>
            <w:vAlign w:val="center"/>
            <w:hideMark/>
          </w:tcPr>
          <w:p w:rsidR="009328A2" w:rsidRPr="009328A2" w:rsidRDefault="009328A2" w:rsidP="009328A2">
            <w:pPr>
              <w:rPr>
                <w:rFonts w:ascii="Arial" w:hAnsi="Arial" w:cs="Arial"/>
                <w:color w:val="auto"/>
                <w:sz w:val="16"/>
                <w:szCs w:val="18"/>
                <w:lang w:eastAsia="es-SV"/>
              </w:rPr>
            </w:pPr>
            <w:r w:rsidRPr="009328A2">
              <w:rPr>
                <w:rFonts w:ascii="Arial" w:hAnsi="Arial" w:cs="Arial"/>
                <w:color w:val="auto"/>
                <w:sz w:val="16"/>
                <w:szCs w:val="18"/>
                <w:lang w:eastAsia="es-SV"/>
              </w:rPr>
              <w:t>Concepción López de Videz</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9328A2" w:rsidRPr="009328A2" w:rsidRDefault="009328A2" w:rsidP="009328A2">
            <w:pPr>
              <w:rPr>
                <w:rFonts w:ascii="Arial" w:hAnsi="Arial" w:cs="Arial"/>
                <w:color w:val="auto"/>
                <w:sz w:val="16"/>
                <w:szCs w:val="18"/>
                <w:lang w:eastAsia="es-SV"/>
              </w:rPr>
            </w:pPr>
            <w:r w:rsidRPr="009328A2">
              <w:rPr>
                <w:rFonts w:ascii="Arial" w:hAnsi="Arial" w:cs="Arial"/>
                <w:color w:val="auto"/>
                <w:sz w:val="16"/>
                <w:szCs w:val="18"/>
                <w:lang w:eastAsia="es-SV"/>
              </w:rPr>
              <w:t>Recibo</w:t>
            </w:r>
          </w:p>
        </w:tc>
        <w:tc>
          <w:tcPr>
            <w:tcW w:w="3823" w:type="dxa"/>
            <w:tcBorders>
              <w:top w:val="nil"/>
              <w:left w:val="nil"/>
              <w:bottom w:val="single" w:sz="4" w:space="0" w:color="auto"/>
              <w:right w:val="single" w:sz="4" w:space="0" w:color="auto"/>
            </w:tcBorders>
            <w:shd w:val="clear" w:color="auto" w:fill="auto"/>
            <w:hideMark/>
          </w:tcPr>
          <w:p w:rsidR="009328A2" w:rsidRPr="009328A2" w:rsidRDefault="009328A2" w:rsidP="009328A2">
            <w:pPr>
              <w:jc w:val="both"/>
              <w:rPr>
                <w:rFonts w:ascii="Arial" w:hAnsi="Arial" w:cs="Arial"/>
                <w:color w:val="auto"/>
                <w:sz w:val="16"/>
                <w:szCs w:val="18"/>
                <w:lang w:eastAsia="es-SV"/>
              </w:rPr>
            </w:pPr>
            <w:r w:rsidRPr="009328A2">
              <w:rPr>
                <w:rFonts w:ascii="Arial" w:hAnsi="Arial" w:cs="Arial"/>
                <w:color w:val="auto"/>
                <w:sz w:val="16"/>
                <w:szCs w:val="18"/>
                <w:lang w:eastAsia="es-SV"/>
              </w:rPr>
              <w:t>Pago por servicios de Madre Educadora para la atención de niñas y niños del Centro de Bienestar Infantil, CBI SANTA LETICIA, situado en Cas. El Gancho, Calle al Calvario, Cantón San Antonio de esta Jurisdicción, c/a Mayo.</w:t>
            </w:r>
          </w:p>
        </w:tc>
        <w:tc>
          <w:tcPr>
            <w:tcW w:w="987" w:type="dxa"/>
            <w:tcBorders>
              <w:top w:val="nil"/>
              <w:left w:val="nil"/>
              <w:bottom w:val="single" w:sz="4" w:space="0" w:color="auto"/>
              <w:right w:val="single" w:sz="4" w:space="0" w:color="auto"/>
            </w:tcBorders>
            <w:shd w:val="clear" w:color="auto" w:fill="auto"/>
            <w:noWrap/>
            <w:vAlign w:val="center"/>
            <w:hideMark/>
          </w:tcPr>
          <w:p w:rsidR="009328A2" w:rsidRPr="009328A2" w:rsidRDefault="00105F19" w:rsidP="009328A2">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009328A2" w:rsidRPr="009328A2">
              <w:rPr>
                <w:rFonts w:ascii="Arial" w:hAnsi="Arial" w:cs="Arial"/>
                <w:color w:val="auto"/>
                <w:sz w:val="16"/>
                <w:szCs w:val="18"/>
                <w:lang w:eastAsia="es-SV"/>
              </w:rPr>
              <w:t xml:space="preserve">50.00 </w:t>
            </w:r>
          </w:p>
        </w:tc>
      </w:tr>
      <w:tr w:rsidR="009328A2" w:rsidRPr="009328A2" w:rsidTr="009328A2">
        <w:trPr>
          <w:trHeight w:val="109"/>
        </w:trPr>
        <w:tc>
          <w:tcPr>
            <w:tcW w:w="2263" w:type="dxa"/>
            <w:tcBorders>
              <w:top w:val="nil"/>
              <w:left w:val="single" w:sz="8" w:space="0" w:color="auto"/>
              <w:bottom w:val="single" w:sz="4" w:space="0" w:color="auto"/>
              <w:right w:val="nil"/>
            </w:tcBorders>
            <w:shd w:val="clear" w:color="auto" w:fill="auto"/>
            <w:vAlign w:val="center"/>
            <w:hideMark/>
          </w:tcPr>
          <w:p w:rsidR="009328A2" w:rsidRPr="009328A2" w:rsidRDefault="009328A2" w:rsidP="009328A2">
            <w:pPr>
              <w:rPr>
                <w:rFonts w:ascii="Arial" w:hAnsi="Arial" w:cs="Arial"/>
                <w:color w:val="auto"/>
                <w:sz w:val="16"/>
                <w:szCs w:val="18"/>
                <w:lang w:eastAsia="es-SV"/>
              </w:rPr>
            </w:pPr>
            <w:r w:rsidRPr="009328A2">
              <w:rPr>
                <w:rFonts w:ascii="Arial" w:hAnsi="Arial" w:cs="Arial"/>
                <w:color w:val="auto"/>
                <w:sz w:val="16"/>
                <w:szCs w:val="18"/>
                <w:lang w:eastAsia="es-SV"/>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9328A2" w:rsidRPr="009328A2" w:rsidRDefault="009328A2" w:rsidP="009328A2">
            <w:pPr>
              <w:rPr>
                <w:rFonts w:ascii="Arial" w:hAnsi="Arial" w:cs="Arial"/>
                <w:color w:val="auto"/>
                <w:sz w:val="16"/>
                <w:szCs w:val="18"/>
                <w:lang w:eastAsia="es-SV"/>
              </w:rPr>
            </w:pPr>
            <w:r w:rsidRPr="009328A2">
              <w:rPr>
                <w:rFonts w:ascii="Arial" w:hAnsi="Arial" w:cs="Arial"/>
                <w:color w:val="auto"/>
                <w:sz w:val="16"/>
                <w:szCs w:val="18"/>
                <w:lang w:eastAsia="es-SV"/>
              </w:rPr>
              <w:t> </w:t>
            </w:r>
          </w:p>
        </w:tc>
        <w:tc>
          <w:tcPr>
            <w:tcW w:w="3823" w:type="dxa"/>
            <w:tcBorders>
              <w:top w:val="nil"/>
              <w:left w:val="nil"/>
              <w:bottom w:val="single" w:sz="4" w:space="0" w:color="auto"/>
              <w:right w:val="single" w:sz="4" w:space="0" w:color="auto"/>
            </w:tcBorders>
            <w:shd w:val="clear" w:color="auto" w:fill="auto"/>
            <w:hideMark/>
          </w:tcPr>
          <w:p w:rsidR="009328A2" w:rsidRPr="009328A2" w:rsidRDefault="009328A2" w:rsidP="009328A2">
            <w:pPr>
              <w:jc w:val="both"/>
              <w:rPr>
                <w:rFonts w:ascii="Arial" w:hAnsi="Arial" w:cs="Arial"/>
                <w:b/>
                <w:bCs/>
                <w:color w:val="auto"/>
                <w:sz w:val="16"/>
                <w:szCs w:val="18"/>
                <w:lang w:eastAsia="es-SV"/>
              </w:rPr>
            </w:pPr>
            <w:r w:rsidRPr="009328A2">
              <w:rPr>
                <w:rFonts w:ascii="Arial" w:hAnsi="Arial" w:cs="Arial"/>
                <w:b/>
                <w:bCs/>
                <w:color w:val="auto"/>
                <w:sz w:val="16"/>
                <w:szCs w:val="18"/>
                <w:lang w:eastAsia="es-SV"/>
              </w:rPr>
              <w:t>TOTAL</w:t>
            </w:r>
          </w:p>
        </w:tc>
        <w:tc>
          <w:tcPr>
            <w:tcW w:w="987" w:type="dxa"/>
            <w:tcBorders>
              <w:top w:val="nil"/>
              <w:left w:val="nil"/>
              <w:bottom w:val="single" w:sz="4" w:space="0" w:color="auto"/>
              <w:right w:val="single" w:sz="4" w:space="0" w:color="auto"/>
            </w:tcBorders>
            <w:shd w:val="clear" w:color="auto" w:fill="auto"/>
            <w:noWrap/>
            <w:vAlign w:val="center"/>
            <w:hideMark/>
          </w:tcPr>
          <w:p w:rsidR="009328A2" w:rsidRPr="009328A2" w:rsidRDefault="009328A2" w:rsidP="009328A2">
            <w:pPr>
              <w:jc w:val="right"/>
              <w:rPr>
                <w:rFonts w:ascii="Arial" w:hAnsi="Arial" w:cs="Arial"/>
                <w:b/>
                <w:bCs/>
                <w:color w:val="auto"/>
                <w:sz w:val="16"/>
                <w:szCs w:val="18"/>
                <w:lang w:eastAsia="es-SV"/>
              </w:rPr>
            </w:pPr>
            <w:r>
              <w:rPr>
                <w:rFonts w:ascii="Arial" w:hAnsi="Arial" w:cs="Arial"/>
                <w:b/>
                <w:bCs/>
                <w:color w:val="auto"/>
                <w:sz w:val="16"/>
                <w:szCs w:val="18"/>
                <w:lang w:eastAsia="es-SV"/>
              </w:rPr>
              <w:t xml:space="preserve"> $ </w:t>
            </w:r>
            <w:r w:rsidRPr="009328A2">
              <w:rPr>
                <w:rFonts w:ascii="Arial" w:hAnsi="Arial" w:cs="Arial"/>
                <w:b/>
                <w:bCs/>
                <w:color w:val="auto"/>
                <w:sz w:val="16"/>
                <w:szCs w:val="18"/>
                <w:lang w:eastAsia="es-SV"/>
              </w:rPr>
              <w:t xml:space="preserve">700.00 </w:t>
            </w:r>
          </w:p>
        </w:tc>
      </w:tr>
    </w:tbl>
    <w:p w:rsidR="009328A2" w:rsidRDefault="009328A2" w:rsidP="009328A2">
      <w:pPr>
        <w:pStyle w:val="Prrafodelista"/>
        <w:spacing w:line="276" w:lineRule="auto"/>
        <w:jc w:val="both"/>
        <w:rPr>
          <w:rFonts w:ascii="Book Antiqua" w:hAnsi="Book Antiqua" w:cstheme="majorHAnsi"/>
          <w:b/>
          <w:i/>
          <w:color w:val="auto"/>
          <w:sz w:val="18"/>
          <w:szCs w:val="22"/>
          <w:lang w:val="es-ES_tradnl"/>
        </w:rPr>
      </w:pPr>
    </w:p>
    <w:p w:rsidR="009328A2" w:rsidRDefault="009328A2" w:rsidP="000B5914">
      <w:pPr>
        <w:pStyle w:val="Prrafodelista"/>
        <w:numPr>
          <w:ilvl w:val="0"/>
          <w:numId w:val="19"/>
        </w:numPr>
        <w:spacing w:line="276" w:lineRule="auto"/>
        <w:ind w:left="1418"/>
        <w:jc w:val="both"/>
        <w:rPr>
          <w:rFonts w:ascii="Book Antiqua" w:hAnsi="Book Antiqua" w:cstheme="majorHAnsi"/>
          <w:b/>
          <w:i/>
          <w:color w:val="auto"/>
          <w:sz w:val="18"/>
          <w:szCs w:val="22"/>
          <w:lang w:val="es-ES_tradnl"/>
        </w:rPr>
      </w:pPr>
      <w:r w:rsidRPr="009328A2">
        <w:rPr>
          <w:rFonts w:ascii="Book Antiqua" w:hAnsi="Book Antiqua" w:cstheme="majorHAnsi"/>
          <w:b/>
          <w:i/>
          <w:color w:val="auto"/>
          <w:sz w:val="18"/>
          <w:szCs w:val="22"/>
          <w:lang w:val="es-ES_tradnl"/>
        </w:rPr>
        <w:t>CTA. CTE. No.100-170-701308-7, ALCALDIA MUNICIPAL DE EL CARMEN, CUSCATLAN/ CONSULTORIO MEDICO Y FORTALECIMIENTO A LA SALUD 2022/ FODES LIBRE DISPONIBILIDAD.</w:t>
      </w:r>
    </w:p>
    <w:tbl>
      <w:tblPr>
        <w:tblW w:w="8060" w:type="dxa"/>
        <w:tblInd w:w="724" w:type="dxa"/>
        <w:tblCellMar>
          <w:left w:w="70" w:type="dxa"/>
          <w:right w:w="70" w:type="dxa"/>
        </w:tblCellMar>
        <w:tblLook w:val="04A0" w:firstRow="1" w:lastRow="0" w:firstColumn="1" w:lastColumn="0" w:noHBand="0" w:noVBand="1"/>
      </w:tblPr>
      <w:tblGrid>
        <w:gridCol w:w="2263"/>
        <w:gridCol w:w="987"/>
        <w:gridCol w:w="3823"/>
        <w:gridCol w:w="987"/>
      </w:tblGrid>
      <w:tr w:rsidR="00105F19" w:rsidRPr="00105F19" w:rsidTr="00105F19">
        <w:trPr>
          <w:trHeight w:val="495"/>
        </w:trPr>
        <w:tc>
          <w:tcPr>
            <w:tcW w:w="2263" w:type="dxa"/>
            <w:tcBorders>
              <w:top w:val="single" w:sz="4" w:space="0" w:color="auto"/>
              <w:left w:val="single" w:sz="4" w:space="0" w:color="auto"/>
              <w:bottom w:val="single" w:sz="4" w:space="0" w:color="auto"/>
              <w:right w:val="nil"/>
            </w:tcBorders>
            <w:shd w:val="clear" w:color="auto" w:fill="auto"/>
            <w:vAlign w:val="center"/>
            <w:hideMark/>
          </w:tcPr>
          <w:p w:rsidR="00105F19" w:rsidRPr="00105F19" w:rsidRDefault="00105F19" w:rsidP="00105F19">
            <w:pPr>
              <w:jc w:val="center"/>
              <w:rPr>
                <w:rFonts w:ascii="Arial" w:hAnsi="Arial" w:cs="Arial"/>
                <w:b/>
                <w:bCs/>
                <w:color w:val="auto"/>
                <w:sz w:val="16"/>
                <w:szCs w:val="18"/>
                <w:lang w:eastAsia="es-SV"/>
              </w:rPr>
            </w:pPr>
            <w:r w:rsidRPr="00105F19">
              <w:rPr>
                <w:rFonts w:ascii="Arial" w:hAnsi="Arial" w:cs="Arial"/>
                <w:b/>
                <w:bCs/>
                <w:color w:val="auto"/>
                <w:sz w:val="16"/>
                <w:szCs w:val="18"/>
                <w:lang w:eastAsia="es-SV"/>
              </w:rPr>
              <w:t>PROVEEDOR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F19" w:rsidRPr="00105F19" w:rsidRDefault="00105F19" w:rsidP="00105F19">
            <w:pPr>
              <w:jc w:val="center"/>
              <w:rPr>
                <w:rFonts w:ascii="Arial" w:hAnsi="Arial" w:cs="Arial"/>
                <w:b/>
                <w:bCs/>
                <w:color w:val="auto"/>
                <w:sz w:val="16"/>
                <w:szCs w:val="18"/>
                <w:lang w:eastAsia="es-SV"/>
              </w:rPr>
            </w:pPr>
            <w:r w:rsidRPr="00105F19">
              <w:rPr>
                <w:rFonts w:ascii="Arial" w:hAnsi="Arial" w:cs="Arial"/>
                <w:b/>
                <w:bCs/>
                <w:color w:val="auto"/>
                <w:sz w:val="16"/>
                <w:szCs w:val="18"/>
                <w:lang w:eastAsia="es-SV"/>
              </w:rPr>
              <w:t>FACTURA/</w:t>
            </w:r>
            <w:r w:rsidRPr="00105F19">
              <w:rPr>
                <w:rFonts w:ascii="Arial" w:hAnsi="Arial" w:cs="Arial"/>
                <w:b/>
                <w:bCs/>
                <w:color w:val="auto"/>
                <w:sz w:val="16"/>
                <w:szCs w:val="18"/>
                <w:lang w:eastAsia="es-SV"/>
              </w:rPr>
              <w:br/>
              <w:t xml:space="preserve"> RECIBO</w:t>
            </w:r>
          </w:p>
        </w:tc>
        <w:tc>
          <w:tcPr>
            <w:tcW w:w="3823" w:type="dxa"/>
            <w:tcBorders>
              <w:top w:val="single" w:sz="4" w:space="0" w:color="auto"/>
              <w:left w:val="nil"/>
              <w:bottom w:val="single" w:sz="4" w:space="0" w:color="auto"/>
              <w:right w:val="single" w:sz="4" w:space="0" w:color="auto"/>
            </w:tcBorders>
            <w:shd w:val="clear" w:color="auto" w:fill="auto"/>
            <w:vAlign w:val="center"/>
            <w:hideMark/>
          </w:tcPr>
          <w:p w:rsidR="00105F19" w:rsidRPr="00105F19" w:rsidRDefault="00105F19" w:rsidP="00105F19">
            <w:pPr>
              <w:jc w:val="center"/>
              <w:rPr>
                <w:rFonts w:ascii="Arial" w:hAnsi="Arial" w:cs="Arial"/>
                <w:b/>
                <w:bCs/>
                <w:color w:val="auto"/>
                <w:sz w:val="16"/>
                <w:szCs w:val="18"/>
                <w:lang w:eastAsia="es-SV"/>
              </w:rPr>
            </w:pPr>
            <w:r w:rsidRPr="00105F19">
              <w:rPr>
                <w:rFonts w:ascii="Arial" w:hAnsi="Arial" w:cs="Arial"/>
                <w:b/>
                <w:bCs/>
                <w:color w:val="auto"/>
                <w:sz w:val="16"/>
                <w:szCs w:val="18"/>
                <w:lang w:eastAsia="es-SV"/>
              </w:rPr>
              <w:t>CONCEPTO.</w:t>
            </w:r>
          </w:p>
        </w:tc>
        <w:tc>
          <w:tcPr>
            <w:tcW w:w="987" w:type="dxa"/>
            <w:tcBorders>
              <w:top w:val="single" w:sz="4" w:space="0" w:color="auto"/>
              <w:left w:val="nil"/>
              <w:bottom w:val="single" w:sz="4" w:space="0" w:color="auto"/>
              <w:right w:val="single" w:sz="4" w:space="0" w:color="auto"/>
            </w:tcBorders>
            <w:shd w:val="clear" w:color="auto" w:fill="auto"/>
            <w:vAlign w:val="center"/>
            <w:hideMark/>
          </w:tcPr>
          <w:p w:rsidR="00105F19" w:rsidRPr="00105F19" w:rsidRDefault="00105F19" w:rsidP="00105F19">
            <w:pPr>
              <w:jc w:val="center"/>
              <w:rPr>
                <w:rFonts w:ascii="Arial" w:hAnsi="Arial" w:cs="Arial"/>
                <w:b/>
                <w:bCs/>
                <w:color w:val="auto"/>
                <w:sz w:val="16"/>
                <w:szCs w:val="18"/>
                <w:lang w:eastAsia="es-SV"/>
              </w:rPr>
            </w:pPr>
            <w:r w:rsidRPr="00105F19">
              <w:rPr>
                <w:rFonts w:ascii="Arial" w:hAnsi="Arial" w:cs="Arial"/>
                <w:b/>
                <w:bCs/>
                <w:color w:val="auto"/>
                <w:sz w:val="16"/>
                <w:szCs w:val="18"/>
                <w:lang w:eastAsia="es-SV"/>
              </w:rPr>
              <w:t>MONTO</w:t>
            </w:r>
          </w:p>
        </w:tc>
      </w:tr>
      <w:tr w:rsidR="00105F19" w:rsidRPr="00105F19" w:rsidTr="00105F19">
        <w:trPr>
          <w:trHeight w:val="720"/>
        </w:trPr>
        <w:tc>
          <w:tcPr>
            <w:tcW w:w="2263" w:type="dxa"/>
            <w:tcBorders>
              <w:top w:val="nil"/>
              <w:left w:val="single" w:sz="8" w:space="0" w:color="auto"/>
              <w:bottom w:val="single" w:sz="4" w:space="0" w:color="auto"/>
              <w:right w:val="nil"/>
            </w:tcBorders>
            <w:shd w:val="clear" w:color="auto" w:fill="auto"/>
            <w:vAlign w:val="center"/>
            <w:hideMark/>
          </w:tcPr>
          <w:p w:rsidR="00105F19" w:rsidRPr="00105F19" w:rsidRDefault="00105F19" w:rsidP="00105F19">
            <w:pPr>
              <w:rPr>
                <w:rFonts w:ascii="Arial" w:hAnsi="Arial" w:cs="Arial"/>
                <w:color w:val="auto"/>
                <w:sz w:val="16"/>
                <w:szCs w:val="18"/>
                <w:lang w:eastAsia="es-SV"/>
              </w:rPr>
            </w:pPr>
            <w:r w:rsidRPr="00105F19">
              <w:rPr>
                <w:rFonts w:ascii="Arial" w:hAnsi="Arial" w:cs="Arial"/>
                <w:color w:val="auto"/>
                <w:sz w:val="16"/>
                <w:szCs w:val="18"/>
                <w:lang w:eastAsia="es-SV"/>
              </w:rPr>
              <w:lastRenderedPageBreak/>
              <w:t xml:space="preserve">Walter Edgardo Méndez Ramírez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105F19" w:rsidRPr="00105F19" w:rsidRDefault="00105F19" w:rsidP="00105F19">
            <w:pPr>
              <w:rPr>
                <w:rFonts w:ascii="Arial" w:hAnsi="Arial" w:cs="Arial"/>
                <w:color w:val="auto"/>
                <w:sz w:val="16"/>
                <w:szCs w:val="18"/>
                <w:lang w:eastAsia="es-SV"/>
              </w:rPr>
            </w:pPr>
            <w:r w:rsidRPr="00105F19">
              <w:rPr>
                <w:rFonts w:ascii="Arial" w:hAnsi="Arial" w:cs="Arial"/>
                <w:color w:val="auto"/>
                <w:sz w:val="16"/>
                <w:szCs w:val="18"/>
                <w:lang w:eastAsia="es-SV"/>
              </w:rPr>
              <w:t>Recibo</w:t>
            </w:r>
          </w:p>
        </w:tc>
        <w:tc>
          <w:tcPr>
            <w:tcW w:w="3823" w:type="dxa"/>
            <w:tcBorders>
              <w:top w:val="nil"/>
              <w:left w:val="nil"/>
              <w:bottom w:val="single" w:sz="4" w:space="0" w:color="auto"/>
              <w:right w:val="single" w:sz="4" w:space="0" w:color="auto"/>
            </w:tcBorders>
            <w:shd w:val="clear" w:color="auto" w:fill="auto"/>
            <w:hideMark/>
          </w:tcPr>
          <w:p w:rsidR="00105F19" w:rsidRPr="00105F19" w:rsidRDefault="00105F19" w:rsidP="00105F19">
            <w:pPr>
              <w:jc w:val="both"/>
              <w:rPr>
                <w:rFonts w:ascii="Arial" w:hAnsi="Arial" w:cs="Arial"/>
                <w:color w:val="auto"/>
                <w:sz w:val="16"/>
                <w:szCs w:val="18"/>
                <w:lang w:eastAsia="es-SV"/>
              </w:rPr>
            </w:pPr>
            <w:r w:rsidRPr="00105F19">
              <w:rPr>
                <w:rFonts w:ascii="Arial" w:hAnsi="Arial" w:cs="Arial"/>
                <w:color w:val="auto"/>
                <w:sz w:val="16"/>
                <w:szCs w:val="18"/>
                <w:lang w:eastAsia="es-SV"/>
              </w:rPr>
              <w:t>Por Servicios Profesionales como Médico General c/a Mayo 2022.</w:t>
            </w:r>
          </w:p>
        </w:tc>
        <w:tc>
          <w:tcPr>
            <w:tcW w:w="987" w:type="dxa"/>
            <w:tcBorders>
              <w:top w:val="nil"/>
              <w:left w:val="nil"/>
              <w:bottom w:val="single" w:sz="4" w:space="0" w:color="auto"/>
              <w:right w:val="single" w:sz="4" w:space="0" w:color="auto"/>
            </w:tcBorders>
            <w:shd w:val="clear" w:color="auto" w:fill="auto"/>
            <w:noWrap/>
            <w:vAlign w:val="center"/>
            <w:hideMark/>
          </w:tcPr>
          <w:p w:rsidR="00105F19" w:rsidRPr="00105F19" w:rsidRDefault="00105F19" w:rsidP="00105F19">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105F19">
              <w:rPr>
                <w:rFonts w:ascii="Arial" w:hAnsi="Arial" w:cs="Arial"/>
                <w:color w:val="auto"/>
                <w:sz w:val="16"/>
                <w:szCs w:val="18"/>
                <w:lang w:eastAsia="es-SV"/>
              </w:rPr>
              <w:t xml:space="preserve">500.00 </w:t>
            </w:r>
          </w:p>
        </w:tc>
      </w:tr>
      <w:tr w:rsidR="00105F19" w:rsidRPr="00105F19" w:rsidTr="00105F19">
        <w:trPr>
          <w:trHeight w:val="240"/>
        </w:trPr>
        <w:tc>
          <w:tcPr>
            <w:tcW w:w="2263" w:type="dxa"/>
            <w:tcBorders>
              <w:top w:val="nil"/>
              <w:left w:val="single" w:sz="8" w:space="0" w:color="auto"/>
              <w:bottom w:val="single" w:sz="4" w:space="0" w:color="auto"/>
              <w:right w:val="nil"/>
            </w:tcBorders>
            <w:shd w:val="clear" w:color="auto" w:fill="auto"/>
            <w:vAlign w:val="center"/>
            <w:hideMark/>
          </w:tcPr>
          <w:p w:rsidR="00105F19" w:rsidRPr="00105F19" w:rsidRDefault="00105F19" w:rsidP="00105F19">
            <w:pPr>
              <w:rPr>
                <w:rFonts w:ascii="Arial" w:hAnsi="Arial" w:cs="Arial"/>
                <w:color w:val="auto"/>
                <w:sz w:val="16"/>
                <w:szCs w:val="18"/>
                <w:lang w:eastAsia="es-SV"/>
              </w:rPr>
            </w:pPr>
            <w:r w:rsidRPr="00105F19">
              <w:rPr>
                <w:rFonts w:ascii="Arial" w:hAnsi="Arial" w:cs="Arial"/>
                <w:color w:val="auto"/>
                <w:sz w:val="16"/>
                <w:szCs w:val="18"/>
                <w:lang w:eastAsia="es-SV"/>
              </w:rPr>
              <w:t> </w:t>
            </w:r>
          </w:p>
        </w:tc>
        <w:tc>
          <w:tcPr>
            <w:tcW w:w="987" w:type="dxa"/>
            <w:tcBorders>
              <w:top w:val="nil"/>
              <w:left w:val="single" w:sz="4" w:space="0" w:color="auto"/>
              <w:bottom w:val="single" w:sz="4" w:space="0" w:color="auto"/>
              <w:right w:val="single" w:sz="4" w:space="0" w:color="auto"/>
            </w:tcBorders>
            <w:shd w:val="clear" w:color="auto" w:fill="auto"/>
            <w:vAlign w:val="center"/>
            <w:hideMark/>
          </w:tcPr>
          <w:p w:rsidR="00105F19" w:rsidRPr="00105F19" w:rsidRDefault="00105F19" w:rsidP="00105F19">
            <w:pPr>
              <w:rPr>
                <w:rFonts w:ascii="Arial" w:hAnsi="Arial" w:cs="Arial"/>
                <w:color w:val="auto"/>
                <w:sz w:val="16"/>
                <w:szCs w:val="18"/>
                <w:lang w:eastAsia="es-SV"/>
              </w:rPr>
            </w:pPr>
            <w:r w:rsidRPr="00105F19">
              <w:rPr>
                <w:rFonts w:ascii="Arial" w:hAnsi="Arial" w:cs="Arial"/>
                <w:color w:val="auto"/>
                <w:sz w:val="16"/>
                <w:szCs w:val="18"/>
                <w:lang w:eastAsia="es-SV"/>
              </w:rPr>
              <w:t> </w:t>
            </w:r>
          </w:p>
        </w:tc>
        <w:tc>
          <w:tcPr>
            <w:tcW w:w="3823" w:type="dxa"/>
            <w:tcBorders>
              <w:top w:val="nil"/>
              <w:left w:val="nil"/>
              <w:bottom w:val="single" w:sz="4" w:space="0" w:color="auto"/>
              <w:right w:val="single" w:sz="4" w:space="0" w:color="auto"/>
            </w:tcBorders>
            <w:shd w:val="clear" w:color="auto" w:fill="auto"/>
            <w:hideMark/>
          </w:tcPr>
          <w:p w:rsidR="00105F19" w:rsidRPr="00105F19" w:rsidRDefault="00105F19" w:rsidP="00105F19">
            <w:pPr>
              <w:jc w:val="both"/>
              <w:rPr>
                <w:rFonts w:ascii="Arial" w:hAnsi="Arial" w:cs="Arial"/>
                <w:b/>
                <w:bCs/>
                <w:color w:val="auto"/>
                <w:sz w:val="16"/>
                <w:szCs w:val="18"/>
                <w:lang w:eastAsia="es-SV"/>
              </w:rPr>
            </w:pPr>
            <w:r w:rsidRPr="00105F19">
              <w:rPr>
                <w:rFonts w:ascii="Arial" w:hAnsi="Arial" w:cs="Arial"/>
                <w:b/>
                <w:bCs/>
                <w:color w:val="auto"/>
                <w:sz w:val="16"/>
                <w:szCs w:val="18"/>
                <w:lang w:eastAsia="es-SV"/>
              </w:rPr>
              <w:t>TOTAL</w:t>
            </w:r>
          </w:p>
        </w:tc>
        <w:tc>
          <w:tcPr>
            <w:tcW w:w="987" w:type="dxa"/>
            <w:tcBorders>
              <w:top w:val="nil"/>
              <w:left w:val="nil"/>
              <w:bottom w:val="single" w:sz="4" w:space="0" w:color="auto"/>
              <w:right w:val="single" w:sz="4" w:space="0" w:color="auto"/>
            </w:tcBorders>
            <w:shd w:val="clear" w:color="auto" w:fill="auto"/>
            <w:noWrap/>
            <w:vAlign w:val="center"/>
            <w:hideMark/>
          </w:tcPr>
          <w:p w:rsidR="00105F19" w:rsidRPr="00105F19" w:rsidRDefault="00105F19" w:rsidP="00105F19">
            <w:pPr>
              <w:jc w:val="right"/>
              <w:rPr>
                <w:rFonts w:ascii="Arial" w:hAnsi="Arial" w:cs="Arial"/>
                <w:b/>
                <w:bCs/>
                <w:color w:val="auto"/>
                <w:sz w:val="16"/>
                <w:szCs w:val="18"/>
                <w:lang w:eastAsia="es-SV"/>
              </w:rPr>
            </w:pPr>
            <w:r>
              <w:rPr>
                <w:rFonts w:ascii="Arial" w:hAnsi="Arial" w:cs="Arial"/>
                <w:b/>
                <w:bCs/>
                <w:color w:val="auto"/>
                <w:sz w:val="16"/>
                <w:szCs w:val="18"/>
                <w:lang w:eastAsia="es-SV"/>
              </w:rPr>
              <w:t xml:space="preserve"> $ </w:t>
            </w:r>
            <w:r w:rsidRPr="00105F19">
              <w:rPr>
                <w:rFonts w:ascii="Arial" w:hAnsi="Arial" w:cs="Arial"/>
                <w:b/>
                <w:bCs/>
                <w:color w:val="auto"/>
                <w:sz w:val="16"/>
                <w:szCs w:val="18"/>
                <w:lang w:eastAsia="es-SV"/>
              </w:rPr>
              <w:t xml:space="preserve">500.00 </w:t>
            </w:r>
          </w:p>
        </w:tc>
      </w:tr>
    </w:tbl>
    <w:p w:rsidR="00105F19" w:rsidRDefault="00105F19" w:rsidP="00105F19">
      <w:pPr>
        <w:pStyle w:val="Prrafodelista"/>
        <w:spacing w:line="276" w:lineRule="auto"/>
        <w:jc w:val="both"/>
        <w:rPr>
          <w:rFonts w:ascii="Book Antiqua" w:hAnsi="Book Antiqua" w:cstheme="majorHAnsi"/>
          <w:b/>
          <w:i/>
          <w:color w:val="auto"/>
          <w:sz w:val="18"/>
          <w:szCs w:val="22"/>
          <w:lang w:val="es-ES_tradnl"/>
        </w:rPr>
      </w:pPr>
    </w:p>
    <w:p w:rsidR="00B753FB" w:rsidRPr="00334EBD" w:rsidRDefault="00105F19" w:rsidP="00576847">
      <w:pPr>
        <w:pStyle w:val="Prrafodelista"/>
        <w:numPr>
          <w:ilvl w:val="0"/>
          <w:numId w:val="19"/>
        </w:numPr>
        <w:spacing w:line="276" w:lineRule="auto"/>
        <w:ind w:left="1418"/>
        <w:jc w:val="both"/>
        <w:rPr>
          <w:rFonts w:ascii="Book Antiqua" w:hAnsi="Book Antiqua" w:cstheme="majorHAnsi"/>
          <w:b/>
          <w:i/>
          <w:color w:val="auto"/>
          <w:sz w:val="18"/>
          <w:szCs w:val="22"/>
          <w:lang w:val="es-ES_tradnl"/>
        </w:rPr>
      </w:pPr>
      <w:r w:rsidRPr="00334EBD">
        <w:rPr>
          <w:rFonts w:ascii="Book Antiqua" w:hAnsi="Book Antiqua" w:cstheme="majorHAnsi"/>
          <w:b/>
          <w:i/>
          <w:color w:val="auto"/>
          <w:sz w:val="18"/>
          <w:szCs w:val="22"/>
          <w:lang w:val="es-ES_tradnl"/>
        </w:rPr>
        <w:t>CTA. CTE. No.100-170-701310-9, ALCALDIA MUNICIPAL DE EL CARMEN, CUSCATLAN/ TRATAMIENTO Y DISPOSICION FINAL DE DESECHOS SOLIDOS 2022/ FODES LIBRE DISPONIBILIDAD.</w:t>
      </w:r>
    </w:p>
    <w:tbl>
      <w:tblPr>
        <w:tblW w:w="8100" w:type="dxa"/>
        <w:tblInd w:w="674" w:type="dxa"/>
        <w:tblCellMar>
          <w:left w:w="70" w:type="dxa"/>
          <w:right w:w="70" w:type="dxa"/>
        </w:tblCellMar>
        <w:tblLook w:val="04A0" w:firstRow="1" w:lastRow="0" w:firstColumn="1" w:lastColumn="0" w:noHBand="0" w:noVBand="1"/>
      </w:tblPr>
      <w:tblGrid>
        <w:gridCol w:w="2273"/>
        <w:gridCol w:w="997"/>
        <w:gridCol w:w="3833"/>
        <w:gridCol w:w="997"/>
      </w:tblGrid>
      <w:tr w:rsidR="00B753FB" w:rsidRPr="00B753FB" w:rsidTr="00334EBD">
        <w:trPr>
          <w:trHeight w:val="495"/>
        </w:trPr>
        <w:tc>
          <w:tcPr>
            <w:tcW w:w="2273" w:type="dxa"/>
            <w:tcBorders>
              <w:top w:val="single" w:sz="4" w:space="0" w:color="auto"/>
              <w:left w:val="single" w:sz="4" w:space="0" w:color="auto"/>
              <w:bottom w:val="single" w:sz="4" w:space="0" w:color="auto"/>
              <w:right w:val="nil"/>
            </w:tcBorders>
            <w:shd w:val="clear" w:color="auto" w:fill="auto"/>
            <w:vAlign w:val="center"/>
            <w:hideMark/>
          </w:tcPr>
          <w:p w:rsidR="00B753FB" w:rsidRPr="00B753FB" w:rsidRDefault="00B753FB" w:rsidP="00B753FB">
            <w:pPr>
              <w:jc w:val="center"/>
              <w:rPr>
                <w:rFonts w:ascii="Arial" w:hAnsi="Arial" w:cs="Arial"/>
                <w:b/>
                <w:bCs/>
                <w:color w:val="auto"/>
                <w:sz w:val="16"/>
                <w:szCs w:val="18"/>
                <w:lang w:eastAsia="es-SV"/>
              </w:rPr>
            </w:pPr>
            <w:r w:rsidRPr="00B753FB">
              <w:rPr>
                <w:rFonts w:ascii="Arial" w:hAnsi="Arial" w:cs="Arial"/>
                <w:b/>
                <w:bCs/>
                <w:color w:val="auto"/>
                <w:sz w:val="16"/>
                <w:szCs w:val="18"/>
                <w:lang w:eastAsia="es-SV"/>
              </w:rPr>
              <w:t>PROVEEDOR</w:t>
            </w:r>
          </w:p>
        </w:tc>
        <w:tc>
          <w:tcPr>
            <w:tcW w:w="9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53FB" w:rsidRPr="00B753FB" w:rsidRDefault="00B753FB" w:rsidP="00B753FB">
            <w:pPr>
              <w:jc w:val="center"/>
              <w:rPr>
                <w:rFonts w:ascii="Arial" w:hAnsi="Arial" w:cs="Arial"/>
                <w:b/>
                <w:bCs/>
                <w:color w:val="auto"/>
                <w:sz w:val="16"/>
                <w:szCs w:val="18"/>
                <w:lang w:eastAsia="es-SV"/>
              </w:rPr>
            </w:pPr>
            <w:r w:rsidRPr="00B753FB">
              <w:rPr>
                <w:rFonts w:ascii="Arial" w:hAnsi="Arial" w:cs="Arial"/>
                <w:b/>
                <w:bCs/>
                <w:color w:val="auto"/>
                <w:sz w:val="16"/>
                <w:szCs w:val="18"/>
                <w:lang w:eastAsia="es-SV"/>
              </w:rPr>
              <w:t>FACTURA/</w:t>
            </w:r>
            <w:r w:rsidRPr="00B753FB">
              <w:rPr>
                <w:rFonts w:ascii="Arial" w:hAnsi="Arial" w:cs="Arial"/>
                <w:b/>
                <w:bCs/>
                <w:color w:val="auto"/>
                <w:sz w:val="16"/>
                <w:szCs w:val="18"/>
                <w:lang w:eastAsia="es-SV"/>
              </w:rPr>
              <w:br/>
              <w:t xml:space="preserve"> RECIBO</w:t>
            </w:r>
          </w:p>
        </w:tc>
        <w:tc>
          <w:tcPr>
            <w:tcW w:w="3833" w:type="dxa"/>
            <w:tcBorders>
              <w:top w:val="single" w:sz="4" w:space="0" w:color="auto"/>
              <w:left w:val="nil"/>
              <w:bottom w:val="single" w:sz="4" w:space="0" w:color="auto"/>
              <w:right w:val="single" w:sz="4" w:space="0" w:color="auto"/>
            </w:tcBorders>
            <w:shd w:val="clear" w:color="auto" w:fill="auto"/>
            <w:vAlign w:val="center"/>
            <w:hideMark/>
          </w:tcPr>
          <w:p w:rsidR="00B753FB" w:rsidRPr="00B753FB" w:rsidRDefault="00B753FB" w:rsidP="00B753FB">
            <w:pPr>
              <w:jc w:val="center"/>
              <w:rPr>
                <w:rFonts w:ascii="Arial" w:hAnsi="Arial" w:cs="Arial"/>
                <w:b/>
                <w:bCs/>
                <w:color w:val="auto"/>
                <w:sz w:val="16"/>
                <w:szCs w:val="18"/>
                <w:lang w:eastAsia="es-SV"/>
              </w:rPr>
            </w:pPr>
            <w:r w:rsidRPr="00B753FB">
              <w:rPr>
                <w:rFonts w:ascii="Arial" w:hAnsi="Arial" w:cs="Arial"/>
                <w:b/>
                <w:bCs/>
                <w:color w:val="auto"/>
                <w:sz w:val="16"/>
                <w:szCs w:val="18"/>
                <w:lang w:eastAsia="es-SV"/>
              </w:rPr>
              <w:t>CONCEPTO.</w:t>
            </w:r>
          </w:p>
        </w:tc>
        <w:tc>
          <w:tcPr>
            <w:tcW w:w="997" w:type="dxa"/>
            <w:tcBorders>
              <w:top w:val="single" w:sz="4" w:space="0" w:color="auto"/>
              <w:left w:val="nil"/>
              <w:bottom w:val="single" w:sz="4" w:space="0" w:color="auto"/>
              <w:right w:val="single" w:sz="4" w:space="0" w:color="auto"/>
            </w:tcBorders>
            <w:shd w:val="clear" w:color="auto" w:fill="auto"/>
            <w:vAlign w:val="center"/>
            <w:hideMark/>
          </w:tcPr>
          <w:p w:rsidR="00B753FB" w:rsidRPr="00B753FB" w:rsidRDefault="00B753FB" w:rsidP="00B753FB">
            <w:pPr>
              <w:jc w:val="center"/>
              <w:rPr>
                <w:rFonts w:ascii="Arial" w:hAnsi="Arial" w:cs="Arial"/>
                <w:b/>
                <w:bCs/>
                <w:color w:val="auto"/>
                <w:sz w:val="16"/>
                <w:szCs w:val="18"/>
                <w:lang w:eastAsia="es-SV"/>
              </w:rPr>
            </w:pPr>
            <w:r w:rsidRPr="00B753FB">
              <w:rPr>
                <w:rFonts w:ascii="Arial" w:hAnsi="Arial" w:cs="Arial"/>
                <w:b/>
                <w:bCs/>
                <w:color w:val="auto"/>
                <w:sz w:val="16"/>
                <w:szCs w:val="18"/>
                <w:lang w:eastAsia="es-SV"/>
              </w:rPr>
              <w:t>MONTO</w:t>
            </w:r>
          </w:p>
        </w:tc>
      </w:tr>
      <w:tr w:rsidR="00B753FB" w:rsidRPr="00B753FB" w:rsidTr="00334EBD">
        <w:trPr>
          <w:trHeight w:val="960"/>
        </w:trPr>
        <w:tc>
          <w:tcPr>
            <w:tcW w:w="2273" w:type="dxa"/>
            <w:tcBorders>
              <w:top w:val="nil"/>
              <w:left w:val="single" w:sz="8" w:space="0" w:color="auto"/>
              <w:bottom w:val="single" w:sz="4" w:space="0" w:color="auto"/>
              <w:right w:val="nil"/>
            </w:tcBorders>
            <w:shd w:val="clear" w:color="auto" w:fill="auto"/>
            <w:vAlign w:val="center"/>
            <w:hideMark/>
          </w:tcPr>
          <w:p w:rsidR="00B753FB" w:rsidRPr="00B753FB" w:rsidRDefault="00B753FB" w:rsidP="00B753FB">
            <w:pPr>
              <w:rPr>
                <w:rFonts w:ascii="Arial" w:hAnsi="Arial" w:cs="Arial"/>
                <w:color w:val="auto"/>
                <w:sz w:val="16"/>
                <w:szCs w:val="18"/>
                <w:lang w:eastAsia="es-SV"/>
              </w:rPr>
            </w:pPr>
            <w:r w:rsidRPr="00B753FB">
              <w:rPr>
                <w:rFonts w:ascii="Arial" w:hAnsi="Arial" w:cs="Arial"/>
                <w:color w:val="auto"/>
                <w:sz w:val="16"/>
                <w:szCs w:val="18"/>
                <w:lang w:eastAsia="es-SV"/>
              </w:rPr>
              <w:t>PRONOBIS, S.A. DE C.V.</w:t>
            </w:r>
          </w:p>
        </w:tc>
        <w:tc>
          <w:tcPr>
            <w:tcW w:w="997" w:type="dxa"/>
            <w:tcBorders>
              <w:top w:val="nil"/>
              <w:left w:val="single" w:sz="4" w:space="0" w:color="auto"/>
              <w:bottom w:val="single" w:sz="4" w:space="0" w:color="auto"/>
              <w:right w:val="single" w:sz="4" w:space="0" w:color="auto"/>
            </w:tcBorders>
            <w:shd w:val="clear" w:color="auto" w:fill="auto"/>
            <w:vAlign w:val="center"/>
            <w:hideMark/>
          </w:tcPr>
          <w:p w:rsidR="00B753FB" w:rsidRPr="00B753FB" w:rsidRDefault="00B753FB" w:rsidP="00B753FB">
            <w:pPr>
              <w:jc w:val="center"/>
              <w:rPr>
                <w:rFonts w:ascii="Arial" w:hAnsi="Arial" w:cs="Arial"/>
                <w:color w:val="auto"/>
                <w:sz w:val="16"/>
                <w:szCs w:val="18"/>
                <w:lang w:eastAsia="es-SV"/>
              </w:rPr>
            </w:pPr>
            <w:r w:rsidRPr="00B753FB">
              <w:rPr>
                <w:rFonts w:ascii="Arial" w:hAnsi="Arial" w:cs="Arial"/>
                <w:color w:val="auto"/>
                <w:sz w:val="16"/>
                <w:szCs w:val="18"/>
                <w:lang w:eastAsia="es-SV"/>
              </w:rPr>
              <w:t>0005</w:t>
            </w:r>
          </w:p>
        </w:tc>
        <w:tc>
          <w:tcPr>
            <w:tcW w:w="3833" w:type="dxa"/>
            <w:tcBorders>
              <w:top w:val="nil"/>
              <w:left w:val="nil"/>
              <w:bottom w:val="single" w:sz="4" w:space="0" w:color="auto"/>
              <w:right w:val="single" w:sz="4" w:space="0" w:color="auto"/>
            </w:tcBorders>
            <w:shd w:val="clear" w:color="auto" w:fill="auto"/>
            <w:hideMark/>
          </w:tcPr>
          <w:p w:rsidR="00B753FB" w:rsidRPr="00B753FB" w:rsidRDefault="00B753FB" w:rsidP="00B753FB">
            <w:pPr>
              <w:jc w:val="both"/>
              <w:rPr>
                <w:rFonts w:ascii="Arial" w:hAnsi="Arial" w:cs="Arial"/>
                <w:color w:val="auto"/>
                <w:sz w:val="16"/>
                <w:szCs w:val="18"/>
                <w:lang w:eastAsia="es-SV"/>
              </w:rPr>
            </w:pPr>
            <w:r w:rsidRPr="00B753FB">
              <w:rPr>
                <w:rFonts w:ascii="Arial" w:hAnsi="Arial" w:cs="Arial"/>
                <w:color w:val="auto"/>
                <w:sz w:val="16"/>
                <w:szCs w:val="18"/>
                <w:lang w:eastAsia="es-SV"/>
              </w:rPr>
              <w:t>Pago por manejo integral de desechos sólidos durante el periodo del 01 al 15 de Abril de 2022 (22.2533 toneladas, $27.19 c/t).</w:t>
            </w:r>
          </w:p>
        </w:tc>
        <w:tc>
          <w:tcPr>
            <w:tcW w:w="997" w:type="dxa"/>
            <w:tcBorders>
              <w:top w:val="nil"/>
              <w:left w:val="nil"/>
              <w:bottom w:val="single" w:sz="4" w:space="0" w:color="auto"/>
              <w:right w:val="single" w:sz="4" w:space="0" w:color="auto"/>
            </w:tcBorders>
            <w:shd w:val="clear" w:color="auto" w:fill="auto"/>
            <w:noWrap/>
            <w:vAlign w:val="center"/>
            <w:hideMark/>
          </w:tcPr>
          <w:p w:rsidR="00B753FB" w:rsidRPr="00B753FB" w:rsidRDefault="00B753FB" w:rsidP="00B753FB">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B753FB">
              <w:rPr>
                <w:rFonts w:ascii="Arial" w:hAnsi="Arial" w:cs="Arial"/>
                <w:color w:val="auto"/>
                <w:sz w:val="16"/>
                <w:szCs w:val="18"/>
                <w:lang w:eastAsia="es-SV"/>
              </w:rPr>
              <w:t xml:space="preserve">605.07 </w:t>
            </w:r>
          </w:p>
        </w:tc>
      </w:tr>
      <w:tr w:rsidR="00B753FB" w:rsidRPr="00B753FB" w:rsidTr="00334EBD">
        <w:trPr>
          <w:trHeight w:val="960"/>
        </w:trPr>
        <w:tc>
          <w:tcPr>
            <w:tcW w:w="2273" w:type="dxa"/>
            <w:tcBorders>
              <w:top w:val="nil"/>
              <w:left w:val="single" w:sz="8" w:space="0" w:color="auto"/>
              <w:bottom w:val="single" w:sz="4" w:space="0" w:color="auto"/>
              <w:right w:val="nil"/>
            </w:tcBorders>
            <w:shd w:val="clear" w:color="auto" w:fill="auto"/>
            <w:vAlign w:val="center"/>
            <w:hideMark/>
          </w:tcPr>
          <w:p w:rsidR="00B753FB" w:rsidRPr="00B753FB" w:rsidRDefault="00B753FB" w:rsidP="00B753FB">
            <w:pPr>
              <w:rPr>
                <w:rFonts w:ascii="Arial" w:hAnsi="Arial" w:cs="Arial"/>
                <w:color w:val="auto"/>
                <w:sz w:val="16"/>
                <w:szCs w:val="18"/>
                <w:lang w:eastAsia="es-SV"/>
              </w:rPr>
            </w:pPr>
            <w:r w:rsidRPr="00B753FB">
              <w:rPr>
                <w:rFonts w:ascii="Arial" w:hAnsi="Arial" w:cs="Arial"/>
                <w:color w:val="auto"/>
                <w:sz w:val="16"/>
                <w:szCs w:val="18"/>
                <w:lang w:eastAsia="es-SV"/>
              </w:rPr>
              <w:t>PRONOBIS, S.A. DE C.V.</w:t>
            </w:r>
          </w:p>
        </w:tc>
        <w:tc>
          <w:tcPr>
            <w:tcW w:w="997" w:type="dxa"/>
            <w:tcBorders>
              <w:top w:val="nil"/>
              <w:left w:val="single" w:sz="4" w:space="0" w:color="auto"/>
              <w:bottom w:val="single" w:sz="4" w:space="0" w:color="auto"/>
              <w:right w:val="single" w:sz="4" w:space="0" w:color="auto"/>
            </w:tcBorders>
            <w:shd w:val="clear" w:color="auto" w:fill="auto"/>
            <w:vAlign w:val="center"/>
            <w:hideMark/>
          </w:tcPr>
          <w:p w:rsidR="00B753FB" w:rsidRPr="00B753FB" w:rsidRDefault="00B753FB" w:rsidP="00B753FB">
            <w:pPr>
              <w:jc w:val="center"/>
              <w:rPr>
                <w:rFonts w:ascii="Arial" w:hAnsi="Arial" w:cs="Arial"/>
                <w:color w:val="auto"/>
                <w:sz w:val="16"/>
                <w:szCs w:val="18"/>
                <w:lang w:eastAsia="es-SV"/>
              </w:rPr>
            </w:pPr>
            <w:r w:rsidRPr="00B753FB">
              <w:rPr>
                <w:rFonts w:ascii="Arial" w:hAnsi="Arial" w:cs="Arial"/>
                <w:color w:val="auto"/>
                <w:sz w:val="16"/>
                <w:szCs w:val="18"/>
                <w:lang w:eastAsia="es-SV"/>
              </w:rPr>
              <w:t>0018</w:t>
            </w:r>
          </w:p>
        </w:tc>
        <w:tc>
          <w:tcPr>
            <w:tcW w:w="3833" w:type="dxa"/>
            <w:tcBorders>
              <w:top w:val="nil"/>
              <w:left w:val="nil"/>
              <w:bottom w:val="single" w:sz="4" w:space="0" w:color="auto"/>
              <w:right w:val="single" w:sz="4" w:space="0" w:color="auto"/>
            </w:tcBorders>
            <w:shd w:val="clear" w:color="auto" w:fill="auto"/>
            <w:hideMark/>
          </w:tcPr>
          <w:p w:rsidR="00B753FB" w:rsidRPr="00B753FB" w:rsidRDefault="00B753FB" w:rsidP="00B753FB">
            <w:pPr>
              <w:jc w:val="both"/>
              <w:rPr>
                <w:rFonts w:ascii="Arial" w:hAnsi="Arial" w:cs="Arial"/>
                <w:color w:val="auto"/>
                <w:sz w:val="16"/>
                <w:szCs w:val="18"/>
                <w:lang w:eastAsia="es-SV"/>
              </w:rPr>
            </w:pPr>
            <w:r w:rsidRPr="00B753FB">
              <w:rPr>
                <w:rFonts w:ascii="Arial" w:hAnsi="Arial" w:cs="Arial"/>
                <w:color w:val="auto"/>
                <w:sz w:val="16"/>
                <w:szCs w:val="18"/>
                <w:lang w:eastAsia="es-SV"/>
              </w:rPr>
              <w:t>Pago por manejo integral de desechos sólidos durante el periodo del 16 al 30 de Abril de 2022 (21.3734 toneladas, $27.19 c/t).</w:t>
            </w:r>
          </w:p>
        </w:tc>
        <w:tc>
          <w:tcPr>
            <w:tcW w:w="997" w:type="dxa"/>
            <w:tcBorders>
              <w:top w:val="nil"/>
              <w:left w:val="nil"/>
              <w:bottom w:val="single" w:sz="4" w:space="0" w:color="auto"/>
              <w:right w:val="single" w:sz="4" w:space="0" w:color="auto"/>
            </w:tcBorders>
            <w:shd w:val="clear" w:color="auto" w:fill="auto"/>
            <w:noWrap/>
            <w:vAlign w:val="center"/>
            <w:hideMark/>
          </w:tcPr>
          <w:p w:rsidR="00B753FB" w:rsidRPr="00B753FB" w:rsidRDefault="00B753FB" w:rsidP="00B753FB">
            <w:pPr>
              <w:jc w:val="right"/>
              <w:rPr>
                <w:rFonts w:ascii="Arial" w:hAnsi="Arial" w:cs="Arial"/>
                <w:color w:val="auto"/>
                <w:sz w:val="16"/>
                <w:szCs w:val="18"/>
                <w:lang w:eastAsia="es-SV"/>
              </w:rPr>
            </w:pPr>
            <w:r>
              <w:rPr>
                <w:rFonts w:ascii="Arial" w:hAnsi="Arial" w:cs="Arial"/>
                <w:color w:val="auto"/>
                <w:sz w:val="16"/>
                <w:szCs w:val="18"/>
                <w:lang w:eastAsia="es-SV"/>
              </w:rPr>
              <w:t xml:space="preserve"> $ </w:t>
            </w:r>
            <w:r w:rsidRPr="00B753FB">
              <w:rPr>
                <w:rFonts w:ascii="Arial" w:hAnsi="Arial" w:cs="Arial"/>
                <w:color w:val="auto"/>
                <w:sz w:val="16"/>
                <w:szCs w:val="18"/>
                <w:lang w:eastAsia="es-SV"/>
              </w:rPr>
              <w:t xml:space="preserve">581.14 </w:t>
            </w:r>
          </w:p>
        </w:tc>
      </w:tr>
      <w:tr w:rsidR="00B753FB" w:rsidRPr="00B753FB" w:rsidTr="00334EBD">
        <w:trPr>
          <w:trHeight w:val="240"/>
        </w:trPr>
        <w:tc>
          <w:tcPr>
            <w:tcW w:w="2273" w:type="dxa"/>
            <w:tcBorders>
              <w:top w:val="nil"/>
              <w:left w:val="single" w:sz="8" w:space="0" w:color="auto"/>
              <w:bottom w:val="single" w:sz="4" w:space="0" w:color="auto"/>
              <w:right w:val="nil"/>
            </w:tcBorders>
            <w:shd w:val="clear" w:color="auto" w:fill="auto"/>
            <w:vAlign w:val="center"/>
            <w:hideMark/>
          </w:tcPr>
          <w:p w:rsidR="00B753FB" w:rsidRPr="00B753FB" w:rsidRDefault="00B753FB" w:rsidP="00B753FB">
            <w:pPr>
              <w:rPr>
                <w:rFonts w:ascii="Arial" w:hAnsi="Arial" w:cs="Arial"/>
                <w:color w:val="auto"/>
                <w:sz w:val="16"/>
                <w:szCs w:val="18"/>
                <w:lang w:eastAsia="es-SV"/>
              </w:rPr>
            </w:pPr>
            <w:r w:rsidRPr="00B753FB">
              <w:rPr>
                <w:rFonts w:ascii="Arial" w:hAnsi="Arial" w:cs="Arial"/>
                <w:color w:val="auto"/>
                <w:sz w:val="16"/>
                <w:szCs w:val="18"/>
                <w:lang w:eastAsia="es-SV"/>
              </w:rPr>
              <w:t> </w:t>
            </w:r>
          </w:p>
        </w:tc>
        <w:tc>
          <w:tcPr>
            <w:tcW w:w="997" w:type="dxa"/>
            <w:tcBorders>
              <w:top w:val="nil"/>
              <w:left w:val="single" w:sz="4" w:space="0" w:color="auto"/>
              <w:bottom w:val="single" w:sz="4" w:space="0" w:color="auto"/>
              <w:right w:val="single" w:sz="4" w:space="0" w:color="auto"/>
            </w:tcBorders>
            <w:shd w:val="clear" w:color="auto" w:fill="auto"/>
            <w:vAlign w:val="center"/>
            <w:hideMark/>
          </w:tcPr>
          <w:p w:rsidR="00B753FB" w:rsidRPr="00B753FB" w:rsidRDefault="00B753FB" w:rsidP="00B753FB">
            <w:pPr>
              <w:rPr>
                <w:rFonts w:ascii="Arial" w:hAnsi="Arial" w:cs="Arial"/>
                <w:color w:val="auto"/>
                <w:sz w:val="16"/>
                <w:szCs w:val="18"/>
                <w:lang w:eastAsia="es-SV"/>
              </w:rPr>
            </w:pPr>
            <w:r w:rsidRPr="00B753FB">
              <w:rPr>
                <w:rFonts w:ascii="Arial" w:hAnsi="Arial" w:cs="Arial"/>
                <w:color w:val="auto"/>
                <w:sz w:val="16"/>
                <w:szCs w:val="18"/>
                <w:lang w:eastAsia="es-SV"/>
              </w:rPr>
              <w:t> </w:t>
            </w:r>
          </w:p>
        </w:tc>
        <w:tc>
          <w:tcPr>
            <w:tcW w:w="3833" w:type="dxa"/>
            <w:tcBorders>
              <w:top w:val="nil"/>
              <w:left w:val="nil"/>
              <w:bottom w:val="single" w:sz="4" w:space="0" w:color="auto"/>
              <w:right w:val="single" w:sz="4" w:space="0" w:color="auto"/>
            </w:tcBorders>
            <w:shd w:val="clear" w:color="auto" w:fill="auto"/>
            <w:hideMark/>
          </w:tcPr>
          <w:p w:rsidR="00B753FB" w:rsidRPr="00B753FB" w:rsidRDefault="00B753FB" w:rsidP="00B753FB">
            <w:pPr>
              <w:jc w:val="both"/>
              <w:rPr>
                <w:rFonts w:ascii="Arial" w:hAnsi="Arial" w:cs="Arial"/>
                <w:b/>
                <w:bCs/>
                <w:color w:val="auto"/>
                <w:sz w:val="16"/>
                <w:szCs w:val="18"/>
                <w:lang w:eastAsia="es-SV"/>
              </w:rPr>
            </w:pPr>
            <w:r w:rsidRPr="00B753FB">
              <w:rPr>
                <w:rFonts w:ascii="Arial" w:hAnsi="Arial" w:cs="Arial"/>
                <w:b/>
                <w:bCs/>
                <w:color w:val="auto"/>
                <w:sz w:val="16"/>
                <w:szCs w:val="18"/>
                <w:lang w:eastAsia="es-SV"/>
              </w:rPr>
              <w:t>TOTAL</w:t>
            </w:r>
          </w:p>
        </w:tc>
        <w:tc>
          <w:tcPr>
            <w:tcW w:w="997" w:type="dxa"/>
            <w:tcBorders>
              <w:top w:val="nil"/>
              <w:left w:val="nil"/>
              <w:bottom w:val="single" w:sz="4" w:space="0" w:color="auto"/>
              <w:right w:val="single" w:sz="4" w:space="0" w:color="auto"/>
            </w:tcBorders>
            <w:shd w:val="clear" w:color="auto" w:fill="auto"/>
            <w:noWrap/>
            <w:vAlign w:val="center"/>
            <w:hideMark/>
          </w:tcPr>
          <w:p w:rsidR="00B753FB" w:rsidRPr="00B753FB" w:rsidRDefault="00B753FB" w:rsidP="00B753FB">
            <w:pPr>
              <w:jc w:val="right"/>
              <w:rPr>
                <w:rFonts w:ascii="Arial" w:hAnsi="Arial" w:cs="Arial"/>
                <w:b/>
                <w:bCs/>
                <w:color w:val="auto"/>
                <w:sz w:val="16"/>
                <w:szCs w:val="18"/>
                <w:lang w:eastAsia="es-SV"/>
              </w:rPr>
            </w:pPr>
            <w:r>
              <w:rPr>
                <w:rFonts w:ascii="Arial" w:hAnsi="Arial" w:cs="Arial"/>
                <w:b/>
                <w:bCs/>
                <w:color w:val="auto"/>
                <w:sz w:val="16"/>
                <w:szCs w:val="18"/>
                <w:lang w:eastAsia="es-SV"/>
              </w:rPr>
              <w:t xml:space="preserve"> $ </w:t>
            </w:r>
            <w:r w:rsidRPr="00B753FB">
              <w:rPr>
                <w:rFonts w:ascii="Arial" w:hAnsi="Arial" w:cs="Arial"/>
                <w:b/>
                <w:bCs/>
                <w:color w:val="auto"/>
                <w:sz w:val="16"/>
                <w:szCs w:val="18"/>
                <w:lang w:eastAsia="es-SV"/>
              </w:rPr>
              <w:t xml:space="preserve">1,186.21 </w:t>
            </w:r>
          </w:p>
        </w:tc>
      </w:tr>
      <w:tr w:rsidR="00B753FB" w:rsidRPr="00B753FB" w:rsidTr="00334EBD">
        <w:trPr>
          <w:trHeight w:val="255"/>
        </w:trPr>
        <w:tc>
          <w:tcPr>
            <w:tcW w:w="2273" w:type="dxa"/>
            <w:tcBorders>
              <w:top w:val="nil"/>
              <w:left w:val="nil"/>
              <w:bottom w:val="nil"/>
              <w:right w:val="nil"/>
            </w:tcBorders>
            <w:shd w:val="clear" w:color="auto" w:fill="auto"/>
            <w:noWrap/>
            <w:vAlign w:val="bottom"/>
            <w:hideMark/>
          </w:tcPr>
          <w:p w:rsidR="00B753FB" w:rsidRPr="00B753FB" w:rsidRDefault="00B753FB" w:rsidP="00B753FB">
            <w:pPr>
              <w:rPr>
                <w:color w:val="auto"/>
                <w:sz w:val="16"/>
                <w:szCs w:val="20"/>
                <w:lang w:eastAsia="es-SV"/>
              </w:rPr>
            </w:pPr>
          </w:p>
        </w:tc>
        <w:tc>
          <w:tcPr>
            <w:tcW w:w="997" w:type="dxa"/>
            <w:tcBorders>
              <w:top w:val="nil"/>
              <w:left w:val="nil"/>
              <w:bottom w:val="nil"/>
              <w:right w:val="nil"/>
            </w:tcBorders>
            <w:shd w:val="clear" w:color="auto" w:fill="auto"/>
            <w:noWrap/>
            <w:vAlign w:val="bottom"/>
            <w:hideMark/>
          </w:tcPr>
          <w:p w:rsidR="00B753FB" w:rsidRPr="00B753FB" w:rsidRDefault="00B753FB" w:rsidP="00B753FB">
            <w:pPr>
              <w:rPr>
                <w:color w:val="auto"/>
                <w:sz w:val="16"/>
                <w:szCs w:val="20"/>
                <w:lang w:eastAsia="es-SV"/>
              </w:rPr>
            </w:pPr>
          </w:p>
        </w:tc>
        <w:tc>
          <w:tcPr>
            <w:tcW w:w="3833" w:type="dxa"/>
            <w:tcBorders>
              <w:top w:val="nil"/>
              <w:left w:val="nil"/>
              <w:bottom w:val="nil"/>
              <w:right w:val="nil"/>
            </w:tcBorders>
            <w:shd w:val="clear" w:color="auto" w:fill="auto"/>
            <w:noWrap/>
            <w:vAlign w:val="bottom"/>
            <w:hideMark/>
          </w:tcPr>
          <w:p w:rsidR="00B753FB" w:rsidRPr="00B753FB" w:rsidRDefault="00B753FB" w:rsidP="00B753FB">
            <w:pPr>
              <w:rPr>
                <w:rFonts w:ascii="Arial" w:hAnsi="Arial" w:cs="Arial"/>
                <w:b/>
                <w:bCs/>
                <w:color w:val="auto"/>
                <w:sz w:val="16"/>
                <w:szCs w:val="18"/>
                <w:lang w:eastAsia="es-SV"/>
              </w:rPr>
            </w:pPr>
            <w:r w:rsidRPr="00B753FB">
              <w:rPr>
                <w:rFonts w:ascii="Arial" w:hAnsi="Arial" w:cs="Arial"/>
                <w:b/>
                <w:bCs/>
                <w:color w:val="auto"/>
                <w:sz w:val="16"/>
                <w:szCs w:val="18"/>
                <w:lang w:eastAsia="es-SV"/>
              </w:rPr>
              <w:t>TOTAL DE EGRESOS</w:t>
            </w:r>
          </w:p>
        </w:tc>
        <w:tc>
          <w:tcPr>
            <w:tcW w:w="997" w:type="dxa"/>
            <w:tcBorders>
              <w:top w:val="single" w:sz="4" w:space="0" w:color="auto"/>
              <w:left w:val="nil"/>
              <w:bottom w:val="double" w:sz="6" w:space="0" w:color="auto"/>
              <w:right w:val="nil"/>
            </w:tcBorders>
            <w:shd w:val="clear" w:color="auto" w:fill="auto"/>
            <w:noWrap/>
            <w:vAlign w:val="bottom"/>
            <w:hideMark/>
          </w:tcPr>
          <w:p w:rsidR="00B753FB" w:rsidRPr="00B753FB" w:rsidRDefault="00B753FB" w:rsidP="00B753FB">
            <w:pPr>
              <w:rPr>
                <w:rFonts w:ascii="Arial" w:hAnsi="Arial" w:cs="Arial"/>
                <w:b/>
                <w:bCs/>
                <w:color w:val="auto"/>
                <w:sz w:val="16"/>
                <w:szCs w:val="18"/>
                <w:lang w:eastAsia="es-SV"/>
              </w:rPr>
            </w:pPr>
            <w:r>
              <w:rPr>
                <w:rFonts w:ascii="Arial" w:hAnsi="Arial" w:cs="Arial"/>
                <w:b/>
                <w:bCs/>
                <w:color w:val="auto"/>
                <w:sz w:val="16"/>
                <w:szCs w:val="18"/>
                <w:lang w:eastAsia="es-SV"/>
              </w:rPr>
              <w:t xml:space="preserve">$ </w:t>
            </w:r>
            <w:r w:rsidRPr="00B753FB">
              <w:rPr>
                <w:rFonts w:ascii="Arial" w:hAnsi="Arial" w:cs="Arial"/>
                <w:b/>
                <w:bCs/>
                <w:color w:val="auto"/>
                <w:sz w:val="16"/>
                <w:szCs w:val="18"/>
                <w:lang w:eastAsia="es-SV"/>
              </w:rPr>
              <w:t xml:space="preserve">51,904.77 </w:t>
            </w:r>
          </w:p>
        </w:tc>
      </w:tr>
    </w:tbl>
    <w:p w:rsidR="0053447F" w:rsidRPr="0053447F" w:rsidRDefault="0053447F" w:rsidP="0053447F">
      <w:pPr>
        <w:spacing w:line="276" w:lineRule="auto"/>
        <w:jc w:val="both"/>
        <w:rPr>
          <w:rFonts w:ascii="Book Antiqua" w:hAnsi="Book Antiqua" w:cstheme="majorHAnsi"/>
          <w:b/>
          <w:i/>
          <w:color w:val="auto"/>
          <w:sz w:val="22"/>
          <w:szCs w:val="22"/>
          <w:lang w:val="es-ES_tradnl"/>
        </w:rPr>
      </w:pPr>
      <w:r w:rsidRPr="0053447F">
        <w:rPr>
          <w:rFonts w:ascii="Book Antiqua" w:hAnsi="Book Antiqua" w:cstheme="majorHAnsi"/>
          <w:b/>
          <w:i/>
          <w:color w:val="auto"/>
          <w:sz w:val="22"/>
          <w:szCs w:val="22"/>
          <w:lang w:val="es-ES_tradnl"/>
        </w:rPr>
        <w:t>POR TANTO,</w:t>
      </w:r>
      <w:r w:rsidRPr="0053447F">
        <w:rPr>
          <w:rFonts w:ascii="Book Antiqua" w:hAnsi="Book Antiqua" w:cstheme="majorHAnsi"/>
          <w:i/>
          <w:color w:val="auto"/>
          <w:sz w:val="22"/>
          <w:szCs w:val="22"/>
          <w:lang w:val="es-ES_tradnl"/>
        </w:rPr>
        <w:t xml:space="preserve"> en uso de las facultades que le confiere el Art</w:t>
      </w:r>
      <w:r>
        <w:rPr>
          <w:rFonts w:ascii="Book Antiqua" w:hAnsi="Book Antiqua" w:cstheme="majorHAnsi"/>
          <w:i/>
          <w:color w:val="auto"/>
          <w:sz w:val="22"/>
          <w:szCs w:val="22"/>
          <w:lang w:val="es-ES_tradnl"/>
        </w:rPr>
        <w:t>. 66 del</w:t>
      </w:r>
      <w:r w:rsidRPr="0053447F">
        <w:rPr>
          <w:rFonts w:ascii="Book Antiqua" w:hAnsi="Book Antiqua" w:cstheme="majorHAnsi"/>
          <w:i/>
          <w:color w:val="auto"/>
          <w:sz w:val="22"/>
          <w:szCs w:val="22"/>
          <w:lang w:val="es-ES_tradnl"/>
        </w:rPr>
        <w:t xml:space="preserve"> Código Municipal vigente y tomando las demás consideraciones </w:t>
      </w:r>
      <w:r w:rsidRPr="0053447F">
        <w:rPr>
          <w:rFonts w:ascii="Book Antiqua" w:hAnsi="Book Antiqua" w:cstheme="majorHAnsi"/>
          <w:b/>
          <w:i/>
          <w:color w:val="auto"/>
          <w:sz w:val="22"/>
          <w:szCs w:val="22"/>
          <w:lang w:val="es-ES_tradnl"/>
        </w:rPr>
        <w:t>ACUERDA:</w:t>
      </w:r>
    </w:p>
    <w:p w:rsidR="0053447F" w:rsidRDefault="00373F36" w:rsidP="0053447F">
      <w:pPr>
        <w:pStyle w:val="Prrafodelista"/>
        <w:numPr>
          <w:ilvl w:val="0"/>
          <w:numId w:val="12"/>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Ratificar los gastos detallados por e</w:t>
      </w:r>
      <w:r w:rsidR="0053447F" w:rsidRPr="0053447F">
        <w:rPr>
          <w:rFonts w:ascii="Book Antiqua" w:hAnsi="Book Antiqua" w:cstheme="majorHAnsi"/>
          <w:i/>
          <w:color w:val="auto"/>
          <w:sz w:val="22"/>
          <w:szCs w:val="22"/>
          <w:lang w:val="es-ES_tradnl"/>
        </w:rPr>
        <w:t xml:space="preserve">l </w:t>
      </w:r>
      <w:r w:rsidR="0053447F" w:rsidRPr="00B7163A">
        <w:rPr>
          <w:rFonts w:ascii="Book Antiqua" w:hAnsi="Book Antiqua" w:cstheme="majorHAnsi"/>
          <w:i/>
          <w:color w:val="auto"/>
          <w:sz w:val="22"/>
          <w:szCs w:val="22"/>
          <w:lang w:val="es-ES_tradnl"/>
        </w:rPr>
        <w:t>Tesorero Municipal Ad-honorem</w:t>
      </w:r>
      <w:r>
        <w:rPr>
          <w:rFonts w:ascii="Book Antiqua" w:hAnsi="Book Antiqua" w:cstheme="majorHAnsi"/>
          <w:i/>
          <w:color w:val="auto"/>
          <w:sz w:val="22"/>
          <w:szCs w:val="22"/>
          <w:lang w:val="es-ES_tradnl"/>
        </w:rPr>
        <w:t xml:space="preserve"> realizados en el mes de mayo de 2022.</w:t>
      </w:r>
    </w:p>
    <w:p w:rsidR="00A94EA3" w:rsidRPr="00A94EA3" w:rsidRDefault="0053447F" w:rsidP="0053447F">
      <w:pPr>
        <w:pStyle w:val="Prrafodelista"/>
        <w:numPr>
          <w:ilvl w:val="0"/>
          <w:numId w:val="12"/>
        </w:numPr>
        <w:spacing w:line="276" w:lineRule="auto"/>
        <w:jc w:val="both"/>
        <w:rPr>
          <w:rFonts w:ascii="Book Antiqua" w:hAnsi="Book Antiqua" w:cstheme="majorHAnsi"/>
          <w:b/>
          <w:i/>
          <w:color w:val="auto"/>
          <w:sz w:val="22"/>
          <w:szCs w:val="22"/>
          <w:lang w:val="es-ES_tradnl"/>
        </w:rPr>
      </w:pPr>
      <w:r>
        <w:rPr>
          <w:rFonts w:ascii="Book Antiqua" w:hAnsi="Book Antiqua" w:cstheme="majorHAnsi"/>
          <w:i/>
          <w:color w:val="auto"/>
          <w:sz w:val="22"/>
          <w:szCs w:val="22"/>
          <w:lang w:val="es-ES_tradnl"/>
        </w:rPr>
        <w:t>A</w:t>
      </w:r>
      <w:r w:rsidRPr="0053447F">
        <w:rPr>
          <w:rFonts w:ascii="Book Antiqua" w:hAnsi="Book Antiqua" w:cstheme="majorHAnsi"/>
          <w:i/>
          <w:color w:val="auto"/>
          <w:sz w:val="22"/>
          <w:szCs w:val="22"/>
          <w:lang w:val="es-ES_tradnl"/>
        </w:rPr>
        <w:t xml:space="preserve">utoriza al Encargado del Presupuesto Municipal para descargar en las cifras correspondientes del presupuesto Municipal vigente. </w:t>
      </w:r>
    </w:p>
    <w:p w:rsidR="0029075F" w:rsidRPr="00A94EA3" w:rsidRDefault="00A94EA3" w:rsidP="00A94EA3">
      <w:pPr>
        <w:spacing w:line="276" w:lineRule="auto"/>
        <w:jc w:val="both"/>
        <w:rPr>
          <w:rFonts w:ascii="Book Antiqua" w:hAnsi="Book Antiqua" w:cstheme="majorHAnsi"/>
          <w:b/>
          <w:i/>
          <w:color w:val="auto"/>
          <w:sz w:val="22"/>
          <w:szCs w:val="22"/>
          <w:lang w:val="es-ES_tradnl"/>
        </w:rPr>
      </w:pPr>
      <w:r w:rsidRPr="00A94EA3">
        <w:rPr>
          <w:rFonts w:ascii="Book Antiqua" w:hAnsi="Book Antiqua" w:cstheme="majorHAnsi"/>
          <w:i/>
          <w:color w:val="auto"/>
          <w:sz w:val="22"/>
          <w:szCs w:val="22"/>
          <w:lang w:val="es-ES_tradnl"/>
        </w:rPr>
        <w:t xml:space="preserve">El cual fue aprobado por unanimidad, </w:t>
      </w:r>
      <w:r w:rsidR="0053447F" w:rsidRPr="00A94EA3">
        <w:rPr>
          <w:rFonts w:ascii="Book Antiqua" w:hAnsi="Book Antiqua" w:cstheme="majorHAnsi"/>
          <w:b/>
          <w:i/>
          <w:color w:val="auto"/>
          <w:sz w:val="22"/>
          <w:szCs w:val="22"/>
          <w:lang w:val="es-ES_tradnl"/>
        </w:rPr>
        <w:t>Certifíquese y comuníquese. –</w:t>
      </w:r>
    </w:p>
    <w:p w:rsidR="00AE3B84" w:rsidRDefault="00AE3B84" w:rsidP="00E756F7">
      <w:pPr>
        <w:spacing w:line="276" w:lineRule="auto"/>
        <w:contextualSpacing/>
        <w:jc w:val="both"/>
        <w:rPr>
          <w:rFonts w:ascii="Book Antiqua" w:hAnsi="Book Antiqua" w:cstheme="majorHAnsi"/>
          <w:i/>
          <w:color w:val="auto"/>
          <w:sz w:val="22"/>
          <w:szCs w:val="22"/>
          <w:lang w:val="es-ES_tradnl"/>
        </w:rPr>
      </w:pPr>
      <w:r w:rsidRPr="0080060C">
        <w:rPr>
          <w:rFonts w:ascii="Book Antiqua" w:hAnsi="Book Antiqua" w:cstheme="majorHAnsi"/>
          <w:b/>
          <w:i/>
          <w:color w:val="auto"/>
          <w:sz w:val="22"/>
          <w:szCs w:val="22"/>
          <w:u w:val="single"/>
          <w:lang w:val="es-ES_tradnl"/>
        </w:rPr>
        <w:t xml:space="preserve">ACUERDO </w:t>
      </w:r>
      <w:r w:rsidR="00344611" w:rsidRPr="0080060C">
        <w:rPr>
          <w:rFonts w:ascii="Book Antiqua" w:hAnsi="Book Antiqua" w:cstheme="majorHAnsi"/>
          <w:b/>
          <w:i/>
          <w:color w:val="auto"/>
          <w:sz w:val="22"/>
          <w:szCs w:val="22"/>
          <w:u w:val="single"/>
          <w:lang w:val="es-ES_tradnl"/>
        </w:rPr>
        <w:t>NÚMERO</w:t>
      </w:r>
      <w:r w:rsidR="00344611">
        <w:rPr>
          <w:rFonts w:ascii="Book Antiqua" w:hAnsi="Book Antiqua" w:cstheme="majorHAnsi"/>
          <w:b/>
          <w:i/>
          <w:color w:val="auto"/>
          <w:sz w:val="22"/>
          <w:szCs w:val="22"/>
          <w:u w:val="single"/>
          <w:lang w:val="es-ES_tradnl"/>
        </w:rPr>
        <w:t xml:space="preserve"> </w:t>
      </w:r>
      <w:r w:rsidR="00194C97">
        <w:rPr>
          <w:rFonts w:ascii="Book Antiqua" w:hAnsi="Book Antiqua" w:cstheme="majorHAnsi"/>
          <w:b/>
          <w:i/>
          <w:color w:val="auto"/>
          <w:sz w:val="22"/>
          <w:szCs w:val="22"/>
          <w:u w:val="single"/>
          <w:lang w:val="es-ES_tradnl"/>
        </w:rPr>
        <w:t>CUATRO</w:t>
      </w:r>
      <w:r w:rsidR="00344611" w:rsidRPr="0080060C">
        <w:rPr>
          <w:rFonts w:ascii="Book Antiqua" w:hAnsi="Book Antiqua" w:cstheme="majorHAnsi"/>
          <w:b/>
          <w:i/>
          <w:color w:val="auto"/>
          <w:sz w:val="22"/>
          <w:szCs w:val="22"/>
          <w:u w:val="single"/>
          <w:lang w:val="es-ES_tradnl"/>
        </w:rPr>
        <w:t>.</w:t>
      </w:r>
      <w:r w:rsidR="00344611" w:rsidRPr="003B6876">
        <w:rPr>
          <w:rFonts w:ascii="Book Antiqua" w:hAnsi="Book Antiqua" w:cstheme="majorHAnsi"/>
          <w:i/>
          <w:color w:val="auto"/>
          <w:sz w:val="22"/>
          <w:szCs w:val="22"/>
          <w:lang w:val="es-ES_tradnl"/>
        </w:rPr>
        <w:t xml:space="preserve"> </w:t>
      </w:r>
      <w:r w:rsidRPr="003B6876">
        <w:rPr>
          <w:rFonts w:ascii="Book Antiqua" w:hAnsi="Book Antiqua" w:cstheme="majorHAnsi"/>
          <w:i/>
          <w:color w:val="auto"/>
          <w:sz w:val="22"/>
          <w:szCs w:val="22"/>
          <w:lang w:val="es-ES_tradnl"/>
        </w:rPr>
        <w:t>–</w:t>
      </w:r>
      <w:r w:rsidR="009773A6">
        <w:rPr>
          <w:rFonts w:ascii="Book Antiqua" w:hAnsi="Book Antiqua" w:cstheme="majorHAnsi"/>
          <w:i/>
          <w:color w:val="auto"/>
          <w:sz w:val="22"/>
          <w:szCs w:val="22"/>
          <w:lang w:val="es-ES_tradnl"/>
        </w:rPr>
        <w:t xml:space="preserve"> V</w:t>
      </w:r>
      <w:r w:rsidRPr="00064C98">
        <w:rPr>
          <w:rFonts w:ascii="Book Antiqua" w:hAnsi="Book Antiqua" w:cstheme="majorHAnsi"/>
          <w:i/>
          <w:color w:val="auto"/>
          <w:sz w:val="22"/>
          <w:szCs w:val="22"/>
          <w:lang w:val="es-ES_tradnl"/>
        </w:rPr>
        <w:t>ista</w:t>
      </w:r>
      <w:r>
        <w:rPr>
          <w:rFonts w:ascii="Book Antiqua" w:hAnsi="Book Antiqua" w:cstheme="majorHAnsi"/>
          <w:i/>
          <w:color w:val="auto"/>
          <w:sz w:val="22"/>
          <w:szCs w:val="22"/>
          <w:lang w:val="es-ES_tradnl"/>
        </w:rPr>
        <w:t xml:space="preserve"> la carta de renuncia </w:t>
      </w:r>
      <w:r w:rsidR="00194C97">
        <w:rPr>
          <w:rFonts w:ascii="Book Antiqua" w:hAnsi="Book Antiqua" w:cstheme="majorHAnsi"/>
          <w:i/>
          <w:color w:val="auto"/>
          <w:sz w:val="22"/>
          <w:szCs w:val="22"/>
          <w:lang w:val="es-ES_tradnl"/>
        </w:rPr>
        <w:t xml:space="preserve">con carácter irrevocable </w:t>
      </w:r>
      <w:r>
        <w:rPr>
          <w:rFonts w:ascii="Book Antiqua" w:hAnsi="Book Antiqua" w:cstheme="majorHAnsi"/>
          <w:i/>
          <w:color w:val="auto"/>
          <w:sz w:val="22"/>
          <w:szCs w:val="22"/>
          <w:lang w:val="es-ES_tradnl"/>
        </w:rPr>
        <w:t xml:space="preserve">realizada con fecha </w:t>
      </w:r>
      <w:r w:rsidR="00F62C79">
        <w:rPr>
          <w:rFonts w:ascii="Book Antiqua" w:hAnsi="Book Antiqua" w:cstheme="majorHAnsi"/>
          <w:i/>
          <w:color w:val="auto"/>
          <w:sz w:val="22"/>
          <w:szCs w:val="22"/>
          <w:lang w:val="es-ES_tradnl"/>
        </w:rPr>
        <w:t xml:space="preserve">treinta y uno </w:t>
      </w:r>
      <w:r>
        <w:rPr>
          <w:rFonts w:ascii="Book Antiqua" w:hAnsi="Book Antiqua" w:cstheme="majorHAnsi"/>
          <w:i/>
          <w:color w:val="auto"/>
          <w:sz w:val="22"/>
          <w:szCs w:val="22"/>
          <w:lang w:val="es-ES_tradnl"/>
        </w:rPr>
        <w:t xml:space="preserve"> de </w:t>
      </w:r>
      <w:r w:rsidR="00C84D3E">
        <w:rPr>
          <w:rFonts w:ascii="Book Antiqua" w:hAnsi="Book Antiqua" w:cstheme="majorHAnsi"/>
          <w:i/>
          <w:color w:val="auto"/>
          <w:sz w:val="22"/>
          <w:szCs w:val="22"/>
          <w:lang w:val="es-ES_tradnl"/>
        </w:rPr>
        <w:t>mayo</w:t>
      </w:r>
      <w:r>
        <w:rPr>
          <w:rFonts w:ascii="Book Antiqua" w:hAnsi="Book Antiqua" w:cstheme="majorHAnsi"/>
          <w:i/>
          <w:color w:val="auto"/>
          <w:sz w:val="22"/>
          <w:szCs w:val="22"/>
          <w:lang w:val="es-ES_tradnl"/>
        </w:rPr>
        <w:t xml:space="preserve"> de dos mil veintidós por la Sra. </w:t>
      </w:r>
      <w:r w:rsidR="00B05691">
        <w:rPr>
          <w:rFonts w:ascii="Book Antiqua" w:hAnsi="Book Antiqua" w:cstheme="majorHAnsi"/>
          <w:i/>
          <w:color w:val="auto"/>
          <w:sz w:val="22"/>
          <w:szCs w:val="22"/>
          <w:lang w:val="es-ES_tradnl"/>
        </w:rPr>
        <w:t>xxxx xxxx xxxx</w:t>
      </w:r>
      <w:r>
        <w:rPr>
          <w:rFonts w:ascii="Book Antiqua" w:hAnsi="Book Antiqua" w:cstheme="majorHAnsi"/>
          <w:i/>
          <w:color w:val="auto"/>
          <w:sz w:val="22"/>
          <w:szCs w:val="22"/>
          <w:lang w:val="es-ES_tradnl"/>
        </w:rPr>
        <w:t xml:space="preserve">, estando contrataba para el cargo de </w:t>
      </w:r>
      <w:r w:rsidR="00DB0559">
        <w:rPr>
          <w:rFonts w:ascii="Book Antiqua" w:hAnsi="Book Antiqua" w:cstheme="majorHAnsi"/>
          <w:i/>
          <w:color w:val="auto"/>
          <w:sz w:val="22"/>
          <w:szCs w:val="22"/>
          <w:lang w:val="es-ES_tradnl"/>
        </w:rPr>
        <w:t>Encargada de la Unidad de Mujer</w:t>
      </w:r>
      <w:r>
        <w:rPr>
          <w:rFonts w:ascii="Book Antiqua" w:hAnsi="Book Antiqua" w:cstheme="majorHAnsi"/>
          <w:i/>
          <w:color w:val="auto"/>
          <w:sz w:val="22"/>
          <w:szCs w:val="22"/>
          <w:lang w:val="es-ES_tradnl"/>
        </w:rPr>
        <w:t xml:space="preserve">, donde manifiesta que </w:t>
      </w:r>
      <w:r w:rsidR="00194C97">
        <w:rPr>
          <w:rFonts w:ascii="Book Antiqua" w:hAnsi="Book Antiqua" w:cstheme="majorHAnsi"/>
          <w:i/>
          <w:color w:val="auto"/>
          <w:sz w:val="22"/>
          <w:szCs w:val="22"/>
          <w:lang w:val="es-ES_tradnl"/>
        </w:rPr>
        <w:t xml:space="preserve">por asuntos personales tomó la decisión </w:t>
      </w:r>
      <w:r>
        <w:rPr>
          <w:rFonts w:ascii="Book Antiqua" w:hAnsi="Book Antiqua" w:cstheme="majorHAnsi"/>
          <w:i/>
          <w:color w:val="auto"/>
          <w:sz w:val="22"/>
          <w:szCs w:val="22"/>
          <w:lang w:val="es-ES_tradnl"/>
        </w:rPr>
        <w:t xml:space="preserve"> y recibida por el Sr. Alcalde, </w:t>
      </w:r>
      <w:r w:rsidRPr="00BD01E0">
        <w:rPr>
          <w:rFonts w:ascii="Book Antiqua" w:hAnsi="Book Antiqua" w:cstheme="majorHAnsi"/>
          <w:i/>
          <w:color w:val="auto"/>
          <w:sz w:val="22"/>
          <w:szCs w:val="22"/>
          <w:lang w:val="es-ES_tradnl"/>
        </w:rPr>
        <w:t>Omar Josué Pineda Rodríguez</w:t>
      </w:r>
      <w:r>
        <w:rPr>
          <w:rFonts w:ascii="Book Antiqua" w:hAnsi="Book Antiqua" w:cstheme="majorHAnsi"/>
          <w:i/>
          <w:color w:val="auto"/>
          <w:sz w:val="22"/>
          <w:szCs w:val="22"/>
          <w:lang w:val="es-ES_tradnl"/>
        </w:rPr>
        <w:t xml:space="preserve"> en la misma fecha. </w:t>
      </w:r>
      <w:r w:rsidRPr="0080060C">
        <w:rPr>
          <w:rFonts w:ascii="Book Antiqua" w:hAnsi="Book Antiqua" w:cstheme="majorHAnsi"/>
          <w:i/>
          <w:color w:val="auto"/>
          <w:sz w:val="22"/>
          <w:szCs w:val="22"/>
          <w:lang w:val="es-ES_tradnl"/>
        </w:rPr>
        <w:t xml:space="preserve"> </w:t>
      </w:r>
    </w:p>
    <w:p w:rsidR="00194C97" w:rsidRDefault="00194C97" w:rsidP="00194C97">
      <w:pPr>
        <w:spacing w:line="276" w:lineRule="auto"/>
        <w:jc w:val="both"/>
        <w:rPr>
          <w:rFonts w:ascii="Book Antiqua" w:hAnsi="Book Antiqua" w:cstheme="majorHAnsi"/>
          <w:i/>
          <w:color w:val="auto"/>
          <w:sz w:val="22"/>
          <w:szCs w:val="22"/>
          <w:lang w:val="es-ES_tradnl"/>
        </w:rPr>
      </w:pPr>
      <w:r>
        <w:rPr>
          <w:rFonts w:ascii="Book Antiqua" w:hAnsi="Book Antiqua" w:cstheme="majorHAnsi"/>
          <w:b/>
          <w:i/>
          <w:color w:val="auto"/>
          <w:sz w:val="22"/>
          <w:szCs w:val="22"/>
          <w:lang w:val="es-ES_tradnl"/>
        </w:rPr>
        <w:t>POR TANTO,</w:t>
      </w:r>
      <w:r>
        <w:rPr>
          <w:rFonts w:ascii="Book Antiqua" w:hAnsi="Book Antiqua" w:cstheme="majorHAnsi"/>
          <w:i/>
          <w:color w:val="auto"/>
          <w:sz w:val="22"/>
          <w:szCs w:val="22"/>
          <w:lang w:val="es-ES_tradnl"/>
        </w:rPr>
        <w:t xml:space="preserve"> </w:t>
      </w:r>
      <w:r w:rsidRPr="0068376C">
        <w:rPr>
          <w:rFonts w:ascii="Book Antiqua" w:hAnsi="Book Antiqua" w:cstheme="majorHAnsi"/>
          <w:i/>
          <w:color w:val="auto"/>
          <w:sz w:val="22"/>
          <w:szCs w:val="22"/>
          <w:lang w:val="es-ES_tradnl"/>
        </w:rPr>
        <w:t xml:space="preserve">en uso de las facultades que le confiere el Art. </w:t>
      </w:r>
      <w:r w:rsidR="005E52D5">
        <w:rPr>
          <w:rFonts w:ascii="Book Antiqua" w:hAnsi="Book Antiqua" w:cstheme="majorHAnsi"/>
          <w:i/>
          <w:color w:val="auto"/>
          <w:sz w:val="22"/>
          <w:szCs w:val="22"/>
          <w:lang w:val="es-ES_tradnl"/>
        </w:rPr>
        <w:t>3</w:t>
      </w:r>
      <w:r>
        <w:rPr>
          <w:rFonts w:ascii="Book Antiqua" w:hAnsi="Book Antiqua" w:cstheme="majorHAnsi"/>
          <w:i/>
          <w:color w:val="auto"/>
          <w:sz w:val="22"/>
          <w:szCs w:val="22"/>
          <w:lang w:val="es-ES_tradnl"/>
        </w:rPr>
        <w:t xml:space="preserve"> del Código Municipal vigente </w:t>
      </w:r>
      <w:r w:rsidRPr="000E08FB">
        <w:rPr>
          <w:rFonts w:ascii="Book Antiqua" w:hAnsi="Book Antiqua" w:cstheme="majorHAnsi"/>
          <w:b/>
          <w:i/>
          <w:color w:val="auto"/>
          <w:sz w:val="22"/>
          <w:szCs w:val="22"/>
          <w:lang w:val="es-ES_tradnl"/>
        </w:rPr>
        <w:t>ACUERDA:</w:t>
      </w:r>
    </w:p>
    <w:p w:rsidR="00194C97" w:rsidRDefault="00194C97" w:rsidP="00194C97">
      <w:pPr>
        <w:pStyle w:val="Prrafodelista"/>
        <w:numPr>
          <w:ilvl w:val="0"/>
          <w:numId w:val="13"/>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Aceptar la renuncia realizada por la Sra. </w:t>
      </w:r>
      <w:r w:rsidR="00B05691" w:rsidRPr="00B05691">
        <w:rPr>
          <w:rFonts w:ascii="Book Antiqua" w:hAnsi="Book Antiqua" w:cstheme="majorHAnsi"/>
          <w:i/>
          <w:color w:val="auto"/>
          <w:sz w:val="22"/>
          <w:szCs w:val="22"/>
          <w:lang w:val="es-ES_tradnl"/>
        </w:rPr>
        <w:t>xxxx xxxx xxxx</w:t>
      </w:r>
      <w:r>
        <w:rPr>
          <w:rFonts w:ascii="Book Antiqua" w:hAnsi="Book Antiqua" w:cstheme="majorHAnsi"/>
          <w:i/>
          <w:color w:val="auto"/>
          <w:sz w:val="22"/>
          <w:szCs w:val="22"/>
          <w:lang w:val="es-ES_tradnl"/>
        </w:rPr>
        <w:t>, estando contrataba para el cargo de Encargada de la Unidad de Mujer.</w:t>
      </w:r>
    </w:p>
    <w:p w:rsidR="00194C97" w:rsidRDefault="00194C97" w:rsidP="00194C97">
      <w:pPr>
        <w:pStyle w:val="Prrafodelista"/>
        <w:numPr>
          <w:ilvl w:val="0"/>
          <w:numId w:val="13"/>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Ordenar a la Tesorería Municipal cancelar en concepto de salario hasta el día treinta y uno  de mayo de dos mil veintidós.</w:t>
      </w:r>
    </w:p>
    <w:p w:rsidR="00194C97" w:rsidRDefault="00194C97" w:rsidP="00194C97">
      <w:pPr>
        <w:pStyle w:val="Prrafodelista"/>
        <w:numPr>
          <w:ilvl w:val="0"/>
          <w:numId w:val="13"/>
        </w:numPr>
        <w:spacing w:line="276" w:lineRule="auto"/>
        <w:ind w:left="714" w:hanging="357"/>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Delegar al Encargado de Recursos Humanos recibir la Unidad de Municipal de la Mujer y firmar el acta de entrega que se levante.</w:t>
      </w:r>
    </w:p>
    <w:p w:rsidR="005E52D5" w:rsidRPr="005E52D5" w:rsidRDefault="005E52D5" w:rsidP="005E52D5">
      <w:pPr>
        <w:pStyle w:val="Prrafodelista"/>
        <w:numPr>
          <w:ilvl w:val="0"/>
          <w:numId w:val="13"/>
        </w:numPr>
        <w:spacing w:line="276" w:lineRule="auto"/>
        <w:ind w:left="714" w:hanging="357"/>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Delegar al Encargado de Recursos Humanos preparar una propuesta para nombrar a una persona que cumpla con el perfil idóneo para el cargo de Encargada de la Unidad de Mujer.</w:t>
      </w:r>
    </w:p>
    <w:p w:rsidR="00194C97" w:rsidRDefault="00194C97" w:rsidP="00194C97">
      <w:pPr>
        <w:pStyle w:val="Prrafodelista"/>
        <w:numPr>
          <w:ilvl w:val="0"/>
          <w:numId w:val="13"/>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Informar a la Unidad de Recursos Humanos y a la </w:t>
      </w:r>
      <w:r w:rsidRPr="009B71A0">
        <w:rPr>
          <w:rFonts w:ascii="Book Antiqua" w:hAnsi="Book Antiqua" w:cstheme="majorHAnsi"/>
          <w:i/>
          <w:color w:val="auto"/>
          <w:sz w:val="22"/>
          <w:szCs w:val="22"/>
          <w:lang w:val="es-ES_tradnl"/>
        </w:rPr>
        <w:t>Tesorería Municipal para realizar los procedimientos respectivos para esta disposición</w:t>
      </w:r>
      <w:r>
        <w:rPr>
          <w:rFonts w:ascii="Book Antiqua" w:hAnsi="Book Antiqua" w:cstheme="majorHAnsi"/>
          <w:i/>
          <w:color w:val="auto"/>
          <w:sz w:val="22"/>
          <w:szCs w:val="22"/>
          <w:lang w:val="es-ES_tradnl"/>
        </w:rPr>
        <w:t xml:space="preserve">. </w:t>
      </w:r>
    </w:p>
    <w:p w:rsidR="00194C97" w:rsidRPr="003C1A14" w:rsidRDefault="00194C97" w:rsidP="00194C97">
      <w:pPr>
        <w:spacing w:line="276" w:lineRule="auto"/>
        <w:jc w:val="both"/>
        <w:rPr>
          <w:rFonts w:ascii="Book Antiqua" w:hAnsi="Book Antiqua" w:cstheme="majorHAnsi"/>
          <w:i/>
          <w:color w:val="auto"/>
          <w:sz w:val="22"/>
          <w:szCs w:val="22"/>
          <w:lang w:val="es-ES_tradnl"/>
        </w:rPr>
      </w:pPr>
      <w:r w:rsidRPr="003C1A14">
        <w:rPr>
          <w:rFonts w:ascii="Book Antiqua" w:hAnsi="Book Antiqua" w:cstheme="majorHAnsi"/>
          <w:i/>
          <w:color w:val="auto"/>
          <w:sz w:val="22"/>
          <w:szCs w:val="22"/>
          <w:lang w:val="es-ES_tradnl"/>
        </w:rPr>
        <w:t xml:space="preserve">El </w:t>
      </w:r>
      <w:r>
        <w:rPr>
          <w:rFonts w:ascii="Book Antiqua" w:hAnsi="Book Antiqua" w:cstheme="majorHAnsi"/>
          <w:i/>
          <w:color w:val="auto"/>
          <w:sz w:val="22"/>
          <w:szCs w:val="22"/>
          <w:lang w:val="es-ES_tradnl"/>
        </w:rPr>
        <w:t>cual</w:t>
      </w:r>
      <w:r w:rsidRPr="003C1A14">
        <w:rPr>
          <w:rFonts w:ascii="Book Antiqua" w:hAnsi="Book Antiqua" w:cstheme="majorHAnsi"/>
          <w:i/>
          <w:color w:val="auto"/>
          <w:sz w:val="22"/>
          <w:szCs w:val="22"/>
          <w:lang w:val="es-ES_tradnl"/>
        </w:rPr>
        <w:t xml:space="preserve"> fue aprobado por unanimidad,</w:t>
      </w:r>
      <w:r>
        <w:rPr>
          <w:rFonts w:ascii="Book Antiqua" w:hAnsi="Book Antiqua" w:cstheme="majorHAnsi"/>
          <w:b/>
          <w:i/>
          <w:color w:val="auto"/>
          <w:sz w:val="22"/>
          <w:szCs w:val="22"/>
          <w:lang w:val="es-ES_tradnl"/>
        </w:rPr>
        <w:t xml:space="preserve"> </w:t>
      </w:r>
      <w:r w:rsidRPr="003C1A14">
        <w:rPr>
          <w:rFonts w:ascii="Book Antiqua" w:hAnsi="Book Antiqua" w:cstheme="majorHAnsi"/>
          <w:b/>
          <w:i/>
          <w:color w:val="auto"/>
          <w:sz w:val="22"/>
          <w:szCs w:val="22"/>
          <w:lang w:val="es-ES_tradnl"/>
        </w:rPr>
        <w:t>Certifíquese y comuníquese.</w:t>
      </w:r>
    </w:p>
    <w:p w:rsidR="004F42F4" w:rsidRDefault="005E52D5" w:rsidP="00E756F7">
      <w:pPr>
        <w:spacing w:line="276" w:lineRule="auto"/>
        <w:contextualSpacing/>
        <w:jc w:val="both"/>
        <w:rPr>
          <w:rFonts w:ascii="Book Antiqua" w:hAnsi="Book Antiqua" w:cstheme="majorHAnsi"/>
          <w:i/>
          <w:color w:val="auto"/>
          <w:sz w:val="22"/>
          <w:szCs w:val="22"/>
          <w:lang w:val="es-ES_tradnl"/>
        </w:rPr>
      </w:pPr>
      <w:r w:rsidRPr="0080060C">
        <w:rPr>
          <w:rFonts w:ascii="Book Antiqua" w:hAnsi="Book Antiqua" w:cstheme="majorHAnsi"/>
          <w:b/>
          <w:i/>
          <w:color w:val="auto"/>
          <w:sz w:val="22"/>
          <w:szCs w:val="22"/>
          <w:u w:val="single"/>
          <w:lang w:val="es-ES_tradnl"/>
        </w:rPr>
        <w:lastRenderedPageBreak/>
        <w:t>ACUERDO NÚMERO</w:t>
      </w:r>
      <w:r w:rsidR="004F42F4">
        <w:rPr>
          <w:rFonts w:ascii="Book Antiqua" w:hAnsi="Book Antiqua" w:cstheme="majorHAnsi"/>
          <w:b/>
          <w:i/>
          <w:color w:val="auto"/>
          <w:sz w:val="22"/>
          <w:szCs w:val="22"/>
          <w:u w:val="single"/>
          <w:lang w:val="es-ES_tradnl"/>
        </w:rPr>
        <w:t xml:space="preserve"> CINCO</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w:t>
      </w:r>
      <w:r>
        <w:rPr>
          <w:rFonts w:ascii="Book Antiqua" w:hAnsi="Book Antiqua" w:cstheme="majorHAnsi"/>
          <w:i/>
          <w:color w:val="auto"/>
          <w:sz w:val="22"/>
          <w:szCs w:val="22"/>
          <w:lang w:val="es-ES_tradnl"/>
        </w:rPr>
        <w:t>Vista la nota de la Asesora Jurídico de fecha 05 de mayo de 2022 y recibida el 31 de mayo de 2022 donde manifiesta que habiendo revisado la actualización de los expedientes, se encuen</w:t>
      </w:r>
      <w:r w:rsidR="004F42F4">
        <w:rPr>
          <w:rFonts w:ascii="Book Antiqua" w:hAnsi="Book Antiqua" w:cstheme="majorHAnsi"/>
          <w:i/>
          <w:color w:val="auto"/>
          <w:sz w:val="22"/>
          <w:szCs w:val="22"/>
          <w:lang w:val="es-ES_tradnl"/>
        </w:rPr>
        <w:t xml:space="preserve">tran actualizados, sin embargo se identifica que los empleados </w:t>
      </w:r>
      <w:r w:rsidR="00FB06C8" w:rsidRPr="00FB06C8">
        <w:rPr>
          <w:rFonts w:ascii="Book Antiqua" w:hAnsi="Book Antiqua" w:cstheme="majorHAnsi"/>
          <w:i/>
          <w:color w:val="auto"/>
          <w:sz w:val="22"/>
          <w:szCs w:val="22"/>
          <w:lang w:val="es-ES_tradnl"/>
        </w:rPr>
        <w:t>xxxx xxxx xxxx</w:t>
      </w:r>
      <w:r w:rsidR="004F42F4">
        <w:rPr>
          <w:rFonts w:ascii="Book Antiqua" w:hAnsi="Book Antiqua" w:cstheme="majorHAnsi"/>
          <w:i/>
          <w:color w:val="auto"/>
          <w:sz w:val="22"/>
          <w:szCs w:val="22"/>
          <w:lang w:val="es-ES_tradnl"/>
        </w:rPr>
        <w:t xml:space="preserve"> y </w:t>
      </w:r>
      <w:r w:rsidR="00FB06C8">
        <w:rPr>
          <w:rFonts w:ascii="Book Antiqua" w:hAnsi="Book Antiqua" w:cstheme="majorHAnsi"/>
          <w:i/>
          <w:color w:val="auto"/>
          <w:sz w:val="22"/>
          <w:szCs w:val="22"/>
          <w:lang w:val="es-ES_tradnl"/>
        </w:rPr>
        <w:t xml:space="preserve">xxxx xxxx xxxx </w:t>
      </w:r>
      <w:r w:rsidR="004F42F4">
        <w:rPr>
          <w:rFonts w:ascii="Book Antiqua" w:hAnsi="Book Antiqua" w:cstheme="majorHAnsi"/>
          <w:i/>
          <w:color w:val="auto"/>
          <w:sz w:val="22"/>
          <w:szCs w:val="22"/>
          <w:lang w:val="es-ES_tradnl"/>
        </w:rPr>
        <w:t xml:space="preserve">no tiene el curso de Agentes Privados de Seguridad; por lo que recomienda realizar los actos necesarios para que se proceda a gestionar y otorgar los permisos correspondientes y que sean necesarios para el efecto. </w:t>
      </w:r>
    </w:p>
    <w:p w:rsidR="004F42F4" w:rsidRDefault="004F42F4" w:rsidP="004F42F4">
      <w:pPr>
        <w:spacing w:line="276" w:lineRule="auto"/>
        <w:jc w:val="both"/>
        <w:rPr>
          <w:rFonts w:ascii="Book Antiqua" w:hAnsi="Book Antiqua" w:cstheme="majorHAnsi"/>
          <w:i/>
          <w:color w:val="auto"/>
          <w:sz w:val="22"/>
          <w:szCs w:val="22"/>
          <w:lang w:val="es-ES_tradnl"/>
        </w:rPr>
      </w:pPr>
      <w:r>
        <w:rPr>
          <w:rFonts w:ascii="Book Antiqua" w:hAnsi="Book Antiqua" w:cstheme="majorHAnsi"/>
          <w:b/>
          <w:i/>
          <w:color w:val="auto"/>
          <w:sz w:val="22"/>
          <w:szCs w:val="22"/>
          <w:lang w:val="es-ES_tradnl"/>
        </w:rPr>
        <w:t>POR TANTO,</w:t>
      </w:r>
      <w:r>
        <w:rPr>
          <w:rFonts w:ascii="Book Antiqua" w:hAnsi="Book Antiqua" w:cstheme="majorHAnsi"/>
          <w:i/>
          <w:color w:val="auto"/>
          <w:sz w:val="22"/>
          <w:szCs w:val="22"/>
          <w:lang w:val="es-ES_tradnl"/>
        </w:rPr>
        <w:t xml:space="preserve"> </w:t>
      </w:r>
      <w:r w:rsidRPr="0068376C">
        <w:rPr>
          <w:rFonts w:ascii="Book Antiqua" w:hAnsi="Book Antiqua" w:cstheme="majorHAnsi"/>
          <w:i/>
          <w:color w:val="auto"/>
          <w:sz w:val="22"/>
          <w:szCs w:val="22"/>
          <w:lang w:val="es-ES_tradnl"/>
        </w:rPr>
        <w:t xml:space="preserve">en uso de las facultades que le confiere el </w:t>
      </w:r>
      <w:r>
        <w:rPr>
          <w:rFonts w:ascii="Book Antiqua" w:hAnsi="Book Antiqua" w:cstheme="majorHAnsi"/>
          <w:i/>
          <w:color w:val="auto"/>
          <w:sz w:val="22"/>
          <w:szCs w:val="22"/>
          <w:lang w:val="es-ES_tradnl"/>
        </w:rPr>
        <w:t xml:space="preserve">Código Municipal vigente </w:t>
      </w:r>
      <w:r w:rsidRPr="000E08FB">
        <w:rPr>
          <w:rFonts w:ascii="Book Antiqua" w:hAnsi="Book Antiqua" w:cstheme="majorHAnsi"/>
          <w:b/>
          <w:i/>
          <w:color w:val="auto"/>
          <w:sz w:val="22"/>
          <w:szCs w:val="22"/>
          <w:lang w:val="es-ES_tradnl"/>
        </w:rPr>
        <w:t>ACUERDA:</w:t>
      </w:r>
    </w:p>
    <w:p w:rsidR="00AE3B84" w:rsidRDefault="00F12DF3" w:rsidP="004F42F4">
      <w:pPr>
        <w:pStyle w:val="Prrafodelista"/>
        <w:numPr>
          <w:ilvl w:val="0"/>
          <w:numId w:val="14"/>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Se les ordena a los señores </w:t>
      </w:r>
      <w:r w:rsidR="00FB06C8" w:rsidRPr="00FB06C8">
        <w:rPr>
          <w:rFonts w:ascii="Book Antiqua" w:hAnsi="Book Antiqua" w:cstheme="majorHAnsi"/>
          <w:i/>
          <w:color w:val="auto"/>
          <w:sz w:val="22"/>
          <w:szCs w:val="22"/>
          <w:lang w:val="es-ES_tradnl"/>
        </w:rPr>
        <w:t>xxxx xxxx xxxx</w:t>
      </w:r>
      <w:r>
        <w:rPr>
          <w:rFonts w:ascii="Book Antiqua" w:hAnsi="Book Antiqua" w:cstheme="majorHAnsi"/>
          <w:i/>
          <w:color w:val="auto"/>
          <w:sz w:val="22"/>
          <w:szCs w:val="22"/>
          <w:lang w:val="es-ES_tradnl"/>
        </w:rPr>
        <w:t xml:space="preserve"> y </w:t>
      </w:r>
      <w:r w:rsidR="00FB06C8">
        <w:rPr>
          <w:rFonts w:ascii="Book Antiqua" w:hAnsi="Book Antiqua" w:cstheme="majorHAnsi"/>
          <w:i/>
          <w:color w:val="auto"/>
          <w:sz w:val="22"/>
          <w:szCs w:val="22"/>
          <w:lang w:val="es-ES_tradnl"/>
        </w:rPr>
        <w:t>xxxx xxxx xxxx,</w:t>
      </w:r>
      <w:r w:rsidRPr="00F12DF3">
        <w:rPr>
          <w:rFonts w:ascii="Book Antiqua" w:hAnsi="Book Antiqua" w:cstheme="majorHAnsi"/>
          <w:i/>
          <w:color w:val="auto"/>
          <w:sz w:val="22"/>
          <w:szCs w:val="22"/>
          <w:lang w:val="es-ES_tradnl"/>
        </w:rPr>
        <w:t xml:space="preserve"> ambos del Cuerpo Municipal de Agentes Comunitarios</w:t>
      </w:r>
      <w:r>
        <w:rPr>
          <w:rFonts w:ascii="Book Antiqua" w:hAnsi="Book Antiqua" w:cstheme="majorHAnsi"/>
          <w:i/>
          <w:color w:val="auto"/>
          <w:sz w:val="22"/>
          <w:szCs w:val="22"/>
          <w:lang w:val="es-ES_tradnl"/>
        </w:rPr>
        <w:t>, inscribirse al curso de Agentes Privados de Seguridad</w:t>
      </w:r>
      <w:r w:rsidRPr="00F12DF3">
        <w:rPr>
          <w:rFonts w:ascii="Book Antiqua" w:hAnsi="Book Antiqua" w:cstheme="majorHAnsi"/>
          <w:i/>
          <w:color w:val="auto"/>
          <w:sz w:val="22"/>
          <w:szCs w:val="22"/>
          <w:lang w:val="es-ES_tradnl"/>
        </w:rPr>
        <w:t>.</w:t>
      </w:r>
    </w:p>
    <w:p w:rsidR="007A2A46" w:rsidRDefault="00F12DF3" w:rsidP="007A2A46">
      <w:pPr>
        <w:pStyle w:val="Prrafodelista"/>
        <w:numPr>
          <w:ilvl w:val="0"/>
          <w:numId w:val="14"/>
        </w:numPr>
        <w:spacing w:line="276" w:lineRule="auto"/>
        <w:jc w:val="both"/>
        <w:rPr>
          <w:rFonts w:ascii="Book Antiqua" w:hAnsi="Book Antiqua" w:cstheme="majorHAnsi"/>
          <w:i/>
          <w:color w:val="auto"/>
          <w:sz w:val="22"/>
          <w:szCs w:val="22"/>
          <w:lang w:val="es-ES_tradnl"/>
        </w:rPr>
      </w:pPr>
      <w:r w:rsidRPr="007A2A46">
        <w:rPr>
          <w:rFonts w:ascii="Book Antiqua" w:hAnsi="Book Antiqua" w:cstheme="majorHAnsi"/>
          <w:i/>
          <w:color w:val="auto"/>
          <w:sz w:val="22"/>
          <w:szCs w:val="22"/>
          <w:lang w:val="es-ES_tradnl"/>
        </w:rPr>
        <w:t xml:space="preserve">Se delega al </w:t>
      </w:r>
      <w:r w:rsidR="007A2A46" w:rsidRPr="007A2A46">
        <w:rPr>
          <w:rFonts w:ascii="Book Antiqua" w:hAnsi="Book Antiqua" w:cstheme="majorHAnsi"/>
          <w:i/>
          <w:color w:val="auto"/>
          <w:sz w:val="22"/>
          <w:szCs w:val="22"/>
          <w:lang w:val="es-ES_tradnl"/>
        </w:rPr>
        <w:t>Encargado de Recursos Humanos realizar los procesamientos respectivos para que los Agentes arriba mencionados puedan recibir el curso</w:t>
      </w:r>
      <w:r w:rsidR="007A2A46">
        <w:rPr>
          <w:rFonts w:ascii="Book Antiqua" w:hAnsi="Book Antiqua" w:cstheme="majorHAnsi"/>
          <w:i/>
          <w:color w:val="auto"/>
          <w:sz w:val="22"/>
          <w:szCs w:val="22"/>
          <w:lang w:val="es-ES_tradnl"/>
        </w:rPr>
        <w:t xml:space="preserve"> de</w:t>
      </w:r>
      <w:r w:rsidR="007A2A46" w:rsidRPr="007A2A46">
        <w:rPr>
          <w:rFonts w:ascii="Book Antiqua" w:hAnsi="Book Antiqua" w:cstheme="majorHAnsi"/>
          <w:i/>
          <w:color w:val="auto"/>
          <w:sz w:val="22"/>
          <w:szCs w:val="22"/>
          <w:lang w:val="es-ES_tradnl"/>
        </w:rPr>
        <w:t xml:space="preserve"> </w:t>
      </w:r>
      <w:r w:rsidR="007A2A46">
        <w:rPr>
          <w:rFonts w:ascii="Book Antiqua" w:hAnsi="Book Antiqua" w:cstheme="majorHAnsi"/>
          <w:i/>
          <w:color w:val="auto"/>
          <w:sz w:val="22"/>
          <w:szCs w:val="22"/>
          <w:lang w:val="es-ES_tradnl"/>
        </w:rPr>
        <w:t>Agentes Privados de Seguridad y facilitar los respectivos permisos para tal fin.</w:t>
      </w:r>
    </w:p>
    <w:p w:rsidR="007A2A46" w:rsidRPr="007A2A46" w:rsidRDefault="007A2A46" w:rsidP="007A2A46">
      <w:pPr>
        <w:pStyle w:val="Prrafodelista"/>
        <w:numPr>
          <w:ilvl w:val="0"/>
          <w:numId w:val="14"/>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Se le ordena al </w:t>
      </w:r>
      <w:r w:rsidRPr="007A2A46">
        <w:rPr>
          <w:rFonts w:ascii="Book Antiqua" w:hAnsi="Book Antiqua" w:cstheme="majorHAnsi"/>
          <w:i/>
          <w:color w:val="auto"/>
          <w:sz w:val="22"/>
          <w:szCs w:val="22"/>
          <w:lang w:val="es-ES_tradnl"/>
        </w:rPr>
        <w:t>Encargado de Recursos Humanos</w:t>
      </w:r>
      <w:r>
        <w:rPr>
          <w:rFonts w:ascii="Book Antiqua" w:hAnsi="Book Antiqua" w:cstheme="majorHAnsi"/>
          <w:i/>
          <w:color w:val="auto"/>
          <w:sz w:val="22"/>
          <w:szCs w:val="22"/>
          <w:lang w:val="es-ES_tradnl"/>
        </w:rPr>
        <w:t xml:space="preserve"> rendir informe de lo acontecido con respecto a lo dispuesto en este Acuerdo. </w:t>
      </w:r>
    </w:p>
    <w:p w:rsidR="007A2A46" w:rsidRPr="007A2A46" w:rsidRDefault="007A2A46" w:rsidP="007A2A46">
      <w:pPr>
        <w:spacing w:line="276" w:lineRule="auto"/>
        <w:jc w:val="both"/>
        <w:rPr>
          <w:rFonts w:ascii="Book Antiqua" w:hAnsi="Book Antiqua" w:cstheme="majorHAnsi"/>
          <w:i/>
          <w:color w:val="auto"/>
          <w:sz w:val="22"/>
          <w:szCs w:val="22"/>
          <w:lang w:val="es-ES_tradnl"/>
        </w:rPr>
      </w:pPr>
      <w:r w:rsidRPr="007A2A46">
        <w:rPr>
          <w:rFonts w:ascii="Book Antiqua" w:hAnsi="Book Antiqua" w:cstheme="majorHAnsi"/>
          <w:i/>
          <w:color w:val="auto"/>
          <w:sz w:val="22"/>
          <w:szCs w:val="22"/>
          <w:lang w:val="es-ES_tradnl"/>
        </w:rPr>
        <w:t>El cual fue aprobado por unanimidad,</w:t>
      </w:r>
      <w:r w:rsidRPr="007A2A46">
        <w:rPr>
          <w:rFonts w:ascii="Book Antiqua" w:hAnsi="Book Antiqua" w:cstheme="majorHAnsi"/>
          <w:b/>
          <w:i/>
          <w:color w:val="auto"/>
          <w:sz w:val="22"/>
          <w:szCs w:val="22"/>
          <w:lang w:val="es-ES_tradnl"/>
        </w:rPr>
        <w:t xml:space="preserve"> Certifíquese y comuníquese.</w:t>
      </w:r>
    </w:p>
    <w:p w:rsidR="00C858EB" w:rsidRDefault="005F50D2" w:rsidP="00E756F7">
      <w:pPr>
        <w:spacing w:line="276" w:lineRule="auto"/>
        <w:contextualSpacing/>
        <w:jc w:val="both"/>
        <w:rPr>
          <w:rFonts w:ascii="Book Antiqua" w:hAnsi="Book Antiqua" w:cstheme="majorHAnsi"/>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SEIS</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w:t>
      </w:r>
      <w:r>
        <w:rPr>
          <w:rFonts w:ascii="Book Antiqua" w:hAnsi="Book Antiqua" w:cstheme="majorHAnsi"/>
          <w:i/>
          <w:color w:val="auto"/>
          <w:sz w:val="22"/>
          <w:szCs w:val="22"/>
          <w:lang w:val="es-ES_tradnl"/>
        </w:rPr>
        <w:t>Vista la nota de la Asesora Jurídico de fecha 03 de</w:t>
      </w:r>
      <w:r w:rsidR="0081195F">
        <w:rPr>
          <w:rFonts w:ascii="Book Antiqua" w:hAnsi="Book Antiqua" w:cstheme="majorHAnsi"/>
          <w:i/>
          <w:color w:val="auto"/>
          <w:sz w:val="22"/>
          <w:szCs w:val="22"/>
          <w:lang w:val="es-ES_tradnl"/>
        </w:rPr>
        <w:t xml:space="preserve"> mayo de 2022</w:t>
      </w:r>
      <w:r w:rsidR="00185A07">
        <w:rPr>
          <w:rFonts w:ascii="Book Antiqua" w:hAnsi="Book Antiqua" w:cstheme="majorHAnsi"/>
          <w:i/>
          <w:color w:val="auto"/>
          <w:sz w:val="22"/>
          <w:szCs w:val="22"/>
          <w:lang w:val="es-ES_tradnl"/>
        </w:rPr>
        <w:t xml:space="preserve"> y recibida el día 01 de junio de 2022</w:t>
      </w:r>
      <w:r w:rsidR="0081195F">
        <w:rPr>
          <w:rFonts w:ascii="Book Antiqua" w:hAnsi="Book Antiqua" w:cstheme="majorHAnsi"/>
          <w:i/>
          <w:color w:val="auto"/>
          <w:sz w:val="22"/>
          <w:szCs w:val="22"/>
          <w:lang w:val="es-ES_tradnl"/>
        </w:rPr>
        <w:t xml:space="preserve">, </w:t>
      </w:r>
      <w:r w:rsidR="00185A07">
        <w:rPr>
          <w:rFonts w:ascii="Book Antiqua" w:hAnsi="Book Antiqua" w:cstheme="majorHAnsi"/>
          <w:i/>
          <w:color w:val="auto"/>
          <w:sz w:val="22"/>
          <w:szCs w:val="22"/>
          <w:lang w:val="es-ES_tradnl"/>
        </w:rPr>
        <w:t xml:space="preserve">en la cual recomienda trasladar las recomendaciones realizadas por la Auditora Interna del Examen Espacial a cobros realizados al Contribuyente TELEMOVIL EL SALVADOR, S.A. de C.V. del 01 de enero de </w:t>
      </w:r>
      <w:r w:rsidR="003D7EEF">
        <w:rPr>
          <w:rFonts w:ascii="Book Antiqua" w:hAnsi="Book Antiqua" w:cstheme="majorHAnsi"/>
          <w:i/>
          <w:color w:val="auto"/>
          <w:sz w:val="22"/>
          <w:szCs w:val="22"/>
          <w:lang w:val="es-ES_tradnl"/>
        </w:rPr>
        <w:t>2017 al 31 de diciembre de 202</w:t>
      </w:r>
      <w:r w:rsidR="007157BE">
        <w:rPr>
          <w:rFonts w:ascii="Book Antiqua" w:hAnsi="Book Antiqua" w:cstheme="majorHAnsi"/>
          <w:i/>
          <w:color w:val="auto"/>
          <w:sz w:val="22"/>
          <w:szCs w:val="22"/>
          <w:lang w:val="es-ES_tradnl"/>
        </w:rPr>
        <w:t>1</w:t>
      </w:r>
      <w:r w:rsidR="003D7EEF">
        <w:rPr>
          <w:rFonts w:ascii="Book Antiqua" w:hAnsi="Book Antiqua" w:cstheme="majorHAnsi"/>
          <w:i/>
          <w:color w:val="auto"/>
          <w:sz w:val="22"/>
          <w:szCs w:val="22"/>
          <w:lang w:val="es-ES_tradnl"/>
        </w:rPr>
        <w:t>, para que cumplan con lo estableció, Además, recomienda que las unidades rindan informe de cuál es la situación que han encontrado para solventar la no percepción de los estados financieros de la empresa TELEMOVIL, S.A. de C.V.</w:t>
      </w:r>
    </w:p>
    <w:p w:rsidR="00B945A5" w:rsidRDefault="00B945A5" w:rsidP="00B945A5">
      <w:pPr>
        <w:spacing w:line="276" w:lineRule="auto"/>
        <w:contextualSpacing/>
        <w:jc w:val="both"/>
        <w:rPr>
          <w:rFonts w:ascii="Book Antiqua" w:hAnsi="Book Antiqua" w:cstheme="majorHAnsi"/>
          <w:i/>
          <w:color w:val="auto"/>
          <w:sz w:val="22"/>
          <w:szCs w:val="22"/>
          <w:lang w:val="es-ES_tradnl"/>
        </w:rPr>
      </w:pPr>
      <w:r>
        <w:rPr>
          <w:rFonts w:ascii="Book Antiqua" w:hAnsi="Book Antiqua" w:cstheme="majorHAnsi"/>
          <w:b/>
          <w:i/>
          <w:color w:val="auto"/>
          <w:sz w:val="22"/>
          <w:szCs w:val="22"/>
          <w:lang w:val="es-ES_tradnl"/>
        </w:rPr>
        <w:t>POR TANTO,</w:t>
      </w:r>
      <w:r>
        <w:rPr>
          <w:rFonts w:ascii="Book Antiqua" w:hAnsi="Book Antiqua" w:cstheme="majorHAnsi"/>
          <w:i/>
          <w:color w:val="auto"/>
          <w:sz w:val="22"/>
          <w:szCs w:val="22"/>
          <w:lang w:val="es-ES_tradnl"/>
        </w:rPr>
        <w:t xml:space="preserve"> </w:t>
      </w:r>
      <w:r w:rsidRPr="0068376C">
        <w:rPr>
          <w:rFonts w:ascii="Book Antiqua" w:hAnsi="Book Antiqua" w:cstheme="majorHAnsi"/>
          <w:i/>
          <w:color w:val="auto"/>
          <w:sz w:val="22"/>
          <w:szCs w:val="22"/>
          <w:lang w:val="es-ES_tradnl"/>
        </w:rPr>
        <w:t xml:space="preserve">en uso de las facultades que le confiere el </w:t>
      </w:r>
      <w:r>
        <w:rPr>
          <w:rFonts w:ascii="Book Antiqua" w:hAnsi="Book Antiqua" w:cstheme="majorHAnsi"/>
          <w:i/>
          <w:color w:val="auto"/>
          <w:sz w:val="22"/>
          <w:szCs w:val="22"/>
          <w:lang w:val="es-ES_tradnl"/>
        </w:rPr>
        <w:t xml:space="preserve">Art. 31 numeral 6 del Código Municipal vigente </w:t>
      </w:r>
      <w:r w:rsidRPr="000E08FB">
        <w:rPr>
          <w:rFonts w:ascii="Book Antiqua" w:hAnsi="Book Antiqua" w:cstheme="majorHAnsi"/>
          <w:b/>
          <w:i/>
          <w:color w:val="auto"/>
          <w:sz w:val="22"/>
          <w:szCs w:val="22"/>
          <w:lang w:val="es-ES_tradnl"/>
        </w:rPr>
        <w:t>ACUERDA:</w:t>
      </w:r>
    </w:p>
    <w:p w:rsidR="00185A07" w:rsidRDefault="00E457B7" w:rsidP="00B945A5">
      <w:pPr>
        <w:pStyle w:val="Prrafodelista"/>
        <w:numPr>
          <w:ilvl w:val="0"/>
          <w:numId w:val="20"/>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Ordenar a la Unidad de Catastro y Cuentas Corrientes</w:t>
      </w:r>
      <w:r w:rsidR="004B0548">
        <w:rPr>
          <w:rFonts w:ascii="Book Antiqua" w:hAnsi="Book Antiqua" w:cstheme="majorHAnsi"/>
          <w:i/>
          <w:color w:val="auto"/>
          <w:sz w:val="22"/>
          <w:szCs w:val="22"/>
          <w:lang w:val="es-ES_tradnl"/>
        </w:rPr>
        <w:t xml:space="preserve"> que deben:</w:t>
      </w:r>
    </w:p>
    <w:p w:rsidR="00E457B7" w:rsidRPr="00E457B7" w:rsidRDefault="00E457B7" w:rsidP="00E457B7">
      <w:pPr>
        <w:pStyle w:val="Prrafodelista"/>
        <w:numPr>
          <w:ilvl w:val="0"/>
          <w:numId w:val="21"/>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Ser</w:t>
      </w:r>
      <w:r w:rsidRPr="00E457B7">
        <w:rPr>
          <w:rFonts w:ascii="Book Antiqua" w:hAnsi="Book Antiqua" w:cstheme="majorHAnsi"/>
          <w:i/>
          <w:color w:val="auto"/>
          <w:sz w:val="22"/>
          <w:szCs w:val="22"/>
          <w:lang w:val="es-ES_tradnl"/>
        </w:rPr>
        <w:t xml:space="preserve"> diligente y </w:t>
      </w:r>
      <w:r>
        <w:rPr>
          <w:rFonts w:ascii="Book Antiqua" w:hAnsi="Book Antiqua" w:cstheme="majorHAnsi"/>
          <w:i/>
          <w:color w:val="auto"/>
          <w:sz w:val="22"/>
          <w:szCs w:val="22"/>
          <w:lang w:val="es-ES_tradnl"/>
        </w:rPr>
        <w:t>a</w:t>
      </w:r>
      <w:r w:rsidRPr="00E457B7">
        <w:rPr>
          <w:rFonts w:ascii="Book Antiqua" w:hAnsi="Book Antiqua" w:cstheme="majorHAnsi"/>
          <w:i/>
          <w:color w:val="auto"/>
          <w:sz w:val="22"/>
          <w:szCs w:val="22"/>
          <w:lang w:val="es-ES_tradnl"/>
        </w:rPr>
        <w:t>segur</w:t>
      </w:r>
      <w:r>
        <w:rPr>
          <w:rFonts w:ascii="Book Antiqua" w:hAnsi="Book Antiqua" w:cstheme="majorHAnsi"/>
          <w:i/>
          <w:color w:val="auto"/>
          <w:sz w:val="22"/>
          <w:szCs w:val="22"/>
          <w:lang w:val="es-ES_tradnl"/>
        </w:rPr>
        <w:t xml:space="preserve">ar </w:t>
      </w:r>
      <w:r w:rsidRPr="00E457B7">
        <w:rPr>
          <w:rFonts w:ascii="Book Antiqua" w:hAnsi="Book Antiqua" w:cstheme="majorHAnsi"/>
          <w:i/>
          <w:color w:val="auto"/>
          <w:sz w:val="22"/>
          <w:szCs w:val="22"/>
          <w:lang w:val="es-ES_tradnl"/>
        </w:rPr>
        <w:t>el histo</w:t>
      </w:r>
      <w:r w:rsidR="007245BD">
        <w:rPr>
          <w:rFonts w:ascii="Book Antiqua" w:hAnsi="Book Antiqua" w:cstheme="majorHAnsi"/>
          <w:i/>
          <w:color w:val="auto"/>
          <w:sz w:val="22"/>
          <w:szCs w:val="22"/>
          <w:lang w:val="es-ES_tradnl"/>
        </w:rPr>
        <w:t>rial de pago de una cuenta antes</w:t>
      </w:r>
      <w:r>
        <w:rPr>
          <w:rFonts w:ascii="Book Antiqua" w:hAnsi="Book Antiqua" w:cstheme="majorHAnsi"/>
          <w:i/>
          <w:color w:val="auto"/>
          <w:sz w:val="22"/>
          <w:szCs w:val="22"/>
          <w:lang w:val="es-ES_tradnl"/>
        </w:rPr>
        <w:t xml:space="preserve"> e</w:t>
      </w:r>
      <w:r w:rsidRPr="00E457B7">
        <w:rPr>
          <w:rFonts w:ascii="Book Antiqua" w:hAnsi="Book Antiqua" w:cstheme="majorHAnsi"/>
          <w:i/>
          <w:color w:val="auto"/>
          <w:sz w:val="22"/>
          <w:szCs w:val="22"/>
          <w:lang w:val="es-ES_tradnl"/>
        </w:rPr>
        <w:t>mitir solvencia municipal</w:t>
      </w:r>
      <w:r>
        <w:rPr>
          <w:rFonts w:ascii="Book Antiqua" w:hAnsi="Book Antiqua" w:cstheme="majorHAnsi"/>
          <w:i/>
          <w:color w:val="auto"/>
          <w:sz w:val="22"/>
          <w:szCs w:val="22"/>
          <w:lang w:val="es-ES_tradnl"/>
        </w:rPr>
        <w:t xml:space="preserve"> y </w:t>
      </w:r>
      <w:r w:rsidRPr="00E457B7">
        <w:rPr>
          <w:rFonts w:ascii="Book Antiqua" w:hAnsi="Book Antiqua" w:cstheme="majorHAnsi"/>
          <w:i/>
          <w:color w:val="auto"/>
          <w:sz w:val="22"/>
          <w:szCs w:val="22"/>
          <w:lang w:val="es-ES_tradnl"/>
        </w:rPr>
        <w:t>estado de cuentas</w:t>
      </w:r>
      <w:r>
        <w:rPr>
          <w:rFonts w:ascii="Book Antiqua" w:hAnsi="Book Antiqua" w:cstheme="majorHAnsi"/>
          <w:i/>
          <w:color w:val="auto"/>
          <w:sz w:val="22"/>
          <w:szCs w:val="22"/>
          <w:lang w:val="es-ES_tradnl"/>
        </w:rPr>
        <w:t>.</w:t>
      </w:r>
    </w:p>
    <w:p w:rsidR="00E457B7" w:rsidRPr="00E457B7" w:rsidRDefault="00E457B7" w:rsidP="00E457B7">
      <w:pPr>
        <w:pStyle w:val="Prrafodelista"/>
        <w:numPr>
          <w:ilvl w:val="0"/>
          <w:numId w:val="21"/>
        </w:numPr>
        <w:spacing w:line="276" w:lineRule="auto"/>
        <w:jc w:val="both"/>
        <w:rPr>
          <w:rFonts w:ascii="Book Antiqua" w:hAnsi="Book Antiqua" w:cstheme="majorHAnsi"/>
          <w:i/>
          <w:color w:val="auto"/>
          <w:sz w:val="22"/>
          <w:szCs w:val="22"/>
          <w:lang w:val="es-ES_tradnl"/>
        </w:rPr>
      </w:pPr>
      <w:r w:rsidRPr="00E457B7">
        <w:rPr>
          <w:rFonts w:ascii="Book Antiqua" w:hAnsi="Book Antiqua" w:cstheme="majorHAnsi"/>
          <w:i/>
          <w:color w:val="auto"/>
          <w:sz w:val="22"/>
          <w:szCs w:val="22"/>
          <w:lang w:val="es-ES_tradnl"/>
        </w:rPr>
        <w:t xml:space="preserve"> Actua</w:t>
      </w:r>
      <w:r w:rsidR="009B69D6">
        <w:rPr>
          <w:rFonts w:ascii="Book Antiqua" w:hAnsi="Book Antiqua" w:cstheme="majorHAnsi"/>
          <w:i/>
          <w:color w:val="auto"/>
          <w:sz w:val="22"/>
          <w:szCs w:val="22"/>
          <w:lang w:val="es-ES_tradnl"/>
        </w:rPr>
        <w:t>r</w:t>
      </w:r>
      <w:r w:rsidRPr="00E457B7">
        <w:rPr>
          <w:rFonts w:ascii="Book Antiqua" w:hAnsi="Book Antiqua" w:cstheme="majorHAnsi"/>
          <w:i/>
          <w:color w:val="auto"/>
          <w:sz w:val="22"/>
          <w:szCs w:val="22"/>
          <w:lang w:val="es-ES_tradnl"/>
        </w:rPr>
        <w:t xml:space="preserve"> con</w:t>
      </w:r>
      <w:r>
        <w:rPr>
          <w:rFonts w:ascii="Book Antiqua" w:hAnsi="Book Antiqua" w:cstheme="majorHAnsi"/>
          <w:i/>
          <w:color w:val="auto"/>
          <w:sz w:val="22"/>
          <w:szCs w:val="22"/>
          <w:lang w:val="es-ES_tradnl"/>
        </w:rPr>
        <w:t xml:space="preserve"> trans</w:t>
      </w:r>
      <w:r w:rsidRPr="00E457B7">
        <w:rPr>
          <w:rFonts w:ascii="Book Antiqua" w:hAnsi="Book Antiqua" w:cstheme="majorHAnsi"/>
          <w:i/>
          <w:color w:val="auto"/>
          <w:sz w:val="22"/>
          <w:szCs w:val="22"/>
          <w:lang w:val="es-ES_tradnl"/>
        </w:rPr>
        <w:t>pare</w:t>
      </w:r>
      <w:r>
        <w:rPr>
          <w:rFonts w:ascii="Book Antiqua" w:hAnsi="Book Antiqua" w:cstheme="majorHAnsi"/>
          <w:i/>
          <w:color w:val="auto"/>
          <w:sz w:val="22"/>
          <w:szCs w:val="22"/>
          <w:lang w:val="es-ES_tradnl"/>
        </w:rPr>
        <w:t xml:space="preserve">ncia </w:t>
      </w:r>
      <w:r w:rsidRPr="00E457B7">
        <w:rPr>
          <w:rFonts w:ascii="Book Antiqua" w:hAnsi="Book Antiqua" w:cstheme="majorHAnsi"/>
          <w:i/>
          <w:color w:val="auto"/>
          <w:sz w:val="22"/>
          <w:szCs w:val="22"/>
          <w:lang w:val="es-ES_tradnl"/>
        </w:rPr>
        <w:t xml:space="preserve">e integridad </w:t>
      </w:r>
      <w:r>
        <w:rPr>
          <w:rFonts w:ascii="Book Antiqua" w:hAnsi="Book Antiqua" w:cstheme="majorHAnsi"/>
          <w:i/>
          <w:color w:val="auto"/>
          <w:sz w:val="22"/>
          <w:szCs w:val="22"/>
          <w:lang w:val="es-ES_tradnl"/>
        </w:rPr>
        <w:t>y</w:t>
      </w:r>
      <w:r w:rsidRPr="00E457B7">
        <w:rPr>
          <w:rFonts w:ascii="Book Antiqua" w:hAnsi="Book Antiqua" w:cstheme="majorHAnsi"/>
          <w:i/>
          <w:color w:val="auto"/>
          <w:sz w:val="22"/>
          <w:szCs w:val="22"/>
          <w:lang w:val="es-ES_tradnl"/>
        </w:rPr>
        <w:t xml:space="preserve"> garantizar que se brind</w:t>
      </w:r>
      <w:r>
        <w:rPr>
          <w:rFonts w:ascii="Book Antiqua" w:hAnsi="Book Antiqua" w:cstheme="majorHAnsi"/>
          <w:i/>
          <w:color w:val="auto"/>
          <w:sz w:val="22"/>
          <w:szCs w:val="22"/>
          <w:lang w:val="es-ES_tradnl"/>
        </w:rPr>
        <w:t>en</w:t>
      </w:r>
      <w:r w:rsidRPr="00E457B7">
        <w:rPr>
          <w:rFonts w:ascii="Book Antiqua" w:hAnsi="Book Antiqua" w:cstheme="majorHAnsi"/>
          <w:i/>
          <w:color w:val="auto"/>
          <w:sz w:val="22"/>
          <w:szCs w:val="22"/>
          <w:lang w:val="es-ES_tradnl"/>
        </w:rPr>
        <w:t xml:space="preserve"> servicios de calidad y </w:t>
      </w:r>
      <w:r>
        <w:rPr>
          <w:rFonts w:ascii="Book Antiqua" w:hAnsi="Book Antiqua" w:cstheme="majorHAnsi"/>
          <w:i/>
          <w:color w:val="auto"/>
          <w:sz w:val="22"/>
          <w:szCs w:val="22"/>
          <w:lang w:val="es-ES_tradnl"/>
        </w:rPr>
        <w:t>prontitud</w:t>
      </w:r>
      <w:r w:rsidRPr="00E457B7">
        <w:rPr>
          <w:rFonts w:ascii="Book Antiqua" w:hAnsi="Book Antiqua" w:cstheme="majorHAnsi"/>
          <w:i/>
          <w:color w:val="auto"/>
          <w:sz w:val="22"/>
          <w:szCs w:val="22"/>
          <w:lang w:val="es-ES_tradnl"/>
        </w:rPr>
        <w:t xml:space="preserve"> a los contribuyentes</w:t>
      </w:r>
      <w:r>
        <w:rPr>
          <w:rFonts w:ascii="Book Antiqua" w:hAnsi="Book Antiqua" w:cstheme="majorHAnsi"/>
          <w:i/>
          <w:color w:val="auto"/>
          <w:sz w:val="22"/>
          <w:szCs w:val="22"/>
          <w:lang w:val="es-ES_tradnl"/>
        </w:rPr>
        <w:t>.</w:t>
      </w:r>
    </w:p>
    <w:p w:rsidR="00E457B7" w:rsidRPr="00E457B7" w:rsidRDefault="00E457B7" w:rsidP="00E457B7">
      <w:pPr>
        <w:pStyle w:val="Prrafodelista"/>
        <w:numPr>
          <w:ilvl w:val="0"/>
          <w:numId w:val="21"/>
        </w:numPr>
        <w:spacing w:line="276" w:lineRule="auto"/>
        <w:jc w:val="both"/>
        <w:rPr>
          <w:rFonts w:ascii="Book Antiqua" w:hAnsi="Book Antiqua" w:cstheme="majorHAnsi"/>
          <w:i/>
          <w:color w:val="auto"/>
          <w:sz w:val="22"/>
          <w:szCs w:val="22"/>
          <w:lang w:val="es-ES_tradnl"/>
        </w:rPr>
      </w:pPr>
      <w:r w:rsidRPr="00E457B7">
        <w:rPr>
          <w:rFonts w:ascii="Book Antiqua" w:hAnsi="Book Antiqua" w:cstheme="majorHAnsi"/>
          <w:i/>
          <w:color w:val="auto"/>
          <w:sz w:val="22"/>
          <w:szCs w:val="22"/>
          <w:lang w:val="es-ES_tradnl"/>
        </w:rPr>
        <w:t xml:space="preserve"> </w:t>
      </w:r>
      <w:r>
        <w:rPr>
          <w:rFonts w:ascii="Book Antiqua" w:hAnsi="Book Antiqua" w:cstheme="majorHAnsi"/>
          <w:i/>
          <w:color w:val="auto"/>
          <w:sz w:val="22"/>
          <w:szCs w:val="22"/>
          <w:lang w:val="es-ES_tradnl"/>
        </w:rPr>
        <w:t>Incidir</w:t>
      </w:r>
      <w:r w:rsidRPr="00E457B7">
        <w:rPr>
          <w:rFonts w:ascii="Book Antiqua" w:hAnsi="Book Antiqua" w:cstheme="majorHAnsi"/>
          <w:i/>
          <w:color w:val="auto"/>
          <w:sz w:val="22"/>
          <w:szCs w:val="22"/>
          <w:lang w:val="es-ES_tradnl"/>
        </w:rPr>
        <w:t xml:space="preserve"> periódicamente con </w:t>
      </w:r>
      <w:r>
        <w:rPr>
          <w:rFonts w:ascii="Book Antiqua" w:hAnsi="Book Antiqua" w:cstheme="majorHAnsi"/>
          <w:i/>
          <w:color w:val="auto"/>
          <w:sz w:val="22"/>
          <w:szCs w:val="22"/>
          <w:lang w:val="es-ES_tradnl"/>
        </w:rPr>
        <w:t>la</w:t>
      </w:r>
      <w:r w:rsidRPr="00E457B7">
        <w:rPr>
          <w:rFonts w:ascii="Book Antiqua" w:hAnsi="Book Antiqua" w:cstheme="majorHAnsi"/>
          <w:i/>
          <w:color w:val="auto"/>
          <w:sz w:val="22"/>
          <w:szCs w:val="22"/>
          <w:lang w:val="es-ES_tradnl"/>
        </w:rPr>
        <w:t xml:space="preserve"> cobranza </w:t>
      </w:r>
      <w:r>
        <w:rPr>
          <w:rFonts w:ascii="Book Antiqua" w:hAnsi="Book Antiqua" w:cstheme="majorHAnsi"/>
          <w:i/>
          <w:color w:val="auto"/>
          <w:sz w:val="22"/>
          <w:szCs w:val="22"/>
          <w:lang w:val="es-ES_tradnl"/>
        </w:rPr>
        <w:t>administrativa.</w:t>
      </w:r>
    </w:p>
    <w:p w:rsidR="00E457B7" w:rsidRPr="00E457B7" w:rsidRDefault="00E457B7" w:rsidP="00E457B7">
      <w:pPr>
        <w:pStyle w:val="Prrafodelista"/>
        <w:numPr>
          <w:ilvl w:val="0"/>
          <w:numId w:val="21"/>
        </w:numPr>
        <w:spacing w:line="276" w:lineRule="auto"/>
        <w:jc w:val="both"/>
        <w:rPr>
          <w:rFonts w:ascii="Book Antiqua" w:hAnsi="Book Antiqua" w:cstheme="majorHAnsi"/>
          <w:i/>
          <w:color w:val="auto"/>
          <w:sz w:val="22"/>
          <w:szCs w:val="22"/>
          <w:lang w:val="es-ES_tradnl"/>
        </w:rPr>
      </w:pPr>
      <w:r w:rsidRPr="00E457B7">
        <w:rPr>
          <w:rFonts w:ascii="Book Antiqua" w:hAnsi="Book Antiqua" w:cstheme="majorHAnsi"/>
          <w:i/>
          <w:color w:val="auto"/>
          <w:sz w:val="22"/>
          <w:szCs w:val="22"/>
          <w:lang w:val="es-ES_tradnl"/>
        </w:rPr>
        <w:t>Generar percepción de riesgo en los contribuyentes</w:t>
      </w:r>
      <w:r>
        <w:rPr>
          <w:rFonts w:ascii="Book Antiqua" w:hAnsi="Book Antiqua" w:cstheme="majorHAnsi"/>
          <w:i/>
          <w:color w:val="auto"/>
          <w:sz w:val="22"/>
          <w:szCs w:val="22"/>
          <w:lang w:val="es-ES_tradnl"/>
        </w:rPr>
        <w:t>,</w:t>
      </w:r>
      <w:r w:rsidRPr="00E457B7">
        <w:rPr>
          <w:rFonts w:ascii="Book Antiqua" w:hAnsi="Book Antiqua" w:cstheme="majorHAnsi"/>
          <w:i/>
          <w:color w:val="auto"/>
          <w:sz w:val="22"/>
          <w:szCs w:val="22"/>
          <w:lang w:val="es-ES_tradnl"/>
        </w:rPr>
        <w:t xml:space="preserve"> que en caso de incumplimiento</w:t>
      </w:r>
      <w:r>
        <w:rPr>
          <w:rFonts w:ascii="Book Antiqua" w:hAnsi="Book Antiqua" w:cstheme="majorHAnsi"/>
          <w:i/>
          <w:color w:val="auto"/>
          <w:sz w:val="22"/>
          <w:szCs w:val="22"/>
          <w:lang w:val="es-ES_tradnl"/>
        </w:rPr>
        <w:t>,</w:t>
      </w:r>
      <w:r w:rsidRPr="00E457B7">
        <w:rPr>
          <w:rFonts w:ascii="Book Antiqua" w:hAnsi="Book Antiqua" w:cstheme="majorHAnsi"/>
          <w:i/>
          <w:color w:val="auto"/>
          <w:sz w:val="22"/>
          <w:szCs w:val="22"/>
          <w:lang w:val="es-ES_tradnl"/>
        </w:rPr>
        <w:t xml:space="preserve"> estarán sujetos a costos significativos más cuantiosos</w:t>
      </w:r>
      <w:r>
        <w:rPr>
          <w:rFonts w:ascii="Book Antiqua" w:hAnsi="Book Antiqua" w:cstheme="majorHAnsi"/>
          <w:i/>
          <w:color w:val="auto"/>
          <w:sz w:val="22"/>
          <w:szCs w:val="22"/>
          <w:lang w:val="es-ES_tradnl"/>
        </w:rPr>
        <w:t>.</w:t>
      </w:r>
    </w:p>
    <w:p w:rsidR="00E457B7" w:rsidRPr="00E457B7" w:rsidRDefault="00E457B7" w:rsidP="00E457B7">
      <w:pPr>
        <w:pStyle w:val="Prrafodelista"/>
        <w:numPr>
          <w:ilvl w:val="0"/>
          <w:numId w:val="21"/>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S</w:t>
      </w:r>
      <w:r w:rsidRPr="00E457B7">
        <w:rPr>
          <w:rFonts w:ascii="Book Antiqua" w:hAnsi="Book Antiqua" w:cstheme="majorHAnsi"/>
          <w:i/>
          <w:color w:val="auto"/>
          <w:sz w:val="22"/>
          <w:szCs w:val="22"/>
          <w:lang w:val="es-ES_tradnl"/>
        </w:rPr>
        <w:t>egmentar la cartera de morosos por zonas o sectores de acue</w:t>
      </w:r>
      <w:r>
        <w:rPr>
          <w:rFonts w:ascii="Book Antiqua" w:hAnsi="Book Antiqua" w:cstheme="majorHAnsi"/>
          <w:i/>
          <w:color w:val="auto"/>
          <w:sz w:val="22"/>
          <w:szCs w:val="22"/>
          <w:lang w:val="es-ES_tradnl"/>
        </w:rPr>
        <w:t>rdo al registro de catastro y</w:t>
      </w:r>
      <w:r w:rsidRPr="00E457B7">
        <w:rPr>
          <w:rFonts w:ascii="Book Antiqua" w:hAnsi="Book Antiqua" w:cstheme="majorHAnsi"/>
          <w:i/>
          <w:color w:val="auto"/>
          <w:sz w:val="22"/>
          <w:szCs w:val="22"/>
          <w:lang w:val="es-ES_tradnl"/>
        </w:rPr>
        <w:t xml:space="preserve"> cuentas corrientes de tal manera que se prioricen las acciones de cobro hacia aquellos contribuyentes que adeudan más de 6 meses a la municipalidad</w:t>
      </w:r>
      <w:r>
        <w:rPr>
          <w:rFonts w:ascii="Book Antiqua" w:hAnsi="Book Antiqua" w:cstheme="majorHAnsi"/>
          <w:i/>
          <w:color w:val="auto"/>
          <w:sz w:val="22"/>
          <w:szCs w:val="22"/>
          <w:lang w:val="es-ES_tradnl"/>
        </w:rPr>
        <w:t>.</w:t>
      </w:r>
    </w:p>
    <w:p w:rsidR="00E457B7" w:rsidRPr="00E457B7" w:rsidRDefault="00E457B7" w:rsidP="00E457B7">
      <w:pPr>
        <w:pStyle w:val="Prrafodelista"/>
        <w:numPr>
          <w:ilvl w:val="0"/>
          <w:numId w:val="21"/>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S</w:t>
      </w:r>
      <w:r w:rsidRPr="00E457B7">
        <w:rPr>
          <w:rFonts w:ascii="Book Antiqua" w:hAnsi="Book Antiqua" w:cstheme="majorHAnsi"/>
          <w:i/>
          <w:color w:val="auto"/>
          <w:sz w:val="22"/>
          <w:szCs w:val="22"/>
          <w:lang w:val="es-ES_tradnl"/>
        </w:rPr>
        <w:t>er coercitivo con las instituciones que adeudan tributos a la municipalidad y más persuasivos con las personas naturales que se</w:t>
      </w:r>
      <w:r>
        <w:rPr>
          <w:rFonts w:ascii="Book Antiqua" w:hAnsi="Book Antiqua" w:cstheme="majorHAnsi"/>
          <w:i/>
          <w:color w:val="auto"/>
          <w:sz w:val="22"/>
          <w:szCs w:val="22"/>
          <w:lang w:val="es-ES_tradnl"/>
        </w:rPr>
        <w:t xml:space="preserve"> encuentran en situación de mora.</w:t>
      </w:r>
    </w:p>
    <w:p w:rsidR="00E457B7" w:rsidRPr="00E457B7" w:rsidRDefault="00E457B7" w:rsidP="00E457B7">
      <w:pPr>
        <w:pStyle w:val="Prrafodelista"/>
        <w:numPr>
          <w:ilvl w:val="0"/>
          <w:numId w:val="21"/>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 D</w:t>
      </w:r>
      <w:r w:rsidRPr="00E457B7">
        <w:rPr>
          <w:rFonts w:ascii="Book Antiqua" w:hAnsi="Book Antiqua" w:cstheme="majorHAnsi"/>
          <w:i/>
          <w:color w:val="auto"/>
          <w:sz w:val="22"/>
          <w:szCs w:val="22"/>
          <w:lang w:val="es-ES_tradnl"/>
        </w:rPr>
        <w:t>ar prioridad a aquellas cuentas que están en riesgo de perderse</w:t>
      </w:r>
      <w:r w:rsidR="004B0548">
        <w:rPr>
          <w:rFonts w:ascii="Book Antiqua" w:hAnsi="Book Antiqua" w:cstheme="majorHAnsi"/>
          <w:i/>
          <w:color w:val="auto"/>
          <w:sz w:val="22"/>
          <w:szCs w:val="22"/>
          <w:lang w:val="es-ES_tradnl"/>
        </w:rPr>
        <w:t>;</w:t>
      </w:r>
      <w:r w:rsidRPr="00E457B7">
        <w:rPr>
          <w:rFonts w:ascii="Book Antiqua" w:hAnsi="Book Antiqua" w:cstheme="majorHAnsi"/>
          <w:i/>
          <w:color w:val="auto"/>
          <w:sz w:val="22"/>
          <w:szCs w:val="22"/>
          <w:lang w:val="es-ES_tradnl"/>
        </w:rPr>
        <w:t xml:space="preserve"> es decir las deudas que están sujetas a prescripción de acuerdo a la ley</w:t>
      </w:r>
      <w:r w:rsidR="004B0548">
        <w:rPr>
          <w:rFonts w:ascii="Book Antiqua" w:hAnsi="Book Antiqua" w:cstheme="majorHAnsi"/>
          <w:i/>
          <w:color w:val="auto"/>
          <w:sz w:val="22"/>
          <w:szCs w:val="22"/>
          <w:lang w:val="es-ES_tradnl"/>
        </w:rPr>
        <w:t>.</w:t>
      </w:r>
    </w:p>
    <w:p w:rsidR="00E457B7" w:rsidRPr="00E457B7" w:rsidRDefault="004B0548" w:rsidP="00E457B7">
      <w:pPr>
        <w:pStyle w:val="Prrafodelista"/>
        <w:numPr>
          <w:ilvl w:val="0"/>
          <w:numId w:val="21"/>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 R</w:t>
      </w:r>
      <w:r w:rsidR="00E457B7" w:rsidRPr="00E457B7">
        <w:rPr>
          <w:rFonts w:ascii="Book Antiqua" w:hAnsi="Book Antiqua" w:cstheme="majorHAnsi"/>
          <w:i/>
          <w:color w:val="auto"/>
          <w:sz w:val="22"/>
          <w:szCs w:val="22"/>
          <w:lang w:val="es-ES_tradnl"/>
        </w:rPr>
        <w:t>ealizar llamadas telefónicas constantes a los morosos para incentivarlos al pago de los tributos</w:t>
      </w:r>
      <w:r>
        <w:rPr>
          <w:rFonts w:ascii="Book Antiqua" w:hAnsi="Book Antiqua" w:cstheme="majorHAnsi"/>
          <w:i/>
          <w:color w:val="auto"/>
          <w:sz w:val="22"/>
          <w:szCs w:val="22"/>
          <w:lang w:val="es-ES_tradnl"/>
        </w:rPr>
        <w:t>.</w:t>
      </w:r>
    </w:p>
    <w:p w:rsidR="00E457B7" w:rsidRPr="00E457B7" w:rsidRDefault="004B0548" w:rsidP="00E457B7">
      <w:pPr>
        <w:pStyle w:val="Prrafodelista"/>
        <w:numPr>
          <w:ilvl w:val="0"/>
          <w:numId w:val="21"/>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lastRenderedPageBreak/>
        <w:t xml:space="preserve"> E</w:t>
      </w:r>
      <w:r w:rsidR="00E457B7" w:rsidRPr="00E457B7">
        <w:rPr>
          <w:rFonts w:ascii="Book Antiqua" w:hAnsi="Book Antiqua" w:cstheme="majorHAnsi"/>
          <w:i/>
          <w:color w:val="auto"/>
          <w:sz w:val="22"/>
          <w:szCs w:val="22"/>
          <w:lang w:val="es-ES_tradnl"/>
        </w:rPr>
        <w:t>nviar correo electrónico con el estado de cuenta y recordatorio a los contribuyentes morosos</w:t>
      </w:r>
      <w:r w:rsidR="004634DA">
        <w:rPr>
          <w:rFonts w:ascii="Book Antiqua" w:hAnsi="Book Antiqua" w:cstheme="majorHAnsi"/>
          <w:i/>
          <w:color w:val="auto"/>
          <w:sz w:val="22"/>
          <w:szCs w:val="22"/>
          <w:lang w:val="es-ES_tradnl"/>
        </w:rPr>
        <w:t>.</w:t>
      </w:r>
    </w:p>
    <w:p w:rsidR="007157BE" w:rsidRDefault="007157BE" w:rsidP="004B0548">
      <w:pPr>
        <w:pStyle w:val="Prrafodelista"/>
        <w:numPr>
          <w:ilvl w:val="0"/>
          <w:numId w:val="20"/>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Solicitar a la Unidad de Catastro y Cuentas Corrientes</w:t>
      </w:r>
      <w:r w:rsidRPr="004B0548">
        <w:rPr>
          <w:rFonts w:ascii="Book Antiqua" w:hAnsi="Book Antiqua" w:cstheme="majorHAnsi"/>
          <w:i/>
          <w:color w:val="auto"/>
          <w:sz w:val="22"/>
          <w:szCs w:val="22"/>
          <w:lang w:val="es-ES_tradnl"/>
        </w:rPr>
        <w:t xml:space="preserve"> </w:t>
      </w:r>
      <w:r>
        <w:rPr>
          <w:rFonts w:ascii="Book Antiqua" w:hAnsi="Book Antiqua" w:cstheme="majorHAnsi"/>
          <w:i/>
          <w:color w:val="auto"/>
          <w:sz w:val="22"/>
          <w:szCs w:val="22"/>
          <w:lang w:val="es-ES_tradnl"/>
        </w:rPr>
        <w:t xml:space="preserve">presentar informe </w:t>
      </w:r>
      <w:r w:rsidR="00E457B7" w:rsidRPr="004B0548">
        <w:rPr>
          <w:rFonts w:ascii="Book Antiqua" w:hAnsi="Book Antiqua" w:cstheme="majorHAnsi"/>
          <w:i/>
          <w:color w:val="auto"/>
          <w:sz w:val="22"/>
          <w:szCs w:val="22"/>
          <w:lang w:val="es-ES_tradnl"/>
        </w:rPr>
        <w:t xml:space="preserve">de cuál es la situación que han encontrado para solventarlo la no percepción de los Estados financieros de la empresa </w:t>
      </w:r>
      <w:r>
        <w:rPr>
          <w:rFonts w:ascii="Book Antiqua" w:hAnsi="Book Antiqua" w:cstheme="majorHAnsi"/>
          <w:i/>
          <w:color w:val="auto"/>
          <w:sz w:val="22"/>
          <w:szCs w:val="22"/>
          <w:lang w:val="es-ES_tradnl"/>
        </w:rPr>
        <w:t>TELEMOVIL, S.A. de C.V.</w:t>
      </w:r>
      <w:r w:rsidR="003D7B00">
        <w:rPr>
          <w:rFonts w:ascii="Book Antiqua" w:hAnsi="Book Antiqua" w:cstheme="majorHAnsi"/>
          <w:i/>
          <w:color w:val="auto"/>
          <w:sz w:val="22"/>
          <w:szCs w:val="22"/>
          <w:lang w:val="es-ES_tradnl"/>
        </w:rPr>
        <w:t>,</w:t>
      </w:r>
      <w:r w:rsidR="00E457B7" w:rsidRPr="004B0548">
        <w:rPr>
          <w:rFonts w:ascii="Book Antiqua" w:hAnsi="Book Antiqua" w:cstheme="majorHAnsi"/>
          <w:i/>
          <w:color w:val="auto"/>
          <w:sz w:val="22"/>
          <w:szCs w:val="22"/>
          <w:lang w:val="es-ES_tradnl"/>
        </w:rPr>
        <w:t xml:space="preserve"> lo anterior para percibir la deuda que se encuentra pendiente de cancelar la sociedad por el incumplimiento a l</w:t>
      </w:r>
      <w:r w:rsidR="009B69D6">
        <w:rPr>
          <w:rFonts w:ascii="Book Antiqua" w:hAnsi="Book Antiqua" w:cstheme="majorHAnsi"/>
          <w:i/>
          <w:color w:val="auto"/>
          <w:sz w:val="22"/>
          <w:szCs w:val="22"/>
          <w:lang w:val="es-ES_tradnl"/>
        </w:rPr>
        <w:t>a</w:t>
      </w:r>
      <w:r w:rsidR="00565B37">
        <w:rPr>
          <w:rFonts w:ascii="Book Antiqua" w:hAnsi="Book Antiqua" w:cstheme="majorHAnsi"/>
          <w:i/>
          <w:color w:val="auto"/>
          <w:sz w:val="22"/>
          <w:szCs w:val="22"/>
          <w:lang w:val="es-ES_tradnl"/>
        </w:rPr>
        <w:t xml:space="preserve"> normativa tributaria señalada.</w:t>
      </w:r>
    </w:p>
    <w:p w:rsidR="00E457B7" w:rsidRPr="009331A6" w:rsidRDefault="007157BE" w:rsidP="009331A6">
      <w:pPr>
        <w:pStyle w:val="Prrafodelista"/>
        <w:numPr>
          <w:ilvl w:val="0"/>
          <w:numId w:val="20"/>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Describir </w:t>
      </w:r>
      <w:r w:rsidR="00E457B7" w:rsidRPr="004B0548">
        <w:rPr>
          <w:rFonts w:ascii="Book Antiqua" w:hAnsi="Book Antiqua" w:cstheme="majorHAnsi"/>
          <w:i/>
          <w:color w:val="auto"/>
          <w:sz w:val="22"/>
          <w:szCs w:val="22"/>
          <w:lang w:val="es-ES_tradnl"/>
        </w:rPr>
        <w:t>cuál es el procedimiento ad</w:t>
      </w:r>
      <w:r>
        <w:rPr>
          <w:rFonts w:ascii="Book Antiqua" w:hAnsi="Book Antiqua" w:cstheme="majorHAnsi"/>
          <w:i/>
          <w:color w:val="auto"/>
          <w:sz w:val="22"/>
          <w:szCs w:val="22"/>
          <w:lang w:val="es-ES_tradnl"/>
        </w:rPr>
        <w:t>ministrativo interno que deberá seguirse contra la S</w:t>
      </w:r>
      <w:r w:rsidR="00E457B7" w:rsidRPr="004B0548">
        <w:rPr>
          <w:rFonts w:ascii="Book Antiqua" w:hAnsi="Book Antiqua" w:cstheme="majorHAnsi"/>
          <w:i/>
          <w:color w:val="auto"/>
          <w:sz w:val="22"/>
          <w:szCs w:val="22"/>
          <w:lang w:val="es-ES_tradnl"/>
        </w:rPr>
        <w:t>ociedad para que pueda repararse el daño patrimonial por la falta de diligencia en el desarrollo de las funciones de los empleados que han ostentado el cargo de encargado o encargada de cuentas corrientes y catastros de esta municipalidad desde el año 20</w:t>
      </w:r>
      <w:r w:rsidR="00DB4EB0">
        <w:rPr>
          <w:rFonts w:ascii="Book Antiqua" w:hAnsi="Book Antiqua" w:cstheme="majorHAnsi"/>
          <w:i/>
          <w:color w:val="auto"/>
          <w:sz w:val="22"/>
          <w:szCs w:val="22"/>
          <w:lang w:val="es-ES_tradnl"/>
        </w:rPr>
        <w:t>09</w:t>
      </w:r>
      <w:r w:rsidR="00E457B7" w:rsidRPr="004B0548">
        <w:rPr>
          <w:rFonts w:ascii="Book Antiqua" w:hAnsi="Book Antiqua" w:cstheme="majorHAnsi"/>
          <w:i/>
          <w:color w:val="auto"/>
          <w:sz w:val="22"/>
          <w:szCs w:val="22"/>
          <w:lang w:val="es-ES_tradnl"/>
        </w:rPr>
        <w:t xml:space="preserve"> a la fecha</w:t>
      </w:r>
      <w:r>
        <w:rPr>
          <w:rFonts w:ascii="Book Antiqua" w:hAnsi="Book Antiqua" w:cstheme="majorHAnsi"/>
          <w:i/>
          <w:color w:val="auto"/>
          <w:sz w:val="22"/>
          <w:szCs w:val="22"/>
          <w:lang w:val="es-ES_tradnl"/>
        </w:rPr>
        <w:t>.</w:t>
      </w:r>
      <w:r w:rsidR="009331A6">
        <w:rPr>
          <w:rFonts w:ascii="Book Antiqua" w:hAnsi="Book Antiqua" w:cstheme="majorHAnsi"/>
          <w:i/>
          <w:color w:val="auto"/>
          <w:sz w:val="22"/>
          <w:szCs w:val="22"/>
          <w:lang w:val="es-ES_tradnl"/>
        </w:rPr>
        <w:t xml:space="preserve"> D</w:t>
      </w:r>
      <w:r w:rsidR="00E457B7" w:rsidRPr="009331A6">
        <w:rPr>
          <w:rFonts w:ascii="Book Antiqua" w:hAnsi="Book Antiqua" w:cstheme="majorHAnsi"/>
          <w:i/>
          <w:color w:val="auto"/>
          <w:sz w:val="22"/>
          <w:szCs w:val="22"/>
          <w:lang w:val="es-ES_tradnl"/>
        </w:rPr>
        <w:t>icho informe deberá contemplar la comunicación que se ha obtenido con la empresa a repartir del incumplimiento del hallazgo</w:t>
      </w:r>
    </w:p>
    <w:p w:rsidR="00B945A5" w:rsidRDefault="00957FFA" w:rsidP="00B945A5">
      <w:pPr>
        <w:pStyle w:val="Prrafodelista"/>
        <w:numPr>
          <w:ilvl w:val="0"/>
          <w:numId w:val="20"/>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Conceder un plazo quince de días calendario </w:t>
      </w:r>
      <w:r w:rsidR="007157BE">
        <w:rPr>
          <w:rFonts w:ascii="Book Antiqua" w:hAnsi="Book Antiqua" w:cstheme="majorHAnsi"/>
          <w:i/>
          <w:color w:val="auto"/>
          <w:sz w:val="22"/>
          <w:szCs w:val="22"/>
          <w:lang w:val="es-ES_tradnl"/>
        </w:rPr>
        <w:t xml:space="preserve">a partir de la </w:t>
      </w:r>
      <w:r w:rsidR="001A3814">
        <w:rPr>
          <w:rFonts w:ascii="Book Antiqua" w:hAnsi="Book Antiqua" w:cstheme="majorHAnsi"/>
          <w:i/>
          <w:color w:val="auto"/>
          <w:sz w:val="22"/>
          <w:szCs w:val="22"/>
          <w:lang w:val="es-ES_tradnl"/>
        </w:rPr>
        <w:t xml:space="preserve"> notificación </w:t>
      </w:r>
      <w:r w:rsidR="007157BE">
        <w:rPr>
          <w:rFonts w:ascii="Book Antiqua" w:hAnsi="Book Antiqua" w:cstheme="majorHAnsi"/>
          <w:i/>
          <w:color w:val="auto"/>
          <w:sz w:val="22"/>
          <w:szCs w:val="22"/>
          <w:lang w:val="es-ES_tradnl"/>
        </w:rPr>
        <w:t>del presente acu</w:t>
      </w:r>
      <w:r w:rsidR="001A3814">
        <w:rPr>
          <w:rFonts w:ascii="Book Antiqua" w:hAnsi="Book Antiqua" w:cstheme="majorHAnsi"/>
          <w:i/>
          <w:color w:val="auto"/>
          <w:sz w:val="22"/>
          <w:szCs w:val="22"/>
          <w:lang w:val="es-ES_tradnl"/>
        </w:rPr>
        <w:t>e</w:t>
      </w:r>
      <w:r w:rsidR="007157BE">
        <w:rPr>
          <w:rFonts w:ascii="Book Antiqua" w:hAnsi="Book Antiqua" w:cstheme="majorHAnsi"/>
          <w:i/>
          <w:color w:val="auto"/>
          <w:sz w:val="22"/>
          <w:szCs w:val="22"/>
          <w:lang w:val="es-ES_tradnl"/>
        </w:rPr>
        <w:t>rdo</w:t>
      </w:r>
      <w:r w:rsidR="00DB4EB0">
        <w:rPr>
          <w:rFonts w:ascii="Book Antiqua" w:hAnsi="Book Antiqua" w:cstheme="majorHAnsi"/>
          <w:i/>
          <w:color w:val="auto"/>
          <w:sz w:val="22"/>
          <w:szCs w:val="22"/>
          <w:lang w:val="es-ES_tradnl"/>
        </w:rPr>
        <w:t xml:space="preserve"> para presentar el informe respectivo</w:t>
      </w:r>
      <w:r w:rsidR="007157BE">
        <w:rPr>
          <w:rFonts w:ascii="Book Antiqua" w:hAnsi="Book Antiqua" w:cstheme="majorHAnsi"/>
          <w:i/>
          <w:color w:val="auto"/>
          <w:sz w:val="22"/>
          <w:szCs w:val="22"/>
          <w:lang w:val="es-ES_tradnl"/>
        </w:rPr>
        <w:t>.</w:t>
      </w:r>
    </w:p>
    <w:p w:rsidR="003D7B00" w:rsidRDefault="003D7B00" w:rsidP="00B945A5">
      <w:pPr>
        <w:pStyle w:val="Prrafodelista"/>
        <w:numPr>
          <w:ilvl w:val="0"/>
          <w:numId w:val="20"/>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Infamar a la Unidad de Auditoria Interna </w:t>
      </w:r>
      <w:r w:rsidR="00DB4EB0">
        <w:rPr>
          <w:rFonts w:ascii="Book Antiqua" w:hAnsi="Book Antiqua" w:cstheme="majorHAnsi"/>
          <w:i/>
          <w:color w:val="auto"/>
          <w:sz w:val="22"/>
          <w:szCs w:val="22"/>
          <w:lang w:val="es-ES_tradnl"/>
        </w:rPr>
        <w:t>sobre</w:t>
      </w:r>
      <w:r>
        <w:rPr>
          <w:rFonts w:ascii="Book Antiqua" w:hAnsi="Book Antiqua" w:cstheme="majorHAnsi"/>
          <w:i/>
          <w:color w:val="auto"/>
          <w:sz w:val="22"/>
          <w:szCs w:val="22"/>
          <w:lang w:val="es-ES_tradnl"/>
        </w:rPr>
        <w:t xml:space="preserve"> las disipaciones tomadas.</w:t>
      </w:r>
    </w:p>
    <w:p w:rsidR="009331A6" w:rsidRPr="009331A6" w:rsidRDefault="009331A6" w:rsidP="009331A6">
      <w:pPr>
        <w:spacing w:line="276" w:lineRule="auto"/>
        <w:jc w:val="both"/>
        <w:rPr>
          <w:rFonts w:ascii="Book Antiqua" w:hAnsi="Book Antiqua" w:cstheme="majorHAnsi"/>
          <w:i/>
          <w:color w:val="auto"/>
          <w:sz w:val="22"/>
          <w:szCs w:val="22"/>
          <w:lang w:val="es-ES_tradnl"/>
        </w:rPr>
      </w:pPr>
      <w:r w:rsidRPr="009331A6">
        <w:rPr>
          <w:rFonts w:ascii="Book Antiqua" w:hAnsi="Book Antiqua" w:cstheme="majorHAnsi"/>
          <w:i/>
          <w:color w:val="auto"/>
          <w:sz w:val="22"/>
          <w:szCs w:val="22"/>
          <w:lang w:val="es-ES_tradnl"/>
        </w:rPr>
        <w:t>El cual fue aprobado por unanimidad,</w:t>
      </w:r>
      <w:r w:rsidRPr="009331A6">
        <w:rPr>
          <w:rFonts w:ascii="Book Antiqua" w:hAnsi="Book Antiqua" w:cstheme="majorHAnsi"/>
          <w:b/>
          <w:i/>
          <w:color w:val="auto"/>
          <w:sz w:val="22"/>
          <w:szCs w:val="22"/>
          <w:lang w:val="es-ES_tradnl"/>
        </w:rPr>
        <w:t xml:space="preserve"> Certifíquese y comuníquese.</w:t>
      </w:r>
    </w:p>
    <w:p w:rsidR="00333320" w:rsidRDefault="00C858EB" w:rsidP="009A4035">
      <w:pPr>
        <w:spacing w:line="276" w:lineRule="auto"/>
        <w:contextualSpacing/>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 xml:space="preserve">ACUERDO </w:t>
      </w:r>
      <w:r w:rsidR="00642B9E" w:rsidRPr="0080060C">
        <w:rPr>
          <w:rFonts w:ascii="Book Antiqua" w:hAnsi="Book Antiqua" w:cstheme="majorHAnsi"/>
          <w:b/>
          <w:i/>
          <w:color w:val="auto"/>
          <w:sz w:val="22"/>
          <w:szCs w:val="22"/>
          <w:u w:val="single"/>
          <w:lang w:val="es-ES_tradnl"/>
        </w:rPr>
        <w:t>NÚMERO</w:t>
      </w:r>
      <w:r w:rsidR="00642B9E">
        <w:rPr>
          <w:rFonts w:ascii="Book Antiqua" w:hAnsi="Book Antiqua" w:cstheme="majorHAnsi"/>
          <w:b/>
          <w:i/>
          <w:color w:val="auto"/>
          <w:sz w:val="22"/>
          <w:szCs w:val="22"/>
          <w:u w:val="single"/>
          <w:lang w:val="es-ES_tradnl"/>
        </w:rPr>
        <w:t xml:space="preserve"> SIETE</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w:t>
      </w:r>
      <w:r w:rsidR="00333320" w:rsidRPr="0080060C">
        <w:rPr>
          <w:rFonts w:ascii="Book Antiqua" w:hAnsi="Book Antiqua" w:cstheme="majorHAnsi"/>
          <w:i/>
          <w:color w:val="auto"/>
          <w:sz w:val="22"/>
          <w:szCs w:val="22"/>
          <w:lang w:val="es-ES_tradnl"/>
        </w:rPr>
        <w:t xml:space="preserve">El Concejo Municipal </w:t>
      </w:r>
      <w:r w:rsidR="00333320">
        <w:rPr>
          <w:rFonts w:ascii="Book Antiqua" w:hAnsi="Book Antiqua" w:cstheme="majorHAnsi"/>
          <w:b/>
          <w:i/>
          <w:color w:val="auto"/>
          <w:sz w:val="22"/>
          <w:szCs w:val="22"/>
          <w:lang w:val="es-ES_tradnl"/>
        </w:rPr>
        <w:t xml:space="preserve">CONSIDERANDO: </w:t>
      </w:r>
    </w:p>
    <w:p w:rsidR="00333320" w:rsidRPr="00333320" w:rsidRDefault="00333320" w:rsidP="00333320">
      <w:pPr>
        <w:pStyle w:val="Prrafodelista"/>
        <w:numPr>
          <w:ilvl w:val="0"/>
          <w:numId w:val="18"/>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Que es </w:t>
      </w:r>
      <w:r w:rsidR="00803F1A">
        <w:rPr>
          <w:rFonts w:ascii="Book Antiqua" w:hAnsi="Book Antiqua" w:cstheme="majorHAnsi"/>
          <w:i/>
          <w:color w:val="auto"/>
          <w:sz w:val="22"/>
          <w:szCs w:val="22"/>
          <w:lang w:val="es-ES_tradnl"/>
        </w:rPr>
        <w:t>s</w:t>
      </w:r>
      <w:r w:rsidRPr="00333320">
        <w:rPr>
          <w:rFonts w:ascii="Book Antiqua" w:hAnsi="Book Antiqua" w:cstheme="majorHAnsi"/>
          <w:i/>
          <w:color w:val="auto"/>
          <w:sz w:val="22"/>
          <w:szCs w:val="22"/>
          <w:lang w:val="es-ES_tradnl"/>
        </w:rPr>
        <w:t>on obligaciones del Concejo Contribuir a la preservación de la salud y de los recursos naturales, fomento de la</w:t>
      </w:r>
      <w:r>
        <w:rPr>
          <w:rFonts w:ascii="Book Antiqua" w:hAnsi="Book Antiqua" w:cstheme="majorHAnsi"/>
          <w:i/>
          <w:color w:val="auto"/>
          <w:sz w:val="22"/>
          <w:szCs w:val="22"/>
          <w:lang w:val="es-ES_tradnl"/>
        </w:rPr>
        <w:t xml:space="preserve"> </w:t>
      </w:r>
      <w:r w:rsidRPr="00333320">
        <w:rPr>
          <w:rFonts w:ascii="Book Antiqua" w:hAnsi="Book Antiqua" w:cstheme="majorHAnsi"/>
          <w:i/>
          <w:color w:val="auto"/>
          <w:sz w:val="22"/>
          <w:szCs w:val="22"/>
          <w:lang w:val="es-ES_tradnl"/>
        </w:rPr>
        <w:t>educación y la cul</w:t>
      </w:r>
      <w:r w:rsidR="00803F1A">
        <w:rPr>
          <w:rFonts w:ascii="Book Antiqua" w:hAnsi="Book Antiqua" w:cstheme="majorHAnsi"/>
          <w:i/>
          <w:color w:val="auto"/>
          <w:sz w:val="22"/>
          <w:szCs w:val="22"/>
          <w:lang w:val="es-ES_tradnl"/>
        </w:rPr>
        <w:t>tura, al mejoramiento económico-</w:t>
      </w:r>
      <w:r w:rsidRPr="00333320">
        <w:rPr>
          <w:rFonts w:ascii="Book Antiqua" w:hAnsi="Book Antiqua" w:cstheme="majorHAnsi"/>
          <w:i/>
          <w:color w:val="auto"/>
          <w:sz w:val="22"/>
          <w:szCs w:val="22"/>
          <w:lang w:val="es-ES_tradnl"/>
        </w:rPr>
        <w:t>social y a la recreación de la comunidad</w:t>
      </w:r>
      <w:r>
        <w:rPr>
          <w:rFonts w:ascii="Book Antiqua" w:hAnsi="Book Antiqua" w:cstheme="majorHAnsi"/>
          <w:i/>
          <w:color w:val="auto"/>
          <w:sz w:val="22"/>
          <w:szCs w:val="22"/>
          <w:lang w:val="es-ES_tradnl"/>
        </w:rPr>
        <w:t>, (Art. 31</w:t>
      </w:r>
      <w:r w:rsidR="00803F1A">
        <w:rPr>
          <w:rFonts w:ascii="Book Antiqua" w:hAnsi="Book Antiqua" w:cstheme="majorHAnsi"/>
          <w:i/>
          <w:color w:val="auto"/>
          <w:sz w:val="22"/>
          <w:szCs w:val="22"/>
          <w:lang w:val="es-ES_tradnl"/>
        </w:rPr>
        <w:t xml:space="preserve"> CM.</w:t>
      </w:r>
      <w:r>
        <w:rPr>
          <w:rFonts w:ascii="Book Antiqua" w:hAnsi="Book Antiqua" w:cstheme="majorHAnsi"/>
          <w:i/>
          <w:color w:val="auto"/>
          <w:sz w:val="22"/>
          <w:szCs w:val="22"/>
          <w:lang w:val="es-ES_tradnl"/>
        </w:rPr>
        <w:t>)</w:t>
      </w:r>
    </w:p>
    <w:p w:rsidR="009A4035" w:rsidRPr="00333320" w:rsidRDefault="00333320" w:rsidP="00333320">
      <w:pPr>
        <w:pStyle w:val="Prrafodelista"/>
        <w:numPr>
          <w:ilvl w:val="0"/>
          <w:numId w:val="18"/>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v</w:t>
      </w:r>
      <w:r w:rsidR="00C858EB" w:rsidRPr="00333320">
        <w:rPr>
          <w:rFonts w:ascii="Book Antiqua" w:hAnsi="Book Antiqua" w:cstheme="majorHAnsi"/>
          <w:i/>
          <w:color w:val="auto"/>
          <w:sz w:val="22"/>
          <w:szCs w:val="22"/>
          <w:lang w:val="es-ES_tradnl"/>
        </w:rPr>
        <w:t>ista la solici</w:t>
      </w:r>
      <w:r w:rsidR="0081714B" w:rsidRPr="00333320">
        <w:rPr>
          <w:rFonts w:ascii="Book Antiqua" w:hAnsi="Book Antiqua" w:cstheme="majorHAnsi"/>
          <w:i/>
          <w:color w:val="auto"/>
          <w:sz w:val="22"/>
          <w:szCs w:val="22"/>
          <w:lang w:val="es-ES_tradnl"/>
        </w:rPr>
        <w:t>tud de fecha 17 de mayo de 2022 del C</w:t>
      </w:r>
      <w:r w:rsidR="00C858EB" w:rsidRPr="00333320">
        <w:rPr>
          <w:rFonts w:ascii="Book Antiqua" w:hAnsi="Book Antiqua" w:cstheme="majorHAnsi"/>
          <w:i/>
          <w:color w:val="auto"/>
          <w:sz w:val="22"/>
          <w:szCs w:val="22"/>
          <w:lang w:val="es-ES_tradnl"/>
        </w:rPr>
        <w:t>omité de representantes  de futbol femenino</w:t>
      </w:r>
      <w:r w:rsidR="0081714B" w:rsidRPr="00333320">
        <w:rPr>
          <w:rFonts w:ascii="Book Antiqua" w:hAnsi="Book Antiqua" w:cstheme="majorHAnsi"/>
          <w:i/>
          <w:color w:val="auto"/>
          <w:sz w:val="22"/>
          <w:szCs w:val="22"/>
          <w:lang w:val="es-ES_tradnl"/>
        </w:rPr>
        <w:t xml:space="preserve"> del Cantón El Carmen</w:t>
      </w:r>
      <w:r w:rsidR="00C858EB" w:rsidRPr="00333320">
        <w:rPr>
          <w:rFonts w:ascii="Book Antiqua" w:hAnsi="Book Antiqua" w:cstheme="majorHAnsi"/>
          <w:i/>
          <w:color w:val="auto"/>
          <w:sz w:val="22"/>
          <w:szCs w:val="22"/>
          <w:lang w:val="es-ES_tradnl"/>
        </w:rPr>
        <w:t xml:space="preserve"> </w:t>
      </w:r>
      <w:r w:rsidR="0081714B" w:rsidRPr="00333320">
        <w:rPr>
          <w:rFonts w:ascii="Book Antiqua" w:hAnsi="Book Antiqua" w:cstheme="majorHAnsi"/>
          <w:i/>
          <w:color w:val="auto"/>
          <w:sz w:val="22"/>
          <w:szCs w:val="22"/>
          <w:lang w:val="es-ES_tradnl"/>
        </w:rPr>
        <w:t>donde solicitan un bus para realizar una excursión a la playa Costa del Sol para el día 11 de junio del presente año.</w:t>
      </w:r>
    </w:p>
    <w:p w:rsidR="009A4035" w:rsidRDefault="009A4035" w:rsidP="009A4035">
      <w:pPr>
        <w:spacing w:line="276" w:lineRule="auto"/>
        <w:contextualSpacing/>
        <w:jc w:val="both"/>
        <w:rPr>
          <w:rFonts w:ascii="Book Antiqua" w:hAnsi="Book Antiqua" w:cstheme="majorHAnsi"/>
          <w:i/>
          <w:color w:val="auto"/>
          <w:sz w:val="22"/>
          <w:szCs w:val="22"/>
          <w:lang w:val="es-ES_tradnl"/>
        </w:rPr>
      </w:pPr>
      <w:r>
        <w:rPr>
          <w:rFonts w:ascii="Book Antiqua" w:hAnsi="Book Antiqua" w:cstheme="majorHAnsi"/>
          <w:b/>
          <w:i/>
          <w:color w:val="auto"/>
          <w:sz w:val="22"/>
          <w:szCs w:val="22"/>
          <w:lang w:val="es-ES_tradnl"/>
        </w:rPr>
        <w:t>POR TANTO,</w:t>
      </w:r>
      <w:r>
        <w:rPr>
          <w:rFonts w:ascii="Book Antiqua" w:hAnsi="Book Antiqua" w:cstheme="majorHAnsi"/>
          <w:i/>
          <w:color w:val="auto"/>
          <w:sz w:val="22"/>
          <w:szCs w:val="22"/>
          <w:lang w:val="es-ES_tradnl"/>
        </w:rPr>
        <w:t xml:space="preserve"> </w:t>
      </w:r>
      <w:r w:rsidRPr="0068376C">
        <w:rPr>
          <w:rFonts w:ascii="Book Antiqua" w:hAnsi="Book Antiqua" w:cstheme="majorHAnsi"/>
          <w:i/>
          <w:color w:val="auto"/>
          <w:sz w:val="22"/>
          <w:szCs w:val="22"/>
          <w:lang w:val="es-ES_tradnl"/>
        </w:rPr>
        <w:t xml:space="preserve">en uso de las facultades que le confiere el </w:t>
      </w:r>
      <w:r w:rsidR="00725D17">
        <w:rPr>
          <w:rFonts w:ascii="Book Antiqua" w:hAnsi="Book Antiqua" w:cstheme="majorHAnsi"/>
          <w:i/>
          <w:color w:val="auto"/>
          <w:sz w:val="22"/>
          <w:szCs w:val="22"/>
          <w:lang w:val="es-ES_tradnl"/>
        </w:rPr>
        <w:t xml:space="preserve">Art. 31 numeral 6 del </w:t>
      </w:r>
      <w:r>
        <w:rPr>
          <w:rFonts w:ascii="Book Antiqua" w:hAnsi="Book Antiqua" w:cstheme="majorHAnsi"/>
          <w:i/>
          <w:color w:val="auto"/>
          <w:sz w:val="22"/>
          <w:szCs w:val="22"/>
          <w:lang w:val="es-ES_tradnl"/>
        </w:rPr>
        <w:t xml:space="preserve">Código Municipal vigente </w:t>
      </w:r>
      <w:r w:rsidRPr="000E08FB">
        <w:rPr>
          <w:rFonts w:ascii="Book Antiqua" w:hAnsi="Book Antiqua" w:cstheme="majorHAnsi"/>
          <w:b/>
          <w:i/>
          <w:color w:val="auto"/>
          <w:sz w:val="22"/>
          <w:szCs w:val="22"/>
          <w:lang w:val="es-ES_tradnl"/>
        </w:rPr>
        <w:t>ACUERDA:</w:t>
      </w:r>
    </w:p>
    <w:p w:rsidR="009A4035" w:rsidRDefault="009A4035" w:rsidP="009A4035">
      <w:pPr>
        <w:pStyle w:val="Prrafodelista"/>
        <w:numPr>
          <w:ilvl w:val="0"/>
          <w:numId w:val="15"/>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Aprobar la solicitud de un bus con destino a la Costa del Sol para el día 11 de junio de 2022.</w:t>
      </w:r>
    </w:p>
    <w:p w:rsidR="009A4035" w:rsidRDefault="009A4035" w:rsidP="009A4035">
      <w:pPr>
        <w:pStyle w:val="Prrafodelista"/>
        <w:numPr>
          <w:ilvl w:val="0"/>
          <w:numId w:val="15"/>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 Se autoriza a la Encargada </w:t>
      </w:r>
      <w:r w:rsidRPr="009A4035">
        <w:rPr>
          <w:rFonts w:ascii="Book Antiqua" w:hAnsi="Book Antiqua" w:cstheme="majorHAnsi"/>
          <w:i/>
          <w:color w:val="auto"/>
          <w:sz w:val="22"/>
          <w:szCs w:val="22"/>
          <w:lang w:val="es-ES_tradnl"/>
        </w:rPr>
        <w:t>de la UACI</w:t>
      </w:r>
      <w:r w:rsidR="00642B9E">
        <w:rPr>
          <w:rFonts w:ascii="Book Antiqua" w:hAnsi="Book Antiqua" w:cstheme="majorHAnsi"/>
          <w:i/>
          <w:color w:val="auto"/>
          <w:sz w:val="22"/>
          <w:szCs w:val="22"/>
          <w:lang w:val="es-ES_tradnl"/>
        </w:rPr>
        <w:t>,</w:t>
      </w:r>
      <w:r w:rsidRPr="009A4035">
        <w:rPr>
          <w:rFonts w:ascii="Book Antiqua" w:hAnsi="Book Antiqua" w:cstheme="majorHAnsi"/>
          <w:i/>
          <w:color w:val="auto"/>
          <w:sz w:val="22"/>
          <w:szCs w:val="22"/>
          <w:lang w:val="es-ES_tradnl"/>
        </w:rPr>
        <w:t xml:space="preserve"> continuar los procedimientos legales pertinentes</w:t>
      </w:r>
      <w:r>
        <w:rPr>
          <w:rFonts w:ascii="Book Antiqua" w:hAnsi="Book Antiqua" w:cstheme="majorHAnsi"/>
          <w:i/>
          <w:color w:val="auto"/>
          <w:sz w:val="22"/>
          <w:szCs w:val="22"/>
          <w:lang w:val="es-ES_tradnl"/>
        </w:rPr>
        <w:t xml:space="preserve"> para la contratación de los servicios de trasporte de acuerdo a lo requerido en lo descrito. </w:t>
      </w:r>
    </w:p>
    <w:p w:rsidR="009A4035" w:rsidRDefault="004D36CC" w:rsidP="00E756F7">
      <w:pPr>
        <w:pStyle w:val="Prrafodelista"/>
        <w:numPr>
          <w:ilvl w:val="0"/>
          <w:numId w:val="15"/>
        </w:numPr>
        <w:spacing w:line="276" w:lineRule="auto"/>
        <w:jc w:val="both"/>
        <w:rPr>
          <w:rFonts w:ascii="Book Antiqua" w:hAnsi="Book Antiqua" w:cstheme="majorHAnsi"/>
          <w:i/>
          <w:color w:val="auto"/>
          <w:sz w:val="22"/>
          <w:szCs w:val="22"/>
          <w:lang w:val="es-ES_tradnl"/>
        </w:rPr>
      </w:pPr>
      <w:r w:rsidRPr="009A4035">
        <w:rPr>
          <w:rFonts w:ascii="Book Antiqua" w:hAnsi="Book Antiqua" w:cstheme="majorHAnsi"/>
          <w:i/>
          <w:color w:val="auto"/>
          <w:sz w:val="22"/>
          <w:szCs w:val="22"/>
          <w:lang w:val="es-ES_tradnl"/>
        </w:rPr>
        <w:t xml:space="preserve">Se autoriza a la Tesorería Municipal para efectuar las erogaciones correspondientes de la cuenta corriente </w:t>
      </w:r>
      <w:r w:rsidR="009A4035">
        <w:rPr>
          <w:rFonts w:ascii="Book Antiqua" w:hAnsi="Book Antiqua" w:cstheme="majorHAnsi"/>
          <w:i/>
          <w:color w:val="auto"/>
          <w:sz w:val="22"/>
          <w:szCs w:val="22"/>
          <w:lang w:val="es-ES_tradnl"/>
        </w:rPr>
        <w:t>100-170-7</w:t>
      </w:r>
      <w:r w:rsidR="00725D17">
        <w:rPr>
          <w:rFonts w:ascii="Book Antiqua" w:hAnsi="Book Antiqua" w:cstheme="majorHAnsi"/>
          <w:i/>
          <w:color w:val="auto"/>
          <w:sz w:val="22"/>
          <w:szCs w:val="22"/>
          <w:lang w:val="es-ES_tradnl"/>
        </w:rPr>
        <w:t>002</w:t>
      </w:r>
      <w:r w:rsidR="009A4035">
        <w:rPr>
          <w:rFonts w:ascii="Book Antiqua" w:hAnsi="Book Antiqua" w:cstheme="majorHAnsi"/>
          <w:i/>
          <w:color w:val="auto"/>
          <w:sz w:val="22"/>
          <w:szCs w:val="22"/>
          <w:lang w:val="es-ES_tradnl"/>
        </w:rPr>
        <w:t>18-2 Fondos Propios.</w:t>
      </w:r>
      <w:r w:rsidRPr="009A4035">
        <w:rPr>
          <w:rFonts w:ascii="Book Antiqua" w:hAnsi="Book Antiqua" w:cstheme="majorHAnsi"/>
          <w:i/>
          <w:color w:val="auto"/>
          <w:sz w:val="22"/>
          <w:szCs w:val="22"/>
          <w:lang w:val="es-ES_tradnl"/>
        </w:rPr>
        <w:t xml:space="preserve">  </w:t>
      </w:r>
    </w:p>
    <w:p w:rsidR="009A4035" w:rsidRDefault="009A4035" w:rsidP="00E756F7">
      <w:pPr>
        <w:pStyle w:val="Prrafodelista"/>
        <w:numPr>
          <w:ilvl w:val="0"/>
          <w:numId w:val="15"/>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Se le ordena a la </w:t>
      </w:r>
      <w:r w:rsidR="004D36CC" w:rsidRPr="009A4035">
        <w:rPr>
          <w:rFonts w:ascii="Book Antiqua" w:hAnsi="Book Antiqua" w:cstheme="majorHAnsi"/>
          <w:i/>
          <w:color w:val="auto"/>
          <w:sz w:val="22"/>
          <w:szCs w:val="22"/>
          <w:lang w:val="es-ES_tradnl"/>
        </w:rPr>
        <w:t>Unidad   de   Presupuesto   para realizar   las reprogramaciones presupuestarias, de ser necesario</w:t>
      </w:r>
      <w:r>
        <w:rPr>
          <w:rFonts w:ascii="Book Antiqua" w:hAnsi="Book Antiqua" w:cstheme="majorHAnsi"/>
          <w:i/>
          <w:color w:val="auto"/>
          <w:sz w:val="22"/>
          <w:szCs w:val="22"/>
          <w:lang w:val="es-ES_tradnl"/>
        </w:rPr>
        <w:t>.</w:t>
      </w:r>
    </w:p>
    <w:p w:rsidR="009A4035" w:rsidRPr="009A4035" w:rsidRDefault="001B411A" w:rsidP="009A4035">
      <w:pPr>
        <w:spacing w:line="276" w:lineRule="auto"/>
        <w:jc w:val="both"/>
        <w:rPr>
          <w:rFonts w:ascii="Book Antiqua" w:hAnsi="Book Antiqua" w:cstheme="majorHAnsi"/>
          <w:i/>
          <w:color w:val="auto"/>
          <w:sz w:val="22"/>
          <w:szCs w:val="22"/>
          <w:lang w:val="es-ES_tradnl"/>
        </w:rPr>
      </w:pPr>
      <w:r w:rsidRPr="00416950">
        <w:rPr>
          <w:rFonts w:ascii="Book Antiqua" w:hAnsi="Book Antiqua" w:cstheme="majorHAnsi"/>
          <w:i/>
          <w:color w:val="auto"/>
          <w:sz w:val="22"/>
          <w:szCs w:val="22"/>
          <w:lang w:val="es-ES_tradnl"/>
        </w:rPr>
        <w:t xml:space="preserve">El cual fue aprobado por </w:t>
      </w:r>
      <w:r w:rsidR="007245BD">
        <w:rPr>
          <w:rFonts w:ascii="Book Antiqua" w:hAnsi="Book Antiqua" w:cstheme="majorHAnsi"/>
          <w:i/>
          <w:color w:val="auto"/>
          <w:sz w:val="22"/>
          <w:szCs w:val="22"/>
          <w:lang w:val="es-ES_tradnl"/>
        </w:rPr>
        <w:t>unanimidad</w:t>
      </w:r>
      <w:r>
        <w:rPr>
          <w:rFonts w:ascii="Book Antiqua" w:hAnsi="Book Antiqua" w:cstheme="majorHAnsi"/>
          <w:i/>
          <w:color w:val="auto"/>
          <w:sz w:val="22"/>
          <w:szCs w:val="22"/>
          <w:lang w:val="es-ES_tradnl"/>
        </w:rPr>
        <w:t>.</w:t>
      </w:r>
      <w:r>
        <w:rPr>
          <w:rFonts w:ascii="Book Antiqua" w:hAnsi="Book Antiqua" w:cstheme="majorHAnsi"/>
          <w:b/>
          <w:i/>
          <w:color w:val="auto"/>
          <w:sz w:val="22"/>
          <w:szCs w:val="22"/>
          <w:lang w:val="es-ES_tradnl"/>
        </w:rPr>
        <w:t xml:space="preserve"> </w:t>
      </w:r>
      <w:r w:rsidRPr="00416950">
        <w:rPr>
          <w:rFonts w:ascii="Book Antiqua" w:hAnsi="Book Antiqua" w:cstheme="majorHAnsi"/>
          <w:b/>
          <w:i/>
          <w:color w:val="auto"/>
          <w:sz w:val="22"/>
          <w:szCs w:val="22"/>
          <w:lang w:val="es-ES_tradnl"/>
        </w:rPr>
        <w:t>Certifíquese y comuníquese.</w:t>
      </w:r>
    </w:p>
    <w:p w:rsidR="000F5C1D" w:rsidRDefault="00642B9E" w:rsidP="00642B9E">
      <w:pPr>
        <w:spacing w:line="276" w:lineRule="auto"/>
        <w:contextualSpacing/>
        <w:jc w:val="both"/>
        <w:rPr>
          <w:rFonts w:ascii="Book Antiqua" w:hAnsi="Book Antiqua" w:cstheme="majorHAnsi"/>
          <w:b/>
          <w:i/>
          <w:color w:val="auto"/>
          <w:sz w:val="22"/>
          <w:szCs w:val="22"/>
          <w:lang w:val="es-ES_tradnl"/>
        </w:rPr>
      </w:pPr>
      <w:r w:rsidRPr="0080060C">
        <w:rPr>
          <w:rFonts w:ascii="Book Antiqua" w:hAnsi="Book Antiqua" w:cstheme="majorHAnsi"/>
          <w:b/>
          <w:i/>
          <w:color w:val="auto"/>
          <w:sz w:val="22"/>
          <w:szCs w:val="22"/>
          <w:u w:val="single"/>
          <w:lang w:val="es-ES_tradnl"/>
        </w:rPr>
        <w:t>ACUERDO NÚMERO</w:t>
      </w:r>
      <w:r>
        <w:rPr>
          <w:rFonts w:ascii="Book Antiqua" w:hAnsi="Book Antiqua" w:cstheme="majorHAnsi"/>
          <w:b/>
          <w:i/>
          <w:color w:val="auto"/>
          <w:sz w:val="22"/>
          <w:szCs w:val="22"/>
          <w:u w:val="single"/>
          <w:lang w:val="es-ES_tradnl"/>
        </w:rPr>
        <w:t xml:space="preserve"> </w:t>
      </w:r>
      <w:r w:rsidR="00347DA0">
        <w:rPr>
          <w:rFonts w:ascii="Book Antiqua" w:hAnsi="Book Antiqua" w:cstheme="majorHAnsi"/>
          <w:b/>
          <w:i/>
          <w:color w:val="auto"/>
          <w:sz w:val="22"/>
          <w:szCs w:val="22"/>
          <w:u w:val="single"/>
          <w:lang w:val="es-ES_tradnl"/>
        </w:rPr>
        <w:t>OCHO</w:t>
      </w:r>
      <w:r w:rsidRPr="0080060C">
        <w:rPr>
          <w:rFonts w:ascii="Book Antiqua" w:hAnsi="Book Antiqua" w:cstheme="majorHAnsi"/>
          <w:b/>
          <w:i/>
          <w:color w:val="auto"/>
          <w:sz w:val="22"/>
          <w:szCs w:val="22"/>
          <w:u w:val="single"/>
          <w:lang w:val="es-ES_tradnl"/>
        </w:rPr>
        <w:t>.</w:t>
      </w:r>
      <w:r w:rsidRPr="003B6876">
        <w:rPr>
          <w:rFonts w:ascii="Book Antiqua" w:hAnsi="Book Antiqua" w:cstheme="majorHAnsi"/>
          <w:i/>
          <w:color w:val="auto"/>
          <w:sz w:val="22"/>
          <w:szCs w:val="22"/>
          <w:lang w:val="es-ES_tradnl"/>
        </w:rPr>
        <w:t xml:space="preserve"> –</w:t>
      </w:r>
      <w:r w:rsidRPr="0080060C">
        <w:rPr>
          <w:rFonts w:ascii="Book Antiqua" w:hAnsi="Book Antiqua" w:cstheme="majorHAnsi"/>
          <w:i/>
          <w:color w:val="auto"/>
          <w:sz w:val="22"/>
          <w:szCs w:val="22"/>
          <w:lang w:val="es-ES_tradnl"/>
        </w:rPr>
        <w:t xml:space="preserve"> </w:t>
      </w:r>
      <w:r w:rsidR="000F5C1D" w:rsidRPr="0080060C">
        <w:rPr>
          <w:rFonts w:ascii="Book Antiqua" w:hAnsi="Book Antiqua" w:cstheme="majorHAnsi"/>
          <w:i/>
          <w:color w:val="auto"/>
          <w:sz w:val="22"/>
          <w:szCs w:val="22"/>
          <w:lang w:val="es-ES_tradnl"/>
        </w:rPr>
        <w:t xml:space="preserve">El Concejo Municipal </w:t>
      </w:r>
      <w:r w:rsidR="000F5C1D">
        <w:rPr>
          <w:rFonts w:ascii="Book Antiqua" w:hAnsi="Book Antiqua" w:cstheme="majorHAnsi"/>
          <w:b/>
          <w:i/>
          <w:color w:val="auto"/>
          <w:sz w:val="22"/>
          <w:szCs w:val="22"/>
          <w:lang w:val="es-ES_tradnl"/>
        </w:rPr>
        <w:t xml:space="preserve">CONSIDERANDO: </w:t>
      </w:r>
    </w:p>
    <w:p w:rsidR="000F5C1D" w:rsidRDefault="000F5C1D" w:rsidP="000F5C1D">
      <w:pPr>
        <w:pStyle w:val="Prrafodelista"/>
        <w:numPr>
          <w:ilvl w:val="0"/>
          <w:numId w:val="23"/>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es s</w:t>
      </w:r>
      <w:r w:rsidRPr="00333320">
        <w:rPr>
          <w:rFonts w:ascii="Book Antiqua" w:hAnsi="Book Antiqua" w:cstheme="majorHAnsi"/>
          <w:i/>
          <w:color w:val="auto"/>
          <w:sz w:val="22"/>
          <w:szCs w:val="22"/>
          <w:lang w:val="es-ES_tradnl"/>
        </w:rPr>
        <w:t>on obligaciones del Concejo Contribuir a la preservación de la salud y de los recursos naturales, fomento de la</w:t>
      </w:r>
      <w:r>
        <w:rPr>
          <w:rFonts w:ascii="Book Antiqua" w:hAnsi="Book Antiqua" w:cstheme="majorHAnsi"/>
          <w:i/>
          <w:color w:val="auto"/>
          <w:sz w:val="22"/>
          <w:szCs w:val="22"/>
          <w:lang w:val="es-ES_tradnl"/>
        </w:rPr>
        <w:t xml:space="preserve"> </w:t>
      </w:r>
      <w:r w:rsidRPr="00333320">
        <w:rPr>
          <w:rFonts w:ascii="Book Antiqua" w:hAnsi="Book Antiqua" w:cstheme="majorHAnsi"/>
          <w:i/>
          <w:color w:val="auto"/>
          <w:sz w:val="22"/>
          <w:szCs w:val="22"/>
          <w:lang w:val="es-ES_tradnl"/>
        </w:rPr>
        <w:t>educación y la cul</w:t>
      </w:r>
      <w:r>
        <w:rPr>
          <w:rFonts w:ascii="Book Antiqua" w:hAnsi="Book Antiqua" w:cstheme="majorHAnsi"/>
          <w:i/>
          <w:color w:val="auto"/>
          <w:sz w:val="22"/>
          <w:szCs w:val="22"/>
          <w:lang w:val="es-ES_tradnl"/>
        </w:rPr>
        <w:t>tura, al mejoramiento económico-</w:t>
      </w:r>
      <w:r w:rsidRPr="00333320">
        <w:rPr>
          <w:rFonts w:ascii="Book Antiqua" w:hAnsi="Book Antiqua" w:cstheme="majorHAnsi"/>
          <w:i/>
          <w:color w:val="auto"/>
          <w:sz w:val="22"/>
          <w:szCs w:val="22"/>
          <w:lang w:val="es-ES_tradnl"/>
        </w:rPr>
        <w:t>social y a la recreación de la comunidad</w:t>
      </w:r>
      <w:r>
        <w:rPr>
          <w:rFonts w:ascii="Book Antiqua" w:hAnsi="Book Antiqua" w:cstheme="majorHAnsi"/>
          <w:i/>
          <w:color w:val="auto"/>
          <w:sz w:val="22"/>
          <w:szCs w:val="22"/>
          <w:lang w:val="es-ES_tradnl"/>
        </w:rPr>
        <w:t>, (Art. 31 CM.)</w:t>
      </w:r>
    </w:p>
    <w:p w:rsidR="00642B9E" w:rsidRPr="000F5C1D" w:rsidRDefault="000F5C1D" w:rsidP="000F5C1D">
      <w:pPr>
        <w:pStyle w:val="Prrafodelista"/>
        <w:numPr>
          <w:ilvl w:val="0"/>
          <w:numId w:val="23"/>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Que v</w:t>
      </w:r>
      <w:r w:rsidR="00642B9E" w:rsidRPr="000F5C1D">
        <w:rPr>
          <w:rFonts w:ascii="Book Antiqua" w:hAnsi="Book Antiqua" w:cstheme="majorHAnsi"/>
          <w:i/>
          <w:color w:val="auto"/>
          <w:sz w:val="22"/>
          <w:szCs w:val="22"/>
          <w:lang w:val="es-ES_tradnl"/>
        </w:rPr>
        <w:t>ist</w:t>
      </w:r>
      <w:r w:rsidR="0042575B" w:rsidRPr="000F5C1D">
        <w:rPr>
          <w:rFonts w:ascii="Book Antiqua" w:hAnsi="Book Antiqua" w:cstheme="majorHAnsi"/>
          <w:i/>
          <w:color w:val="auto"/>
          <w:sz w:val="22"/>
          <w:szCs w:val="22"/>
          <w:lang w:val="es-ES_tradnl"/>
        </w:rPr>
        <w:t>o el requerimiento con fecha 31</w:t>
      </w:r>
      <w:r w:rsidR="00642B9E" w:rsidRPr="000F5C1D">
        <w:rPr>
          <w:rFonts w:ascii="Book Antiqua" w:hAnsi="Book Antiqua" w:cstheme="majorHAnsi"/>
          <w:i/>
          <w:color w:val="auto"/>
          <w:sz w:val="22"/>
          <w:szCs w:val="22"/>
          <w:lang w:val="es-ES_tradnl"/>
        </w:rPr>
        <w:t xml:space="preserve"> de mayo de 2022 </w:t>
      </w:r>
      <w:r w:rsidR="0042575B" w:rsidRPr="000F5C1D">
        <w:rPr>
          <w:rFonts w:ascii="Book Antiqua" w:hAnsi="Book Antiqua" w:cstheme="majorHAnsi"/>
          <w:i/>
          <w:color w:val="auto"/>
          <w:sz w:val="22"/>
          <w:szCs w:val="22"/>
          <w:lang w:val="es-ES_tradnl"/>
        </w:rPr>
        <w:t>de la Unidad de Proyección Social donde solicita la can</w:t>
      </w:r>
      <w:r w:rsidR="007245BD">
        <w:rPr>
          <w:rFonts w:ascii="Book Antiqua" w:hAnsi="Book Antiqua" w:cstheme="majorHAnsi"/>
          <w:i/>
          <w:color w:val="auto"/>
          <w:sz w:val="22"/>
          <w:szCs w:val="22"/>
          <w:lang w:val="es-ES_tradnl"/>
        </w:rPr>
        <w:t>tidad de 22 almuerzos para la</w:t>
      </w:r>
      <w:r w:rsidR="0042575B" w:rsidRPr="000F5C1D">
        <w:rPr>
          <w:rFonts w:ascii="Book Antiqua" w:hAnsi="Book Antiqua" w:cstheme="majorHAnsi"/>
          <w:i/>
          <w:color w:val="auto"/>
          <w:sz w:val="22"/>
          <w:szCs w:val="22"/>
          <w:lang w:val="es-ES_tradnl"/>
        </w:rPr>
        <w:t>s participantes  de</w:t>
      </w:r>
      <w:r w:rsidR="00520482" w:rsidRPr="000F5C1D">
        <w:rPr>
          <w:rFonts w:ascii="Book Antiqua" w:hAnsi="Book Antiqua" w:cstheme="majorHAnsi"/>
          <w:i/>
          <w:color w:val="auto"/>
          <w:sz w:val="22"/>
          <w:szCs w:val="22"/>
          <w:lang w:val="es-ES_tradnl"/>
        </w:rPr>
        <w:t>l Curso de C</w:t>
      </w:r>
      <w:r w:rsidR="0042575B" w:rsidRPr="000F5C1D">
        <w:rPr>
          <w:rFonts w:ascii="Book Antiqua" w:hAnsi="Book Antiqua" w:cstheme="majorHAnsi"/>
          <w:i/>
          <w:color w:val="auto"/>
          <w:sz w:val="22"/>
          <w:szCs w:val="22"/>
          <w:lang w:val="es-ES_tradnl"/>
        </w:rPr>
        <w:t>osmetología en el Cantón San Sebastián</w:t>
      </w:r>
      <w:r w:rsidR="00520482" w:rsidRPr="000F5C1D">
        <w:rPr>
          <w:rFonts w:ascii="Book Antiqua" w:hAnsi="Book Antiqua" w:cstheme="majorHAnsi"/>
          <w:i/>
          <w:color w:val="auto"/>
          <w:sz w:val="22"/>
          <w:szCs w:val="22"/>
          <w:lang w:val="es-ES_tradnl"/>
        </w:rPr>
        <w:t xml:space="preserve"> para ser entregados el día 2 de junio de 2022.</w:t>
      </w:r>
    </w:p>
    <w:p w:rsidR="00642B9E" w:rsidRDefault="00642B9E" w:rsidP="00642B9E">
      <w:pPr>
        <w:spacing w:line="276" w:lineRule="auto"/>
        <w:contextualSpacing/>
        <w:jc w:val="both"/>
        <w:rPr>
          <w:rFonts w:ascii="Book Antiqua" w:hAnsi="Book Antiqua" w:cstheme="majorHAnsi"/>
          <w:i/>
          <w:color w:val="auto"/>
          <w:sz w:val="22"/>
          <w:szCs w:val="22"/>
          <w:lang w:val="es-ES_tradnl"/>
        </w:rPr>
      </w:pPr>
      <w:r>
        <w:rPr>
          <w:rFonts w:ascii="Book Antiqua" w:hAnsi="Book Antiqua" w:cstheme="majorHAnsi"/>
          <w:b/>
          <w:i/>
          <w:color w:val="auto"/>
          <w:sz w:val="22"/>
          <w:szCs w:val="22"/>
          <w:lang w:val="es-ES_tradnl"/>
        </w:rPr>
        <w:lastRenderedPageBreak/>
        <w:t>POR TANTO,</w:t>
      </w:r>
      <w:r>
        <w:rPr>
          <w:rFonts w:ascii="Book Antiqua" w:hAnsi="Book Antiqua" w:cstheme="majorHAnsi"/>
          <w:i/>
          <w:color w:val="auto"/>
          <w:sz w:val="22"/>
          <w:szCs w:val="22"/>
          <w:lang w:val="es-ES_tradnl"/>
        </w:rPr>
        <w:t xml:space="preserve"> </w:t>
      </w:r>
      <w:r w:rsidRPr="0068376C">
        <w:rPr>
          <w:rFonts w:ascii="Book Antiqua" w:hAnsi="Book Antiqua" w:cstheme="majorHAnsi"/>
          <w:i/>
          <w:color w:val="auto"/>
          <w:sz w:val="22"/>
          <w:szCs w:val="22"/>
          <w:lang w:val="es-ES_tradnl"/>
        </w:rPr>
        <w:t xml:space="preserve">en uso de las facultades que le confiere el </w:t>
      </w:r>
      <w:r>
        <w:rPr>
          <w:rFonts w:ascii="Book Antiqua" w:hAnsi="Book Antiqua" w:cstheme="majorHAnsi"/>
          <w:i/>
          <w:color w:val="auto"/>
          <w:sz w:val="22"/>
          <w:szCs w:val="22"/>
          <w:lang w:val="es-ES_tradnl"/>
        </w:rPr>
        <w:t xml:space="preserve">Art. 31 numeral 6 del Código Municipal vigente </w:t>
      </w:r>
      <w:r w:rsidRPr="000E08FB">
        <w:rPr>
          <w:rFonts w:ascii="Book Antiqua" w:hAnsi="Book Antiqua" w:cstheme="majorHAnsi"/>
          <w:b/>
          <w:i/>
          <w:color w:val="auto"/>
          <w:sz w:val="22"/>
          <w:szCs w:val="22"/>
          <w:lang w:val="es-ES_tradnl"/>
        </w:rPr>
        <w:t>ACUERDA:</w:t>
      </w:r>
    </w:p>
    <w:p w:rsidR="00642B9E" w:rsidRDefault="00642B9E" w:rsidP="00642B9E">
      <w:pPr>
        <w:pStyle w:val="Prrafodelista"/>
        <w:numPr>
          <w:ilvl w:val="0"/>
          <w:numId w:val="16"/>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Aprobar</w:t>
      </w:r>
      <w:r w:rsidR="0042575B">
        <w:rPr>
          <w:rFonts w:ascii="Book Antiqua" w:hAnsi="Book Antiqua" w:cstheme="majorHAnsi"/>
          <w:i/>
          <w:color w:val="auto"/>
          <w:sz w:val="22"/>
          <w:szCs w:val="22"/>
          <w:lang w:val="es-ES_tradnl"/>
        </w:rPr>
        <w:t xml:space="preserve"> el requerimiento de la Unidad de Proyección Social donde solicita la c</w:t>
      </w:r>
      <w:r w:rsidR="00161D59">
        <w:rPr>
          <w:rFonts w:ascii="Book Antiqua" w:hAnsi="Book Antiqua" w:cstheme="majorHAnsi"/>
          <w:i/>
          <w:color w:val="auto"/>
          <w:sz w:val="22"/>
          <w:szCs w:val="22"/>
          <w:lang w:val="es-ES_tradnl"/>
        </w:rPr>
        <w:t xml:space="preserve">antidad de 22 almuerzos para </w:t>
      </w:r>
      <w:r w:rsidR="0042575B">
        <w:rPr>
          <w:rFonts w:ascii="Book Antiqua" w:hAnsi="Book Antiqua" w:cstheme="majorHAnsi"/>
          <w:i/>
          <w:color w:val="auto"/>
          <w:sz w:val="22"/>
          <w:szCs w:val="22"/>
          <w:lang w:val="es-ES_tradnl"/>
        </w:rPr>
        <w:t xml:space="preserve">las participantes  </w:t>
      </w:r>
      <w:r w:rsidR="00520482">
        <w:rPr>
          <w:rFonts w:ascii="Book Antiqua" w:hAnsi="Book Antiqua" w:cstheme="majorHAnsi"/>
          <w:i/>
          <w:color w:val="auto"/>
          <w:sz w:val="22"/>
          <w:szCs w:val="22"/>
          <w:lang w:val="es-ES_tradnl"/>
        </w:rPr>
        <w:t xml:space="preserve">del Curso de </w:t>
      </w:r>
      <w:r w:rsidR="0042575B">
        <w:rPr>
          <w:rFonts w:ascii="Book Antiqua" w:hAnsi="Book Antiqua" w:cstheme="majorHAnsi"/>
          <w:i/>
          <w:color w:val="auto"/>
          <w:sz w:val="22"/>
          <w:szCs w:val="22"/>
          <w:lang w:val="es-ES_tradnl"/>
        </w:rPr>
        <w:t xml:space="preserve">cosmetología en el Cantón San Sebastián </w:t>
      </w:r>
      <w:r w:rsidR="00520482">
        <w:rPr>
          <w:rFonts w:ascii="Book Antiqua" w:hAnsi="Book Antiqua" w:cstheme="majorHAnsi"/>
          <w:i/>
          <w:color w:val="auto"/>
          <w:sz w:val="22"/>
          <w:szCs w:val="22"/>
          <w:lang w:val="es-ES_tradnl"/>
        </w:rPr>
        <w:t>a entregarse el día 2 de junio de 2022</w:t>
      </w:r>
      <w:r>
        <w:rPr>
          <w:rFonts w:ascii="Book Antiqua" w:hAnsi="Book Antiqua" w:cstheme="majorHAnsi"/>
          <w:i/>
          <w:color w:val="auto"/>
          <w:sz w:val="22"/>
          <w:szCs w:val="22"/>
          <w:lang w:val="es-ES_tradnl"/>
        </w:rPr>
        <w:t>.</w:t>
      </w:r>
    </w:p>
    <w:p w:rsidR="00642B9E" w:rsidRDefault="00642B9E" w:rsidP="00642B9E">
      <w:pPr>
        <w:pStyle w:val="Prrafodelista"/>
        <w:numPr>
          <w:ilvl w:val="0"/>
          <w:numId w:val="16"/>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 Se autoriza a la Encargada </w:t>
      </w:r>
      <w:r w:rsidRPr="009A4035">
        <w:rPr>
          <w:rFonts w:ascii="Book Antiqua" w:hAnsi="Book Antiqua" w:cstheme="majorHAnsi"/>
          <w:i/>
          <w:color w:val="auto"/>
          <w:sz w:val="22"/>
          <w:szCs w:val="22"/>
          <w:lang w:val="es-ES_tradnl"/>
        </w:rPr>
        <w:t>de la UACI</w:t>
      </w:r>
      <w:r>
        <w:rPr>
          <w:rFonts w:ascii="Book Antiqua" w:hAnsi="Book Antiqua" w:cstheme="majorHAnsi"/>
          <w:i/>
          <w:color w:val="auto"/>
          <w:sz w:val="22"/>
          <w:szCs w:val="22"/>
          <w:lang w:val="es-ES_tradnl"/>
        </w:rPr>
        <w:t>,</w:t>
      </w:r>
      <w:r w:rsidRPr="009A4035">
        <w:rPr>
          <w:rFonts w:ascii="Book Antiqua" w:hAnsi="Book Antiqua" w:cstheme="majorHAnsi"/>
          <w:i/>
          <w:color w:val="auto"/>
          <w:sz w:val="22"/>
          <w:szCs w:val="22"/>
          <w:lang w:val="es-ES_tradnl"/>
        </w:rPr>
        <w:t xml:space="preserve"> continuar los procedimientos legales pertinentes</w:t>
      </w:r>
      <w:r>
        <w:rPr>
          <w:rFonts w:ascii="Book Antiqua" w:hAnsi="Book Antiqua" w:cstheme="majorHAnsi"/>
          <w:i/>
          <w:color w:val="auto"/>
          <w:sz w:val="22"/>
          <w:szCs w:val="22"/>
          <w:lang w:val="es-ES_tradnl"/>
        </w:rPr>
        <w:t xml:space="preserve"> para la contratación </w:t>
      </w:r>
      <w:r w:rsidR="00520482">
        <w:rPr>
          <w:rFonts w:ascii="Book Antiqua" w:hAnsi="Book Antiqua" w:cstheme="majorHAnsi"/>
          <w:i/>
          <w:color w:val="auto"/>
          <w:sz w:val="22"/>
          <w:szCs w:val="22"/>
          <w:lang w:val="es-ES_tradnl"/>
        </w:rPr>
        <w:t xml:space="preserve">de los servicios de alimentación </w:t>
      </w:r>
      <w:r>
        <w:rPr>
          <w:rFonts w:ascii="Book Antiqua" w:hAnsi="Book Antiqua" w:cstheme="majorHAnsi"/>
          <w:i/>
          <w:color w:val="auto"/>
          <w:sz w:val="22"/>
          <w:szCs w:val="22"/>
          <w:lang w:val="es-ES_tradnl"/>
        </w:rPr>
        <w:t xml:space="preserve">de acuerdo a lo requerido en lo descrito. </w:t>
      </w:r>
    </w:p>
    <w:p w:rsidR="00642B9E" w:rsidRDefault="00642B9E" w:rsidP="00642B9E">
      <w:pPr>
        <w:pStyle w:val="Prrafodelista"/>
        <w:numPr>
          <w:ilvl w:val="0"/>
          <w:numId w:val="16"/>
        </w:numPr>
        <w:spacing w:line="276" w:lineRule="auto"/>
        <w:jc w:val="both"/>
        <w:rPr>
          <w:rFonts w:ascii="Book Antiqua" w:hAnsi="Book Antiqua" w:cstheme="majorHAnsi"/>
          <w:i/>
          <w:color w:val="auto"/>
          <w:sz w:val="22"/>
          <w:szCs w:val="22"/>
          <w:lang w:val="es-ES_tradnl"/>
        </w:rPr>
      </w:pPr>
      <w:r w:rsidRPr="009A4035">
        <w:rPr>
          <w:rFonts w:ascii="Book Antiqua" w:hAnsi="Book Antiqua" w:cstheme="majorHAnsi"/>
          <w:i/>
          <w:color w:val="auto"/>
          <w:sz w:val="22"/>
          <w:szCs w:val="22"/>
          <w:lang w:val="es-ES_tradnl"/>
        </w:rPr>
        <w:t xml:space="preserve">Se autoriza a la Tesorería Municipal para efectuar las erogaciones correspondientes de la cuenta corriente </w:t>
      </w:r>
      <w:r>
        <w:rPr>
          <w:rFonts w:ascii="Book Antiqua" w:hAnsi="Book Antiqua" w:cstheme="majorHAnsi"/>
          <w:i/>
          <w:color w:val="auto"/>
          <w:sz w:val="22"/>
          <w:szCs w:val="22"/>
          <w:lang w:val="es-ES_tradnl"/>
        </w:rPr>
        <w:t>100-170-700218-2 Fondos Propios.</w:t>
      </w:r>
      <w:r w:rsidRPr="009A4035">
        <w:rPr>
          <w:rFonts w:ascii="Book Antiqua" w:hAnsi="Book Antiqua" w:cstheme="majorHAnsi"/>
          <w:i/>
          <w:color w:val="auto"/>
          <w:sz w:val="22"/>
          <w:szCs w:val="22"/>
          <w:lang w:val="es-ES_tradnl"/>
        </w:rPr>
        <w:t xml:space="preserve">  </w:t>
      </w:r>
    </w:p>
    <w:p w:rsidR="00642B9E" w:rsidRDefault="00642B9E" w:rsidP="00642B9E">
      <w:pPr>
        <w:pStyle w:val="Prrafodelista"/>
        <w:numPr>
          <w:ilvl w:val="0"/>
          <w:numId w:val="16"/>
        </w:numPr>
        <w:spacing w:line="276" w:lineRule="auto"/>
        <w:jc w:val="both"/>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 xml:space="preserve">Se le ordena a la </w:t>
      </w:r>
      <w:r w:rsidRPr="009A4035">
        <w:rPr>
          <w:rFonts w:ascii="Book Antiqua" w:hAnsi="Book Antiqua" w:cstheme="majorHAnsi"/>
          <w:i/>
          <w:color w:val="auto"/>
          <w:sz w:val="22"/>
          <w:szCs w:val="22"/>
          <w:lang w:val="es-ES_tradnl"/>
        </w:rPr>
        <w:t>Unidad   de   Presupuesto   para realizar   las reprogramaciones presupuestarias, de ser necesario</w:t>
      </w:r>
      <w:r>
        <w:rPr>
          <w:rFonts w:ascii="Book Antiqua" w:hAnsi="Book Antiqua" w:cstheme="majorHAnsi"/>
          <w:i/>
          <w:color w:val="auto"/>
          <w:sz w:val="22"/>
          <w:szCs w:val="22"/>
          <w:lang w:val="es-ES_tradnl"/>
        </w:rPr>
        <w:t>.</w:t>
      </w:r>
    </w:p>
    <w:p w:rsidR="009A4035" w:rsidRDefault="00416950" w:rsidP="00416950">
      <w:pPr>
        <w:spacing w:line="276" w:lineRule="auto"/>
        <w:jc w:val="both"/>
        <w:rPr>
          <w:rFonts w:ascii="Book Antiqua" w:hAnsi="Book Antiqua" w:cstheme="majorHAnsi"/>
          <w:i/>
          <w:color w:val="auto"/>
          <w:sz w:val="22"/>
          <w:szCs w:val="22"/>
          <w:lang w:val="es-ES_tradnl"/>
        </w:rPr>
      </w:pPr>
      <w:r w:rsidRPr="00416950">
        <w:rPr>
          <w:rFonts w:ascii="Book Antiqua" w:hAnsi="Book Antiqua" w:cstheme="majorHAnsi"/>
          <w:i/>
          <w:color w:val="auto"/>
          <w:sz w:val="22"/>
          <w:szCs w:val="22"/>
          <w:lang w:val="es-ES_tradnl"/>
        </w:rPr>
        <w:t xml:space="preserve">El cual fue aprobado por </w:t>
      </w:r>
      <w:r w:rsidR="00422BD2">
        <w:rPr>
          <w:rFonts w:ascii="Book Antiqua" w:hAnsi="Book Antiqua" w:cstheme="majorHAnsi"/>
          <w:i/>
          <w:color w:val="auto"/>
          <w:sz w:val="22"/>
          <w:szCs w:val="22"/>
          <w:lang w:val="es-ES_tradnl"/>
        </w:rPr>
        <w:t>unanimidad</w:t>
      </w:r>
      <w:r>
        <w:rPr>
          <w:rFonts w:ascii="Book Antiqua" w:hAnsi="Book Antiqua" w:cstheme="majorHAnsi"/>
          <w:i/>
          <w:color w:val="auto"/>
          <w:sz w:val="22"/>
          <w:szCs w:val="22"/>
          <w:lang w:val="es-ES_tradnl"/>
        </w:rPr>
        <w:t>.</w:t>
      </w:r>
      <w:r>
        <w:rPr>
          <w:rFonts w:ascii="Book Antiqua" w:hAnsi="Book Antiqua" w:cstheme="majorHAnsi"/>
          <w:b/>
          <w:i/>
          <w:color w:val="auto"/>
          <w:sz w:val="22"/>
          <w:szCs w:val="22"/>
          <w:lang w:val="es-ES_tradnl"/>
        </w:rPr>
        <w:t xml:space="preserve"> </w:t>
      </w:r>
      <w:r w:rsidRPr="00416950">
        <w:rPr>
          <w:rFonts w:ascii="Book Antiqua" w:hAnsi="Book Antiqua" w:cstheme="majorHAnsi"/>
          <w:b/>
          <w:i/>
          <w:color w:val="auto"/>
          <w:sz w:val="22"/>
          <w:szCs w:val="22"/>
          <w:lang w:val="es-ES_tradnl"/>
        </w:rPr>
        <w:t>Certifíquese y comuníquese.</w:t>
      </w:r>
    </w:p>
    <w:p w:rsidR="00416950" w:rsidRPr="009A4035" w:rsidRDefault="00416950" w:rsidP="009A4035">
      <w:pPr>
        <w:spacing w:line="276" w:lineRule="auto"/>
        <w:jc w:val="both"/>
        <w:rPr>
          <w:rFonts w:ascii="Book Antiqua" w:hAnsi="Book Antiqua" w:cstheme="majorHAnsi"/>
          <w:i/>
          <w:color w:val="auto"/>
          <w:sz w:val="22"/>
          <w:szCs w:val="22"/>
          <w:lang w:val="es-ES_tradnl"/>
        </w:rPr>
      </w:pPr>
    </w:p>
    <w:p w:rsidR="003B6876" w:rsidRPr="003B6876" w:rsidRDefault="003B6876" w:rsidP="00E756F7">
      <w:pPr>
        <w:spacing w:line="276" w:lineRule="auto"/>
        <w:contextualSpacing/>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Y no habiendo más que hacer constar, se da por finalizada la presente acta, la cual firmamos.</w:t>
      </w:r>
    </w:p>
    <w:p w:rsidR="003B6876" w:rsidRPr="003B6876" w:rsidRDefault="003B6876" w:rsidP="003E5FDD">
      <w:pPr>
        <w:spacing w:line="276" w:lineRule="auto"/>
        <w:rPr>
          <w:rFonts w:ascii="Book Antiqua" w:hAnsi="Book Antiqua" w:cstheme="majorHAnsi"/>
          <w:i/>
          <w:color w:val="auto"/>
          <w:sz w:val="22"/>
          <w:szCs w:val="22"/>
          <w:lang w:val="es-ES_tradn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B6876" w:rsidTr="003B6876">
        <w:tc>
          <w:tcPr>
            <w:tcW w:w="4414" w:type="dxa"/>
            <w:vAlign w:val="bottom"/>
          </w:tcPr>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Sr. Omar Josué Pineda Rodríguez</w:t>
            </w: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Alcalde Municipal</w:t>
            </w:r>
          </w:p>
        </w:tc>
        <w:tc>
          <w:tcPr>
            <w:tcW w:w="4414" w:type="dxa"/>
            <w:vAlign w:val="bottom"/>
          </w:tcPr>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L</w:t>
            </w:r>
            <w:r>
              <w:rPr>
                <w:rFonts w:ascii="Book Antiqua" w:hAnsi="Book Antiqua" w:cstheme="majorHAnsi"/>
                <w:i/>
                <w:color w:val="auto"/>
                <w:sz w:val="22"/>
                <w:szCs w:val="22"/>
                <w:lang w:val="es-ES_tradnl"/>
              </w:rPr>
              <w:t>ic. José Gilberto Álvarez Pérez</w:t>
            </w:r>
          </w:p>
          <w:p w:rsidR="003B6876" w:rsidRDefault="003B6876" w:rsidP="003E5FDD">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Síndico Municipal</w:t>
            </w:r>
          </w:p>
        </w:tc>
      </w:tr>
      <w:tr w:rsidR="003B6876" w:rsidTr="003B6876">
        <w:tc>
          <w:tcPr>
            <w:tcW w:w="4414" w:type="dxa"/>
            <w:vAlign w:val="bottom"/>
          </w:tcPr>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 Víctor Manuel Ramírez Martínez</w:t>
            </w: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Primer Regidor Propietario</w:t>
            </w:r>
          </w:p>
        </w:tc>
        <w:tc>
          <w:tcPr>
            <w:tcW w:w="4414" w:type="dxa"/>
            <w:vAlign w:val="bottom"/>
          </w:tcPr>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Delmy Jeanette González Deras</w:t>
            </w: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Segunda Regidora Propietaria</w:t>
            </w:r>
          </w:p>
        </w:tc>
      </w:tr>
      <w:tr w:rsidR="003B6876" w:rsidTr="003B6876">
        <w:tc>
          <w:tcPr>
            <w:tcW w:w="4414" w:type="dxa"/>
            <w:vAlign w:val="bottom"/>
          </w:tcPr>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Claudia del Carmen González González</w:t>
            </w: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Tercera Regidora Propietaria</w:t>
            </w:r>
          </w:p>
        </w:tc>
        <w:tc>
          <w:tcPr>
            <w:tcW w:w="4414" w:type="dxa"/>
            <w:vAlign w:val="bottom"/>
          </w:tcPr>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Margarita Reyna Pérez Jirón</w:t>
            </w: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Cuarta Regidora Propietaria</w:t>
            </w:r>
          </w:p>
        </w:tc>
      </w:tr>
      <w:tr w:rsidR="003B6876" w:rsidTr="003B6876">
        <w:tc>
          <w:tcPr>
            <w:tcW w:w="4414" w:type="dxa"/>
            <w:vAlign w:val="bottom"/>
          </w:tcPr>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Alba Maritza Juárez Torres</w:t>
            </w: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Quinta Regidora Propietaria</w:t>
            </w:r>
          </w:p>
        </w:tc>
        <w:tc>
          <w:tcPr>
            <w:tcW w:w="4414" w:type="dxa"/>
            <w:vAlign w:val="bottom"/>
          </w:tcPr>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Sra. Maritza del Carmen Lovos Crespín</w:t>
            </w: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Sexta Regidora Propietaria</w:t>
            </w:r>
          </w:p>
        </w:tc>
      </w:tr>
      <w:tr w:rsidR="003B6876" w:rsidTr="003B6876">
        <w:tc>
          <w:tcPr>
            <w:tcW w:w="4414" w:type="dxa"/>
            <w:vAlign w:val="bottom"/>
          </w:tcPr>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 Israel Antonio Pérez López</w:t>
            </w: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Primer Regidor Suplente</w:t>
            </w:r>
          </w:p>
        </w:tc>
        <w:tc>
          <w:tcPr>
            <w:tcW w:w="4414" w:type="dxa"/>
            <w:vAlign w:val="bottom"/>
          </w:tcPr>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  Sarbelio Valentín Callejas Monge</w:t>
            </w: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Segundo Regidor Suplente</w:t>
            </w:r>
          </w:p>
        </w:tc>
      </w:tr>
      <w:tr w:rsidR="003B6876" w:rsidTr="003B6876">
        <w:tc>
          <w:tcPr>
            <w:tcW w:w="4414" w:type="dxa"/>
            <w:vAlign w:val="bottom"/>
          </w:tcPr>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Sr. José Tomas Sánchez García</w:t>
            </w: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Tercer Regidor Suplente</w:t>
            </w:r>
          </w:p>
        </w:tc>
        <w:tc>
          <w:tcPr>
            <w:tcW w:w="4414" w:type="dxa"/>
            <w:vAlign w:val="bottom"/>
          </w:tcPr>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Lic. Oscar Armando Díaz</w:t>
            </w:r>
          </w:p>
          <w:p w:rsidR="003B6876" w:rsidRDefault="003B6876" w:rsidP="003E5FDD">
            <w:pPr>
              <w:spacing w:line="276" w:lineRule="auto"/>
              <w:jc w:val="center"/>
              <w:rPr>
                <w:rFonts w:ascii="Book Antiqua" w:hAnsi="Book Antiqua" w:cstheme="majorHAnsi"/>
                <w:i/>
                <w:color w:val="auto"/>
                <w:sz w:val="22"/>
                <w:szCs w:val="22"/>
                <w:lang w:val="es-ES_tradnl"/>
              </w:rPr>
            </w:pPr>
            <w:r w:rsidRPr="003B6876">
              <w:rPr>
                <w:rFonts w:ascii="Book Antiqua" w:hAnsi="Book Antiqua" w:cstheme="majorHAnsi"/>
                <w:i/>
                <w:color w:val="auto"/>
                <w:sz w:val="22"/>
                <w:szCs w:val="22"/>
                <w:lang w:val="es-ES_tradnl"/>
              </w:rPr>
              <w:t>Cuarto Regidor Suplente</w:t>
            </w:r>
          </w:p>
        </w:tc>
      </w:tr>
    </w:tbl>
    <w:p w:rsidR="003B6876" w:rsidRPr="003B6876" w:rsidRDefault="003B6876" w:rsidP="003E5FDD">
      <w:pPr>
        <w:spacing w:line="276" w:lineRule="auto"/>
        <w:rPr>
          <w:rFonts w:ascii="Book Antiqua" w:hAnsi="Book Antiqua" w:cstheme="majorHAnsi"/>
          <w:i/>
          <w:color w:val="auto"/>
          <w:sz w:val="22"/>
          <w:szCs w:val="22"/>
          <w:lang w:val="es-ES_tradnl"/>
        </w:rPr>
      </w:pPr>
    </w:p>
    <w:p w:rsidR="003B6876" w:rsidRDefault="003B6876" w:rsidP="003E5FDD">
      <w:pPr>
        <w:spacing w:line="276" w:lineRule="auto"/>
        <w:rPr>
          <w:rFonts w:ascii="Book Antiqua" w:hAnsi="Book Antiqua" w:cstheme="majorHAnsi"/>
          <w:i/>
          <w:color w:val="auto"/>
          <w:sz w:val="22"/>
          <w:szCs w:val="22"/>
          <w:lang w:val="es-ES_tradnl"/>
        </w:rPr>
      </w:pPr>
    </w:p>
    <w:p w:rsidR="003B6876" w:rsidRDefault="003B6876" w:rsidP="003E5FDD">
      <w:pPr>
        <w:spacing w:line="276" w:lineRule="auto"/>
        <w:rPr>
          <w:rFonts w:ascii="Book Antiqua" w:hAnsi="Book Antiqua" w:cstheme="majorHAnsi"/>
          <w:i/>
          <w:color w:val="auto"/>
          <w:sz w:val="22"/>
          <w:szCs w:val="22"/>
          <w:lang w:val="es-ES_tradnl"/>
        </w:rPr>
      </w:pPr>
    </w:p>
    <w:p w:rsidR="003B6876" w:rsidRDefault="003B6876" w:rsidP="003E5FDD">
      <w:pPr>
        <w:spacing w:line="276" w:lineRule="auto"/>
        <w:rPr>
          <w:rFonts w:ascii="Book Antiqua" w:hAnsi="Book Antiqua" w:cstheme="majorHAnsi"/>
          <w:i/>
          <w:color w:val="auto"/>
          <w:sz w:val="22"/>
          <w:szCs w:val="22"/>
          <w:lang w:val="es-ES_tradnl"/>
        </w:rPr>
      </w:pPr>
    </w:p>
    <w:p w:rsidR="00FB06C8" w:rsidRDefault="0066163B" w:rsidP="003E5FDD">
      <w:pPr>
        <w:spacing w:line="276" w:lineRule="auto"/>
        <w:jc w:val="center"/>
        <w:rPr>
          <w:rFonts w:ascii="Book Antiqua" w:hAnsi="Book Antiqua" w:cstheme="majorHAnsi"/>
          <w:i/>
          <w:color w:val="auto"/>
          <w:sz w:val="22"/>
          <w:szCs w:val="22"/>
          <w:lang w:val="es-ES_tradnl"/>
        </w:rPr>
      </w:pPr>
      <w:r>
        <w:rPr>
          <w:rFonts w:ascii="Book Antiqua" w:hAnsi="Book Antiqua" w:cstheme="majorHAnsi"/>
          <w:i/>
          <w:color w:val="auto"/>
          <w:sz w:val="22"/>
          <w:szCs w:val="22"/>
          <w:lang w:val="es-ES_tradnl"/>
        </w:rPr>
        <w:t>Lic. xxxx xxxx xxxx xxxx</w:t>
      </w:r>
    </w:p>
    <w:p w:rsidR="004D36CC" w:rsidRDefault="004D36CC" w:rsidP="003E5FDD">
      <w:pPr>
        <w:spacing w:line="276" w:lineRule="auto"/>
        <w:jc w:val="center"/>
      </w:pPr>
      <w:r>
        <w:rPr>
          <w:rFonts w:ascii="Book Antiqua" w:hAnsi="Book Antiqua" w:cstheme="majorHAnsi"/>
          <w:i/>
          <w:color w:val="auto"/>
          <w:sz w:val="22"/>
          <w:szCs w:val="22"/>
          <w:lang w:val="es-ES_tradnl"/>
        </w:rPr>
        <w:t>Secretario Municipal Ad-</w:t>
      </w:r>
      <w:bookmarkStart w:id="0" w:name="_GoBack"/>
      <w:bookmarkEnd w:id="0"/>
      <w:r>
        <w:rPr>
          <w:rFonts w:ascii="Book Antiqua" w:hAnsi="Book Antiqua" w:cstheme="majorHAnsi"/>
          <w:i/>
          <w:color w:val="auto"/>
          <w:sz w:val="22"/>
          <w:szCs w:val="22"/>
          <w:lang w:val="es-ES_tradnl"/>
        </w:rPr>
        <w:t>honorem</w:t>
      </w:r>
    </w:p>
    <w:sectPr w:rsidR="004D36CC" w:rsidSect="003E5FDD">
      <w:headerReference w:type="default" r:id="rId7"/>
      <w:pgSz w:w="12240" w:h="15840" w:code="1"/>
      <w:pgMar w:top="1417" w:right="1701" w:bottom="1417" w:left="1701" w:header="709" w:footer="709" w:gutter="0"/>
      <w:pgNumType w:start="17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401" w:rsidRDefault="00291401" w:rsidP="003E5FDD">
      <w:r>
        <w:separator/>
      </w:r>
    </w:p>
  </w:endnote>
  <w:endnote w:type="continuationSeparator" w:id="0">
    <w:p w:rsidR="00291401" w:rsidRDefault="00291401" w:rsidP="003E5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401" w:rsidRDefault="00291401" w:rsidP="003E5FDD">
      <w:r>
        <w:separator/>
      </w:r>
    </w:p>
  </w:footnote>
  <w:footnote w:type="continuationSeparator" w:id="0">
    <w:p w:rsidR="00291401" w:rsidRDefault="00291401" w:rsidP="003E5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1046492"/>
      <w:docPartObj>
        <w:docPartGallery w:val="Page Numbers (Top of Page)"/>
        <w:docPartUnique/>
      </w:docPartObj>
    </w:sdtPr>
    <w:sdtEndPr>
      <w:rPr>
        <w:b/>
        <w:noProof/>
        <w:sz w:val="32"/>
        <w:lang w:val="es-ES"/>
      </w:rPr>
    </w:sdtEndPr>
    <w:sdtContent>
      <w:p w:rsidR="00E80EE7" w:rsidRPr="003E5FDD" w:rsidRDefault="00E80EE7">
        <w:pPr>
          <w:pStyle w:val="Encabezado"/>
          <w:jc w:val="right"/>
          <w:rPr>
            <w:b/>
            <w:noProof/>
            <w:sz w:val="32"/>
            <w:lang w:val="es-ES"/>
          </w:rPr>
        </w:pPr>
        <w:r w:rsidRPr="003E5FDD">
          <w:rPr>
            <w:b/>
            <w:noProof/>
            <w:sz w:val="32"/>
            <w:lang w:val="es-ES"/>
          </w:rPr>
          <w:fldChar w:fldCharType="begin"/>
        </w:r>
        <w:r w:rsidRPr="003E5FDD">
          <w:rPr>
            <w:b/>
            <w:noProof/>
            <w:sz w:val="32"/>
            <w:lang w:val="es-ES"/>
          </w:rPr>
          <w:instrText>PAGE   \* MERGEFORMAT</w:instrText>
        </w:r>
        <w:r w:rsidRPr="003E5FDD">
          <w:rPr>
            <w:b/>
            <w:noProof/>
            <w:sz w:val="32"/>
            <w:lang w:val="es-ES"/>
          </w:rPr>
          <w:fldChar w:fldCharType="separate"/>
        </w:r>
        <w:r w:rsidR="0066163B">
          <w:rPr>
            <w:b/>
            <w:noProof/>
            <w:sz w:val="32"/>
            <w:lang w:val="es-ES"/>
          </w:rPr>
          <w:t>176</w:t>
        </w:r>
        <w:r w:rsidRPr="003E5FDD">
          <w:rPr>
            <w:b/>
            <w:noProof/>
            <w:sz w:val="32"/>
            <w:lang w:val="es-ES"/>
          </w:rPr>
          <w:fldChar w:fldCharType="end"/>
        </w:r>
      </w:p>
    </w:sdtContent>
  </w:sdt>
  <w:p w:rsidR="00E80EE7" w:rsidRDefault="00E80EE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554D5"/>
    <w:multiLevelType w:val="hybridMultilevel"/>
    <w:tmpl w:val="3996AC96"/>
    <w:lvl w:ilvl="0" w:tplc="88827386">
      <w:start w:val="1"/>
      <w:numFmt w:val="upperRoman"/>
      <w:lvlText w:val="%1."/>
      <w:lvlJc w:val="left"/>
      <w:pPr>
        <w:ind w:left="1080" w:hanging="72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AAA5A98"/>
    <w:multiLevelType w:val="hybridMultilevel"/>
    <w:tmpl w:val="0C4C1CC2"/>
    <w:lvl w:ilvl="0" w:tplc="655E30BE">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0D912FD8"/>
    <w:multiLevelType w:val="hybridMultilevel"/>
    <w:tmpl w:val="7B6430FC"/>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14541F26"/>
    <w:multiLevelType w:val="hybridMultilevel"/>
    <w:tmpl w:val="16DC3E7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14856887"/>
    <w:multiLevelType w:val="hybridMultilevel"/>
    <w:tmpl w:val="8ECC8F5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14966DB9"/>
    <w:multiLevelType w:val="hybridMultilevel"/>
    <w:tmpl w:val="6046E64E"/>
    <w:lvl w:ilvl="0" w:tplc="A2F414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14B357FC"/>
    <w:multiLevelType w:val="hybridMultilevel"/>
    <w:tmpl w:val="4094B826"/>
    <w:lvl w:ilvl="0" w:tplc="96A0E6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219C1C79"/>
    <w:multiLevelType w:val="hybridMultilevel"/>
    <w:tmpl w:val="8D602BE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250C0227"/>
    <w:multiLevelType w:val="hybridMultilevel"/>
    <w:tmpl w:val="8AA66CE8"/>
    <w:lvl w:ilvl="0" w:tplc="B66E2F78">
      <w:start w:val="1"/>
      <w:numFmt w:val="low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27A10B34"/>
    <w:multiLevelType w:val="hybridMultilevel"/>
    <w:tmpl w:val="5D7CBA78"/>
    <w:lvl w:ilvl="0" w:tplc="250486DC">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322E43F8"/>
    <w:multiLevelType w:val="hybridMultilevel"/>
    <w:tmpl w:val="6046E64E"/>
    <w:lvl w:ilvl="0" w:tplc="A2F414C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3AFA5949"/>
    <w:multiLevelType w:val="hybridMultilevel"/>
    <w:tmpl w:val="227C373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45B4476A"/>
    <w:multiLevelType w:val="hybridMultilevel"/>
    <w:tmpl w:val="289ADEF2"/>
    <w:lvl w:ilvl="0" w:tplc="352AF67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49B26ACF"/>
    <w:multiLevelType w:val="hybridMultilevel"/>
    <w:tmpl w:val="B590C3D6"/>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51AB5965"/>
    <w:multiLevelType w:val="hybridMultilevel"/>
    <w:tmpl w:val="227C373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nsid w:val="56717AB5"/>
    <w:multiLevelType w:val="hybridMultilevel"/>
    <w:tmpl w:val="4094B826"/>
    <w:lvl w:ilvl="0" w:tplc="96A0E6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6">
    <w:nsid w:val="58980F91"/>
    <w:multiLevelType w:val="hybridMultilevel"/>
    <w:tmpl w:val="61E03680"/>
    <w:lvl w:ilvl="0" w:tplc="7F788602">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7">
    <w:nsid w:val="5CC77B84"/>
    <w:multiLevelType w:val="hybridMultilevel"/>
    <w:tmpl w:val="F290078C"/>
    <w:lvl w:ilvl="0" w:tplc="D4F8B284">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nsid w:val="61764981"/>
    <w:multiLevelType w:val="hybridMultilevel"/>
    <w:tmpl w:val="14F07DBE"/>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9">
    <w:nsid w:val="65B1056D"/>
    <w:multiLevelType w:val="hybridMultilevel"/>
    <w:tmpl w:val="A10CD060"/>
    <w:lvl w:ilvl="0" w:tplc="440A0017">
      <w:start w:val="1"/>
      <w:numFmt w:val="lowerLetter"/>
      <w:lvlText w:val="%1)"/>
      <w:lvlJc w:val="left"/>
      <w:pPr>
        <w:ind w:left="1440" w:hanging="360"/>
      </w:p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20">
    <w:nsid w:val="6E6907F8"/>
    <w:multiLevelType w:val="hybridMultilevel"/>
    <w:tmpl w:val="D2CC6FA8"/>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1">
    <w:nsid w:val="712C6FBD"/>
    <w:multiLevelType w:val="hybridMultilevel"/>
    <w:tmpl w:val="BDCCDB08"/>
    <w:lvl w:ilvl="0" w:tplc="655E30BE">
      <w:start w:val="1"/>
      <w:numFmt w:val="decimal"/>
      <w:lvlText w:val="%1."/>
      <w:lvlJc w:val="left"/>
      <w:pPr>
        <w:ind w:left="720" w:hanging="360"/>
      </w:pPr>
      <w:rPr>
        <w:rFonts w:hint="default"/>
        <w:b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2">
    <w:nsid w:val="7B4F54A7"/>
    <w:multiLevelType w:val="hybridMultilevel"/>
    <w:tmpl w:val="AD342C64"/>
    <w:lvl w:ilvl="0" w:tplc="1C844C1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22"/>
  </w:num>
  <w:num w:numId="3">
    <w:abstractNumId w:val="16"/>
  </w:num>
  <w:num w:numId="4">
    <w:abstractNumId w:val="12"/>
  </w:num>
  <w:num w:numId="5">
    <w:abstractNumId w:val="6"/>
  </w:num>
  <w:num w:numId="6">
    <w:abstractNumId w:val="1"/>
  </w:num>
  <w:num w:numId="7">
    <w:abstractNumId w:val="15"/>
  </w:num>
  <w:num w:numId="8">
    <w:abstractNumId w:val="21"/>
  </w:num>
  <w:num w:numId="9">
    <w:abstractNumId w:val="3"/>
  </w:num>
  <w:num w:numId="10">
    <w:abstractNumId w:val="17"/>
  </w:num>
  <w:num w:numId="11">
    <w:abstractNumId w:val="7"/>
  </w:num>
  <w:num w:numId="12">
    <w:abstractNumId w:val="9"/>
  </w:num>
  <w:num w:numId="13">
    <w:abstractNumId w:val="20"/>
  </w:num>
  <w:num w:numId="14">
    <w:abstractNumId w:val="4"/>
  </w:num>
  <w:num w:numId="15">
    <w:abstractNumId w:val="11"/>
  </w:num>
  <w:num w:numId="16">
    <w:abstractNumId w:val="14"/>
  </w:num>
  <w:num w:numId="17">
    <w:abstractNumId w:val="8"/>
  </w:num>
  <w:num w:numId="18">
    <w:abstractNumId w:val="5"/>
  </w:num>
  <w:num w:numId="19">
    <w:abstractNumId w:val="13"/>
  </w:num>
  <w:num w:numId="20">
    <w:abstractNumId w:val="18"/>
  </w:num>
  <w:num w:numId="21">
    <w:abstractNumId w:val="19"/>
  </w:num>
  <w:num w:numId="22">
    <w:abstractNumId w:val="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62"/>
    <w:rsid w:val="00026471"/>
    <w:rsid w:val="0003249A"/>
    <w:rsid w:val="000474B4"/>
    <w:rsid w:val="00064974"/>
    <w:rsid w:val="00065963"/>
    <w:rsid w:val="00066F62"/>
    <w:rsid w:val="000B5914"/>
    <w:rsid w:val="000E08FB"/>
    <w:rsid w:val="000E0F24"/>
    <w:rsid w:val="000F5C1D"/>
    <w:rsid w:val="00105F19"/>
    <w:rsid w:val="00161D59"/>
    <w:rsid w:val="00185A07"/>
    <w:rsid w:val="00194C97"/>
    <w:rsid w:val="001A3814"/>
    <w:rsid w:val="001A79A5"/>
    <w:rsid w:val="001B411A"/>
    <w:rsid w:val="00202667"/>
    <w:rsid w:val="0026512B"/>
    <w:rsid w:val="0029075F"/>
    <w:rsid w:val="00291401"/>
    <w:rsid w:val="002A42CC"/>
    <w:rsid w:val="002F1A52"/>
    <w:rsid w:val="00333320"/>
    <w:rsid w:val="00334AF3"/>
    <w:rsid w:val="00334EBD"/>
    <w:rsid w:val="00344611"/>
    <w:rsid w:val="00347DA0"/>
    <w:rsid w:val="00373D3D"/>
    <w:rsid w:val="00373F36"/>
    <w:rsid w:val="003B6876"/>
    <w:rsid w:val="003D7B00"/>
    <w:rsid w:val="003D7EEF"/>
    <w:rsid w:val="003E5FDD"/>
    <w:rsid w:val="00416950"/>
    <w:rsid w:val="00422BD2"/>
    <w:rsid w:val="0042575B"/>
    <w:rsid w:val="004634DA"/>
    <w:rsid w:val="004A316C"/>
    <w:rsid w:val="004B0548"/>
    <w:rsid w:val="004D36CC"/>
    <w:rsid w:val="004E796C"/>
    <w:rsid w:val="004F42F4"/>
    <w:rsid w:val="00520482"/>
    <w:rsid w:val="0053447F"/>
    <w:rsid w:val="005640E4"/>
    <w:rsid w:val="00565B37"/>
    <w:rsid w:val="005A1376"/>
    <w:rsid w:val="005E52D5"/>
    <w:rsid w:val="005E56DB"/>
    <w:rsid w:val="005F50D2"/>
    <w:rsid w:val="006033DD"/>
    <w:rsid w:val="006204B5"/>
    <w:rsid w:val="0062096D"/>
    <w:rsid w:val="00642B9E"/>
    <w:rsid w:val="006579C7"/>
    <w:rsid w:val="0066163B"/>
    <w:rsid w:val="0068376C"/>
    <w:rsid w:val="00695D30"/>
    <w:rsid w:val="006B5C71"/>
    <w:rsid w:val="006C5736"/>
    <w:rsid w:val="00707B0F"/>
    <w:rsid w:val="007157BE"/>
    <w:rsid w:val="007245BD"/>
    <w:rsid w:val="00725D17"/>
    <w:rsid w:val="00752009"/>
    <w:rsid w:val="007861C2"/>
    <w:rsid w:val="007A2A46"/>
    <w:rsid w:val="00803F1A"/>
    <w:rsid w:val="0081195F"/>
    <w:rsid w:val="0081714B"/>
    <w:rsid w:val="008304D5"/>
    <w:rsid w:val="00847394"/>
    <w:rsid w:val="00874D3B"/>
    <w:rsid w:val="008B7DB2"/>
    <w:rsid w:val="008C022A"/>
    <w:rsid w:val="008D7D19"/>
    <w:rsid w:val="008F1D6D"/>
    <w:rsid w:val="009328A2"/>
    <w:rsid w:val="009331A6"/>
    <w:rsid w:val="00957FFA"/>
    <w:rsid w:val="009773A6"/>
    <w:rsid w:val="00990B03"/>
    <w:rsid w:val="009A4035"/>
    <w:rsid w:val="009B69D6"/>
    <w:rsid w:val="009B71A0"/>
    <w:rsid w:val="009E5D4D"/>
    <w:rsid w:val="009E6A5D"/>
    <w:rsid w:val="009F42B5"/>
    <w:rsid w:val="00A77D34"/>
    <w:rsid w:val="00A94EA3"/>
    <w:rsid w:val="00AC00ED"/>
    <w:rsid w:val="00AC0234"/>
    <w:rsid w:val="00AE3B84"/>
    <w:rsid w:val="00B05691"/>
    <w:rsid w:val="00B1182A"/>
    <w:rsid w:val="00B26ACE"/>
    <w:rsid w:val="00B7163A"/>
    <w:rsid w:val="00B753FB"/>
    <w:rsid w:val="00B80AF8"/>
    <w:rsid w:val="00B83DCF"/>
    <w:rsid w:val="00B945A5"/>
    <w:rsid w:val="00BC21A1"/>
    <w:rsid w:val="00BD01E0"/>
    <w:rsid w:val="00BD7F17"/>
    <w:rsid w:val="00C31CED"/>
    <w:rsid w:val="00C84D3E"/>
    <w:rsid w:val="00C858EB"/>
    <w:rsid w:val="00C85C01"/>
    <w:rsid w:val="00CD7734"/>
    <w:rsid w:val="00CF01E4"/>
    <w:rsid w:val="00D4584B"/>
    <w:rsid w:val="00D62595"/>
    <w:rsid w:val="00D77824"/>
    <w:rsid w:val="00DB0559"/>
    <w:rsid w:val="00DB4EB0"/>
    <w:rsid w:val="00DD6A9B"/>
    <w:rsid w:val="00DF7478"/>
    <w:rsid w:val="00E022C8"/>
    <w:rsid w:val="00E330C9"/>
    <w:rsid w:val="00E457B7"/>
    <w:rsid w:val="00E47431"/>
    <w:rsid w:val="00E756F7"/>
    <w:rsid w:val="00E80EE7"/>
    <w:rsid w:val="00E85095"/>
    <w:rsid w:val="00F12DF3"/>
    <w:rsid w:val="00F62C79"/>
    <w:rsid w:val="00F64FAA"/>
    <w:rsid w:val="00F70D42"/>
    <w:rsid w:val="00F75574"/>
    <w:rsid w:val="00F8207D"/>
    <w:rsid w:val="00F915B7"/>
    <w:rsid w:val="00FB06C8"/>
    <w:rsid w:val="00FD4B4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EDB5C0-79FE-4EAA-BC22-07DE2A1C7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B9E"/>
    <w:pPr>
      <w:spacing w:after="0" w:line="240" w:lineRule="auto"/>
    </w:pPr>
    <w:rPr>
      <w:rFonts w:ascii="Times New Roman" w:eastAsia="Times New Roman" w:hAnsi="Times New Roman" w:cs="Times New Roman"/>
      <w:color w:val="333300"/>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Párrafo de lista BP"/>
    <w:basedOn w:val="Normal"/>
    <w:uiPriority w:val="34"/>
    <w:qFormat/>
    <w:rsid w:val="00066F62"/>
    <w:pPr>
      <w:ind w:left="720"/>
      <w:contextualSpacing/>
    </w:pPr>
  </w:style>
  <w:style w:type="character" w:customStyle="1" w:styleId="fontstyle01">
    <w:name w:val="fontstyle01"/>
    <w:basedOn w:val="Fuentedeprrafopredeter"/>
    <w:rsid w:val="00A77D34"/>
    <w:rPr>
      <w:rFonts w:ascii="Tahoma" w:hAnsi="Tahoma" w:cs="Tahoma" w:hint="default"/>
      <w:b w:val="0"/>
      <w:bCs w:val="0"/>
      <w:i w:val="0"/>
      <w:iCs w:val="0"/>
      <w:color w:val="000000"/>
      <w:sz w:val="20"/>
      <w:szCs w:val="20"/>
    </w:rPr>
  </w:style>
  <w:style w:type="table" w:styleId="Tablaconcuadrcula">
    <w:name w:val="Table Grid"/>
    <w:basedOn w:val="Tablanormal"/>
    <w:uiPriority w:val="39"/>
    <w:rsid w:val="003B68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3E5FDD"/>
    <w:pPr>
      <w:tabs>
        <w:tab w:val="center" w:pos="4419"/>
        <w:tab w:val="right" w:pos="8838"/>
      </w:tabs>
    </w:pPr>
  </w:style>
  <w:style w:type="character" w:customStyle="1" w:styleId="EncabezadoCar">
    <w:name w:val="Encabezado Car"/>
    <w:basedOn w:val="Fuentedeprrafopredeter"/>
    <w:link w:val="Encabezado"/>
    <w:uiPriority w:val="99"/>
    <w:rsid w:val="003E5FDD"/>
    <w:rPr>
      <w:rFonts w:ascii="Times New Roman" w:eastAsia="Times New Roman" w:hAnsi="Times New Roman" w:cs="Times New Roman"/>
      <w:color w:val="333300"/>
      <w:sz w:val="24"/>
      <w:szCs w:val="24"/>
      <w:lang w:eastAsia="es-ES"/>
    </w:rPr>
  </w:style>
  <w:style w:type="paragraph" w:styleId="Piedepgina">
    <w:name w:val="footer"/>
    <w:basedOn w:val="Normal"/>
    <w:link w:val="PiedepginaCar"/>
    <w:uiPriority w:val="99"/>
    <w:unhideWhenUsed/>
    <w:rsid w:val="003E5FDD"/>
    <w:pPr>
      <w:tabs>
        <w:tab w:val="center" w:pos="4419"/>
        <w:tab w:val="right" w:pos="8838"/>
      </w:tabs>
    </w:pPr>
  </w:style>
  <w:style w:type="character" w:customStyle="1" w:styleId="PiedepginaCar">
    <w:name w:val="Pie de página Car"/>
    <w:basedOn w:val="Fuentedeprrafopredeter"/>
    <w:link w:val="Piedepgina"/>
    <w:uiPriority w:val="99"/>
    <w:rsid w:val="003E5FDD"/>
    <w:rPr>
      <w:rFonts w:ascii="Times New Roman" w:eastAsia="Times New Roman" w:hAnsi="Times New Roman" w:cs="Times New Roman"/>
      <w:color w:val="333300"/>
      <w:sz w:val="24"/>
      <w:szCs w:val="24"/>
      <w:lang w:eastAsia="es-ES"/>
    </w:rPr>
  </w:style>
  <w:style w:type="paragraph" w:styleId="Textodeglobo">
    <w:name w:val="Balloon Text"/>
    <w:basedOn w:val="Normal"/>
    <w:link w:val="TextodegloboCar"/>
    <w:uiPriority w:val="99"/>
    <w:semiHidden/>
    <w:unhideWhenUsed/>
    <w:rsid w:val="006579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579C7"/>
    <w:rPr>
      <w:rFonts w:ascii="Segoe UI" w:eastAsia="Times New Roman" w:hAnsi="Segoe UI" w:cs="Segoe UI"/>
      <w:color w:val="333300"/>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64937">
      <w:bodyDiv w:val="1"/>
      <w:marLeft w:val="0"/>
      <w:marRight w:val="0"/>
      <w:marTop w:val="0"/>
      <w:marBottom w:val="0"/>
      <w:divBdr>
        <w:top w:val="none" w:sz="0" w:space="0" w:color="auto"/>
        <w:left w:val="none" w:sz="0" w:space="0" w:color="auto"/>
        <w:bottom w:val="none" w:sz="0" w:space="0" w:color="auto"/>
        <w:right w:val="none" w:sz="0" w:space="0" w:color="auto"/>
      </w:divBdr>
    </w:div>
    <w:div w:id="446850566">
      <w:bodyDiv w:val="1"/>
      <w:marLeft w:val="0"/>
      <w:marRight w:val="0"/>
      <w:marTop w:val="0"/>
      <w:marBottom w:val="0"/>
      <w:divBdr>
        <w:top w:val="none" w:sz="0" w:space="0" w:color="auto"/>
        <w:left w:val="none" w:sz="0" w:space="0" w:color="auto"/>
        <w:bottom w:val="none" w:sz="0" w:space="0" w:color="auto"/>
        <w:right w:val="none" w:sz="0" w:space="0" w:color="auto"/>
      </w:divBdr>
    </w:div>
    <w:div w:id="684356999">
      <w:bodyDiv w:val="1"/>
      <w:marLeft w:val="0"/>
      <w:marRight w:val="0"/>
      <w:marTop w:val="0"/>
      <w:marBottom w:val="0"/>
      <w:divBdr>
        <w:top w:val="none" w:sz="0" w:space="0" w:color="auto"/>
        <w:left w:val="none" w:sz="0" w:space="0" w:color="auto"/>
        <w:bottom w:val="none" w:sz="0" w:space="0" w:color="auto"/>
        <w:right w:val="none" w:sz="0" w:space="0" w:color="auto"/>
      </w:divBdr>
    </w:div>
    <w:div w:id="806355687">
      <w:bodyDiv w:val="1"/>
      <w:marLeft w:val="0"/>
      <w:marRight w:val="0"/>
      <w:marTop w:val="0"/>
      <w:marBottom w:val="0"/>
      <w:divBdr>
        <w:top w:val="none" w:sz="0" w:space="0" w:color="auto"/>
        <w:left w:val="none" w:sz="0" w:space="0" w:color="auto"/>
        <w:bottom w:val="none" w:sz="0" w:space="0" w:color="auto"/>
        <w:right w:val="none" w:sz="0" w:space="0" w:color="auto"/>
      </w:divBdr>
    </w:div>
    <w:div w:id="935332889">
      <w:bodyDiv w:val="1"/>
      <w:marLeft w:val="0"/>
      <w:marRight w:val="0"/>
      <w:marTop w:val="0"/>
      <w:marBottom w:val="0"/>
      <w:divBdr>
        <w:top w:val="none" w:sz="0" w:space="0" w:color="auto"/>
        <w:left w:val="none" w:sz="0" w:space="0" w:color="auto"/>
        <w:bottom w:val="none" w:sz="0" w:space="0" w:color="auto"/>
        <w:right w:val="none" w:sz="0" w:space="0" w:color="auto"/>
      </w:divBdr>
    </w:div>
    <w:div w:id="980962271">
      <w:bodyDiv w:val="1"/>
      <w:marLeft w:val="0"/>
      <w:marRight w:val="0"/>
      <w:marTop w:val="0"/>
      <w:marBottom w:val="0"/>
      <w:divBdr>
        <w:top w:val="none" w:sz="0" w:space="0" w:color="auto"/>
        <w:left w:val="none" w:sz="0" w:space="0" w:color="auto"/>
        <w:bottom w:val="none" w:sz="0" w:space="0" w:color="auto"/>
        <w:right w:val="none" w:sz="0" w:space="0" w:color="auto"/>
      </w:divBdr>
    </w:div>
    <w:div w:id="1087269499">
      <w:bodyDiv w:val="1"/>
      <w:marLeft w:val="0"/>
      <w:marRight w:val="0"/>
      <w:marTop w:val="0"/>
      <w:marBottom w:val="0"/>
      <w:divBdr>
        <w:top w:val="none" w:sz="0" w:space="0" w:color="auto"/>
        <w:left w:val="none" w:sz="0" w:space="0" w:color="auto"/>
        <w:bottom w:val="none" w:sz="0" w:space="0" w:color="auto"/>
        <w:right w:val="none" w:sz="0" w:space="0" w:color="auto"/>
      </w:divBdr>
    </w:div>
    <w:div w:id="1102607161">
      <w:bodyDiv w:val="1"/>
      <w:marLeft w:val="0"/>
      <w:marRight w:val="0"/>
      <w:marTop w:val="0"/>
      <w:marBottom w:val="0"/>
      <w:divBdr>
        <w:top w:val="none" w:sz="0" w:space="0" w:color="auto"/>
        <w:left w:val="none" w:sz="0" w:space="0" w:color="auto"/>
        <w:bottom w:val="none" w:sz="0" w:space="0" w:color="auto"/>
        <w:right w:val="none" w:sz="0" w:space="0" w:color="auto"/>
      </w:divBdr>
    </w:div>
    <w:div w:id="1363478656">
      <w:bodyDiv w:val="1"/>
      <w:marLeft w:val="0"/>
      <w:marRight w:val="0"/>
      <w:marTop w:val="0"/>
      <w:marBottom w:val="0"/>
      <w:divBdr>
        <w:top w:val="none" w:sz="0" w:space="0" w:color="auto"/>
        <w:left w:val="none" w:sz="0" w:space="0" w:color="auto"/>
        <w:bottom w:val="none" w:sz="0" w:space="0" w:color="auto"/>
        <w:right w:val="none" w:sz="0" w:space="0" w:color="auto"/>
      </w:divBdr>
    </w:div>
    <w:div w:id="143308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1073</TotalTime>
  <Pages>10</Pages>
  <Words>3943</Words>
  <Characters>21692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25584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Rixiery Moz</cp:lastModifiedBy>
  <cp:revision>64</cp:revision>
  <cp:lastPrinted>2022-06-18T00:41:00Z</cp:lastPrinted>
  <dcterms:created xsi:type="dcterms:W3CDTF">2022-05-30T14:43:00Z</dcterms:created>
  <dcterms:modified xsi:type="dcterms:W3CDTF">2022-08-08T21:39:00Z</dcterms:modified>
</cp:coreProperties>
</file>