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FF275" w14:textId="5E6DABB7" w:rsidR="003B6876" w:rsidRPr="003E5FDD" w:rsidRDefault="003B6876" w:rsidP="00433035">
      <w:pPr>
        <w:spacing w:line="276" w:lineRule="auto"/>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E551C8" w:rsidRPr="003E5FDD">
        <w:rPr>
          <w:rFonts w:ascii="Book Antiqua" w:hAnsi="Book Antiqua" w:cstheme="majorHAnsi"/>
          <w:b/>
          <w:i/>
          <w:color w:val="auto"/>
          <w:szCs w:val="22"/>
          <w:lang w:val="es-ES_tradnl"/>
        </w:rPr>
        <w:t>NUMERO</w:t>
      </w:r>
      <w:r w:rsidR="00B71072" w:rsidRPr="003E5FDD">
        <w:rPr>
          <w:rFonts w:ascii="Book Antiqua" w:hAnsi="Book Antiqua" w:cstheme="majorHAnsi"/>
          <w:b/>
          <w:i/>
          <w:color w:val="auto"/>
          <w:szCs w:val="22"/>
          <w:lang w:val="es-ES_tradnl"/>
        </w:rPr>
        <w:t xml:space="preserve"> </w:t>
      </w:r>
      <w:r w:rsidR="00433035">
        <w:rPr>
          <w:rFonts w:ascii="Book Antiqua" w:hAnsi="Book Antiqua" w:cstheme="majorHAnsi"/>
          <w:b/>
          <w:i/>
          <w:color w:val="auto"/>
          <w:szCs w:val="22"/>
          <w:lang w:val="es-ES_tradnl"/>
        </w:rPr>
        <w:t xml:space="preserve">DIECIOCHO </w:t>
      </w:r>
    </w:p>
    <w:p w14:paraId="49C5552F" w14:textId="7ABC574F" w:rsidR="003B6876" w:rsidRPr="00BD01E0" w:rsidRDefault="00695D30" w:rsidP="00433035">
      <w:pPr>
        <w:spacing w:line="276" w:lineRule="auto"/>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FC52C2">
        <w:rPr>
          <w:rFonts w:ascii="Book Antiqua" w:hAnsi="Book Antiqua" w:cstheme="majorHAnsi"/>
          <w:i/>
          <w:color w:val="auto"/>
          <w:sz w:val="22"/>
          <w:szCs w:val="22"/>
          <w:lang w:val="es-ES_tradnl"/>
        </w:rPr>
        <w:t>dieciséis</w:t>
      </w:r>
      <w:r w:rsidR="003B6876" w:rsidRPr="00BD01E0">
        <w:rPr>
          <w:rFonts w:ascii="Book Antiqua" w:hAnsi="Book Antiqua" w:cstheme="majorHAnsi"/>
          <w:i/>
          <w:color w:val="auto"/>
          <w:sz w:val="22"/>
          <w:szCs w:val="22"/>
          <w:lang w:val="es-ES_tradnl"/>
        </w:rPr>
        <w:t xml:space="preserve"> horas, del día </w:t>
      </w:r>
      <w:r w:rsidR="00C85F99">
        <w:rPr>
          <w:rFonts w:ascii="Book Antiqua" w:hAnsi="Book Antiqua" w:cstheme="majorHAnsi"/>
          <w:b/>
          <w:i/>
          <w:color w:val="auto"/>
          <w:sz w:val="22"/>
          <w:szCs w:val="22"/>
          <w:lang w:val="es-ES_tradnl"/>
        </w:rPr>
        <w:t xml:space="preserve">DIECINUEVE </w:t>
      </w:r>
      <w:r w:rsidR="00B71072">
        <w:rPr>
          <w:rFonts w:ascii="Book Antiqua" w:hAnsi="Book Antiqua" w:cstheme="majorHAnsi"/>
          <w:b/>
          <w:i/>
          <w:color w:val="auto"/>
          <w:sz w:val="22"/>
          <w:szCs w:val="22"/>
          <w:lang w:val="es-ES_tradnl"/>
        </w:rPr>
        <w:t>DE JULIO</w:t>
      </w:r>
      <w:r w:rsidR="00B71072" w:rsidRPr="00BD01E0">
        <w:rPr>
          <w:rFonts w:ascii="Book Antiqua" w:hAnsi="Book Antiqua" w:cstheme="majorHAnsi"/>
          <w:b/>
          <w:i/>
          <w:color w:val="auto"/>
          <w:sz w:val="22"/>
          <w:szCs w:val="22"/>
          <w:lang w:val="es-ES_tradnl"/>
        </w:rPr>
        <w:t xml:space="preserve"> DEL </w:t>
      </w:r>
      <w:r w:rsidRPr="00BD01E0">
        <w:rPr>
          <w:rFonts w:ascii="Book Antiqua" w:hAnsi="Book Antiqua" w:cstheme="majorHAnsi"/>
          <w:b/>
          <w:i/>
          <w:color w:val="auto"/>
          <w:sz w:val="22"/>
          <w:szCs w:val="22"/>
          <w:lang w:val="es-ES_tradnl"/>
        </w:rPr>
        <w:t>AÑO 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w:t>
      </w:r>
      <w:proofErr w:type="spellStart"/>
      <w:r w:rsidR="003B6876" w:rsidRPr="00BD01E0">
        <w:rPr>
          <w:rFonts w:ascii="Book Antiqua" w:hAnsi="Book Antiqua" w:cstheme="majorHAnsi"/>
          <w:i/>
          <w:color w:val="auto"/>
          <w:sz w:val="22"/>
          <w:szCs w:val="22"/>
          <w:lang w:val="es-ES_tradnl"/>
        </w:rPr>
        <w:t>González</w:t>
      </w:r>
      <w:proofErr w:type="spellEnd"/>
      <w:r w:rsidR="003B6876" w:rsidRPr="00BD01E0">
        <w:rPr>
          <w:rFonts w:ascii="Book Antiqua" w:hAnsi="Book Antiqua" w:cstheme="majorHAnsi"/>
          <w:i/>
          <w:color w:val="auto"/>
          <w:sz w:val="22"/>
          <w:szCs w:val="22"/>
          <w:lang w:val="es-ES_tradnl"/>
        </w:rPr>
        <w:t xml:space="preserve">,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w:t>
      </w:r>
      <w:r w:rsidR="00E94DA1">
        <w:rPr>
          <w:rFonts w:ascii="Book Antiqua" w:hAnsi="Book Antiqua" w:cstheme="majorHAnsi"/>
          <w:i/>
          <w:color w:val="auto"/>
          <w:sz w:val="22"/>
          <w:szCs w:val="22"/>
          <w:lang w:val="es-ES_tradnl"/>
        </w:rPr>
        <w:t>, Cuarto Regidor Suplente</w:t>
      </w:r>
      <w:r w:rsidR="003B6876" w:rsidRPr="00BD01E0">
        <w:rPr>
          <w:rFonts w:ascii="Book Antiqua" w:hAnsi="Book Antiqua" w:cstheme="majorHAnsi"/>
          <w:i/>
          <w:color w:val="auto"/>
          <w:sz w:val="22"/>
          <w:szCs w:val="22"/>
          <w:lang w:val="es-ES_tradnl"/>
        </w:rPr>
        <w:t>; con la asistencia de la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943DC8">
        <w:rPr>
          <w:rFonts w:ascii="Book Antiqua" w:hAnsi="Book Antiqua" w:cstheme="majorHAnsi"/>
          <w:i/>
          <w:color w:val="auto"/>
          <w:sz w:val="22"/>
          <w:szCs w:val="22"/>
          <w:lang w:val="es-ES_tradnl"/>
        </w:rPr>
        <w:t xml:space="preserve">Lic. </w:t>
      </w:r>
      <w:r w:rsidR="003E5FDD">
        <w:rPr>
          <w:rFonts w:ascii="Book Antiqua" w:hAnsi="Book Antiqua" w:cstheme="majorHAnsi"/>
          <w:i/>
          <w:color w:val="auto"/>
          <w:sz w:val="22"/>
          <w:szCs w:val="22"/>
          <w:lang w:val="es-ES_tradnl"/>
        </w:rPr>
        <w:t>Wilber Rixiery Moz Castellanos</w:t>
      </w:r>
      <w:r w:rsidR="003B6876" w:rsidRPr="00BD01E0">
        <w:rPr>
          <w:rFonts w:ascii="Book Antiqua" w:hAnsi="Book Antiqua" w:cstheme="majorHAnsi"/>
          <w:i/>
          <w:color w:val="auto"/>
          <w:sz w:val="22"/>
          <w:szCs w:val="22"/>
          <w:lang w:val="es-ES_tradnl"/>
        </w:rPr>
        <w:t>. Esta</w:t>
      </w:r>
      <w:r w:rsidR="009E2915">
        <w:rPr>
          <w:rFonts w:ascii="Book Antiqua" w:hAnsi="Book Antiqua" w:cstheme="majorHAnsi"/>
          <w:i/>
          <w:color w:val="auto"/>
          <w:sz w:val="22"/>
          <w:szCs w:val="22"/>
          <w:lang w:val="es-ES_tradnl"/>
        </w:rPr>
        <w:t>blecido el quorum por el Señor A</w:t>
      </w:r>
      <w:r w:rsidR="003B6876" w:rsidRPr="00BD01E0">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14:paraId="6D188052" w14:textId="71C1DD65" w:rsidR="00274ACC" w:rsidRPr="00274ACC" w:rsidRDefault="00066F62" w:rsidP="00274ACC">
      <w:pPr>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3B6876">
        <w:rPr>
          <w:rFonts w:ascii="Book Antiqua" w:hAnsi="Book Antiqua" w:cstheme="majorHAnsi"/>
          <w:b/>
          <w:i/>
          <w:color w:val="auto"/>
          <w:sz w:val="22"/>
          <w:szCs w:val="22"/>
          <w:u w:val="single"/>
          <w:lang w:val="es-ES_tradnl"/>
        </w:rPr>
        <w:t xml:space="preserve"> </w:t>
      </w:r>
      <w:r w:rsidR="00F70D42">
        <w:rPr>
          <w:rFonts w:ascii="Book Antiqua" w:hAnsi="Book Antiqua" w:cstheme="majorHAnsi"/>
          <w:b/>
          <w:i/>
          <w:color w:val="auto"/>
          <w:sz w:val="22"/>
          <w:szCs w:val="22"/>
          <w:u w:val="single"/>
          <w:lang w:val="es-ES_tradnl"/>
        </w:rPr>
        <w:t>UNO</w:t>
      </w:r>
      <w:r w:rsidR="003B6876" w:rsidRPr="0080060C">
        <w:rPr>
          <w:rFonts w:ascii="Book Antiqua" w:hAnsi="Book Antiqua" w:cstheme="majorHAnsi"/>
          <w:b/>
          <w:i/>
          <w:color w:val="auto"/>
          <w:sz w:val="22"/>
          <w:szCs w:val="22"/>
          <w:u w:val="single"/>
          <w:lang w:val="es-ES_tradnl"/>
        </w:rPr>
        <w:t>.</w:t>
      </w:r>
      <w:r w:rsidR="003B6876"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00274ACC" w:rsidRPr="00274ACC">
        <w:t xml:space="preserve"> </w:t>
      </w:r>
      <w:r w:rsidR="00274ACC" w:rsidRPr="00274ACC">
        <w:rPr>
          <w:rFonts w:ascii="Book Antiqua" w:hAnsi="Book Antiqua" w:cstheme="majorHAnsi"/>
          <w:b/>
          <w:i/>
          <w:color w:val="auto"/>
          <w:sz w:val="22"/>
          <w:szCs w:val="22"/>
          <w:lang w:val="es-ES_tradnl"/>
        </w:rPr>
        <w:t>DECRETO Nº. UNO</w:t>
      </w:r>
    </w:p>
    <w:p w14:paraId="5FFFC100" w14:textId="26E6F51D" w:rsidR="00274ACC" w:rsidRPr="00274ACC" w:rsidRDefault="00274ACC" w:rsidP="00274ACC">
      <w:pPr>
        <w:spacing w:before="120" w:after="120"/>
        <w:rPr>
          <w:rFonts w:ascii="Book Antiqua" w:hAnsi="Book Antiqua" w:cstheme="majorHAnsi"/>
          <w:b/>
          <w:i/>
          <w:color w:val="auto"/>
          <w:sz w:val="21"/>
          <w:szCs w:val="21"/>
          <w:lang w:val="es-ES_tradnl"/>
        </w:rPr>
      </w:pPr>
      <w:r w:rsidRPr="00274ACC">
        <w:rPr>
          <w:rFonts w:ascii="Book Antiqua" w:hAnsi="Book Antiqua" w:cstheme="majorHAnsi"/>
          <w:b/>
          <w:i/>
          <w:color w:val="auto"/>
          <w:sz w:val="21"/>
          <w:szCs w:val="21"/>
          <w:lang w:val="es-ES_tradnl"/>
        </w:rPr>
        <w:t>EL CONCEJO MUNICIPAL DE VILLA EL CARMEN, DEPARTAMENTO DE CUSCATLÁN</w:t>
      </w:r>
    </w:p>
    <w:p w14:paraId="719BF689"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 xml:space="preserve">CONSIDERANDO: </w:t>
      </w:r>
    </w:p>
    <w:p w14:paraId="23368242" w14:textId="77777777" w:rsidR="00274ACC" w:rsidRDefault="00274ACC" w:rsidP="006F1B39">
      <w:pPr>
        <w:pStyle w:val="Prrafodelista"/>
        <w:numPr>
          <w:ilvl w:val="0"/>
          <w:numId w:val="7"/>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Que conformidad con los artículos 203 y 204 ordinal 5° de la Constitución de la República de El Salvador, artículos 3, 5, 30 numerales 4 y 32 del Código Municipal, establecen que los municipios son autónomos en lo económico, en lo técnico y en lo administrativo y regularán las materias de su competencia por medio de Ordenanzas Municipales. </w:t>
      </w:r>
    </w:p>
    <w:p w14:paraId="7F7181C3" w14:textId="77777777" w:rsidR="00274ACC" w:rsidRDefault="00274ACC" w:rsidP="006F1B39">
      <w:pPr>
        <w:pStyle w:val="Prrafodelista"/>
        <w:numPr>
          <w:ilvl w:val="0"/>
          <w:numId w:val="7"/>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Que resulta imperante que el Gobierno Municipal de Villa El Carmen, departamento de Cuscatlán, opte por un mecanismo legal que permita la recuperación efectiva de sus ingresos mediante un cobro eficaz de las tasas por servicios  e impuestos municipales, de conformidad a los instrumentos jurídicos correspondientes, con el fin de mantener la prestación de servicios, el bienestar social y la seguridad económica de los</w:t>
      </w:r>
      <w:r>
        <w:rPr>
          <w:rFonts w:ascii="Book Antiqua" w:hAnsi="Book Antiqua" w:cstheme="majorHAnsi"/>
          <w:i/>
          <w:color w:val="auto"/>
          <w:sz w:val="22"/>
          <w:szCs w:val="22"/>
          <w:lang w:val="es-ES_tradnl"/>
        </w:rPr>
        <w:t xml:space="preserve"> habitantes.</w:t>
      </w:r>
    </w:p>
    <w:p w14:paraId="2F9150CA" w14:textId="77777777" w:rsidR="00274ACC" w:rsidRDefault="00274ACC" w:rsidP="006F1B39">
      <w:pPr>
        <w:pStyle w:val="Prrafodelista"/>
        <w:numPr>
          <w:ilvl w:val="0"/>
          <w:numId w:val="7"/>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Que es necesario que el Gobierno Municipal promueva y motive en los contribuyentes una verdadera cultura de pago de tributos con la finalidad de evitar la mora y la multa en el pago de estos y que generen acciones administrativas y judiciales en su contra</w:t>
      </w:r>
      <w:r>
        <w:rPr>
          <w:rFonts w:ascii="Book Antiqua" w:hAnsi="Book Antiqua" w:cstheme="majorHAnsi"/>
          <w:i/>
          <w:color w:val="auto"/>
          <w:sz w:val="22"/>
          <w:szCs w:val="22"/>
          <w:lang w:val="es-ES_tradnl"/>
        </w:rPr>
        <w:t>.</w:t>
      </w:r>
    </w:p>
    <w:p w14:paraId="5162CB88" w14:textId="74D51598" w:rsidR="00274ACC" w:rsidRPr="00274ACC" w:rsidRDefault="00274ACC" w:rsidP="006F1B39">
      <w:pPr>
        <w:pStyle w:val="Prrafodelista"/>
        <w:numPr>
          <w:ilvl w:val="0"/>
          <w:numId w:val="7"/>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Que, con el propósito de recaudar los fondos que le son propios al municipio por la existencia de una alta mora tributaria, es conveniente crear un instrumento jurídico con carácter transitorio que permita y facilite a los contribuyentes cancelar su deuda y estar al día con los tributos. </w:t>
      </w:r>
    </w:p>
    <w:p w14:paraId="5626F2D4"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 xml:space="preserve">POR TANTO: </w:t>
      </w:r>
    </w:p>
    <w:p w14:paraId="7B893F05" w14:textId="77777777" w:rsidR="00274ACC" w:rsidRDefault="00274ACC" w:rsidP="00274ACC">
      <w:p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El Concejo Municipal de Villa El Carmen, e</w:t>
      </w:r>
      <w:r>
        <w:rPr>
          <w:rFonts w:ascii="Book Antiqua" w:hAnsi="Book Antiqua" w:cstheme="majorHAnsi"/>
          <w:i/>
          <w:color w:val="auto"/>
          <w:sz w:val="22"/>
          <w:szCs w:val="22"/>
          <w:lang w:val="es-ES_tradnl"/>
        </w:rPr>
        <w:t>n uso de sus facultades legales;</w:t>
      </w:r>
    </w:p>
    <w:p w14:paraId="2F3E815D" w14:textId="5B438A5E" w:rsidR="00274ACC" w:rsidRPr="00274ACC" w:rsidRDefault="00274ACC" w:rsidP="00274ACC">
      <w:p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lastRenderedPageBreak/>
        <w:t xml:space="preserve"> </w:t>
      </w:r>
      <w:r w:rsidRPr="00274ACC">
        <w:rPr>
          <w:rFonts w:ascii="Book Antiqua" w:hAnsi="Book Antiqua" w:cstheme="majorHAnsi"/>
          <w:b/>
          <w:i/>
          <w:color w:val="auto"/>
          <w:sz w:val="22"/>
          <w:szCs w:val="22"/>
          <w:lang w:val="es-ES_tradnl"/>
        </w:rPr>
        <w:t>DECRETA</w:t>
      </w:r>
      <w:r w:rsidRPr="00274ACC">
        <w:rPr>
          <w:rFonts w:ascii="Book Antiqua" w:hAnsi="Book Antiqua" w:cstheme="majorHAnsi"/>
          <w:i/>
          <w:color w:val="auto"/>
          <w:sz w:val="22"/>
          <w:szCs w:val="22"/>
          <w:lang w:val="es-ES_tradnl"/>
        </w:rPr>
        <w:t xml:space="preserve"> la siguiente:</w:t>
      </w:r>
    </w:p>
    <w:p w14:paraId="0BF5982B" w14:textId="77777777" w:rsidR="00274ACC" w:rsidRPr="00274ACC" w:rsidRDefault="00274ACC" w:rsidP="00A1581B">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ORDENANZA TRANSITORIA DE EXENCIÓN DE MULTAS E INTERESES PROVENIENTES DE DEUDAS POR TASAS E IMPUESTOS MUNICIPALES DE LOS CONTRIBUYENTES DEL MUNICIPIO DE VILLA EL CARMEN, DEPARTAMENTO DE CUSCATLÁN.</w:t>
      </w:r>
    </w:p>
    <w:p w14:paraId="67DB52C1"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 xml:space="preserve">Definiciones </w:t>
      </w:r>
    </w:p>
    <w:p w14:paraId="557E0597" w14:textId="77777777" w:rsidR="00274ACC" w:rsidRPr="00274ACC" w:rsidRDefault="00274ACC" w:rsidP="00274ACC">
      <w:pPr>
        <w:spacing w:before="120" w:after="120" w:line="276" w:lineRule="auto"/>
        <w:ind w:firstLine="360"/>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Art. 1.- Para efectos legales de la presente Ordenanza se establecen las siguientes definiciones: </w:t>
      </w:r>
    </w:p>
    <w:p w14:paraId="5EA9591B"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TRIBUTO MUNICIPAL: Son las prestaciones, generalmente en dinero, que los municipios en el ejercicio de su potestad tributaria exigen a los contribuyentes o responsables, en virtud de normativa infra constitucional, para el cumplimiento de sus fines. </w:t>
      </w:r>
    </w:p>
    <w:p w14:paraId="21CC4630"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TASAS MUNICIPALES: Los tributos que se generan en ocasión de los servicios públicos de naturaleza administrativa o jurídica prestados por los municipios. </w:t>
      </w:r>
    </w:p>
    <w:p w14:paraId="34AD7010"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IMPUESTO: los tributos exigidos por los Municipios, sin contraprestación alguna individualizada.</w:t>
      </w:r>
    </w:p>
    <w:p w14:paraId="7CB0DA5E"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TRANSITORIO: De carácter pasajero o temporal y con un plazo determinado. </w:t>
      </w:r>
    </w:p>
    <w:p w14:paraId="27B65012"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EXENCIÓN: Ventaja Fiscal de la que por ley se beneficia un contribuyente y en virtud de la cual es exonerado del pago total o parcial de un tributo o sus accesorios, para efectos de la presente Ordenanza la exención no versa sobre tributo en sí, sino de sus accesorios como multas e intereses. </w:t>
      </w:r>
    </w:p>
    <w:p w14:paraId="182A8933"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MULTAS: Sanción administrativa que consiste en la obligación de pagar una cantidad de dinero determinada por el incumplimiento al pago de tasas por servicios municipales.</w:t>
      </w:r>
    </w:p>
    <w:p w14:paraId="32DE2805" w14:textId="77777777" w:rsidR="00274ACC" w:rsidRPr="00274ACC" w:rsidRDefault="00274ACC" w:rsidP="006F1B39">
      <w:pPr>
        <w:pStyle w:val="Prrafodelista"/>
        <w:numPr>
          <w:ilvl w:val="0"/>
          <w:numId w:val="6"/>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INTERESES: Los que debe abonar el deudor moroso, en concepto de retraso del perfeccionamiento del pago a la deuda tributaria.</w:t>
      </w:r>
    </w:p>
    <w:p w14:paraId="3EE5DCF9" w14:textId="6EE7E284"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Objeto</w:t>
      </w:r>
    </w:p>
    <w:p w14:paraId="3CD0DD96"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2.- El objeto de la presente ordenanza transitoria es la exención del pago de multas e intereses de tasas por servicios e impuestos municipales que se hayan generado y cargado a las cuentas de los sujetos pasivos Denominados contribuyentes.</w:t>
      </w:r>
    </w:p>
    <w:p w14:paraId="0C510EC3"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Sujeto Activo</w:t>
      </w:r>
    </w:p>
    <w:p w14:paraId="1CAFF62E"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3.- Para efectos de la presente Ordenanza el Sujeto Activo de la aportación tributaria será la municipalidad.</w:t>
      </w:r>
    </w:p>
    <w:p w14:paraId="549C292F"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Sujeto Pasivo</w:t>
      </w:r>
    </w:p>
    <w:p w14:paraId="35CC800D" w14:textId="77777777" w:rsidR="00274ACC" w:rsidRPr="00274ACC" w:rsidRDefault="00274ACC" w:rsidP="00274ACC">
      <w:pPr>
        <w:spacing w:before="120" w:after="120" w:line="276" w:lineRule="auto"/>
        <w:ind w:firstLine="360"/>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4.- Para efectos de la presente Ordenanza se tendrán como sujetos pasivos todos los contribuyentes, tanto personas jurídicas como naturales que estando registrados y calificados en la municipalidad cumplan alguna de las siguientes características:</w:t>
      </w:r>
    </w:p>
    <w:p w14:paraId="01593F27" w14:textId="77777777" w:rsidR="00274ACC" w:rsidRPr="00274ACC" w:rsidRDefault="00274ACC" w:rsidP="006F1B39">
      <w:pPr>
        <w:pStyle w:val="Prrafodelista"/>
        <w:numPr>
          <w:ilvl w:val="0"/>
          <w:numId w:val="5"/>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Aquellos que, se encuentren en situación de mora por impago de las tasas por servicios municipales que reciben.</w:t>
      </w:r>
    </w:p>
    <w:p w14:paraId="57D87922" w14:textId="77777777" w:rsidR="00274ACC" w:rsidRPr="00274ACC" w:rsidRDefault="00274ACC" w:rsidP="006F1B39">
      <w:pPr>
        <w:pStyle w:val="Prrafodelista"/>
        <w:numPr>
          <w:ilvl w:val="0"/>
          <w:numId w:val="5"/>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Aquellos que, se encuentren en situación de mora por impago de los impuestos por la actividad económica que realizan.</w:t>
      </w:r>
    </w:p>
    <w:p w14:paraId="26ABEF83" w14:textId="77777777" w:rsidR="00274ACC" w:rsidRPr="00274ACC" w:rsidRDefault="00274ACC" w:rsidP="006F1B39">
      <w:pPr>
        <w:pStyle w:val="Prrafodelista"/>
        <w:numPr>
          <w:ilvl w:val="0"/>
          <w:numId w:val="5"/>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lastRenderedPageBreak/>
        <w:t>Los que se encuentren en proceso de cobro judicial iniciado antes o durante la vigencia de esta ordenanza.</w:t>
      </w:r>
    </w:p>
    <w:p w14:paraId="2D103195" w14:textId="77777777" w:rsidR="00274ACC" w:rsidRPr="00274ACC" w:rsidRDefault="00274ACC" w:rsidP="006F1B39">
      <w:pPr>
        <w:pStyle w:val="Prrafodelista"/>
        <w:numPr>
          <w:ilvl w:val="0"/>
          <w:numId w:val="5"/>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Los que, hayan suscrito el correspondiente convenio de pago, aplicándose únicamente el beneficio a las cuotas pendientes de pago a la fecha la vigencia de la presente ordenanza. </w:t>
      </w:r>
    </w:p>
    <w:p w14:paraId="614AF56C" w14:textId="77777777" w:rsidR="00274ACC" w:rsidRPr="00274ACC" w:rsidRDefault="00274ACC" w:rsidP="006F1B39">
      <w:pPr>
        <w:pStyle w:val="Prrafodelista"/>
        <w:numPr>
          <w:ilvl w:val="0"/>
          <w:numId w:val="5"/>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Aquellos que hayan incumplido el convenio de pago suscrito y no se les haya dictado sentencia judicial en el proceso ejecutivo promovido por parte de la municipalidad y se acojan a los beneficios de esta ordenanza.</w:t>
      </w:r>
    </w:p>
    <w:p w14:paraId="13B61757" w14:textId="77777777" w:rsidR="00274ACC" w:rsidRPr="00274ACC" w:rsidRDefault="00274ACC" w:rsidP="006F1B39">
      <w:pPr>
        <w:pStyle w:val="Prrafodelista"/>
        <w:numPr>
          <w:ilvl w:val="0"/>
          <w:numId w:val="5"/>
        </w:num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Los sujetos pasivos de la obligación tributaria municipal que tengan bienes inmuebles en el municipio que hayan recibido o reciban uno o más servicios municipales y que por cualquier motivo la municipalidad no calificó oportunamente al contribuyente en el Catastro Municipal.</w:t>
      </w:r>
    </w:p>
    <w:p w14:paraId="570EB370"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El Pago</w:t>
      </w:r>
    </w:p>
    <w:p w14:paraId="6A06B9DC"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5.- El pago de las tasas e impuestos municipales se efectuará en la unidad encargada de captar dichos fondos.</w:t>
      </w:r>
    </w:p>
    <w:p w14:paraId="1F151586" w14:textId="77777777" w:rsidR="00274ACC" w:rsidRPr="00274ACC" w:rsidRDefault="00274ACC" w:rsidP="00274ACC">
      <w:p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Solo podrán gozar de los beneficios de exención total de multas e intereses que establece esta ordenanza los contribuyentes que realicen su pago de forma total o a través de cuotas parciales siempre y cuando estos se hagan en el plazo establecido.</w:t>
      </w:r>
    </w:p>
    <w:p w14:paraId="06E77F0A" w14:textId="39ED5D66" w:rsidR="00274ACC" w:rsidRPr="00274ACC" w:rsidRDefault="00274ACC" w:rsidP="00274ACC">
      <w:p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b/>
          <w:i/>
          <w:color w:val="auto"/>
          <w:sz w:val="22"/>
          <w:szCs w:val="22"/>
          <w:lang w:val="es-ES_tradnl"/>
        </w:rPr>
        <w:t>Convenios de Pago</w:t>
      </w:r>
    </w:p>
    <w:p w14:paraId="7A014F70"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Art. 6.- Los sujetos pasivos que posean planes de pago suscritos con anterioridad y pretendan gozar de este beneficio en las cuotas pendientes, deberán adecuarlo al plazo fijado para la vigencia de esta ordenanza. </w:t>
      </w:r>
    </w:p>
    <w:p w14:paraId="11DD04AB"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Incumplimiento</w:t>
      </w:r>
    </w:p>
    <w:p w14:paraId="6708C7F8"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7.- Los beneficios de esta ordenanza cesarán de inmediato en el caso de incumplimiento de los convenios de pago.</w:t>
      </w:r>
    </w:p>
    <w:p w14:paraId="469C4A75" w14:textId="6D1B27EB"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Excepciones</w:t>
      </w:r>
    </w:p>
    <w:p w14:paraId="74E13A99"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8.- Constituye excepción los casos fortuitos o de fuerza mayor que fundamentados ante el concejo municipal sean autorizados como tal.</w:t>
      </w:r>
    </w:p>
    <w:p w14:paraId="7F920673"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Plazo</w:t>
      </w:r>
    </w:p>
    <w:p w14:paraId="200E682F" w14:textId="77777777"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9.- La ordenanza transitoria tendrá un plazo de Noventa días calendario contados a partir de la entrada en vigencia.</w:t>
      </w:r>
    </w:p>
    <w:p w14:paraId="48120471" w14:textId="77777777" w:rsidR="00274ACC" w:rsidRPr="00274ACC" w:rsidRDefault="00274ACC" w:rsidP="00274ACC">
      <w:pPr>
        <w:spacing w:before="120" w:after="120" w:line="276" w:lineRule="auto"/>
        <w:jc w:val="both"/>
        <w:rPr>
          <w:rFonts w:ascii="Book Antiqua" w:hAnsi="Book Antiqua" w:cstheme="majorHAnsi"/>
          <w:b/>
          <w:i/>
          <w:color w:val="auto"/>
          <w:sz w:val="22"/>
          <w:szCs w:val="22"/>
          <w:lang w:val="es-ES_tradnl"/>
        </w:rPr>
      </w:pPr>
      <w:r w:rsidRPr="00274ACC">
        <w:rPr>
          <w:rFonts w:ascii="Book Antiqua" w:hAnsi="Book Antiqua" w:cstheme="majorHAnsi"/>
          <w:b/>
          <w:i/>
          <w:color w:val="auto"/>
          <w:sz w:val="22"/>
          <w:szCs w:val="22"/>
          <w:lang w:val="es-ES_tradnl"/>
        </w:rPr>
        <w:t>Vigencia</w:t>
      </w:r>
    </w:p>
    <w:p w14:paraId="41D4F0F6" w14:textId="5F3C58A5" w:rsidR="00274ACC" w:rsidRPr="00274ACC" w:rsidRDefault="00274ACC" w:rsidP="00274ACC">
      <w:pPr>
        <w:spacing w:before="120" w:after="120" w:line="276" w:lineRule="auto"/>
        <w:ind w:firstLine="708"/>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Art. 10.- La presente Ordenanza entrará en vigencia ocho días después de su publicación en el Diario Oficial.</w:t>
      </w:r>
    </w:p>
    <w:p w14:paraId="212CF7FE" w14:textId="77777777" w:rsidR="00274ACC" w:rsidRPr="00274ACC" w:rsidRDefault="00274ACC" w:rsidP="00274ACC">
      <w:pPr>
        <w:spacing w:before="120" w:after="120" w:line="276" w:lineRule="auto"/>
        <w:jc w:val="both"/>
        <w:rPr>
          <w:rFonts w:ascii="Book Antiqua" w:hAnsi="Book Antiqua" w:cstheme="majorHAnsi"/>
          <w:i/>
          <w:color w:val="auto"/>
          <w:sz w:val="22"/>
          <w:szCs w:val="22"/>
          <w:lang w:val="es-ES_tradnl"/>
        </w:rPr>
      </w:pPr>
      <w:r w:rsidRPr="00274ACC">
        <w:rPr>
          <w:rFonts w:ascii="Book Antiqua" w:hAnsi="Book Antiqua" w:cstheme="majorHAnsi"/>
          <w:i/>
          <w:color w:val="auto"/>
          <w:sz w:val="22"/>
          <w:szCs w:val="22"/>
          <w:lang w:val="es-ES_tradnl"/>
        </w:rPr>
        <w:t xml:space="preserve">DADO EN EL SALÓN DE SESIONES DE LA ALCALDÍA MUNICIPAL DE VILLA EL CARMEN, a los diecinueve días del mes de julio de dos mil veintidós. -  </w:t>
      </w:r>
    </w:p>
    <w:p w14:paraId="42A217AF" w14:textId="77777777" w:rsidR="00861730" w:rsidRDefault="00861730" w:rsidP="00861730">
      <w:pPr>
        <w:spacing w:line="276" w:lineRule="auto"/>
        <w:ind w:left="-90"/>
        <w:jc w:val="both"/>
        <w:rPr>
          <w:rFonts w:ascii="Book Antiqua" w:hAnsi="Book Antiqua" w:cstheme="majorHAnsi"/>
          <w:i/>
          <w:color w:val="auto"/>
          <w:sz w:val="22"/>
          <w:szCs w:val="22"/>
          <w:lang w:val="es-ES_tradnl"/>
        </w:rPr>
      </w:pPr>
      <w:r w:rsidRPr="007E30DB">
        <w:rPr>
          <w:rFonts w:ascii="Book Antiqua" w:hAnsi="Book Antiqua" w:cstheme="majorHAnsi"/>
          <w:b/>
          <w:i/>
          <w:color w:val="auto"/>
          <w:sz w:val="22"/>
          <w:szCs w:val="22"/>
          <w:lang w:val="es-ES_tradnl"/>
        </w:rPr>
        <w:lastRenderedPageBreak/>
        <w:t>POR TANTO</w:t>
      </w:r>
      <w:r w:rsidRPr="00861730">
        <w:rPr>
          <w:rFonts w:ascii="Book Antiqua" w:hAnsi="Book Antiqua" w:cstheme="majorHAnsi"/>
          <w:i/>
          <w:color w:val="auto"/>
          <w:sz w:val="22"/>
          <w:szCs w:val="22"/>
          <w:lang w:val="es-ES_tradnl"/>
        </w:rPr>
        <w:t xml:space="preserve">, atendiendo lo dispuesto en la Constitución de la Republica, y Código Municipal respecto a las competencias y facultades que se les ha conferido, en uso de las mismas </w:t>
      </w:r>
      <w:r w:rsidRPr="00861730">
        <w:rPr>
          <w:rFonts w:ascii="Book Antiqua" w:hAnsi="Book Antiqua" w:cstheme="majorHAnsi"/>
          <w:b/>
          <w:i/>
          <w:color w:val="auto"/>
          <w:sz w:val="22"/>
          <w:szCs w:val="22"/>
          <w:lang w:val="es-ES_tradnl"/>
        </w:rPr>
        <w:t>ACUERDA:</w:t>
      </w:r>
      <w:r w:rsidRPr="00861730">
        <w:rPr>
          <w:rFonts w:ascii="Book Antiqua" w:hAnsi="Book Antiqua" w:cstheme="majorHAnsi"/>
          <w:i/>
          <w:color w:val="auto"/>
          <w:sz w:val="22"/>
          <w:szCs w:val="22"/>
          <w:lang w:val="es-ES_tradnl"/>
        </w:rPr>
        <w:t xml:space="preserve"> </w:t>
      </w:r>
    </w:p>
    <w:p w14:paraId="71404086" w14:textId="7F35E4A2" w:rsidR="003B59F6" w:rsidRDefault="00861730" w:rsidP="006F1B39">
      <w:pPr>
        <w:pStyle w:val="Prrafodelista"/>
        <w:numPr>
          <w:ilvl w:val="0"/>
          <w:numId w:val="8"/>
        </w:numPr>
        <w:spacing w:line="276" w:lineRule="auto"/>
        <w:ind w:left="629" w:hanging="357"/>
        <w:jc w:val="both"/>
        <w:rPr>
          <w:rFonts w:ascii="Book Antiqua" w:hAnsi="Book Antiqua" w:cstheme="majorHAnsi"/>
          <w:i/>
          <w:color w:val="auto"/>
          <w:sz w:val="22"/>
          <w:szCs w:val="22"/>
          <w:lang w:val="es-ES_tradnl"/>
        </w:rPr>
      </w:pPr>
      <w:r w:rsidRPr="00861730">
        <w:rPr>
          <w:rFonts w:ascii="Book Antiqua" w:hAnsi="Book Antiqua" w:cstheme="majorHAnsi"/>
          <w:i/>
          <w:color w:val="auto"/>
          <w:sz w:val="22"/>
          <w:szCs w:val="22"/>
          <w:lang w:val="es-ES_tradnl"/>
        </w:rPr>
        <w:t>Publíquese en el Diario Oficial de la Imprenta Nacional la</w:t>
      </w:r>
      <w:r w:rsidR="003B59F6">
        <w:rPr>
          <w:rFonts w:ascii="Book Antiqua" w:hAnsi="Book Antiqua" w:cstheme="majorHAnsi"/>
          <w:i/>
          <w:color w:val="auto"/>
          <w:sz w:val="22"/>
          <w:szCs w:val="22"/>
          <w:lang w:val="es-ES_tradnl"/>
        </w:rPr>
        <w:t xml:space="preserve"> </w:t>
      </w:r>
      <w:r w:rsidR="003B59F6" w:rsidRPr="00274ACC">
        <w:rPr>
          <w:rFonts w:ascii="Book Antiqua" w:hAnsi="Book Antiqua" w:cstheme="majorHAnsi"/>
          <w:b/>
          <w:i/>
          <w:color w:val="auto"/>
          <w:sz w:val="22"/>
          <w:szCs w:val="22"/>
          <w:lang w:val="es-ES_tradnl"/>
        </w:rPr>
        <w:t>ORDENANZA TRANSITORIA DE EXENCIÓN DE MULTAS E INTERESES PROVENIENTES DE DEUDAS POR TASAS E IMPUESTOS MUNICIPALES DE LOS CONTRIBUYENTES DEL MUNICIPIO DE VILLA EL CARMEN, DEPARTAMENTO DE CUSCATLÁN</w:t>
      </w:r>
      <w:r w:rsidRPr="00861730">
        <w:rPr>
          <w:rFonts w:ascii="Book Antiqua" w:hAnsi="Book Antiqua" w:cstheme="majorHAnsi"/>
          <w:i/>
          <w:color w:val="auto"/>
          <w:sz w:val="22"/>
          <w:szCs w:val="22"/>
          <w:lang w:val="es-ES_tradnl"/>
        </w:rPr>
        <w:t xml:space="preserve"> </w:t>
      </w:r>
      <w:r w:rsidR="003B59F6">
        <w:rPr>
          <w:rFonts w:ascii="Book Antiqua" w:hAnsi="Book Antiqua" w:cstheme="majorHAnsi"/>
          <w:i/>
          <w:color w:val="auto"/>
          <w:sz w:val="22"/>
          <w:szCs w:val="22"/>
          <w:lang w:val="es-ES_tradnl"/>
        </w:rPr>
        <w:t>en el formato correspondiente.</w:t>
      </w:r>
    </w:p>
    <w:p w14:paraId="0D028AD4" w14:textId="48F84273" w:rsidR="00861730" w:rsidRDefault="00274ACC" w:rsidP="006F1B39">
      <w:pPr>
        <w:pStyle w:val="Prrafodelista"/>
        <w:numPr>
          <w:ilvl w:val="0"/>
          <w:numId w:val="8"/>
        </w:numPr>
        <w:spacing w:line="276" w:lineRule="auto"/>
        <w:ind w:left="629" w:hanging="357"/>
        <w:jc w:val="both"/>
        <w:rPr>
          <w:rFonts w:ascii="Book Antiqua" w:hAnsi="Book Antiqua" w:cstheme="majorHAnsi"/>
          <w:i/>
          <w:color w:val="auto"/>
          <w:sz w:val="22"/>
          <w:szCs w:val="22"/>
          <w:lang w:val="es-ES_tradnl"/>
        </w:rPr>
      </w:pPr>
      <w:r w:rsidRPr="00861730">
        <w:rPr>
          <w:rFonts w:ascii="Book Antiqua" w:hAnsi="Book Antiqua" w:cstheme="majorHAnsi"/>
          <w:i/>
          <w:color w:val="auto"/>
          <w:sz w:val="22"/>
          <w:szCs w:val="22"/>
          <w:lang w:val="es-ES_tradnl"/>
        </w:rPr>
        <w:t>Autorizar a la encargada de la UACI de esta municipalidad para que realice las órdenes de compra y pago correspondientes ante la Imprenta Nacional.</w:t>
      </w:r>
    </w:p>
    <w:p w14:paraId="3357FC0E" w14:textId="77777777" w:rsidR="00861730" w:rsidRDefault="00274ACC" w:rsidP="006F1B39">
      <w:pPr>
        <w:pStyle w:val="Prrafodelista"/>
        <w:numPr>
          <w:ilvl w:val="0"/>
          <w:numId w:val="8"/>
        </w:numPr>
        <w:spacing w:line="276" w:lineRule="auto"/>
        <w:jc w:val="both"/>
        <w:rPr>
          <w:rFonts w:ascii="Book Antiqua" w:hAnsi="Book Antiqua" w:cstheme="majorHAnsi"/>
          <w:i/>
          <w:color w:val="auto"/>
          <w:sz w:val="22"/>
          <w:szCs w:val="22"/>
          <w:lang w:val="es-ES_tradnl"/>
        </w:rPr>
      </w:pPr>
      <w:r w:rsidRPr="00861730">
        <w:rPr>
          <w:rFonts w:ascii="Book Antiqua" w:hAnsi="Book Antiqua" w:cstheme="majorHAnsi"/>
          <w:i/>
          <w:color w:val="auto"/>
          <w:sz w:val="22"/>
          <w:szCs w:val="22"/>
          <w:lang w:val="es-ES_tradnl"/>
        </w:rPr>
        <w:t>Solicitar a la encargada de Catastro de esta municipalidad para que haga los trámites correspondientes ante la Imprenta Nacional respecto a la cotización, envío del documento y pago correspondiente, y todos los inherentes para su publicación.</w:t>
      </w:r>
    </w:p>
    <w:p w14:paraId="49EEAFE1" w14:textId="0C7D5E55" w:rsidR="00861730" w:rsidRPr="004E4037" w:rsidRDefault="00274ACC" w:rsidP="006F1B39">
      <w:pPr>
        <w:pStyle w:val="Prrafodelista"/>
        <w:numPr>
          <w:ilvl w:val="0"/>
          <w:numId w:val="8"/>
        </w:numPr>
        <w:spacing w:line="276" w:lineRule="auto"/>
        <w:jc w:val="both"/>
        <w:rPr>
          <w:rFonts w:ascii="Book Antiqua" w:hAnsi="Book Antiqua" w:cstheme="majorHAnsi"/>
          <w:i/>
          <w:color w:val="auto"/>
          <w:sz w:val="22"/>
          <w:szCs w:val="22"/>
          <w:lang w:val="es-ES_tradnl"/>
        </w:rPr>
      </w:pPr>
      <w:r w:rsidRPr="00861730">
        <w:rPr>
          <w:rFonts w:ascii="Book Antiqua" w:hAnsi="Book Antiqua" w:cstheme="majorHAnsi"/>
          <w:i/>
          <w:color w:val="auto"/>
          <w:sz w:val="22"/>
          <w:szCs w:val="22"/>
          <w:lang w:val="es-ES_tradnl"/>
        </w:rPr>
        <w:t>Autorizar al Tesorero Municipal para que realice las erogaciones correspondientes</w:t>
      </w:r>
      <w:r w:rsidR="004E4037">
        <w:rPr>
          <w:rFonts w:ascii="Book Antiqua" w:hAnsi="Book Antiqua" w:cstheme="majorHAnsi"/>
          <w:i/>
          <w:color w:val="auto"/>
          <w:sz w:val="22"/>
          <w:szCs w:val="22"/>
          <w:lang w:val="es-ES_tradnl"/>
        </w:rPr>
        <w:t xml:space="preserve"> de la Cuenta Corriente N°. </w:t>
      </w:r>
      <w:r w:rsidR="004E4037" w:rsidRPr="004E4037">
        <w:rPr>
          <w:rFonts w:ascii="Book Antiqua" w:hAnsi="Book Antiqua" w:cstheme="majorHAnsi"/>
          <w:i/>
          <w:color w:val="auto"/>
          <w:sz w:val="22"/>
          <w:szCs w:val="22"/>
          <w:lang w:val="es-ES_tradnl"/>
        </w:rPr>
        <w:t>100-170-700218-2 ALCALDIA MUNICIPAL DE VILLA EL CARMEN, CUSCATLAN/FONDOS PROPIOS.</w:t>
      </w:r>
      <w:r w:rsidRPr="004E4037">
        <w:rPr>
          <w:rFonts w:ascii="Book Antiqua" w:hAnsi="Book Antiqua" w:cstheme="majorHAnsi"/>
          <w:i/>
          <w:color w:val="auto"/>
          <w:sz w:val="22"/>
          <w:szCs w:val="22"/>
          <w:lang w:val="es-ES_tradnl"/>
        </w:rPr>
        <w:t xml:space="preserve"> </w:t>
      </w:r>
    </w:p>
    <w:p w14:paraId="1D6B432E" w14:textId="64DE2FD1" w:rsidR="00106B98" w:rsidRPr="00861730" w:rsidRDefault="00F90921" w:rsidP="00861730">
      <w:pPr>
        <w:spacing w:line="276" w:lineRule="auto"/>
        <w:jc w:val="both"/>
        <w:rPr>
          <w:rFonts w:ascii="Book Antiqua" w:hAnsi="Book Antiqua" w:cstheme="majorHAnsi"/>
          <w:b/>
          <w:i/>
          <w:color w:val="auto"/>
          <w:sz w:val="22"/>
          <w:szCs w:val="22"/>
          <w:lang w:val="es-ES_tradnl"/>
        </w:rPr>
      </w:pPr>
      <w:r w:rsidRPr="00861730">
        <w:rPr>
          <w:rFonts w:ascii="Book Antiqua" w:hAnsi="Book Antiqua" w:cstheme="majorHAnsi"/>
          <w:i/>
          <w:color w:val="auto"/>
          <w:sz w:val="22"/>
          <w:szCs w:val="22"/>
          <w:lang w:val="es-ES_tradnl"/>
        </w:rPr>
        <w:t xml:space="preserve">El cual fue aprobado por unanimidad, </w:t>
      </w:r>
      <w:r w:rsidRPr="00861730">
        <w:rPr>
          <w:rFonts w:ascii="Book Antiqua" w:hAnsi="Book Antiqua" w:cstheme="majorHAnsi"/>
          <w:b/>
          <w:i/>
          <w:color w:val="auto"/>
          <w:sz w:val="22"/>
          <w:szCs w:val="22"/>
          <w:lang w:val="es-ES_tradnl"/>
        </w:rPr>
        <w:t>Certifíquese y comuníquese. –</w:t>
      </w:r>
    </w:p>
    <w:p w14:paraId="36FCEE23" w14:textId="77777777" w:rsidR="004852E5" w:rsidRDefault="00F01951" w:rsidP="00433035">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E0F95E6" w14:textId="6DEBFBFA" w:rsidR="002D11C9" w:rsidRDefault="00B9734B" w:rsidP="006F1B39">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002D11C9" w:rsidRPr="002D11C9">
        <w:rPr>
          <w:rFonts w:ascii="Book Antiqua" w:hAnsi="Book Antiqua" w:cstheme="majorHAnsi"/>
          <w:i/>
          <w:color w:val="auto"/>
          <w:sz w:val="22"/>
          <w:szCs w:val="22"/>
          <w:lang w:val="es-ES_tradnl"/>
        </w:rPr>
        <w:t>os Municipios serán autónomos en lo económico, en lo técnico y en lo administrativo, y se regirán por un Código Municipal, que sentará los principios generales para su organización, funcionamiento y ejercicio de sus facultades autónomas (Art. 203 Cn)</w:t>
      </w:r>
      <w:r w:rsidR="002D11C9">
        <w:rPr>
          <w:rFonts w:ascii="Book Antiqua" w:hAnsi="Book Antiqua" w:cstheme="majorHAnsi"/>
          <w:i/>
          <w:color w:val="auto"/>
          <w:sz w:val="22"/>
          <w:szCs w:val="22"/>
          <w:lang w:val="es-ES_tradnl"/>
        </w:rPr>
        <w:t>.</w:t>
      </w:r>
    </w:p>
    <w:p w14:paraId="25122A81" w14:textId="48D06DFE" w:rsidR="00B9734B" w:rsidRDefault="00B9734B" w:rsidP="006F1B39">
      <w:pPr>
        <w:pStyle w:val="Prrafodelista"/>
        <w:numPr>
          <w:ilvl w:val="0"/>
          <w:numId w:val="1"/>
        </w:numPr>
        <w:spacing w:line="276" w:lineRule="auto"/>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3516E651" w14:textId="1C607E91" w:rsidR="00B9734B" w:rsidRDefault="00B9734B" w:rsidP="006F1B39">
      <w:pPr>
        <w:pStyle w:val="Prrafodelista"/>
        <w:numPr>
          <w:ilvl w:val="0"/>
          <w:numId w:val="1"/>
        </w:numPr>
        <w:spacing w:line="276" w:lineRule="auto"/>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Los acuerdos son disposiciones específicas que expresan las decisiones del Concejo</w:t>
      </w:r>
      <w:r>
        <w:rPr>
          <w:rFonts w:ascii="Book Antiqua" w:hAnsi="Book Antiqua" w:cstheme="majorHAnsi"/>
          <w:i/>
          <w:color w:val="auto"/>
          <w:sz w:val="22"/>
          <w:szCs w:val="22"/>
          <w:lang w:val="es-ES_tradnl"/>
        </w:rPr>
        <w:t xml:space="preserve"> </w:t>
      </w:r>
      <w:r w:rsidRPr="00B9734B">
        <w:rPr>
          <w:rFonts w:ascii="Book Antiqua" w:hAnsi="Book Antiqua" w:cstheme="majorHAnsi"/>
          <w:i/>
          <w:color w:val="auto"/>
          <w:sz w:val="22"/>
          <w:szCs w:val="22"/>
          <w:lang w:val="es-ES_tradnl"/>
        </w:rPr>
        <w:t>Municipal sobre asuntos de gobierno, administrativos o de procedimientos con interés particular. Surtirán efectos inmediatamente (</w:t>
      </w:r>
      <w:r>
        <w:rPr>
          <w:rFonts w:ascii="Book Antiqua" w:hAnsi="Book Antiqua" w:cstheme="majorHAnsi"/>
          <w:i/>
          <w:color w:val="auto"/>
          <w:sz w:val="22"/>
          <w:szCs w:val="22"/>
          <w:lang w:val="es-ES_tradnl"/>
        </w:rPr>
        <w:t>Art. 34 CM).</w:t>
      </w:r>
    </w:p>
    <w:p w14:paraId="33597262" w14:textId="77777777" w:rsidR="00A27A73" w:rsidRDefault="00A27A73" w:rsidP="006F1B39">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la municipalidad presenta dificultades para realizar las diligencias de las diferentes Unidades Administrativas y Operativas por no contar con la disponibilidad de transporte de forma inmediata.</w:t>
      </w:r>
    </w:p>
    <w:p w14:paraId="3CE450C6" w14:textId="6E78B3FF" w:rsidR="00A27A73" w:rsidRDefault="00A27A73" w:rsidP="006F1B39">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en muchas ocasiones la población solicita transporte para poder asistir a sus consultas médicas y el único vehículo con el que se cuenta es insipiente para poder atender la demanda</w:t>
      </w:r>
    </w:p>
    <w:p w14:paraId="3E62C6FD" w14:textId="5EB381B0" w:rsidR="00A27A73" w:rsidRPr="00A27A73" w:rsidRDefault="00A27A73" w:rsidP="006F1B39">
      <w:pPr>
        <w:pStyle w:val="Prrafodelista"/>
        <w:numPr>
          <w:ilvl w:val="0"/>
          <w:numId w:val="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se considera viable y procedente iniciar los procesos de ley correspondientes para poder adquirir un vehículo nuevo de tipo </w:t>
      </w:r>
      <w:r w:rsidRPr="00580459">
        <w:rPr>
          <w:rFonts w:ascii="Book Antiqua" w:hAnsi="Book Antiqua" w:cstheme="majorHAnsi"/>
          <w:i/>
          <w:color w:val="auto"/>
          <w:sz w:val="22"/>
          <w:szCs w:val="22"/>
          <w:lang w:val="es-ES_tradnl"/>
        </w:rPr>
        <w:t>pickup 4x4</w:t>
      </w:r>
      <w:r>
        <w:rPr>
          <w:rFonts w:ascii="Book Antiqua" w:hAnsi="Book Antiqua" w:cstheme="majorHAnsi"/>
          <w:i/>
          <w:color w:val="auto"/>
          <w:sz w:val="22"/>
          <w:szCs w:val="22"/>
          <w:lang w:val="es-ES_tradnl"/>
        </w:rPr>
        <w:t>.</w:t>
      </w:r>
    </w:p>
    <w:p w14:paraId="379D9B7F" w14:textId="389F169E" w:rsidR="002D11C9" w:rsidRPr="007E30DB" w:rsidRDefault="002D11C9" w:rsidP="00433035">
      <w:pPr>
        <w:spacing w:line="276" w:lineRule="auto"/>
        <w:jc w:val="both"/>
        <w:rPr>
          <w:rFonts w:ascii="Book Antiqua" w:hAnsi="Book Antiqua" w:cstheme="majorHAnsi"/>
          <w:i/>
          <w:color w:val="auto"/>
          <w:sz w:val="22"/>
          <w:szCs w:val="22"/>
          <w:lang w:val="es-ES_tradnl"/>
        </w:rPr>
      </w:pPr>
      <w:r w:rsidRPr="007E30DB">
        <w:rPr>
          <w:rFonts w:ascii="Book Antiqua" w:hAnsi="Book Antiqua" w:cstheme="majorHAnsi"/>
          <w:b/>
          <w:i/>
          <w:color w:val="auto"/>
          <w:sz w:val="22"/>
          <w:szCs w:val="22"/>
          <w:lang w:val="es-ES_tradnl"/>
        </w:rPr>
        <w:t>POR TANTO,</w:t>
      </w:r>
      <w:r w:rsidRPr="007E30DB">
        <w:rPr>
          <w:rFonts w:ascii="Book Antiqua" w:hAnsi="Book Antiqua" w:cstheme="majorHAnsi"/>
          <w:i/>
          <w:color w:val="auto"/>
          <w:sz w:val="22"/>
          <w:szCs w:val="22"/>
          <w:lang w:val="es-ES_tradnl"/>
        </w:rPr>
        <w:t xml:space="preserve"> en uso de las facultades que le confiere el Artículo 203 C</w:t>
      </w:r>
      <w:r w:rsidR="00A27A73">
        <w:rPr>
          <w:rFonts w:ascii="Book Antiqua" w:hAnsi="Book Antiqua" w:cstheme="majorHAnsi"/>
          <w:i/>
          <w:color w:val="auto"/>
          <w:sz w:val="22"/>
          <w:szCs w:val="22"/>
          <w:lang w:val="es-ES_tradnl"/>
        </w:rPr>
        <w:t>n. A</w:t>
      </w:r>
      <w:r w:rsidR="00FA3B27">
        <w:rPr>
          <w:rFonts w:ascii="Book Antiqua" w:hAnsi="Book Antiqua" w:cstheme="majorHAnsi"/>
          <w:i/>
          <w:color w:val="auto"/>
          <w:sz w:val="22"/>
          <w:szCs w:val="22"/>
          <w:lang w:val="es-ES_tradnl"/>
        </w:rPr>
        <w:t>rtículo 3</w:t>
      </w:r>
      <w:r w:rsidR="00A27A73">
        <w:rPr>
          <w:rFonts w:ascii="Book Antiqua" w:hAnsi="Book Antiqua" w:cstheme="majorHAnsi"/>
          <w:i/>
          <w:color w:val="auto"/>
          <w:sz w:val="22"/>
          <w:szCs w:val="22"/>
          <w:lang w:val="es-ES_tradnl"/>
        </w:rPr>
        <w:t>0 y 3</w:t>
      </w:r>
      <w:r w:rsidR="00FA3B27">
        <w:rPr>
          <w:rFonts w:ascii="Book Antiqua" w:hAnsi="Book Antiqua" w:cstheme="majorHAnsi"/>
          <w:i/>
          <w:color w:val="auto"/>
          <w:sz w:val="22"/>
          <w:szCs w:val="22"/>
          <w:lang w:val="es-ES_tradnl"/>
        </w:rPr>
        <w:t>4</w:t>
      </w:r>
      <w:r w:rsidRPr="007E30DB">
        <w:rPr>
          <w:rFonts w:ascii="Book Antiqua" w:hAnsi="Book Antiqua" w:cstheme="majorHAnsi"/>
          <w:i/>
          <w:color w:val="auto"/>
          <w:sz w:val="22"/>
          <w:szCs w:val="22"/>
          <w:lang w:val="es-ES_tradnl"/>
        </w:rPr>
        <w:t xml:space="preserve"> del Código Municipa</w:t>
      </w:r>
      <w:r>
        <w:rPr>
          <w:rFonts w:ascii="Book Antiqua" w:hAnsi="Book Antiqua" w:cstheme="majorHAnsi"/>
          <w:i/>
          <w:color w:val="auto"/>
          <w:sz w:val="22"/>
          <w:szCs w:val="22"/>
          <w:lang w:val="es-ES_tradnl"/>
        </w:rPr>
        <w:t xml:space="preserve">l </w:t>
      </w:r>
      <w:r w:rsidRPr="007E30DB">
        <w:rPr>
          <w:rFonts w:ascii="Book Antiqua" w:hAnsi="Book Antiqua" w:cstheme="majorHAnsi"/>
          <w:i/>
          <w:color w:val="auto"/>
          <w:sz w:val="22"/>
          <w:szCs w:val="22"/>
          <w:lang w:val="es-ES_tradnl"/>
        </w:rPr>
        <w:t xml:space="preserve">y tomando las demás consideraciones, </w:t>
      </w:r>
      <w:r w:rsidRPr="007E30DB">
        <w:rPr>
          <w:rFonts w:ascii="Book Antiqua" w:hAnsi="Book Antiqua" w:cstheme="majorHAnsi"/>
          <w:b/>
          <w:i/>
          <w:color w:val="auto"/>
          <w:sz w:val="22"/>
          <w:szCs w:val="22"/>
          <w:lang w:val="es-ES_tradnl"/>
        </w:rPr>
        <w:t>ACUERDA:</w:t>
      </w:r>
    </w:p>
    <w:p w14:paraId="3463309A" w14:textId="65C386A4" w:rsidR="002D11C9" w:rsidRPr="00580459" w:rsidRDefault="002D11C9" w:rsidP="006F1B39">
      <w:pPr>
        <w:pStyle w:val="Prrafodelista"/>
        <w:numPr>
          <w:ilvl w:val="0"/>
          <w:numId w:val="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Priorizar </w:t>
      </w:r>
      <w:r w:rsidR="00ED6C19">
        <w:rPr>
          <w:rFonts w:ascii="Book Antiqua" w:hAnsi="Book Antiqua" w:cstheme="majorHAnsi"/>
          <w:i/>
          <w:color w:val="auto"/>
          <w:sz w:val="22"/>
          <w:szCs w:val="22"/>
          <w:lang w:val="es-ES_tradnl"/>
        </w:rPr>
        <w:t>el P</w:t>
      </w:r>
      <w:r>
        <w:rPr>
          <w:rFonts w:ascii="Book Antiqua" w:hAnsi="Book Antiqua" w:cstheme="majorHAnsi"/>
          <w:i/>
          <w:color w:val="auto"/>
          <w:sz w:val="22"/>
          <w:szCs w:val="22"/>
          <w:lang w:val="es-ES_tradnl"/>
        </w:rPr>
        <w:t xml:space="preserve">erfil </w:t>
      </w:r>
      <w:r w:rsidR="00ED6C19">
        <w:rPr>
          <w:rFonts w:ascii="Book Antiqua" w:hAnsi="Book Antiqua" w:cstheme="majorHAnsi"/>
          <w:i/>
          <w:color w:val="auto"/>
          <w:sz w:val="22"/>
          <w:szCs w:val="22"/>
          <w:lang w:val="es-ES_tradnl"/>
        </w:rPr>
        <w:t>T</w:t>
      </w:r>
      <w:r>
        <w:rPr>
          <w:rFonts w:ascii="Book Antiqua" w:hAnsi="Book Antiqua" w:cstheme="majorHAnsi"/>
          <w:i/>
          <w:color w:val="auto"/>
          <w:sz w:val="22"/>
          <w:szCs w:val="22"/>
          <w:lang w:val="es-ES_tradnl"/>
        </w:rPr>
        <w:t xml:space="preserve">écnico </w:t>
      </w:r>
      <w:r w:rsidR="00433035">
        <w:rPr>
          <w:rFonts w:ascii="Book Antiqua" w:hAnsi="Book Antiqua" w:cstheme="majorHAnsi"/>
          <w:i/>
          <w:color w:val="auto"/>
          <w:sz w:val="22"/>
          <w:szCs w:val="22"/>
          <w:lang w:val="es-ES_tradnl"/>
        </w:rPr>
        <w:t>“A</w:t>
      </w:r>
      <w:r w:rsidR="00433035" w:rsidRPr="00580459">
        <w:rPr>
          <w:rFonts w:ascii="Book Antiqua" w:hAnsi="Book Antiqua" w:cstheme="majorHAnsi"/>
          <w:i/>
          <w:color w:val="auto"/>
          <w:sz w:val="22"/>
          <w:szCs w:val="22"/>
          <w:lang w:val="es-ES_tradnl"/>
        </w:rPr>
        <w:t xml:space="preserve">DQUISICIÓN DE </w:t>
      </w:r>
      <w:r w:rsidR="00433035">
        <w:rPr>
          <w:rFonts w:ascii="Book Antiqua" w:hAnsi="Book Antiqua" w:cstheme="majorHAnsi"/>
          <w:i/>
          <w:color w:val="auto"/>
          <w:sz w:val="22"/>
          <w:szCs w:val="22"/>
          <w:lang w:val="es-ES_tradnl"/>
        </w:rPr>
        <w:t xml:space="preserve">UN </w:t>
      </w:r>
      <w:r w:rsidR="00433035" w:rsidRPr="00580459">
        <w:rPr>
          <w:rFonts w:ascii="Book Antiqua" w:hAnsi="Book Antiqua" w:cstheme="majorHAnsi"/>
          <w:i/>
          <w:color w:val="auto"/>
          <w:sz w:val="22"/>
          <w:szCs w:val="22"/>
          <w:lang w:val="es-ES_tradnl"/>
        </w:rPr>
        <w:t>VEHÍCULO TIPO PICKUP 4X4 PARA LA ALCALDÍA MUNICIPAL DE EL CARMEN, CUSCATLÁN”.</w:t>
      </w:r>
    </w:p>
    <w:p w14:paraId="32D5D543" w14:textId="6D50E685" w:rsidR="00FF1C41" w:rsidRPr="00FF1C41" w:rsidRDefault="002D11C9" w:rsidP="006F1B39">
      <w:pPr>
        <w:pStyle w:val="Prrafodelista"/>
        <w:numPr>
          <w:ilvl w:val="0"/>
          <w:numId w:val="2"/>
        </w:numPr>
        <w:spacing w:line="276" w:lineRule="auto"/>
        <w:jc w:val="both"/>
        <w:rPr>
          <w:rFonts w:ascii="Book Antiqua" w:hAnsi="Book Antiqua" w:cstheme="majorHAnsi"/>
          <w:b/>
          <w:i/>
          <w:color w:val="auto"/>
          <w:sz w:val="22"/>
          <w:szCs w:val="22"/>
          <w:lang w:val="es-ES_tradnl"/>
        </w:rPr>
      </w:pPr>
      <w:r w:rsidRPr="00433035">
        <w:rPr>
          <w:rFonts w:ascii="Book Antiqua" w:hAnsi="Book Antiqua" w:cstheme="majorHAnsi"/>
          <w:i/>
          <w:color w:val="auto"/>
          <w:sz w:val="22"/>
          <w:szCs w:val="22"/>
          <w:lang w:val="es-ES_tradnl"/>
        </w:rPr>
        <w:t>Autorizar a la encargada de la UACI, para que elabore el referido perfil</w:t>
      </w:r>
      <w:r w:rsidR="00433035" w:rsidRPr="00433035">
        <w:rPr>
          <w:rFonts w:ascii="Book Antiqua" w:hAnsi="Book Antiqua" w:cstheme="majorHAnsi"/>
          <w:i/>
          <w:color w:val="auto"/>
          <w:sz w:val="22"/>
          <w:szCs w:val="22"/>
          <w:lang w:val="es-ES_tradnl"/>
        </w:rPr>
        <w:t>, el cual deberá presentar la próxima sesión de Concejo Municipal</w:t>
      </w:r>
      <w:r w:rsidRPr="00433035">
        <w:rPr>
          <w:rFonts w:ascii="Book Antiqua" w:hAnsi="Book Antiqua" w:cstheme="majorHAnsi"/>
          <w:i/>
          <w:color w:val="auto"/>
          <w:sz w:val="22"/>
          <w:szCs w:val="22"/>
          <w:lang w:val="es-ES_tradnl"/>
        </w:rPr>
        <w:t>.</w:t>
      </w:r>
    </w:p>
    <w:p w14:paraId="50748801" w14:textId="267014DC" w:rsidR="002D11C9" w:rsidRPr="00433035" w:rsidRDefault="00FF6E23" w:rsidP="00433035">
      <w:pPr>
        <w:spacing w:line="276" w:lineRule="auto"/>
        <w:jc w:val="both"/>
        <w:rPr>
          <w:rFonts w:ascii="Book Antiqua" w:hAnsi="Book Antiqua" w:cstheme="majorHAnsi"/>
          <w:b/>
          <w:i/>
          <w:color w:val="auto"/>
          <w:sz w:val="22"/>
          <w:szCs w:val="22"/>
          <w:lang w:val="es-ES_tradnl"/>
        </w:rPr>
      </w:pPr>
      <w:r w:rsidRPr="00433035">
        <w:rPr>
          <w:rFonts w:ascii="Book Antiqua" w:hAnsi="Book Antiqua" w:cstheme="majorHAnsi"/>
          <w:i/>
          <w:color w:val="auto"/>
          <w:sz w:val="22"/>
          <w:szCs w:val="22"/>
          <w:lang w:val="es-ES_tradnl"/>
        </w:rPr>
        <w:t>El cual fue aprobado por unanimidad,</w:t>
      </w:r>
      <w:r w:rsidRPr="00433035">
        <w:rPr>
          <w:rFonts w:ascii="Book Antiqua" w:hAnsi="Book Antiqua" w:cstheme="majorHAnsi"/>
          <w:b/>
          <w:i/>
          <w:color w:val="auto"/>
          <w:sz w:val="22"/>
          <w:szCs w:val="22"/>
          <w:lang w:val="es-ES_tradnl"/>
        </w:rPr>
        <w:t xml:space="preserve"> Certifíquese y comuníquese.</w:t>
      </w:r>
      <w:r w:rsidR="002D11C9" w:rsidRPr="00433035">
        <w:rPr>
          <w:rFonts w:ascii="Book Antiqua" w:hAnsi="Book Antiqua" w:cstheme="majorHAnsi"/>
          <w:b/>
          <w:i/>
          <w:color w:val="auto"/>
          <w:sz w:val="22"/>
          <w:szCs w:val="22"/>
          <w:lang w:val="es-ES_tradnl"/>
        </w:rPr>
        <w:t>-</w:t>
      </w:r>
    </w:p>
    <w:p w14:paraId="0E25C566" w14:textId="2192655B" w:rsidR="00896219" w:rsidRDefault="00CF0EAB" w:rsidP="00433035">
      <w:pPr>
        <w:spacing w:line="276" w:lineRule="auto"/>
        <w:jc w:val="both"/>
        <w:rPr>
          <w:rFonts w:ascii="Book Antiqua" w:hAnsi="Book Antiqua" w:cstheme="majorHAnsi"/>
          <w:b/>
          <w:i/>
          <w:color w:val="auto"/>
          <w:sz w:val="22"/>
          <w:szCs w:val="22"/>
          <w:lang w:val="es-ES_tradnl"/>
        </w:rPr>
      </w:pPr>
      <w:r w:rsidRPr="002D11C9">
        <w:rPr>
          <w:rFonts w:ascii="Book Antiqua" w:hAnsi="Book Antiqua" w:cstheme="majorHAnsi"/>
          <w:b/>
          <w:i/>
          <w:color w:val="auto"/>
          <w:sz w:val="22"/>
          <w:szCs w:val="22"/>
          <w:u w:val="single"/>
          <w:lang w:val="es-ES_tradnl"/>
        </w:rPr>
        <w:t>ACUERDO NÚMERO TRES.</w:t>
      </w:r>
      <w:r w:rsidRPr="002D11C9">
        <w:rPr>
          <w:rFonts w:ascii="Book Antiqua" w:hAnsi="Book Antiqua" w:cstheme="majorHAnsi"/>
          <w:i/>
          <w:color w:val="auto"/>
          <w:sz w:val="22"/>
          <w:szCs w:val="22"/>
          <w:lang w:val="es-ES_tradnl"/>
        </w:rPr>
        <w:t xml:space="preserve"> – </w:t>
      </w:r>
      <w:r w:rsidR="00896219" w:rsidRPr="002D11C9">
        <w:rPr>
          <w:rFonts w:ascii="Book Antiqua" w:hAnsi="Book Antiqua" w:cstheme="majorHAnsi"/>
          <w:i/>
          <w:color w:val="auto"/>
          <w:sz w:val="22"/>
          <w:szCs w:val="22"/>
          <w:lang w:val="es-ES_tradnl"/>
        </w:rPr>
        <w:t xml:space="preserve">El Concejo Municipal </w:t>
      </w:r>
      <w:r w:rsidR="00896219" w:rsidRPr="002D11C9">
        <w:rPr>
          <w:rFonts w:ascii="Book Antiqua" w:hAnsi="Book Antiqua" w:cstheme="majorHAnsi"/>
          <w:b/>
          <w:i/>
          <w:color w:val="auto"/>
          <w:sz w:val="22"/>
          <w:szCs w:val="22"/>
          <w:lang w:val="es-ES_tradnl"/>
        </w:rPr>
        <w:t>CONSIDERANDO:</w:t>
      </w:r>
    </w:p>
    <w:p w14:paraId="650A807D" w14:textId="7C89F498" w:rsidR="00433035" w:rsidRPr="00433035" w:rsidRDefault="00433035" w:rsidP="006F1B39">
      <w:pPr>
        <w:pStyle w:val="Prrafodelista"/>
        <w:numPr>
          <w:ilvl w:val="0"/>
          <w:numId w:val="3"/>
        </w:numPr>
        <w:spacing w:line="276" w:lineRule="auto"/>
        <w:jc w:val="both"/>
        <w:rPr>
          <w:rFonts w:ascii="Book Antiqua" w:hAnsi="Book Antiqua" w:cstheme="majorHAnsi"/>
          <w:i/>
          <w:color w:val="auto"/>
          <w:sz w:val="22"/>
          <w:szCs w:val="22"/>
          <w:lang w:val="es-ES_tradnl"/>
        </w:rPr>
      </w:pPr>
      <w:r w:rsidRPr="00433035">
        <w:rPr>
          <w:rFonts w:ascii="Book Antiqua" w:hAnsi="Book Antiqua" w:cstheme="majorHAnsi"/>
          <w:i/>
          <w:color w:val="auto"/>
          <w:sz w:val="22"/>
          <w:szCs w:val="22"/>
          <w:lang w:val="es-ES_tradnl"/>
        </w:rPr>
        <w:lastRenderedPageBreak/>
        <w:t>Que los Municipios serán autónomos en lo económico, en lo técnico y en lo administrativo, y se regirán por un Código Municipal, que sentará los principios generales para su organización, funcionamiento y ejercicio de sus facultades autónomas (Art. 203 Cn).</w:t>
      </w:r>
    </w:p>
    <w:p w14:paraId="15817BA8" w14:textId="7C2D5317" w:rsidR="00ED6C19" w:rsidRPr="00ED6C19" w:rsidRDefault="00ED6C19" w:rsidP="006F1B39">
      <w:pPr>
        <w:pStyle w:val="Prrafodelista"/>
        <w:numPr>
          <w:ilvl w:val="0"/>
          <w:numId w:val="3"/>
        </w:numPr>
        <w:spacing w:line="276" w:lineRule="auto"/>
        <w:jc w:val="both"/>
        <w:rPr>
          <w:rFonts w:ascii="Book Antiqua" w:hAnsi="Book Antiqua" w:cstheme="majorHAnsi"/>
          <w:i/>
          <w:color w:val="auto"/>
          <w:sz w:val="22"/>
          <w:szCs w:val="22"/>
          <w:lang w:val="es-ES_tradnl"/>
        </w:rPr>
      </w:pPr>
      <w:r w:rsidRPr="00ED6C19">
        <w:rPr>
          <w:rFonts w:ascii="Book Antiqua" w:hAnsi="Book Antiqua" w:cstheme="majorHAnsi"/>
          <w:i/>
          <w:color w:val="auto"/>
          <w:sz w:val="22"/>
          <w:szCs w:val="22"/>
          <w:lang w:val="es-ES_tradnl"/>
        </w:rPr>
        <w:t>Que compete a los Municipios la planificación, ejecución y mantenimiento</w:t>
      </w:r>
      <w:r>
        <w:rPr>
          <w:rFonts w:ascii="Book Antiqua" w:hAnsi="Book Antiqua" w:cstheme="majorHAnsi"/>
          <w:i/>
          <w:color w:val="auto"/>
          <w:sz w:val="22"/>
          <w:szCs w:val="22"/>
          <w:lang w:val="es-ES_tradnl"/>
        </w:rPr>
        <w:t xml:space="preserve"> de obras de servicios básicos, </w:t>
      </w:r>
      <w:r w:rsidRPr="00ED6C19">
        <w:rPr>
          <w:rFonts w:ascii="Book Antiqua" w:hAnsi="Book Antiqua" w:cstheme="majorHAnsi"/>
          <w:i/>
          <w:color w:val="auto"/>
          <w:sz w:val="22"/>
          <w:szCs w:val="22"/>
          <w:lang w:val="es-ES_tradnl"/>
        </w:rPr>
        <w:t>que beneficien al municipio</w:t>
      </w:r>
      <w:r>
        <w:rPr>
          <w:rFonts w:ascii="Book Antiqua" w:hAnsi="Book Antiqua" w:cstheme="majorHAnsi"/>
          <w:i/>
          <w:color w:val="auto"/>
          <w:sz w:val="22"/>
          <w:szCs w:val="22"/>
          <w:lang w:val="es-ES_tradnl"/>
        </w:rPr>
        <w:t xml:space="preserve"> (At. 4, Núm. 25).</w:t>
      </w:r>
    </w:p>
    <w:p w14:paraId="5EF0237C" w14:textId="77777777" w:rsidR="00433035" w:rsidRDefault="00433035" w:rsidP="006F1B39">
      <w:pPr>
        <w:pStyle w:val="Prrafodelista"/>
        <w:numPr>
          <w:ilvl w:val="0"/>
          <w:numId w:val="3"/>
        </w:numPr>
        <w:spacing w:line="276" w:lineRule="auto"/>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Son facultades del Concejo velar por la buena marcha del gobierno, administración y servicios municipales (Art. 30, Núm. 14 CM).</w:t>
      </w:r>
    </w:p>
    <w:p w14:paraId="3D8E315A" w14:textId="77777777" w:rsidR="00433035" w:rsidRDefault="00433035" w:rsidP="006F1B39">
      <w:pPr>
        <w:pStyle w:val="Prrafodelista"/>
        <w:numPr>
          <w:ilvl w:val="0"/>
          <w:numId w:val="3"/>
        </w:numPr>
        <w:spacing w:line="276" w:lineRule="auto"/>
        <w:jc w:val="both"/>
        <w:rPr>
          <w:rFonts w:ascii="Book Antiqua" w:hAnsi="Book Antiqua" w:cstheme="majorHAnsi"/>
          <w:i/>
          <w:color w:val="auto"/>
          <w:sz w:val="22"/>
          <w:szCs w:val="22"/>
          <w:lang w:val="es-ES_tradnl"/>
        </w:rPr>
      </w:pPr>
      <w:r w:rsidRPr="00B9734B">
        <w:rPr>
          <w:rFonts w:ascii="Book Antiqua" w:hAnsi="Book Antiqua" w:cstheme="majorHAnsi"/>
          <w:i/>
          <w:color w:val="auto"/>
          <w:sz w:val="22"/>
          <w:szCs w:val="22"/>
          <w:lang w:val="es-ES_tradnl"/>
        </w:rPr>
        <w:t>Los acuerdos son disposiciones específicas que expresan las decisiones del Concejo</w:t>
      </w:r>
      <w:r>
        <w:rPr>
          <w:rFonts w:ascii="Book Antiqua" w:hAnsi="Book Antiqua" w:cstheme="majorHAnsi"/>
          <w:i/>
          <w:color w:val="auto"/>
          <w:sz w:val="22"/>
          <w:szCs w:val="22"/>
          <w:lang w:val="es-ES_tradnl"/>
        </w:rPr>
        <w:t xml:space="preserve"> </w:t>
      </w:r>
      <w:r w:rsidRPr="00B9734B">
        <w:rPr>
          <w:rFonts w:ascii="Book Antiqua" w:hAnsi="Book Antiqua" w:cstheme="majorHAnsi"/>
          <w:i/>
          <w:color w:val="auto"/>
          <w:sz w:val="22"/>
          <w:szCs w:val="22"/>
          <w:lang w:val="es-ES_tradnl"/>
        </w:rPr>
        <w:t>Municipal sobre asuntos de gobierno, administrativos o de procedimientos con interés particular. Surtirán efectos inmediatamente (</w:t>
      </w:r>
      <w:r>
        <w:rPr>
          <w:rFonts w:ascii="Book Antiqua" w:hAnsi="Book Antiqua" w:cstheme="majorHAnsi"/>
          <w:i/>
          <w:color w:val="auto"/>
          <w:sz w:val="22"/>
          <w:szCs w:val="22"/>
          <w:lang w:val="es-ES_tradnl"/>
        </w:rPr>
        <w:t>Art. 34 CM).</w:t>
      </w:r>
    </w:p>
    <w:p w14:paraId="71D99B47" w14:textId="2294AA27" w:rsidR="00ED6C19" w:rsidRDefault="00ED6C19" w:rsidP="006F1B39">
      <w:pPr>
        <w:pStyle w:val="Prrafodelista"/>
        <w:numPr>
          <w:ilvl w:val="0"/>
          <w:numId w:val="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para evitar asaltos e incidente en lugares con poca iluminación se considera viable y procedente iniciar los procesos de ley correspondientes para poder adquirir luminarias muevas y materiales para reparar las dañadas.  </w:t>
      </w:r>
    </w:p>
    <w:p w14:paraId="7EA0497A" w14:textId="751F9162" w:rsidR="00433035" w:rsidRPr="007E30DB" w:rsidRDefault="00433035" w:rsidP="00433035">
      <w:pPr>
        <w:spacing w:line="276" w:lineRule="auto"/>
        <w:jc w:val="both"/>
        <w:rPr>
          <w:rFonts w:ascii="Book Antiqua" w:hAnsi="Book Antiqua" w:cstheme="majorHAnsi"/>
          <w:i/>
          <w:color w:val="auto"/>
          <w:sz w:val="22"/>
          <w:szCs w:val="22"/>
          <w:lang w:val="es-ES_tradnl"/>
        </w:rPr>
      </w:pPr>
      <w:r w:rsidRPr="007E30DB">
        <w:rPr>
          <w:rFonts w:ascii="Book Antiqua" w:hAnsi="Book Antiqua" w:cstheme="majorHAnsi"/>
          <w:b/>
          <w:i/>
          <w:color w:val="auto"/>
          <w:sz w:val="22"/>
          <w:szCs w:val="22"/>
          <w:lang w:val="es-ES_tradnl"/>
        </w:rPr>
        <w:t>POR TANTO,</w:t>
      </w:r>
      <w:r w:rsidRPr="007E30DB">
        <w:rPr>
          <w:rFonts w:ascii="Book Antiqua" w:hAnsi="Book Antiqua" w:cstheme="majorHAnsi"/>
          <w:i/>
          <w:color w:val="auto"/>
          <w:sz w:val="22"/>
          <w:szCs w:val="22"/>
          <w:lang w:val="es-ES_tradnl"/>
        </w:rPr>
        <w:t xml:space="preserve"> en uso de las facultades que le confiere el Artículo 203 C</w:t>
      </w:r>
      <w:r>
        <w:rPr>
          <w:rFonts w:ascii="Book Antiqua" w:hAnsi="Book Antiqua" w:cstheme="majorHAnsi"/>
          <w:i/>
          <w:color w:val="auto"/>
          <w:sz w:val="22"/>
          <w:szCs w:val="22"/>
          <w:lang w:val="es-ES_tradnl"/>
        </w:rPr>
        <w:t xml:space="preserve">n. Artículo </w:t>
      </w:r>
      <w:r w:rsidR="006B0466">
        <w:rPr>
          <w:rFonts w:ascii="Book Antiqua" w:hAnsi="Book Antiqua" w:cstheme="majorHAnsi"/>
          <w:i/>
          <w:color w:val="auto"/>
          <w:sz w:val="22"/>
          <w:szCs w:val="22"/>
          <w:lang w:val="es-ES_tradnl"/>
        </w:rPr>
        <w:t xml:space="preserve">4, </w:t>
      </w:r>
      <w:r>
        <w:rPr>
          <w:rFonts w:ascii="Book Antiqua" w:hAnsi="Book Antiqua" w:cstheme="majorHAnsi"/>
          <w:i/>
          <w:color w:val="auto"/>
          <w:sz w:val="22"/>
          <w:szCs w:val="22"/>
          <w:lang w:val="es-ES_tradnl"/>
        </w:rPr>
        <w:t>30 y 34</w:t>
      </w:r>
      <w:r w:rsidRPr="007E30DB">
        <w:rPr>
          <w:rFonts w:ascii="Book Antiqua" w:hAnsi="Book Antiqua" w:cstheme="majorHAnsi"/>
          <w:i/>
          <w:color w:val="auto"/>
          <w:sz w:val="22"/>
          <w:szCs w:val="22"/>
          <w:lang w:val="es-ES_tradnl"/>
        </w:rPr>
        <w:t xml:space="preserve"> del Código Municipa</w:t>
      </w:r>
      <w:r>
        <w:rPr>
          <w:rFonts w:ascii="Book Antiqua" w:hAnsi="Book Antiqua" w:cstheme="majorHAnsi"/>
          <w:i/>
          <w:color w:val="auto"/>
          <w:sz w:val="22"/>
          <w:szCs w:val="22"/>
          <w:lang w:val="es-ES_tradnl"/>
        </w:rPr>
        <w:t xml:space="preserve">l </w:t>
      </w:r>
      <w:r w:rsidRPr="007E30DB">
        <w:rPr>
          <w:rFonts w:ascii="Book Antiqua" w:hAnsi="Book Antiqua" w:cstheme="majorHAnsi"/>
          <w:i/>
          <w:color w:val="auto"/>
          <w:sz w:val="22"/>
          <w:szCs w:val="22"/>
          <w:lang w:val="es-ES_tradnl"/>
        </w:rPr>
        <w:t xml:space="preserve">y tomando las demás consideraciones, </w:t>
      </w:r>
      <w:r w:rsidRPr="007E30DB">
        <w:rPr>
          <w:rFonts w:ascii="Book Antiqua" w:hAnsi="Book Antiqua" w:cstheme="majorHAnsi"/>
          <w:b/>
          <w:i/>
          <w:color w:val="auto"/>
          <w:sz w:val="22"/>
          <w:szCs w:val="22"/>
          <w:lang w:val="es-ES_tradnl"/>
        </w:rPr>
        <w:t>ACUERDA:</w:t>
      </w:r>
    </w:p>
    <w:p w14:paraId="662FB8D7" w14:textId="4EB1DF27" w:rsidR="00433035" w:rsidRPr="00433035" w:rsidRDefault="00433035" w:rsidP="006F1B39">
      <w:pPr>
        <w:pStyle w:val="Prrafodelista"/>
        <w:numPr>
          <w:ilvl w:val="0"/>
          <w:numId w:val="4"/>
        </w:numPr>
        <w:spacing w:line="276" w:lineRule="auto"/>
        <w:jc w:val="both"/>
        <w:rPr>
          <w:rFonts w:ascii="Book Antiqua" w:hAnsi="Book Antiqua" w:cstheme="majorHAnsi"/>
          <w:i/>
          <w:color w:val="auto"/>
          <w:sz w:val="22"/>
          <w:szCs w:val="22"/>
          <w:lang w:val="es-ES_tradnl"/>
        </w:rPr>
      </w:pPr>
      <w:r w:rsidRPr="00433035">
        <w:rPr>
          <w:rFonts w:ascii="Book Antiqua" w:hAnsi="Book Antiqua" w:cstheme="majorHAnsi"/>
          <w:i/>
          <w:color w:val="auto"/>
          <w:sz w:val="22"/>
          <w:szCs w:val="22"/>
          <w:lang w:val="es-ES_tradnl"/>
        </w:rPr>
        <w:t>Priorizar el perfil técnico “</w:t>
      </w:r>
      <w:r>
        <w:rPr>
          <w:rFonts w:ascii="Book Antiqua" w:hAnsi="Book Antiqua" w:cstheme="majorHAnsi"/>
          <w:i/>
          <w:color w:val="auto"/>
          <w:sz w:val="22"/>
          <w:szCs w:val="22"/>
          <w:lang w:val="es-ES_tradnl"/>
        </w:rPr>
        <w:t>C</w:t>
      </w:r>
      <w:r w:rsidRPr="00433035">
        <w:rPr>
          <w:rFonts w:ascii="Book Antiqua" w:hAnsi="Book Antiqua" w:cstheme="majorHAnsi"/>
          <w:i/>
          <w:color w:val="auto"/>
          <w:sz w:val="22"/>
          <w:szCs w:val="22"/>
          <w:lang w:val="es-ES_tradnl"/>
        </w:rPr>
        <w:t>AMB</w:t>
      </w:r>
      <w:r>
        <w:rPr>
          <w:rFonts w:ascii="Book Antiqua" w:hAnsi="Book Antiqua" w:cstheme="majorHAnsi"/>
          <w:i/>
          <w:color w:val="auto"/>
          <w:sz w:val="22"/>
          <w:szCs w:val="22"/>
          <w:lang w:val="es-ES_tradnl"/>
        </w:rPr>
        <w:t>I</w:t>
      </w:r>
      <w:r w:rsidRPr="00433035">
        <w:rPr>
          <w:rFonts w:ascii="Book Antiqua" w:hAnsi="Book Antiqua" w:cstheme="majorHAnsi"/>
          <w:i/>
          <w:color w:val="auto"/>
          <w:sz w:val="22"/>
          <w:szCs w:val="22"/>
          <w:lang w:val="es-ES_tradnl"/>
        </w:rPr>
        <w:t>O E INSTALACIÓN DE LUMINARIAS PÚBLICAS EN DIFERENTES SECTORES DEL MUNICIPIO DE EL CARMEN, CUSCATLÁN 2022”.</w:t>
      </w:r>
    </w:p>
    <w:p w14:paraId="4FD3031F" w14:textId="0D711942" w:rsidR="00433035" w:rsidRPr="00433035" w:rsidRDefault="00433035" w:rsidP="006F1B39">
      <w:pPr>
        <w:pStyle w:val="Prrafodelista"/>
        <w:numPr>
          <w:ilvl w:val="0"/>
          <w:numId w:val="4"/>
        </w:numPr>
        <w:spacing w:line="276" w:lineRule="auto"/>
        <w:jc w:val="both"/>
        <w:rPr>
          <w:rFonts w:ascii="Book Antiqua" w:hAnsi="Book Antiqua" w:cstheme="majorHAnsi"/>
          <w:b/>
          <w:i/>
          <w:color w:val="auto"/>
          <w:sz w:val="22"/>
          <w:szCs w:val="22"/>
          <w:lang w:val="es-ES_tradnl"/>
        </w:rPr>
      </w:pPr>
      <w:r w:rsidRPr="00433035">
        <w:rPr>
          <w:rFonts w:ascii="Book Antiqua" w:hAnsi="Book Antiqua" w:cstheme="majorHAnsi"/>
          <w:i/>
          <w:color w:val="auto"/>
          <w:sz w:val="22"/>
          <w:szCs w:val="22"/>
          <w:lang w:val="es-ES_tradnl"/>
        </w:rPr>
        <w:t>Autorizar a la encargada de la UACI, para que elabore el referido perfil, el cual deberá presentar la próxima sesión de Concejo Municipal.</w:t>
      </w:r>
    </w:p>
    <w:p w14:paraId="6D2B8F21" w14:textId="77777777" w:rsidR="00433035" w:rsidRPr="00433035" w:rsidRDefault="00433035" w:rsidP="00433035">
      <w:pPr>
        <w:spacing w:line="276" w:lineRule="auto"/>
        <w:jc w:val="both"/>
        <w:rPr>
          <w:rFonts w:ascii="Book Antiqua" w:hAnsi="Book Antiqua" w:cstheme="majorHAnsi"/>
          <w:b/>
          <w:i/>
          <w:color w:val="auto"/>
          <w:sz w:val="22"/>
          <w:szCs w:val="22"/>
          <w:lang w:val="es-ES_tradnl"/>
        </w:rPr>
      </w:pPr>
      <w:r w:rsidRPr="00433035">
        <w:rPr>
          <w:rFonts w:ascii="Book Antiqua" w:hAnsi="Book Antiqua" w:cstheme="majorHAnsi"/>
          <w:i/>
          <w:color w:val="auto"/>
          <w:sz w:val="22"/>
          <w:szCs w:val="22"/>
          <w:lang w:val="es-ES_tradnl"/>
        </w:rPr>
        <w:t>El cual fue aprobado por unanimidad,</w:t>
      </w:r>
      <w:r w:rsidRPr="00433035">
        <w:rPr>
          <w:rFonts w:ascii="Book Antiqua" w:hAnsi="Book Antiqua" w:cstheme="majorHAnsi"/>
          <w:b/>
          <w:i/>
          <w:color w:val="auto"/>
          <w:sz w:val="22"/>
          <w:szCs w:val="22"/>
          <w:lang w:val="es-ES_tradnl"/>
        </w:rPr>
        <w:t xml:space="preserve"> Certifíquese y comuníquese.-</w:t>
      </w:r>
    </w:p>
    <w:p w14:paraId="679A72BF" w14:textId="77777777" w:rsidR="005B132A" w:rsidRPr="005B132A" w:rsidRDefault="005B132A" w:rsidP="00433035">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ACUERDO NÚMERO CUATRO.</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22118F3A" w14:textId="77777777" w:rsidR="00A1581B" w:rsidRDefault="00A1581B" w:rsidP="006F1B39">
      <w:pPr>
        <w:pStyle w:val="Prrafodelista"/>
        <w:numPr>
          <w:ilvl w:val="0"/>
          <w:numId w:val="9"/>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la Constitución de la República de El Salvador, establece la autonomía Municipal en lo económico, en </w:t>
      </w:r>
      <w:r>
        <w:rPr>
          <w:rFonts w:ascii="Book Antiqua" w:hAnsi="Book Antiqua" w:cstheme="majorHAnsi"/>
          <w:i/>
          <w:color w:val="auto"/>
          <w:sz w:val="22"/>
          <w:szCs w:val="22"/>
          <w:lang w:val="es-ES_tradnl"/>
        </w:rPr>
        <w:t>lo técnico y en lo financiero (Art. 203 Cn).</w:t>
      </w:r>
    </w:p>
    <w:p w14:paraId="16B05839" w14:textId="7C7E6504" w:rsidR="00A1581B" w:rsidRPr="005C34FA" w:rsidRDefault="00A1581B" w:rsidP="006F1B39">
      <w:pPr>
        <w:pStyle w:val="Prrafodelista"/>
        <w:numPr>
          <w:ilvl w:val="0"/>
          <w:numId w:val="9"/>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 xml:space="preserve">nombrar y remover a los funcionarios </w:t>
      </w:r>
      <w:r>
        <w:rPr>
          <w:rFonts w:ascii="Book Antiqua" w:hAnsi="Book Antiqua" w:cstheme="majorHAnsi"/>
          <w:i/>
          <w:color w:val="auto"/>
          <w:sz w:val="22"/>
          <w:szCs w:val="22"/>
          <w:lang w:val="es-ES_tradnl"/>
        </w:rPr>
        <w:t>y empleados de su dependencia (A</w:t>
      </w:r>
      <w:r w:rsidRPr="005C34FA">
        <w:rPr>
          <w:rFonts w:ascii="Book Antiqua" w:hAnsi="Book Antiqua" w:cstheme="majorHAnsi"/>
          <w:i/>
          <w:color w:val="auto"/>
          <w:sz w:val="22"/>
          <w:szCs w:val="22"/>
          <w:lang w:val="es-ES_tradnl"/>
        </w:rPr>
        <w:t>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14:paraId="0635465F" w14:textId="77777777" w:rsidR="00A1581B" w:rsidRPr="002A42CC" w:rsidRDefault="00A1581B" w:rsidP="006F1B39">
      <w:pPr>
        <w:pStyle w:val="Prrafodelista"/>
        <w:numPr>
          <w:ilvl w:val="0"/>
          <w:numId w:val="9"/>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el </w:t>
      </w:r>
      <w:r>
        <w:rPr>
          <w:rFonts w:ascii="Book Antiqua" w:hAnsi="Book Antiqua" w:cstheme="majorHAnsi"/>
          <w:i/>
          <w:color w:val="auto"/>
          <w:sz w:val="22"/>
          <w:szCs w:val="22"/>
          <w:lang w:val="es-ES_tradnl"/>
        </w:rPr>
        <w:t>Código Municipal establece que l</w:t>
      </w:r>
      <w:r w:rsidRPr="002A42CC">
        <w:rPr>
          <w:rFonts w:ascii="Book Antiqua" w:hAnsi="Book Antiqua" w:cstheme="majorHAnsi"/>
          <w:i/>
          <w:color w:val="auto"/>
          <w:sz w:val="22"/>
          <w:szCs w:val="22"/>
          <w:lang w:val="es-ES_tradnl"/>
        </w:rPr>
        <w:t>a autonomía del Municipio se extiende al nombramiento y remoción de los funcionarios y empleados de sus dependencias</w:t>
      </w:r>
      <w:r>
        <w:rPr>
          <w:rFonts w:ascii="Book Antiqua" w:hAnsi="Book Antiqua" w:cstheme="majorHAnsi"/>
          <w:i/>
          <w:color w:val="auto"/>
          <w:sz w:val="22"/>
          <w:szCs w:val="22"/>
          <w:lang w:val="es-ES_tradnl"/>
        </w:rPr>
        <w:t xml:space="preserve"> (Art. 3 CM).</w:t>
      </w:r>
    </w:p>
    <w:p w14:paraId="62172328" w14:textId="05FFD372" w:rsidR="00A1581B" w:rsidRPr="00A1581B" w:rsidRDefault="00A1581B" w:rsidP="006F1B39">
      <w:pPr>
        <w:pStyle w:val="Prrafodelista"/>
        <w:numPr>
          <w:ilvl w:val="0"/>
          <w:numId w:val="9"/>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t</w:t>
      </w:r>
      <w:r w:rsidRPr="008C59A3">
        <w:rPr>
          <w:rFonts w:ascii="Book Antiqua" w:hAnsi="Book Antiqua" w:cstheme="majorHAnsi"/>
          <w:i/>
          <w:color w:val="auto"/>
          <w:sz w:val="22"/>
          <w:szCs w:val="22"/>
          <w:lang w:val="es-ES_tradnl"/>
        </w:rPr>
        <w:t>odo empleado que contrate el Alcalde Municipal o el Concejo para labores permanentes,</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se considerará nombrado o contratado en calidad de prueba por un término de treinta días, si se</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tratare de empleados no comprendidos en la Carrera Administrativa, y de tres meses para los</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empleados que si estuvieren comprendidos en la misma.</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 xml:space="preserve">Art. 13 </w:t>
      </w:r>
      <w:r>
        <w:rPr>
          <w:rFonts w:ascii="Book Antiqua" w:hAnsi="Book Antiqua" w:cstheme="majorHAnsi"/>
          <w:i/>
          <w:color w:val="auto"/>
          <w:sz w:val="22"/>
          <w:szCs w:val="22"/>
          <w:lang w:val="es-ES_tradnl"/>
        </w:rPr>
        <w:t>Reglamento Interno de Trabajo).</w:t>
      </w:r>
    </w:p>
    <w:p w14:paraId="77A82BC5" w14:textId="77777777" w:rsidR="00A1581B" w:rsidRDefault="00A1581B" w:rsidP="00A1581B">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203, 204 de la Constitución y Art. 3,  54</w:t>
      </w:r>
      <w:r w:rsidRPr="00F16283">
        <w:rPr>
          <w:rFonts w:ascii="Book Antiqua" w:hAnsi="Book Antiqua" w:cstheme="majorHAnsi"/>
          <w:i/>
          <w:color w:val="auto"/>
          <w:sz w:val="22"/>
          <w:szCs w:val="22"/>
          <w:lang w:val="es-ES_tradnl"/>
        </w:rPr>
        <w:t xml:space="preserve"> del Código Municipal vigente </w:t>
      </w:r>
      <w:r>
        <w:rPr>
          <w:rFonts w:ascii="Book Antiqua" w:hAnsi="Book Antiqua" w:cstheme="majorHAnsi"/>
          <w:i/>
          <w:color w:val="auto"/>
          <w:sz w:val="22"/>
          <w:szCs w:val="22"/>
          <w:lang w:val="es-ES_tradnl"/>
        </w:rPr>
        <w:t xml:space="preserve">y el </w:t>
      </w:r>
      <w:r w:rsidRPr="008C59A3">
        <w:rPr>
          <w:rFonts w:ascii="Book Antiqua" w:hAnsi="Book Antiqua" w:cstheme="majorHAnsi"/>
          <w:i/>
          <w:color w:val="auto"/>
          <w:sz w:val="22"/>
          <w:szCs w:val="22"/>
          <w:lang w:val="es-ES_tradnl"/>
        </w:rPr>
        <w:t xml:space="preserve">Art. 13 </w:t>
      </w:r>
      <w:r>
        <w:rPr>
          <w:rFonts w:ascii="Book Antiqua" w:hAnsi="Book Antiqua" w:cstheme="majorHAnsi"/>
          <w:i/>
          <w:color w:val="auto"/>
          <w:sz w:val="22"/>
          <w:szCs w:val="22"/>
          <w:lang w:val="es-ES_tradnl"/>
        </w:rPr>
        <w:t>Reglamento Interno de Trabajo</w:t>
      </w:r>
      <w:r w:rsidRPr="00F16283">
        <w:rPr>
          <w:rFonts w:ascii="Book Antiqua" w:hAnsi="Book Antiqua" w:cstheme="majorHAnsi"/>
          <w:b/>
          <w:i/>
          <w:color w:val="auto"/>
          <w:sz w:val="22"/>
          <w:szCs w:val="22"/>
          <w:lang w:val="es-ES_tradnl"/>
        </w:rPr>
        <w:t xml:space="preserve"> ACUERDA:</w:t>
      </w:r>
    </w:p>
    <w:p w14:paraId="0BCF235B" w14:textId="77777777" w:rsidR="003918FE" w:rsidRPr="003918FE" w:rsidRDefault="00A1581B" w:rsidP="006F1B39">
      <w:pPr>
        <w:pStyle w:val="Prrafodelista"/>
        <w:numPr>
          <w:ilvl w:val="0"/>
          <w:numId w:val="1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Contratar a </w:t>
      </w:r>
      <w:proofErr w:type="spellStart"/>
      <w:r w:rsidR="003918FE">
        <w:rPr>
          <w:rFonts w:ascii="Book Antiqua" w:hAnsi="Book Antiqua" w:cstheme="majorHAnsi"/>
          <w:b/>
          <w:i/>
          <w:color w:val="auto"/>
          <w:sz w:val="22"/>
          <w:szCs w:val="22"/>
          <w:lang w:val="es-ES_tradnl"/>
        </w:rPr>
        <w:t>Duglas</w:t>
      </w:r>
      <w:proofErr w:type="spellEnd"/>
      <w:r w:rsidR="003918FE">
        <w:rPr>
          <w:rFonts w:ascii="Book Antiqua" w:hAnsi="Book Antiqua" w:cstheme="majorHAnsi"/>
          <w:b/>
          <w:i/>
          <w:color w:val="auto"/>
          <w:sz w:val="22"/>
          <w:szCs w:val="22"/>
          <w:lang w:val="es-ES_tradnl"/>
        </w:rPr>
        <w:t xml:space="preserve"> Armando García </w:t>
      </w:r>
      <w:proofErr w:type="spellStart"/>
      <w:r w:rsidR="003918FE">
        <w:rPr>
          <w:rFonts w:ascii="Book Antiqua" w:hAnsi="Book Antiqua" w:cstheme="majorHAnsi"/>
          <w:b/>
          <w:i/>
          <w:color w:val="auto"/>
          <w:sz w:val="22"/>
          <w:szCs w:val="22"/>
          <w:lang w:val="es-ES_tradnl"/>
        </w:rPr>
        <w:t>Vásques</w:t>
      </w:r>
      <w:proofErr w:type="spellEnd"/>
      <w:r>
        <w:rPr>
          <w:rFonts w:ascii="Book Antiqua" w:hAnsi="Book Antiqua" w:cstheme="majorHAnsi"/>
          <w:i/>
          <w:color w:val="auto"/>
          <w:sz w:val="22"/>
          <w:szCs w:val="22"/>
          <w:lang w:val="es-ES_tradnl"/>
        </w:rPr>
        <w:t xml:space="preserve"> a partir del </w:t>
      </w:r>
      <w:r w:rsidR="0053687C">
        <w:rPr>
          <w:rFonts w:ascii="Book Antiqua" w:hAnsi="Book Antiqua" w:cstheme="majorHAnsi"/>
          <w:i/>
          <w:color w:val="auto"/>
          <w:sz w:val="22"/>
          <w:szCs w:val="22"/>
          <w:lang w:val="es-ES_tradnl"/>
        </w:rPr>
        <w:t>01</w:t>
      </w:r>
      <w:r>
        <w:rPr>
          <w:rFonts w:ascii="Book Antiqua" w:hAnsi="Book Antiqua" w:cstheme="majorHAnsi"/>
          <w:i/>
          <w:color w:val="auto"/>
          <w:sz w:val="22"/>
          <w:szCs w:val="22"/>
          <w:lang w:val="es-ES_tradnl"/>
        </w:rPr>
        <w:t xml:space="preserve"> de </w:t>
      </w:r>
      <w:r w:rsidR="0053687C">
        <w:rPr>
          <w:rFonts w:ascii="Book Antiqua" w:hAnsi="Book Antiqua" w:cstheme="majorHAnsi"/>
          <w:i/>
          <w:color w:val="auto"/>
          <w:sz w:val="22"/>
          <w:szCs w:val="22"/>
          <w:lang w:val="es-ES_tradnl"/>
        </w:rPr>
        <w:t>agosto</w:t>
      </w:r>
      <w:r>
        <w:rPr>
          <w:rFonts w:ascii="Book Antiqua" w:hAnsi="Book Antiqua" w:cstheme="majorHAnsi"/>
          <w:i/>
          <w:color w:val="auto"/>
          <w:sz w:val="22"/>
          <w:szCs w:val="22"/>
          <w:lang w:val="es-ES_tradnl"/>
        </w:rPr>
        <w:t xml:space="preserve"> de 2022 por un periodo de prueba de tres meses en el cargo de </w:t>
      </w:r>
      <w:r w:rsidR="0053687C">
        <w:rPr>
          <w:rFonts w:ascii="Book Antiqua" w:hAnsi="Book Antiqua" w:cstheme="majorHAnsi"/>
          <w:b/>
          <w:i/>
          <w:color w:val="auto"/>
          <w:sz w:val="22"/>
          <w:szCs w:val="22"/>
          <w:lang w:val="es-ES_tradnl"/>
        </w:rPr>
        <w:t>Jefe de Servicios Generales Municipales.</w:t>
      </w:r>
    </w:p>
    <w:p w14:paraId="37A8BA29" w14:textId="77777777" w:rsidR="003918FE" w:rsidRDefault="003918FE" w:rsidP="006F1B39">
      <w:pPr>
        <w:pStyle w:val="Prrafodelista"/>
        <w:numPr>
          <w:ilvl w:val="0"/>
          <w:numId w:val="10"/>
        </w:numPr>
        <w:spacing w:line="276" w:lineRule="auto"/>
        <w:jc w:val="both"/>
        <w:rPr>
          <w:rFonts w:ascii="Book Antiqua" w:hAnsi="Book Antiqua" w:cstheme="majorHAnsi"/>
          <w:i/>
          <w:color w:val="auto"/>
          <w:sz w:val="22"/>
          <w:szCs w:val="22"/>
          <w:lang w:val="es-ES_tradnl"/>
        </w:rPr>
      </w:pPr>
      <w:r w:rsidRPr="003918FE">
        <w:rPr>
          <w:rFonts w:ascii="Book Antiqua" w:hAnsi="Book Antiqua" w:cstheme="majorHAnsi"/>
          <w:i/>
          <w:color w:val="auto"/>
          <w:sz w:val="22"/>
          <w:szCs w:val="22"/>
          <w:lang w:val="es-ES_tradnl"/>
        </w:rPr>
        <w:t xml:space="preserve">Ordenar al Sr.  Sarbelio Valentín Callejas Monge, Segundo Regidor Suplente </w:t>
      </w:r>
      <w:r w:rsidR="00A1581B" w:rsidRPr="003918FE">
        <w:rPr>
          <w:rFonts w:ascii="Book Antiqua" w:hAnsi="Book Antiqua" w:cstheme="majorHAnsi"/>
          <w:i/>
          <w:color w:val="auto"/>
          <w:sz w:val="22"/>
          <w:szCs w:val="22"/>
          <w:lang w:val="es-ES_tradnl"/>
        </w:rPr>
        <w:t xml:space="preserve">para haga la entrega de la Unidad </w:t>
      </w:r>
      <w:r w:rsidRPr="003918FE">
        <w:rPr>
          <w:rFonts w:ascii="Book Antiqua" w:hAnsi="Book Antiqua" w:cstheme="majorHAnsi"/>
          <w:i/>
          <w:color w:val="auto"/>
          <w:sz w:val="22"/>
          <w:szCs w:val="22"/>
          <w:lang w:val="es-ES_tradnl"/>
        </w:rPr>
        <w:t>de Servicios Generales Municipales</w:t>
      </w:r>
      <w:r w:rsidR="00A1581B" w:rsidRPr="003918FE">
        <w:rPr>
          <w:rFonts w:ascii="Book Antiqua" w:hAnsi="Book Antiqua" w:cstheme="majorHAnsi"/>
          <w:i/>
          <w:color w:val="auto"/>
          <w:sz w:val="22"/>
          <w:szCs w:val="22"/>
          <w:lang w:val="es-ES_tradnl"/>
        </w:rPr>
        <w:t>.</w:t>
      </w:r>
    </w:p>
    <w:p w14:paraId="2D7F383F" w14:textId="5EFA9048" w:rsidR="00A1581B" w:rsidRPr="003918FE" w:rsidRDefault="00A1581B" w:rsidP="006F1B39">
      <w:pPr>
        <w:pStyle w:val="Prrafodelista"/>
        <w:numPr>
          <w:ilvl w:val="0"/>
          <w:numId w:val="10"/>
        </w:numPr>
        <w:spacing w:line="276" w:lineRule="auto"/>
        <w:jc w:val="both"/>
        <w:rPr>
          <w:rFonts w:ascii="Book Antiqua" w:hAnsi="Book Antiqua" w:cstheme="majorHAnsi"/>
          <w:i/>
          <w:color w:val="auto"/>
          <w:sz w:val="22"/>
          <w:szCs w:val="22"/>
          <w:lang w:val="es-ES_tradnl"/>
        </w:rPr>
      </w:pPr>
      <w:r w:rsidRPr="003918FE">
        <w:rPr>
          <w:rFonts w:ascii="Book Antiqua" w:hAnsi="Book Antiqua" w:cstheme="majorHAnsi"/>
          <w:i/>
          <w:color w:val="auto"/>
          <w:sz w:val="22"/>
          <w:szCs w:val="22"/>
          <w:lang w:val="es-ES_tradnl"/>
        </w:rPr>
        <w:lastRenderedPageBreak/>
        <w:t>Ordenar a la Tesorería cancelar la remuneración corresponde a lo anterior dispuesto a partir de la fecha antes señalada.</w:t>
      </w:r>
    </w:p>
    <w:p w14:paraId="049D9877" w14:textId="77777777" w:rsidR="00A1581B" w:rsidRDefault="00A1581B" w:rsidP="006F1B39">
      <w:pPr>
        <w:pStyle w:val="Prrafodelista"/>
        <w:numPr>
          <w:ilvl w:val="0"/>
          <w:numId w:val="13"/>
        </w:numPr>
        <w:spacing w:line="276" w:lineRule="auto"/>
        <w:jc w:val="both"/>
        <w:rPr>
          <w:rFonts w:ascii="Book Antiqua" w:hAnsi="Book Antiqua" w:cstheme="majorHAnsi"/>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w:t>
      </w:r>
      <w:r w:rsidRPr="006A3303">
        <w:rPr>
          <w:rFonts w:ascii="Book Antiqua" w:hAnsi="Book Antiqua" w:cstheme="majorHAnsi"/>
          <w:i/>
          <w:color w:val="auto"/>
          <w:sz w:val="22"/>
          <w:szCs w:val="22"/>
          <w:lang w:val="es-ES_tradnl"/>
        </w:rPr>
        <w:t>resupuesto Municipal vigente.</w:t>
      </w:r>
    </w:p>
    <w:p w14:paraId="2CEEBCF6" w14:textId="77777777" w:rsidR="00A1581B" w:rsidRPr="006A3303" w:rsidRDefault="00A1581B" w:rsidP="006F1B39">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Delegar a la Asesora Jurídico para elaborar el Contrato de Individual de Trabajo.</w:t>
      </w:r>
    </w:p>
    <w:p w14:paraId="5DD3F7E4" w14:textId="77777777" w:rsidR="00A1581B" w:rsidRPr="00F269E6" w:rsidRDefault="00A1581B" w:rsidP="006F1B39">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 la Asesora Jurídico, </w:t>
      </w:r>
      <w:r w:rsidRPr="009B71A0">
        <w:rPr>
          <w:rFonts w:ascii="Book Antiqua" w:hAnsi="Book Antiqua" w:cstheme="majorHAnsi"/>
          <w:i/>
          <w:color w:val="auto"/>
          <w:sz w:val="22"/>
          <w:szCs w:val="22"/>
          <w:lang w:val="es-ES_tradnl"/>
        </w:rPr>
        <w:t>Tesorería Municipal y la Unidad de Presupuesto para realizar los procedimientos respectivos para esta disposición</w:t>
      </w:r>
      <w:r>
        <w:rPr>
          <w:rFonts w:ascii="Book Antiqua" w:hAnsi="Book Antiqua" w:cstheme="majorHAnsi"/>
          <w:i/>
          <w:color w:val="auto"/>
          <w:sz w:val="22"/>
          <w:szCs w:val="22"/>
          <w:lang w:val="es-ES_tradnl"/>
        </w:rPr>
        <w:t xml:space="preserve">. </w:t>
      </w:r>
    </w:p>
    <w:p w14:paraId="27D9CD75" w14:textId="764B1A48" w:rsidR="00A1581B" w:rsidRPr="00C85C01" w:rsidRDefault="00897D0C" w:rsidP="00A1581B">
      <w:pPr>
        <w:spacing w:line="276" w:lineRule="auto"/>
        <w:jc w:val="both"/>
        <w:rPr>
          <w:rFonts w:ascii="Book Antiqua" w:hAnsi="Book Antiqua" w:cstheme="majorHAnsi"/>
          <w:i/>
          <w:color w:val="auto"/>
          <w:sz w:val="22"/>
          <w:szCs w:val="22"/>
          <w:lang w:val="es-ES_tradnl"/>
        </w:rPr>
      </w:pPr>
      <w:r w:rsidRPr="00DA063B">
        <w:rPr>
          <w:rFonts w:ascii="Book Antiqua" w:hAnsi="Book Antiqua" w:cstheme="majorHAnsi"/>
          <w:i/>
          <w:color w:val="auto"/>
          <w:sz w:val="22"/>
          <w:szCs w:val="22"/>
          <w:lang w:val="es-ES_tradnl"/>
        </w:rPr>
        <w:t>El cual fue aprobado por mayoría simple y se hace constar que las Regidores Margarita Reyna Pérez Jirón, Cuarta Regidora Propietaria;  Alba Maritza Juárez Torres, Quinta Regidora Propietaria; Maritza del Carmen Lovos Crespín, Sexta Regidora Propietaria salvan su voto con base al Art. 45 del C</w:t>
      </w:r>
      <w:r>
        <w:rPr>
          <w:rFonts w:ascii="Book Antiqua" w:hAnsi="Book Antiqua" w:cstheme="majorHAnsi"/>
          <w:i/>
          <w:color w:val="auto"/>
          <w:sz w:val="22"/>
          <w:szCs w:val="22"/>
          <w:lang w:val="es-ES_tradnl"/>
        </w:rPr>
        <w:t>ódigo Municipal</w:t>
      </w:r>
      <w:r w:rsidR="003462E5">
        <w:rPr>
          <w:rFonts w:ascii="Book Antiqua" w:hAnsi="Book Antiqua" w:cstheme="majorHAnsi"/>
          <w:i/>
          <w:color w:val="auto"/>
          <w:sz w:val="22"/>
          <w:szCs w:val="22"/>
          <w:lang w:val="es-ES_tradnl"/>
        </w:rPr>
        <w:t xml:space="preserve"> y lo razonan en el sentido que: p</w:t>
      </w:r>
      <w:r w:rsidR="003462E5" w:rsidRPr="003462E5">
        <w:rPr>
          <w:rFonts w:ascii="Book Antiqua" w:hAnsi="Book Antiqua" w:cstheme="majorHAnsi"/>
          <w:i/>
          <w:color w:val="auto"/>
          <w:sz w:val="22"/>
          <w:szCs w:val="22"/>
          <w:lang w:val="es-ES_tradnl"/>
        </w:rPr>
        <w:t>or no tener la idoneidad del puesto, ya q</w:t>
      </w:r>
      <w:r w:rsidR="003462E5">
        <w:rPr>
          <w:rFonts w:ascii="Book Antiqua" w:hAnsi="Book Antiqua" w:cstheme="majorHAnsi"/>
          <w:i/>
          <w:color w:val="auto"/>
          <w:sz w:val="22"/>
          <w:szCs w:val="22"/>
          <w:lang w:val="es-ES_tradnl"/>
        </w:rPr>
        <w:t>ue</w:t>
      </w:r>
      <w:r w:rsidR="003462E5" w:rsidRPr="003462E5">
        <w:rPr>
          <w:rFonts w:ascii="Book Antiqua" w:hAnsi="Book Antiqua" w:cstheme="majorHAnsi"/>
          <w:i/>
          <w:color w:val="auto"/>
          <w:sz w:val="22"/>
          <w:szCs w:val="22"/>
          <w:lang w:val="es-ES_tradnl"/>
        </w:rPr>
        <w:t xml:space="preserve"> fue empleado municipal y no mostró ser una persona merecedora del cargo y además que según la Ley de la Carrera Administrativa se tuvo q</w:t>
      </w:r>
      <w:r w:rsidR="00E94DA1">
        <w:rPr>
          <w:rFonts w:ascii="Book Antiqua" w:hAnsi="Book Antiqua" w:cstheme="majorHAnsi"/>
          <w:i/>
          <w:color w:val="auto"/>
          <w:sz w:val="22"/>
          <w:szCs w:val="22"/>
          <w:lang w:val="es-ES_tradnl"/>
        </w:rPr>
        <w:t>ue</w:t>
      </w:r>
      <w:r w:rsidR="003462E5" w:rsidRPr="003462E5">
        <w:rPr>
          <w:rFonts w:ascii="Book Antiqua" w:hAnsi="Book Antiqua" w:cstheme="majorHAnsi"/>
          <w:i/>
          <w:color w:val="auto"/>
          <w:sz w:val="22"/>
          <w:szCs w:val="22"/>
          <w:lang w:val="es-ES_tradnl"/>
        </w:rPr>
        <w:t xml:space="preserve"> hacer el concurso interno para no violentar los derechos de los empleados que pudieron haber tenido interés en dicha plaza, en tal razón no se aplica el debido proceso</w:t>
      </w:r>
      <w:r>
        <w:rPr>
          <w:rFonts w:ascii="Book Antiqua" w:hAnsi="Book Antiqua" w:cstheme="majorHAnsi"/>
          <w:i/>
          <w:color w:val="auto"/>
          <w:sz w:val="22"/>
          <w:szCs w:val="22"/>
          <w:lang w:val="es-ES_tradnl"/>
        </w:rPr>
        <w:t>.</w:t>
      </w:r>
      <w:r w:rsidR="00A1581B" w:rsidRPr="00D4584B">
        <w:rPr>
          <w:rFonts w:ascii="Book Antiqua" w:hAnsi="Book Antiqua" w:cstheme="majorHAnsi"/>
          <w:b/>
          <w:i/>
          <w:color w:val="auto"/>
          <w:sz w:val="22"/>
          <w:szCs w:val="22"/>
          <w:lang w:val="es-ES_tradnl"/>
        </w:rPr>
        <w:t xml:space="preserve"> </w:t>
      </w:r>
      <w:r w:rsidR="00A1581B" w:rsidRPr="00065963">
        <w:rPr>
          <w:rFonts w:ascii="Book Antiqua" w:hAnsi="Book Antiqua" w:cstheme="majorHAnsi"/>
          <w:b/>
          <w:i/>
          <w:color w:val="auto"/>
          <w:sz w:val="22"/>
          <w:szCs w:val="22"/>
          <w:lang w:val="es-ES_tradnl"/>
        </w:rPr>
        <w:t>Certifíquese y comuníquese.</w:t>
      </w:r>
      <w:r w:rsidR="00A1581B">
        <w:rPr>
          <w:rFonts w:ascii="Book Antiqua" w:hAnsi="Book Antiqua" w:cstheme="majorHAnsi"/>
          <w:b/>
          <w:i/>
          <w:color w:val="auto"/>
          <w:sz w:val="22"/>
          <w:szCs w:val="22"/>
          <w:lang w:val="es-ES_tradnl"/>
        </w:rPr>
        <w:t>-</w:t>
      </w:r>
    </w:p>
    <w:p w14:paraId="231B41BA" w14:textId="77777777" w:rsidR="00B31F24" w:rsidRDefault="005B132A" w:rsidP="00433035">
      <w:pPr>
        <w:spacing w:line="276" w:lineRule="auto"/>
        <w:jc w:val="both"/>
        <w:rPr>
          <w:rFonts w:ascii="Book Antiqua" w:hAnsi="Book Antiqua" w:cstheme="majorHAnsi"/>
          <w:b/>
          <w:i/>
          <w:color w:val="auto"/>
          <w:sz w:val="22"/>
          <w:szCs w:val="22"/>
          <w:lang w:val="es-ES_tradnl"/>
        </w:rPr>
      </w:pPr>
      <w:r w:rsidRPr="005B132A">
        <w:rPr>
          <w:rFonts w:ascii="Book Antiqua" w:hAnsi="Book Antiqua" w:cstheme="majorHAnsi"/>
          <w:b/>
          <w:i/>
          <w:color w:val="auto"/>
          <w:sz w:val="22"/>
          <w:szCs w:val="22"/>
          <w:u w:val="single"/>
          <w:lang w:val="es-ES_tradnl"/>
        </w:rPr>
        <w:t>ACUERDO NÚMERO CINCO.</w:t>
      </w:r>
      <w:r w:rsidRPr="005B132A">
        <w:rPr>
          <w:rFonts w:ascii="Book Antiqua" w:hAnsi="Book Antiqua" w:cstheme="majorHAnsi"/>
          <w:i/>
          <w:color w:val="auto"/>
          <w:sz w:val="22"/>
          <w:szCs w:val="22"/>
          <w:lang w:val="es-ES_tradnl"/>
        </w:rPr>
        <w:t xml:space="preserve"> – El Concejo Municipal </w:t>
      </w:r>
      <w:r w:rsidRPr="005B132A">
        <w:rPr>
          <w:rFonts w:ascii="Book Antiqua" w:hAnsi="Book Antiqua" w:cstheme="majorHAnsi"/>
          <w:b/>
          <w:i/>
          <w:color w:val="auto"/>
          <w:sz w:val="22"/>
          <w:szCs w:val="22"/>
          <w:lang w:val="es-ES_tradnl"/>
        </w:rPr>
        <w:t>CONSIDERANDO:</w:t>
      </w:r>
    </w:p>
    <w:p w14:paraId="246DBD75" w14:textId="77777777" w:rsidR="00C43855" w:rsidRPr="0038046F" w:rsidRDefault="00C43855" w:rsidP="006F1B39">
      <w:pPr>
        <w:pStyle w:val="Prrafodelista"/>
        <w:numPr>
          <w:ilvl w:val="0"/>
          <w:numId w:val="11"/>
        </w:numPr>
        <w:spacing w:line="276" w:lineRule="auto"/>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Compete a los Municipios La promoción y desarrollo de programas de salud, como saneamiento ambiental, prevención y combate de enfermedades (Art. 4, Núm. 5)</w:t>
      </w:r>
      <w:r>
        <w:rPr>
          <w:rFonts w:ascii="Book Antiqua" w:hAnsi="Book Antiqua" w:cstheme="majorHAnsi"/>
          <w:i/>
          <w:color w:val="auto"/>
          <w:sz w:val="22"/>
          <w:szCs w:val="22"/>
          <w:lang w:val="es-ES_tradnl"/>
        </w:rPr>
        <w:t>.</w:t>
      </w:r>
    </w:p>
    <w:p w14:paraId="2109F8C3" w14:textId="77777777" w:rsidR="00C43855" w:rsidRPr="00B031A6" w:rsidRDefault="00C43855" w:rsidP="006F1B39">
      <w:pPr>
        <w:pStyle w:val="Prrafodelista"/>
        <w:numPr>
          <w:ilvl w:val="0"/>
          <w:numId w:val="11"/>
        </w:numPr>
        <w:spacing w:line="276" w:lineRule="auto"/>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Son obligaciones del Concejo Contribuir a la preservación de la salud y de los recursos naturales, fomento de la educación y la cultura, al mejoramiento económico-social y a la recreación de la comunidad (Art. 31, Núm. 6).</w:t>
      </w:r>
    </w:p>
    <w:p w14:paraId="169920B7" w14:textId="77777777" w:rsidR="00C43855" w:rsidRPr="00B031A6" w:rsidRDefault="00C43855" w:rsidP="006F1B39">
      <w:pPr>
        <w:pStyle w:val="Prrafodelista"/>
        <w:numPr>
          <w:ilvl w:val="0"/>
          <w:numId w:val="11"/>
        </w:numPr>
        <w:spacing w:line="276" w:lineRule="auto"/>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Que en el presupuesto municipal 2022 se encuentra establecido el proyecto denominado CONSULTORIO MEDICO Y FORTALECIMIENTO A LA SALUD 2022. El cual contiene la partida</w:t>
      </w:r>
      <w:r>
        <w:rPr>
          <w:rFonts w:ascii="Book Antiqua" w:hAnsi="Book Antiqua" w:cstheme="majorHAnsi"/>
          <w:i/>
          <w:color w:val="auto"/>
          <w:sz w:val="22"/>
          <w:szCs w:val="22"/>
          <w:lang w:val="es-ES_tradnl"/>
        </w:rPr>
        <w:t xml:space="preserve"> “Honorarios medico municipal.”</w:t>
      </w:r>
    </w:p>
    <w:p w14:paraId="0B88D816" w14:textId="77777777" w:rsidR="00C43855" w:rsidRPr="00B031A6" w:rsidRDefault="00C43855" w:rsidP="006F1B39">
      <w:pPr>
        <w:pStyle w:val="Prrafodelista"/>
        <w:numPr>
          <w:ilvl w:val="0"/>
          <w:numId w:val="11"/>
        </w:numPr>
        <w:spacing w:line="276" w:lineRule="auto"/>
        <w:jc w:val="both"/>
        <w:rPr>
          <w:rFonts w:ascii="Book Antiqua" w:hAnsi="Book Antiqua" w:cstheme="majorHAnsi"/>
          <w:i/>
          <w:color w:val="auto"/>
          <w:sz w:val="22"/>
          <w:szCs w:val="22"/>
          <w:lang w:val="es-ES_tradnl"/>
        </w:rPr>
      </w:pPr>
      <w:r w:rsidRPr="00B103CE">
        <w:rPr>
          <w:rFonts w:ascii="Book Antiqua" w:hAnsi="Book Antiqua" w:cstheme="majorHAnsi"/>
          <w:i/>
          <w:color w:val="auto"/>
          <w:sz w:val="22"/>
          <w:szCs w:val="22"/>
          <w:lang w:val="es-ES_tradnl"/>
        </w:rPr>
        <w:t>Que es necesario contratar los servicios profesionales</w:t>
      </w:r>
      <w:r>
        <w:rPr>
          <w:rFonts w:ascii="Book Antiqua" w:hAnsi="Book Antiqua" w:cstheme="majorHAnsi"/>
          <w:i/>
          <w:color w:val="auto"/>
          <w:sz w:val="22"/>
          <w:szCs w:val="22"/>
          <w:lang w:val="es-ES_tradnl"/>
        </w:rPr>
        <w:t xml:space="preserve"> de un médico general  que cuente con la experiencia necesaria para poder brindar consultas médicas generales a los ciudadanos de este municipio.</w:t>
      </w:r>
    </w:p>
    <w:p w14:paraId="1BD68209" w14:textId="77777777" w:rsidR="00C43855" w:rsidRDefault="00C43855" w:rsidP="00C43855">
      <w:pPr>
        <w:spacing w:line="276" w:lineRule="auto"/>
        <w:ind w:left="-90"/>
        <w:jc w:val="both"/>
        <w:rPr>
          <w:rFonts w:ascii="Book Antiqua" w:hAnsi="Book Antiqua" w:cstheme="majorHAnsi"/>
          <w:b/>
          <w:i/>
          <w:color w:val="auto"/>
          <w:sz w:val="22"/>
          <w:szCs w:val="22"/>
          <w:lang w:val="es-ES_tradnl"/>
        </w:rPr>
      </w:pPr>
      <w:r w:rsidRPr="0059047E">
        <w:rPr>
          <w:rFonts w:ascii="Book Antiqua" w:hAnsi="Book Antiqua" w:cstheme="majorHAnsi"/>
          <w:b/>
          <w:i/>
          <w:color w:val="auto"/>
          <w:sz w:val="22"/>
          <w:szCs w:val="22"/>
          <w:lang w:val="es-ES_tradnl"/>
        </w:rPr>
        <w:t>POR TANTO,</w:t>
      </w:r>
      <w:r w:rsidRPr="0059047E">
        <w:rPr>
          <w:rFonts w:ascii="Book Antiqua" w:hAnsi="Book Antiqua" w:cstheme="majorHAnsi"/>
          <w:i/>
          <w:color w:val="auto"/>
          <w:sz w:val="22"/>
          <w:szCs w:val="22"/>
          <w:lang w:val="es-ES_tradnl"/>
        </w:rPr>
        <w:t xml:space="preserve"> el Concejo Municipal en uso de las facult</w:t>
      </w:r>
      <w:r>
        <w:rPr>
          <w:rFonts w:ascii="Book Antiqua" w:hAnsi="Book Antiqua" w:cstheme="majorHAnsi"/>
          <w:i/>
          <w:color w:val="auto"/>
          <w:sz w:val="22"/>
          <w:szCs w:val="22"/>
          <w:lang w:val="es-ES_tradnl"/>
        </w:rPr>
        <w:t xml:space="preserve">ades que le confiere el Art. 4 y 31 </w:t>
      </w:r>
      <w:r w:rsidRPr="0059047E">
        <w:rPr>
          <w:rFonts w:ascii="Book Antiqua" w:hAnsi="Book Antiqua" w:cstheme="majorHAnsi"/>
          <w:i/>
          <w:color w:val="auto"/>
          <w:sz w:val="22"/>
          <w:szCs w:val="22"/>
          <w:lang w:val="es-ES_tradnl"/>
        </w:rPr>
        <w:t xml:space="preserve">del Código Municipal vigente y tomando las demás consideraciones </w:t>
      </w:r>
      <w:r>
        <w:rPr>
          <w:rFonts w:ascii="Book Antiqua" w:hAnsi="Book Antiqua" w:cstheme="majorHAnsi"/>
          <w:b/>
          <w:i/>
          <w:color w:val="auto"/>
          <w:sz w:val="22"/>
          <w:szCs w:val="22"/>
          <w:lang w:val="es-ES_tradnl"/>
        </w:rPr>
        <w:t>ACUERDA:</w:t>
      </w:r>
    </w:p>
    <w:p w14:paraId="0F475609" w14:textId="7DE42581" w:rsidR="00C43855" w:rsidRPr="0038046F" w:rsidRDefault="00C43855" w:rsidP="006F1B39">
      <w:pPr>
        <w:pStyle w:val="Prrafodelista"/>
        <w:numPr>
          <w:ilvl w:val="0"/>
          <w:numId w:val="12"/>
        </w:numPr>
        <w:spacing w:line="276" w:lineRule="auto"/>
        <w:ind w:left="709"/>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 xml:space="preserve">Contratar </w:t>
      </w:r>
      <w:r>
        <w:rPr>
          <w:rFonts w:ascii="Book Antiqua" w:hAnsi="Book Antiqua" w:cstheme="majorHAnsi"/>
          <w:i/>
          <w:color w:val="auto"/>
          <w:sz w:val="22"/>
          <w:szCs w:val="22"/>
          <w:lang w:val="es-ES_tradnl"/>
        </w:rPr>
        <w:t xml:space="preserve">nuevamente </w:t>
      </w:r>
      <w:r w:rsidRPr="0038046F">
        <w:rPr>
          <w:rFonts w:ascii="Book Antiqua" w:hAnsi="Book Antiqua" w:cstheme="majorHAnsi"/>
          <w:i/>
          <w:color w:val="auto"/>
          <w:sz w:val="22"/>
          <w:szCs w:val="22"/>
          <w:lang w:val="es-ES_tradnl"/>
        </w:rPr>
        <w:t xml:space="preserve">por el plazo </w:t>
      </w:r>
      <w:r>
        <w:rPr>
          <w:rFonts w:ascii="Book Antiqua" w:hAnsi="Book Antiqua" w:cstheme="majorHAnsi"/>
          <w:i/>
          <w:color w:val="auto"/>
          <w:sz w:val="22"/>
          <w:szCs w:val="22"/>
          <w:lang w:val="es-ES_tradnl"/>
        </w:rPr>
        <w:t xml:space="preserve">de tres meses, </w:t>
      </w:r>
      <w:r w:rsidRPr="0038046F">
        <w:rPr>
          <w:rFonts w:ascii="Book Antiqua" w:hAnsi="Book Antiqua" w:cstheme="majorHAnsi"/>
          <w:i/>
          <w:color w:val="auto"/>
          <w:sz w:val="22"/>
          <w:szCs w:val="22"/>
          <w:lang w:val="es-ES_tradnl"/>
        </w:rPr>
        <w:t xml:space="preserve">del 01 de </w:t>
      </w:r>
      <w:r>
        <w:rPr>
          <w:rFonts w:ascii="Book Antiqua" w:hAnsi="Book Antiqua" w:cstheme="majorHAnsi"/>
          <w:i/>
          <w:color w:val="auto"/>
          <w:sz w:val="22"/>
          <w:szCs w:val="22"/>
          <w:lang w:val="es-ES_tradnl"/>
        </w:rPr>
        <w:t>agosto</w:t>
      </w:r>
      <w:r w:rsidRPr="0038046F">
        <w:rPr>
          <w:rFonts w:ascii="Book Antiqua" w:hAnsi="Book Antiqua" w:cstheme="majorHAnsi"/>
          <w:i/>
          <w:color w:val="auto"/>
          <w:sz w:val="22"/>
          <w:szCs w:val="22"/>
          <w:lang w:val="es-ES_tradnl"/>
        </w:rPr>
        <w:t xml:space="preserve"> al </w:t>
      </w:r>
      <w:r>
        <w:rPr>
          <w:rFonts w:ascii="Book Antiqua" w:hAnsi="Book Antiqua" w:cstheme="majorHAnsi"/>
          <w:i/>
          <w:color w:val="auto"/>
          <w:sz w:val="22"/>
          <w:szCs w:val="22"/>
          <w:lang w:val="es-ES_tradnl"/>
        </w:rPr>
        <w:t>31</w:t>
      </w:r>
      <w:r w:rsidRPr="0038046F">
        <w:rPr>
          <w:rFonts w:ascii="Book Antiqua" w:hAnsi="Book Antiqua" w:cstheme="majorHAnsi"/>
          <w:i/>
          <w:color w:val="auto"/>
          <w:sz w:val="22"/>
          <w:szCs w:val="22"/>
          <w:lang w:val="es-ES_tradnl"/>
        </w:rPr>
        <w:t xml:space="preserve"> de </w:t>
      </w:r>
      <w:r>
        <w:rPr>
          <w:rFonts w:ascii="Book Antiqua" w:hAnsi="Book Antiqua" w:cstheme="majorHAnsi"/>
          <w:i/>
          <w:color w:val="auto"/>
          <w:sz w:val="22"/>
          <w:szCs w:val="22"/>
          <w:lang w:val="es-ES_tradnl"/>
        </w:rPr>
        <w:t>octubre</w:t>
      </w:r>
      <w:r w:rsidRPr="0038046F">
        <w:rPr>
          <w:rFonts w:ascii="Book Antiqua" w:hAnsi="Book Antiqua" w:cstheme="majorHAnsi"/>
          <w:i/>
          <w:color w:val="auto"/>
          <w:sz w:val="22"/>
          <w:szCs w:val="22"/>
          <w:lang w:val="es-ES_tradnl"/>
        </w:rPr>
        <w:t xml:space="preserve"> de dos mil veintidós, al Doctor WALTER EDGARDO MENDEZ RAMÍREZ, para que brinde asistencia médica en la modalidad de Consulta General a los habitantes de esta Villa las cuales deberá impartir en el Centro de Alcance; en modalidad de medio tiempo comprendido desde las</w:t>
      </w:r>
      <w:r>
        <w:rPr>
          <w:rFonts w:ascii="Book Antiqua" w:hAnsi="Book Antiqua" w:cstheme="majorHAnsi"/>
          <w:i/>
          <w:color w:val="auto"/>
          <w:sz w:val="22"/>
          <w:szCs w:val="22"/>
          <w:lang w:val="es-ES_tradnl"/>
        </w:rPr>
        <w:t xml:space="preserve"> 8:00 a.m. a las 12:00 </w:t>
      </w:r>
      <w:proofErr w:type="spellStart"/>
      <w:r>
        <w:rPr>
          <w:rFonts w:ascii="Book Antiqua" w:hAnsi="Book Antiqua" w:cstheme="majorHAnsi"/>
          <w:i/>
          <w:color w:val="auto"/>
          <w:sz w:val="22"/>
          <w:szCs w:val="22"/>
          <w:lang w:val="es-ES_tradnl"/>
        </w:rPr>
        <w:t>m.d</w:t>
      </w:r>
      <w:proofErr w:type="spellEnd"/>
      <w:r>
        <w:rPr>
          <w:rFonts w:ascii="Book Antiqua" w:hAnsi="Book Antiqua" w:cstheme="majorHAnsi"/>
          <w:i/>
          <w:color w:val="auto"/>
          <w:sz w:val="22"/>
          <w:szCs w:val="22"/>
          <w:lang w:val="es-ES_tradnl"/>
        </w:rPr>
        <w:t>.</w:t>
      </w:r>
      <w:r w:rsidRPr="0038046F">
        <w:rPr>
          <w:rFonts w:ascii="Book Antiqua" w:hAnsi="Book Antiqua" w:cstheme="majorHAnsi"/>
          <w:i/>
          <w:color w:val="auto"/>
          <w:sz w:val="22"/>
          <w:szCs w:val="22"/>
          <w:lang w:val="es-ES_tradnl"/>
        </w:rPr>
        <w:t xml:space="preserve">; debiendo conservar la misma oferta de servicio excepto por el reconocimiento de cadáveres o causas. </w:t>
      </w:r>
    </w:p>
    <w:p w14:paraId="3EBC44AD" w14:textId="77777777" w:rsidR="00C43855" w:rsidRPr="0038046F" w:rsidRDefault="00C43855" w:rsidP="006F1B39">
      <w:pPr>
        <w:pStyle w:val="Prrafodelista"/>
        <w:numPr>
          <w:ilvl w:val="0"/>
          <w:numId w:val="12"/>
        </w:numPr>
        <w:spacing w:line="276" w:lineRule="auto"/>
        <w:ind w:left="709"/>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El honorario a cancelar en forma mensual al Médico General será por la cantidad de QUINIENTOS DOLARES DE LOS ESTADOS UNIDOS DE AMÉRICA (</w:t>
      </w:r>
      <w:r>
        <w:rPr>
          <w:rFonts w:ascii="Book Antiqua" w:hAnsi="Book Antiqua" w:cstheme="majorHAnsi"/>
          <w:i/>
          <w:color w:val="auto"/>
          <w:sz w:val="22"/>
          <w:szCs w:val="22"/>
          <w:lang w:val="es-ES_tradnl"/>
        </w:rPr>
        <w:t>US</w:t>
      </w:r>
      <w:r w:rsidRPr="0038046F">
        <w:rPr>
          <w:rFonts w:ascii="Book Antiqua" w:hAnsi="Book Antiqua" w:cstheme="majorHAnsi"/>
          <w:i/>
          <w:color w:val="auto"/>
          <w:sz w:val="22"/>
          <w:szCs w:val="22"/>
          <w:lang w:val="es-ES_tradnl"/>
        </w:rPr>
        <w:t>$500.00) a los cuales se les efectuará el descuento legal correspondiente</w:t>
      </w:r>
      <w:r>
        <w:rPr>
          <w:rFonts w:ascii="Book Antiqua" w:hAnsi="Book Antiqua" w:cstheme="majorHAnsi"/>
          <w:i/>
          <w:color w:val="auto"/>
          <w:sz w:val="22"/>
          <w:szCs w:val="22"/>
          <w:lang w:val="es-ES_tradnl"/>
        </w:rPr>
        <w:t xml:space="preserve"> por Impuesto sobre la Renta</w:t>
      </w:r>
      <w:r w:rsidRPr="0038046F">
        <w:rPr>
          <w:rFonts w:ascii="Book Antiqua" w:hAnsi="Book Antiqua" w:cstheme="majorHAnsi"/>
          <w:i/>
          <w:color w:val="auto"/>
          <w:sz w:val="22"/>
          <w:szCs w:val="22"/>
          <w:lang w:val="es-ES_tradnl"/>
        </w:rPr>
        <w:t>.</w:t>
      </w:r>
    </w:p>
    <w:p w14:paraId="57A37D88" w14:textId="77777777" w:rsidR="00C43855" w:rsidRPr="0038046F" w:rsidRDefault="00C43855" w:rsidP="006F1B39">
      <w:pPr>
        <w:pStyle w:val="Prrafodelista"/>
        <w:numPr>
          <w:ilvl w:val="0"/>
          <w:numId w:val="12"/>
        </w:numPr>
        <w:spacing w:line="276" w:lineRule="auto"/>
        <w:ind w:left="709"/>
        <w:jc w:val="both"/>
        <w:rPr>
          <w:rFonts w:ascii="Book Antiqua" w:hAnsi="Book Antiqua" w:cstheme="majorHAnsi"/>
          <w:b/>
          <w:i/>
          <w:color w:val="auto"/>
          <w:sz w:val="22"/>
          <w:szCs w:val="22"/>
          <w:lang w:val="es-ES_tradnl"/>
        </w:rPr>
      </w:pPr>
      <w:r w:rsidRPr="0038046F">
        <w:rPr>
          <w:rFonts w:ascii="Book Antiqua" w:hAnsi="Book Antiqua" w:cstheme="majorHAnsi"/>
          <w:i/>
          <w:color w:val="auto"/>
          <w:sz w:val="22"/>
          <w:szCs w:val="22"/>
          <w:lang w:val="es-ES_tradnl"/>
        </w:rPr>
        <w:t xml:space="preserve">Autorizar al señor alcalde Municipal </w:t>
      </w:r>
      <w:r>
        <w:rPr>
          <w:rFonts w:ascii="Book Antiqua" w:hAnsi="Book Antiqua" w:cstheme="majorHAnsi"/>
          <w:i/>
          <w:color w:val="auto"/>
          <w:sz w:val="22"/>
          <w:szCs w:val="22"/>
          <w:lang w:val="es-ES_tradnl"/>
        </w:rPr>
        <w:t xml:space="preserve">para </w:t>
      </w:r>
      <w:r w:rsidRPr="0038046F">
        <w:rPr>
          <w:rFonts w:ascii="Book Antiqua" w:hAnsi="Book Antiqua" w:cstheme="majorHAnsi"/>
          <w:i/>
          <w:color w:val="auto"/>
          <w:sz w:val="22"/>
          <w:szCs w:val="22"/>
          <w:lang w:val="es-ES_tradnl"/>
        </w:rPr>
        <w:t>firma</w:t>
      </w:r>
      <w:r>
        <w:rPr>
          <w:rFonts w:ascii="Book Antiqua" w:hAnsi="Book Antiqua" w:cstheme="majorHAnsi"/>
          <w:i/>
          <w:color w:val="auto"/>
          <w:sz w:val="22"/>
          <w:szCs w:val="22"/>
          <w:lang w:val="es-ES_tradnl"/>
        </w:rPr>
        <w:t>r d</w:t>
      </w:r>
      <w:r w:rsidRPr="0038046F">
        <w:rPr>
          <w:rFonts w:ascii="Book Antiqua" w:hAnsi="Book Antiqua" w:cstheme="majorHAnsi"/>
          <w:i/>
          <w:color w:val="auto"/>
          <w:sz w:val="22"/>
          <w:szCs w:val="22"/>
          <w:lang w:val="es-ES_tradnl"/>
        </w:rPr>
        <w:t>el respectivo contrato.</w:t>
      </w:r>
    </w:p>
    <w:p w14:paraId="3613BEB2" w14:textId="77777777" w:rsidR="00C43855" w:rsidRPr="006020B3" w:rsidRDefault="00C43855" w:rsidP="006F1B39">
      <w:pPr>
        <w:pStyle w:val="Prrafodelista"/>
        <w:numPr>
          <w:ilvl w:val="0"/>
          <w:numId w:val="12"/>
        </w:numPr>
        <w:spacing w:line="276" w:lineRule="auto"/>
        <w:ind w:left="709"/>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Delegar</w:t>
      </w:r>
      <w:r w:rsidRPr="0038046F">
        <w:rPr>
          <w:rFonts w:ascii="Book Antiqua" w:hAnsi="Book Antiqua" w:cstheme="majorHAnsi"/>
          <w:i/>
          <w:color w:val="auto"/>
          <w:sz w:val="22"/>
          <w:szCs w:val="22"/>
          <w:lang w:val="es-ES_tradnl"/>
        </w:rPr>
        <w:t xml:space="preserve"> a la Asesora Jurídico </w:t>
      </w:r>
      <w:r>
        <w:rPr>
          <w:rFonts w:ascii="Book Antiqua" w:hAnsi="Book Antiqua" w:cstheme="majorHAnsi"/>
          <w:i/>
          <w:color w:val="auto"/>
          <w:sz w:val="22"/>
          <w:szCs w:val="22"/>
          <w:lang w:val="es-ES_tradnl"/>
        </w:rPr>
        <w:t>para la elaboración del</w:t>
      </w:r>
      <w:r w:rsidRPr="0038046F">
        <w:rPr>
          <w:rFonts w:ascii="Book Antiqua" w:hAnsi="Book Antiqua" w:cstheme="majorHAnsi"/>
          <w:i/>
          <w:color w:val="auto"/>
          <w:sz w:val="22"/>
          <w:szCs w:val="22"/>
          <w:lang w:val="es-ES_tradnl"/>
        </w:rPr>
        <w:t xml:space="preserve"> respectivo contrato.</w:t>
      </w:r>
    </w:p>
    <w:p w14:paraId="2E8788E8" w14:textId="77777777" w:rsidR="00C43855" w:rsidRPr="006020B3" w:rsidRDefault="00C43855" w:rsidP="006F1B39">
      <w:pPr>
        <w:pStyle w:val="Prrafodelista"/>
        <w:numPr>
          <w:ilvl w:val="0"/>
          <w:numId w:val="12"/>
        </w:numPr>
        <w:spacing w:line="276" w:lineRule="auto"/>
        <w:ind w:left="709"/>
        <w:jc w:val="both"/>
        <w:rPr>
          <w:rFonts w:ascii="Book Antiqua" w:hAnsi="Book Antiqua" w:cstheme="majorHAnsi"/>
          <w:b/>
          <w:i/>
          <w:color w:val="auto"/>
          <w:sz w:val="22"/>
          <w:szCs w:val="22"/>
          <w:lang w:val="es-ES_tradnl"/>
        </w:rPr>
      </w:pPr>
      <w:r w:rsidRPr="006020B3">
        <w:rPr>
          <w:rFonts w:ascii="Book Antiqua" w:hAnsi="Book Antiqua" w:cstheme="majorHAnsi"/>
          <w:i/>
          <w:color w:val="auto"/>
          <w:sz w:val="22"/>
          <w:szCs w:val="22"/>
          <w:lang w:val="es-ES_tradnl"/>
        </w:rPr>
        <w:t xml:space="preserve">Se nombra a la Sra. Claudia del Carmen González </w:t>
      </w:r>
      <w:proofErr w:type="spellStart"/>
      <w:r w:rsidRPr="006020B3">
        <w:rPr>
          <w:rFonts w:ascii="Book Antiqua" w:hAnsi="Book Antiqua" w:cstheme="majorHAnsi"/>
          <w:i/>
          <w:color w:val="auto"/>
          <w:sz w:val="22"/>
          <w:szCs w:val="22"/>
          <w:lang w:val="es-ES_tradnl"/>
        </w:rPr>
        <w:t>González</w:t>
      </w:r>
      <w:proofErr w:type="spellEnd"/>
      <w:r w:rsidRPr="006020B3">
        <w:rPr>
          <w:rFonts w:ascii="Book Antiqua" w:hAnsi="Book Antiqua" w:cstheme="majorHAnsi"/>
          <w:i/>
          <w:color w:val="auto"/>
          <w:sz w:val="22"/>
          <w:szCs w:val="22"/>
          <w:lang w:val="es-ES_tradnl"/>
        </w:rPr>
        <w:t>, Tercera Regidora Propietaria, como Administradora del referido Contrato.</w:t>
      </w:r>
    </w:p>
    <w:p w14:paraId="209C08BF" w14:textId="77777777" w:rsidR="00C43855" w:rsidRPr="0038046F" w:rsidRDefault="00C43855" w:rsidP="006F1B39">
      <w:pPr>
        <w:pStyle w:val="Prrafodelista"/>
        <w:numPr>
          <w:ilvl w:val="0"/>
          <w:numId w:val="12"/>
        </w:numPr>
        <w:spacing w:line="276" w:lineRule="auto"/>
        <w:ind w:left="709"/>
        <w:jc w:val="both"/>
        <w:rPr>
          <w:rFonts w:ascii="Book Antiqua" w:hAnsi="Book Antiqua" w:cstheme="majorHAnsi"/>
          <w:i/>
          <w:color w:val="auto"/>
          <w:sz w:val="22"/>
          <w:szCs w:val="22"/>
          <w:lang w:val="es-ES_tradnl"/>
        </w:rPr>
      </w:pPr>
      <w:r w:rsidRPr="0038046F">
        <w:rPr>
          <w:rFonts w:ascii="Book Antiqua" w:hAnsi="Book Antiqua" w:cstheme="majorHAnsi"/>
          <w:i/>
          <w:color w:val="auto"/>
          <w:sz w:val="22"/>
          <w:szCs w:val="22"/>
          <w:lang w:val="es-ES_tradnl"/>
        </w:rPr>
        <w:lastRenderedPageBreak/>
        <w:t>Autorizar al Tesorero Municipal para que pueda erogar y cancelar de la cuenta CONSULTORIO MEDICO Y FORTALECIMIENTO A LA SALUD 2022.</w:t>
      </w:r>
    </w:p>
    <w:p w14:paraId="1D084069" w14:textId="77777777" w:rsidR="00C43855" w:rsidRDefault="00C43855" w:rsidP="006F1B39">
      <w:pPr>
        <w:pStyle w:val="Prrafodelista"/>
        <w:numPr>
          <w:ilvl w:val="0"/>
          <w:numId w:val="12"/>
        </w:numPr>
        <w:spacing w:line="276" w:lineRule="auto"/>
        <w:ind w:left="709"/>
        <w:jc w:val="both"/>
        <w:rPr>
          <w:rFonts w:ascii="Book Antiqua" w:hAnsi="Book Antiqua" w:cstheme="majorHAnsi"/>
          <w:i/>
          <w:color w:val="auto"/>
          <w:sz w:val="22"/>
          <w:szCs w:val="22"/>
          <w:lang w:val="es-ES_tradnl"/>
        </w:rPr>
      </w:pPr>
      <w:r w:rsidRPr="0038046F">
        <w:rPr>
          <w:rFonts w:ascii="Book Antiqua" w:hAnsi="Book Antiqua" w:cstheme="majorHAnsi"/>
          <w:i/>
          <w:color w:val="auto"/>
          <w:sz w:val="22"/>
          <w:szCs w:val="22"/>
          <w:lang w:val="es-ES_tradnl"/>
        </w:rPr>
        <w:t>Se autoriza al Encargado de presupuesto para descargar en las cifras del</w:t>
      </w:r>
      <w:r>
        <w:rPr>
          <w:rFonts w:ascii="Book Antiqua" w:hAnsi="Book Antiqua" w:cstheme="majorHAnsi"/>
          <w:i/>
          <w:color w:val="auto"/>
          <w:sz w:val="22"/>
          <w:szCs w:val="22"/>
          <w:lang w:val="es-ES_tradnl"/>
        </w:rPr>
        <w:t xml:space="preserve"> presupuesto municipal vigente.</w:t>
      </w:r>
    </w:p>
    <w:p w14:paraId="609BB863" w14:textId="0FB2EF01" w:rsidR="00C43855" w:rsidRPr="0038046F" w:rsidRDefault="00C43855" w:rsidP="00C43855">
      <w:pPr>
        <w:spacing w:line="276" w:lineRule="auto"/>
        <w:jc w:val="both"/>
        <w:rPr>
          <w:rFonts w:ascii="Book Antiqua" w:hAnsi="Book Antiqua" w:cstheme="majorHAnsi"/>
          <w:i/>
          <w:color w:val="auto"/>
          <w:sz w:val="22"/>
          <w:szCs w:val="22"/>
          <w:lang w:val="es-ES_tradnl"/>
        </w:rPr>
      </w:pPr>
      <w:r w:rsidRPr="0038046F">
        <w:rPr>
          <w:rFonts w:ascii="Book Antiqua" w:hAnsi="Book Antiqua" w:cstheme="majorHAnsi"/>
          <w:i/>
          <w:color w:val="auto"/>
          <w:sz w:val="22"/>
          <w:szCs w:val="22"/>
          <w:lang w:val="es-ES_tradnl"/>
        </w:rPr>
        <w:t>El cual fue aprobado por unanimidad,</w:t>
      </w:r>
      <w:r w:rsidRPr="0038046F">
        <w:rPr>
          <w:rFonts w:ascii="Book Antiqua" w:hAnsi="Book Antiqua" w:cstheme="majorHAnsi"/>
          <w:b/>
          <w:i/>
          <w:color w:val="auto"/>
          <w:sz w:val="22"/>
          <w:szCs w:val="22"/>
          <w:lang w:val="es-ES_tradnl"/>
        </w:rPr>
        <w:t xml:space="preserve"> Certifíquese y comuníquese.</w:t>
      </w:r>
      <w:r w:rsidR="00503690">
        <w:rPr>
          <w:rFonts w:ascii="Book Antiqua" w:hAnsi="Book Antiqua" w:cstheme="majorHAnsi"/>
          <w:b/>
          <w:i/>
          <w:color w:val="auto"/>
          <w:sz w:val="22"/>
          <w:szCs w:val="22"/>
          <w:lang w:val="es-ES_tradnl"/>
        </w:rPr>
        <w:t>-</w:t>
      </w:r>
    </w:p>
    <w:p w14:paraId="671BAFE7" w14:textId="77777777" w:rsidR="009D5EC7" w:rsidRDefault="009D5EC7" w:rsidP="00433035">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B700A3" w:rsidRPr="0080060C">
        <w:rPr>
          <w:rFonts w:ascii="Book Antiqua" w:hAnsi="Book Antiqua" w:cstheme="majorHAnsi"/>
          <w:b/>
          <w:i/>
          <w:color w:val="auto"/>
          <w:sz w:val="22"/>
          <w:szCs w:val="22"/>
          <w:u w:val="single"/>
          <w:lang w:val="es-ES_tradnl"/>
        </w:rPr>
        <w:t>NÚMERO</w:t>
      </w:r>
      <w:r w:rsidR="00B700A3">
        <w:rPr>
          <w:rFonts w:ascii="Book Antiqua" w:hAnsi="Book Antiqua" w:cstheme="majorHAnsi"/>
          <w:b/>
          <w:i/>
          <w:color w:val="auto"/>
          <w:sz w:val="22"/>
          <w:szCs w:val="22"/>
          <w:u w:val="single"/>
          <w:lang w:val="es-ES_tradnl"/>
        </w:rPr>
        <w:t xml:space="preserve"> SÍES</w:t>
      </w:r>
      <w:r w:rsidR="00B700A3" w:rsidRPr="0080060C">
        <w:rPr>
          <w:rFonts w:ascii="Book Antiqua" w:hAnsi="Book Antiqua" w:cstheme="majorHAnsi"/>
          <w:b/>
          <w:i/>
          <w:color w:val="auto"/>
          <w:sz w:val="22"/>
          <w:szCs w:val="22"/>
          <w:u w:val="single"/>
          <w:lang w:val="es-ES_tradnl"/>
        </w:rPr>
        <w:t>.</w:t>
      </w:r>
      <w:r w:rsidR="00B700A3"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6D2F535E" w14:textId="77777777" w:rsidR="003E5A7F" w:rsidRDefault="003E5A7F" w:rsidP="006F1B39">
      <w:pPr>
        <w:pStyle w:val="Prrafodelista"/>
        <w:numPr>
          <w:ilvl w:val="0"/>
          <w:numId w:val="14"/>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Que autonomía del Municipio comprende gestionar libremente en las materias de su competencia (Art. 204 Cn. Y Art. 3, Inc. 3 CM).</w:t>
      </w:r>
    </w:p>
    <w:p w14:paraId="4B9E381B" w14:textId="77777777" w:rsidR="003E5A7F" w:rsidRPr="0079374F" w:rsidRDefault="003E5A7F" w:rsidP="006F1B39">
      <w:pPr>
        <w:pStyle w:val="Prrafodelista"/>
        <w:numPr>
          <w:ilvl w:val="0"/>
          <w:numId w:val="14"/>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Que compete a los m</w:t>
      </w:r>
      <w:r w:rsidRPr="0079374F">
        <w:rPr>
          <w:rFonts w:ascii="Book Antiqua" w:hAnsi="Book Antiqua" w:cstheme="majorHAnsi"/>
          <w:i/>
          <w:color w:val="auto"/>
          <w:sz w:val="22"/>
          <w:szCs w:val="22"/>
        </w:rPr>
        <w:t>unicipios</w:t>
      </w:r>
      <w:r w:rsidRPr="0079374F">
        <w:t xml:space="preserve"> </w:t>
      </w:r>
      <w:r>
        <w:rPr>
          <w:rFonts w:ascii="Book Antiqua" w:hAnsi="Book Antiqua" w:cstheme="majorHAnsi"/>
          <w:i/>
          <w:color w:val="auto"/>
          <w:sz w:val="22"/>
          <w:szCs w:val="22"/>
        </w:rPr>
        <w:t>l</w:t>
      </w:r>
      <w:r w:rsidRPr="0079374F">
        <w:rPr>
          <w:rFonts w:ascii="Book Antiqua" w:hAnsi="Book Antiqua" w:cstheme="majorHAnsi"/>
          <w:i/>
          <w:color w:val="auto"/>
          <w:sz w:val="22"/>
          <w:szCs w:val="22"/>
        </w:rPr>
        <w:t>a promoción y de la educación, la cultura, el deporte, la recreación, las ciencias y las</w:t>
      </w:r>
      <w:r>
        <w:rPr>
          <w:rFonts w:ascii="Book Antiqua" w:hAnsi="Book Antiqua" w:cstheme="majorHAnsi"/>
          <w:i/>
          <w:color w:val="auto"/>
          <w:sz w:val="22"/>
          <w:szCs w:val="22"/>
        </w:rPr>
        <w:t xml:space="preserve"> </w:t>
      </w:r>
      <w:r w:rsidRPr="0079374F">
        <w:rPr>
          <w:rFonts w:ascii="Book Antiqua" w:hAnsi="Book Antiqua" w:cstheme="majorHAnsi"/>
          <w:i/>
          <w:color w:val="auto"/>
          <w:sz w:val="22"/>
          <w:szCs w:val="22"/>
        </w:rPr>
        <w:t>artes</w:t>
      </w:r>
      <w:r>
        <w:rPr>
          <w:rFonts w:ascii="Book Antiqua" w:hAnsi="Book Antiqua" w:cstheme="majorHAnsi"/>
          <w:i/>
          <w:color w:val="auto"/>
          <w:sz w:val="22"/>
          <w:szCs w:val="22"/>
        </w:rPr>
        <w:t xml:space="preserve"> (Art. 4, Inc. 4 CM).</w:t>
      </w:r>
    </w:p>
    <w:p w14:paraId="75F60886" w14:textId="77777777" w:rsidR="00A2319B" w:rsidRDefault="003E5A7F" w:rsidP="006F1B39">
      <w:pPr>
        <w:pStyle w:val="Prrafodelista"/>
        <w:numPr>
          <w:ilvl w:val="0"/>
          <w:numId w:val="14"/>
        </w:numPr>
        <w:spacing w:line="276" w:lineRule="auto"/>
        <w:contextualSpacing w:val="0"/>
        <w:jc w:val="both"/>
        <w:rPr>
          <w:rFonts w:ascii="Book Antiqua" w:hAnsi="Book Antiqua" w:cstheme="majorHAnsi"/>
          <w:i/>
          <w:color w:val="auto"/>
          <w:sz w:val="22"/>
          <w:szCs w:val="22"/>
        </w:rPr>
      </w:pPr>
      <w:r w:rsidRPr="0079374F">
        <w:rPr>
          <w:rFonts w:ascii="Book Antiqua" w:hAnsi="Book Antiqua" w:cstheme="majorHAnsi"/>
          <w:i/>
          <w:color w:val="auto"/>
          <w:sz w:val="22"/>
          <w:szCs w:val="22"/>
        </w:rPr>
        <w:t>Contribuir a la preservación de la salud y de los recursos</w:t>
      </w:r>
      <w:r>
        <w:rPr>
          <w:rFonts w:ascii="Book Antiqua" w:hAnsi="Book Antiqua" w:cstheme="majorHAnsi"/>
          <w:i/>
          <w:color w:val="auto"/>
          <w:sz w:val="22"/>
          <w:szCs w:val="22"/>
        </w:rPr>
        <w:t xml:space="preserve"> naturales, fomento de la </w:t>
      </w:r>
      <w:r w:rsidRPr="0079374F">
        <w:rPr>
          <w:rFonts w:ascii="Book Antiqua" w:hAnsi="Book Antiqua" w:cstheme="majorHAnsi"/>
          <w:i/>
          <w:color w:val="auto"/>
          <w:sz w:val="22"/>
          <w:szCs w:val="22"/>
        </w:rPr>
        <w:t>educación y la cultura, al mejoramiento económico</w:t>
      </w:r>
      <w:r>
        <w:rPr>
          <w:rFonts w:ascii="Book Antiqua" w:hAnsi="Book Antiqua" w:cstheme="majorHAnsi"/>
          <w:i/>
          <w:color w:val="auto"/>
          <w:sz w:val="22"/>
          <w:szCs w:val="22"/>
        </w:rPr>
        <w:t>-social y a la recreación de la comunidad (Art. 31, Inc. 6 CM).</w:t>
      </w:r>
    </w:p>
    <w:p w14:paraId="539429E9" w14:textId="60EB9B4C" w:rsidR="00A2319B" w:rsidRPr="00A2319B" w:rsidRDefault="00A2319B" w:rsidP="006F1B39">
      <w:pPr>
        <w:pStyle w:val="Prrafodelista"/>
        <w:numPr>
          <w:ilvl w:val="0"/>
          <w:numId w:val="14"/>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w:t>
      </w:r>
      <w:r w:rsidRPr="00A2319B">
        <w:rPr>
          <w:rFonts w:ascii="Book Antiqua" w:hAnsi="Book Antiqua" w:cstheme="majorHAnsi"/>
          <w:i/>
          <w:color w:val="auto"/>
          <w:sz w:val="22"/>
          <w:szCs w:val="22"/>
        </w:rPr>
        <w:t xml:space="preserve">se requiere </w:t>
      </w:r>
      <w:r>
        <w:rPr>
          <w:rFonts w:ascii="Book Antiqua" w:hAnsi="Book Antiqua" w:cstheme="majorHAnsi"/>
          <w:i/>
          <w:color w:val="auto"/>
          <w:sz w:val="22"/>
          <w:szCs w:val="22"/>
        </w:rPr>
        <w:t xml:space="preserve">un </w:t>
      </w:r>
      <w:proofErr w:type="spellStart"/>
      <w:r w:rsidRPr="00A2319B">
        <w:rPr>
          <w:rFonts w:ascii="Book Antiqua" w:hAnsi="Book Antiqua" w:cstheme="majorHAnsi"/>
          <w:i/>
          <w:color w:val="auto"/>
          <w:sz w:val="22"/>
          <w:szCs w:val="22"/>
        </w:rPr>
        <w:t>canopi</w:t>
      </w:r>
      <w:proofErr w:type="spellEnd"/>
      <w:r w:rsidRPr="00A2319B">
        <w:rPr>
          <w:rFonts w:ascii="Book Antiqua" w:hAnsi="Book Antiqua" w:cstheme="majorHAnsi"/>
          <w:i/>
          <w:color w:val="auto"/>
          <w:sz w:val="22"/>
          <w:szCs w:val="22"/>
        </w:rPr>
        <w:t xml:space="preserve"> para ser utilizado para el desarrollo de diferentes actividades en espacios abiertos y en beneficio de las personas de este municipio.</w:t>
      </w:r>
    </w:p>
    <w:p w14:paraId="6946160F" w14:textId="629334FE" w:rsidR="003E5A7F" w:rsidRPr="00503690" w:rsidRDefault="003E5A7F" w:rsidP="006F1B39">
      <w:pPr>
        <w:pStyle w:val="Prrafodelista"/>
        <w:numPr>
          <w:ilvl w:val="0"/>
          <w:numId w:val="14"/>
        </w:numPr>
        <w:spacing w:line="276" w:lineRule="auto"/>
        <w:contextualSpacing w:val="0"/>
        <w:jc w:val="both"/>
        <w:rPr>
          <w:rFonts w:ascii="Book Antiqua" w:hAnsi="Book Antiqua" w:cstheme="majorHAnsi"/>
          <w:i/>
          <w:color w:val="auto"/>
          <w:sz w:val="22"/>
          <w:szCs w:val="22"/>
        </w:rPr>
      </w:pPr>
      <w:r w:rsidRPr="000C1CF7">
        <w:rPr>
          <w:rFonts w:ascii="Book Antiqua" w:hAnsi="Book Antiqua" w:cstheme="majorHAnsi"/>
          <w:i/>
          <w:color w:val="auto"/>
          <w:sz w:val="22"/>
          <w:szCs w:val="22"/>
        </w:rPr>
        <w:t>Que v</w:t>
      </w:r>
      <w:r>
        <w:rPr>
          <w:rFonts w:ascii="Book Antiqua" w:hAnsi="Book Antiqua" w:cstheme="majorHAnsi"/>
          <w:i/>
          <w:color w:val="auto"/>
          <w:sz w:val="22"/>
          <w:szCs w:val="22"/>
        </w:rPr>
        <w:t xml:space="preserve">isto los requerimiento </w:t>
      </w:r>
      <w:r w:rsidRPr="00E83C9D">
        <w:rPr>
          <w:rFonts w:ascii="Book Antiqua" w:hAnsi="Book Antiqua" w:cstheme="majorHAnsi"/>
          <w:i/>
          <w:color w:val="auto"/>
          <w:sz w:val="22"/>
          <w:szCs w:val="22"/>
        </w:rPr>
        <w:t>de fecha 0</w:t>
      </w:r>
      <w:r w:rsidR="00A2319B">
        <w:rPr>
          <w:rFonts w:ascii="Book Antiqua" w:hAnsi="Book Antiqua" w:cstheme="majorHAnsi"/>
          <w:i/>
          <w:color w:val="auto"/>
          <w:sz w:val="22"/>
          <w:szCs w:val="22"/>
        </w:rPr>
        <w:t>6</w:t>
      </w:r>
      <w:r w:rsidRPr="00E83C9D">
        <w:rPr>
          <w:rFonts w:ascii="Book Antiqua" w:hAnsi="Book Antiqua" w:cstheme="majorHAnsi"/>
          <w:i/>
          <w:color w:val="auto"/>
          <w:sz w:val="22"/>
          <w:szCs w:val="22"/>
        </w:rPr>
        <w:t xml:space="preserve"> de julio de 2022 por el </w:t>
      </w:r>
      <w:r w:rsidR="00A2319B">
        <w:rPr>
          <w:rFonts w:ascii="Book Antiqua" w:hAnsi="Book Antiqua" w:cstheme="majorHAnsi"/>
          <w:i/>
          <w:color w:val="auto"/>
          <w:sz w:val="22"/>
          <w:szCs w:val="22"/>
        </w:rPr>
        <w:t>Jefe de Servicios Generales Municipales donde solicita un</w:t>
      </w:r>
      <w:r w:rsidR="00A2319B" w:rsidRPr="00A2319B">
        <w:rPr>
          <w:rFonts w:ascii="Book Antiqua" w:hAnsi="Book Antiqua" w:cstheme="majorHAnsi"/>
          <w:i/>
          <w:color w:val="auto"/>
          <w:sz w:val="22"/>
          <w:szCs w:val="22"/>
        </w:rPr>
        <w:t xml:space="preserve"> </w:t>
      </w:r>
      <w:proofErr w:type="spellStart"/>
      <w:r w:rsidR="00A2319B" w:rsidRPr="00A2319B">
        <w:rPr>
          <w:rFonts w:ascii="Book Antiqua" w:hAnsi="Book Antiqua" w:cstheme="majorHAnsi"/>
          <w:i/>
          <w:color w:val="auto"/>
          <w:sz w:val="22"/>
          <w:szCs w:val="22"/>
        </w:rPr>
        <w:t>Canopi</w:t>
      </w:r>
      <w:proofErr w:type="spellEnd"/>
      <w:r w:rsidR="00A2319B" w:rsidRPr="00A2319B">
        <w:rPr>
          <w:rFonts w:ascii="Book Antiqua" w:hAnsi="Book Antiqua" w:cstheme="majorHAnsi"/>
          <w:i/>
          <w:color w:val="auto"/>
          <w:sz w:val="22"/>
          <w:szCs w:val="22"/>
        </w:rPr>
        <w:t xml:space="preserve"> completo </w:t>
      </w:r>
      <w:r w:rsidR="00A2319B">
        <w:rPr>
          <w:rFonts w:ascii="Book Antiqua" w:hAnsi="Book Antiqua" w:cstheme="majorHAnsi"/>
          <w:i/>
          <w:color w:val="auto"/>
          <w:sz w:val="22"/>
          <w:szCs w:val="22"/>
        </w:rPr>
        <w:t>(</w:t>
      </w:r>
      <w:r w:rsidR="00A2319B" w:rsidRPr="00A2319B">
        <w:rPr>
          <w:rFonts w:ascii="Book Antiqua" w:hAnsi="Book Antiqua" w:cstheme="majorHAnsi"/>
          <w:i/>
          <w:color w:val="auto"/>
          <w:sz w:val="22"/>
          <w:szCs w:val="22"/>
        </w:rPr>
        <w:t xml:space="preserve">Lona vinílica impermeable </w:t>
      </w:r>
      <w:r w:rsidR="00A2319B">
        <w:rPr>
          <w:rFonts w:ascii="Book Antiqua" w:hAnsi="Book Antiqua" w:cstheme="majorHAnsi"/>
          <w:i/>
          <w:color w:val="auto"/>
          <w:sz w:val="22"/>
          <w:szCs w:val="22"/>
        </w:rPr>
        <w:t>más</w:t>
      </w:r>
      <w:r w:rsidR="00A2319B" w:rsidRPr="00A2319B">
        <w:rPr>
          <w:rFonts w:ascii="Book Antiqua" w:hAnsi="Book Antiqua" w:cstheme="majorHAnsi"/>
          <w:i/>
          <w:color w:val="auto"/>
          <w:sz w:val="22"/>
          <w:szCs w:val="22"/>
        </w:rPr>
        <w:t xml:space="preserve"> Estructura para colocación</w:t>
      </w:r>
      <w:r w:rsidR="00A2319B">
        <w:rPr>
          <w:rFonts w:ascii="Book Antiqua" w:hAnsi="Book Antiqua" w:cstheme="majorHAnsi"/>
          <w:i/>
          <w:color w:val="auto"/>
          <w:sz w:val="22"/>
          <w:szCs w:val="22"/>
        </w:rPr>
        <w:t>)</w:t>
      </w:r>
      <w:r w:rsidR="00503690">
        <w:rPr>
          <w:rFonts w:ascii="Book Antiqua" w:hAnsi="Book Antiqua" w:cstheme="majorHAnsi"/>
          <w:i/>
          <w:color w:val="auto"/>
          <w:sz w:val="22"/>
          <w:szCs w:val="22"/>
        </w:rPr>
        <w:t xml:space="preserve"> para utilizarlo en diferentes actividades de cielo abierto que se des</w:t>
      </w:r>
      <w:r w:rsidR="00503690" w:rsidRPr="00503690">
        <w:rPr>
          <w:rFonts w:ascii="Book Antiqua" w:hAnsi="Book Antiqua" w:cstheme="majorHAnsi"/>
          <w:i/>
          <w:color w:val="auto"/>
          <w:sz w:val="22"/>
          <w:szCs w:val="22"/>
        </w:rPr>
        <w:t>arrollen en municipio.</w:t>
      </w:r>
    </w:p>
    <w:p w14:paraId="40C93A0E" w14:textId="77777777" w:rsidR="003E5A7F" w:rsidRPr="00645F14" w:rsidRDefault="003E5A7F" w:rsidP="003E5A7F">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Art. 4 y 31 del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02C5078D" w14:textId="170D9369" w:rsidR="003E5A7F" w:rsidRPr="005102F4" w:rsidRDefault="003E5A7F" w:rsidP="006F1B39">
      <w:pPr>
        <w:pStyle w:val="Prrafodelista"/>
        <w:numPr>
          <w:ilvl w:val="0"/>
          <w:numId w:val="15"/>
        </w:numPr>
        <w:spacing w:line="276" w:lineRule="auto"/>
        <w:contextualSpacing w:val="0"/>
        <w:jc w:val="both"/>
        <w:rPr>
          <w:rFonts w:ascii="Book Antiqua" w:hAnsi="Book Antiqua" w:cstheme="majorHAnsi"/>
          <w:i/>
          <w:color w:val="auto"/>
          <w:sz w:val="22"/>
          <w:szCs w:val="22"/>
        </w:rPr>
      </w:pPr>
      <w:r w:rsidRPr="005102F4">
        <w:rPr>
          <w:rFonts w:ascii="Book Antiqua" w:hAnsi="Book Antiqua" w:cstheme="majorHAnsi"/>
          <w:i/>
          <w:color w:val="auto"/>
          <w:sz w:val="22"/>
          <w:szCs w:val="22"/>
        </w:rPr>
        <w:t xml:space="preserve">Aprobar </w:t>
      </w:r>
      <w:r>
        <w:rPr>
          <w:rFonts w:ascii="Book Antiqua" w:hAnsi="Book Antiqua" w:cstheme="majorHAnsi"/>
          <w:i/>
          <w:color w:val="auto"/>
          <w:sz w:val="22"/>
          <w:szCs w:val="22"/>
        </w:rPr>
        <w:t>el</w:t>
      </w:r>
      <w:r w:rsidRPr="005102F4">
        <w:rPr>
          <w:rFonts w:ascii="Book Antiqua" w:hAnsi="Book Antiqua" w:cstheme="majorHAnsi"/>
          <w:i/>
          <w:color w:val="auto"/>
          <w:sz w:val="22"/>
          <w:szCs w:val="22"/>
        </w:rPr>
        <w:t xml:space="preserve"> requerimiento del</w:t>
      </w:r>
      <w:r>
        <w:rPr>
          <w:rFonts w:ascii="Book Antiqua" w:hAnsi="Book Antiqua" w:cstheme="majorHAnsi"/>
          <w:i/>
          <w:color w:val="auto"/>
          <w:sz w:val="22"/>
          <w:szCs w:val="22"/>
        </w:rPr>
        <w:t xml:space="preserve"> </w:t>
      </w:r>
      <w:r w:rsidR="00503690">
        <w:rPr>
          <w:rFonts w:ascii="Book Antiqua" w:hAnsi="Book Antiqua" w:cstheme="majorHAnsi"/>
          <w:i/>
          <w:color w:val="auto"/>
          <w:sz w:val="22"/>
          <w:szCs w:val="22"/>
        </w:rPr>
        <w:t xml:space="preserve">Jefe se Servicios Generales de Un </w:t>
      </w:r>
      <w:proofErr w:type="spellStart"/>
      <w:r w:rsidR="00503690">
        <w:rPr>
          <w:rFonts w:ascii="Book Antiqua" w:hAnsi="Book Antiqua" w:cstheme="majorHAnsi"/>
          <w:i/>
          <w:color w:val="auto"/>
          <w:sz w:val="22"/>
          <w:szCs w:val="22"/>
        </w:rPr>
        <w:t>Canopi</w:t>
      </w:r>
      <w:proofErr w:type="spellEnd"/>
      <w:r w:rsidR="00503690">
        <w:rPr>
          <w:rFonts w:ascii="Book Antiqua" w:hAnsi="Book Antiqua" w:cstheme="majorHAnsi"/>
          <w:i/>
          <w:color w:val="auto"/>
          <w:sz w:val="22"/>
          <w:szCs w:val="22"/>
        </w:rPr>
        <w:t xml:space="preserve"> Completo co</w:t>
      </w:r>
      <w:r w:rsidR="00E94DA1">
        <w:rPr>
          <w:rFonts w:ascii="Book Antiqua" w:hAnsi="Book Antiqua" w:cstheme="majorHAnsi"/>
          <w:i/>
          <w:color w:val="auto"/>
          <w:sz w:val="22"/>
          <w:szCs w:val="22"/>
        </w:rPr>
        <w:t>mo</w:t>
      </w:r>
      <w:r w:rsidR="00503690">
        <w:rPr>
          <w:rFonts w:ascii="Book Antiqua" w:hAnsi="Book Antiqua" w:cstheme="majorHAnsi"/>
          <w:i/>
          <w:color w:val="auto"/>
          <w:sz w:val="22"/>
          <w:szCs w:val="22"/>
        </w:rPr>
        <w:t xml:space="preserve"> se describe en el romano V</w:t>
      </w:r>
      <w:r w:rsidRPr="005102F4">
        <w:rPr>
          <w:rFonts w:ascii="Book Antiqua" w:hAnsi="Book Antiqua" w:cstheme="majorHAnsi"/>
          <w:i/>
          <w:color w:val="auto"/>
          <w:sz w:val="22"/>
          <w:szCs w:val="22"/>
        </w:rPr>
        <w:t>.</w:t>
      </w:r>
    </w:p>
    <w:p w14:paraId="5BBF653E" w14:textId="30F9491C" w:rsidR="003E5A7F" w:rsidRPr="008076A1" w:rsidRDefault="003E5A7F" w:rsidP="006F1B39">
      <w:pPr>
        <w:pStyle w:val="Prrafodelista"/>
        <w:numPr>
          <w:ilvl w:val="0"/>
          <w:numId w:val="15"/>
        </w:numPr>
        <w:spacing w:line="276" w:lineRule="auto"/>
        <w:contextualSpacing w:val="0"/>
        <w:jc w:val="both"/>
        <w:rPr>
          <w:rFonts w:ascii="Book Antiqua" w:hAnsi="Book Antiqua" w:cstheme="majorHAnsi"/>
          <w:i/>
          <w:color w:val="auto"/>
          <w:sz w:val="22"/>
          <w:szCs w:val="22"/>
        </w:rPr>
      </w:pPr>
      <w:r w:rsidRPr="008076A1">
        <w:rPr>
          <w:rFonts w:ascii="Book Antiqua" w:hAnsi="Book Antiqua" w:cstheme="majorHAnsi"/>
          <w:i/>
          <w:color w:val="auto"/>
          <w:sz w:val="22"/>
          <w:szCs w:val="22"/>
          <w:lang w:val="es-ES_tradnl"/>
        </w:rPr>
        <w:t xml:space="preserve">Se autoriza a la Encargada de la UACI, continuar los procedimientos legales pertinentes para la adquisición del </w:t>
      </w:r>
      <w:r w:rsidR="00503690">
        <w:rPr>
          <w:rFonts w:ascii="Book Antiqua" w:hAnsi="Book Antiqua" w:cstheme="majorHAnsi"/>
          <w:i/>
          <w:color w:val="auto"/>
          <w:sz w:val="22"/>
          <w:szCs w:val="22"/>
          <w:lang w:val="es-ES_tradnl"/>
        </w:rPr>
        <w:t>bien de</w:t>
      </w:r>
      <w:r w:rsidRPr="008076A1">
        <w:rPr>
          <w:rFonts w:ascii="Book Antiqua" w:hAnsi="Book Antiqua" w:cstheme="majorHAnsi"/>
          <w:i/>
          <w:color w:val="auto"/>
          <w:sz w:val="22"/>
          <w:szCs w:val="22"/>
          <w:lang w:val="es-ES_tradnl"/>
        </w:rPr>
        <w:t xml:space="preserve"> acuerdo a lo requerido en lo descrito. </w:t>
      </w:r>
    </w:p>
    <w:p w14:paraId="589BDE21" w14:textId="2F03EB71" w:rsidR="003E5A7F" w:rsidRPr="00503690" w:rsidRDefault="003E5A7F" w:rsidP="006F1B39">
      <w:pPr>
        <w:pStyle w:val="Prrafodelista"/>
        <w:numPr>
          <w:ilvl w:val="0"/>
          <w:numId w:val="15"/>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Se autoriza a la Tesorería Municipal para efectuar las erogaciones correspondientes de la cuenta corriente</w:t>
      </w:r>
      <w:r w:rsidR="00503690">
        <w:rPr>
          <w:rFonts w:ascii="Book Antiqua" w:hAnsi="Book Antiqua" w:cstheme="majorHAnsi"/>
          <w:i/>
          <w:color w:val="auto"/>
          <w:sz w:val="22"/>
          <w:szCs w:val="22"/>
          <w:lang w:val="es-ES_tradnl"/>
        </w:rPr>
        <w:t xml:space="preserve"> N°</w:t>
      </w:r>
      <w:r w:rsidRPr="00645F14">
        <w:rPr>
          <w:rFonts w:ascii="Book Antiqua" w:hAnsi="Book Antiqua" w:cstheme="majorHAnsi"/>
          <w:i/>
          <w:color w:val="auto"/>
          <w:sz w:val="22"/>
          <w:szCs w:val="22"/>
          <w:lang w:val="es-ES_tradnl"/>
        </w:rPr>
        <w:t xml:space="preserve"> </w:t>
      </w:r>
      <w:r w:rsidR="00503690" w:rsidRPr="00503690">
        <w:rPr>
          <w:rFonts w:ascii="Book Antiqua" w:hAnsi="Book Antiqua" w:cstheme="majorHAnsi"/>
          <w:i/>
          <w:color w:val="auto"/>
          <w:sz w:val="22"/>
          <w:szCs w:val="22"/>
          <w:lang w:val="es-ES_tradnl"/>
        </w:rPr>
        <w:t>100-170-700218-2 ALCALDIA MUNICIPAL DE VILLA EL CARMEN, CUSCATLAN/FONDOS PROPIOS.</w:t>
      </w:r>
    </w:p>
    <w:p w14:paraId="6EA58A54" w14:textId="77777777" w:rsidR="003E5A7F" w:rsidRPr="00645F14" w:rsidRDefault="003E5A7F" w:rsidP="006F1B39">
      <w:pPr>
        <w:pStyle w:val="Prrafodelista"/>
        <w:numPr>
          <w:ilvl w:val="0"/>
          <w:numId w:val="15"/>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w:t>
      </w:r>
      <w:r>
        <w:rPr>
          <w:rFonts w:ascii="Book Antiqua" w:hAnsi="Book Antiqua" w:cstheme="majorHAnsi"/>
          <w:i/>
          <w:color w:val="auto"/>
          <w:sz w:val="22"/>
          <w:szCs w:val="22"/>
          <w:lang w:val="es-ES_tradnl"/>
        </w:rPr>
        <w:t xml:space="preserve"> correspondiente</w:t>
      </w:r>
      <w:r w:rsidRPr="00645F14">
        <w:rPr>
          <w:rFonts w:ascii="Book Antiqua" w:hAnsi="Book Antiqua" w:cstheme="majorHAnsi"/>
          <w:i/>
          <w:color w:val="auto"/>
          <w:sz w:val="22"/>
          <w:szCs w:val="22"/>
          <w:lang w:val="es-ES_tradnl"/>
        </w:rPr>
        <w:t>.</w:t>
      </w:r>
    </w:p>
    <w:p w14:paraId="14F8F18D" w14:textId="77777777" w:rsidR="00503690" w:rsidRPr="00503690" w:rsidRDefault="00503690" w:rsidP="00503690">
      <w:pPr>
        <w:spacing w:line="276" w:lineRule="auto"/>
        <w:jc w:val="both"/>
        <w:rPr>
          <w:rFonts w:ascii="Book Antiqua" w:hAnsi="Book Antiqua" w:cstheme="majorHAnsi"/>
          <w:i/>
          <w:color w:val="auto"/>
          <w:sz w:val="22"/>
          <w:szCs w:val="22"/>
          <w:lang w:val="es-ES_tradnl"/>
        </w:rPr>
      </w:pPr>
      <w:r w:rsidRPr="00503690">
        <w:rPr>
          <w:rFonts w:ascii="Book Antiqua" w:hAnsi="Book Antiqua" w:cstheme="majorHAnsi"/>
          <w:i/>
          <w:color w:val="auto"/>
          <w:sz w:val="22"/>
          <w:szCs w:val="22"/>
          <w:lang w:val="es-ES_tradnl"/>
        </w:rPr>
        <w:t>El cual fue aprobado por unanimidad,</w:t>
      </w:r>
      <w:r w:rsidRPr="00503690">
        <w:rPr>
          <w:rFonts w:ascii="Book Antiqua" w:hAnsi="Book Antiqua" w:cstheme="majorHAnsi"/>
          <w:b/>
          <w:i/>
          <w:color w:val="auto"/>
          <w:sz w:val="22"/>
          <w:szCs w:val="22"/>
          <w:lang w:val="es-ES_tradnl"/>
        </w:rPr>
        <w:t xml:space="preserve"> Certifíquese y comuníquese.-</w:t>
      </w:r>
    </w:p>
    <w:p w14:paraId="5158F6A2" w14:textId="77777777" w:rsidR="00CB47BD" w:rsidRDefault="00CB47BD" w:rsidP="00433035">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SIETE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1CD54929" w14:textId="34200B19" w:rsidR="006D2162" w:rsidRPr="006D2162" w:rsidRDefault="006D2162" w:rsidP="006F1B39">
      <w:pPr>
        <w:pStyle w:val="Prrafodelista"/>
        <w:numPr>
          <w:ilvl w:val="0"/>
          <w:numId w:val="16"/>
        </w:numPr>
        <w:spacing w:line="276" w:lineRule="auto"/>
        <w:jc w:val="both"/>
        <w:rPr>
          <w:rFonts w:ascii="Book Antiqua" w:hAnsi="Book Antiqua" w:cstheme="majorHAnsi"/>
          <w:i/>
          <w:color w:val="auto"/>
          <w:sz w:val="22"/>
          <w:szCs w:val="22"/>
        </w:rPr>
      </w:pPr>
      <w:r w:rsidRPr="006D2162">
        <w:rPr>
          <w:rFonts w:ascii="Book Antiqua" w:hAnsi="Book Antiqua" w:cstheme="majorHAnsi"/>
          <w:i/>
          <w:color w:val="auto"/>
          <w:sz w:val="22"/>
          <w:szCs w:val="22"/>
        </w:rPr>
        <w:t>Que autonomía del Municipio comprende gestionar libremente en las materias de su competencia (Art. 204 Cn. Y Art. 3, Inc. 3 CM).</w:t>
      </w:r>
    </w:p>
    <w:p w14:paraId="3D645EB8" w14:textId="77777777" w:rsidR="006D2162" w:rsidRPr="0079374F" w:rsidRDefault="006D2162" w:rsidP="006F1B39">
      <w:pPr>
        <w:pStyle w:val="Prrafodelista"/>
        <w:numPr>
          <w:ilvl w:val="0"/>
          <w:numId w:val="16"/>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Que compete a los m</w:t>
      </w:r>
      <w:r w:rsidRPr="0079374F">
        <w:rPr>
          <w:rFonts w:ascii="Book Antiqua" w:hAnsi="Book Antiqua" w:cstheme="majorHAnsi"/>
          <w:i/>
          <w:color w:val="auto"/>
          <w:sz w:val="22"/>
          <w:szCs w:val="22"/>
        </w:rPr>
        <w:t>unicipios</w:t>
      </w:r>
      <w:r w:rsidRPr="0079374F">
        <w:t xml:space="preserve"> </w:t>
      </w:r>
      <w:r>
        <w:rPr>
          <w:rFonts w:ascii="Book Antiqua" w:hAnsi="Book Antiqua" w:cstheme="majorHAnsi"/>
          <w:i/>
          <w:color w:val="auto"/>
          <w:sz w:val="22"/>
          <w:szCs w:val="22"/>
        </w:rPr>
        <w:t>l</w:t>
      </w:r>
      <w:r w:rsidRPr="0079374F">
        <w:rPr>
          <w:rFonts w:ascii="Book Antiqua" w:hAnsi="Book Antiqua" w:cstheme="majorHAnsi"/>
          <w:i/>
          <w:color w:val="auto"/>
          <w:sz w:val="22"/>
          <w:szCs w:val="22"/>
        </w:rPr>
        <w:t>a promoción y de la educación, la cultura, el deporte, la recreación, las ciencias y las</w:t>
      </w:r>
      <w:r>
        <w:rPr>
          <w:rFonts w:ascii="Book Antiqua" w:hAnsi="Book Antiqua" w:cstheme="majorHAnsi"/>
          <w:i/>
          <w:color w:val="auto"/>
          <w:sz w:val="22"/>
          <w:szCs w:val="22"/>
        </w:rPr>
        <w:t xml:space="preserve"> </w:t>
      </w:r>
      <w:r w:rsidRPr="0079374F">
        <w:rPr>
          <w:rFonts w:ascii="Book Antiqua" w:hAnsi="Book Antiqua" w:cstheme="majorHAnsi"/>
          <w:i/>
          <w:color w:val="auto"/>
          <w:sz w:val="22"/>
          <w:szCs w:val="22"/>
        </w:rPr>
        <w:t>artes</w:t>
      </w:r>
      <w:r>
        <w:rPr>
          <w:rFonts w:ascii="Book Antiqua" w:hAnsi="Book Antiqua" w:cstheme="majorHAnsi"/>
          <w:i/>
          <w:color w:val="auto"/>
          <w:sz w:val="22"/>
          <w:szCs w:val="22"/>
        </w:rPr>
        <w:t xml:space="preserve"> (Art. 4, Inc. 4 CM).</w:t>
      </w:r>
    </w:p>
    <w:p w14:paraId="4E9294DB" w14:textId="77777777" w:rsidR="006D2162" w:rsidRDefault="006D2162" w:rsidP="006F1B39">
      <w:pPr>
        <w:pStyle w:val="Prrafodelista"/>
        <w:numPr>
          <w:ilvl w:val="0"/>
          <w:numId w:val="16"/>
        </w:numPr>
        <w:spacing w:line="276" w:lineRule="auto"/>
        <w:contextualSpacing w:val="0"/>
        <w:jc w:val="both"/>
        <w:rPr>
          <w:rFonts w:ascii="Book Antiqua" w:hAnsi="Book Antiqua" w:cstheme="majorHAnsi"/>
          <w:i/>
          <w:color w:val="auto"/>
          <w:sz w:val="22"/>
          <w:szCs w:val="22"/>
        </w:rPr>
      </w:pPr>
      <w:r w:rsidRPr="0079374F">
        <w:rPr>
          <w:rFonts w:ascii="Book Antiqua" w:hAnsi="Book Antiqua" w:cstheme="majorHAnsi"/>
          <w:i/>
          <w:color w:val="auto"/>
          <w:sz w:val="22"/>
          <w:szCs w:val="22"/>
        </w:rPr>
        <w:t>Contribuir a la preservación de la salud y de los recursos</w:t>
      </w:r>
      <w:r>
        <w:rPr>
          <w:rFonts w:ascii="Book Antiqua" w:hAnsi="Book Antiqua" w:cstheme="majorHAnsi"/>
          <w:i/>
          <w:color w:val="auto"/>
          <w:sz w:val="22"/>
          <w:szCs w:val="22"/>
        </w:rPr>
        <w:t xml:space="preserve"> naturales, fomento de la </w:t>
      </w:r>
      <w:r w:rsidRPr="0079374F">
        <w:rPr>
          <w:rFonts w:ascii="Book Antiqua" w:hAnsi="Book Antiqua" w:cstheme="majorHAnsi"/>
          <w:i/>
          <w:color w:val="auto"/>
          <w:sz w:val="22"/>
          <w:szCs w:val="22"/>
        </w:rPr>
        <w:t>educación y la cultura, al mejoramiento económico</w:t>
      </w:r>
      <w:r>
        <w:rPr>
          <w:rFonts w:ascii="Book Antiqua" w:hAnsi="Book Antiqua" w:cstheme="majorHAnsi"/>
          <w:i/>
          <w:color w:val="auto"/>
          <w:sz w:val="22"/>
          <w:szCs w:val="22"/>
        </w:rPr>
        <w:t>-social y a la recreación de la comunidad (Art. 31, Inc. 6 CM).</w:t>
      </w:r>
    </w:p>
    <w:p w14:paraId="16BFEA1C" w14:textId="4D7857FB" w:rsidR="006D2162" w:rsidRPr="00503690" w:rsidRDefault="006D2162" w:rsidP="006F1B39">
      <w:pPr>
        <w:pStyle w:val="Prrafodelista"/>
        <w:numPr>
          <w:ilvl w:val="0"/>
          <w:numId w:val="16"/>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vista la solicitud de fecha 08 de julio de 2022 </w:t>
      </w:r>
      <w:r w:rsidR="0039554C">
        <w:rPr>
          <w:rFonts w:ascii="Book Antiqua" w:hAnsi="Book Antiqua" w:cstheme="majorHAnsi"/>
          <w:i/>
          <w:color w:val="auto"/>
          <w:sz w:val="22"/>
          <w:szCs w:val="22"/>
        </w:rPr>
        <w:t xml:space="preserve">realizada </w:t>
      </w:r>
      <w:r>
        <w:rPr>
          <w:rFonts w:ascii="Book Antiqua" w:hAnsi="Book Antiqua" w:cstheme="majorHAnsi"/>
          <w:i/>
          <w:color w:val="auto"/>
          <w:sz w:val="22"/>
          <w:szCs w:val="22"/>
        </w:rPr>
        <w:t xml:space="preserve">por la maestra guía del 5° Sección </w:t>
      </w:r>
      <w:r w:rsidR="003B5759">
        <w:rPr>
          <w:rFonts w:ascii="Book Antiqua" w:hAnsi="Book Antiqua" w:cstheme="majorHAnsi"/>
          <w:i/>
          <w:color w:val="auto"/>
          <w:sz w:val="22"/>
          <w:szCs w:val="22"/>
        </w:rPr>
        <w:t>“</w:t>
      </w:r>
      <w:r>
        <w:rPr>
          <w:rFonts w:ascii="Book Antiqua" w:hAnsi="Book Antiqua" w:cstheme="majorHAnsi"/>
          <w:i/>
          <w:color w:val="auto"/>
          <w:sz w:val="22"/>
          <w:szCs w:val="22"/>
        </w:rPr>
        <w:t>B</w:t>
      </w:r>
      <w:r w:rsidR="003B5759">
        <w:rPr>
          <w:rFonts w:ascii="Book Antiqua" w:hAnsi="Book Antiqua" w:cstheme="majorHAnsi"/>
          <w:i/>
          <w:color w:val="auto"/>
          <w:sz w:val="22"/>
          <w:szCs w:val="22"/>
        </w:rPr>
        <w:t>”</w:t>
      </w:r>
      <w:r>
        <w:rPr>
          <w:rFonts w:ascii="Book Antiqua" w:hAnsi="Book Antiqua" w:cstheme="majorHAnsi"/>
          <w:i/>
          <w:color w:val="auto"/>
          <w:sz w:val="22"/>
          <w:szCs w:val="22"/>
        </w:rPr>
        <w:t xml:space="preserve"> del Complejo Educativo “Rafael Barraza </w:t>
      </w:r>
      <w:r w:rsidR="00054A80">
        <w:rPr>
          <w:rFonts w:ascii="Book Antiqua" w:hAnsi="Book Antiqua" w:cstheme="majorHAnsi"/>
          <w:i/>
          <w:color w:val="auto"/>
          <w:sz w:val="22"/>
          <w:szCs w:val="22"/>
        </w:rPr>
        <w:t>Rodríguez</w:t>
      </w:r>
      <w:r>
        <w:rPr>
          <w:rFonts w:ascii="Book Antiqua" w:hAnsi="Book Antiqua" w:cstheme="majorHAnsi"/>
          <w:i/>
          <w:color w:val="auto"/>
          <w:sz w:val="22"/>
          <w:szCs w:val="22"/>
        </w:rPr>
        <w:t xml:space="preserve">” donde solicita </w:t>
      </w:r>
      <w:r w:rsidR="003B5759">
        <w:rPr>
          <w:rFonts w:ascii="Book Antiqua" w:hAnsi="Book Antiqua" w:cstheme="majorHAnsi"/>
          <w:i/>
          <w:color w:val="auto"/>
          <w:sz w:val="22"/>
          <w:szCs w:val="22"/>
        </w:rPr>
        <w:t>30 refrigerios para los Estudiantes para celebrar el día del alumno.</w:t>
      </w:r>
    </w:p>
    <w:p w14:paraId="5B84E6E6" w14:textId="77777777" w:rsidR="006D2162" w:rsidRPr="00645F14" w:rsidRDefault="006D2162" w:rsidP="006D2162">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lastRenderedPageBreak/>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Art. 4 y 31 del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149ADE46" w14:textId="7A8CEF11" w:rsidR="006D2162" w:rsidRPr="003B5759" w:rsidRDefault="006D2162" w:rsidP="006F1B39">
      <w:pPr>
        <w:pStyle w:val="Prrafodelista"/>
        <w:numPr>
          <w:ilvl w:val="0"/>
          <w:numId w:val="17"/>
        </w:numPr>
        <w:spacing w:line="276" w:lineRule="auto"/>
        <w:jc w:val="both"/>
        <w:rPr>
          <w:rFonts w:ascii="Book Antiqua" w:hAnsi="Book Antiqua" w:cstheme="majorHAnsi"/>
          <w:i/>
          <w:color w:val="auto"/>
          <w:sz w:val="22"/>
          <w:szCs w:val="22"/>
        </w:rPr>
      </w:pPr>
      <w:r w:rsidRPr="003B5759">
        <w:rPr>
          <w:rFonts w:ascii="Book Antiqua" w:hAnsi="Book Antiqua" w:cstheme="majorHAnsi"/>
          <w:i/>
          <w:color w:val="auto"/>
          <w:sz w:val="22"/>
          <w:szCs w:val="22"/>
        </w:rPr>
        <w:t xml:space="preserve">Aprobar </w:t>
      </w:r>
      <w:r w:rsidR="003B5759" w:rsidRPr="003B5759">
        <w:rPr>
          <w:rFonts w:ascii="Book Antiqua" w:hAnsi="Book Antiqua" w:cstheme="majorHAnsi"/>
          <w:i/>
          <w:color w:val="auto"/>
          <w:sz w:val="22"/>
          <w:szCs w:val="22"/>
        </w:rPr>
        <w:t>la solicitud de 30 refrigerios para los estudiantes de 5° Sección “B”</w:t>
      </w:r>
      <w:r w:rsidRPr="003B5759">
        <w:rPr>
          <w:rFonts w:ascii="Book Antiqua" w:hAnsi="Book Antiqua" w:cstheme="majorHAnsi"/>
          <w:i/>
          <w:color w:val="auto"/>
          <w:sz w:val="22"/>
          <w:szCs w:val="22"/>
        </w:rPr>
        <w:t>.</w:t>
      </w:r>
    </w:p>
    <w:p w14:paraId="144DD94E" w14:textId="16B104DD" w:rsidR="006D2162" w:rsidRPr="003B5759" w:rsidRDefault="006D2162" w:rsidP="006F1B39">
      <w:pPr>
        <w:pStyle w:val="Prrafodelista"/>
        <w:numPr>
          <w:ilvl w:val="0"/>
          <w:numId w:val="17"/>
        </w:numPr>
        <w:spacing w:line="276" w:lineRule="auto"/>
        <w:jc w:val="both"/>
        <w:rPr>
          <w:rFonts w:ascii="Book Antiqua" w:hAnsi="Book Antiqua" w:cstheme="majorHAnsi"/>
          <w:i/>
          <w:color w:val="auto"/>
          <w:sz w:val="22"/>
          <w:szCs w:val="22"/>
        </w:rPr>
      </w:pPr>
      <w:r w:rsidRPr="003B5759">
        <w:rPr>
          <w:rFonts w:ascii="Book Antiqua" w:hAnsi="Book Antiqua" w:cstheme="majorHAnsi"/>
          <w:i/>
          <w:color w:val="auto"/>
          <w:sz w:val="22"/>
          <w:szCs w:val="22"/>
          <w:lang w:val="es-ES_tradnl"/>
        </w:rPr>
        <w:t xml:space="preserve">Se autoriza a la Encargada de la UACI, continuar los procedimientos legales pertinentes para la adquisición </w:t>
      </w:r>
      <w:r w:rsidR="003B5759" w:rsidRPr="003B5759">
        <w:rPr>
          <w:rFonts w:ascii="Book Antiqua" w:hAnsi="Book Antiqua" w:cstheme="majorHAnsi"/>
          <w:i/>
          <w:color w:val="auto"/>
          <w:sz w:val="22"/>
          <w:szCs w:val="22"/>
          <w:lang w:val="es-ES_tradnl"/>
        </w:rPr>
        <w:t>de los 30 refrigerios</w:t>
      </w:r>
      <w:r w:rsidRPr="003B5759">
        <w:rPr>
          <w:rFonts w:ascii="Book Antiqua" w:hAnsi="Book Antiqua" w:cstheme="majorHAnsi"/>
          <w:i/>
          <w:color w:val="auto"/>
          <w:sz w:val="22"/>
          <w:szCs w:val="22"/>
          <w:lang w:val="es-ES_tradnl"/>
        </w:rPr>
        <w:t xml:space="preserve">. </w:t>
      </w:r>
    </w:p>
    <w:p w14:paraId="4B12372F" w14:textId="71A03E27" w:rsidR="003B5759" w:rsidRPr="003B5759" w:rsidRDefault="003B5759" w:rsidP="006F1B39">
      <w:pPr>
        <w:pStyle w:val="Prrafodelista"/>
        <w:numPr>
          <w:ilvl w:val="0"/>
          <w:numId w:val="17"/>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lang w:val="es-ES_tradnl"/>
        </w:rPr>
        <w:t>Se delega a la Unidad de Proyección Social hacer la respectiva entrega y la correspondiente liquidación.</w:t>
      </w:r>
    </w:p>
    <w:p w14:paraId="09964FD1" w14:textId="77777777" w:rsidR="006D2162" w:rsidRPr="003B5759" w:rsidRDefault="006D2162" w:rsidP="006F1B39">
      <w:pPr>
        <w:pStyle w:val="Prrafodelista"/>
        <w:numPr>
          <w:ilvl w:val="0"/>
          <w:numId w:val="17"/>
        </w:numPr>
        <w:spacing w:line="276" w:lineRule="auto"/>
        <w:contextualSpacing w:val="0"/>
        <w:jc w:val="both"/>
        <w:rPr>
          <w:rFonts w:ascii="Book Antiqua" w:hAnsi="Book Antiqua" w:cstheme="majorHAnsi"/>
          <w:i/>
          <w:color w:val="auto"/>
          <w:sz w:val="22"/>
          <w:szCs w:val="22"/>
        </w:rPr>
      </w:pPr>
      <w:r w:rsidRPr="003B5759">
        <w:rPr>
          <w:rFonts w:ascii="Book Antiqua" w:hAnsi="Book Antiqua" w:cstheme="majorHAnsi"/>
          <w:i/>
          <w:color w:val="auto"/>
          <w:sz w:val="22"/>
          <w:szCs w:val="22"/>
          <w:lang w:val="es-ES_tradnl"/>
        </w:rPr>
        <w:t>Se autoriza a la Tesorería Municipal para efectuar las erogaciones correspondientes de la cuenta corriente N° 100-170-700218-2 ALCALDIA MUNICIPAL DE VILLA EL CARMEN, CUSCATLAN/FONDOS PROPIOS.</w:t>
      </w:r>
    </w:p>
    <w:p w14:paraId="6680CD87" w14:textId="77777777" w:rsidR="006D2162" w:rsidRPr="00645F14" w:rsidRDefault="006D2162" w:rsidP="006F1B39">
      <w:pPr>
        <w:pStyle w:val="Prrafodelista"/>
        <w:numPr>
          <w:ilvl w:val="0"/>
          <w:numId w:val="17"/>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w:t>
      </w:r>
      <w:r>
        <w:rPr>
          <w:rFonts w:ascii="Book Antiqua" w:hAnsi="Book Antiqua" w:cstheme="majorHAnsi"/>
          <w:i/>
          <w:color w:val="auto"/>
          <w:sz w:val="22"/>
          <w:szCs w:val="22"/>
          <w:lang w:val="es-ES_tradnl"/>
        </w:rPr>
        <w:t xml:space="preserve"> correspondiente</w:t>
      </w:r>
      <w:r w:rsidRPr="00645F14">
        <w:rPr>
          <w:rFonts w:ascii="Book Antiqua" w:hAnsi="Book Antiqua" w:cstheme="majorHAnsi"/>
          <w:i/>
          <w:color w:val="auto"/>
          <w:sz w:val="22"/>
          <w:szCs w:val="22"/>
          <w:lang w:val="es-ES_tradnl"/>
        </w:rPr>
        <w:t>.</w:t>
      </w:r>
    </w:p>
    <w:p w14:paraId="7659B49E" w14:textId="77777777" w:rsidR="006D2162" w:rsidRPr="00503690" w:rsidRDefault="006D2162" w:rsidP="006D2162">
      <w:pPr>
        <w:spacing w:line="276" w:lineRule="auto"/>
        <w:jc w:val="both"/>
        <w:rPr>
          <w:rFonts w:ascii="Book Antiqua" w:hAnsi="Book Antiqua" w:cstheme="majorHAnsi"/>
          <w:i/>
          <w:color w:val="auto"/>
          <w:sz w:val="22"/>
          <w:szCs w:val="22"/>
          <w:lang w:val="es-ES_tradnl"/>
        </w:rPr>
      </w:pPr>
      <w:r w:rsidRPr="00503690">
        <w:rPr>
          <w:rFonts w:ascii="Book Antiqua" w:hAnsi="Book Antiqua" w:cstheme="majorHAnsi"/>
          <w:i/>
          <w:color w:val="auto"/>
          <w:sz w:val="22"/>
          <w:szCs w:val="22"/>
          <w:lang w:val="es-ES_tradnl"/>
        </w:rPr>
        <w:t>El cual fue aprobado por unanimidad,</w:t>
      </w:r>
      <w:r w:rsidRPr="00503690">
        <w:rPr>
          <w:rFonts w:ascii="Book Antiqua" w:hAnsi="Book Antiqua" w:cstheme="majorHAnsi"/>
          <w:b/>
          <w:i/>
          <w:color w:val="auto"/>
          <w:sz w:val="22"/>
          <w:szCs w:val="22"/>
          <w:lang w:val="es-ES_tradnl"/>
        </w:rPr>
        <w:t xml:space="preserve"> Certifíquese y comuníquese.-</w:t>
      </w:r>
    </w:p>
    <w:p w14:paraId="2EBE991B" w14:textId="6BB3BC21" w:rsidR="0039554C" w:rsidRDefault="0039554C" w:rsidP="0039554C">
      <w:pPr>
        <w:spacing w:line="276" w:lineRule="auto"/>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OCHO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14:paraId="61047CE5" w14:textId="6373C877" w:rsidR="0039554C" w:rsidRPr="0039554C" w:rsidRDefault="0039554C" w:rsidP="006F1B39">
      <w:pPr>
        <w:pStyle w:val="Prrafodelista"/>
        <w:numPr>
          <w:ilvl w:val="0"/>
          <w:numId w:val="18"/>
        </w:numPr>
        <w:spacing w:line="276" w:lineRule="auto"/>
        <w:jc w:val="both"/>
        <w:rPr>
          <w:rFonts w:ascii="Book Antiqua" w:hAnsi="Book Antiqua" w:cstheme="majorHAnsi"/>
          <w:i/>
          <w:color w:val="auto"/>
          <w:sz w:val="22"/>
          <w:szCs w:val="22"/>
        </w:rPr>
      </w:pPr>
      <w:r w:rsidRPr="0039554C">
        <w:rPr>
          <w:rFonts w:ascii="Book Antiqua" w:hAnsi="Book Antiqua" w:cstheme="majorHAnsi"/>
          <w:i/>
          <w:color w:val="auto"/>
          <w:sz w:val="22"/>
          <w:szCs w:val="22"/>
        </w:rPr>
        <w:t>Que autonomía del Municipio comprende gestionar libremente en las materias de su competencia (Art. 204 Cn. Y Art. 3, Inc. 3 CM).</w:t>
      </w:r>
    </w:p>
    <w:p w14:paraId="0438401A" w14:textId="77777777" w:rsidR="0039554C" w:rsidRPr="0079374F" w:rsidRDefault="0039554C" w:rsidP="006F1B39">
      <w:pPr>
        <w:pStyle w:val="Prrafodelista"/>
        <w:numPr>
          <w:ilvl w:val="0"/>
          <w:numId w:val="18"/>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Que compete a los m</w:t>
      </w:r>
      <w:r w:rsidRPr="0079374F">
        <w:rPr>
          <w:rFonts w:ascii="Book Antiqua" w:hAnsi="Book Antiqua" w:cstheme="majorHAnsi"/>
          <w:i/>
          <w:color w:val="auto"/>
          <w:sz w:val="22"/>
          <w:szCs w:val="22"/>
        </w:rPr>
        <w:t>unicipios</w:t>
      </w:r>
      <w:r w:rsidRPr="0079374F">
        <w:t xml:space="preserve"> </w:t>
      </w:r>
      <w:r>
        <w:rPr>
          <w:rFonts w:ascii="Book Antiqua" w:hAnsi="Book Antiqua" w:cstheme="majorHAnsi"/>
          <w:i/>
          <w:color w:val="auto"/>
          <w:sz w:val="22"/>
          <w:szCs w:val="22"/>
        </w:rPr>
        <w:t>l</w:t>
      </w:r>
      <w:r w:rsidRPr="0079374F">
        <w:rPr>
          <w:rFonts w:ascii="Book Antiqua" w:hAnsi="Book Antiqua" w:cstheme="majorHAnsi"/>
          <w:i/>
          <w:color w:val="auto"/>
          <w:sz w:val="22"/>
          <w:szCs w:val="22"/>
        </w:rPr>
        <w:t>a promoción y de la educación, la cultura, el deporte, la recreación, las ciencias y las</w:t>
      </w:r>
      <w:r>
        <w:rPr>
          <w:rFonts w:ascii="Book Antiqua" w:hAnsi="Book Antiqua" w:cstheme="majorHAnsi"/>
          <w:i/>
          <w:color w:val="auto"/>
          <w:sz w:val="22"/>
          <w:szCs w:val="22"/>
        </w:rPr>
        <w:t xml:space="preserve"> </w:t>
      </w:r>
      <w:r w:rsidRPr="0079374F">
        <w:rPr>
          <w:rFonts w:ascii="Book Antiqua" w:hAnsi="Book Antiqua" w:cstheme="majorHAnsi"/>
          <w:i/>
          <w:color w:val="auto"/>
          <w:sz w:val="22"/>
          <w:szCs w:val="22"/>
        </w:rPr>
        <w:t>artes</w:t>
      </w:r>
      <w:r>
        <w:rPr>
          <w:rFonts w:ascii="Book Antiqua" w:hAnsi="Book Antiqua" w:cstheme="majorHAnsi"/>
          <w:i/>
          <w:color w:val="auto"/>
          <w:sz w:val="22"/>
          <w:szCs w:val="22"/>
        </w:rPr>
        <w:t xml:space="preserve"> (Art. 4, Inc. 4 CM).</w:t>
      </w:r>
    </w:p>
    <w:p w14:paraId="7CFFCFED" w14:textId="77777777" w:rsidR="0039554C" w:rsidRDefault="0039554C" w:rsidP="006F1B39">
      <w:pPr>
        <w:pStyle w:val="Prrafodelista"/>
        <w:numPr>
          <w:ilvl w:val="0"/>
          <w:numId w:val="18"/>
        </w:numPr>
        <w:spacing w:line="276" w:lineRule="auto"/>
        <w:contextualSpacing w:val="0"/>
        <w:jc w:val="both"/>
        <w:rPr>
          <w:rFonts w:ascii="Book Antiqua" w:hAnsi="Book Antiqua" w:cstheme="majorHAnsi"/>
          <w:i/>
          <w:color w:val="auto"/>
          <w:sz w:val="22"/>
          <w:szCs w:val="22"/>
        </w:rPr>
      </w:pPr>
      <w:r w:rsidRPr="0079374F">
        <w:rPr>
          <w:rFonts w:ascii="Book Antiqua" w:hAnsi="Book Antiqua" w:cstheme="majorHAnsi"/>
          <w:i/>
          <w:color w:val="auto"/>
          <w:sz w:val="22"/>
          <w:szCs w:val="22"/>
        </w:rPr>
        <w:t>Contribuir a la preservación de la salud y de los recursos</w:t>
      </w:r>
      <w:r>
        <w:rPr>
          <w:rFonts w:ascii="Book Antiqua" w:hAnsi="Book Antiqua" w:cstheme="majorHAnsi"/>
          <w:i/>
          <w:color w:val="auto"/>
          <w:sz w:val="22"/>
          <w:szCs w:val="22"/>
        </w:rPr>
        <w:t xml:space="preserve"> naturales, fomento de la </w:t>
      </w:r>
      <w:r w:rsidRPr="0079374F">
        <w:rPr>
          <w:rFonts w:ascii="Book Antiqua" w:hAnsi="Book Antiqua" w:cstheme="majorHAnsi"/>
          <w:i/>
          <w:color w:val="auto"/>
          <w:sz w:val="22"/>
          <w:szCs w:val="22"/>
        </w:rPr>
        <w:t>educación y la cultura, al mejoramiento económico</w:t>
      </w:r>
      <w:r>
        <w:rPr>
          <w:rFonts w:ascii="Book Antiqua" w:hAnsi="Book Antiqua" w:cstheme="majorHAnsi"/>
          <w:i/>
          <w:color w:val="auto"/>
          <w:sz w:val="22"/>
          <w:szCs w:val="22"/>
        </w:rPr>
        <w:t>-social y a la recreación de la comunidad (Art. 31, Inc. 6 CM).</w:t>
      </w:r>
    </w:p>
    <w:p w14:paraId="7CD8B6EC" w14:textId="0DFEF79E" w:rsidR="0039554C" w:rsidRPr="00503690" w:rsidRDefault="0039554C" w:rsidP="006F1B39">
      <w:pPr>
        <w:pStyle w:val="Prrafodelista"/>
        <w:numPr>
          <w:ilvl w:val="0"/>
          <w:numId w:val="18"/>
        </w:numPr>
        <w:spacing w:line="276" w:lineRule="auto"/>
        <w:contextualSpacing w:val="0"/>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vista la solicitud de fecha 15 de julio de 2022 </w:t>
      </w:r>
      <w:r w:rsidR="007D2C70">
        <w:rPr>
          <w:rFonts w:ascii="Book Antiqua" w:hAnsi="Book Antiqua" w:cstheme="majorHAnsi"/>
          <w:i/>
          <w:color w:val="auto"/>
          <w:sz w:val="22"/>
          <w:szCs w:val="22"/>
        </w:rPr>
        <w:t xml:space="preserve">realizada </w:t>
      </w:r>
      <w:r>
        <w:rPr>
          <w:rFonts w:ascii="Book Antiqua" w:hAnsi="Book Antiqua" w:cstheme="majorHAnsi"/>
          <w:i/>
          <w:color w:val="auto"/>
          <w:sz w:val="22"/>
          <w:szCs w:val="22"/>
        </w:rPr>
        <w:t xml:space="preserve">por los </w:t>
      </w:r>
      <w:r w:rsidR="007D2C70">
        <w:rPr>
          <w:rFonts w:ascii="Book Antiqua" w:hAnsi="Book Antiqua" w:cstheme="majorHAnsi"/>
          <w:i/>
          <w:color w:val="auto"/>
          <w:sz w:val="22"/>
          <w:szCs w:val="22"/>
        </w:rPr>
        <w:t>representantes de los equipos del Torneo Nocturno Masculino donde solicitan 80 refrigerios para los participantes; dichos refrigerios para el día viernes 29 de julio a las 6:00 p.m</w:t>
      </w:r>
      <w:r>
        <w:rPr>
          <w:rFonts w:ascii="Book Antiqua" w:hAnsi="Book Antiqua" w:cstheme="majorHAnsi"/>
          <w:i/>
          <w:color w:val="auto"/>
          <w:sz w:val="22"/>
          <w:szCs w:val="22"/>
        </w:rPr>
        <w:t>.</w:t>
      </w:r>
    </w:p>
    <w:p w14:paraId="20EE7771" w14:textId="77777777" w:rsidR="0039554C" w:rsidRPr="00645F14" w:rsidRDefault="0039554C" w:rsidP="0039554C">
      <w:pPr>
        <w:spacing w:line="276" w:lineRule="auto"/>
        <w:jc w:val="both"/>
        <w:rPr>
          <w:rFonts w:ascii="Book Antiqua" w:hAnsi="Book Antiqua" w:cstheme="majorHAnsi"/>
          <w:i/>
          <w:color w:val="auto"/>
          <w:sz w:val="22"/>
          <w:szCs w:val="22"/>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204 de la Constitución y el Art. 4 y 31 del C</w:t>
      </w:r>
      <w:r w:rsidRPr="00890755">
        <w:rPr>
          <w:rFonts w:ascii="Book Antiqua" w:hAnsi="Book Antiqua" w:cstheme="majorHAnsi"/>
          <w:i/>
          <w:color w:val="auto"/>
          <w:sz w:val="22"/>
          <w:szCs w:val="22"/>
          <w:lang w:val="es-ES_tradnl"/>
        </w:rPr>
        <w:t xml:space="preserve">ódigo Municipal vigente </w:t>
      </w:r>
      <w:r w:rsidRPr="00890755">
        <w:rPr>
          <w:rFonts w:ascii="Book Antiqua" w:hAnsi="Book Antiqua" w:cstheme="majorHAnsi"/>
          <w:b/>
          <w:i/>
          <w:color w:val="auto"/>
          <w:sz w:val="22"/>
          <w:szCs w:val="22"/>
          <w:lang w:val="es-ES_tradnl"/>
        </w:rPr>
        <w:t>ACUERDA:</w:t>
      </w:r>
    </w:p>
    <w:p w14:paraId="7768FFB1" w14:textId="2DC82BA1" w:rsidR="0039554C" w:rsidRPr="0039554C" w:rsidRDefault="0039554C" w:rsidP="006F1B39">
      <w:pPr>
        <w:pStyle w:val="Prrafodelista"/>
        <w:numPr>
          <w:ilvl w:val="0"/>
          <w:numId w:val="19"/>
        </w:numPr>
        <w:spacing w:line="276" w:lineRule="auto"/>
        <w:jc w:val="both"/>
        <w:rPr>
          <w:rFonts w:ascii="Book Antiqua" w:hAnsi="Book Antiqua" w:cstheme="majorHAnsi"/>
          <w:i/>
          <w:color w:val="auto"/>
          <w:sz w:val="22"/>
          <w:szCs w:val="22"/>
        </w:rPr>
      </w:pPr>
      <w:r w:rsidRPr="0039554C">
        <w:rPr>
          <w:rFonts w:ascii="Book Antiqua" w:hAnsi="Book Antiqua" w:cstheme="majorHAnsi"/>
          <w:i/>
          <w:color w:val="auto"/>
          <w:sz w:val="22"/>
          <w:szCs w:val="22"/>
        </w:rPr>
        <w:t xml:space="preserve">Aprobar la solicitud de </w:t>
      </w:r>
      <w:r w:rsidR="007D2C70">
        <w:rPr>
          <w:rFonts w:ascii="Book Antiqua" w:hAnsi="Book Antiqua" w:cstheme="majorHAnsi"/>
          <w:i/>
          <w:color w:val="auto"/>
          <w:sz w:val="22"/>
          <w:szCs w:val="22"/>
        </w:rPr>
        <w:t>8</w:t>
      </w:r>
      <w:r w:rsidRPr="0039554C">
        <w:rPr>
          <w:rFonts w:ascii="Book Antiqua" w:hAnsi="Book Antiqua" w:cstheme="majorHAnsi"/>
          <w:i/>
          <w:color w:val="auto"/>
          <w:sz w:val="22"/>
          <w:szCs w:val="22"/>
        </w:rPr>
        <w:t xml:space="preserve">0 refrigerios para los </w:t>
      </w:r>
      <w:r w:rsidR="007D2C70">
        <w:rPr>
          <w:rFonts w:ascii="Book Antiqua" w:hAnsi="Book Antiqua" w:cstheme="majorHAnsi"/>
          <w:i/>
          <w:color w:val="auto"/>
          <w:sz w:val="22"/>
          <w:szCs w:val="22"/>
        </w:rPr>
        <w:t>participantes del Torneo Nocturno Masculino para ser entregados en día viernes 29 de julio a las 6:00 p.m.</w:t>
      </w:r>
    </w:p>
    <w:p w14:paraId="12261ABF" w14:textId="42568B28" w:rsidR="0039554C" w:rsidRPr="0039554C" w:rsidRDefault="0039554C" w:rsidP="006F1B39">
      <w:pPr>
        <w:pStyle w:val="Prrafodelista"/>
        <w:numPr>
          <w:ilvl w:val="0"/>
          <w:numId w:val="19"/>
        </w:numPr>
        <w:spacing w:line="276" w:lineRule="auto"/>
        <w:jc w:val="both"/>
        <w:rPr>
          <w:rFonts w:ascii="Book Antiqua" w:hAnsi="Book Antiqua" w:cstheme="majorHAnsi"/>
          <w:i/>
          <w:color w:val="auto"/>
          <w:sz w:val="22"/>
          <w:szCs w:val="22"/>
        </w:rPr>
      </w:pPr>
      <w:r w:rsidRPr="0039554C">
        <w:rPr>
          <w:rFonts w:ascii="Book Antiqua" w:hAnsi="Book Antiqua" w:cstheme="majorHAnsi"/>
          <w:i/>
          <w:color w:val="auto"/>
          <w:sz w:val="22"/>
          <w:szCs w:val="22"/>
          <w:lang w:val="es-ES_tradnl"/>
        </w:rPr>
        <w:t xml:space="preserve">Se autoriza a la Encargada de la UACI, continuar los procedimientos legales pertinentes para la adquisición de los </w:t>
      </w:r>
      <w:r w:rsidR="007D2C70">
        <w:rPr>
          <w:rFonts w:ascii="Book Antiqua" w:hAnsi="Book Antiqua" w:cstheme="majorHAnsi"/>
          <w:i/>
          <w:color w:val="auto"/>
          <w:sz w:val="22"/>
          <w:szCs w:val="22"/>
          <w:lang w:val="es-ES_tradnl"/>
        </w:rPr>
        <w:t>8</w:t>
      </w:r>
      <w:r w:rsidRPr="0039554C">
        <w:rPr>
          <w:rFonts w:ascii="Book Antiqua" w:hAnsi="Book Antiqua" w:cstheme="majorHAnsi"/>
          <w:i/>
          <w:color w:val="auto"/>
          <w:sz w:val="22"/>
          <w:szCs w:val="22"/>
          <w:lang w:val="es-ES_tradnl"/>
        </w:rPr>
        <w:t xml:space="preserve">0 refrigerios. </w:t>
      </w:r>
    </w:p>
    <w:p w14:paraId="5ADCC529" w14:textId="77777777" w:rsidR="0039554C" w:rsidRPr="003B5759" w:rsidRDefault="0039554C" w:rsidP="006F1B39">
      <w:pPr>
        <w:pStyle w:val="Prrafodelista"/>
        <w:numPr>
          <w:ilvl w:val="0"/>
          <w:numId w:val="19"/>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lang w:val="es-ES_tradnl"/>
        </w:rPr>
        <w:t>Se delega a la Unidad de Proyección Social hacer la respectiva entrega y la correspondiente liquidación.</w:t>
      </w:r>
    </w:p>
    <w:p w14:paraId="6284A370" w14:textId="77777777" w:rsidR="0039554C" w:rsidRPr="003B5759" w:rsidRDefault="0039554C" w:rsidP="006F1B39">
      <w:pPr>
        <w:pStyle w:val="Prrafodelista"/>
        <w:numPr>
          <w:ilvl w:val="0"/>
          <w:numId w:val="19"/>
        </w:numPr>
        <w:spacing w:line="276" w:lineRule="auto"/>
        <w:contextualSpacing w:val="0"/>
        <w:jc w:val="both"/>
        <w:rPr>
          <w:rFonts w:ascii="Book Antiqua" w:hAnsi="Book Antiqua" w:cstheme="majorHAnsi"/>
          <w:i/>
          <w:color w:val="auto"/>
          <w:sz w:val="22"/>
          <w:szCs w:val="22"/>
        </w:rPr>
      </w:pPr>
      <w:r w:rsidRPr="003B5759">
        <w:rPr>
          <w:rFonts w:ascii="Book Antiqua" w:hAnsi="Book Antiqua" w:cstheme="majorHAnsi"/>
          <w:i/>
          <w:color w:val="auto"/>
          <w:sz w:val="22"/>
          <w:szCs w:val="22"/>
          <w:lang w:val="es-ES_tradnl"/>
        </w:rPr>
        <w:t>Se autoriza a la Tesorería Municipal para efectuar las erogaciones correspondientes de la cuenta corriente N° 100-170-700218-2 ALCALDIA MUNICIPAL DE VILLA EL CARMEN, CUSCATLAN/FONDOS PROPIOS.</w:t>
      </w:r>
    </w:p>
    <w:p w14:paraId="157EEEF5" w14:textId="77777777" w:rsidR="0039554C" w:rsidRPr="00645F14" w:rsidRDefault="0039554C" w:rsidP="006F1B39">
      <w:pPr>
        <w:pStyle w:val="Prrafodelista"/>
        <w:numPr>
          <w:ilvl w:val="0"/>
          <w:numId w:val="19"/>
        </w:numPr>
        <w:spacing w:line="276" w:lineRule="auto"/>
        <w:contextualSpacing w:val="0"/>
        <w:jc w:val="both"/>
        <w:rPr>
          <w:rFonts w:ascii="Book Antiqua" w:hAnsi="Book Antiqua" w:cstheme="majorHAnsi"/>
          <w:i/>
          <w:color w:val="auto"/>
          <w:sz w:val="22"/>
          <w:szCs w:val="22"/>
        </w:rPr>
      </w:pPr>
      <w:r w:rsidRPr="00645F14">
        <w:rPr>
          <w:rFonts w:ascii="Book Antiqua" w:hAnsi="Book Antiqua" w:cstheme="majorHAnsi"/>
          <w:i/>
          <w:color w:val="auto"/>
          <w:sz w:val="22"/>
          <w:szCs w:val="22"/>
          <w:lang w:val="es-ES_tradnl"/>
        </w:rPr>
        <w:t xml:space="preserve">Se le ordena a la </w:t>
      </w:r>
      <w:r>
        <w:rPr>
          <w:rFonts w:ascii="Book Antiqua" w:hAnsi="Book Antiqua" w:cstheme="majorHAnsi"/>
          <w:i/>
          <w:color w:val="auto"/>
          <w:sz w:val="22"/>
          <w:szCs w:val="22"/>
          <w:lang w:val="es-ES_tradnl"/>
        </w:rPr>
        <w:t xml:space="preserve">Unidad de Presupuesto para realizar </w:t>
      </w:r>
      <w:r w:rsidRPr="00645F14">
        <w:rPr>
          <w:rFonts w:ascii="Book Antiqua" w:hAnsi="Book Antiqua" w:cstheme="majorHAnsi"/>
          <w:i/>
          <w:color w:val="auto"/>
          <w:sz w:val="22"/>
          <w:szCs w:val="22"/>
          <w:lang w:val="es-ES_tradnl"/>
        </w:rPr>
        <w:t>las reprogramaciones presupuestarias</w:t>
      </w:r>
      <w:r>
        <w:rPr>
          <w:rFonts w:ascii="Book Antiqua" w:hAnsi="Book Antiqua" w:cstheme="majorHAnsi"/>
          <w:i/>
          <w:color w:val="auto"/>
          <w:sz w:val="22"/>
          <w:szCs w:val="22"/>
          <w:lang w:val="es-ES_tradnl"/>
        </w:rPr>
        <w:t xml:space="preserve"> correspondiente</w:t>
      </w:r>
      <w:r w:rsidRPr="00645F14">
        <w:rPr>
          <w:rFonts w:ascii="Book Antiqua" w:hAnsi="Book Antiqua" w:cstheme="majorHAnsi"/>
          <w:i/>
          <w:color w:val="auto"/>
          <w:sz w:val="22"/>
          <w:szCs w:val="22"/>
          <w:lang w:val="es-ES_tradnl"/>
        </w:rPr>
        <w:t>.</w:t>
      </w:r>
    </w:p>
    <w:p w14:paraId="6FC10934" w14:textId="41A1FCBA" w:rsidR="00EB60B2" w:rsidRPr="00EB60B2" w:rsidRDefault="0039554C" w:rsidP="0039554C">
      <w:pPr>
        <w:tabs>
          <w:tab w:val="left" w:pos="1290"/>
        </w:tabs>
        <w:spacing w:line="276" w:lineRule="auto"/>
        <w:jc w:val="both"/>
        <w:rPr>
          <w:rFonts w:ascii="Book Antiqua" w:hAnsi="Book Antiqua" w:cstheme="majorHAnsi"/>
          <w:i/>
          <w:color w:val="auto"/>
          <w:sz w:val="22"/>
          <w:szCs w:val="22"/>
          <w:lang w:val="es-ES_tradnl"/>
        </w:rPr>
      </w:pPr>
      <w:r w:rsidRPr="00503690">
        <w:rPr>
          <w:rFonts w:ascii="Book Antiqua" w:hAnsi="Book Antiqua" w:cstheme="majorHAnsi"/>
          <w:i/>
          <w:color w:val="auto"/>
          <w:sz w:val="22"/>
          <w:szCs w:val="22"/>
          <w:lang w:val="es-ES_tradnl"/>
        </w:rPr>
        <w:t>El cual fue aprobado por unanimidad,</w:t>
      </w:r>
      <w:r w:rsidRPr="00503690">
        <w:rPr>
          <w:rFonts w:ascii="Book Antiqua" w:hAnsi="Book Antiqua" w:cstheme="majorHAnsi"/>
          <w:b/>
          <w:i/>
          <w:color w:val="auto"/>
          <w:sz w:val="22"/>
          <w:szCs w:val="22"/>
          <w:lang w:val="es-ES_tradnl"/>
        </w:rPr>
        <w:t xml:space="preserve"> Certifíquese y comuníquese.-</w:t>
      </w:r>
    </w:p>
    <w:p w14:paraId="181D3EC6" w14:textId="77777777" w:rsidR="00FF1917" w:rsidRPr="00A84997" w:rsidRDefault="00FF1917" w:rsidP="00433035">
      <w:pPr>
        <w:pStyle w:val="Prrafodelista"/>
        <w:spacing w:line="276" w:lineRule="auto"/>
        <w:ind w:left="1080"/>
        <w:contextualSpacing w:val="0"/>
        <w:jc w:val="both"/>
        <w:rPr>
          <w:rFonts w:ascii="Book Antiqua" w:hAnsi="Book Antiqua" w:cstheme="majorHAnsi"/>
          <w:i/>
          <w:color w:val="auto"/>
          <w:sz w:val="22"/>
          <w:szCs w:val="22"/>
        </w:rPr>
      </w:pPr>
    </w:p>
    <w:p w14:paraId="34FDF72A" w14:textId="77777777" w:rsidR="003B6876" w:rsidRDefault="003B6876" w:rsidP="00433035">
      <w:pPr>
        <w:spacing w:line="276" w:lineRule="auto"/>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p w14:paraId="670C5F59" w14:textId="77777777" w:rsidR="00C87EE2" w:rsidRPr="003B6876" w:rsidRDefault="00C87EE2" w:rsidP="00433035">
      <w:pPr>
        <w:spacing w:line="276" w:lineRule="auto"/>
        <w:rPr>
          <w:rFonts w:ascii="Book Antiqua" w:hAnsi="Book Antiqua" w:cstheme="majorHAnsi"/>
          <w:i/>
          <w:color w:val="auto"/>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14:paraId="5154E554" w14:textId="77777777" w:rsidTr="003B6876">
        <w:tc>
          <w:tcPr>
            <w:tcW w:w="4414" w:type="dxa"/>
            <w:vAlign w:val="bottom"/>
          </w:tcPr>
          <w:p w14:paraId="2B537B9E" w14:textId="77777777" w:rsidR="00BE5E6F" w:rsidRDefault="00BE5E6F" w:rsidP="00433035">
            <w:pPr>
              <w:spacing w:line="276" w:lineRule="auto"/>
              <w:jc w:val="center"/>
              <w:rPr>
                <w:rFonts w:ascii="Book Antiqua" w:hAnsi="Book Antiqua" w:cstheme="majorHAnsi"/>
                <w:i/>
                <w:color w:val="auto"/>
                <w:sz w:val="22"/>
                <w:szCs w:val="22"/>
                <w:lang w:val="es-ES_tradnl"/>
              </w:rPr>
            </w:pPr>
          </w:p>
          <w:p w14:paraId="3CBA36B0" w14:textId="77777777" w:rsidR="00FF4B93" w:rsidRDefault="00FF4B93" w:rsidP="00433035">
            <w:pPr>
              <w:spacing w:line="276" w:lineRule="auto"/>
              <w:jc w:val="center"/>
              <w:rPr>
                <w:rFonts w:ascii="Book Antiqua" w:hAnsi="Book Antiqua" w:cstheme="majorHAnsi"/>
                <w:i/>
                <w:color w:val="auto"/>
                <w:sz w:val="22"/>
                <w:szCs w:val="22"/>
                <w:lang w:val="es-ES_tradnl"/>
              </w:rPr>
            </w:pPr>
          </w:p>
          <w:p w14:paraId="4ED0D30E" w14:textId="77777777" w:rsidR="00FF4B93" w:rsidRDefault="00FF4B93" w:rsidP="00433035">
            <w:pPr>
              <w:spacing w:line="276" w:lineRule="auto"/>
              <w:jc w:val="center"/>
              <w:rPr>
                <w:rFonts w:ascii="Book Antiqua" w:hAnsi="Book Antiqua" w:cstheme="majorHAnsi"/>
                <w:i/>
                <w:color w:val="auto"/>
                <w:sz w:val="22"/>
                <w:szCs w:val="22"/>
                <w:lang w:val="es-ES_tradnl"/>
              </w:rPr>
            </w:pPr>
          </w:p>
          <w:p w14:paraId="3C3DA71D" w14:textId="77777777" w:rsidR="006F5913" w:rsidRDefault="006F5913" w:rsidP="00433035">
            <w:pPr>
              <w:spacing w:line="276" w:lineRule="auto"/>
              <w:jc w:val="center"/>
              <w:rPr>
                <w:rFonts w:ascii="Book Antiqua" w:hAnsi="Book Antiqua" w:cstheme="majorHAnsi"/>
                <w:i/>
                <w:color w:val="auto"/>
                <w:sz w:val="22"/>
                <w:szCs w:val="22"/>
                <w:lang w:val="es-ES_tradnl"/>
              </w:rPr>
            </w:pPr>
          </w:p>
          <w:p w14:paraId="2440D403" w14:textId="77777777" w:rsidR="003B6876" w:rsidRDefault="003B6876" w:rsidP="00433035">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14:paraId="66122DB6"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14:paraId="12416522"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71D180F2"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0D4CBB94" w14:textId="77777777" w:rsidR="00FF4B93" w:rsidRDefault="00FF4B93" w:rsidP="00433035">
            <w:pPr>
              <w:spacing w:line="276" w:lineRule="auto"/>
              <w:jc w:val="center"/>
              <w:rPr>
                <w:rFonts w:ascii="Book Antiqua" w:hAnsi="Book Antiqua" w:cstheme="majorHAnsi"/>
                <w:i/>
                <w:color w:val="auto"/>
                <w:sz w:val="22"/>
                <w:szCs w:val="22"/>
                <w:lang w:val="es-ES_tradnl"/>
              </w:rPr>
            </w:pPr>
          </w:p>
          <w:p w14:paraId="53C4D363"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40EE66C4"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14:paraId="14E932F7" w14:textId="77777777" w:rsidR="003B6876" w:rsidRDefault="003B6876" w:rsidP="00433035">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14:paraId="06875D6C" w14:textId="77777777" w:rsidTr="003B6876">
        <w:tc>
          <w:tcPr>
            <w:tcW w:w="4414" w:type="dxa"/>
            <w:vAlign w:val="bottom"/>
          </w:tcPr>
          <w:p w14:paraId="52EAC343"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1351BEEE"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42165EEB"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6F442886"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24D37DA4"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14:paraId="6087B1DA"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14:paraId="7EC4DCFB"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615E7FB8"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01569D79"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72E3E673"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2C0CAC29"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14:paraId="7D3572F0"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14:paraId="58AF9779" w14:textId="77777777" w:rsidTr="003B6876">
        <w:tc>
          <w:tcPr>
            <w:tcW w:w="4414" w:type="dxa"/>
            <w:vAlign w:val="bottom"/>
          </w:tcPr>
          <w:p w14:paraId="1217B202"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3214ABED"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5E147B96"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52D61730"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7A446347"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 xml:space="preserve">Sra. Claudia del Carmen González </w:t>
            </w:r>
            <w:proofErr w:type="spellStart"/>
            <w:r w:rsidRPr="003B6876">
              <w:rPr>
                <w:rFonts w:ascii="Book Antiqua" w:hAnsi="Book Antiqua" w:cstheme="majorHAnsi"/>
                <w:i/>
                <w:color w:val="auto"/>
                <w:sz w:val="22"/>
                <w:szCs w:val="22"/>
                <w:lang w:val="es-ES_tradnl"/>
              </w:rPr>
              <w:t>González</w:t>
            </w:r>
            <w:proofErr w:type="spellEnd"/>
          </w:p>
          <w:p w14:paraId="2CA188A4"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14:paraId="4C03BA25"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4608EA9E"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5F1D8CAF"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0BAAF4E3"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38815DBD"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14:paraId="55F5FB1E" w14:textId="77777777" w:rsidR="003B6876" w:rsidRDefault="003B6876" w:rsidP="00433035">
            <w:pPr>
              <w:spacing w:line="276" w:lineRule="auto"/>
              <w:jc w:val="center"/>
              <w:rPr>
                <w:rFonts w:ascii="Book Antiqua" w:hAnsi="Book Antiqua" w:cstheme="majorHAnsi"/>
                <w:i/>
                <w:color w:val="auto"/>
                <w:sz w:val="22"/>
                <w:szCs w:val="22"/>
                <w:lang w:val="es-ES_tradnl"/>
              </w:rPr>
            </w:pPr>
            <w:bookmarkStart w:id="0" w:name="_GoBack"/>
            <w:bookmarkEnd w:id="0"/>
            <w:r w:rsidRPr="003B6876">
              <w:rPr>
                <w:rFonts w:ascii="Book Antiqua" w:hAnsi="Book Antiqua" w:cstheme="majorHAnsi"/>
                <w:i/>
                <w:color w:val="auto"/>
                <w:sz w:val="22"/>
                <w:szCs w:val="22"/>
                <w:lang w:val="es-ES_tradnl"/>
              </w:rPr>
              <w:t>Cuarta Regidora Propietaria</w:t>
            </w:r>
          </w:p>
        </w:tc>
      </w:tr>
      <w:tr w:rsidR="003B6876" w14:paraId="1E62C4F8" w14:textId="77777777" w:rsidTr="003B6876">
        <w:tc>
          <w:tcPr>
            <w:tcW w:w="4414" w:type="dxa"/>
            <w:vAlign w:val="bottom"/>
          </w:tcPr>
          <w:p w14:paraId="6352D42C"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7BA2864E"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250754E0"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254FD6A4"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02EA0D13"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14:paraId="68044DEB"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14:paraId="082E1D2C"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6C21E192"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6AD78DE8"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6A6BDE76"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47424556"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14:paraId="546AC05E"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14:paraId="731608F2" w14:textId="77777777" w:rsidTr="003B6876">
        <w:tc>
          <w:tcPr>
            <w:tcW w:w="4414" w:type="dxa"/>
            <w:vAlign w:val="bottom"/>
          </w:tcPr>
          <w:p w14:paraId="4E2B2A5F"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690554E7" w14:textId="77777777" w:rsidR="007D4EF5" w:rsidRDefault="007D4EF5" w:rsidP="00433035">
            <w:pPr>
              <w:spacing w:line="276" w:lineRule="auto"/>
              <w:jc w:val="center"/>
              <w:rPr>
                <w:rFonts w:ascii="Book Antiqua" w:hAnsi="Book Antiqua" w:cstheme="majorHAnsi"/>
                <w:i/>
                <w:color w:val="auto"/>
                <w:sz w:val="22"/>
                <w:szCs w:val="22"/>
                <w:lang w:val="es-ES_tradnl"/>
              </w:rPr>
            </w:pPr>
          </w:p>
          <w:p w14:paraId="0C970C52"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19C05692" w14:textId="77777777" w:rsidR="007D4EF5" w:rsidRDefault="007D4EF5" w:rsidP="00433035">
            <w:pPr>
              <w:spacing w:line="276" w:lineRule="auto"/>
              <w:jc w:val="center"/>
              <w:rPr>
                <w:rFonts w:ascii="Book Antiqua" w:hAnsi="Book Antiqua" w:cstheme="majorHAnsi"/>
                <w:i/>
                <w:color w:val="auto"/>
                <w:sz w:val="22"/>
                <w:szCs w:val="22"/>
                <w:lang w:val="es-ES_tradnl"/>
              </w:rPr>
            </w:pPr>
          </w:p>
          <w:p w14:paraId="02C5DC09"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Israel Antonio Pérez López</w:t>
            </w:r>
          </w:p>
          <w:p w14:paraId="7B96F333"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14:paraId="68FCD2A1"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46295902" w14:textId="77777777" w:rsidR="007D4EF5" w:rsidRDefault="007D4EF5" w:rsidP="00433035">
            <w:pPr>
              <w:spacing w:line="276" w:lineRule="auto"/>
              <w:jc w:val="center"/>
              <w:rPr>
                <w:rFonts w:ascii="Book Antiqua" w:hAnsi="Book Antiqua" w:cstheme="majorHAnsi"/>
                <w:i/>
                <w:color w:val="auto"/>
                <w:sz w:val="22"/>
                <w:szCs w:val="22"/>
                <w:lang w:val="es-ES_tradnl"/>
              </w:rPr>
            </w:pPr>
          </w:p>
          <w:p w14:paraId="3B48787E" w14:textId="77777777" w:rsidR="007D4EF5" w:rsidRDefault="007D4EF5" w:rsidP="00433035">
            <w:pPr>
              <w:spacing w:line="276" w:lineRule="auto"/>
              <w:jc w:val="center"/>
              <w:rPr>
                <w:rFonts w:ascii="Book Antiqua" w:hAnsi="Book Antiqua" w:cstheme="majorHAnsi"/>
                <w:i/>
                <w:color w:val="auto"/>
                <w:sz w:val="22"/>
                <w:szCs w:val="22"/>
                <w:lang w:val="es-ES_tradnl"/>
              </w:rPr>
            </w:pPr>
          </w:p>
          <w:p w14:paraId="664360A6"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41DFA934"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14:paraId="3C6B151F"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14:paraId="085F9014" w14:textId="77777777" w:rsidTr="003B6876">
        <w:tc>
          <w:tcPr>
            <w:tcW w:w="4414" w:type="dxa"/>
            <w:vAlign w:val="bottom"/>
          </w:tcPr>
          <w:p w14:paraId="2F621F15"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624F2325"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11043D54"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6AB16ECB"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33F45330"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14:paraId="3F28326D"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14:paraId="04235F36"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5C084566"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445B4F64" w14:textId="77777777" w:rsidR="007257A3" w:rsidRDefault="007257A3" w:rsidP="00433035">
            <w:pPr>
              <w:spacing w:line="276" w:lineRule="auto"/>
              <w:jc w:val="center"/>
              <w:rPr>
                <w:rFonts w:ascii="Book Antiqua" w:hAnsi="Book Antiqua" w:cstheme="majorHAnsi"/>
                <w:i/>
                <w:color w:val="auto"/>
                <w:sz w:val="22"/>
                <w:szCs w:val="22"/>
                <w:lang w:val="es-ES_tradnl"/>
              </w:rPr>
            </w:pPr>
          </w:p>
          <w:p w14:paraId="7E019A66"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1E8D2A8D"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14:paraId="28A6217D" w14:textId="77777777" w:rsidR="003B6876" w:rsidRDefault="003B6876" w:rsidP="00433035">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14:paraId="552716AC"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579DA24B" w14:textId="77777777" w:rsidR="007257A3" w:rsidRPr="003B6876" w:rsidRDefault="007257A3" w:rsidP="00433035">
      <w:pPr>
        <w:spacing w:line="276" w:lineRule="auto"/>
        <w:jc w:val="center"/>
        <w:rPr>
          <w:rFonts w:ascii="Book Antiqua" w:hAnsi="Book Antiqua" w:cstheme="majorHAnsi"/>
          <w:i/>
          <w:color w:val="auto"/>
          <w:sz w:val="22"/>
          <w:szCs w:val="22"/>
          <w:lang w:val="es-ES_tradnl"/>
        </w:rPr>
      </w:pPr>
    </w:p>
    <w:p w14:paraId="556800F8" w14:textId="77777777" w:rsidR="003B6876" w:rsidRDefault="003B6876" w:rsidP="00433035">
      <w:pPr>
        <w:spacing w:line="276" w:lineRule="auto"/>
        <w:jc w:val="center"/>
        <w:rPr>
          <w:rFonts w:ascii="Book Antiqua" w:hAnsi="Book Antiqua" w:cstheme="majorHAnsi"/>
          <w:i/>
          <w:color w:val="auto"/>
          <w:sz w:val="22"/>
          <w:szCs w:val="22"/>
          <w:lang w:val="es-ES_tradnl"/>
        </w:rPr>
      </w:pPr>
    </w:p>
    <w:p w14:paraId="11FA0F40"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4127C5F8" w14:textId="77777777" w:rsidR="001844EF" w:rsidRDefault="001844EF" w:rsidP="00433035">
      <w:pPr>
        <w:spacing w:line="276" w:lineRule="auto"/>
        <w:jc w:val="center"/>
        <w:rPr>
          <w:rFonts w:ascii="Book Antiqua" w:hAnsi="Book Antiqua" w:cstheme="majorHAnsi"/>
          <w:i/>
          <w:color w:val="auto"/>
          <w:sz w:val="22"/>
          <w:szCs w:val="22"/>
          <w:lang w:val="es-ES_tradnl"/>
        </w:rPr>
      </w:pPr>
    </w:p>
    <w:p w14:paraId="2DE28C05" w14:textId="77777777" w:rsidR="00847394" w:rsidRDefault="004D36CC" w:rsidP="00433035">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Lic. Wilber Rixiery Moz Castellanos</w:t>
      </w:r>
    </w:p>
    <w:p w14:paraId="672255E2" w14:textId="77777777" w:rsidR="004D36CC" w:rsidRDefault="004D36CC" w:rsidP="00433035">
      <w:pPr>
        <w:spacing w:line="276" w:lineRule="auto"/>
        <w:jc w:val="center"/>
      </w:pPr>
      <w:r>
        <w:rPr>
          <w:rFonts w:ascii="Book Antiqua" w:hAnsi="Book Antiqua" w:cstheme="majorHAnsi"/>
          <w:i/>
          <w:color w:val="auto"/>
          <w:sz w:val="22"/>
          <w:szCs w:val="22"/>
          <w:lang w:val="es-ES_tradnl"/>
        </w:rPr>
        <w:t>Secretario Municipal Ad-honorem</w:t>
      </w:r>
    </w:p>
    <w:sectPr w:rsidR="004D36CC" w:rsidSect="00C85F99">
      <w:headerReference w:type="default" r:id="rId8"/>
      <w:pgSz w:w="12240" w:h="15840" w:code="1"/>
      <w:pgMar w:top="1417" w:right="1701" w:bottom="1417" w:left="1701" w:header="709" w:footer="709" w:gutter="0"/>
      <w:pgNumType w:start="2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EB63" w14:textId="77777777" w:rsidR="00AB1FB5" w:rsidRDefault="00AB1FB5" w:rsidP="003E5FDD">
      <w:r>
        <w:separator/>
      </w:r>
    </w:p>
  </w:endnote>
  <w:endnote w:type="continuationSeparator" w:id="0">
    <w:p w14:paraId="04CFAB80" w14:textId="77777777" w:rsidR="00AB1FB5" w:rsidRDefault="00AB1FB5"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862D" w14:textId="77777777" w:rsidR="00AB1FB5" w:rsidRDefault="00AB1FB5" w:rsidP="003E5FDD">
      <w:r>
        <w:separator/>
      </w:r>
    </w:p>
  </w:footnote>
  <w:footnote w:type="continuationSeparator" w:id="0">
    <w:p w14:paraId="54F00C6A" w14:textId="77777777" w:rsidR="00AB1FB5" w:rsidRDefault="00AB1FB5" w:rsidP="003E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6492"/>
      <w:docPartObj>
        <w:docPartGallery w:val="Page Numbers (Top of Page)"/>
        <w:docPartUnique/>
      </w:docPartObj>
    </w:sdtPr>
    <w:sdtEndPr>
      <w:rPr>
        <w:b/>
        <w:noProof/>
        <w:sz w:val="32"/>
        <w:lang w:val="es-ES"/>
      </w:rPr>
    </w:sdtEndPr>
    <w:sdtContent>
      <w:p w14:paraId="1DDB00E0" w14:textId="77777777" w:rsidR="00316301" w:rsidRPr="003E5FDD" w:rsidRDefault="00316301">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C87EE2">
          <w:rPr>
            <w:b/>
            <w:noProof/>
            <w:sz w:val="32"/>
            <w:lang w:val="es-ES"/>
          </w:rPr>
          <w:t>240</w:t>
        </w:r>
        <w:r w:rsidRPr="003E5FDD">
          <w:rPr>
            <w:b/>
            <w:noProof/>
            <w:sz w:val="32"/>
            <w:lang w:val="es-ES"/>
          </w:rPr>
          <w:fldChar w:fldCharType="end"/>
        </w:r>
      </w:p>
    </w:sdtContent>
  </w:sdt>
  <w:p w14:paraId="75BD5C13" w14:textId="77777777" w:rsidR="00316301" w:rsidRDefault="003163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306E"/>
    <w:multiLevelType w:val="hybridMultilevel"/>
    <w:tmpl w:val="9C12D9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15A17DF"/>
    <w:multiLevelType w:val="hybridMultilevel"/>
    <w:tmpl w:val="95F67CE4"/>
    <w:lvl w:ilvl="0" w:tplc="9356B1F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AA5A98"/>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BBC5302"/>
    <w:multiLevelType w:val="hybridMultilevel"/>
    <w:tmpl w:val="F33622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4B357FC"/>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192270"/>
    <w:multiLevelType w:val="hybridMultilevel"/>
    <w:tmpl w:val="D3F85E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BEC5546"/>
    <w:multiLevelType w:val="hybridMultilevel"/>
    <w:tmpl w:val="9AD8DF90"/>
    <w:lvl w:ilvl="0" w:tplc="B09CF0F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FAD796B"/>
    <w:multiLevelType w:val="hybridMultilevel"/>
    <w:tmpl w:val="38629572"/>
    <w:lvl w:ilvl="0" w:tplc="C12C4F34">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6AF3AAE"/>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9C951D4"/>
    <w:multiLevelType w:val="hybridMultilevel"/>
    <w:tmpl w:val="D892E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CE1CAD"/>
    <w:multiLevelType w:val="hybridMultilevel"/>
    <w:tmpl w:val="CCE89304"/>
    <w:lvl w:ilvl="0" w:tplc="6A2E0814">
      <w:start w:val="1"/>
      <w:numFmt w:val="decimal"/>
      <w:lvlText w:val="%1."/>
      <w:lvlJc w:val="left"/>
      <w:pPr>
        <w:ind w:left="270" w:hanging="360"/>
      </w:pPr>
      <w:rPr>
        <w:rFonts w:hint="default"/>
        <w:b w:val="0"/>
      </w:rPr>
    </w:lvl>
    <w:lvl w:ilvl="1" w:tplc="440A0019" w:tentative="1">
      <w:start w:val="1"/>
      <w:numFmt w:val="lowerLetter"/>
      <w:lvlText w:val="%2."/>
      <w:lvlJc w:val="left"/>
      <w:pPr>
        <w:ind w:left="990" w:hanging="360"/>
      </w:pPr>
    </w:lvl>
    <w:lvl w:ilvl="2" w:tplc="440A001B" w:tentative="1">
      <w:start w:val="1"/>
      <w:numFmt w:val="lowerRoman"/>
      <w:lvlText w:val="%3."/>
      <w:lvlJc w:val="right"/>
      <w:pPr>
        <w:ind w:left="1710" w:hanging="180"/>
      </w:pPr>
    </w:lvl>
    <w:lvl w:ilvl="3" w:tplc="440A000F" w:tentative="1">
      <w:start w:val="1"/>
      <w:numFmt w:val="decimal"/>
      <w:lvlText w:val="%4."/>
      <w:lvlJc w:val="left"/>
      <w:pPr>
        <w:ind w:left="2430" w:hanging="360"/>
      </w:pPr>
    </w:lvl>
    <w:lvl w:ilvl="4" w:tplc="440A0019" w:tentative="1">
      <w:start w:val="1"/>
      <w:numFmt w:val="lowerLetter"/>
      <w:lvlText w:val="%5."/>
      <w:lvlJc w:val="left"/>
      <w:pPr>
        <w:ind w:left="3150" w:hanging="360"/>
      </w:pPr>
    </w:lvl>
    <w:lvl w:ilvl="5" w:tplc="440A001B" w:tentative="1">
      <w:start w:val="1"/>
      <w:numFmt w:val="lowerRoman"/>
      <w:lvlText w:val="%6."/>
      <w:lvlJc w:val="right"/>
      <w:pPr>
        <w:ind w:left="3870" w:hanging="180"/>
      </w:pPr>
    </w:lvl>
    <w:lvl w:ilvl="6" w:tplc="440A000F" w:tentative="1">
      <w:start w:val="1"/>
      <w:numFmt w:val="decimal"/>
      <w:lvlText w:val="%7."/>
      <w:lvlJc w:val="left"/>
      <w:pPr>
        <w:ind w:left="4590" w:hanging="360"/>
      </w:pPr>
    </w:lvl>
    <w:lvl w:ilvl="7" w:tplc="440A0019" w:tentative="1">
      <w:start w:val="1"/>
      <w:numFmt w:val="lowerLetter"/>
      <w:lvlText w:val="%8."/>
      <w:lvlJc w:val="left"/>
      <w:pPr>
        <w:ind w:left="5310" w:hanging="360"/>
      </w:pPr>
    </w:lvl>
    <w:lvl w:ilvl="8" w:tplc="440A001B" w:tentative="1">
      <w:start w:val="1"/>
      <w:numFmt w:val="lowerRoman"/>
      <w:lvlText w:val="%9."/>
      <w:lvlJc w:val="right"/>
      <w:pPr>
        <w:ind w:left="6030" w:hanging="180"/>
      </w:pPr>
    </w:lvl>
  </w:abstractNum>
  <w:abstractNum w:abstractNumId="11">
    <w:nsid w:val="3B1B41BA"/>
    <w:multiLevelType w:val="hybridMultilevel"/>
    <w:tmpl w:val="63C85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676C6A"/>
    <w:multiLevelType w:val="hybridMultilevel"/>
    <w:tmpl w:val="A038296C"/>
    <w:lvl w:ilvl="0" w:tplc="9922473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552E40"/>
    <w:multiLevelType w:val="hybridMultilevel"/>
    <w:tmpl w:val="4738A26A"/>
    <w:lvl w:ilvl="0" w:tplc="C926375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3787259"/>
    <w:multiLevelType w:val="hybridMultilevel"/>
    <w:tmpl w:val="BAF607D8"/>
    <w:lvl w:ilvl="0" w:tplc="40BE24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7BE6A97"/>
    <w:multiLevelType w:val="hybridMultilevel"/>
    <w:tmpl w:val="AD88D1FA"/>
    <w:lvl w:ilvl="0" w:tplc="40BE249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68C4863"/>
    <w:multiLevelType w:val="hybridMultilevel"/>
    <w:tmpl w:val="982EBED2"/>
    <w:lvl w:ilvl="0" w:tplc="440A000F">
      <w:start w:val="1"/>
      <w:numFmt w:val="decimal"/>
      <w:lvlText w:val="%1."/>
      <w:lvlJc w:val="left"/>
      <w:pPr>
        <w:ind w:left="630" w:hanging="360"/>
      </w:pPr>
    </w:lvl>
    <w:lvl w:ilvl="1" w:tplc="440A0019" w:tentative="1">
      <w:start w:val="1"/>
      <w:numFmt w:val="lowerLetter"/>
      <w:lvlText w:val="%2."/>
      <w:lvlJc w:val="left"/>
      <w:pPr>
        <w:ind w:left="1350" w:hanging="360"/>
      </w:pPr>
    </w:lvl>
    <w:lvl w:ilvl="2" w:tplc="440A001B" w:tentative="1">
      <w:start w:val="1"/>
      <w:numFmt w:val="lowerRoman"/>
      <w:lvlText w:val="%3."/>
      <w:lvlJc w:val="right"/>
      <w:pPr>
        <w:ind w:left="2070" w:hanging="180"/>
      </w:pPr>
    </w:lvl>
    <w:lvl w:ilvl="3" w:tplc="440A000F" w:tentative="1">
      <w:start w:val="1"/>
      <w:numFmt w:val="decimal"/>
      <w:lvlText w:val="%4."/>
      <w:lvlJc w:val="left"/>
      <w:pPr>
        <w:ind w:left="2790" w:hanging="360"/>
      </w:pPr>
    </w:lvl>
    <w:lvl w:ilvl="4" w:tplc="440A0019" w:tentative="1">
      <w:start w:val="1"/>
      <w:numFmt w:val="lowerLetter"/>
      <w:lvlText w:val="%5."/>
      <w:lvlJc w:val="left"/>
      <w:pPr>
        <w:ind w:left="3510" w:hanging="360"/>
      </w:pPr>
    </w:lvl>
    <w:lvl w:ilvl="5" w:tplc="440A001B" w:tentative="1">
      <w:start w:val="1"/>
      <w:numFmt w:val="lowerRoman"/>
      <w:lvlText w:val="%6."/>
      <w:lvlJc w:val="right"/>
      <w:pPr>
        <w:ind w:left="4230" w:hanging="180"/>
      </w:pPr>
    </w:lvl>
    <w:lvl w:ilvl="6" w:tplc="440A000F" w:tentative="1">
      <w:start w:val="1"/>
      <w:numFmt w:val="decimal"/>
      <w:lvlText w:val="%7."/>
      <w:lvlJc w:val="left"/>
      <w:pPr>
        <w:ind w:left="4950" w:hanging="360"/>
      </w:pPr>
    </w:lvl>
    <w:lvl w:ilvl="7" w:tplc="440A0019" w:tentative="1">
      <w:start w:val="1"/>
      <w:numFmt w:val="lowerLetter"/>
      <w:lvlText w:val="%8."/>
      <w:lvlJc w:val="left"/>
      <w:pPr>
        <w:ind w:left="5670" w:hanging="360"/>
      </w:pPr>
    </w:lvl>
    <w:lvl w:ilvl="8" w:tplc="440A001B" w:tentative="1">
      <w:start w:val="1"/>
      <w:numFmt w:val="lowerRoman"/>
      <w:lvlText w:val="%9."/>
      <w:lvlJc w:val="right"/>
      <w:pPr>
        <w:ind w:left="6390" w:hanging="180"/>
      </w:pPr>
    </w:lvl>
  </w:abstractNum>
  <w:abstractNum w:abstractNumId="17">
    <w:nsid w:val="6BDD4C6A"/>
    <w:multiLevelType w:val="hybridMultilevel"/>
    <w:tmpl w:val="AB80C708"/>
    <w:lvl w:ilvl="0" w:tplc="56C081D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C617038"/>
    <w:multiLevelType w:val="hybridMultilevel"/>
    <w:tmpl w:val="DB5E311C"/>
    <w:lvl w:ilvl="0" w:tplc="2558215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0"/>
  </w:num>
  <w:num w:numId="3">
    <w:abstractNumId w:val="14"/>
  </w:num>
  <w:num w:numId="4">
    <w:abstractNumId w:val="1"/>
  </w:num>
  <w:num w:numId="5">
    <w:abstractNumId w:val="9"/>
  </w:num>
  <w:num w:numId="6">
    <w:abstractNumId w:val="11"/>
  </w:num>
  <w:num w:numId="7">
    <w:abstractNumId w:val="12"/>
  </w:num>
  <w:num w:numId="8">
    <w:abstractNumId w:val="16"/>
  </w:num>
  <w:num w:numId="9">
    <w:abstractNumId w:val="4"/>
  </w:num>
  <w:num w:numId="10">
    <w:abstractNumId w:val="2"/>
  </w:num>
  <w:num w:numId="11">
    <w:abstractNumId w:val="7"/>
  </w:num>
  <w:num w:numId="12">
    <w:abstractNumId w:val="10"/>
  </w:num>
  <w:num w:numId="13">
    <w:abstractNumId w:val="8"/>
  </w:num>
  <w:num w:numId="14">
    <w:abstractNumId w:val="18"/>
  </w:num>
  <w:num w:numId="15">
    <w:abstractNumId w:val="6"/>
  </w:num>
  <w:num w:numId="16">
    <w:abstractNumId w:val="13"/>
  </w:num>
  <w:num w:numId="17">
    <w:abstractNumId w:val="3"/>
  </w:num>
  <w:num w:numId="18">
    <w:abstractNumId w:val="17"/>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2"/>
    <w:rsid w:val="00003422"/>
    <w:rsid w:val="00003C76"/>
    <w:rsid w:val="00013802"/>
    <w:rsid w:val="000163BD"/>
    <w:rsid w:val="00022BA8"/>
    <w:rsid w:val="00023057"/>
    <w:rsid w:val="00023549"/>
    <w:rsid w:val="00024777"/>
    <w:rsid w:val="00026471"/>
    <w:rsid w:val="0003249A"/>
    <w:rsid w:val="00045DAC"/>
    <w:rsid w:val="0005197F"/>
    <w:rsid w:val="00054A80"/>
    <w:rsid w:val="00061A60"/>
    <w:rsid w:val="00064974"/>
    <w:rsid w:val="00065963"/>
    <w:rsid w:val="00066F62"/>
    <w:rsid w:val="00077405"/>
    <w:rsid w:val="000832DC"/>
    <w:rsid w:val="000A3961"/>
    <w:rsid w:val="000A776B"/>
    <w:rsid w:val="000B5914"/>
    <w:rsid w:val="000C1CF7"/>
    <w:rsid w:val="000C3243"/>
    <w:rsid w:val="000D5F1E"/>
    <w:rsid w:val="000D78EC"/>
    <w:rsid w:val="000E01F9"/>
    <w:rsid w:val="000E084C"/>
    <w:rsid w:val="000E08FB"/>
    <w:rsid w:val="000E0F24"/>
    <w:rsid w:val="000F5C1D"/>
    <w:rsid w:val="00100064"/>
    <w:rsid w:val="00103324"/>
    <w:rsid w:val="00104C3A"/>
    <w:rsid w:val="00105F19"/>
    <w:rsid w:val="00106B98"/>
    <w:rsid w:val="00107842"/>
    <w:rsid w:val="0011556E"/>
    <w:rsid w:val="00117BB2"/>
    <w:rsid w:val="00124031"/>
    <w:rsid w:val="001369F7"/>
    <w:rsid w:val="00140EB8"/>
    <w:rsid w:val="001435E0"/>
    <w:rsid w:val="00150108"/>
    <w:rsid w:val="00152B44"/>
    <w:rsid w:val="001567BD"/>
    <w:rsid w:val="00161D59"/>
    <w:rsid w:val="00166306"/>
    <w:rsid w:val="00167997"/>
    <w:rsid w:val="00177FF9"/>
    <w:rsid w:val="001844EF"/>
    <w:rsid w:val="00185A07"/>
    <w:rsid w:val="00194C97"/>
    <w:rsid w:val="001A07ED"/>
    <w:rsid w:val="001A3814"/>
    <w:rsid w:val="001B2868"/>
    <w:rsid w:val="001B40AC"/>
    <w:rsid w:val="001B411A"/>
    <w:rsid w:val="001B6B8D"/>
    <w:rsid w:val="001C151D"/>
    <w:rsid w:val="001C56C8"/>
    <w:rsid w:val="001D5603"/>
    <w:rsid w:val="001E2115"/>
    <w:rsid w:val="001F2AC3"/>
    <w:rsid w:val="001F4EA5"/>
    <w:rsid w:val="001F7991"/>
    <w:rsid w:val="00202667"/>
    <w:rsid w:val="00202EFA"/>
    <w:rsid w:val="0020388C"/>
    <w:rsid w:val="00220310"/>
    <w:rsid w:val="0022629F"/>
    <w:rsid w:val="00231CF3"/>
    <w:rsid w:val="00236F34"/>
    <w:rsid w:val="002533B4"/>
    <w:rsid w:val="00253FB7"/>
    <w:rsid w:val="0025750E"/>
    <w:rsid w:val="00257D1F"/>
    <w:rsid w:val="0026512B"/>
    <w:rsid w:val="0026546C"/>
    <w:rsid w:val="00274ACC"/>
    <w:rsid w:val="0028221D"/>
    <w:rsid w:val="002826ED"/>
    <w:rsid w:val="0029075F"/>
    <w:rsid w:val="002A42CC"/>
    <w:rsid w:val="002A5DDE"/>
    <w:rsid w:val="002B1A5E"/>
    <w:rsid w:val="002B40EA"/>
    <w:rsid w:val="002B6BBC"/>
    <w:rsid w:val="002C4251"/>
    <w:rsid w:val="002C7FBF"/>
    <w:rsid w:val="002D11C9"/>
    <w:rsid w:val="002D2CF4"/>
    <w:rsid w:val="002E42CB"/>
    <w:rsid w:val="002F1A52"/>
    <w:rsid w:val="0030442E"/>
    <w:rsid w:val="00305A3A"/>
    <w:rsid w:val="00316301"/>
    <w:rsid w:val="00332283"/>
    <w:rsid w:val="00333320"/>
    <w:rsid w:val="00334AF3"/>
    <w:rsid w:val="00334EBD"/>
    <w:rsid w:val="0033746F"/>
    <w:rsid w:val="00344611"/>
    <w:rsid w:val="003459EE"/>
    <w:rsid w:val="003462E5"/>
    <w:rsid w:val="00347DA0"/>
    <w:rsid w:val="003535CA"/>
    <w:rsid w:val="00362CD9"/>
    <w:rsid w:val="0038046F"/>
    <w:rsid w:val="00385C20"/>
    <w:rsid w:val="00385DE8"/>
    <w:rsid w:val="003915D5"/>
    <w:rsid w:val="003918FE"/>
    <w:rsid w:val="0039554C"/>
    <w:rsid w:val="00396F9F"/>
    <w:rsid w:val="003A313C"/>
    <w:rsid w:val="003B5759"/>
    <w:rsid w:val="003B59F6"/>
    <w:rsid w:val="003B65A3"/>
    <w:rsid w:val="003B6876"/>
    <w:rsid w:val="003B735D"/>
    <w:rsid w:val="003C1C58"/>
    <w:rsid w:val="003C6E7D"/>
    <w:rsid w:val="003D6C67"/>
    <w:rsid w:val="003D7B00"/>
    <w:rsid w:val="003D7EEF"/>
    <w:rsid w:val="003E03B2"/>
    <w:rsid w:val="003E1845"/>
    <w:rsid w:val="003E32B7"/>
    <w:rsid w:val="003E5A7F"/>
    <w:rsid w:val="003E5FDD"/>
    <w:rsid w:val="003F23C6"/>
    <w:rsid w:val="003F4A52"/>
    <w:rsid w:val="004033C8"/>
    <w:rsid w:val="0041165F"/>
    <w:rsid w:val="00415E10"/>
    <w:rsid w:val="00416950"/>
    <w:rsid w:val="004176B5"/>
    <w:rsid w:val="0042575B"/>
    <w:rsid w:val="00426ABB"/>
    <w:rsid w:val="00427533"/>
    <w:rsid w:val="00433035"/>
    <w:rsid w:val="0043560A"/>
    <w:rsid w:val="00435ACB"/>
    <w:rsid w:val="00440328"/>
    <w:rsid w:val="00460118"/>
    <w:rsid w:val="004634DA"/>
    <w:rsid w:val="00464876"/>
    <w:rsid w:val="00473F5D"/>
    <w:rsid w:val="00482912"/>
    <w:rsid w:val="004852E5"/>
    <w:rsid w:val="0048557A"/>
    <w:rsid w:val="004876D6"/>
    <w:rsid w:val="00494B52"/>
    <w:rsid w:val="004A00EA"/>
    <w:rsid w:val="004A316C"/>
    <w:rsid w:val="004B00BE"/>
    <w:rsid w:val="004B0548"/>
    <w:rsid w:val="004B26DC"/>
    <w:rsid w:val="004C37E9"/>
    <w:rsid w:val="004D36CC"/>
    <w:rsid w:val="004D3D1C"/>
    <w:rsid w:val="004D4612"/>
    <w:rsid w:val="004D5677"/>
    <w:rsid w:val="004E4037"/>
    <w:rsid w:val="004E796C"/>
    <w:rsid w:val="004F42F4"/>
    <w:rsid w:val="004F45CC"/>
    <w:rsid w:val="005008C5"/>
    <w:rsid w:val="00503690"/>
    <w:rsid w:val="00504CBE"/>
    <w:rsid w:val="005102F4"/>
    <w:rsid w:val="00520482"/>
    <w:rsid w:val="0052120C"/>
    <w:rsid w:val="00522EBB"/>
    <w:rsid w:val="00531E0A"/>
    <w:rsid w:val="00533317"/>
    <w:rsid w:val="0053447F"/>
    <w:rsid w:val="0053687C"/>
    <w:rsid w:val="005508C0"/>
    <w:rsid w:val="00556CDD"/>
    <w:rsid w:val="005608E1"/>
    <w:rsid w:val="00562143"/>
    <w:rsid w:val="00565B37"/>
    <w:rsid w:val="00570E0F"/>
    <w:rsid w:val="00580459"/>
    <w:rsid w:val="0059047E"/>
    <w:rsid w:val="00592BB0"/>
    <w:rsid w:val="005A1015"/>
    <w:rsid w:val="005A1376"/>
    <w:rsid w:val="005B129B"/>
    <w:rsid w:val="005B132A"/>
    <w:rsid w:val="005B1A94"/>
    <w:rsid w:val="005B5676"/>
    <w:rsid w:val="005B630E"/>
    <w:rsid w:val="005C0BA0"/>
    <w:rsid w:val="005C10F8"/>
    <w:rsid w:val="005C3CD5"/>
    <w:rsid w:val="005D2F3D"/>
    <w:rsid w:val="005D2FF1"/>
    <w:rsid w:val="005D4F4C"/>
    <w:rsid w:val="005E506B"/>
    <w:rsid w:val="005E52D5"/>
    <w:rsid w:val="005E56DB"/>
    <w:rsid w:val="005E654C"/>
    <w:rsid w:val="005E69EF"/>
    <w:rsid w:val="005F035E"/>
    <w:rsid w:val="005F0D1F"/>
    <w:rsid w:val="005F2431"/>
    <w:rsid w:val="005F4891"/>
    <w:rsid w:val="005F50D2"/>
    <w:rsid w:val="005F6C64"/>
    <w:rsid w:val="006020B3"/>
    <w:rsid w:val="00605BD0"/>
    <w:rsid w:val="00605D72"/>
    <w:rsid w:val="00612FA0"/>
    <w:rsid w:val="006204B5"/>
    <w:rsid w:val="0062096D"/>
    <w:rsid w:val="00623DBC"/>
    <w:rsid w:val="00625F29"/>
    <w:rsid w:val="00634841"/>
    <w:rsid w:val="00640896"/>
    <w:rsid w:val="00642B9E"/>
    <w:rsid w:val="00644733"/>
    <w:rsid w:val="00645F14"/>
    <w:rsid w:val="00656B0C"/>
    <w:rsid w:val="00661DB5"/>
    <w:rsid w:val="00663C6B"/>
    <w:rsid w:val="00665B27"/>
    <w:rsid w:val="00666F90"/>
    <w:rsid w:val="006702AB"/>
    <w:rsid w:val="00670D57"/>
    <w:rsid w:val="00680825"/>
    <w:rsid w:val="006828AC"/>
    <w:rsid w:val="0068376C"/>
    <w:rsid w:val="00691779"/>
    <w:rsid w:val="00695D30"/>
    <w:rsid w:val="0069616B"/>
    <w:rsid w:val="006A41A6"/>
    <w:rsid w:val="006A43DA"/>
    <w:rsid w:val="006A733B"/>
    <w:rsid w:val="006B0466"/>
    <w:rsid w:val="006B162D"/>
    <w:rsid w:val="006B5C71"/>
    <w:rsid w:val="006C23CA"/>
    <w:rsid w:val="006D2162"/>
    <w:rsid w:val="006D23ED"/>
    <w:rsid w:val="006D700B"/>
    <w:rsid w:val="006E2455"/>
    <w:rsid w:val="006E3804"/>
    <w:rsid w:val="006F1B39"/>
    <w:rsid w:val="006F39A7"/>
    <w:rsid w:val="006F4411"/>
    <w:rsid w:val="006F4B8C"/>
    <w:rsid w:val="006F5913"/>
    <w:rsid w:val="006F60AF"/>
    <w:rsid w:val="00704828"/>
    <w:rsid w:val="00706C24"/>
    <w:rsid w:val="00707B0F"/>
    <w:rsid w:val="007108BE"/>
    <w:rsid w:val="00712A24"/>
    <w:rsid w:val="007149CA"/>
    <w:rsid w:val="007157BE"/>
    <w:rsid w:val="007166B0"/>
    <w:rsid w:val="00717E15"/>
    <w:rsid w:val="007257A3"/>
    <w:rsid w:val="00725D17"/>
    <w:rsid w:val="007413BD"/>
    <w:rsid w:val="007424CE"/>
    <w:rsid w:val="00744794"/>
    <w:rsid w:val="00752009"/>
    <w:rsid w:val="00753E6D"/>
    <w:rsid w:val="00765AA3"/>
    <w:rsid w:val="00782D2B"/>
    <w:rsid w:val="007861C2"/>
    <w:rsid w:val="00790524"/>
    <w:rsid w:val="0079374F"/>
    <w:rsid w:val="007948B7"/>
    <w:rsid w:val="007A0D8B"/>
    <w:rsid w:val="007A1785"/>
    <w:rsid w:val="007A2A46"/>
    <w:rsid w:val="007A4374"/>
    <w:rsid w:val="007A7006"/>
    <w:rsid w:val="007A799E"/>
    <w:rsid w:val="007B2515"/>
    <w:rsid w:val="007B729D"/>
    <w:rsid w:val="007D2C70"/>
    <w:rsid w:val="007D4EF5"/>
    <w:rsid w:val="007D5C8B"/>
    <w:rsid w:val="007E1652"/>
    <w:rsid w:val="007E26B3"/>
    <w:rsid w:val="007E30DB"/>
    <w:rsid w:val="007E4CB1"/>
    <w:rsid w:val="007E4E60"/>
    <w:rsid w:val="007E53C7"/>
    <w:rsid w:val="007E5C70"/>
    <w:rsid w:val="007E626A"/>
    <w:rsid w:val="007F164C"/>
    <w:rsid w:val="0080392C"/>
    <w:rsid w:val="00803F1A"/>
    <w:rsid w:val="008076A1"/>
    <w:rsid w:val="0081195F"/>
    <w:rsid w:val="00812A24"/>
    <w:rsid w:val="0081410D"/>
    <w:rsid w:val="0081714B"/>
    <w:rsid w:val="008223A3"/>
    <w:rsid w:val="008304D5"/>
    <w:rsid w:val="008304FB"/>
    <w:rsid w:val="00831DB6"/>
    <w:rsid w:val="00833466"/>
    <w:rsid w:val="008428B8"/>
    <w:rsid w:val="00843055"/>
    <w:rsid w:val="00845476"/>
    <w:rsid w:val="00847394"/>
    <w:rsid w:val="00861730"/>
    <w:rsid w:val="00864957"/>
    <w:rsid w:val="00865019"/>
    <w:rsid w:val="008715EB"/>
    <w:rsid w:val="00872919"/>
    <w:rsid w:val="00874D3B"/>
    <w:rsid w:val="008826A8"/>
    <w:rsid w:val="00890755"/>
    <w:rsid w:val="00890BD6"/>
    <w:rsid w:val="0089234A"/>
    <w:rsid w:val="00895690"/>
    <w:rsid w:val="00895823"/>
    <w:rsid w:val="00896219"/>
    <w:rsid w:val="00897D0C"/>
    <w:rsid w:val="008A2AA2"/>
    <w:rsid w:val="008A2BA4"/>
    <w:rsid w:val="008A517E"/>
    <w:rsid w:val="008B32B6"/>
    <w:rsid w:val="008B4A41"/>
    <w:rsid w:val="008B5CDD"/>
    <w:rsid w:val="008B6FD9"/>
    <w:rsid w:val="008B7DB2"/>
    <w:rsid w:val="008C022A"/>
    <w:rsid w:val="008C38E7"/>
    <w:rsid w:val="008C59A3"/>
    <w:rsid w:val="008D74F6"/>
    <w:rsid w:val="008D7D86"/>
    <w:rsid w:val="008E42A4"/>
    <w:rsid w:val="008E48DC"/>
    <w:rsid w:val="008E5A13"/>
    <w:rsid w:val="008F14D6"/>
    <w:rsid w:val="008F1D6D"/>
    <w:rsid w:val="009328A2"/>
    <w:rsid w:val="009331A6"/>
    <w:rsid w:val="00941905"/>
    <w:rsid w:val="00943DC8"/>
    <w:rsid w:val="009453AD"/>
    <w:rsid w:val="00957FFA"/>
    <w:rsid w:val="009646F4"/>
    <w:rsid w:val="009773A6"/>
    <w:rsid w:val="009966D5"/>
    <w:rsid w:val="009A0DED"/>
    <w:rsid w:val="009A1E2B"/>
    <w:rsid w:val="009A4035"/>
    <w:rsid w:val="009A4322"/>
    <w:rsid w:val="009B0612"/>
    <w:rsid w:val="009B0646"/>
    <w:rsid w:val="009B69D6"/>
    <w:rsid w:val="009B71A0"/>
    <w:rsid w:val="009D5EC7"/>
    <w:rsid w:val="009D6E68"/>
    <w:rsid w:val="009E2915"/>
    <w:rsid w:val="009E2C05"/>
    <w:rsid w:val="009E684F"/>
    <w:rsid w:val="009E6A5D"/>
    <w:rsid w:val="009E704B"/>
    <w:rsid w:val="009F091E"/>
    <w:rsid w:val="009F42B5"/>
    <w:rsid w:val="00A01E2D"/>
    <w:rsid w:val="00A1581B"/>
    <w:rsid w:val="00A202D6"/>
    <w:rsid w:val="00A20A04"/>
    <w:rsid w:val="00A2319B"/>
    <w:rsid w:val="00A27A73"/>
    <w:rsid w:val="00A315B5"/>
    <w:rsid w:val="00A35DF0"/>
    <w:rsid w:val="00A36CFE"/>
    <w:rsid w:val="00A4076A"/>
    <w:rsid w:val="00A420F6"/>
    <w:rsid w:val="00A4733B"/>
    <w:rsid w:val="00A51C77"/>
    <w:rsid w:val="00A75828"/>
    <w:rsid w:val="00A77AD1"/>
    <w:rsid w:val="00A77D34"/>
    <w:rsid w:val="00A820DF"/>
    <w:rsid w:val="00A84997"/>
    <w:rsid w:val="00A855A8"/>
    <w:rsid w:val="00A943DC"/>
    <w:rsid w:val="00AA1087"/>
    <w:rsid w:val="00AA3D79"/>
    <w:rsid w:val="00AB0220"/>
    <w:rsid w:val="00AB1FB5"/>
    <w:rsid w:val="00AB2A5B"/>
    <w:rsid w:val="00AC00ED"/>
    <w:rsid w:val="00AC0234"/>
    <w:rsid w:val="00AC27E9"/>
    <w:rsid w:val="00AC4242"/>
    <w:rsid w:val="00AC71A6"/>
    <w:rsid w:val="00AD040E"/>
    <w:rsid w:val="00AD0D65"/>
    <w:rsid w:val="00AD1A3C"/>
    <w:rsid w:val="00AD1F26"/>
    <w:rsid w:val="00AD3646"/>
    <w:rsid w:val="00AD7925"/>
    <w:rsid w:val="00AE3B84"/>
    <w:rsid w:val="00AF1953"/>
    <w:rsid w:val="00AF2E1D"/>
    <w:rsid w:val="00AF3C96"/>
    <w:rsid w:val="00AF63D6"/>
    <w:rsid w:val="00B031A6"/>
    <w:rsid w:val="00B03F46"/>
    <w:rsid w:val="00B103CE"/>
    <w:rsid w:val="00B1048C"/>
    <w:rsid w:val="00B233E2"/>
    <w:rsid w:val="00B2790A"/>
    <w:rsid w:val="00B31F24"/>
    <w:rsid w:val="00B329B2"/>
    <w:rsid w:val="00B3426D"/>
    <w:rsid w:val="00B40FA5"/>
    <w:rsid w:val="00B46187"/>
    <w:rsid w:val="00B4799D"/>
    <w:rsid w:val="00B501DB"/>
    <w:rsid w:val="00B553F7"/>
    <w:rsid w:val="00B64BD3"/>
    <w:rsid w:val="00B65862"/>
    <w:rsid w:val="00B700A3"/>
    <w:rsid w:val="00B70599"/>
    <w:rsid w:val="00B71072"/>
    <w:rsid w:val="00B7163A"/>
    <w:rsid w:val="00B71782"/>
    <w:rsid w:val="00B753FB"/>
    <w:rsid w:val="00B76721"/>
    <w:rsid w:val="00B77A18"/>
    <w:rsid w:val="00B80E0F"/>
    <w:rsid w:val="00B83DCF"/>
    <w:rsid w:val="00B840E7"/>
    <w:rsid w:val="00B86A99"/>
    <w:rsid w:val="00B945A5"/>
    <w:rsid w:val="00B9581D"/>
    <w:rsid w:val="00B9734B"/>
    <w:rsid w:val="00BA49CD"/>
    <w:rsid w:val="00BA624B"/>
    <w:rsid w:val="00BA6838"/>
    <w:rsid w:val="00BA687E"/>
    <w:rsid w:val="00BA7FB1"/>
    <w:rsid w:val="00BC03FD"/>
    <w:rsid w:val="00BC3759"/>
    <w:rsid w:val="00BD01E0"/>
    <w:rsid w:val="00BE3536"/>
    <w:rsid w:val="00BE3697"/>
    <w:rsid w:val="00BE5E6F"/>
    <w:rsid w:val="00BE7C91"/>
    <w:rsid w:val="00BF4831"/>
    <w:rsid w:val="00C10093"/>
    <w:rsid w:val="00C113E0"/>
    <w:rsid w:val="00C22E93"/>
    <w:rsid w:val="00C31542"/>
    <w:rsid w:val="00C31CED"/>
    <w:rsid w:val="00C357DF"/>
    <w:rsid w:val="00C37D86"/>
    <w:rsid w:val="00C43855"/>
    <w:rsid w:val="00C512CB"/>
    <w:rsid w:val="00C5427E"/>
    <w:rsid w:val="00C554C4"/>
    <w:rsid w:val="00C619F5"/>
    <w:rsid w:val="00C62240"/>
    <w:rsid w:val="00C626F2"/>
    <w:rsid w:val="00C62B7F"/>
    <w:rsid w:val="00C6600F"/>
    <w:rsid w:val="00C66871"/>
    <w:rsid w:val="00C70494"/>
    <w:rsid w:val="00C753BE"/>
    <w:rsid w:val="00C75551"/>
    <w:rsid w:val="00C77FB7"/>
    <w:rsid w:val="00C81B92"/>
    <w:rsid w:val="00C84518"/>
    <w:rsid w:val="00C84D3E"/>
    <w:rsid w:val="00C855B1"/>
    <w:rsid w:val="00C858EB"/>
    <w:rsid w:val="00C85C01"/>
    <w:rsid w:val="00C85F99"/>
    <w:rsid w:val="00C86B50"/>
    <w:rsid w:val="00C87EE2"/>
    <w:rsid w:val="00C922F1"/>
    <w:rsid w:val="00CA34B7"/>
    <w:rsid w:val="00CB47BD"/>
    <w:rsid w:val="00CC6996"/>
    <w:rsid w:val="00CC6DA3"/>
    <w:rsid w:val="00CD08FB"/>
    <w:rsid w:val="00CD582A"/>
    <w:rsid w:val="00CF01E4"/>
    <w:rsid w:val="00CF0EAB"/>
    <w:rsid w:val="00CF398D"/>
    <w:rsid w:val="00CF6247"/>
    <w:rsid w:val="00CF64BD"/>
    <w:rsid w:val="00D01B5D"/>
    <w:rsid w:val="00D03182"/>
    <w:rsid w:val="00D0452F"/>
    <w:rsid w:val="00D063F3"/>
    <w:rsid w:val="00D07017"/>
    <w:rsid w:val="00D30C1D"/>
    <w:rsid w:val="00D4584B"/>
    <w:rsid w:val="00D51770"/>
    <w:rsid w:val="00D53FF9"/>
    <w:rsid w:val="00D62386"/>
    <w:rsid w:val="00D62595"/>
    <w:rsid w:val="00D63EC9"/>
    <w:rsid w:val="00D648EB"/>
    <w:rsid w:val="00D7378F"/>
    <w:rsid w:val="00D76A6C"/>
    <w:rsid w:val="00D77824"/>
    <w:rsid w:val="00D81181"/>
    <w:rsid w:val="00D9048F"/>
    <w:rsid w:val="00D95FAE"/>
    <w:rsid w:val="00D96131"/>
    <w:rsid w:val="00D9655C"/>
    <w:rsid w:val="00DA063B"/>
    <w:rsid w:val="00DA3E3D"/>
    <w:rsid w:val="00DB0559"/>
    <w:rsid w:val="00DB421C"/>
    <w:rsid w:val="00DB49F7"/>
    <w:rsid w:val="00DB4EB0"/>
    <w:rsid w:val="00DB522B"/>
    <w:rsid w:val="00DB56E9"/>
    <w:rsid w:val="00DC57FE"/>
    <w:rsid w:val="00DD15C8"/>
    <w:rsid w:val="00DD2DEB"/>
    <w:rsid w:val="00DD32A5"/>
    <w:rsid w:val="00DD6A9B"/>
    <w:rsid w:val="00DD71AF"/>
    <w:rsid w:val="00DE0DA4"/>
    <w:rsid w:val="00DE430E"/>
    <w:rsid w:val="00DE5A73"/>
    <w:rsid w:val="00DF09F5"/>
    <w:rsid w:val="00DF5D42"/>
    <w:rsid w:val="00DF7478"/>
    <w:rsid w:val="00E03645"/>
    <w:rsid w:val="00E04250"/>
    <w:rsid w:val="00E14B31"/>
    <w:rsid w:val="00E273E7"/>
    <w:rsid w:val="00E27AF4"/>
    <w:rsid w:val="00E330C9"/>
    <w:rsid w:val="00E4005B"/>
    <w:rsid w:val="00E4038E"/>
    <w:rsid w:val="00E457B7"/>
    <w:rsid w:val="00E473E0"/>
    <w:rsid w:val="00E47431"/>
    <w:rsid w:val="00E551C8"/>
    <w:rsid w:val="00E5525D"/>
    <w:rsid w:val="00E60A90"/>
    <w:rsid w:val="00E60AFC"/>
    <w:rsid w:val="00E63290"/>
    <w:rsid w:val="00E67D8D"/>
    <w:rsid w:val="00E7329C"/>
    <w:rsid w:val="00E7422B"/>
    <w:rsid w:val="00E756F7"/>
    <w:rsid w:val="00E80EE7"/>
    <w:rsid w:val="00E84E82"/>
    <w:rsid w:val="00E84F3B"/>
    <w:rsid w:val="00E85095"/>
    <w:rsid w:val="00E92E50"/>
    <w:rsid w:val="00E94DA1"/>
    <w:rsid w:val="00EA18B5"/>
    <w:rsid w:val="00EA4802"/>
    <w:rsid w:val="00EA4926"/>
    <w:rsid w:val="00EA5143"/>
    <w:rsid w:val="00EB3269"/>
    <w:rsid w:val="00EB345A"/>
    <w:rsid w:val="00EB4E8C"/>
    <w:rsid w:val="00EB60B2"/>
    <w:rsid w:val="00EC1907"/>
    <w:rsid w:val="00EC3A22"/>
    <w:rsid w:val="00EC66D0"/>
    <w:rsid w:val="00EC6E7D"/>
    <w:rsid w:val="00ED3444"/>
    <w:rsid w:val="00ED6C19"/>
    <w:rsid w:val="00ED757D"/>
    <w:rsid w:val="00EE10EA"/>
    <w:rsid w:val="00EF067E"/>
    <w:rsid w:val="00EF6E81"/>
    <w:rsid w:val="00F01951"/>
    <w:rsid w:val="00F01DEC"/>
    <w:rsid w:val="00F11362"/>
    <w:rsid w:val="00F12DF3"/>
    <w:rsid w:val="00F269E6"/>
    <w:rsid w:val="00F27452"/>
    <w:rsid w:val="00F33ACA"/>
    <w:rsid w:val="00F40600"/>
    <w:rsid w:val="00F412F3"/>
    <w:rsid w:val="00F45A4E"/>
    <w:rsid w:val="00F534B3"/>
    <w:rsid w:val="00F55CED"/>
    <w:rsid w:val="00F62C79"/>
    <w:rsid w:val="00F64FAA"/>
    <w:rsid w:val="00F67F45"/>
    <w:rsid w:val="00F70D42"/>
    <w:rsid w:val="00F75574"/>
    <w:rsid w:val="00F867DB"/>
    <w:rsid w:val="00F90921"/>
    <w:rsid w:val="00F915B7"/>
    <w:rsid w:val="00FA2925"/>
    <w:rsid w:val="00FA3B27"/>
    <w:rsid w:val="00FA60FD"/>
    <w:rsid w:val="00FA6A69"/>
    <w:rsid w:val="00FA6EBD"/>
    <w:rsid w:val="00FB4E19"/>
    <w:rsid w:val="00FC2C4F"/>
    <w:rsid w:val="00FC394C"/>
    <w:rsid w:val="00FC52C2"/>
    <w:rsid w:val="00FC57CB"/>
    <w:rsid w:val="00FD4B48"/>
    <w:rsid w:val="00FE02C2"/>
    <w:rsid w:val="00FE45F4"/>
    <w:rsid w:val="00FF1917"/>
    <w:rsid w:val="00FF1C41"/>
    <w:rsid w:val="00FF4B93"/>
    <w:rsid w:val="00FF6E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4E6EF"/>
  <w15:docId w15:val="{0064A08A-8A53-4223-B52C-E23BDA6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48C"/>
    <w:pPr>
      <w:spacing w:after="0" w:line="240" w:lineRule="auto"/>
    </w:pPr>
    <w:rPr>
      <w:rFonts w:ascii="Times New Roman" w:eastAsia="Times New Roman" w:hAnsi="Times New Roman" w:cs="Times New Roman"/>
      <w:color w:val="333300"/>
      <w:sz w:val="24"/>
      <w:szCs w:val="24"/>
      <w:lang w:eastAsia="es-ES"/>
    </w:rPr>
  </w:style>
  <w:style w:type="paragraph" w:styleId="Ttulo1">
    <w:name w:val="heading 1"/>
    <w:basedOn w:val="Normal"/>
    <w:link w:val="Ttulo1Car"/>
    <w:uiPriority w:val="9"/>
    <w:qFormat/>
    <w:rsid w:val="00B233E2"/>
    <w:pPr>
      <w:spacing w:before="100" w:beforeAutospacing="1" w:after="100" w:afterAutospacing="1"/>
      <w:outlineLvl w:val="0"/>
    </w:pPr>
    <w:rPr>
      <w:b/>
      <w:bCs/>
      <w:color w:val="auto"/>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 w:type="paragraph" w:styleId="NormalWeb">
    <w:name w:val="Normal (Web)"/>
    <w:basedOn w:val="Normal"/>
    <w:uiPriority w:val="99"/>
    <w:semiHidden/>
    <w:unhideWhenUsed/>
    <w:rsid w:val="00100064"/>
    <w:pPr>
      <w:spacing w:before="100" w:beforeAutospacing="1" w:after="100" w:afterAutospacing="1"/>
    </w:pPr>
    <w:rPr>
      <w:rFonts w:eastAsiaTheme="minorEastAsia"/>
      <w:color w:val="auto"/>
      <w:lang w:eastAsia="es-SV"/>
    </w:rPr>
  </w:style>
  <w:style w:type="character" w:customStyle="1" w:styleId="Ttulo1Car">
    <w:name w:val="Título 1 Car"/>
    <w:basedOn w:val="Fuentedeprrafopredeter"/>
    <w:link w:val="Ttulo1"/>
    <w:uiPriority w:val="9"/>
    <w:rsid w:val="00B233E2"/>
    <w:rPr>
      <w:rFonts w:ascii="Times New Roman" w:eastAsia="Times New Roman" w:hAnsi="Times New Roman" w:cs="Times New Roman"/>
      <w:b/>
      <w:bCs/>
      <w:kern w:val="36"/>
      <w:sz w:val="48"/>
      <w:szCs w:val="48"/>
      <w:lang w:eastAsia="es-SV"/>
    </w:rPr>
  </w:style>
  <w:style w:type="character" w:styleId="Refdecomentario">
    <w:name w:val="annotation reference"/>
    <w:basedOn w:val="Fuentedeprrafopredeter"/>
    <w:uiPriority w:val="99"/>
    <w:semiHidden/>
    <w:unhideWhenUsed/>
    <w:rsid w:val="005E69EF"/>
    <w:rPr>
      <w:sz w:val="16"/>
      <w:szCs w:val="16"/>
    </w:rPr>
  </w:style>
  <w:style w:type="paragraph" w:styleId="Textocomentario">
    <w:name w:val="annotation text"/>
    <w:basedOn w:val="Normal"/>
    <w:link w:val="TextocomentarioCar"/>
    <w:uiPriority w:val="99"/>
    <w:semiHidden/>
    <w:unhideWhenUsed/>
    <w:rsid w:val="005E69EF"/>
    <w:rPr>
      <w:sz w:val="20"/>
      <w:szCs w:val="20"/>
    </w:rPr>
  </w:style>
  <w:style w:type="character" w:customStyle="1" w:styleId="TextocomentarioCar">
    <w:name w:val="Texto comentario Car"/>
    <w:basedOn w:val="Fuentedeprrafopredeter"/>
    <w:link w:val="Textocomentario"/>
    <w:uiPriority w:val="99"/>
    <w:semiHidden/>
    <w:rsid w:val="005E69EF"/>
    <w:rPr>
      <w:rFonts w:ascii="Times New Roman" w:eastAsia="Times New Roman" w:hAnsi="Times New Roman" w:cs="Times New Roman"/>
      <w:color w:val="3333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E69EF"/>
    <w:rPr>
      <w:b/>
      <w:bCs/>
    </w:rPr>
  </w:style>
  <w:style w:type="character" w:customStyle="1" w:styleId="AsuntodelcomentarioCar">
    <w:name w:val="Asunto del comentario Car"/>
    <w:basedOn w:val="TextocomentarioCar"/>
    <w:link w:val="Asuntodelcomentario"/>
    <w:uiPriority w:val="99"/>
    <w:semiHidden/>
    <w:rsid w:val="005E69EF"/>
    <w:rPr>
      <w:rFonts w:ascii="Times New Roman" w:eastAsia="Times New Roman" w:hAnsi="Times New Roman" w:cs="Times New Roman"/>
      <w:b/>
      <w:bCs/>
      <w:color w:val="333300"/>
      <w:sz w:val="20"/>
      <w:szCs w:val="20"/>
      <w:lang w:eastAsia="es-ES"/>
    </w:rPr>
  </w:style>
  <w:style w:type="character" w:customStyle="1" w:styleId="fontstyle21">
    <w:name w:val="fontstyle21"/>
    <w:basedOn w:val="Fuentedeprrafopredeter"/>
    <w:rsid w:val="0079374F"/>
    <w:rPr>
      <w:rFonts w:ascii="Tahoma" w:hAnsi="Tahoma" w:cs="Tahoma" w:hint="default"/>
      <w:b/>
      <w:bCs/>
      <w:i w:val="0"/>
      <w:iCs w:val="0"/>
      <w:color w:val="000000"/>
      <w:sz w:val="20"/>
      <w:szCs w:val="20"/>
    </w:rPr>
  </w:style>
  <w:style w:type="character" w:customStyle="1" w:styleId="fontstyle31">
    <w:name w:val="fontstyle31"/>
    <w:basedOn w:val="Fuentedeprrafopredeter"/>
    <w:rsid w:val="0079374F"/>
    <w:rPr>
      <w:rFonts w:ascii="Courier" w:hAnsi="Courier"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999">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64690655">
      <w:bodyDiv w:val="1"/>
      <w:marLeft w:val="0"/>
      <w:marRight w:val="0"/>
      <w:marTop w:val="0"/>
      <w:marBottom w:val="0"/>
      <w:divBdr>
        <w:top w:val="none" w:sz="0" w:space="0" w:color="auto"/>
        <w:left w:val="none" w:sz="0" w:space="0" w:color="auto"/>
        <w:bottom w:val="none" w:sz="0" w:space="0" w:color="auto"/>
        <w:right w:val="none" w:sz="0" w:space="0" w:color="auto"/>
      </w:divBdr>
    </w:div>
    <w:div w:id="147208362">
      <w:bodyDiv w:val="1"/>
      <w:marLeft w:val="0"/>
      <w:marRight w:val="0"/>
      <w:marTop w:val="0"/>
      <w:marBottom w:val="0"/>
      <w:divBdr>
        <w:top w:val="none" w:sz="0" w:space="0" w:color="auto"/>
        <w:left w:val="none" w:sz="0" w:space="0" w:color="auto"/>
        <w:bottom w:val="none" w:sz="0" w:space="0" w:color="auto"/>
        <w:right w:val="none" w:sz="0" w:space="0" w:color="auto"/>
      </w:divBdr>
    </w:div>
    <w:div w:id="273244745">
      <w:bodyDiv w:val="1"/>
      <w:marLeft w:val="0"/>
      <w:marRight w:val="0"/>
      <w:marTop w:val="0"/>
      <w:marBottom w:val="0"/>
      <w:divBdr>
        <w:top w:val="none" w:sz="0" w:space="0" w:color="auto"/>
        <w:left w:val="none" w:sz="0" w:space="0" w:color="auto"/>
        <w:bottom w:val="none" w:sz="0" w:space="0" w:color="auto"/>
        <w:right w:val="none" w:sz="0" w:space="0" w:color="auto"/>
      </w:divBdr>
    </w:div>
    <w:div w:id="330715143">
      <w:bodyDiv w:val="1"/>
      <w:marLeft w:val="0"/>
      <w:marRight w:val="0"/>
      <w:marTop w:val="0"/>
      <w:marBottom w:val="0"/>
      <w:divBdr>
        <w:top w:val="none" w:sz="0" w:space="0" w:color="auto"/>
        <w:left w:val="none" w:sz="0" w:space="0" w:color="auto"/>
        <w:bottom w:val="none" w:sz="0" w:space="0" w:color="auto"/>
        <w:right w:val="none" w:sz="0" w:space="0" w:color="auto"/>
      </w:divBdr>
    </w:div>
    <w:div w:id="364529339">
      <w:bodyDiv w:val="1"/>
      <w:marLeft w:val="0"/>
      <w:marRight w:val="0"/>
      <w:marTop w:val="0"/>
      <w:marBottom w:val="0"/>
      <w:divBdr>
        <w:top w:val="none" w:sz="0" w:space="0" w:color="auto"/>
        <w:left w:val="none" w:sz="0" w:space="0" w:color="auto"/>
        <w:bottom w:val="none" w:sz="0" w:space="0" w:color="auto"/>
        <w:right w:val="none" w:sz="0" w:space="0" w:color="auto"/>
      </w:divBdr>
    </w:div>
    <w:div w:id="381370369">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452948444">
      <w:bodyDiv w:val="1"/>
      <w:marLeft w:val="0"/>
      <w:marRight w:val="0"/>
      <w:marTop w:val="0"/>
      <w:marBottom w:val="0"/>
      <w:divBdr>
        <w:top w:val="none" w:sz="0" w:space="0" w:color="auto"/>
        <w:left w:val="none" w:sz="0" w:space="0" w:color="auto"/>
        <w:bottom w:val="none" w:sz="0" w:space="0" w:color="auto"/>
        <w:right w:val="none" w:sz="0" w:space="0" w:color="auto"/>
      </w:divBdr>
    </w:div>
    <w:div w:id="554589559">
      <w:bodyDiv w:val="1"/>
      <w:marLeft w:val="0"/>
      <w:marRight w:val="0"/>
      <w:marTop w:val="0"/>
      <w:marBottom w:val="0"/>
      <w:divBdr>
        <w:top w:val="none" w:sz="0" w:space="0" w:color="auto"/>
        <w:left w:val="none" w:sz="0" w:space="0" w:color="auto"/>
        <w:bottom w:val="none" w:sz="0" w:space="0" w:color="auto"/>
        <w:right w:val="none" w:sz="0" w:space="0" w:color="auto"/>
      </w:divBdr>
    </w:div>
    <w:div w:id="61139970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757756681">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2012598">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57302156">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986402484">
      <w:bodyDiv w:val="1"/>
      <w:marLeft w:val="0"/>
      <w:marRight w:val="0"/>
      <w:marTop w:val="0"/>
      <w:marBottom w:val="0"/>
      <w:divBdr>
        <w:top w:val="none" w:sz="0" w:space="0" w:color="auto"/>
        <w:left w:val="none" w:sz="0" w:space="0" w:color="auto"/>
        <w:bottom w:val="none" w:sz="0" w:space="0" w:color="auto"/>
        <w:right w:val="none" w:sz="0" w:space="0" w:color="auto"/>
      </w:divBdr>
    </w:div>
    <w:div w:id="1018772442">
      <w:bodyDiv w:val="1"/>
      <w:marLeft w:val="0"/>
      <w:marRight w:val="0"/>
      <w:marTop w:val="0"/>
      <w:marBottom w:val="0"/>
      <w:divBdr>
        <w:top w:val="none" w:sz="0" w:space="0" w:color="auto"/>
        <w:left w:val="none" w:sz="0" w:space="0" w:color="auto"/>
        <w:bottom w:val="none" w:sz="0" w:space="0" w:color="auto"/>
        <w:right w:val="none" w:sz="0" w:space="0" w:color="auto"/>
      </w:divBdr>
    </w:div>
    <w:div w:id="1043598052">
      <w:bodyDiv w:val="1"/>
      <w:marLeft w:val="0"/>
      <w:marRight w:val="0"/>
      <w:marTop w:val="0"/>
      <w:marBottom w:val="0"/>
      <w:divBdr>
        <w:top w:val="none" w:sz="0" w:space="0" w:color="auto"/>
        <w:left w:val="none" w:sz="0" w:space="0" w:color="auto"/>
        <w:bottom w:val="none" w:sz="0" w:space="0" w:color="auto"/>
        <w:right w:val="none" w:sz="0" w:space="0" w:color="auto"/>
      </w:divBdr>
    </w:div>
    <w:div w:id="106942821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097293093">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142116848">
      <w:bodyDiv w:val="1"/>
      <w:marLeft w:val="0"/>
      <w:marRight w:val="0"/>
      <w:marTop w:val="0"/>
      <w:marBottom w:val="0"/>
      <w:divBdr>
        <w:top w:val="none" w:sz="0" w:space="0" w:color="auto"/>
        <w:left w:val="none" w:sz="0" w:space="0" w:color="auto"/>
        <w:bottom w:val="none" w:sz="0" w:space="0" w:color="auto"/>
        <w:right w:val="none" w:sz="0" w:space="0" w:color="auto"/>
      </w:divBdr>
    </w:div>
    <w:div w:id="1206528802">
      <w:bodyDiv w:val="1"/>
      <w:marLeft w:val="0"/>
      <w:marRight w:val="0"/>
      <w:marTop w:val="0"/>
      <w:marBottom w:val="0"/>
      <w:divBdr>
        <w:top w:val="none" w:sz="0" w:space="0" w:color="auto"/>
        <w:left w:val="none" w:sz="0" w:space="0" w:color="auto"/>
        <w:bottom w:val="none" w:sz="0" w:space="0" w:color="auto"/>
        <w:right w:val="none" w:sz="0" w:space="0" w:color="auto"/>
      </w:divBdr>
    </w:div>
    <w:div w:id="1248265259">
      <w:bodyDiv w:val="1"/>
      <w:marLeft w:val="0"/>
      <w:marRight w:val="0"/>
      <w:marTop w:val="0"/>
      <w:marBottom w:val="0"/>
      <w:divBdr>
        <w:top w:val="none" w:sz="0" w:space="0" w:color="auto"/>
        <w:left w:val="none" w:sz="0" w:space="0" w:color="auto"/>
        <w:bottom w:val="none" w:sz="0" w:space="0" w:color="auto"/>
        <w:right w:val="none" w:sz="0" w:space="0" w:color="auto"/>
      </w:divBdr>
    </w:div>
    <w:div w:id="1315640761">
      <w:bodyDiv w:val="1"/>
      <w:marLeft w:val="0"/>
      <w:marRight w:val="0"/>
      <w:marTop w:val="0"/>
      <w:marBottom w:val="0"/>
      <w:divBdr>
        <w:top w:val="none" w:sz="0" w:space="0" w:color="auto"/>
        <w:left w:val="none" w:sz="0" w:space="0" w:color="auto"/>
        <w:bottom w:val="none" w:sz="0" w:space="0" w:color="auto"/>
        <w:right w:val="none" w:sz="0" w:space="0" w:color="auto"/>
      </w:divBdr>
    </w:div>
    <w:div w:id="1322080410">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 w:id="1490749497">
      <w:bodyDiv w:val="1"/>
      <w:marLeft w:val="0"/>
      <w:marRight w:val="0"/>
      <w:marTop w:val="0"/>
      <w:marBottom w:val="0"/>
      <w:divBdr>
        <w:top w:val="none" w:sz="0" w:space="0" w:color="auto"/>
        <w:left w:val="none" w:sz="0" w:space="0" w:color="auto"/>
        <w:bottom w:val="none" w:sz="0" w:space="0" w:color="auto"/>
        <w:right w:val="none" w:sz="0" w:space="0" w:color="auto"/>
      </w:divBdr>
    </w:div>
    <w:div w:id="1546718380">
      <w:bodyDiv w:val="1"/>
      <w:marLeft w:val="0"/>
      <w:marRight w:val="0"/>
      <w:marTop w:val="0"/>
      <w:marBottom w:val="0"/>
      <w:divBdr>
        <w:top w:val="none" w:sz="0" w:space="0" w:color="auto"/>
        <w:left w:val="none" w:sz="0" w:space="0" w:color="auto"/>
        <w:bottom w:val="none" w:sz="0" w:space="0" w:color="auto"/>
        <w:right w:val="none" w:sz="0" w:space="0" w:color="auto"/>
      </w:divBdr>
    </w:div>
    <w:div w:id="1657763812">
      <w:bodyDiv w:val="1"/>
      <w:marLeft w:val="0"/>
      <w:marRight w:val="0"/>
      <w:marTop w:val="0"/>
      <w:marBottom w:val="0"/>
      <w:divBdr>
        <w:top w:val="none" w:sz="0" w:space="0" w:color="auto"/>
        <w:left w:val="none" w:sz="0" w:space="0" w:color="auto"/>
        <w:bottom w:val="none" w:sz="0" w:space="0" w:color="auto"/>
        <w:right w:val="none" w:sz="0" w:space="0" w:color="auto"/>
      </w:divBdr>
    </w:div>
    <w:div w:id="1759061304">
      <w:bodyDiv w:val="1"/>
      <w:marLeft w:val="0"/>
      <w:marRight w:val="0"/>
      <w:marTop w:val="0"/>
      <w:marBottom w:val="0"/>
      <w:divBdr>
        <w:top w:val="none" w:sz="0" w:space="0" w:color="auto"/>
        <w:left w:val="none" w:sz="0" w:space="0" w:color="auto"/>
        <w:bottom w:val="none" w:sz="0" w:space="0" w:color="auto"/>
        <w:right w:val="none" w:sz="0" w:space="0" w:color="auto"/>
      </w:divBdr>
    </w:div>
    <w:div w:id="1789468400">
      <w:bodyDiv w:val="1"/>
      <w:marLeft w:val="0"/>
      <w:marRight w:val="0"/>
      <w:marTop w:val="0"/>
      <w:marBottom w:val="0"/>
      <w:divBdr>
        <w:top w:val="none" w:sz="0" w:space="0" w:color="auto"/>
        <w:left w:val="none" w:sz="0" w:space="0" w:color="auto"/>
        <w:bottom w:val="none" w:sz="0" w:space="0" w:color="auto"/>
        <w:right w:val="none" w:sz="0" w:space="0" w:color="auto"/>
      </w:divBdr>
    </w:div>
    <w:div w:id="1949584641">
      <w:bodyDiv w:val="1"/>
      <w:marLeft w:val="0"/>
      <w:marRight w:val="0"/>
      <w:marTop w:val="0"/>
      <w:marBottom w:val="0"/>
      <w:divBdr>
        <w:top w:val="none" w:sz="0" w:space="0" w:color="auto"/>
        <w:left w:val="none" w:sz="0" w:space="0" w:color="auto"/>
        <w:bottom w:val="none" w:sz="0" w:space="0" w:color="auto"/>
        <w:right w:val="none" w:sz="0" w:space="0" w:color="auto"/>
      </w:divBdr>
    </w:div>
    <w:div w:id="1999260977">
      <w:bodyDiv w:val="1"/>
      <w:marLeft w:val="0"/>
      <w:marRight w:val="0"/>
      <w:marTop w:val="0"/>
      <w:marBottom w:val="0"/>
      <w:divBdr>
        <w:top w:val="none" w:sz="0" w:space="0" w:color="auto"/>
        <w:left w:val="none" w:sz="0" w:space="0" w:color="auto"/>
        <w:bottom w:val="none" w:sz="0" w:space="0" w:color="auto"/>
        <w:right w:val="none" w:sz="0" w:space="0" w:color="auto"/>
      </w:divBdr>
    </w:div>
    <w:div w:id="2025396394">
      <w:bodyDiv w:val="1"/>
      <w:marLeft w:val="0"/>
      <w:marRight w:val="0"/>
      <w:marTop w:val="0"/>
      <w:marBottom w:val="0"/>
      <w:divBdr>
        <w:top w:val="none" w:sz="0" w:space="0" w:color="auto"/>
        <w:left w:val="none" w:sz="0" w:space="0" w:color="auto"/>
        <w:bottom w:val="none" w:sz="0" w:space="0" w:color="auto"/>
        <w:right w:val="none" w:sz="0" w:space="0" w:color="auto"/>
      </w:divBdr>
    </w:div>
    <w:div w:id="205318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145BD-2932-4AED-B0FD-293E9CD5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8484</TotalTime>
  <Pages>9</Pages>
  <Words>3488</Words>
  <Characters>19190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Rixiery Moz</cp:lastModifiedBy>
  <cp:revision>342</cp:revision>
  <cp:lastPrinted>2022-08-01T15:03:00Z</cp:lastPrinted>
  <dcterms:created xsi:type="dcterms:W3CDTF">2022-05-30T14:43:00Z</dcterms:created>
  <dcterms:modified xsi:type="dcterms:W3CDTF">2022-08-01T15:03:00Z</dcterms:modified>
</cp:coreProperties>
</file>