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1BD9" w:rsidRDefault="004D1BD9" w:rsidP="00AF5AAA">
      <w:pPr>
        <w:jc w:val="center"/>
        <w:rPr>
          <w:rFonts w:cstheme="minorHAnsi"/>
          <w:b/>
          <w:sz w:val="32"/>
        </w:rPr>
      </w:pPr>
      <w:r>
        <w:rPr>
          <w:rFonts w:cs="Arial"/>
          <w:b/>
          <w:noProof/>
          <w:sz w:val="24"/>
          <w:szCs w:val="24"/>
          <w:lang w:val="es-SV" w:eastAsia="es-SV"/>
        </w:rPr>
        <mc:AlternateContent>
          <mc:Choice Requires="wps">
            <w:drawing>
              <wp:anchor distT="0" distB="0" distL="114300" distR="114300" simplePos="0" relativeHeight="251661312" behindDoc="0" locked="0" layoutInCell="1" allowOverlap="1" wp14:anchorId="211EDE99" wp14:editId="384E4A0E">
                <wp:simplePos x="0" y="0"/>
                <wp:positionH relativeFrom="margin">
                  <wp:align>center</wp:align>
                </wp:positionH>
                <wp:positionV relativeFrom="paragraph">
                  <wp:posOffset>244171</wp:posOffset>
                </wp:positionV>
                <wp:extent cx="5724525" cy="323850"/>
                <wp:effectExtent l="0" t="0" r="28575" b="19050"/>
                <wp:wrapNone/>
                <wp:docPr id="334" name="Rectángulo 334"/>
                <wp:cNvGraphicFramePr/>
                <a:graphic xmlns:a="http://schemas.openxmlformats.org/drawingml/2006/main">
                  <a:graphicData uri="http://schemas.microsoft.com/office/word/2010/wordprocessingShape">
                    <wps:wsp>
                      <wps:cNvSpPr/>
                      <wps:spPr>
                        <a:xfrm>
                          <a:off x="0" y="0"/>
                          <a:ext cx="5724525" cy="323850"/>
                        </a:xfrm>
                        <a:prstGeom prst="rect">
                          <a:avLst/>
                        </a:prstGeom>
                      </wps:spPr>
                      <wps:style>
                        <a:lnRef idx="2">
                          <a:schemeClr val="dk1"/>
                        </a:lnRef>
                        <a:fillRef idx="1">
                          <a:schemeClr val="lt1"/>
                        </a:fillRef>
                        <a:effectRef idx="0">
                          <a:schemeClr val="dk1"/>
                        </a:effectRef>
                        <a:fontRef idx="minor">
                          <a:schemeClr val="dk1"/>
                        </a:fontRef>
                      </wps:style>
                      <wps:txbx>
                        <w:txbxContent>
                          <w:p w:rsidR="00461D11" w:rsidRPr="0011039B" w:rsidRDefault="00461D11" w:rsidP="004D1BD9">
                            <w:pPr>
                              <w:jc w:val="center"/>
                              <w:rPr>
                                <w:rFonts w:cs="Arial"/>
                                <w:b/>
                                <w:sz w:val="24"/>
                                <w:szCs w:val="24"/>
                              </w:rPr>
                            </w:pPr>
                            <w:r>
                              <w:rPr>
                                <w:rFonts w:cs="Arial"/>
                                <w:b/>
                                <w:sz w:val="24"/>
                                <w:szCs w:val="24"/>
                              </w:rPr>
                              <w:t xml:space="preserve">INFORME DE SEGUIMIENTO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1EDE99" id="Rectángulo 334" o:spid="_x0000_s1026" style="position:absolute;left:0;text-align:left;margin-left:0;margin-top:19.25pt;width:450.75pt;height:25.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" fillcolor="white [3201]" strokecolor="black [3200]" strokeweight="1pt">
                <v:textbox>
                  <w:txbxContent>
                    <w:p w:rsidR="00461D11" w:rsidRPr="0011039B" w:rsidRDefault="00461D11" w:rsidP="004D1BD9">
                      <w:pPr>
                        <w:jc w:val="center"/>
                        <w:rPr>
                          <w:rFonts w:cs="Arial"/>
                          <w:b/>
                          <w:sz w:val="24"/>
                          <w:szCs w:val="24"/>
                        </w:rPr>
                      </w:pPr>
                      <w:r>
                        <w:rPr>
                          <w:rFonts w:cs="Arial"/>
                          <w:b/>
                          <w:sz w:val="24"/>
                          <w:szCs w:val="24"/>
                        </w:rPr>
                        <w:t xml:space="preserve">INFORME DE SEGUIMIENTO </w:t>
                      </w:r>
                    </w:p>
                  </w:txbxContent>
                </v:textbox>
                <w10:wrap anchorx="margin"/>
              </v:rect>
            </w:pict>
          </mc:Fallback>
        </mc:AlternateContent>
      </w:r>
    </w:p>
    <w:p w:rsidR="004D1BD9" w:rsidRDefault="004D1BD9" w:rsidP="004D1BD9">
      <w:pPr>
        <w:rPr>
          <w:rFonts w:cs="Arial"/>
          <w:b/>
          <w:sz w:val="24"/>
          <w:szCs w:val="24"/>
        </w:rPr>
      </w:pPr>
    </w:p>
    <w:p w:rsidR="004D1BD9" w:rsidRDefault="004D1BD9" w:rsidP="004D1BD9">
      <w:pPr>
        <w:jc w:val="center"/>
        <w:rPr>
          <w:rFonts w:cs="Arial"/>
          <w:b/>
          <w:sz w:val="24"/>
          <w:szCs w:val="24"/>
        </w:rPr>
      </w:pPr>
    </w:p>
    <w:p w:rsidR="004D1BD9" w:rsidRDefault="004D1BD9" w:rsidP="004D1BD9">
      <w:pPr>
        <w:rPr>
          <w:rFonts w:cs="Arial"/>
          <w:b/>
          <w:sz w:val="24"/>
          <w:szCs w:val="24"/>
        </w:rPr>
      </w:pPr>
    </w:p>
    <w:p w:rsidR="004D1BD9" w:rsidRPr="00A47892" w:rsidRDefault="004D1BD9" w:rsidP="004D1BD9">
      <w:pPr>
        <w:spacing w:line="600" w:lineRule="auto"/>
        <w:rPr>
          <w:rFonts w:cs="Arial"/>
          <w:sz w:val="24"/>
          <w:szCs w:val="24"/>
          <w:lang w:val="es-SV"/>
        </w:rPr>
      </w:pPr>
      <w:r w:rsidRPr="00A47892">
        <w:rPr>
          <w:rFonts w:cs="Arial"/>
          <w:b/>
          <w:sz w:val="24"/>
          <w:szCs w:val="24"/>
          <w:lang w:val="es-SV"/>
        </w:rPr>
        <w:t xml:space="preserve">INSTITUCIÓN: </w:t>
      </w:r>
      <w:r w:rsidRPr="00A47892">
        <w:rPr>
          <w:rFonts w:cs="Arial"/>
          <w:sz w:val="24"/>
          <w:szCs w:val="24"/>
          <w:lang w:val="es-SV"/>
        </w:rPr>
        <w:t xml:space="preserve">ALCALDÍA MUNICIPAL DE ZACATECOLUCA </w:t>
      </w:r>
    </w:p>
    <w:p w:rsidR="004D1BD9" w:rsidRPr="00A47892" w:rsidRDefault="004D1BD9" w:rsidP="004D1BD9">
      <w:pPr>
        <w:spacing w:line="600" w:lineRule="auto"/>
        <w:rPr>
          <w:rFonts w:cs="Arial"/>
          <w:b/>
          <w:sz w:val="24"/>
          <w:szCs w:val="24"/>
          <w:lang w:val="es-SV"/>
        </w:rPr>
      </w:pPr>
      <w:r w:rsidRPr="00A47892">
        <w:rPr>
          <w:rFonts w:cs="Arial"/>
          <w:b/>
          <w:sz w:val="24"/>
          <w:szCs w:val="24"/>
          <w:lang w:val="es-SV"/>
        </w:rPr>
        <w:t xml:space="preserve">PROYECTO: </w:t>
      </w:r>
      <w:r w:rsidRPr="00A47892">
        <w:rPr>
          <w:rFonts w:cs="Arial"/>
          <w:sz w:val="24"/>
          <w:szCs w:val="24"/>
          <w:lang w:val="es-SV"/>
        </w:rPr>
        <w:t>ESCUELA DE DESARROLLO HUMANO DE ZACATECOLUCA /ESCUELA TALLER 2019-2020</w:t>
      </w:r>
    </w:p>
    <w:p w:rsidR="004D1BD9" w:rsidRPr="00A47892" w:rsidRDefault="004D1BD9" w:rsidP="004D1BD9">
      <w:pPr>
        <w:rPr>
          <w:rFonts w:cs="Arial"/>
          <w:sz w:val="24"/>
          <w:szCs w:val="24"/>
          <w:lang w:val="es-SV"/>
        </w:rPr>
      </w:pPr>
      <w:r w:rsidRPr="00A47892">
        <w:rPr>
          <w:rFonts w:cs="Arial"/>
          <w:b/>
          <w:sz w:val="24"/>
          <w:szCs w:val="24"/>
          <w:lang w:val="es-SV"/>
        </w:rPr>
        <w:t xml:space="preserve">FUENTE DE FINANCIAMIENTO: </w:t>
      </w:r>
      <w:r w:rsidRPr="00A47892">
        <w:rPr>
          <w:rFonts w:cs="Arial"/>
          <w:sz w:val="24"/>
          <w:szCs w:val="24"/>
          <w:lang w:val="es-SV"/>
        </w:rPr>
        <w:t>FONDOS INTERNACIONALES/ CONCESIÓN DE SUBVENCION DE COOPERACIÓN INTERNACIONAL REF. EXP. N°2018/SPE/0000400148, AGENCIA ESPAÑOLA DE COOPERACIÓN INTERNACIONAL PARA EL DESARROLLO (AECID)</w:t>
      </w:r>
    </w:p>
    <w:p w:rsidR="004D1BD9" w:rsidRPr="00A47892" w:rsidRDefault="004D1BD9" w:rsidP="004D1BD9">
      <w:pPr>
        <w:spacing w:line="600" w:lineRule="auto"/>
        <w:rPr>
          <w:rFonts w:cs="Arial"/>
          <w:b/>
          <w:sz w:val="24"/>
          <w:szCs w:val="24"/>
          <w:lang w:val="es-SV"/>
        </w:rPr>
      </w:pPr>
    </w:p>
    <w:p w:rsidR="004D1BD9" w:rsidRPr="00A47892" w:rsidRDefault="004D1BD9" w:rsidP="004D1BD9">
      <w:pPr>
        <w:spacing w:line="600" w:lineRule="auto"/>
        <w:rPr>
          <w:rFonts w:cs="Arial"/>
          <w:b/>
          <w:sz w:val="24"/>
          <w:szCs w:val="24"/>
          <w:lang w:val="es-SV"/>
        </w:rPr>
      </w:pPr>
      <w:r w:rsidRPr="00A47892">
        <w:rPr>
          <w:rFonts w:cs="Arial"/>
          <w:b/>
          <w:sz w:val="24"/>
          <w:szCs w:val="24"/>
          <w:lang w:val="es-SV"/>
        </w:rPr>
        <w:t xml:space="preserve">MONTO DEL PROYECTO: </w:t>
      </w:r>
      <w:r w:rsidRPr="00A47892">
        <w:rPr>
          <w:rFonts w:cs="Arial"/>
          <w:sz w:val="24"/>
          <w:szCs w:val="24"/>
          <w:lang w:val="es-SV"/>
        </w:rPr>
        <w:t>$ 269,988.70</w:t>
      </w:r>
    </w:p>
    <w:p w:rsidR="004D1BD9" w:rsidRPr="00A47892" w:rsidRDefault="004D1BD9" w:rsidP="004D1BD9">
      <w:pPr>
        <w:tabs>
          <w:tab w:val="center" w:pos="4419"/>
        </w:tabs>
        <w:spacing w:line="600" w:lineRule="auto"/>
        <w:rPr>
          <w:rFonts w:cs="Arial"/>
          <w:sz w:val="24"/>
          <w:szCs w:val="24"/>
          <w:lang w:val="es-SV"/>
        </w:rPr>
      </w:pPr>
      <w:r w:rsidRPr="00A47892">
        <w:rPr>
          <w:rFonts w:cs="Arial"/>
          <w:b/>
          <w:sz w:val="24"/>
          <w:szCs w:val="24"/>
          <w:lang w:val="es-SV"/>
        </w:rPr>
        <w:t xml:space="preserve">MODALIDAD DE EJECUCIÓN: </w:t>
      </w:r>
      <w:r w:rsidRPr="00A47892">
        <w:rPr>
          <w:rFonts w:cs="Arial"/>
          <w:sz w:val="24"/>
          <w:szCs w:val="24"/>
          <w:lang w:val="es-SV"/>
        </w:rPr>
        <w:t xml:space="preserve">POR ADMINISTRACIÓN </w:t>
      </w:r>
    </w:p>
    <w:p w:rsidR="004D1BD9" w:rsidRPr="00A47892" w:rsidRDefault="004D1BD9" w:rsidP="004D1BD9">
      <w:pPr>
        <w:spacing w:line="600" w:lineRule="auto"/>
        <w:rPr>
          <w:rFonts w:cs="Arial"/>
          <w:sz w:val="24"/>
          <w:szCs w:val="24"/>
          <w:lang w:val="es-SV"/>
        </w:rPr>
      </w:pPr>
      <w:r w:rsidRPr="00A47892">
        <w:rPr>
          <w:rFonts w:cs="Arial"/>
          <w:b/>
          <w:sz w:val="24"/>
          <w:szCs w:val="24"/>
          <w:lang w:val="es-SV"/>
        </w:rPr>
        <w:t xml:space="preserve">FECHA DE IMPLEMENTACIÓN: </w:t>
      </w:r>
      <w:r w:rsidRPr="00A47892">
        <w:rPr>
          <w:rFonts w:cs="Arial"/>
          <w:sz w:val="24"/>
          <w:szCs w:val="24"/>
          <w:lang w:val="es-SV"/>
        </w:rPr>
        <w:t>ENERO DE 2019 A DICIEMBRE DE 2020</w:t>
      </w:r>
    </w:p>
    <w:p w:rsidR="004D1BD9" w:rsidRPr="00A47892" w:rsidRDefault="004D1BD9" w:rsidP="004D1BD9">
      <w:pPr>
        <w:spacing w:line="600" w:lineRule="auto"/>
        <w:rPr>
          <w:rFonts w:cs="Arial"/>
          <w:sz w:val="24"/>
          <w:szCs w:val="24"/>
          <w:lang w:val="es-SV"/>
        </w:rPr>
      </w:pPr>
      <w:r w:rsidRPr="00A47892">
        <w:rPr>
          <w:rFonts w:cs="Arial"/>
          <w:b/>
          <w:sz w:val="24"/>
          <w:szCs w:val="24"/>
          <w:lang w:val="es-SV"/>
        </w:rPr>
        <w:t>FECHA DE INFORME DE SEGUIMIENTO</w:t>
      </w:r>
      <w:r w:rsidRPr="00A47892">
        <w:rPr>
          <w:rFonts w:cs="Arial"/>
          <w:sz w:val="24"/>
          <w:szCs w:val="24"/>
          <w:lang w:val="es-SV"/>
        </w:rPr>
        <w:t xml:space="preserve">: </w:t>
      </w:r>
      <w:r w:rsidR="00146B68">
        <w:rPr>
          <w:rFonts w:cs="Arial"/>
          <w:sz w:val="24"/>
          <w:szCs w:val="24"/>
          <w:lang w:val="es-SV"/>
        </w:rPr>
        <w:t xml:space="preserve">DE ENERO A </w:t>
      </w:r>
      <w:r w:rsidRPr="00A47892">
        <w:rPr>
          <w:rFonts w:cs="Arial"/>
          <w:sz w:val="24"/>
          <w:szCs w:val="24"/>
          <w:lang w:val="es-SV"/>
        </w:rPr>
        <w:t>DICIEMBRE, 2019</w:t>
      </w:r>
    </w:p>
    <w:p w:rsidR="004D1BD9" w:rsidRPr="00A47892" w:rsidRDefault="004D1BD9" w:rsidP="00AF5AAA">
      <w:pPr>
        <w:jc w:val="center"/>
        <w:rPr>
          <w:rFonts w:cstheme="minorHAnsi"/>
          <w:b/>
          <w:sz w:val="32"/>
          <w:lang w:val="es-SV"/>
        </w:rPr>
      </w:pPr>
    </w:p>
    <w:p w:rsidR="004D1BD9" w:rsidRPr="00A47892" w:rsidRDefault="004D1BD9" w:rsidP="00AF5AAA">
      <w:pPr>
        <w:jc w:val="center"/>
        <w:rPr>
          <w:rFonts w:cstheme="minorHAnsi"/>
          <w:b/>
          <w:sz w:val="32"/>
          <w:lang w:val="es-SV"/>
        </w:rPr>
      </w:pPr>
    </w:p>
    <w:p w:rsidR="004D1BD9" w:rsidRPr="00A47892" w:rsidRDefault="004D1BD9" w:rsidP="00AF5AAA">
      <w:pPr>
        <w:jc w:val="center"/>
        <w:rPr>
          <w:rFonts w:cstheme="minorHAnsi"/>
          <w:b/>
          <w:sz w:val="32"/>
          <w:lang w:val="es-SV"/>
        </w:rPr>
      </w:pPr>
    </w:p>
    <w:p w:rsidR="00AF5AAA" w:rsidRPr="00A47892" w:rsidRDefault="00AF5AAA" w:rsidP="00AF5AAA">
      <w:pPr>
        <w:jc w:val="center"/>
        <w:rPr>
          <w:rFonts w:cstheme="minorHAnsi"/>
          <w:b/>
          <w:sz w:val="32"/>
          <w:lang w:val="es-SV"/>
        </w:rPr>
      </w:pPr>
      <w:r w:rsidRPr="00A47892">
        <w:rPr>
          <w:rFonts w:cstheme="minorHAnsi"/>
          <w:b/>
          <w:sz w:val="32"/>
          <w:lang w:val="es-SV"/>
        </w:rPr>
        <w:t>INFORMES DE SEGUIMIENTO</w:t>
      </w:r>
    </w:p>
    <w:p w:rsidR="00AF5AAA" w:rsidRPr="00A47892" w:rsidRDefault="00AF5AAA" w:rsidP="00AF5AAA">
      <w:pPr>
        <w:jc w:val="center"/>
        <w:rPr>
          <w:rFonts w:cstheme="minorHAnsi"/>
          <w:b/>
          <w:sz w:val="32"/>
          <w:lang w:val="es-SV"/>
        </w:rPr>
      </w:pPr>
      <w:r w:rsidRPr="00A47892">
        <w:rPr>
          <w:rFonts w:cstheme="minorHAnsi"/>
          <w:b/>
          <w:sz w:val="32"/>
          <w:lang w:val="es-SV"/>
        </w:rPr>
        <w:t>ENERO-MARZO 2019</w:t>
      </w:r>
    </w:p>
    <w:p w:rsidR="00AF5AAA" w:rsidRPr="00B11097" w:rsidRDefault="00AF5AAA" w:rsidP="00AF5AAA">
      <w:pPr>
        <w:jc w:val="center"/>
        <w:rPr>
          <w:rFonts w:cstheme="minorHAnsi"/>
          <w:b/>
          <w:sz w:val="32"/>
          <w:u w:val="single"/>
        </w:rPr>
      </w:pPr>
      <w:r w:rsidRPr="00B11097">
        <w:rPr>
          <w:rFonts w:cstheme="minorHAnsi"/>
          <w:b/>
          <w:sz w:val="32"/>
          <w:u w:val="single"/>
        </w:rPr>
        <w:t>ESCUELA TALLER ZACATECOLUCA.</w:t>
      </w:r>
    </w:p>
    <w:p w:rsidR="00AF5AAA" w:rsidRPr="00B11097" w:rsidRDefault="00AF5AAA" w:rsidP="00AF5AAA">
      <w:pPr>
        <w:rPr>
          <w:rFonts w:cstheme="minorHAnsi"/>
          <w:noProof/>
          <w:lang w:eastAsia="es-SV"/>
        </w:rPr>
      </w:pPr>
    </w:p>
    <w:p w:rsidR="00AF5AAA" w:rsidRPr="00B11097" w:rsidRDefault="00AF5AAA" w:rsidP="00AF5AAA">
      <w:pPr>
        <w:rPr>
          <w:rFonts w:cstheme="minorHAnsi"/>
        </w:rPr>
      </w:pPr>
      <w:r>
        <w:rPr>
          <w:noProof/>
          <w:lang w:val="es-SV" w:eastAsia="es-SV"/>
        </w:rPr>
        <w:drawing>
          <wp:inline distT="0" distB="0" distL="0" distR="0" wp14:anchorId="137BE8AD" wp14:editId="1399F690">
            <wp:extent cx="5612130" cy="3741420"/>
            <wp:effectExtent l="0" t="0" r="7620" b="0"/>
            <wp:docPr id="65" name="Imagen 65" descr="La imagen puede contener: 6 personas, personas de pie y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 imagen puede contener: 6 personas, personas de pie y exterio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12130" cy="3741420"/>
                    </a:xfrm>
                    <a:prstGeom prst="rect">
                      <a:avLst/>
                    </a:prstGeom>
                    <a:noFill/>
                    <a:ln>
                      <a:noFill/>
                    </a:ln>
                  </pic:spPr>
                </pic:pic>
              </a:graphicData>
            </a:graphic>
          </wp:inline>
        </w:drawing>
      </w:r>
    </w:p>
    <w:p w:rsidR="00AF5AAA" w:rsidRPr="00B11097" w:rsidRDefault="00AF5AAA" w:rsidP="00AF5AAA">
      <w:pPr>
        <w:tabs>
          <w:tab w:val="left" w:pos="7492"/>
        </w:tabs>
        <w:rPr>
          <w:rFonts w:cstheme="minorHAnsi"/>
        </w:rPr>
      </w:pPr>
    </w:p>
    <w:p w:rsidR="00AF5AAA" w:rsidRPr="00B11097" w:rsidRDefault="00AF5AAA" w:rsidP="00AF5AAA">
      <w:pPr>
        <w:tabs>
          <w:tab w:val="left" w:pos="7492"/>
        </w:tabs>
        <w:rPr>
          <w:rFonts w:cstheme="minorHAnsi"/>
        </w:rPr>
      </w:pPr>
    </w:p>
    <w:p w:rsidR="00AF5AAA" w:rsidRPr="00B11097" w:rsidRDefault="00AF5AAA" w:rsidP="00AF5AAA">
      <w:pPr>
        <w:tabs>
          <w:tab w:val="left" w:pos="7492"/>
        </w:tabs>
        <w:rPr>
          <w:rFonts w:cstheme="minorHAnsi"/>
        </w:rPr>
      </w:pPr>
      <w:r w:rsidRPr="00B11097">
        <w:rPr>
          <w:rFonts w:cstheme="minorHAnsi"/>
        </w:rPr>
        <w:t>ABRIL 2019</w:t>
      </w:r>
    </w:p>
    <w:p w:rsidR="00AF5AAA" w:rsidRDefault="00AF5AAA" w:rsidP="00AF5AAA"/>
    <w:p w:rsidR="00AF5AAA" w:rsidRDefault="00AF5AAA" w:rsidP="00AF5AAA"/>
    <w:p w:rsidR="00AF5AAA" w:rsidRDefault="00AF5AAA" w:rsidP="00AF5AAA"/>
    <w:p w:rsidR="00AF5AAA" w:rsidRDefault="00AF5AAA" w:rsidP="00AF5AAA"/>
    <w:sdt>
      <w:sdtPr>
        <w:rPr>
          <w:rFonts w:ascii="Arial" w:eastAsiaTheme="minorHAnsi" w:hAnsi="Arial" w:cstheme="minorBidi"/>
          <w:color w:val="auto"/>
          <w:sz w:val="22"/>
          <w:szCs w:val="22"/>
          <w:lang w:val="es-ES"/>
        </w:rPr>
        <w:id w:val="545108740"/>
        <w:docPartObj>
          <w:docPartGallery w:val="Table of Contents"/>
          <w:docPartUnique/>
        </w:docPartObj>
      </w:sdtPr>
      <w:sdtEndPr>
        <w:rPr>
          <w:b/>
          <w:bCs/>
        </w:rPr>
      </w:sdtEndPr>
      <w:sdtContent>
        <w:p w:rsidR="00AF5AAA" w:rsidRPr="00752CD4" w:rsidRDefault="00AF5AAA" w:rsidP="00AF5AAA">
          <w:pPr>
            <w:pStyle w:val="TtuloTDC"/>
            <w:jc w:val="center"/>
            <w:rPr>
              <w:rFonts w:ascii="Arial" w:hAnsi="Arial" w:cs="Arial"/>
              <w:b/>
              <w:color w:val="auto"/>
            </w:rPr>
          </w:pPr>
          <w:r w:rsidRPr="00752CD4">
            <w:rPr>
              <w:rFonts w:ascii="Arial" w:hAnsi="Arial" w:cs="Arial"/>
              <w:b/>
              <w:color w:val="auto"/>
              <w:lang w:val="es-ES"/>
            </w:rPr>
            <w:t>CONTENIDO</w:t>
          </w:r>
        </w:p>
        <w:p w:rsidR="00AF5AAA" w:rsidRPr="007B6F07" w:rsidRDefault="00AF5AAA" w:rsidP="00AF5AAA">
          <w:pPr>
            <w:pStyle w:val="TDC1"/>
            <w:tabs>
              <w:tab w:val="left" w:pos="440"/>
              <w:tab w:val="right" w:leader="dot" w:pos="9394"/>
            </w:tabs>
            <w:rPr>
              <w:rFonts w:asciiTheme="minorHAnsi" w:eastAsiaTheme="minorEastAsia" w:hAnsiTheme="minorHAnsi"/>
              <w:noProof/>
              <w:sz w:val="20"/>
            </w:rPr>
          </w:pPr>
          <w:r>
            <w:fldChar w:fldCharType="begin"/>
          </w:r>
          <w:r>
            <w:instrText xml:space="preserve"> TOC \o "1-3" \h \z \u </w:instrText>
          </w:r>
          <w:r>
            <w:fldChar w:fldCharType="separate"/>
          </w:r>
          <w:hyperlink w:anchor="_Toc10110578" w:history="1">
            <w:r w:rsidRPr="007B6F07">
              <w:rPr>
                <w:rStyle w:val="Hipervnculo"/>
                <w:noProof/>
                <w:sz w:val="20"/>
              </w:rPr>
              <w:t>1.</w:t>
            </w:r>
            <w:r w:rsidRPr="007B6F07">
              <w:rPr>
                <w:rFonts w:asciiTheme="minorHAnsi" w:eastAsiaTheme="minorEastAsia" w:hAnsiTheme="minorHAnsi"/>
                <w:noProof/>
                <w:sz w:val="20"/>
              </w:rPr>
              <w:tab/>
            </w:r>
            <w:r w:rsidRPr="007B6F07">
              <w:rPr>
                <w:rStyle w:val="Hipervnculo"/>
                <w:noProof/>
                <w:sz w:val="20"/>
              </w:rPr>
              <w:t>DESCRIPCIÓN DEL PROYECTO</w:t>
            </w:r>
            <w:r w:rsidRPr="007B6F07">
              <w:rPr>
                <w:noProof/>
                <w:webHidden/>
                <w:sz w:val="20"/>
              </w:rPr>
              <w:tab/>
            </w:r>
            <w:r w:rsidRPr="007B6F07">
              <w:rPr>
                <w:noProof/>
                <w:webHidden/>
                <w:sz w:val="20"/>
              </w:rPr>
              <w:fldChar w:fldCharType="begin"/>
            </w:r>
            <w:r w:rsidRPr="007B6F07">
              <w:rPr>
                <w:noProof/>
                <w:webHidden/>
                <w:sz w:val="20"/>
              </w:rPr>
              <w:instrText xml:space="preserve"> PAGEREF _Toc10110578 \h </w:instrText>
            </w:r>
            <w:r w:rsidRPr="007B6F07">
              <w:rPr>
                <w:noProof/>
                <w:webHidden/>
                <w:sz w:val="20"/>
              </w:rPr>
            </w:r>
            <w:r w:rsidRPr="007B6F07">
              <w:rPr>
                <w:noProof/>
                <w:webHidden/>
                <w:sz w:val="20"/>
              </w:rPr>
              <w:fldChar w:fldCharType="separate"/>
            </w:r>
            <w:r w:rsidRPr="007B6F07">
              <w:rPr>
                <w:noProof/>
                <w:webHidden/>
                <w:sz w:val="20"/>
              </w:rPr>
              <w:t>1</w:t>
            </w:r>
            <w:r w:rsidRPr="007B6F07">
              <w:rPr>
                <w:noProof/>
                <w:webHidden/>
                <w:sz w:val="20"/>
              </w:rPr>
              <w:fldChar w:fldCharType="end"/>
            </w:r>
          </w:hyperlink>
        </w:p>
        <w:p w:rsidR="00AF5AAA" w:rsidRPr="007B6F07" w:rsidRDefault="00461D11" w:rsidP="00AF5AAA">
          <w:pPr>
            <w:pStyle w:val="TDC1"/>
            <w:tabs>
              <w:tab w:val="left" w:pos="440"/>
              <w:tab w:val="right" w:leader="dot" w:pos="9394"/>
            </w:tabs>
            <w:rPr>
              <w:rFonts w:asciiTheme="minorHAnsi" w:eastAsiaTheme="minorEastAsia" w:hAnsiTheme="minorHAnsi"/>
              <w:noProof/>
              <w:sz w:val="20"/>
            </w:rPr>
          </w:pPr>
          <w:hyperlink w:anchor="_Toc10110580" w:history="1">
            <w:r w:rsidR="00AF5AAA" w:rsidRPr="007B6F07">
              <w:rPr>
                <w:rStyle w:val="Hipervnculo"/>
                <w:noProof/>
                <w:sz w:val="20"/>
              </w:rPr>
              <w:t>2.</w:t>
            </w:r>
            <w:r w:rsidR="00AF5AAA" w:rsidRPr="007B6F07">
              <w:rPr>
                <w:rFonts w:asciiTheme="minorHAnsi" w:eastAsiaTheme="minorEastAsia" w:hAnsiTheme="minorHAnsi"/>
                <w:noProof/>
                <w:sz w:val="20"/>
              </w:rPr>
              <w:tab/>
            </w:r>
            <w:r w:rsidR="00AF5AAA" w:rsidRPr="007B6F07">
              <w:rPr>
                <w:rStyle w:val="Hipervnculo"/>
                <w:noProof/>
                <w:sz w:val="20"/>
              </w:rPr>
              <w:t>ACTIVIDADES REALIZADA</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_Toc10110580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3</w:t>
            </w:r>
            <w:r w:rsidR="00AF5AAA" w:rsidRPr="007B6F07">
              <w:rPr>
                <w:noProof/>
                <w:webHidden/>
                <w:sz w:val="20"/>
              </w:rPr>
              <w:fldChar w:fldCharType="end"/>
            </w:r>
          </w:hyperlink>
        </w:p>
        <w:p w:rsidR="00AF5AAA" w:rsidRPr="007B6F07" w:rsidRDefault="00461D11" w:rsidP="00AF5AAA">
          <w:pPr>
            <w:pStyle w:val="TDC1"/>
            <w:tabs>
              <w:tab w:val="left" w:pos="660"/>
              <w:tab w:val="right" w:leader="dot" w:pos="9394"/>
            </w:tabs>
            <w:rPr>
              <w:rFonts w:asciiTheme="minorHAnsi" w:eastAsiaTheme="minorEastAsia" w:hAnsiTheme="minorHAnsi"/>
              <w:noProof/>
              <w:sz w:val="20"/>
            </w:rPr>
          </w:pPr>
          <w:hyperlink w:anchor="_Toc10110581" w:history="1">
            <w:r w:rsidR="00AF5AAA" w:rsidRPr="007B6F07">
              <w:rPr>
                <w:rStyle w:val="Hipervnculo"/>
                <w:noProof/>
                <w:sz w:val="20"/>
              </w:rPr>
              <w:t>2.1.</w:t>
            </w:r>
            <w:r w:rsidR="00AF5AAA" w:rsidRPr="007B6F07">
              <w:rPr>
                <w:rFonts w:asciiTheme="minorHAnsi" w:eastAsiaTheme="minorEastAsia" w:hAnsiTheme="minorHAnsi"/>
                <w:noProof/>
                <w:sz w:val="20"/>
              </w:rPr>
              <w:tab/>
            </w:r>
            <w:r w:rsidR="00AF5AAA" w:rsidRPr="007B6F07">
              <w:rPr>
                <w:rStyle w:val="Hipervnculo"/>
                <w:noProof/>
                <w:sz w:val="20"/>
              </w:rPr>
              <w:t>DE GESTIÓN</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_Toc10110581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3</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582" w:history="1">
            <w:r w:rsidR="00AF5AAA" w:rsidRPr="007B6F07">
              <w:rPr>
                <w:rStyle w:val="Hipervnculo"/>
                <w:noProof/>
                <w:sz w:val="20"/>
              </w:rPr>
              <w:t>2.1.1.</w:t>
            </w:r>
            <w:r w:rsidR="00AF5AAA" w:rsidRPr="007B6F07">
              <w:rPr>
                <w:rFonts w:asciiTheme="minorHAnsi" w:eastAsiaTheme="minorEastAsia" w:hAnsiTheme="minorHAnsi"/>
                <w:noProof/>
                <w:sz w:val="20"/>
              </w:rPr>
              <w:tab/>
            </w:r>
            <w:r w:rsidR="00AF5AAA" w:rsidRPr="007B6F07">
              <w:rPr>
                <w:rStyle w:val="Hipervnculo"/>
                <w:noProof/>
                <w:sz w:val="20"/>
              </w:rPr>
              <w:t>REUNIONES DE TRABAJO</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_Toc10110582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3</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583" w:history="1">
            <w:r w:rsidR="00AF5AAA" w:rsidRPr="007B6F07">
              <w:rPr>
                <w:rStyle w:val="Hipervnculo"/>
                <w:noProof/>
                <w:sz w:val="20"/>
              </w:rPr>
              <w:t>2.1.2.</w:t>
            </w:r>
            <w:r w:rsidR="00AF5AAA" w:rsidRPr="007B6F07">
              <w:rPr>
                <w:rFonts w:asciiTheme="minorHAnsi" w:eastAsiaTheme="minorEastAsia" w:hAnsiTheme="minorHAnsi"/>
                <w:noProof/>
                <w:sz w:val="20"/>
              </w:rPr>
              <w:tab/>
            </w:r>
            <w:r w:rsidR="00AF5AAA" w:rsidRPr="007B6F07">
              <w:rPr>
                <w:rStyle w:val="Hipervnculo"/>
                <w:noProof/>
                <w:sz w:val="20"/>
              </w:rPr>
              <w:t>PROGRAMACIÓN DE ACTIVIDADES</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_Toc10110583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3</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584" w:history="1">
            <w:r w:rsidR="00AF5AAA" w:rsidRPr="007B6F07">
              <w:rPr>
                <w:rStyle w:val="Hipervnculo"/>
                <w:noProof/>
                <w:sz w:val="20"/>
              </w:rPr>
              <w:t>2.1.3.</w:t>
            </w:r>
            <w:r w:rsidR="00AF5AAA" w:rsidRPr="007B6F07">
              <w:rPr>
                <w:rFonts w:asciiTheme="minorHAnsi" w:eastAsiaTheme="minorEastAsia" w:hAnsiTheme="minorHAnsi"/>
                <w:noProof/>
                <w:sz w:val="20"/>
              </w:rPr>
              <w:tab/>
            </w:r>
            <w:r w:rsidR="00AF5AAA" w:rsidRPr="007B6F07">
              <w:rPr>
                <w:rStyle w:val="Hipervnculo"/>
                <w:noProof/>
                <w:sz w:val="20"/>
              </w:rPr>
              <w:t>ACTOS</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_Toc10110584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5</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585" w:history="1">
            <w:r w:rsidR="00AF5AAA" w:rsidRPr="007B6F07">
              <w:rPr>
                <w:rStyle w:val="Hipervnculo"/>
                <w:noProof/>
                <w:sz w:val="20"/>
              </w:rPr>
              <w:t>2.1.4.</w:t>
            </w:r>
            <w:r w:rsidR="00AF5AAA" w:rsidRPr="007B6F07">
              <w:rPr>
                <w:rFonts w:asciiTheme="minorHAnsi" w:eastAsiaTheme="minorEastAsia" w:hAnsiTheme="minorHAnsi"/>
                <w:noProof/>
                <w:sz w:val="20"/>
              </w:rPr>
              <w:tab/>
            </w:r>
            <w:r w:rsidR="00AF5AAA" w:rsidRPr="007B6F07">
              <w:rPr>
                <w:rStyle w:val="Hipervnculo"/>
                <w:noProof/>
                <w:sz w:val="20"/>
              </w:rPr>
              <w:t>VISITAS INTERCAMBIO DE EXPERIENCIAS.</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_Toc10110585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5</w:t>
            </w:r>
            <w:r w:rsidR="00AF5AAA" w:rsidRPr="007B6F07">
              <w:rPr>
                <w:noProof/>
                <w:webHidden/>
                <w:sz w:val="20"/>
              </w:rPr>
              <w:fldChar w:fldCharType="end"/>
            </w:r>
          </w:hyperlink>
        </w:p>
        <w:p w:rsidR="00AF5AAA" w:rsidRPr="007B6F07" w:rsidRDefault="00461D11" w:rsidP="00AF5AAA">
          <w:pPr>
            <w:pStyle w:val="TDC1"/>
            <w:tabs>
              <w:tab w:val="left" w:pos="660"/>
              <w:tab w:val="right" w:leader="dot" w:pos="9394"/>
            </w:tabs>
            <w:rPr>
              <w:rFonts w:asciiTheme="minorHAnsi" w:eastAsiaTheme="minorEastAsia" w:hAnsiTheme="minorHAnsi"/>
              <w:noProof/>
              <w:sz w:val="20"/>
            </w:rPr>
          </w:pPr>
          <w:hyperlink w:anchor="_Toc10110586" w:history="1">
            <w:r w:rsidR="00AF5AAA" w:rsidRPr="007B6F07">
              <w:rPr>
                <w:rStyle w:val="Hipervnculo"/>
                <w:noProof/>
                <w:sz w:val="20"/>
              </w:rPr>
              <w:t>2.2.</w:t>
            </w:r>
            <w:r w:rsidR="00AF5AAA" w:rsidRPr="007B6F07">
              <w:rPr>
                <w:rFonts w:asciiTheme="minorHAnsi" w:eastAsiaTheme="minorEastAsia" w:hAnsiTheme="minorHAnsi"/>
                <w:noProof/>
                <w:sz w:val="20"/>
              </w:rPr>
              <w:tab/>
            </w:r>
            <w:r w:rsidR="00AF5AAA" w:rsidRPr="007B6F07">
              <w:rPr>
                <w:rStyle w:val="Hipervnculo"/>
                <w:noProof/>
                <w:sz w:val="20"/>
              </w:rPr>
              <w:t>ACADÉMICAS.</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_Toc10110586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6</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587" w:history="1">
            <w:r w:rsidR="00AF5AAA" w:rsidRPr="007B6F07">
              <w:rPr>
                <w:rStyle w:val="Hipervnculo"/>
                <w:noProof/>
                <w:sz w:val="20"/>
              </w:rPr>
              <w:t>2.2.1.</w:t>
            </w:r>
            <w:r w:rsidR="00AF5AAA" w:rsidRPr="007B6F07">
              <w:rPr>
                <w:rFonts w:asciiTheme="minorHAnsi" w:eastAsiaTheme="minorEastAsia" w:hAnsiTheme="minorHAnsi"/>
                <w:noProof/>
                <w:sz w:val="20"/>
              </w:rPr>
              <w:tab/>
            </w:r>
            <w:r w:rsidR="00AF5AAA" w:rsidRPr="007B6F07">
              <w:rPr>
                <w:rStyle w:val="Hipervnculo"/>
                <w:noProof/>
                <w:sz w:val="20"/>
              </w:rPr>
              <w:t>CUMPLIMIENTO DE PROGRAMAS FORMATIVOS.</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_Toc10110587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6</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588" w:history="1">
            <w:r w:rsidR="00AF5AAA" w:rsidRPr="007B6F07">
              <w:rPr>
                <w:rStyle w:val="Hipervnculo"/>
                <w:noProof/>
                <w:sz w:val="20"/>
              </w:rPr>
              <w:t>2.2.2.</w:t>
            </w:r>
            <w:r w:rsidR="00AF5AAA" w:rsidRPr="007B6F07">
              <w:rPr>
                <w:rFonts w:asciiTheme="minorHAnsi" w:eastAsiaTheme="minorEastAsia" w:hAnsiTheme="minorHAnsi"/>
                <w:noProof/>
                <w:sz w:val="20"/>
              </w:rPr>
              <w:tab/>
            </w:r>
            <w:r w:rsidR="00AF5AAA" w:rsidRPr="007B6F07">
              <w:rPr>
                <w:rStyle w:val="Hipervnculo"/>
                <w:noProof/>
                <w:sz w:val="20"/>
              </w:rPr>
              <w:t>CLASES TEÓRICAS.</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_Toc10110588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6</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589" w:history="1">
            <w:r w:rsidR="00AF5AAA" w:rsidRPr="007B6F07">
              <w:rPr>
                <w:rStyle w:val="Hipervnculo"/>
                <w:noProof/>
                <w:sz w:val="20"/>
              </w:rPr>
              <w:t>2.2.3.</w:t>
            </w:r>
            <w:r w:rsidR="00AF5AAA" w:rsidRPr="007B6F07">
              <w:rPr>
                <w:rFonts w:asciiTheme="minorHAnsi" w:eastAsiaTheme="minorEastAsia" w:hAnsiTheme="minorHAnsi"/>
                <w:noProof/>
                <w:sz w:val="20"/>
              </w:rPr>
              <w:tab/>
            </w:r>
            <w:r w:rsidR="00AF5AAA" w:rsidRPr="007B6F07">
              <w:rPr>
                <w:rStyle w:val="Hipervnculo"/>
                <w:noProof/>
                <w:sz w:val="20"/>
              </w:rPr>
              <w:t>EVALUACIONES A BECARIOS.</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_Toc10110589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10</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590" w:history="1">
            <w:r w:rsidR="00AF5AAA" w:rsidRPr="007B6F07">
              <w:rPr>
                <w:rStyle w:val="Hipervnculo"/>
                <w:noProof/>
                <w:sz w:val="20"/>
              </w:rPr>
              <w:t>2.2.4.</w:t>
            </w:r>
            <w:r w:rsidR="00AF5AAA" w:rsidRPr="007B6F07">
              <w:rPr>
                <w:rFonts w:asciiTheme="minorHAnsi" w:eastAsiaTheme="minorEastAsia" w:hAnsiTheme="minorHAnsi"/>
                <w:noProof/>
                <w:sz w:val="20"/>
              </w:rPr>
              <w:tab/>
            </w:r>
            <w:r w:rsidR="00AF5AAA" w:rsidRPr="007B6F07">
              <w:rPr>
                <w:rStyle w:val="Hipervnculo"/>
                <w:noProof/>
                <w:sz w:val="20"/>
              </w:rPr>
              <w:t>REAJUSTES</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_Toc10110590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10</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591" w:history="1">
            <w:r w:rsidR="00AF5AAA" w:rsidRPr="007B6F07">
              <w:rPr>
                <w:rStyle w:val="Hipervnculo"/>
                <w:noProof/>
                <w:sz w:val="20"/>
              </w:rPr>
              <w:t>2.2.5.</w:t>
            </w:r>
            <w:r w:rsidR="00AF5AAA" w:rsidRPr="007B6F07">
              <w:rPr>
                <w:rFonts w:asciiTheme="minorHAnsi" w:eastAsiaTheme="minorEastAsia" w:hAnsiTheme="minorHAnsi"/>
                <w:noProof/>
                <w:sz w:val="20"/>
              </w:rPr>
              <w:tab/>
            </w:r>
            <w:r w:rsidR="00AF5AAA" w:rsidRPr="007B6F07">
              <w:rPr>
                <w:rStyle w:val="Hipervnculo"/>
                <w:noProof/>
                <w:sz w:val="20"/>
              </w:rPr>
              <w:t>RELACIÓN TEÓRICA/PRÁCTICA.</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_Toc10110591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10</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592" w:history="1">
            <w:r w:rsidR="00AF5AAA" w:rsidRPr="007B6F07">
              <w:rPr>
                <w:rStyle w:val="Hipervnculo"/>
                <w:noProof/>
                <w:sz w:val="20"/>
              </w:rPr>
              <w:t>2.2.6.</w:t>
            </w:r>
            <w:r w:rsidR="00AF5AAA" w:rsidRPr="007B6F07">
              <w:rPr>
                <w:rFonts w:asciiTheme="minorHAnsi" w:eastAsiaTheme="minorEastAsia" w:hAnsiTheme="minorHAnsi"/>
                <w:noProof/>
                <w:sz w:val="20"/>
              </w:rPr>
              <w:tab/>
            </w:r>
            <w:r w:rsidR="00AF5AAA" w:rsidRPr="007B6F07">
              <w:rPr>
                <w:rStyle w:val="Hipervnculo"/>
                <w:noProof/>
                <w:sz w:val="20"/>
              </w:rPr>
              <w:t>CAPACITACIÓN COMPLEMENTARIA A PROFESORES/MONITORES.</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_Toc10110592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10</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593" w:history="1">
            <w:r w:rsidR="00AF5AAA" w:rsidRPr="007B6F07">
              <w:rPr>
                <w:rStyle w:val="Hipervnculo"/>
                <w:noProof/>
                <w:sz w:val="20"/>
              </w:rPr>
              <w:t>2.2.7.</w:t>
            </w:r>
            <w:r w:rsidR="00AF5AAA" w:rsidRPr="007B6F07">
              <w:rPr>
                <w:rFonts w:asciiTheme="minorHAnsi" w:eastAsiaTheme="minorEastAsia" w:hAnsiTheme="minorHAnsi"/>
                <w:noProof/>
                <w:sz w:val="20"/>
              </w:rPr>
              <w:tab/>
            </w:r>
            <w:r w:rsidR="00AF5AAA" w:rsidRPr="007B6F07">
              <w:rPr>
                <w:rStyle w:val="Hipervnculo"/>
                <w:noProof/>
                <w:sz w:val="20"/>
              </w:rPr>
              <w:t>CAPACITACIÓN COMPLEMENTARIA A ALUMNOS.</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_Toc10110593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10</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594" w:history="1">
            <w:r w:rsidR="00AF5AAA" w:rsidRPr="007B6F07">
              <w:rPr>
                <w:rStyle w:val="Hipervnculo"/>
                <w:noProof/>
                <w:sz w:val="20"/>
              </w:rPr>
              <w:t>2.2.8.</w:t>
            </w:r>
            <w:r w:rsidR="00AF5AAA" w:rsidRPr="007B6F07">
              <w:rPr>
                <w:rFonts w:asciiTheme="minorHAnsi" w:eastAsiaTheme="minorEastAsia" w:hAnsiTheme="minorHAnsi"/>
                <w:noProof/>
                <w:sz w:val="20"/>
              </w:rPr>
              <w:tab/>
            </w:r>
            <w:r w:rsidR="00AF5AAA" w:rsidRPr="007B6F07">
              <w:rPr>
                <w:rStyle w:val="Hipervnculo"/>
                <w:noProof/>
                <w:sz w:val="20"/>
              </w:rPr>
              <w:t>ACTIVIDADES EXTRAESCOLARES.</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_Toc10110594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12</w:t>
            </w:r>
            <w:r w:rsidR="00AF5AAA" w:rsidRPr="007B6F07">
              <w:rPr>
                <w:noProof/>
                <w:webHidden/>
                <w:sz w:val="20"/>
              </w:rPr>
              <w:fldChar w:fldCharType="end"/>
            </w:r>
          </w:hyperlink>
        </w:p>
        <w:p w:rsidR="00AF5AAA" w:rsidRPr="007B6F07" w:rsidRDefault="00461D11" w:rsidP="00AF5AAA">
          <w:pPr>
            <w:pStyle w:val="TDC1"/>
            <w:tabs>
              <w:tab w:val="left" w:pos="660"/>
              <w:tab w:val="right" w:leader="dot" w:pos="9394"/>
            </w:tabs>
            <w:rPr>
              <w:rFonts w:asciiTheme="minorHAnsi" w:eastAsiaTheme="minorEastAsia" w:hAnsiTheme="minorHAnsi"/>
              <w:noProof/>
              <w:sz w:val="20"/>
            </w:rPr>
          </w:pPr>
          <w:hyperlink w:anchor="_Toc10110595" w:history="1">
            <w:r w:rsidR="00AF5AAA" w:rsidRPr="007B6F07">
              <w:rPr>
                <w:rStyle w:val="Hipervnculo"/>
                <w:noProof/>
                <w:sz w:val="20"/>
              </w:rPr>
              <w:t>2.3.</w:t>
            </w:r>
            <w:r w:rsidR="00AF5AAA" w:rsidRPr="007B6F07">
              <w:rPr>
                <w:rFonts w:asciiTheme="minorHAnsi" w:eastAsiaTheme="minorEastAsia" w:hAnsiTheme="minorHAnsi"/>
                <w:noProof/>
                <w:sz w:val="20"/>
              </w:rPr>
              <w:tab/>
            </w:r>
            <w:r w:rsidR="00AF5AAA" w:rsidRPr="007B6F07">
              <w:rPr>
                <w:rStyle w:val="Hipervnculo"/>
                <w:noProof/>
                <w:sz w:val="20"/>
              </w:rPr>
              <w:t>TALLERES Y PRÁCTICAS.</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_Toc10110595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12</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596" w:history="1">
            <w:r w:rsidR="00AF5AAA" w:rsidRPr="007B6F07">
              <w:rPr>
                <w:rStyle w:val="Hipervnculo"/>
                <w:noProof/>
                <w:sz w:val="20"/>
              </w:rPr>
              <w:t>2.3.1.</w:t>
            </w:r>
            <w:r w:rsidR="00AF5AAA" w:rsidRPr="007B6F07">
              <w:rPr>
                <w:rFonts w:asciiTheme="minorHAnsi" w:eastAsiaTheme="minorEastAsia" w:hAnsiTheme="minorHAnsi"/>
                <w:noProof/>
                <w:sz w:val="20"/>
              </w:rPr>
              <w:tab/>
            </w:r>
            <w:r w:rsidR="00AF5AAA" w:rsidRPr="007B6F07">
              <w:rPr>
                <w:rStyle w:val="Hipervnculo"/>
                <w:noProof/>
                <w:sz w:val="20"/>
              </w:rPr>
              <w:t>INSTALACIONES Y EQUIPAMIENTO.</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_Toc10110596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12</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597" w:history="1">
            <w:r w:rsidR="00AF5AAA" w:rsidRPr="007B6F07">
              <w:rPr>
                <w:rStyle w:val="Hipervnculo"/>
                <w:noProof/>
                <w:sz w:val="20"/>
              </w:rPr>
              <w:t>2.3.2.</w:t>
            </w:r>
            <w:r w:rsidR="00AF5AAA" w:rsidRPr="007B6F07">
              <w:rPr>
                <w:rFonts w:asciiTheme="minorHAnsi" w:eastAsiaTheme="minorEastAsia" w:hAnsiTheme="minorHAnsi"/>
                <w:noProof/>
                <w:sz w:val="20"/>
              </w:rPr>
              <w:tab/>
            </w:r>
            <w:r w:rsidR="00AF5AAA" w:rsidRPr="007B6F07">
              <w:rPr>
                <w:rStyle w:val="Hipervnculo"/>
                <w:noProof/>
                <w:sz w:val="20"/>
              </w:rPr>
              <w:t>PLANIFICACION DE ACTIVIDADES EN TALLERES/OBRAS COMPLEMENTARIAS.</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_Toc10110597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13</w:t>
            </w:r>
            <w:r w:rsidR="00AF5AAA" w:rsidRPr="007B6F07">
              <w:rPr>
                <w:noProof/>
                <w:webHidden/>
                <w:sz w:val="20"/>
              </w:rPr>
              <w:fldChar w:fldCharType="end"/>
            </w:r>
          </w:hyperlink>
        </w:p>
        <w:p w:rsidR="00AF5AAA" w:rsidRPr="007B6F07" w:rsidRDefault="00461D11" w:rsidP="00AF5AAA">
          <w:pPr>
            <w:pStyle w:val="TDC1"/>
            <w:tabs>
              <w:tab w:val="left" w:pos="440"/>
              <w:tab w:val="right" w:leader="dot" w:pos="9394"/>
            </w:tabs>
            <w:rPr>
              <w:rFonts w:asciiTheme="minorHAnsi" w:eastAsiaTheme="minorEastAsia" w:hAnsiTheme="minorHAnsi"/>
              <w:noProof/>
              <w:sz w:val="20"/>
            </w:rPr>
          </w:pPr>
          <w:hyperlink w:anchor="_Toc10110598" w:history="1">
            <w:r w:rsidR="00AF5AAA" w:rsidRPr="007B6F07">
              <w:rPr>
                <w:rStyle w:val="Hipervnculo"/>
                <w:noProof/>
                <w:sz w:val="20"/>
              </w:rPr>
              <w:t>3.</w:t>
            </w:r>
            <w:r w:rsidR="00AF5AAA" w:rsidRPr="007B6F07">
              <w:rPr>
                <w:rFonts w:asciiTheme="minorHAnsi" w:eastAsiaTheme="minorEastAsia" w:hAnsiTheme="minorHAnsi"/>
                <w:noProof/>
                <w:sz w:val="20"/>
              </w:rPr>
              <w:tab/>
            </w:r>
            <w:r w:rsidR="00AF5AAA" w:rsidRPr="007B6F07">
              <w:rPr>
                <w:rStyle w:val="Hipervnculo"/>
                <w:noProof/>
                <w:sz w:val="20"/>
              </w:rPr>
              <w:t>PARTICIPACIÓN.</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_Toc10110598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14</w:t>
            </w:r>
            <w:r w:rsidR="00AF5AAA" w:rsidRPr="007B6F07">
              <w:rPr>
                <w:noProof/>
                <w:webHidden/>
                <w:sz w:val="20"/>
              </w:rPr>
              <w:fldChar w:fldCharType="end"/>
            </w:r>
          </w:hyperlink>
        </w:p>
        <w:p w:rsidR="00AF5AAA" w:rsidRPr="007B6F07" w:rsidRDefault="00461D11" w:rsidP="00AF5AAA">
          <w:pPr>
            <w:pStyle w:val="TDC1"/>
            <w:tabs>
              <w:tab w:val="left" w:pos="660"/>
              <w:tab w:val="right" w:leader="dot" w:pos="9394"/>
            </w:tabs>
            <w:rPr>
              <w:rFonts w:asciiTheme="minorHAnsi" w:eastAsiaTheme="minorEastAsia" w:hAnsiTheme="minorHAnsi"/>
              <w:noProof/>
              <w:sz w:val="20"/>
            </w:rPr>
          </w:pPr>
          <w:hyperlink w:anchor="_Toc10110599" w:history="1">
            <w:r w:rsidR="00AF5AAA" w:rsidRPr="007B6F07">
              <w:rPr>
                <w:rStyle w:val="Hipervnculo"/>
                <w:noProof/>
                <w:sz w:val="20"/>
              </w:rPr>
              <w:t>3.1.</w:t>
            </w:r>
            <w:r w:rsidR="00AF5AAA" w:rsidRPr="007B6F07">
              <w:rPr>
                <w:rFonts w:asciiTheme="minorHAnsi" w:eastAsiaTheme="minorEastAsia" w:hAnsiTheme="minorHAnsi"/>
                <w:noProof/>
                <w:sz w:val="20"/>
              </w:rPr>
              <w:tab/>
            </w:r>
            <w:r w:rsidR="00AF5AAA" w:rsidRPr="007B6F07">
              <w:rPr>
                <w:rStyle w:val="Hipervnculo"/>
                <w:noProof/>
                <w:sz w:val="20"/>
              </w:rPr>
              <w:t>ALUMNOS.</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_Toc10110599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14</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600" w:history="1">
            <w:r w:rsidR="00AF5AAA" w:rsidRPr="007B6F07">
              <w:rPr>
                <w:rStyle w:val="Hipervnculo"/>
                <w:noProof/>
                <w:sz w:val="20"/>
              </w:rPr>
              <w:t>3.1.1.</w:t>
            </w:r>
            <w:r w:rsidR="00AF5AAA" w:rsidRPr="007B6F07">
              <w:rPr>
                <w:rFonts w:asciiTheme="minorHAnsi" w:eastAsiaTheme="minorEastAsia" w:hAnsiTheme="minorHAnsi"/>
                <w:noProof/>
                <w:sz w:val="20"/>
              </w:rPr>
              <w:tab/>
            </w:r>
            <w:r w:rsidR="00AF5AAA" w:rsidRPr="007B6F07">
              <w:rPr>
                <w:rStyle w:val="Hipervnculo"/>
                <w:noProof/>
                <w:sz w:val="20"/>
              </w:rPr>
              <w:t>RELACION DE ALUMNOS.</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_Toc10110600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14</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601" w:history="1">
            <w:r w:rsidR="00AF5AAA" w:rsidRPr="007B6F07">
              <w:rPr>
                <w:rStyle w:val="Hipervnculo"/>
                <w:noProof/>
                <w:sz w:val="20"/>
              </w:rPr>
              <w:t>3.1.2.</w:t>
            </w:r>
            <w:r w:rsidR="00AF5AAA" w:rsidRPr="007B6F07">
              <w:rPr>
                <w:rFonts w:asciiTheme="minorHAnsi" w:eastAsiaTheme="minorEastAsia" w:hAnsiTheme="minorHAnsi"/>
                <w:noProof/>
                <w:sz w:val="20"/>
              </w:rPr>
              <w:tab/>
            </w:r>
            <w:r w:rsidR="00AF5AAA" w:rsidRPr="007B6F07">
              <w:rPr>
                <w:rStyle w:val="Hipervnculo"/>
                <w:noProof/>
                <w:sz w:val="20"/>
              </w:rPr>
              <w:t>ESTADISTICAS.</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_Toc10110601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15</w:t>
            </w:r>
            <w:r w:rsidR="00AF5AAA" w:rsidRPr="007B6F07">
              <w:rPr>
                <w:noProof/>
                <w:webHidden/>
                <w:sz w:val="20"/>
              </w:rPr>
              <w:fldChar w:fldCharType="end"/>
            </w:r>
          </w:hyperlink>
        </w:p>
        <w:p w:rsidR="00AF5AAA" w:rsidRPr="007B6F07" w:rsidRDefault="00461D11" w:rsidP="00AF5AAA">
          <w:pPr>
            <w:pStyle w:val="TDC1"/>
            <w:tabs>
              <w:tab w:val="left" w:pos="660"/>
              <w:tab w:val="right" w:leader="dot" w:pos="9394"/>
            </w:tabs>
            <w:rPr>
              <w:rFonts w:asciiTheme="minorHAnsi" w:eastAsiaTheme="minorEastAsia" w:hAnsiTheme="minorHAnsi"/>
              <w:noProof/>
              <w:sz w:val="20"/>
            </w:rPr>
          </w:pPr>
          <w:hyperlink w:anchor="_Toc10110602" w:history="1">
            <w:r w:rsidR="00AF5AAA" w:rsidRPr="007B6F07">
              <w:rPr>
                <w:rStyle w:val="Hipervnculo"/>
                <w:noProof/>
                <w:sz w:val="20"/>
              </w:rPr>
              <w:t>3.2.</w:t>
            </w:r>
            <w:r w:rsidR="00AF5AAA" w:rsidRPr="007B6F07">
              <w:rPr>
                <w:rFonts w:asciiTheme="minorHAnsi" w:eastAsiaTheme="minorEastAsia" w:hAnsiTheme="minorHAnsi"/>
                <w:noProof/>
                <w:sz w:val="20"/>
              </w:rPr>
              <w:tab/>
            </w:r>
            <w:r w:rsidR="00AF5AAA" w:rsidRPr="007B6F07">
              <w:rPr>
                <w:rStyle w:val="Hipervnculo"/>
                <w:noProof/>
                <w:sz w:val="20"/>
              </w:rPr>
              <w:t>PERSONAL.</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_Toc10110602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15</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603" w:history="1">
            <w:r w:rsidR="00AF5AAA" w:rsidRPr="007B6F07">
              <w:rPr>
                <w:rStyle w:val="Hipervnculo"/>
                <w:noProof/>
                <w:sz w:val="20"/>
              </w:rPr>
              <w:t>3.2.1.</w:t>
            </w:r>
            <w:r w:rsidR="00AF5AAA" w:rsidRPr="007B6F07">
              <w:rPr>
                <w:rFonts w:asciiTheme="minorHAnsi" w:eastAsiaTheme="minorEastAsia" w:hAnsiTheme="minorHAnsi"/>
                <w:noProof/>
                <w:sz w:val="20"/>
              </w:rPr>
              <w:tab/>
            </w:r>
            <w:r w:rsidR="00AF5AAA" w:rsidRPr="007B6F07">
              <w:rPr>
                <w:rStyle w:val="Hipervnculo"/>
                <w:noProof/>
                <w:sz w:val="20"/>
              </w:rPr>
              <w:t>RELACION DE PERSONAL.</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_Toc10110603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15</w:t>
            </w:r>
            <w:r w:rsidR="00AF5AAA" w:rsidRPr="007B6F07">
              <w:rPr>
                <w:noProof/>
                <w:webHidden/>
                <w:sz w:val="20"/>
              </w:rPr>
              <w:fldChar w:fldCharType="end"/>
            </w:r>
          </w:hyperlink>
        </w:p>
        <w:p w:rsidR="00AF5AAA" w:rsidRPr="007B6F07" w:rsidRDefault="00461D11" w:rsidP="00AF5AAA">
          <w:pPr>
            <w:pStyle w:val="TDC1"/>
            <w:tabs>
              <w:tab w:val="left" w:pos="440"/>
              <w:tab w:val="right" w:leader="dot" w:pos="9394"/>
            </w:tabs>
            <w:rPr>
              <w:rFonts w:asciiTheme="minorHAnsi" w:eastAsiaTheme="minorEastAsia" w:hAnsiTheme="minorHAnsi"/>
              <w:noProof/>
              <w:sz w:val="20"/>
            </w:rPr>
          </w:pPr>
          <w:hyperlink w:anchor="_Toc10110604" w:history="1">
            <w:r w:rsidR="00AF5AAA" w:rsidRPr="007B6F07">
              <w:rPr>
                <w:rStyle w:val="Hipervnculo"/>
                <w:noProof/>
                <w:sz w:val="20"/>
              </w:rPr>
              <w:t>4.</w:t>
            </w:r>
            <w:r w:rsidR="00AF5AAA" w:rsidRPr="007B6F07">
              <w:rPr>
                <w:rFonts w:asciiTheme="minorHAnsi" w:eastAsiaTheme="minorEastAsia" w:hAnsiTheme="minorHAnsi"/>
                <w:noProof/>
                <w:sz w:val="20"/>
              </w:rPr>
              <w:tab/>
            </w:r>
            <w:r w:rsidR="00AF5AAA" w:rsidRPr="007B6F07">
              <w:rPr>
                <w:rStyle w:val="Hipervnculo"/>
                <w:noProof/>
                <w:sz w:val="20"/>
              </w:rPr>
              <w:t>PRESUPUESTO.</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_Toc10110604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16</w:t>
            </w:r>
            <w:r w:rsidR="00AF5AAA" w:rsidRPr="007B6F07">
              <w:rPr>
                <w:noProof/>
                <w:webHidden/>
                <w:sz w:val="20"/>
              </w:rPr>
              <w:fldChar w:fldCharType="end"/>
            </w:r>
          </w:hyperlink>
        </w:p>
        <w:p w:rsidR="00AF5AAA" w:rsidRPr="007B6F07" w:rsidRDefault="00461D11" w:rsidP="00AF5AAA">
          <w:pPr>
            <w:pStyle w:val="TDC1"/>
            <w:tabs>
              <w:tab w:val="left" w:pos="660"/>
              <w:tab w:val="right" w:leader="dot" w:pos="9394"/>
            </w:tabs>
            <w:rPr>
              <w:rFonts w:asciiTheme="minorHAnsi" w:eastAsiaTheme="minorEastAsia" w:hAnsiTheme="minorHAnsi"/>
              <w:noProof/>
              <w:sz w:val="20"/>
            </w:rPr>
          </w:pPr>
          <w:hyperlink w:anchor="_Toc10110605" w:history="1">
            <w:r w:rsidR="00AF5AAA" w:rsidRPr="007B6F07">
              <w:rPr>
                <w:rStyle w:val="Hipervnculo"/>
                <w:noProof/>
                <w:sz w:val="20"/>
              </w:rPr>
              <w:t>4.1.</w:t>
            </w:r>
            <w:r w:rsidR="00AF5AAA" w:rsidRPr="007B6F07">
              <w:rPr>
                <w:rFonts w:asciiTheme="minorHAnsi" w:eastAsiaTheme="minorEastAsia" w:hAnsiTheme="minorHAnsi"/>
                <w:noProof/>
                <w:sz w:val="20"/>
              </w:rPr>
              <w:tab/>
            </w:r>
            <w:r w:rsidR="00AF5AAA" w:rsidRPr="007B6F07">
              <w:rPr>
                <w:rStyle w:val="Hipervnculo"/>
                <w:noProof/>
                <w:sz w:val="20"/>
              </w:rPr>
              <w:t>APORTACION AECID.</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_Toc10110605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16</w:t>
            </w:r>
            <w:r w:rsidR="00AF5AAA" w:rsidRPr="007B6F07">
              <w:rPr>
                <w:noProof/>
                <w:webHidden/>
                <w:sz w:val="20"/>
              </w:rPr>
              <w:fldChar w:fldCharType="end"/>
            </w:r>
          </w:hyperlink>
        </w:p>
        <w:p w:rsidR="00AF5AAA" w:rsidRPr="007B6F07" w:rsidRDefault="00461D11" w:rsidP="00AF5AAA">
          <w:pPr>
            <w:pStyle w:val="TDC1"/>
            <w:tabs>
              <w:tab w:val="left" w:pos="660"/>
              <w:tab w:val="right" w:leader="dot" w:pos="9394"/>
            </w:tabs>
            <w:rPr>
              <w:rFonts w:asciiTheme="minorHAnsi" w:eastAsiaTheme="minorEastAsia" w:hAnsiTheme="minorHAnsi"/>
              <w:noProof/>
              <w:sz w:val="20"/>
            </w:rPr>
          </w:pPr>
          <w:hyperlink w:anchor="_Toc10110606" w:history="1">
            <w:r w:rsidR="00AF5AAA" w:rsidRPr="007B6F07">
              <w:rPr>
                <w:rStyle w:val="Hipervnculo"/>
                <w:noProof/>
                <w:sz w:val="20"/>
              </w:rPr>
              <w:t>4.2.</w:t>
            </w:r>
            <w:r w:rsidR="00AF5AAA" w:rsidRPr="007B6F07">
              <w:rPr>
                <w:rFonts w:asciiTheme="minorHAnsi" w:eastAsiaTheme="minorEastAsia" w:hAnsiTheme="minorHAnsi"/>
                <w:noProof/>
                <w:sz w:val="20"/>
              </w:rPr>
              <w:tab/>
            </w:r>
            <w:r w:rsidR="00AF5AAA" w:rsidRPr="007B6F07">
              <w:rPr>
                <w:rStyle w:val="Hipervnculo"/>
                <w:noProof/>
                <w:sz w:val="20"/>
              </w:rPr>
              <w:t>APORTACION INSTITUCIONES LOCALES.</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_Toc10110606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16</w:t>
            </w:r>
            <w:r w:rsidR="00AF5AAA" w:rsidRPr="007B6F07">
              <w:rPr>
                <w:noProof/>
                <w:webHidden/>
                <w:sz w:val="20"/>
              </w:rPr>
              <w:fldChar w:fldCharType="end"/>
            </w:r>
          </w:hyperlink>
        </w:p>
        <w:p w:rsidR="00AF5AAA" w:rsidRPr="007B6F07" w:rsidRDefault="00461D11" w:rsidP="00AF5AAA">
          <w:pPr>
            <w:pStyle w:val="TDC1"/>
            <w:tabs>
              <w:tab w:val="left" w:pos="440"/>
              <w:tab w:val="right" w:leader="dot" w:pos="9394"/>
            </w:tabs>
            <w:rPr>
              <w:rFonts w:asciiTheme="minorHAnsi" w:eastAsiaTheme="minorEastAsia" w:hAnsiTheme="minorHAnsi"/>
              <w:noProof/>
              <w:sz w:val="20"/>
            </w:rPr>
          </w:pPr>
          <w:hyperlink w:anchor="_Toc10110607" w:history="1">
            <w:r w:rsidR="00AF5AAA" w:rsidRPr="007B6F07">
              <w:rPr>
                <w:rStyle w:val="Hipervnculo"/>
                <w:noProof/>
                <w:sz w:val="20"/>
              </w:rPr>
              <w:t>5.</w:t>
            </w:r>
            <w:r w:rsidR="00AF5AAA" w:rsidRPr="007B6F07">
              <w:rPr>
                <w:rFonts w:asciiTheme="minorHAnsi" w:eastAsiaTheme="minorEastAsia" w:hAnsiTheme="minorHAnsi"/>
                <w:noProof/>
                <w:sz w:val="20"/>
              </w:rPr>
              <w:tab/>
            </w:r>
            <w:r w:rsidR="00AF5AAA" w:rsidRPr="007B6F07">
              <w:rPr>
                <w:rStyle w:val="Hipervnculo"/>
                <w:noProof/>
                <w:sz w:val="20"/>
              </w:rPr>
              <w:t>ELEMENTOS DE VERIFICACIÓN DE LOS RESULTADOS OBTENIDOS.</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_Toc10110607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17</w:t>
            </w:r>
            <w:r w:rsidR="00AF5AAA" w:rsidRPr="007B6F07">
              <w:rPr>
                <w:noProof/>
                <w:webHidden/>
                <w:sz w:val="20"/>
              </w:rPr>
              <w:fldChar w:fldCharType="end"/>
            </w:r>
          </w:hyperlink>
        </w:p>
        <w:p w:rsidR="00AF5AAA" w:rsidRPr="007B6F07" w:rsidRDefault="00461D11" w:rsidP="00AF5AAA">
          <w:pPr>
            <w:pStyle w:val="TDC1"/>
            <w:tabs>
              <w:tab w:val="left" w:pos="660"/>
              <w:tab w:val="right" w:leader="dot" w:pos="9394"/>
            </w:tabs>
            <w:rPr>
              <w:rFonts w:asciiTheme="minorHAnsi" w:eastAsiaTheme="minorEastAsia" w:hAnsiTheme="minorHAnsi"/>
              <w:noProof/>
              <w:sz w:val="20"/>
            </w:rPr>
          </w:pPr>
          <w:hyperlink w:anchor="_Toc10110608" w:history="1">
            <w:r w:rsidR="00AF5AAA" w:rsidRPr="007B6F07">
              <w:rPr>
                <w:rStyle w:val="Hipervnculo"/>
                <w:noProof/>
                <w:sz w:val="20"/>
              </w:rPr>
              <w:t>5.1.</w:t>
            </w:r>
            <w:r w:rsidR="00AF5AAA" w:rsidRPr="007B6F07">
              <w:rPr>
                <w:rFonts w:asciiTheme="minorHAnsi" w:eastAsiaTheme="minorEastAsia" w:hAnsiTheme="minorHAnsi"/>
                <w:noProof/>
                <w:sz w:val="20"/>
              </w:rPr>
              <w:tab/>
            </w:r>
            <w:r w:rsidR="00AF5AAA" w:rsidRPr="007B6F07">
              <w:rPr>
                <w:rStyle w:val="Hipervnculo"/>
                <w:noProof/>
                <w:sz w:val="20"/>
              </w:rPr>
              <w:t>FOTOGRAFÍAS.</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_Toc10110608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17</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609" w:history="1">
            <w:r w:rsidR="00AF5AAA" w:rsidRPr="007B6F07">
              <w:rPr>
                <w:rStyle w:val="Hipervnculo"/>
                <w:noProof/>
                <w:sz w:val="20"/>
              </w:rPr>
              <w:t>5.1.1.</w:t>
            </w:r>
            <w:r w:rsidR="00AF5AAA" w:rsidRPr="007B6F07">
              <w:rPr>
                <w:rFonts w:asciiTheme="minorHAnsi" w:eastAsiaTheme="minorEastAsia" w:hAnsiTheme="minorHAnsi"/>
                <w:noProof/>
                <w:sz w:val="20"/>
              </w:rPr>
              <w:tab/>
            </w:r>
            <w:r w:rsidR="00AF5AAA" w:rsidRPr="007B6F07">
              <w:rPr>
                <w:rStyle w:val="Hipervnculo"/>
                <w:noProof/>
                <w:sz w:val="20"/>
              </w:rPr>
              <w:t>Anexo 1</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_Toc10110609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17</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610" w:history="1">
            <w:r w:rsidR="00AF5AAA" w:rsidRPr="007B6F07">
              <w:rPr>
                <w:rStyle w:val="Hipervnculo"/>
                <w:noProof/>
                <w:sz w:val="20"/>
              </w:rPr>
              <w:t>5.1.2.</w:t>
            </w:r>
            <w:r w:rsidR="00AF5AAA" w:rsidRPr="007B6F07">
              <w:rPr>
                <w:rFonts w:asciiTheme="minorHAnsi" w:eastAsiaTheme="minorEastAsia" w:hAnsiTheme="minorHAnsi"/>
                <w:noProof/>
                <w:sz w:val="20"/>
              </w:rPr>
              <w:tab/>
            </w:r>
            <w:r w:rsidR="00AF5AAA" w:rsidRPr="007B6F07">
              <w:rPr>
                <w:rStyle w:val="Hipervnculo"/>
                <w:noProof/>
                <w:sz w:val="20"/>
              </w:rPr>
              <w:t>Anexo 2</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_Toc10110610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21</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611" w:history="1">
            <w:r w:rsidR="00AF5AAA" w:rsidRPr="007B6F07">
              <w:rPr>
                <w:rStyle w:val="Hipervnculo"/>
                <w:noProof/>
                <w:sz w:val="20"/>
              </w:rPr>
              <w:t>5.1.3.</w:t>
            </w:r>
            <w:r w:rsidR="00AF5AAA" w:rsidRPr="007B6F07">
              <w:rPr>
                <w:rFonts w:asciiTheme="minorHAnsi" w:eastAsiaTheme="minorEastAsia" w:hAnsiTheme="minorHAnsi"/>
                <w:noProof/>
                <w:sz w:val="20"/>
              </w:rPr>
              <w:tab/>
            </w:r>
            <w:r w:rsidR="00AF5AAA" w:rsidRPr="007B6F07">
              <w:rPr>
                <w:rStyle w:val="Hipervnculo"/>
                <w:noProof/>
                <w:sz w:val="20"/>
              </w:rPr>
              <w:t>Anexo 3</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_Toc10110611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23</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612" w:history="1">
            <w:r w:rsidR="00AF5AAA" w:rsidRPr="007B6F07">
              <w:rPr>
                <w:rStyle w:val="Hipervnculo"/>
                <w:noProof/>
                <w:sz w:val="20"/>
              </w:rPr>
              <w:t>5.1.4.</w:t>
            </w:r>
            <w:r w:rsidR="00AF5AAA" w:rsidRPr="007B6F07">
              <w:rPr>
                <w:rFonts w:asciiTheme="minorHAnsi" w:eastAsiaTheme="minorEastAsia" w:hAnsiTheme="minorHAnsi"/>
                <w:noProof/>
                <w:sz w:val="20"/>
              </w:rPr>
              <w:tab/>
            </w:r>
            <w:r w:rsidR="00AF5AAA" w:rsidRPr="007B6F07">
              <w:rPr>
                <w:rStyle w:val="Hipervnculo"/>
                <w:noProof/>
                <w:sz w:val="20"/>
              </w:rPr>
              <w:t>Anexo 4</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_Toc10110612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24</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613" w:history="1">
            <w:r w:rsidR="00AF5AAA" w:rsidRPr="007B6F07">
              <w:rPr>
                <w:rStyle w:val="Hipervnculo"/>
                <w:noProof/>
                <w:sz w:val="20"/>
              </w:rPr>
              <w:t>5.1.5.</w:t>
            </w:r>
            <w:r w:rsidR="00AF5AAA" w:rsidRPr="007B6F07">
              <w:rPr>
                <w:rFonts w:asciiTheme="minorHAnsi" w:eastAsiaTheme="minorEastAsia" w:hAnsiTheme="minorHAnsi"/>
                <w:noProof/>
                <w:sz w:val="20"/>
              </w:rPr>
              <w:tab/>
            </w:r>
            <w:r w:rsidR="00AF5AAA" w:rsidRPr="007B6F07">
              <w:rPr>
                <w:rStyle w:val="Hipervnculo"/>
                <w:noProof/>
                <w:sz w:val="20"/>
              </w:rPr>
              <w:t>Anexo 5</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_Toc10110613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25</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614" w:history="1">
            <w:r w:rsidR="00AF5AAA" w:rsidRPr="007B6F07">
              <w:rPr>
                <w:rStyle w:val="Hipervnculo"/>
                <w:noProof/>
                <w:sz w:val="20"/>
              </w:rPr>
              <w:t>5.1.6.</w:t>
            </w:r>
            <w:r w:rsidR="00AF5AAA" w:rsidRPr="007B6F07">
              <w:rPr>
                <w:rFonts w:asciiTheme="minorHAnsi" w:eastAsiaTheme="minorEastAsia" w:hAnsiTheme="minorHAnsi"/>
                <w:noProof/>
                <w:sz w:val="20"/>
              </w:rPr>
              <w:tab/>
            </w:r>
            <w:r w:rsidR="00AF5AAA" w:rsidRPr="007B6F07">
              <w:rPr>
                <w:rStyle w:val="Hipervnculo"/>
                <w:noProof/>
                <w:sz w:val="20"/>
              </w:rPr>
              <w:t>Anexo 6</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_Toc10110614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26</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615" w:history="1">
            <w:r w:rsidR="00AF5AAA" w:rsidRPr="007B6F07">
              <w:rPr>
                <w:rStyle w:val="Hipervnculo"/>
                <w:noProof/>
                <w:sz w:val="20"/>
              </w:rPr>
              <w:t>5.1.7.</w:t>
            </w:r>
            <w:r w:rsidR="00AF5AAA" w:rsidRPr="007B6F07">
              <w:rPr>
                <w:rFonts w:asciiTheme="minorHAnsi" w:eastAsiaTheme="minorEastAsia" w:hAnsiTheme="minorHAnsi"/>
                <w:noProof/>
                <w:sz w:val="20"/>
              </w:rPr>
              <w:tab/>
            </w:r>
            <w:r w:rsidR="00AF5AAA" w:rsidRPr="007B6F07">
              <w:rPr>
                <w:rStyle w:val="Hipervnculo"/>
                <w:noProof/>
                <w:sz w:val="20"/>
              </w:rPr>
              <w:t>Anexo 7</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_Toc10110615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28</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616" w:history="1">
            <w:r w:rsidR="00AF5AAA" w:rsidRPr="007B6F07">
              <w:rPr>
                <w:rStyle w:val="Hipervnculo"/>
                <w:noProof/>
                <w:sz w:val="20"/>
              </w:rPr>
              <w:t>5.1.8.</w:t>
            </w:r>
            <w:r w:rsidR="00AF5AAA" w:rsidRPr="007B6F07">
              <w:rPr>
                <w:rFonts w:asciiTheme="minorHAnsi" w:eastAsiaTheme="minorEastAsia" w:hAnsiTheme="minorHAnsi"/>
                <w:noProof/>
                <w:sz w:val="20"/>
              </w:rPr>
              <w:tab/>
            </w:r>
            <w:r w:rsidR="00AF5AAA" w:rsidRPr="007B6F07">
              <w:rPr>
                <w:rStyle w:val="Hipervnculo"/>
                <w:noProof/>
                <w:sz w:val="20"/>
              </w:rPr>
              <w:t>Anexo 8</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_Toc10110616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30</w:t>
            </w:r>
            <w:r w:rsidR="00AF5AAA" w:rsidRPr="007B6F07">
              <w:rPr>
                <w:noProof/>
                <w:webHidden/>
                <w:sz w:val="20"/>
              </w:rPr>
              <w:fldChar w:fldCharType="end"/>
            </w:r>
          </w:hyperlink>
        </w:p>
        <w:p w:rsidR="00AF5AAA" w:rsidRPr="007B6F07" w:rsidRDefault="00461D11" w:rsidP="00AF5AAA">
          <w:pPr>
            <w:pStyle w:val="TDC1"/>
            <w:tabs>
              <w:tab w:val="left" w:pos="880"/>
              <w:tab w:val="right" w:leader="dot" w:pos="9394"/>
            </w:tabs>
            <w:rPr>
              <w:rFonts w:asciiTheme="minorHAnsi" w:eastAsiaTheme="minorEastAsia" w:hAnsiTheme="minorHAnsi"/>
              <w:noProof/>
              <w:sz w:val="20"/>
            </w:rPr>
          </w:pPr>
          <w:hyperlink w:anchor="_Toc10110617" w:history="1">
            <w:r w:rsidR="00AF5AAA" w:rsidRPr="007B6F07">
              <w:rPr>
                <w:rStyle w:val="Hipervnculo"/>
                <w:noProof/>
                <w:sz w:val="20"/>
              </w:rPr>
              <w:t>5.1.9.</w:t>
            </w:r>
            <w:r w:rsidR="00AF5AAA" w:rsidRPr="007B6F07">
              <w:rPr>
                <w:rFonts w:asciiTheme="minorHAnsi" w:eastAsiaTheme="minorEastAsia" w:hAnsiTheme="minorHAnsi"/>
                <w:noProof/>
                <w:sz w:val="20"/>
              </w:rPr>
              <w:tab/>
            </w:r>
            <w:r w:rsidR="00AF5AAA" w:rsidRPr="007B6F07">
              <w:rPr>
                <w:rStyle w:val="Hipervnculo"/>
                <w:noProof/>
                <w:sz w:val="20"/>
              </w:rPr>
              <w:t>Anexo 9</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_Toc10110617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34</w:t>
            </w:r>
            <w:r w:rsidR="00AF5AAA" w:rsidRPr="007B6F07">
              <w:rPr>
                <w:noProof/>
                <w:webHidden/>
                <w:sz w:val="20"/>
              </w:rPr>
              <w:fldChar w:fldCharType="end"/>
            </w:r>
          </w:hyperlink>
        </w:p>
        <w:p w:rsidR="00AF5AAA" w:rsidRPr="007B6F07" w:rsidRDefault="00461D11" w:rsidP="00AF5AAA">
          <w:pPr>
            <w:pStyle w:val="TDC1"/>
            <w:tabs>
              <w:tab w:val="left" w:pos="1100"/>
              <w:tab w:val="right" w:leader="dot" w:pos="9394"/>
            </w:tabs>
            <w:rPr>
              <w:rFonts w:asciiTheme="minorHAnsi" w:eastAsiaTheme="minorEastAsia" w:hAnsiTheme="minorHAnsi"/>
              <w:noProof/>
              <w:sz w:val="20"/>
            </w:rPr>
          </w:pPr>
          <w:hyperlink w:anchor="_Toc10110618" w:history="1">
            <w:r w:rsidR="00AF5AAA" w:rsidRPr="007B6F07">
              <w:rPr>
                <w:rStyle w:val="Hipervnculo"/>
                <w:noProof/>
                <w:sz w:val="20"/>
              </w:rPr>
              <w:t>5.1.10.</w:t>
            </w:r>
            <w:r w:rsidR="00AF5AAA" w:rsidRPr="007B6F07">
              <w:rPr>
                <w:rFonts w:asciiTheme="minorHAnsi" w:eastAsiaTheme="minorEastAsia" w:hAnsiTheme="minorHAnsi"/>
                <w:noProof/>
                <w:sz w:val="20"/>
              </w:rPr>
              <w:tab/>
            </w:r>
            <w:r w:rsidR="00AF5AAA" w:rsidRPr="007B6F07">
              <w:rPr>
                <w:rStyle w:val="Hipervnculo"/>
                <w:noProof/>
                <w:sz w:val="20"/>
              </w:rPr>
              <w:t>Anexo 10</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_Toc10110618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38</w:t>
            </w:r>
            <w:r w:rsidR="00AF5AAA" w:rsidRPr="007B6F07">
              <w:rPr>
                <w:noProof/>
                <w:webHidden/>
                <w:sz w:val="20"/>
              </w:rPr>
              <w:fldChar w:fldCharType="end"/>
            </w:r>
          </w:hyperlink>
        </w:p>
        <w:p w:rsidR="00AF5AAA" w:rsidRPr="007B6F07" w:rsidRDefault="00461D11" w:rsidP="00AF5AAA">
          <w:pPr>
            <w:pStyle w:val="TDC1"/>
            <w:tabs>
              <w:tab w:val="left" w:pos="1100"/>
              <w:tab w:val="right" w:leader="dot" w:pos="9394"/>
            </w:tabs>
            <w:rPr>
              <w:rFonts w:asciiTheme="minorHAnsi" w:eastAsiaTheme="minorEastAsia" w:hAnsiTheme="minorHAnsi"/>
              <w:noProof/>
              <w:sz w:val="20"/>
            </w:rPr>
          </w:pPr>
          <w:hyperlink w:anchor="_Toc10110619" w:history="1">
            <w:r w:rsidR="00AF5AAA" w:rsidRPr="007B6F07">
              <w:rPr>
                <w:rStyle w:val="Hipervnculo"/>
                <w:noProof/>
                <w:sz w:val="20"/>
              </w:rPr>
              <w:t>5.1.11.</w:t>
            </w:r>
            <w:r w:rsidR="00AF5AAA" w:rsidRPr="007B6F07">
              <w:rPr>
                <w:rFonts w:asciiTheme="minorHAnsi" w:eastAsiaTheme="minorEastAsia" w:hAnsiTheme="minorHAnsi"/>
                <w:noProof/>
                <w:sz w:val="20"/>
              </w:rPr>
              <w:tab/>
            </w:r>
            <w:r w:rsidR="00AF5AAA" w:rsidRPr="007B6F07">
              <w:rPr>
                <w:rStyle w:val="Hipervnculo"/>
                <w:noProof/>
                <w:sz w:val="20"/>
              </w:rPr>
              <w:t>Anexo 11</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_Toc10110619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40</w:t>
            </w:r>
            <w:r w:rsidR="00AF5AAA" w:rsidRPr="007B6F07">
              <w:rPr>
                <w:noProof/>
                <w:webHidden/>
                <w:sz w:val="20"/>
              </w:rPr>
              <w:fldChar w:fldCharType="end"/>
            </w:r>
          </w:hyperlink>
        </w:p>
        <w:p w:rsidR="00AF5AAA" w:rsidRPr="007B6F07" w:rsidRDefault="00461D11" w:rsidP="00AF5AAA">
          <w:pPr>
            <w:pStyle w:val="TDC1"/>
            <w:tabs>
              <w:tab w:val="left" w:pos="1100"/>
              <w:tab w:val="right" w:leader="dot" w:pos="9394"/>
            </w:tabs>
            <w:rPr>
              <w:rFonts w:asciiTheme="minorHAnsi" w:eastAsiaTheme="minorEastAsia" w:hAnsiTheme="minorHAnsi"/>
              <w:noProof/>
              <w:sz w:val="20"/>
            </w:rPr>
          </w:pPr>
          <w:hyperlink w:anchor="_Toc10110620" w:history="1">
            <w:r w:rsidR="00AF5AAA" w:rsidRPr="007B6F07">
              <w:rPr>
                <w:rStyle w:val="Hipervnculo"/>
                <w:noProof/>
                <w:sz w:val="20"/>
              </w:rPr>
              <w:t>5.1.12.</w:t>
            </w:r>
            <w:r w:rsidR="00AF5AAA" w:rsidRPr="007B6F07">
              <w:rPr>
                <w:rFonts w:asciiTheme="minorHAnsi" w:eastAsiaTheme="minorEastAsia" w:hAnsiTheme="minorHAnsi"/>
                <w:noProof/>
                <w:sz w:val="20"/>
              </w:rPr>
              <w:tab/>
            </w:r>
            <w:r w:rsidR="00AF5AAA" w:rsidRPr="007B6F07">
              <w:rPr>
                <w:rStyle w:val="Hipervnculo"/>
                <w:noProof/>
                <w:sz w:val="20"/>
              </w:rPr>
              <w:t>Anexo 12</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_Toc10110620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40</w:t>
            </w:r>
            <w:r w:rsidR="00AF5AAA" w:rsidRPr="007B6F07">
              <w:rPr>
                <w:noProof/>
                <w:webHidden/>
                <w:sz w:val="20"/>
              </w:rPr>
              <w:fldChar w:fldCharType="end"/>
            </w:r>
          </w:hyperlink>
        </w:p>
        <w:p w:rsidR="00AF5AAA" w:rsidRPr="007B6F07" w:rsidRDefault="00461D11" w:rsidP="00AF5AAA">
          <w:pPr>
            <w:pStyle w:val="TDC1"/>
            <w:tabs>
              <w:tab w:val="left" w:pos="440"/>
              <w:tab w:val="right" w:leader="dot" w:pos="9394"/>
            </w:tabs>
            <w:rPr>
              <w:rFonts w:asciiTheme="minorHAnsi" w:eastAsiaTheme="minorEastAsia" w:hAnsiTheme="minorHAnsi"/>
              <w:noProof/>
              <w:sz w:val="20"/>
            </w:rPr>
          </w:pPr>
          <w:hyperlink w:anchor="_Toc10110621" w:history="1">
            <w:r w:rsidR="00AF5AAA" w:rsidRPr="007B6F07">
              <w:rPr>
                <w:rStyle w:val="Hipervnculo"/>
                <w:noProof/>
                <w:sz w:val="20"/>
              </w:rPr>
              <w:t>6.</w:t>
            </w:r>
            <w:r w:rsidR="00AF5AAA" w:rsidRPr="007B6F07">
              <w:rPr>
                <w:rFonts w:asciiTheme="minorHAnsi" w:eastAsiaTheme="minorEastAsia" w:hAnsiTheme="minorHAnsi"/>
                <w:noProof/>
                <w:sz w:val="20"/>
              </w:rPr>
              <w:tab/>
            </w:r>
            <w:r w:rsidR="00AF5AAA" w:rsidRPr="007B6F07">
              <w:rPr>
                <w:rStyle w:val="Hipervnculo"/>
                <w:noProof/>
                <w:sz w:val="20"/>
              </w:rPr>
              <w:t>OBSTÁCULOS ENCONTRADOS.</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_Toc10110621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41</w:t>
            </w:r>
            <w:r w:rsidR="00AF5AAA" w:rsidRPr="007B6F07">
              <w:rPr>
                <w:noProof/>
                <w:webHidden/>
                <w:sz w:val="20"/>
              </w:rPr>
              <w:fldChar w:fldCharType="end"/>
            </w:r>
          </w:hyperlink>
        </w:p>
        <w:p w:rsidR="00AF5AAA" w:rsidRPr="007B6F07" w:rsidRDefault="00461D11" w:rsidP="00AF5AAA">
          <w:pPr>
            <w:pStyle w:val="TDC1"/>
            <w:tabs>
              <w:tab w:val="left" w:pos="440"/>
              <w:tab w:val="right" w:leader="dot" w:pos="9394"/>
            </w:tabs>
            <w:rPr>
              <w:rFonts w:asciiTheme="minorHAnsi" w:eastAsiaTheme="minorEastAsia" w:hAnsiTheme="minorHAnsi"/>
              <w:noProof/>
              <w:sz w:val="20"/>
            </w:rPr>
          </w:pPr>
          <w:hyperlink w:anchor="_Toc10110622" w:history="1">
            <w:r w:rsidR="00AF5AAA" w:rsidRPr="007B6F07">
              <w:rPr>
                <w:rStyle w:val="Hipervnculo"/>
                <w:noProof/>
                <w:sz w:val="20"/>
              </w:rPr>
              <w:t>7.</w:t>
            </w:r>
            <w:r w:rsidR="00AF5AAA" w:rsidRPr="007B6F07">
              <w:rPr>
                <w:rFonts w:asciiTheme="minorHAnsi" w:eastAsiaTheme="minorEastAsia" w:hAnsiTheme="minorHAnsi"/>
                <w:noProof/>
                <w:sz w:val="20"/>
              </w:rPr>
              <w:tab/>
            </w:r>
            <w:r w:rsidR="00AF5AAA" w:rsidRPr="007B6F07">
              <w:rPr>
                <w:rStyle w:val="Hipervnculo"/>
                <w:noProof/>
                <w:sz w:val="20"/>
              </w:rPr>
              <w:t>RECOMENDACIONES SOBRE EL PROCESO.</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_Toc10110622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42</w:t>
            </w:r>
            <w:r w:rsidR="00AF5AAA" w:rsidRPr="007B6F07">
              <w:rPr>
                <w:noProof/>
                <w:webHidden/>
                <w:sz w:val="20"/>
              </w:rPr>
              <w:fldChar w:fldCharType="end"/>
            </w:r>
          </w:hyperlink>
        </w:p>
        <w:p w:rsidR="00AF5AAA" w:rsidRPr="007B6F07" w:rsidRDefault="00461D11" w:rsidP="00AF5AAA">
          <w:pPr>
            <w:pStyle w:val="TDC1"/>
            <w:tabs>
              <w:tab w:val="left" w:pos="440"/>
              <w:tab w:val="right" w:leader="dot" w:pos="9394"/>
            </w:tabs>
            <w:rPr>
              <w:rFonts w:asciiTheme="minorHAnsi" w:eastAsiaTheme="minorEastAsia" w:hAnsiTheme="minorHAnsi"/>
              <w:noProof/>
              <w:sz w:val="20"/>
            </w:rPr>
          </w:pPr>
          <w:hyperlink w:anchor="_Toc10110623" w:history="1">
            <w:r w:rsidR="00AF5AAA" w:rsidRPr="007B6F07">
              <w:rPr>
                <w:rStyle w:val="Hipervnculo"/>
                <w:noProof/>
                <w:sz w:val="20"/>
              </w:rPr>
              <w:t>8.</w:t>
            </w:r>
            <w:r w:rsidR="00AF5AAA" w:rsidRPr="007B6F07">
              <w:rPr>
                <w:rFonts w:asciiTheme="minorHAnsi" w:eastAsiaTheme="minorEastAsia" w:hAnsiTheme="minorHAnsi"/>
                <w:noProof/>
                <w:sz w:val="20"/>
              </w:rPr>
              <w:tab/>
            </w:r>
            <w:r w:rsidR="00AF5AAA" w:rsidRPr="007B6F07">
              <w:rPr>
                <w:rStyle w:val="Hipervnculo"/>
                <w:noProof/>
                <w:sz w:val="20"/>
              </w:rPr>
              <w:t>INSERCIÓN LABORAL DE LOS ALUMNOS FORMADOS.</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_Toc10110623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42</w:t>
            </w:r>
            <w:r w:rsidR="00AF5AAA" w:rsidRPr="007B6F07">
              <w:rPr>
                <w:noProof/>
                <w:webHidden/>
                <w:sz w:val="20"/>
              </w:rPr>
              <w:fldChar w:fldCharType="end"/>
            </w:r>
          </w:hyperlink>
        </w:p>
        <w:p w:rsidR="00AF5AAA" w:rsidRPr="007B6F07" w:rsidRDefault="00461D11" w:rsidP="00AF5AAA">
          <w:pPr>
            <w:pStyle w:val="TDC1"/>
            <w:tabs>
              <w:tab w:val="left" w:pos="440"/>
              <w:tab w:val="right" w:leader="dot" w:pos="9394"/>
            </w:tabs>
            <w:rPr>
              <w:rFonts w:asciiTheme="minorHAnsi" w:eastAsiaTheme="minorEastAsia" w:hAnsiTheme="minorHAnsi"/>
              <w:noProof/>
              <w:sz w:val="20"/>
            </w:rPr>
          </w:pPr>
          <w:hyperlink w:anchor="_Toc10110624" w:history="1">
            <w:r w:rsidR="00AF5AAA" w:rsidRPr="007B6F07">
              <w:rPr>
                <w:rStyle w:val="Hipervnculo"/>
                <w:noProof/>
                <w:sz w:val="20"/>
              </w:rPr>
              <w:t>9.</w:t>
            </w:r>
            <w:r w:rsidR="00AF5AAA" w:rsidRPr="007B6F07">
              <w:rPr>
                <w:rFonts w:asciiTheme="minorHAnsi" w:eastAsiaTheme="minorEastAsia" w:hAnsiTheme="minorHAnsi"/>
                <w:noProof/>
                <w:sz w:val="20"/>
              </w:rPr>
              <w:tab/>
            </w:r>
            <w:r w:rsidR="00AF5AAA" w:rsidRPr="007B6F07">
              <w:rPr>
                <w:rStyle w:val="Hipervnculo"/>
                <w:noProof/>
                <w:sz w:val="20"/>
              </w:rPr>
              <w:t>INFORME TECNICO RESPONSABLE DE LA OTC. Vanesa Ortiz Santamaría</w:t>
            </w:r>
            <w:r w:rsidR="00AF5AAA" w:rsidRPr="007B6F07">
              <w:rPr>
                <w:noProof/>
                <w:webHidden/>
                <w:sz w:val="20"/>
              </w:rPr>
              <w:tab/>
            </w:r>
            <w:r w:rsidR="00AF5AAA" w:rsidRPr="007B6F07">
              <w:rPr>
                <w:noProof/>
                <w:webHidden/>
                <w:sz w:val="20"/>
              </w:rPr>
              <w:fldChar w:fldCharType="begin"/>
            </w:r>
            <w:r w:rsidR="00AF5AAA" w:rsidRPr="007B6F07">
              <w:rPr>
                <w:noProof/>
                <w:webHidden/>
                <w:sz w:val="20"/>
              </w:rPr>
              <w:instrText xml:space="preserve"> PAGEREF _Toc10110624 \h </w:instrText>
            </w:r>
            <w:r w:rsidR="00AF5AAA" w:rsidRPr="007B6F07">
              <w:rPr>
                <w:noProof/>
                <w:webHidden/>
                <w:sz w:val="20"/>
              </w:rPr>
            </w:r>
            <w:r w:rsidR="00AF5AAA" w:rsidRPr="007B6F07">
              <w:rPr>
                <w:noProof/>
                <w:webHidden/>
                <w:sz w:val="20"/>
              </w:rPr>
              <w:fldChar w:fldCharType="separate"/>
            </w:r>
            <w:r w:rsidR="00AF5AAA" w:rsidRPr="007B6F07">
              <w:rPr>
                <w:noProof/>
                <w:webHidden/>
                <w:sz w:val="20"/>
              </w:rPr>
              <w:t>42</w:t>
            </w:r>
            <w:r w:rsidR="00AF5AAA" w:rsidRPr="007B6F07">
              <w:rPr>
                <w:noProof/>
                <w:webHidden/>
                <w:sz w:val="20"/>
              </w:rPr>
              <w:fldChar w:fldCharType="end"/>
            </w:r>
          </w:hyperlink>
        </w:p>
        <w:p w:rsidR="00AF5AAA" w:rsidRDefault="00AF5AAA" w:rsidP="00AF5AAA">
          <w:r>
            <w:rPr>
              <w:b/>
              <w:bCs/>
              <w:lang w:val="es-ES"/>
            </w:rPr>
            <w:fldChar w:fldCharType="end"/>
          </w:r>
        </w:p>
      </w:sdtContent>
    </w:sdt>
    <w:p w:rsidR="00AF5AAA" w:rsidRDefault="00AF5AAA" w:rsidP="00AF5AAA"/>
    <w:p w:rsidR="00AF5AAA" w:rsidRDefault="00AF5AAA" w:rsidP="00AF5AAA"/>
    <w:p w:rsidR="00AF5AAA" w:rsidRDefault="00AF5AAA" w:rsidP="00AF5AAA"/>
    <w:p w:rsidR="00AF5AAA" w:rsidRDefault="00AF5AAA" w:rsidP="00AF5AAA"/>
    <w:p w:rsidR="00AF5AAA" w:rsidRDefault="00AF5AAA" w:rsidP="00AF5AAA">
      <w:pPr>
        <w:pStyle w:val="Ttulo1"/>
        <w:numPr>
          <w:ilvl w:val="0"/>
          <w:numId w:val="2"/>
        </w:numPr>
      </w:pPr>
      <w:bookmarkStart w:id="0" w:name="_Toc10110578"/>
      <w:r>
        <w:lastRenderedPageBreak/>
        <w:t>DESCRIPCIÓN DEL PROYECTO</w:t>
      </w:r>
      <w:bookmarkEnd w:id="0"/>
    </w:p>
    <w:p w:rsidR="00AF5AAA" w:rsidRPr="00A47892" w:rsidRDefault="00AF5AAA" w:rsidP="00AF5AAA">
      <w:pPr>
        <w:jc w:val="center"/>
        <w:rPr>
          <w:rFonts w:cs="Arial"/>
          <w:b/>
          <w:szCs w:val="24"/>
          <w:lang w:val="es-SV"/>
        </w:rPr>
      </w:pPr>
      <w:r w:rsidRPr="00A47892">
        <w:rPr>
          <w:rFonts w:cs="Arial"/>
          <w:b/>
          <w:szCs w:val="24"/>
          <w:lang w:val="es-SV"/>
        </w:rPr>
        <w:t>Escuela de Desarrollo Humano de Zacatecoluca “UNA ESCUELA, MÁS OPORTUNIDADES”</w:t>
      </w:r>
    </w:p>
    <w:p w:rsidR="00AF5AAA" w:rsidRPr="00A47892" w:rsidRDefault="00AF5AAA" w:rsidP="00AF5AAA">
      <w:pPr>
        <w:rPr>
          <w:rFonts w:cs="Arial"/>
          <w:szCs w:val="24"/>
          <w:lang w:val="es-SV"/>
        </w:rPr>
      </w:pPr>
      <w:r w:rsidRPr="00A47892">
        <w:rPr>
          <w:rFonts w:cs="Arial"/>
          <w:szCs w:val="24"/>
          <w:lang w:val="es-SV"/>
        </w:rPr>
        <w:t xml:space="preserve">La Escuela Municipal de Formación y Capacitación para el Desarrollo Humano de la Municipalidad de Zacatecoluca departamento de La Paz, El Salvador </w:t>
      </w:r>
    </w:p>
    <w:p w:rsidR="00AF5AAA" w:rsidRPr="00146B68" w:rsidRDefault="00AF5AAA" w:rsidP="00AF5AAA">
      <w:pPr>
        <w:rPr>
          <w:rFonts w:cs="Arial"/>
          <w:b/>
          <w:szCs w:val="24"/>
          <w:lang w:val="es-SV"/>
        </w:rPr>
      </w:pPr>
      <w:r w:rsidRPr="00146B68">
        <w:rPr>
          <w:rFonts w:cs="Arial"/>
          <w:b/>
          <w:szCs w:val="24"/>
          <w:lang w:val="es-SV"/>
        </w:rPr>
        <w:t>OBJETIVO</w:t>
      </w:r>
    </w:p>
    <w:p w:rsidR="00AF5AAA" w:rsidRPr="00146B68" w:rsidRDefault="00AF5AAA" w:rsidP="00AF5AAA">
      <w:pPr>
        <w:rPr>
          <w:rFonts w:cs="Arial"/>
          <w:szCs w:val="24"/>
          <w:lang w:val="es-SV"/>
        </w:rPr>
      </w:pPr>
      <w:r w:rsidRPr="00146B68">
        <w:rPr>
          <w:rFonts w:cs="Arial"/>
          <w:szCs w:val="24"/>
          <w:lang w:val="es-SV"/>
        </w:rPr>
        <w:t>Contribuir al desarrollo local, inclusivo y sostenible, en municipios con altos índices de violencia; así como generar un entorno seguro para el desarrollo económico local, desarrollando las capacidades y habilidades para el empleo de jóvenes en riesgo de exclusión social y de bajo nivel educativo.</w:t>
      </w:r>
    </w:p>
    <w:p w:rsidR="00AF5AAA" w:rsidRPr="00146B68" w:rsidRDefault="00AF5AAA" w:rsidP="00AF5AAA">
      <w:pPr>
        <w:rPr>
          <w:rFonts w:cs="Arial"/>
          <w:b/>
          <w:szCs w:val="24"/>
          <w:lang w:val="es-SV"/>
        </w:rPr>
      </w:pPr>
      <w:r w:rsidRPr="00146B68">
        <w:rPr>
          <w:rFonts w:cs="Arial"/>
          <w:b/>
          <w:szCs w:val="24"/>
          <w:lang w:val="es-SV"/>
        </w:rPr>
        <w:t>MISIÓN</w:t>
      </w:r>
    </w:p>
    <w:p w:rsidR="00AF5AAA" w:rsidRPr="00146B68" w:rsidRDefault="00AF5AAA" w:rsidP="00AF5AAA">
      <w:pPr>
        <w:rPr>
          <w:rFonts w:cs="Arial"/>
          <w:szCs w:val="24"/>
          <w:lang w:val="es-SV"/>
        </w:rPr>
      </w:pPr>
      <w:r w:rsidRPr="00146B68">
        <w:rPr>
          <w:rFonts w:cs="Arial"/>
          <w:szCs w:val="24"/>
          <w:lang w:val="es-SV"/>
        </w:rPr>
        <w:t>Propiciar el desarrollo integral de las personas en todas las etapas del ciclo de vida con énfasis en Juventud y género en el municipio de Zacatecoluca.</w:t>
      </w:r>
    </w:p>
    <w:p w:rsidR="00AF5AAA" w:rsidRPr="00146B68" w:rsidRDefault="00AF5AAA" w:rsidP="00AF5AAA">
      <w:pPr>
        <w:rPr>
          <w:rFonts w:cs="Arial"/>
          <w:b/>
          <w:szCs w:val="24"/>
          <w:lang w:val="es-SV"/>
        </w:rPr>
      </w:pPr>
      <w:r w:rsidRPr="00146B68">
        <w:rPr>
          <w:rFonts w:cs="Arial"/>
          <w:b/>
          <w:szCs w:val="24"/>
          <w:lang w:val="es-SV"/>
        </w:rPr>
        <w:t>VISIÓN</w:t>
      </w:r>
    </w:p>
    <w:p w:rsidR="00AF5AAA" w:rsidRPr="00146B68" w:rsidRDefault="00AF5AAA" w:rsidP="00AF5AAA">
      <w:pPr>
        <w:rPr>
          <w:rFonts w:cs="Arial"/>
          <w:szCs w:val="24"/>
          <w:lang w:val="es-SV"/>
        </w:rPr>
      </w:pPr>
      <w:r w:rsidRPr="00146B68">
        <w:rPr>
          <w:rFonts w:cs="Arial"/>
          <w:szCs w:val="24"/>
          <w:lang w:val="es-SV"/>
        </w:rPr>
        <w:t>Ser el referente articular de desarrollo humano en el municipio de Zacatecoluca que trabaja con los diversos actores y agentes del territorio en las áreas de formación formal e informal, técnica y vocacional especializada y con un enfoque de rescate y promoción del arte y la cultura del municipio.</w:t>
      </w:r>
    </w:p>
    <w:p w:rsidR="00AF5AAA" w:rsidRPr="00AC6F07" w:rsidRDefault="00AF5AAA" w:rsidP="00AF5AAA">
      <w:pPr>
        <w:rPr>
          <w:rFonts w:cs="Arial"/>
          <w:b/>
          <w:szCs w:val="24"/>
        </w:rPr>
      </w:pPr>
      <w:r w:rsidRPr="00AC6F07">
        <w:rPr>
          <w:rFonts w:cs="Arial"/>
          <w:b/>
          <w:szCs w:val="24"/>
        </w:rPr>
        <w:t>OFERTA TÉCNICA:</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r w:rsidRPr="00AC6F07">
        <w:rPr>
          <w:rFonts w:cs="Arial"/>
        </w:rPr>
        <w:t>ALBAÑILERÍA</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r w:rsidRPr="00AC6F07">
        <w:rPr>
          <w:rFonts w:cs="Arial"/>
        </w:rPr>
        <w:t>FORJADO EN HIERRO</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r w:rsidRPr="00AC6F07">
        <w:rPr>
          <w:rFonts w:cs="Arial"/>
        </w:rPr>
        <w:t>ELECTRICIDAD</w:t>
      </w:r>
    </w:p>
    <w:p w:rsidR="00AF5AAA"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r w:rsidRPr="00AC6F07">
        <w:rPr>
          <w:rFonts w:cs="Arial"/>
        </w:rPr>
        <w:t>GASTRONOMIA</w:t>
      </w:r>
    </w:p>
    <w:p w:rsidR="00AF5AAA" w:rsidRPr="00C45127" w:rsidRDefault="00AF5AAA" w:rsidP="00AF5AAA">
      <w:pPr>
        <w:widowControl w:val="0"/>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p>
    <w:p w:rsidR="00AF5AAA" w:rsidRPr="00146B68" w:rsidRDefault="00AF5AAA" w:rsidP="00AF5AAA">
      <w:pPr>
        <w:rPr>
          <w:rFonts w:cs="Arial"/>
          <w:color w:val="000000"/>
          <w:szCs w:val="24"/>
          <w:lang w:val="es-SV"/>
        </w:rPr>
      </w:pPr>
      <w:r w:rsidRPr="00146B68">
        <w:rPr>
          <w:rFonts w:cs="Arial"/>
          <w:color w:val="000000"/>
          <w:szCs w:val="24"/>
          <w:lang w:val="es-SV"/>
        </w:rPr>
        <w:t>Los horarios de clases: están comprendido por una jornada de 8 horas de lunes a viernes y se estipulan de la siguiente manera:</w:t>
      </w:r>
    </w:p>
    <w:p w:rsidR="00AF5AAA" w:rsidRPr="00146B68" w:rsidRDefault="00AF5AAA" w:rsidP="00AF5AAA">
      <w:pPr>
        <w:rPr>
          <w:rFonts w:cs="Arial"/>
          <w:color w:val="000000"/>
          <w:szCs w:val="24"/>
          <w:lang w:val="es-SV"/>
        </w:rPr>
      </w:pPr>
    </w:p>
    <w:p w:rsidR="00AF5AAA" w:rsidRPr="00AC6F07" w:rsidRDefault="00AF5AAA" w:rsidP="00AF5AAA">
      <w:pPr>
        <w:rPr>
          <w:rFonts w:cs="Arial"/>
          <w:szCs w:val="24"/>
        </w:rPr>
      </w:pPr>
      <w:r w:rsidRPr="00AC6F07">
        <w:rPr>
          <w:rFonts w:cs="Arial"/>
          <w:noProof/>
          <w:szCs w:val="24"/>
          <w:lang w:val="es-SV" w:eastAsia="es-SV"/>
        </w:rPr>
        <w:lastRenderedPageBreak/>
        <w:drawing>
          <wp:inline distT="0" distB="0" distL="0" distR="0" wp14:anchorId="1494B141" wp14:editId="2760D445">
            <wp:extent cx="5530361" cy="1974034"/>
            <wp:effectExtent l="0" t="0" r="0" b="762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75706" cy="1990220"/>
                    </a:xfrm>
                    <a:prstGeom prst="rect">
                      <a:avLst/>
                    </a:prstGeom>
                    <a:noFill/>
                    <a:ln>
                      <a:noFill/>
                    </a:ln>
                  </pic:spPr>
                </pic:pic>
              </a:graphicData>
            </a:graphic>
          </wp:inline>
        </w:drawing>
      </w:r>
    </w:p>
    <w:p w:rsidR="00AF5AAA" w:rsidRPr="00146B68" w:rsidRDefault="00AF5AAA" w:rsidP="00AF5AAA">
      <w:pPr>
        <w:rPr>
          <w:rFonts w:cs="Arial"/>
          <w:szCs w:val="24"/>
          <w:lang w:val="es-SV"/>
        </w:rPr>
      </w:pPr>
      <w:r w:rsidRPr="00146B68">
        <w:rPr>
          <w:rFonts w:cs="Arial"/>
          <w:szCs w:val="24"/>
          <w:lang w:val="es-SV"/>
        </w:rPr>
        <w:t>Teniendo estos un periodo de formación de 12 meses a partir de agosto del 2018 contando siempre con el acompañamiento psicosocial (psicóloga y trabajadora social)</w:t>
      </w:r>
    </w:p>
    <w:p w:rsidR="00AF5AAA" w:rsidRPr="00AC6F07" w:rsidRDefault="00AF5AAA" w:rsidP="00AF5AAA">
      <w:pPr>
        <w:rPr>
          <w:rFonts w:cs="Arial"/>
          <w:b/>
          <w:szCs w:val="24"/>
        </w:rPr>
      </w:pPr>
      <w:r w:rsidRPr="00AC6F07">
        <w:rPr>
          <w:rFonts w:cs="Arial"/>
          <w:b/>
          <w:szCs w:val="24"/>
        </w:rPr>
        <w:t>PERFIL</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r w:rsidRPr="00AC6F07">
        <w:rPr>
          <w:rFonts w:cs="Arial"/>
        </w:rPr>
        <w:t>Edad de 16 a 29 años</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proofErr w:type="spellStart"/>
      <w:r w:rsidRPr="00AC6F07">
        <w:rPr>
          <w:rFonts w:cs="Arial"/>
        </w:rPr>
        <w:t>Mujeres</w:t>
      </w:r>
      <w:proofErr w:type="spellEnd"/>
      <w:r w:rsidRPr="00AC6F07">
        <w:rPr>
          <w:rFonts w:cs="Arial"/>
        </w:rPr>
        <w:t xml:space="preserve"> y hombres</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Ser residente de los sectores priorizados en el PLAN EL SALVADOR SEGURO-PLAN ZACATECOLUCA SEGURO.</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r w:rsidRPr="00AC6F07">
        <w:rPr>
          <w:rFonts w:cs="Arial"/>
        </w:rPr>
        <w:t xml:space="preserve">Saber leer y </w:t>
      </w:r>
      <w:proofErr w:type="spellStart"/>
      <w:r w:rsidRPr="00AC6F07">
        <w:rPr>
          <w:rFonts w:cs="Arial"/>
        </w:rPr>
        <w:t>escribir</w:t>
      </w:r>
      <w:proofErr w:type="spellEnd"/>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Disponibilidad de tiempo y deseo de superación</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No contar con empleo formal durante el tiempo que se desarrolle el programa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Encontrarse en una situación de vulnerabilidad o de incapacidad para costearse una superación técnica.</w:t>
      </w:r>
    </w:p>
    <w:p w:rsidR="00AF5AAA" w:rsidRPr="00146B68" w:rsidRDefault="00AF5AAA" w:rsidP="00AF5AAA">
      <w:pPr>
        <w:rPr>
          <w:rFonts w:cs="Arial"/>
          <w:lang w:val="es-SV"/>
        </w:rPr>
      </w:pPr>
    </w:p>
    <w:p w:rsidR="00AF5AAA" w:rsidRPr="00AC6F07" w:rsidRDefault="00AF5AAA" w:rsidP="00AF5AAA">
      <w:pPr>
        <w:rPr>
          <w:rFonts w:cs="Arial"/>
          <w:b/>
          <w:szCs w:val="24"/>
        </w:rPr>
      </w:pPr>
      <w:r w:rsidRPr="00AC6F07">
        <w:rPr>
          <w:rFonts w:cs="Arial"/>
          <w:b/>
          <w:szCs w:val="24"/>
        </w:rPr>
        <w:t xml:space="preserve">REQUISITOS </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proofErr w:type="spellStart"/>
      <w:r w:rsidRPr="00AC6F07">
        <w:rPr>
          <w:rFonts w:cs="Arial"/>
        </w:rPr>
        <w:t>Aspirantes</w:t>
      </w:r>
      <w:proofErr w:type="spellEnd"/>
      <w:r w:rsidRPr="00AC6F07">
        <w:rPr>
          <w:rFonts w:cs="Arial"/>
        </w:rPr>
        <w:t xml:space="preserve"> de 16 a 17 años.</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Carné de menoridad y partida de nacimiento del becario o becaria.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Número de Identificación Tributaria (NIT) del becario o becaria.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Documento Único de Identidad (DUI) y Número de Identificación Tributaria (NIT) del padre, madre o responsable del becario o becaria.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Recibo servicios de agua potable o servicio energía eléctrica.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Certificado del último año escolar que curso</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Firma de carta compromiso sobre su responsabilidad de finalizar el taller.</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proofErr w:type="spellStart"/>
      <w:r w:rsidRPr="00AC6F07">
        <w:rPr>
          <w:rFonts w:cs="Arial"/>
        </w:rPr>
        <w:t>Aspirantes</w:t>
      </w:r>
      <w:proofErr w:type="spellEnd"/>
      <w:r w:rsidRPr="00AC6F07">
        <w:rPr>
          <w:rFonts w:cs="Arial"/>
        </w:rPr>
        <w:t xml:space="preserve"> de 18 a 29 años.</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Documento Único de Identidad (DUI) del becario o becaria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Número de Identificación Tributaria (NIT) del becario o becaria.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 xml:space="preserve">Documento Único de Identidad (DUI) y Número de Identificación Tributaria (NIT) del padre, </w:t>
      </w:r>
      <w:r w:rsidRPr="00146B68">
        <w:rPr>
          <w:rFonts w:cs="Arial"/>
          <w:lang w:val="es-SV"/>
        </w:rPr>
        <w:lastRenderedPageBreak/>
        <w:t>madre o responsable del becario o becaria.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Recibo servicios de agua potable o servicio energía eléctrica.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Certificado del último año escolar que curso</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Firmar carta compromiso sobre su responsabilidad de finalizar el taller.</w:t>
      </w:r>
    </w:p>
    <w:p w:rsidR="00AF5AAA" w:rsidRPr="00625711" w:rsidRDefault="00AF5AAA" w:rsidP="00AF5AAA">
      <w:pPr>
        <w:pStyle w:val="Prrafodelista"/>
        <w:keepNext/>
        <w:keepLines/>
        <w:numPr>
          <w:ilvl w:val="0"/>
          <w:numId w:val="3"/>
        </w:numPr>
        <w:spacing w:before="240" w:after="0"/>
        <w:contextualSpacing w:val="0"/>
        <w:outlineLvl w:val="0"/>
        <w:rPr>
          <w:rFonts w:eastAsiaTheme="majorEastAsia" w:cstheme="majorBidi"/>
          <w:b/>
          <w:i/>
          <w:vanish/>
          <w:sz w:val="28"/>
          <w:szCs w:val="32"/>
        </w:rPr>
      </w:pPr>
      <w:bookmarkStart w:id="1" w:name="_Toc8116967"/>
      <w:bookmarkStart w:id="2" w:name="_Toc8630300"/>
      <w:bookmarkStart w:id="3" w:name="_Toc8740736"/>
      <w:bookmarkStart w:id="4" w:name="_Toc8741855"/>
      <w:bookmarkStart w:id="5" w:name="_Toc10110579"/>
      <w:bookmarkEnd w:id="1"/>
      <w:bookmarkEnd w:id="2"/>
      <w:bookmarkEnd w:id="3"/>
      <w:bookmarkEnd w:id="4"/>
      <w:bookmarkEnd w:id="5"/>
    </w:p>
    <w:p w:rsidR="00AF5AAA" w:rsidRDefault="00AF5AAA" w:rsidP="00AF5AAA">
      <w:pPr>
        <w:pStyle w:val="Ttulo1"/>
        <w:numPr>
          <w:ilvl w:val="0"/>
          <w:numId w:val="3"/>
        </w:numPr>
      </w:pPr>
      <w:bookmarkStart w:id="6" w:name="_Toc10110580"/>
      <w:r>
        <w:t>ACTIVIDADES REALIZADA</w:t>
      </w:r>
      <w:bookmarkEnd w:id="6"/>
    </w:p>
    <w:p w:rsidR="00AF5AAA" w:rsidRDefault="00AF5AAA" w:rsidP="00AF5AAA">
      <w:pPr>
        <w:pStyle w:val="Ttulo1"/>
        <w:numPr>
          <w:ilvl w:val="1"/>
          <w:numId w:val="3"/>
        </w:numPr>
      </w:pPr>
      <w:bookmarkStart w:id="7" w:name="_Toc10110581"/>
      <w:r>
        <w:t>DE GESTIÓN</w:t>
      </w:r>
      <w:bookmarkEnd w:id="7"/>
    </w:p>
    <w:p w:rsidR="00AF5AAA" w:rsidRDefault="00AF5AAA" w:rsidP="00AF5AAA">
      <w:pPr>
        <w:pStyle w:val="Ttulo1"/>
        <w:numPr>
          <w:ilvl w:val="2"/>
          <w:numId w:val="3"/>
        </w:numPr>
      </w:pPr>
      <w:bookmarkStart w:id="8" w:name="_Toc10110582"/>
      <w:r>
        <w:t>REUNIONES DE TRABAJO</w:t>
      </w:r>
      <w:bookmarkEnd w:id="8"/>
    </w:p>
    <w:p w:rsidR="00AF5AAA" w:rsidRPr="00146B68" w:rsidRDefault="00AF5AAA" w:rsidP="00AF5AAA">
      <w:pPr>
        <w:pStyle w:val="Prrafodelista"/>
        <w:numPr>
          <w:ilvl w:val="0"/>
          <w:numId w:val="5"/>
        </w:numPr>
        <w:rPr>
          <w:lang w:val="es-SV"/>
        </w:rPr>
      </w:pPr>
      <w:r w:rsidRPr="00146B68">
        <w:rPr>
          <w:lang w:val="es-SV"/>
        </w:rPr>
        <w:t>En este periodo se sostuvieron reunión con los referentes de la OTC de la Agencia Española de Cooperación Internacional para el Desarrollo en El Salvador con la finalidad de detallar los procedimientos a seguir para realizar el primer desembolso de la segunda subvención que se le realizara a la Municipalidad de Zacatecoluca y con ello darle continuidad al programa Escuela de Desarrollo Humano – Escuela Taller.</w:t>
      </w:r>
    </w:p>
    <w:p w:rsidR="00AF5AAA" w:rsidRPr="00146B68" w:rsidRDefault="00AF5AAA" w:rsidP="00AF5AAA">
      <w:pPr>
        <w:pStyle w:val="Prrafodelista"/>
        <w:numPr>
          <w:ilvl w:val="0"/>
          <w:numId w:val="5"/>
        </w:numPr>
        <w:rPr>
          <w:lang w:val="es-SV"/>
        </w:rPr>
      </w:pPr>
      <w:r w:rsidRPr="00146B68">
        <w:rPr>
          <w:lang w:val="es-SV"/>
        </w:rPr>
        <w:t xml:space="preserve">Además, se desarrollaron reuniones semanales con el personal técnico y administrativo de la Escuela Taller: Sub-Gerente de Formación y Capacitación para el Desarrollo Humano y Ejecutora del Proyecto Escuela Taller, Ingeniera Eva María Gómez; Sub-Gerente de Desarrollo Territorial y Supervisor del Proyecto Escuela Taller, </w:t>
      </w:r>
      <w:proofErr w:type="spellStart"/>
      <w:r w:rsidRPr="00146B68">
        <w:rPr>
          <w:lang w:val="es-SV"/>
        </w:rPr>
        <w:t>MSc</w:t>
      </w:r>
      <w:proofErr w:type="spellEnd"/>
      <w:r w:rsidRPr="00146B68">
        <w:rPr>
          <w:lang w:val="es-SV"/>
        </w:rPr>
        <w:t xml:space="preserve">. Otto Eduardo García Abarca; Coordinador Pedagógico, Licenciado Gabriel Antonio Cortez; Psicóloga, Licenciada </w:t>
      </w:r>
      <w:proofErr w:type="spellStart"/>
      <w:r w:rsidRPr="00146B68">
        <w:rPr>
          <w:lang w:val="es-SV"/>
        </w:rPr>
        <w:t>Katerin</w:t>
      </w:r>
      <w:proofErr w:type="spellEnd"/>
      <w:r w:rsidRPr="00146B68">
        <w:rPr>
          <w:lang w:val="es-SV"/>
        </w:rPr>
        <w:t xml:space="preserve"> Mejía; Trabajadora Social, Señora Ana Migdalia Ramírez; Instructor de Forja, Señor Nelson Molina; Instructor de Albañilería, Licenciado Reynaldo Doño; Instructor de Electricidad, Señor Guillermo Córdova, Instructor de Gastronomía Chef Mauricio Leiva; y Bodeguera-Ordenanza, Cindy </w:t>
      </w:r>
      <w:proofErr w:type="spellStart"/>
      <w:r w:rsidRPr="00146B68">
        <w:rPr>
          <w:lang w:val="es-SV"/>
        </w:rPr>
        <w:t>Melany</w:t>
      </w:r>
      <w:proofErr w:type="spellEnd"/>
      <w:r w:rsidRPr="00146B68">
        <w:rPr>
          <w:lang w:val="es-SV"/>
        </w:rPr>
        <w:t xml:space="preserve"> Rodas. Con el objetivo de tomar en discusión temas relacionados a la Escuela: actividades diarias, eventos presentados con los/as jóvenes y otros con el fin de lograr un buen funcionamiento de la escuela así mismo la relación interpersonal entre personal y alumnos/as.</w:t>
      </w:r>
    </w:p>
    <w:p w:rsidR="00AF5AAA" w:rsidRDefault="00AF5AAA" w:rsidP="00AF5AAA">
      <w:pPr>
        <w:pStyle w:val="Ttulo1"/>
        <w:numPr>
          <w:ilvl w:val="2"/>
          <w:numId w:val="3"/>
        </w:numPr>
      </w:pPr>
      <w:bookmarkStart w:id="9" w:name="_Toc10110583"/>
      <w:r>
        <w:t>PROGRAMACIÓN DE ACTIVIDADES</w:t>
      </w:r>
      <w:bookmarkEnd w:id="9"/>
    </w:p>
    <w:p w:rsidR="00AF5AAA" w:rsidRPr="00146B68" w:rsidRDefault="00AF5AAA" w:rsidP="00AF5AAA">
      <w:pPr>
        <w:rPr>
          <w:rFonts w:cstheme="minorHAnsi"/>
          <w:lang w:val="es-SV"/>
        </w:rPr>
      </w:pPr>
      <w:r w:rsidRPr="00146B68">
        <w:rPr>
          <w:rFonts w:cstheme="minorHAnsi"/>
          <w:lang w:val="es-SV"/>
        </w:rPr>
        <w:t>Dentro de este apartado se comprendieron las siguientes actividades de relevancia para la Escuela:</w:t>
      </w:r>
    </w:p>
    <w:p w:rsidR="00AF5AAA" w:rsidRPr="00FF62BF"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b/>
        </w:rPr>
      </w:pPr>
      <w:proofErr w:type="spellStart"/>
      <w:r w:rsidRPr="00FF62BF">
        <w:rPr>
          <w:b/>
        </w:rPr>
        <w:t>Sistematización</w:t>
      </w:r>
      <w:proofErr w:type="spellEnd"/>
      <w:r w:rsidRPr="00FF62BF">
        <w:rPr>
          <w:b/>
        </w:rPr>
        <w:t xml:space="preserve"> de la </w:t>
      </w:r>
      <w:proofErr w:type="spellStart"/>
      <w:r w:rsidRPr="00FF62BF">
        <w:rPr>
          <w:b/>
        </w:rPr>
        <w:t>experiencia</w:t>
      </w:r>
      <w:proofErr w:type="spellEnd"/>
    </w:p>
    <w:p w:rsidR="00AF5AAA" w:rsidRPr="00146B68" w:rsidRDefault="00AF5AAA" w:rsidP="00AF5AAA">
      <w:pPr>
        <w:rPr>
          <w:lang w:val="es-SV"/>
        </w:rPr>
      </w:pPr>
      <w:r w:rsidRPr="00146B68">
        <w:rPr>
          <w:lang w:val="es-SV"/>
        </w:rPr>
        <w:t xml:space="preserve">Como parte del proceso de sistematización de la experiencia, se desarrolló una jornada de trabajo llevada a cabo del 25 al 26 de enero en el Hotel Barceló de la capital salvadoreña, en donde, el </w:t>
      </w:r>
      <w:r w:rsidRPr="00146B68">
        <w:rPr>
          <w:lang w:val="es-SV"/>
        </w:rPr>
        <w:lastRenderedPageBreak/>
        <w:t xml:space="preserve">equipo técnico de la Escuela de Desarrollo Humano Sub-Gerente de Formación y Capacitación para el Desarrollo Humano y Ejecutora del Proyecto Escuela Taller, Ingeniera Eva María Gómez; Sub-Gerente de Desarrollo Territorial y Supervisor del Proyecto Escuela Taller, </w:t>
      </w:r>
      <w:proofErr w:type="spellStart"/>
      <w:r w:rsidRPr="00146B68">
        <w:rPr>
          <w:lang w:val="es-SV"/>
        </w:rPr>
        <w:t>MSc</w:t>
      </w:r>
      <w:proofErr w:type="spellEnd"/>
      <w:r w:rsidRPr="00146B68">
        <w:rPr>
          <w:lang w:val="es-SV"/>
        </w:rPr>
        <w:t xml:space="preserve">. Otto Eduardo García Abarca; Coordinador Pedagógico, Licenciado Gabriel Antonio Cortez; Psicóloga, Licenciada </w:t>
      </w:r>
      <w:proofErr w:type="spellStart"/>
      <w:r w:rsidRPr="00146B68">
        <w:rPr>
          <w:lang w:val="es-SV"/>
        </w:rPr>
        <w:t>Katerin</w:t>
      </w:r>
      <w:proofErr w:type="spellEnd"/>
      <w:r w:rsidRPr="00146B68">
        <w:rPr>
          <w:lang w:val="es-SV"/>
        </w:rPr>
        <w:t xml:space="preserve"> Mejía; Trabajadora Social, Señora Ana Migdalia Ramírez; Instructor de Forja, Señor Nelson Molina; Instructor de Albañilería, Licenciado Reynaldo Doño; Instructor de Electricidad, Señor Guillermo Córdova, Instructor de Gastronomía Chef Mauricio Leiva, Bodeguera-Ordenanza, Cindy </w:t>
      </w:r>
      <w:proofErr w:type="spellStart"/>
      <w:r w:rsidRPr="00146B68">
        <w:rPr>
          <w:lang w:val="es-SV"/>
        </w:rPr>
        <w:t>Melany</w:t>
      </w:r>
      <w:proofErr w:type="spellEnd"/>
      <w:r w:rsidRPr="00146B68">
        <w:rPr>
          <w:lang w:val="es-SV"/>
        </w:rPr>
        <w:t xml:space="preserve"> Rodas, Doña Vanesa Ortiz, Responsable de Proyectos Escuela Taller de AECID y el Licenciado Roberto Mejía, Consultor encargado de realizar la sistematización. </w:t>
      </w:r>
    </w:p>
    <w:p w:rsidR="00AF5AAA" w:rsidRDefault="00AF5AAA" w:rsidP="00AF5AAA">
      <w:r w:rsidRPr="00146B68">
        <w:rPr>
          <w:lang w:val="es-SV"/>
        </w:rPr>
        <w:t xml:space="preserve">En dicha jornada de trabajo se abordaron y ampliaron temas referentes al proceso de ejecución e implementación del programa Escuela Taller de Zacatecoluca, tales como: el proceso de selección de los becarios y las becarias, los socios estratégicos involucrados al programa, los obstáculos, el seguimiento e involucramiento de los cooperantes, etc. En esta actividad se trabajó además la Planificación Estratégica de la Escuela para la posterior elaboración del Plan Operativo Anual, tanto a nivel individual de cada técnico como del global del proyecto. </w:t>
      </w:r>
      <w:r>
        <w:t>(</w:t>
      </w:r>
      <w:proofErr w:type="spellStart"/>
      <w:r>
        <w:t>Ver</w:t>
      </w:r>
      <w:proofErr w:type="spellEnd"/>
      <w:r>
        <w:t xml:space="preserve"> </w:t>
      </w:r>
      <w:proofErr w:type="spellStart"/>
      <w:r>
        <w:t>anexo</w:t>
      </w:r>
      <w:proofErr w:type="spellEnd"/>
      <w:r>
        <w:t xml:space="preserve"> 1)</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b/>
          <w:lang w:val="es-SV"/>
        </w:rPr>
      </w:pPr>
      <w:r w:rsidRPr="00146B68">
        <w:rPr>
          <w:b/>
          <w:lang w:val="es-SV"/>
        </w:rPr>
        <w:t>Visita Viceministra de Cooperación y Desarrollo.</w:t>
      </w:r>
    </w:p>
    <w:p w:rsidR="00AF5AAA" w:rsidRDefault="00AF5AAA" w:rsidP="00AF5AAA">
      <w:r w:rsidRPr="00146B68">
        <w:rPr>
          <w:lang w:val="es-SV"/>
        </w:rPr>
        <w:t xml:space="preserve">Como parte del seguimiento al proyecto de ejecución e implementación del programa Escuela Taller de Zacatecoluca, el 29 de enero de 2019, se contó con la visita de la Vice Ministra de Cooperación y Desarrollo del Ministerio de Relaciones Exteriores, Ingeniera </w:t>
      </w:r>
      <w:proofErr w:type="spellStart"/>
      <w:r w:rsidRPr="00146B68">
        <w:rPr>
          <w:lang w:val="es-SV"/>
        </w:rPr>
        <w:t>Ryna</w:t>
      </w:r>
      <w:proofErr w:type="spellEnd"/>
      <w:r w:rsidRPr="00146B68">
        <w:rPr>
          <w:lang w:val="es-SV"/>
        </w:rPr>
        <w:t xml:space="preserve"> Garay quien asumió la Titularidad de la Cancillería tras la candidatura Presidencial del Ingeniero Hugo Martínez; la Ingeniera Garay  realizó un recorrido por las instalaciones de la sede 1 de la Escuela Taller acompañada por el alcalde de Zacatecoluca, Francisco Salvador Hirezi, así como miembros del equipo técnico de la municipalidad vinculados a la implementación de la iniciativa declarando la importancia de este proyecto que tiene como propósito contribuir al desarrollo local, inclusivo y sostenible de la zona. Para conseguir este objetivo se busca potenciar las capacidades y habilidades para el empleo de jóvenes en riesgo de exclusión social a través de la formación en la Escuela-Taller, con especial atención a comunidades priorizadas por el Plan El Salvador Seguro en este municipio; y finalizo con un pequeño convivio con los y las beneficiados en donde converso y conoció la opinión sobre el desarrollo de proyecto quienes expresaron su satisfacción y agradecimiento por la ayuda recibida para dar este importante paso en su formación técnica. </w:t>
      </w:r>
      <w:r>
        <w:t>(</w:t>
      </w:r>
      <w:proofErr w:type="spellStart"/>
      <w:r>
        <w:t>Ver</w:t>
      </w:r>
      <w:proofErr w:type="spellEnd"/>
      <w:r>
        <w:t xml:space="preserve"> </w:t>
      </w:r>
      <w:proofErr w:type="spellStart"/>
      <w:r>
        <w:t>anexo</w:t>
      </w:r>
      <w:proofErr w:type="spellEnd"/>
      <w:r>
        <w:t xml:space="preserve"> 2)</w:t>
      </w:r>
    </w:p>
    <w:p w:rsidR="00AF5AAA" w:rsidRDefault="00AF5AAA" w:rsidP="00AF5AAA"/>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b/>
          <w:lang w:val="es-SV"/>
        </w:rPr>
      </w:pPr>
      <w:r w:rsidRPr="00146B68">
        <w:rPr>
          <w:b/>
          <w:lang w:val="es-SV"/>
        </w:rPr>
        <w:t xml:space="preserve">Visita del Alcalde del Ayuntamiento de </w:t>
      </w:r>
      <w:proofErr w:type="spellStart"/>
      <w:r w:rsidRPr="00146B68">
        <w:rPr>
          <w:b/>
          <w:lang w:val="es-SV"/>
        </w:rPr>
        <w:t>Noblejas</w:t>
      </w:r>
      <w:proofErr w:type="spellEnd"/>
      <w:r w:rsidRPr="00146B68">
        <w:rPr>
          <w:b/>
          <w:lang w:val="es-SV"/>
        </w:rPr>
        <w:t>, Provincia de Toledo, España.</w:t>
      </w:r>
    </w:p>
    <w:p w:rsidR="00AF5AAA" w:rsidRDefault="00AF5AAA" w:rsidP="00AF5AAA">
      <w:r w:rsidRPr="00146B68">
        <w:rPr>
          <w:lang w:val="es-SV"/>
        </w:rPr>
        <w:t xml:space="preserve">El 31 de enero se tuvo la visita del distinguido señor Alcalde del ayuntamiento de </w:t>
      </w:r>
      <w:proofErr w:type="spellStart"/>
      <w:r w:rsidRPr="00146B68">
        <w:rPr>
          <w:lang w:val="es-SV"/>
        </w:rPr>
        <w:t>Noblejas</w:t>
      </w:r>
      <w:proofErr w:type="spellEnd"/>
      <w:r w:rsidRPr="00146B68">
        <w:rPr>
          <w:lang w:val="es-SV"/>
        </w:rPr>
        <w:t xml:space="preserve"> que </w:t>
      </w:r>
      <w:r w:rsidRPr="00146B68">
        <w:rPr>
          <w:rFonts w:cs="Arial"/>
          <w:color w:val="222222"/>
          <w:szCs w:val="21"/>
          <w:shd w:val="clear" w:color="auto" w:fill="FFFFFF"/>
          <w:lang w:val="es-SV"/>
        </w:rPr>
        <w:t>es un </w:t>
      </w:r>
      <w:r w:rsidRPr="00146B68">
        <w:rPr>
          <w:rFonts w:cs="Arial"/>
          <w:szCs w:val="21"/>
          <w:shd w:val="clear" w:color="auto" w:fill="FFFFFF"/>
          <w:lang w:val="es-SV"/>
        </w:rPr>
        <w:t>Municipio</w:t>
      </w:r>
      <w:r w:rsidRPr="00146B68">
        <w:rPr>
          <w:rFonts w:cs="Arial"/>
          <w:color w:val="222222"/>
          <w:szCs w:val="21"/>
          <w:shd w:val="clear" w:color="auto" w:fill="FFFFFF"/>
          <w:lang w:val="es-SV"/>
        </w:rPr>
        <w:t> y localidad </w:t>
      </w:r>
      <w:r w:rsidR="00D7333A" w:rsidRPr="00146B68">
        <w:rPr>
          <w:rFonts w:cs="Arial"/>
          <w:szCs w:val="21"/>
          <w:shd w:val="clear" w:color="auto" w:fill="FFFFFF"/>
          <w:lang w:val="es-SV"/>
        </w:rPr>
        <w:t>española</w:t>
      </w:r>
      <w:r w:rsidRPr="00146B68">
        <w:rPr>
          <w:rFonts w:cs="Arial"/>
          <w:color w:val="222222"/>
          <w:szCs w:val="21"/>
          <w:shd w:val="clear" w:color="auto" w:fill="FFFFFF"/>
          <w:lang w:val="es-SV"/>
        </w:rPr>
        <w:t> de la </w:t>
      </w:r>
      <w:r w:rsidRPr="00146B68">
        <w:rPr>
          <w:rFonts w:cs="Arial"/>
          <w:szCs w:val="21"/>
          <w:shd w:val="clear" w:color="auto" w:fill="FFFFFF"/>
          <w:lang w:val="es-SV"/>
        </w:rPr>
        <w:t>provincia de Toledo</w:t>
      </w:r>
      <w:r w:rsidRPr="00146B68">
        <w:rPr>
          <w:rFonts w:cs="Arial"/>
          <w:color w:val="222222"/>
          <w:szCs w:val="21"/>
          <w:shd w:val="clear" w:color="auto" w:fill="FFFFFF"/>
          <w:lang w:val="es-SV"/>
        </w:rPr>
        <w:t>, en la comunidad autónoma de </w:t>
      </w:r>
      <w:r w:rsidRPr="00146B68">
        <w:rPr>
          <w:rFonts w:cs="Arial"/>
          <w:szCs w:val="21"/>
          <w:shd w:val="clear" w:color="auto" w:fill="FFFFFF"/>
          <w:lang w:val="es-SV"/>
        </w:rPr>
        <w:t>Castilla-La Mancha</w:t>
      </w:r>
      <w:r w:rsidRPr="00146B68">
        <w:rPr>
          <w:lang w:val="es-SV"/>
        </w:rPr>
        <w:t xml:space="preserve">, Don Agustín Jiménez Crespo, quien visito el Municipio de Zacatecoluca para conocer la ejecución de las diferentes cooperaciones que trabajan en el territorio con mayor énfasis las que son apoyadas por la Cooperación Española. Don Agustín realizo un recorrido por las instalaciones de la Escuela Taller y finalizo con un conversatorio con Estudiantes de los diferentes talleres además de degustar bocadillos oriundos de nuestro país, como lo son: panes rellenos, yuca salcochada con merienda y una crema de maíz como entrada. </w:t>
      </w:r>
      <w:r>
        <w:t>(</w:t>
      </w:r>
      <w:proofErr w:type="spellStart"/>
      <w:r>
        <w:t>Ver</w:t>
      </w:r>
      <w:proofErr w:type="spellEnd"/>
      <w:r>
        <w:t xml:space="preserve"> </w:t>
      </w:r>
      <w:proofErr w:type="spellStart"/>
      <w:r>
        <w:t>anexo</w:t>
      </w:r>
      <w:proofErr w:type="spellEnd"/>
      <w:r>
        <w:t xml:space="preserve"> 3)</w:t>
      </w:r>
    </w:p>
    <w:p w:rsidR="00AF5AAA" w:rsidRDefault="00AF5AAA" w:rsidP="00AF5AAA">
      <w:pPr>
        <w:widowControl w:val="0"/>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pP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b/>
          <w:lang w:val="es-SV"/>
        </w:rPr>
      </w:pPr>
      <w:r w:rsidRPr="00146B68">
        <w:rPr>
          <w:b/>
          <w:lang w:val="es-SV"/>
        </w:rPr>
        <w:t>Visita Escuela Taller San Salvador.</w:t>
      </w:r>
    </w:p>
    <w:p w:rsidR="00AF5AAA" w:rsidRDefault="00AF5AAA" w:rsidP="00AF5AAA">
      <w:pPr>
        <w:widowControl w:val="0"/>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pPr>
      <w:r w:rsidRPr="00146B68">
        <w:rPr>
          <w:lang w:val="es-SV"/>
        </w:rPr>
        <w:t xml:space="preserve">Este punto se amplía en el apartado 2.1.4. </w:t>
      </w:r>
      <w:r>
        <w:t>V</w:t>
      </w:r>
      <w:r w:rsidRPr="00903A53">
        <w:t>ISITAS INTERCAMBIO DE EXPERIENCIAS.</w:t>
      </w:r>
    </w:p>
    <w:p w:rsidR="00AF5AAA" w:rsidRDefault="00AF5AAA" w:rsidP="00AF5AAA">
      <w:pPr>
        <w:widowControl w:val="0"/>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pPr>
    </w:p>
    <w:p w:rsidR="00AF5AAA" w:rsidRDefault="00AF5AAA" w:rsidP="00AF5AAA">
      <w:pPr>
        <w:widowControl w:val="0"/>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pP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b/>
          <w:lang w:val="es-SV"/>
        </w:rPr>
      </w:pPr>
      <w:r w:rsidRPr="00146B68">
        <w:rPr>
          <w:b/>
          <w:lang w:val="es-SV"/>
        </w:rPr>
        <w:t>Inauguración Sede 1 Escuela de Desarrollo Humano.</w:t>
      </w:r>
    </w:p>
    <w:p w:rsidR="00AF5AAA" w:rsidRPr="00774115" w:rsidRDefault="00AF5AAA" w:rsidP="00AF5AAA">
      <w:r w:rsidRPr="00146B68">
        <w:rPr>
          <w:lang w:val="es-SV"/>
        </w:rPr>
        <w:t xml:space="preserve">Este punto se amplía en el apartado 2.1.3. </w:t>
      </w:r>
      <w:r>
        <w:t>ACTOS</w:t>
      </w:r>
      <w:r w:rsidRPr="00DF0944">
        <w:t>.</w:t>
      </w:r>
    </w:p>
    <w:p w:rsidR="00AF5AAA" w:rsidRDefault="00AF5AAA" w:rsidP="00AF5AAA">
      <w:pPr>
        <w:pStyle w:val="Ttulo1"/>
        <w:numPr>
          <w:ilvl w:val="2"/>
          <w:numId w:val="3"/>
        </w:numPr>
      </w:pPr>
      <w:bookmarkStart w:id="10" w:name="_Toc10110584"/>
      <w:r>
        <w:t>ACTOS</w:t>
      </w:r>
      <w:bookmarkEnd w:id="10"/>
    </w:p>
    <w:p w:rsidR="00AF5AAA" w:rsidRPr="00BA0464" w:rsidRDefault="00AF5AAA" w:rsidP="00AF5AAA">
      <w:r w:rsidRPr="00146B68">
        <w:rPr>
          <w:lang w:val="es-SV"/>
        </w:rPr>
        <w:t xml:space="preserve">En este periodo se desarrolló el acto de inauguración de las Instalaciones de la Sede 1 de la Escuela de Desarrollo Humano – Escuela taller, en donde, funcionarán el Taller de Gastronomía y el Área Administrativa de la misma; además, de contar con un Salón de Usos Múltiples que será utilizado para llevar a cabo las reuniones o charlas que le son impartidas a la comunidad estudiantil. El acto se llevó a cabo el 27 de marzo en donde fueron invitados funcionarios de los diversos Ministerios e Instituciones que participan o participaron en la ejecución y desarrollo de la Escuela Taller como: Dr. Francisco Salvador Hirezi Alcalde de Zacatecoluca, Ing. Luis Roberto Flores Hidalgo Viceministro de Justicia y Seguridad Pública, Señora Cristina Aldama Calle Coordinadora OTC AECID El Salvador, representantes de Asociación Fundación para la Cooperación y el Desarrollo Comunal de El Salvador (CORDES), Asociación Intersectorial para el Desarrollo Económico y el Progreso Social (CIDEP), además, de contar con la presencia de estudiantes y sus padres de familia. Quienes al finalizar el acto de develación de la placa que conmemora la obra realizada, se procedió a compartir un coctel, elaborado por los y las estudiantes del taller de gastronomía. </w:t>
      </w:r>
      <w:r>
        <w:t>(</w:t>
      </w:r>
      <w:proofErr w:type="spellStart"/>
      <w:r>
        <w:t>Ver</w:t>
      </w:r>
      <w:proofErr w:type="spellEnd"/>
      <w:r>
        <w:t xml:space="preserve"> </w:t>
      </w:r>
      <w:proofErr w:type="spellStart"/>
      <w:r>
        <w:t>anexo</w:t>
      </w:r>
      <w:proofErr w:type="spellEnd"/>
      <w:r>
        <w:t xml:space="preserve"> 4)</w:t>
      </w:r>
    </w:p>
    <w:p w:rsidR="00AF5AAA" w:rsidRDefault="00AF5AAA" w:rsidP="00AF5AAA">
      <w:pPr>
        <w:pStyle w:val="Ttulo1"/>
        <w:numPr>
          <w:ilvl w:val="2"/>
          <w:numId w:val="3"/>
        </w:numPr>
      </w:pPr>
      <w:bookmarkStart w:id="11" w:name="_Toc10110585"/>
      <w:r>
        <w:lastRenderedPageBreak/>
        <w:t>VISITAS INTERCAMBIO DE EXPERIENCIAS.</w:t>
      </w:r>
      <w:bookmarkEnd w:id="11"/>
    </w:p>
    <w:p w:rsidR="00AF5AAA" w:rsidRPr="00FB5100" w:rsidRDefault="00AF5AAA" w:rsidP="00AF5AAA">
      <w:r w:rsidRPr="00146B68">
        <w:rPr>
          <w:lang w:val="es-SV"/>
        </w:rPr>
        <w:t xml:space="preserve">El 5 de marzo se recibió en las instalaciones de la Sede 1 de la Escuela al equipo técnico de la Escuela Taller de San Salvador, dicha visita se realizó para ampliar las relaciones de hermandad entre las dos Escuelas Taller, conocer la experiencia que se está teniendo en Zacatecoluca y conocer algunas intervenciones en las que Escuela Taller de Zacatecoluca ha trabajado. Se contó con la presencia de la nueva Directora la Licda. Nuria Varela, los técnicos responsables de los talleres de albañilería, electricidad, forja y carpintería; además, de la psicóloga y coordinadora pedagógica quienes han formado parte de Escuela Taller San Salvador desde sus orígenes. Se realizó un conversatorio entre equipos técnico en donde se plantean las experiencias que en Zacatecoluca se han tenido, los aciertos y errores que se tienen en la ejecución del proyecto y se despejaron las interrogantes que el equipo de San Salvador surgía durante el conversatorio. Con esta visita se espera crear una red interna de Escuelas Taller en donde se sumes esfuerzos en el logro de metas y alcanzar el posicionamiento del modelo Escuela Taller a nivel nacional. </w:t>
      </w:r>
      <w:proofErr w:type="spellStart"/>
      <w:r>
        <w:t>Ver</w:t>
      </w:r>
      <w:proofErr w:type="spellEnd"/>
      <w:r>
        <w:t xml:space="preserve"> </w:t>
      </w:r>
      <w:proofErr w:type="spellStart"/>
      <w:r>
        <w:t>anexo</w:t>
      </w:r>
      <w:proofErr w:type="spellEnd"/>
      <w:r>
        <w:t xml:space="preserve"> 5)</w:t>
      </w:r>
    </w:p>
    <w:p w:rsidR="00AF5AAA" w:rsidRDefault="00AF5AAA" w:rsidP="00AF5AAA">
      <w:pPr>
        <w:pStyle w:val="Ttulo1"/>
        <w:numPr>
          <w:ilvl w:val="1"/>
          <w:numId w:val="3"/>
        </w:numPr>
      </w:pPr>
      <w:bookmarkStart w:id="12" w:name="_Toc10110586"/>
      <w:r>
        <w:t>ACADÉMICAS.</w:t>
      </w:r>
      <w:bookmarkEnd w:id="12"/>
    </w:p>
    <w:p w:rsidR="00AF5AAA" w:rsidRDefault="00AF5AAA" w:rsidP="00AF5AAA">
      <w:pPr>
        <w:pStyle w:val="Ttulo1"/>
        <w:numPr>
          <w:ilvl w:val="2"/>
          <w:numId w:val="3"/>
        </w:numPr>
      </w:pPr>
      <w:bookmarkStart w:id="13" w:name="_Toc10110587"/>
      <w:r>
        <w:t>CUMPLIMIENTO DE PROGRAMAS FORMATIVOS.</w:t>
      </w:r>
      <w:bookmarkEnd w:id="13"/>
    </w:p>
    <w:p w:rsidR="00AF5AAA" w:rsidRPr="00146B68" w:rsidRDefault="00AF5AAA" w:rsidP="00AF5AAA">
      <w:pPr>
        <w:rPr>
          <w:lang w:val="es-SV"/>
        </w:rPr>
      </w:pPr>
      <w:r w:rsidRPr="00146B68">
        <w:rPr>
          <w:lang w:val="es-SV"/>
        </w:rPr>
        <w:t xml:space="preserve">El programa formativo para la 2a Promoción de Estudiantes se ha desarrollado según lo establecido al diseño curricular planteado para cada taller, con la dificultad de no poder integrar las prácticas formativas a los proyectos Municipales existentes, por tal motivo es necesario establecer gestiones internas a la Municipalidad para que se integre a la Escuela Taller en las obras realizadas en el Municipio. Además, de presentar inconvenientes en la obtención de suministro para el taller de gastronomía, ya que los procesos de adquisición que se establecen en la Municipalidad (Ley de Adquisiciones y Contrataciones de la Administración Pública) a través de licitación pública no permite responder a las necesidades ni a la dinámica que el taller demanda al momento de obtener los insumos para sus prácticas. Sin embargo, se hacen los esfuerzos para que las actividades del taller se desarrollen adecuadamente, utilizando mecanismos alternativos como: cubrir actividades de algunas Unidades Municipales o de Entidades Estatales con presencia en el Municipio; al mismo tiempo, se plantea proponer un sistema de adquisición de insumos en donde se soliciten fondos para posteriormente ser liquidados según facturas con el propósito de agilizar la gestión interna en la Municipalidad </w:t>
      </w:r>
    </w:p>
    <w:p w:rsidR="00AF5AAA" w:rsidRDefault="00AF5AAA" w:rsidP="00AF5AAA">
      <w:pPr>
        <w:pStyle w:val="Ttulo1"/>
        <w:numPr>
          <w:ilvl w:val="2"/>
          <w:numId w:val="3"/>
        </w:numPr>
      </w:pPr>
      <w:bookmarkStart w:id="14" w:name="_Toc10110588"/>
      <w:r>
        <w:lastRenderedPageBreak/>
        <w:t>CLASES TEÓRICAS.</w:t>
      </w:r>
      <w:bookmarkEnd w:id="14"/>
    </w:p>
    <w:p w:rsidR="00AF5AAA" w:rsidRPr="00146B68" w:rsidRDefault="00AF5AAA" w:rsidP="00AF5AAA">
      <w:pPr>
        <w:rPr>
          <w:lang w:val="es-SV"/>
        </w:rPr>
      </w:pPr>
      <w:r w:rsidRPr="00146B68">
        <w:rPr>
          <w:lang w:val="es-SV"/>
        </w:rPr>
        <w:t>Las clases teóricas se desarrollan de lunes a viernes de 8 a 9.45 a.m. Se utiliza la metodología basada en competencias en donde se promueve la interacción y participación de los y las estudiantes. En este periodo cada taller ha desarrollado las siguientes actividades formativas teóricas:</w:t>
      </w:r>
    </w:p>
    <w:p w:rsidR="00AF5AAA" w:rsidRPr="00FB7C5D" w:rsidRDefault="00AF5AAA" w:rsidP="006E1F5C">
      <w:pPr>
        <w:pStyle w:val="Prrafodelista"/>
        <w:numPr>
          <w:ilvl w:val="0"/>
          <w:numId w:val="7"/>
        </w:numPr>
        <w:rPr>
          <w:b/>
        </w:rPr>
      </w:pPr>
      <w:r w:rsidRPr="00FB7C5D">
        <w:rPr>
          <w:b/>
        </w:rPr>
        <w:t>ALBAÑILERÍA.</w:t>
      </w:r>
      <w:r>
        <w:rPr>
          <w:b/>
        </w:rPr>
        <w:t xml:space="preserve"> </w:t>
      </w:r>
      <w:r>
        <w:t>(</w:t>
      </w:r>
      <w:proofErr w:type="spellStart"/>
      <w:r>
        <w:t>Ver</w:t>
      </w:r>
      <w:proofErr w:type="spellEnd"/>
      <w:r>
        <w:t xml:space="preserve"> </w:t>
      </w:r>
      <w:proofErr w:type="spellStart"/>
      <w:r>
        <w:t>anexo</w:t>
      </w:r>
      <w:proofErr w:type="spellEnd"/>
      <w:r>
        <w:t xml:space="preserve"> 6)</w:t>
      </w:r>
    </w:p>
    <w:p w:rsidR="00AF5AAA" w:rsidRPr="00146B68" w:rsidRDefault="00AF5AAA" w:rsidP="00AF5AAA">
      <w:pPr>
        <w:rPr>
          <w:lang w:val="es-SV"/>
        </w:rPr>
      </w:pPr>
      <w:r w:rsidRPr="00146B68">
        <w:rPr>
          <w:lang w:val="es-SV"/>
        </w:rPr>
        <w:t>Se desarrolló del Módulo I: Aprendiz</w:t>
      </w:r>
    </w:p>
    <w:p w:rsidR="00AF5AAA" w:rsidRPr="00146B68" w:rsidRDefault="00AF5AAA" w:rsidP="00AF5AAA">
      <w:pPr>
        <w:rPr>
          <w:lang w:val="es-SV"/>
        </w:rPr>
      </w:pPr>
      <w:r w:rsidRPr="00146B68">
        <w:rPr>
          <w:lang w:val="es-SV"/>
        </w:rPr>
        <w:t>Competencia: alineación, escuadra y plomeado de moldes; dosificación y proporción de concretos, resistencias y revenimiento.</w:t>
      </w:r>
    </w:p>
    <w:p w:rsidR="00AF5AAA" w:rsidRPr="00146B68" w:rsidRDefault="00AF5AAA" w:rsidP="00AF5AAA">
      <w:pPr>
        <w:rPr>
          <w:lang w:val="es-SV"/>
        </w:rPr>
      </w:pPr>
      <w:r w:rsidRPr="00146B68">
        <w:rPr>
          <w:lang w:val="es-SV"/>
        </w:rPr>
        <w:t>Tema: Elaborar encofrados; Colar columnas.</w:t>
      </w:r>
    </w:p>
    <w:p w:rsidR="00AF5AAA" w:rsidRPr="00146B68" w:rsidRDefault="00AF5AAA" w:rsidP="00AF5AAA">
      <w:pPr>
        <w:rPr>
          <w:lang w:val="es-SV"/>
        </w:rPr>
      </w:pPr>
      <w:r w:rsidRPr="00146B68">
        <w:rPr>
          <w:lang w:val="es-SV"/>
        </w:rPr>
        <w:t>Se desarrolló Módulo II: Básico</w:t>
      </w:r>
    </w:p>
    <w:p w:rsidR="00AF5AAA" w:rsidRPr="00146B68" w:rsidRDefault="00AF5AAA" w:rsidP="00AF5AAA">
      <w:pPr>
        <w:rPr>
          <w:lang w:val="es-SV"/>
        </w:rPr>
      </w:pPr>
      <w:r w:rsidRPr="00146B68">
        <w:rPr>
          <w:lang w:val="es-SV"/>
        </w:rPr>
        <w:t>Competencia: cálculo de Blocks por metro cuadrado, cálculo de hierro refuerzo vertical y refuerzo horizontal.</w:t>
      </w:r>
    </w:p>
    <w:p w:rsidR="00AF5AAA" w:rsidRPr="00146B68" w:rsidRDefault="00AF5AAA" w:rsidP="00AF5AAA">
      <w:pPr>
        <w:rPr>
          <w:lang w:val="es-SV"/>
        </w:rPr>
      </w:pPr>
      <w:r w:rsidRPr="00146B68">
        <w:rPr>
          <w:lang w:val="es-SV"/>
        </w:rPr>
        <w:t>Tema: construir paredes con blocks de concreto.</w:t>
      </w:r>
    </w:p>
    <w:p w:rsidR="00AF5AAA" w:rsidRPr="00146B68" w:rsidRDefault="00AF5AAA" w:rsidP="00AF5AAA">
      <w:pPr>
        <w:rPr>
          <w:lang w:val="es-SV"/>
        </w:rPr>
      </w:pPr>
      <w:r w:rsidRPr="00146B68">
        <w:rPr>
          <w:lang w:val="es-SV"/>
        </w:rPr>
        <w:t>Se desarrolló Módulo II: Básico</w:t>
      </w:r>
    </w:p>
    <w:p w:rsidR="00AF5AAA" w:rsidRPr="00146B68" w:rsidRDefault="00AF5AAA" w:rsidP="00AF5AAA">
      <w:pPr>
        <w:rPr>
          <w:lang w:val="es-SV"/>
        </w:rPr>
      </w:pPr>
      <w:r w:rsidRPr="00146B68">
        <w:rPr>
          <w:lang w:val="es-SV"/>
        </w:rPr>
        <w:t>Competencia: colocación de visual en plomo, y línea; cálculo de material por volumen, metro cubico.</w:t>
      </w:r>
    </w:p>
    <w:p w:rsidR="00AF5AAA" w:rsidRPr="00146B68" w:rsidRDefault="00AF5AAA" w:rsidP="00AF5AAA">
      <w:pPr>
        <w:rPr>
          <w:lang w:val="es-SV"/>
        </w:rPr>
      </w:pPr>
      <w:r w:rsidRPr="00146B68">
        <w:rPr>
          <w:lang w:val="es-SV"/>
        </w:rPr>
        <w:t>Tema: construir paredes con blocks de concreto.</w:t>
      </w:r>
    </w:p>
    <w:p w:rsidR="00AF5AAA" w:rsidRPr="00FB7C5D" w:rsidRDefault="00AF5AAA" w:rsidP="006E1F5C">
      <w:pPr>
        <w:pStyle w:val="Prrafodelista"/>
        <w:numPr>
          <w:ilvl w:val="0"/>
          <w:numId w:val="7"/>
        </w:numPr>
        <w:rPr>
          <w:b/>
        </w:rPr>
      </w:pPr>
      <w:r w:rsidRPr="00FB7C5D">
        <w:rPr>
          <w:b/>
        </w:rPr>
        <w:t>ELECTRICIDAD.</w:t>
      </w:r>
      <w:r>
        <w:rPr>
          <w:b/>
        </w:rPr>
        <w:t xml:space="preserve"> </w:t>
      </w:r>
      <w:r>
        <w:t>(</w:t>
      </w:r>
      <w:proofErr w:type="spellStart"/>
      <w:r>
        <w:t>Ver</w:t>
      </w:r>
      <w:proofErr w:type="spellEnd"/>
      <w:r>
        <w:t xml:space="preserve"> </w:t>
      </w:r>
      <w:proofErr w:type="spellStart"/>
      <w:r>
        <w:t>anexo</w:t>
      </w:r>
      <w:proofErr w:type="spellEnd"/>
      <w:r>
        <w:t xml:space="preserve"> 7)</w:t>
      </w:r>
    </w:p>
    <w:p w:rsidR="00AF5AAA" w:rsidRPr="00146B68" w:rsidRDefault="00AF5AAA" w:rsidP="00AF5AAA">
      <w:pPr>
        <w:rPr>
          <w:lang w:val="es-SV"/>
        </w:rPr>
      </w:pPr>
      <w:r w:rsidRPr="00146B68">
        <w:rPr>
          <w:lang w:val="es-SV"/>
        </w:rPr>
        <w:t xml:space="preserve">Durante el mes de enero se trabajó en refuerzos teóricos como: </w:t>
      </w:r>
    </w:p>
    <w:p w:rsidR="00AF5AAA" w:rsidRPr="00146B68" w:rsidRDefault="00AF5AAA" w:rsidP="006E1F5C">
      <w:pPr>
        <w:pStyle w:val="Prrafodelista"/>
        <w:numPr>
          <w:ilvl w:val="1"/>
          <w:numId w:val="7"/>
        </w:numPr>
        <w:rPr>
          <w:lang w:val="es-SV"/>
        </w:rPr>
      </w:pPr>
      <w:r w:rsidRPr="00146B68">
        <w:rPr>
          <w:lang w:val="es-SV"/>
        </w:rPr>
        <w:t>Magnitudes eléctricas básicas (voltaje, intensidad eléctrica y resistencia eléctrica).</w:t>
      </w:r>
    </w:p>
    <w:p w:rsidR="00AF5AAA" w:rsidRPr="00146B68" w:rsidRDefault="00AF5AAA" w:rsidP="006E1F5C">
      <w:pPr>
        <w:pStyle w:val="Prrafodelista"/>
        <w:numPr>
          <w:ilvl w:val="1"/>
          <w:numId w:val="7"/>
        </w:numPr>
        <w:rPr>
          <w:lang w:val="es-SV"/>
        </w:rPr>
      </w:pPr>
      <w:r w:rsidRPr="00146B68">
        <w:rPr>
          <w:lang w:val="es-SV"/>
        </w:rPr>
        <w:t>Unidades de autoevaluación de instalaciones básicas y generales.</w:t>
      </w:r>
    </w:p>
    <w:p w:rsidR="00AF5AAA" w:rsidRPr="00146B68" w:rsidRDefault="00AF5AAA" w:rsidP="006E1F5C">
      <w:pPr>
        <w:pStyle w:val="Prrafodelista"/>
        <w:numPr>
          <w:ilvl w:val="1"/>
          <w:numId w:val="7"/>
        </w:numPr>
        <w:rPr>
          <w:lang w:val="es-SV"/>
        </w:rPr>
      </w:pPr>
      <w:r w:rsidRPr="00146B68">
        <w:rPr>
          <w:lang w:val="es-SV"/>
        </w:rPr>
        <w:t>Metodología de evaluación a aplicar en el examen de modulo I.</w:t>
      </w:r>
    </w:p>
    <w:p w:rsidR="00AF5AAA" w:rsidRPr="00146B68" w:rsidRDefault="00AF5AAA" w:rsidP="006E1F5C">
      <w:pPr>
        <w:pStyle w:val="Prrafodelista"/>
        <w:numPr>
          <w:ilvl w:val="1"/>
          <w:numId w:val="7"/>
        </w:numPr>
        <w:rPr>
          <w:lang w:val="es-SV"/>
        </w:rPr>
      </w:pPr>
      <w:r w:rsidRPr="00146B68">
        <w:rPr>
          <w:lang w:val="es-SV"/>
        </w:rPr>
        <w:t>Trabajo y elementos de tubería y canalización EMT.</w:t>
      </w:r>
    </w:p>
    <w:p w:rsidR="00AF5AAA" w:rsidRPr="00146B68" w:rsidRDefault="00AF5AAA" w:rsidP="006E1F5C">
      <w:pPr>
        <w:pStyle w:val="Prrafodelista"/>
        <w:numPr>
          <w:ilvl w:val="1"/>
          <w:numId w:val="7"/>
        </w:numPr>
        <w:rPr>
          <w:lang w:val="es-SV"/>
        </w:rPr>
      </w:pPr>
      <w:r w:rsidRPr="00146B68">
        <w:rPr>
          <w:lang w:val="es-SV"/>
        </w:rPr>
        <w:t>Principios de presupuestos de obra eléctrica.</w:t>
      </w:r>
    </w:p>
    <w:p w:rsidR="00AF5AAA" w:rsidRPr="00146B68" w:rsidRDefault="00AF5AAA" w:rsidP="006E1F5C">
      <w:pPr>
        <w:pStyle w:val="Prrafodelista"/>
        <w:numPr>
          <w:ilvl w:val="1"/>
          <w:numId w:val="7"/>
        </w:numPr>
        <w:rPr>
          <w:lang w:val="es-SV"/>
        </w:rPr>
      </w:pPr>
      <w:r w:rsidRPr="00146B68">
        <w:rPr>
          <w:lang w:val="es-SV"/>
        </w:rPr>
        <w:t>Mantenimiento y unidades de medición de circuitos eléctricos.</w:t>
      </w:r>
    </w:p>
    <w:p w:rsidR="00AF5AAA" w:rsidRPr="00146B68" w:rsidRDefault="00AF5AAA" w:rsidP="006E1F5C">
      <w:pPr>
        <w:pStyle w:val="Prrafodelista"/>
        <w:numPr>
          <w:ilvl w:val="1"/>
          <w:numId w:val="7"/>
        </w:numPr>
        <w:rPr>
          <w:lang w:val="es-SV"/>
        </w:rPr>
      </w:pPr>
      <w:r w:rsidRPr="00146B68">
        <w:rPr>
          <w:lang w:val="es-SV"/>
        </w:rPr>
        <w:t>Instalación y mantenimiento de luces LED.</w:t>
      </w:r>
    </w:p>
    <w:p w:rsidR="00AF5AAA" w:rsidRPr="00146B68" w:rsidRDefault="00AF5AAA" w:rsidP="006E1F5C">
      <w:pPr>
        <w:pStyle w:val="Prrafodelista"/>
        <w:numPr>
          <w:ilvl w:val="1"/>
          <w:numId w:val="7"/>
        </w:numPr>
        <w:rPr>
          <w:lang w:val="es-SV"/>
        </w:rPr>
      </w:pPr>
      <w:r w:rsidRPr="00146B68">
        <w:rPr>
          <w:lang w:val="es-SV"/>
        </w:rPr>
        <w:lastRenderedPageBreak/>
        <w:t>Esta formación teórica está según la calendarización atrasada por factores externos a los talleres y actividades extracurriculares</w:t>
      </w:r>
    </w:p>
    <w:p w:rsidR="00AF5AAA" w:rsidRPr="00146B68" w:rsidRDefault="00AF5AAA" w:rsidP="00AF5AAA">
      <w:pPr>
        <w:rPr>
          <w:lang w:val="es-SV"/>
        </w:rPr>
      </w:pPr>
      <w:r w:rsidRPr="00146B68">
        <w:rPr>
          <w:lang w:val="es-SV"/>
        </w:rPr>
        <w:t>Además de cursar del Módulo I: Básico</w:t>
      </w:r>
    </w:p>
    <w:p w:rsidR="00AF5AAA" w:rsidRPr="00146B68" w:rsidRDefault="00AF5AAA" w:rsidP="00AF5AAA">
      <w:pPr>
        <w:rPr>
          <w:lang w:val="es-SV"/>
        </w:rPr>
      </w:pPr>
      <w:r w:rsidRPr="00146B68">
        <w:rPr>
          <w:lang w:val="es-SV"/>
        </w:rPr>
        <w:t>Competencia: forja aplicada a electricidad y mantenimiento preventivo.</w:t>
      </w:r>
    </w:p>
    <w:p w:rsidR="00AF5AAA" w:rsidRPr="00146B68" w:rsidRDefault="00AF5AAA" w:rsidP="006E1F5C">
      <w:pPr>
        <w:pStyle w:val="Prrafodelista"/>
        <w:numPr>
          <w:ilvl w:val="1"/>
          <w:numId w:val="7"/>
        </w:numPr>
        <w:rPr>
          <w:lang w:val="es-SV"/>
        </w:rPr>
      </w:pPr>
      <w:r w:rsidRPr="00146B68">
        <w:rPr>
          <w:lang w:val="es-SV"/>
        </w:rPr>
        <w:t>Uso de equipos de soldadura y herramientas eléctricas.</w:t>
      </w:r>
    </w:p>
    <w:p w:rsidR="00AF5AAA" w:rsidRDefault="00AF5AAA" w:rsidP="006E1F5C">
      <w:pPr>
        <w:pStyle w:val="Prrafodelista"/>
        <w:numPr>
          <w:ilvl w:val="1"/>
          <w:numId w:val="7"/>
        </w:numPr>
      </w:pPr>
      <w:r>
        <w:t xml:space="preserve">Cortes en </w:t>
      </w:r>
      <w:proofErr w:type="spellStart"/>
      <w:r>
        <w:t>acero</w:t>
      </w:r>
      <w:proofErr w:type="spellEnd"/>
      <w:r>
        <w:t>.</w:t>
      </w:r>
    </w:p>
    <w:p w:rsidR="00AF5AAA" w:rsidRDefault="00AF5AAA" w:rsidP="006E1F5C">
      <w:pPr>
        <w:pStyle w:val="Prrafodelista"/>
        <w:numPr>
          <w:ilvl w:val="1"/>
          <w:numId w:val="7"/>
        </w:numPr>
      </w:pPr>
      <w:proofErr w:type="spellStart"/>
      <w:r>
        <w:t>Seguridad</w:t>
      </w:r>
      <w:proofErr w:type="spellEnd"/>
      <w:r>
        <w:t xml:space="preserve"> y EPP.</w:t>
      </w:r>
    </w:p>
    <w:p w:rsidR="00AF5AAA" w:rsidRDefault="00AF5AAA" w:rsidP="006E1F5C">
      <w:pPr>
        <w:pStyle w:val="Prrafodelista"/>
        <w:numPr>
          <w:ilvl w:val="1"/>
          <w:numId w:val="7"/>
        </w:numPr>
      </w:pPr>
      <w:proofErr w:type="spellStart"/>
      <w:r>
        <w:t>Canalizaciones</w:t>
      </w:r>
      <w:proofErr w:type="spellEnd"/>
      <w:r>
        <w:t xml:space="preserve"> en </w:t>
      </w:r>
      <w:proofErr w:type="spellStart"/>
      <w:r>
        <w:t>tubería</w:t>
      </w:r>
      <w:proofErr w:type="spellEnd"/>
      <w:r>
        <w:t xml:space="preserve"> EMT.</w:t>
      </w:r>
    </w:p>
    <w:p w:rsidR="00AF5AAA" w:rsidRPr="00146B68" w:rsidRDefault="00AF5AAA" w:rsidP="006E1F5C">
      <w:pPr>
        <w:pStyle w:val="Prrafodelista"/>
        <w:numPr>
          <w:ilvl w:val="1"/>
          <w:numId w:val="7"/>
        </w:numPr>
        <w:rPr>
          <w:lang w:val="es-SV"/>
        </w:rPr>
      </w:pPr>
      <w:r w:rsidRPr="00146B68">
        <w:rPr>
          <w:lang w:val="es-SV"/>
        </w:rPr>
        <w:t>Principios de presupuesto obra eléctrica.</w:t>
      </w:r>
    </w:p>
    <w:p w:rsidR="00AF5AAA" w:rsidRPr="00146B68" w:rsidRDefault="00AF5AAA" w:rsidP="006E1F5C">
      <w:pPr>
        <w:pStyle w:val="Prrafodelista"/>
        <w:numPr>
          <w:ilvl w:val="1"/>
          <w:numId w:val="7"/>
        </w:numPr>
        <w:rPr>
          <w:lang w:val="es-SV"/>
        </w:rPr>
      </w:pPr>
      <w:r w:rsidRPr="00146B68">
        <w:rPr>
          <w:lang w:val="es-SV"/>
        </w:rPr>
        <w:t xml:space="preserve">Construcción de tableros (de prácticas y </w:t>
      </w:r>
      <w:proofErr w:type="spellStart"/>
      <w:r w:rsidRPr="00146B68">
        <w:rPr>
          <w:lang w:val="es-SV"/>
        </w:rPr>
        <w:t>semi</w:t>
      </w:r>
      <w:proofErr w:type="spellEnd"/>
      <w:r w:rsidRPr="00146B68">
        <w:rPr>
          <w:lang w:val="es-SV"/>
        </w:rPr>
        <w:t>-industriales para utilización en proyectos).</w:t>
      </w:r>
    </w:p>
    <w:p w:rsidR="00AF5AAA" w:rsidRDefault="00AF5AAA" w:rsidP="006E1F5C">
      <w:pPr>
        <w:pStyle w:val="Prrafodelista"/>
        <w:numPr>
          <w:ilvl w:val="1"/>
          <w:numId w:val="7"/>
        </w:numPr>
      </w:pPr>
      <w:r>
        <w:t>Luminarias LED.</w:t>
      </w:r>
    </w:p>
    <w:p w:rsidR="00AF5AAA" w:rsidRPr="00146B68" w:rsidRDefault="00AF5AAA" w:rsidP="006E1F5C">
      <w:pPr>
        <w:pStyle w:val="Prrafodelista"/>
        <w:numPr>
          <w:ilvl w:val="1"/>
          <w:numId w:val="7"/>
        </w:numPr>
        <w:rPr>
          <w:lang w:val="es-SV"/>
        </w:rPr>
      </w:pPr>
      <w:r w:rsidRPr="00146B68">
        <w:rPr>
          <w:lang w:val="es-SV"/>
        </w:rPr>
        <w:t>Lúmenes y espacios de iluminación según acabados.</w:t>
      </w:r>
    </w:p>
    <w:p w:rsidR="00AF5AAA" w:rsidRPr="00146B68" w:rsidRDefault="00AF5AAA" w:rsidP="006E1F5C">
      <w:pPr>
        <w:pStyle w:val="Prrafodelista"/>
        <w:numPr>
          <w:ilvl w:val="1"/>
          <w:numId w:val="7"/>
        </w:numPr>
        <w:rPr>
          <w:lang w:val="es-SV"/>
        </w:rPr>
      </w:pPr>
      <w:r w:rsidRPr="00146B68">
        <w:rPr>
          <w:lang w:val="es-SV"/>
        </w:rPr>
        <w:t>Aplicación de ley de ohm.</w:t>
      </w:r>
    </w:p>
    <w:p w:rsidR="00AF5AAA" w:rsidRDefault="00AF5AAA" w:rsidP="006E1F5C">
      <w:pPr>
        <w:pStyle w:val="Prrafodelista"/>
        <w:numPr>
          <w:ilvl w:val="1"/>
          <w:numId w:val="7"/>
        </w:numPr>
      </w:pPr>
      <w:proofErr w:type="spellStart"/>
      <w:r>
        <w:t>Introducción</w:t>
      </w:r>
      <w:proofErr w:type="spellEnd"/>
      <w:r>
        <w:t xml:space="preserve"> a </w:t>
      </w:r>
      <w:proofErr w:type="spellStart"/>
      <w:r>
        <w:t>presupuestos</w:t>
      </w:r>
      <w:proofErr w:type="spellEnd"/>
      <w:r>
        <w:t xml:space="preserve"> </w:t>
      </w:r>
      <w:proofErr w:type="spellStart"/>
      <w:r>
        <w:t>eléctricos</w:t>
      </w:r>
      <w:proofErr w:type="spellEnd"/>
      <w:r>
        <w:t xml:space="preserve"> </w:t>
      </w:r>
    </w:p>
    <w:p w:rsidR="00AF5AAA" w:rsidRDefault="00AF5AAA" w:rsidP="00AF5AAA">
      <w:proofErr w:type="spellStart"/>
      <w:r>
        <w:t>Módulo</w:t>
      </w:r>
      <w:proofErr w:type="spellEnd"/>
      <w:r>
        <w:t xml:space="preserve"> II: </w:t>
      </w:r>
      <w:proofErr w:type="spellStart"/>
      <w:r>
        <w:t>básico</w:t>
      </w:r>
      <w:proofErr w:type="spellEnd"/>
      <w:r>
        <w:t xml:space="preserve"> </w:t>
      </w:r>
    </w:p>
    <w:p w:rsidR="00AF5AAA" w:rsidRPr="00146B68" w:rsidRDefault="00AF5AAA" w:rsidP="006E1F5C">
      <w:pPr>
        <w:pStyle w:val="Prrafodelista"/>
        <w:numPr>
          <w:ilvl w:val="1"/>
          <w:numId w:val="7"/>
        </w:numPr>
        <w:rPr>
          <w:lang w:val="es-SV"/>
        </w:rPr>
      </w:pPr>
      <w:r w:rsidRPr="00146B68">
        <w:rPr>
          <w:lang w:val="es-SV"/>
        </w:rPr>
        <w:t>Competencia: albañilería aplicada y principios de presupuestos eléctricos.</w:t>
      </w:r>
    </w:p>
    <w:p w:rsidR="00AF5AAA" w:rsidRDefault="00AF5AAA" w:rsidP="006E1F5C">
      <w:pPr>
        <w:pStyle w:val="Prrafodelista"/>
        <w:numPr>
          <w:ilvl w:val="1"/>
          <w:numId w:val="7"/>
        </w:numPr>
      </w:pPr>
      <w:proofErr w:type="spellStart"/>
      <w:r>
        <w:t>Mantenimiento</w:t>
      </w:r>
      <w:proofErr w:type="spellEnd"/>
      <w:r>
        <w:t xml:space="preserve"> </w:t>
      </w:r>
      <w:proofErr w:type="spellStart"/>
      <w:r>
        <w:t>correctivo</w:t>
      </w:r>
      <w:proofErr w:type="spellEnd"/>
      <w:r>
        <w:t>.</w:t>
      </w:r>
    </w:p>
    <w:p w:rsidR="00AF5AAA" w:rsidRDefault="00AF5AAA" w:rsidP="006E1F5C">
      <w:pPr>
        <w:pStyle w:val="Prrafodelista"/>
        <w:numPr>
          <w:ilvl w:val="1"/>
          <w:numId w:val="7"/>
        </w:numPr>
      </w:pPr>
      <w:proofErr w:type="spellStart"/>
      <w:r>
        <w:t>Prolongaciones</w:t>
      </w:r>
      <w:proofErr w:type="spellEnd"/>
      <w:r>
        <w:t xml:space="preserve"> </w:t>
      </w:r>
      <w:proofErr w:type="spellStart"/>
      <w:r>
        <w:t>líneas</w:t>
      </w:r>
      <w:proofErr w:type="spellEnd"/>
      <w:r>
        <w:t xml:space="preserve"> (solo </w:t>
      </w:r>
      <w:proofErr w:type="spellStart"/>
      <w:r>
        <w:t>practicas</w:t>
      </w:r>
      <w:proofErr w:type="spellEnd"/>
      <w:r>
        <w:t>).</w:t>
      </w:r>
    </w:p>
    <w:p w:rsidR="00AF5AAA" w:rsidRPr="00146B68" w:rsidRDefault="00AF5AAA" w:rsidP="006E1F5C">
      <w:pPr>
        <w:pStyle w:val="Prrafodelista"/>
        <w:numPr>
          <w:ilvl w:val="1"/>
          <w:numId w:val="7"/>
        </w:numPr>
        <w:rPr>
          <w:lang w:val="es-SV"/>
        </w:rPr>
      </w:pPr>
      <w:r w:rsidRPr="00146B68">
        <w:rPr>
          <w:lang w:val="es-SV"/>
        </w:rPr>
        <w:t>Tipos de diagramas eléctricos (unifilares, esquemáticos, conexiones etc.)</w:t>
      </w:r>
    </w:p>
    <w:p w:rsidR="00AF5AAA" w:rsidRPr="00146B68" w:rsidRDefault="00AF5AAA" w:rsidP="006E1F5C">
      <w:pPr>
        <w:pStyle w:val="Prrafodelista"/>
        <w:numPr>
          <w:ilvl w:val="1"/>
          <w:numId w:val="7"/>
        </w:numPr>
        <w:rPr>
          <w:lang w:val="es-SV"/>
        </w:rPr>
      </w:pPr>
      <w:r w:rsidRPr="00146B68">
        <w:rPr>
          <w:lang w:val="es-SV"/>
        </w:rPr>
        <w:t xml:space="preserve">Construcción de instalaciones eléctricas con tubería </w:t>
      </w:r>
      <w:proofErr w:type="spellStart"/>
      <w:r w:rsidRPr="00146B68">
        <w:rPr>
          <w:lang w:val="es-SV"/>
        </w:rPr>
        <w:t>conduit</w:t>
      </w:r>
      <w:proofErr w:type="spellEnd"/>
      <w:r w:rsidRPr="00146B68">
        <w:rPr>
          <w:lang w:val="es-SV"/>
        </w:rPr>
        <w:t xml:space="preserve"> de aluminio.</w:t>
      </w:r>
    </w:p>
    <w:p w:rsidR="00AF5AAA" w:rsidRPr="00146B68" w:rsidRDefault="00AF5AAA" w:rsidP="006E1F5C">
      <w:pPr>
        <w:pStyle w:val="Prrafodelista"/>
        <w:numPr>
          <w:ilvl w:val="1"/>
          <w:numId w:val="7"/>
        </w:numPr>
        <w:rPr>
          <w:lang w:val="es-SV"/>
        </w:rPr>
      </w:pPr>
      <w:r w:rsidRPr="00146B68">
        <w:rPr>
          <w:lang w:val="es-SV"/>
        </w:rPr>
        <w:t>Retroalimentación de las partes y el uso de sistemas solares tipo aislados de la red de distribución eléctrica.</w:t>
      </w:r>
    </w:p>
    <w:p w:rsidR="00AF5AAA" w:rsidRPr="00146B68" w:rsidRDefault="00AF5AAA" w:rsidP="006E1F5C">
      <w:pPr>
        <w:pStyle w:val="Prrafodelista"/>
        <w:numPr>
          <w:ilvl w:val="1"/>
          <w:numId w:val="7"/>
        </w:numPr>
        <w:rPr>
          <w:lang w:val="es-SV"/>
        </w:rPr>
      </w:pPr>
      <w:r w:rsidRPr="00146B68">
        <w:rPr>
          <w:lang w:val="es-SV"/>
        </w:rPr>
        <w:t>Retroalimentaciones individualizadas según jóvenes que lo requirieron en temas como:</w:t>
      </w:r>
    </w:p>
    <w:p w:rsidR="00AF5AAA" w:rsidRDefault="00AF5AAA" w:rsidP="006E1F5C">
      <w:pPr>
        <w:pStyle w:val="Prrafodelista"/>
        <w:numPr>
          <w:ilvl w:val="2"/>
          <w:numId w:val="7"/>
        </w:numPr>
      </w:pPr>
      <w:proofErr w:type="spellStart"/>
      <w:r>
        <w:t>Conductores</w:t>
      </w:r>
      <w:proofErr w:type="spellEnd"/>
      <w:r>
        <w:t xml:space="preserve"> </w:t>
      </w:r>
      <w:proofErr w:type="spellStart"/>
      <w:r>
        <w:t>eléctricos</w:t>
      </w:r>
      <w:proofErr w:type="spellEnd"/>
      <w:r>
        <w:t>.</w:t>
      </w:r>
    </w:p>
    <w:p w:rsidR="00AF5AAA" w:rsidRDefault="00AF5AAA" w:rsidP="006E1F5C">
      <w:pPr>
        <w:pStyle w:val="Prrafodelista"/>
        <w:numPr>
          <w:ilvl w:val="2"/>
          <w:numId w:val="7"/>
        </w:numPr>
      </w:pPr>
      <w:proofErr w:type="spellStart"/>
      <w:r>
        <w:t>Empalmes</w:t>
      </w:r>
      <w:proofErr w:type="spellEnd"/>
      <w:r>
        <w:t xml:space="preserve"> y </w:t>
      </w:r>
      <w:proofErr w:type="spellStart"/>
      <w:r>
        <w:t>aplicación</w:t>
      </w:r>
      <w:proofErr w:type="spellEnd"/>
      <w:r>
        <w:t>.</w:t>
      </w:r>
    </w:p>
    <w:p w:rsidR="00AF5AAA" w:rsidRPr="00146B68" w:rsidRDefault="00AF5AAA" w:rsidP="006E1F5C">
      <w:pPr>
        <w:pStyle w:val="Prrafodelista"/>
        <w:numPr>
          <w:ilvl w:val="2"/>
          <w:numId w:val="7"/>
        </w:numPr>
        <w:rPr>
          <w:lang w:val="es-SV"/>
        </w:rPr>
      </w:pPr>
      <w:r w:rsidRPr="00146B68">
        <w:rPr>
          <w:lang w:val="es-SV"/>
        </w:rPr>
        <w:t>Conexión de luminarias (conexiones especiales).</w:t>
      </w:r>
    </w:p>
    <w:p w:rsidR="00AF5AAA" w:rsidRPr="00146B68" w:rsidRDefault="00AF5AAA" w:rsidP="006E1F5C">
      <w:pPr>
        <w:pStyle w:val="Prrafodelista"/>
        <w:numPr>
          <w:ilvl w:val="2"/>
          <w:numId w:val="7"/>
        </w:numPr>
        <w:rPr>
          <w:lang w:val="es-SV"/>
        </w:rPr>
      </w:pPr>
      <w:r w:rsidRPr="00146B68">
        <w:rPr>
          <w:lang w:val="es-SV"/>
        </w:rPr>
        <w:t>Tramites de instalaciones nuevas ante empresa distribuidora de electricidad.</w:t>
      </w:r>
    </w:p>
    <w:p w:rsidR="00AF5AAA" w:rsidRDefault="00AF5AAA" w:rsidP="006E1F5C">
      <w:pPr>
        <w:pStyle w:val="Prrafodelista"/>
        <w:numPr>
          <w:ilvl w:val="2"/>
          <w:numId w:val="7"/>
        </w:numPr>
      </w:pPr>
      <w:proofErr w:type="spellStart"/>
      <w:r>
        <w:t>Ampliación</w:t>
      </w:r>
      <w:proofErr w:type="spellEnd"/>
      <w:r>
        <w:t xml:space="preserve"> de </w:t>
      </w:r>
      <w:proofErr w:type="spellStart"/>
      <w:r>
        <w:t>acometidas</w:t>
      </w:r>
      <w:proofErr w:type="spellEnd"/>
      <w:r>
        <w:t xml:space="preserve"> y;</w:t>
      </w:r>
    </w:p>
    <w:p w:rsidR="00AF5AAA" w:rsidRPr="00146B68" w:rsidRDefault="00AF5AAA" w:rsidP="006E1F5C">
      <w:pPr>
        <w:pStyle w:val="Prrafodelista"/>
        <w:numPr>
          <w:ilvl w:val="2"/>
          <w:numId w:val="7"/>
        </w:numPr>
        <w:rPr>
          <w:lang w:val="es-SV"/>
        </w:rPr>
      </w:pPr>
      <w:r w:rsidRPr="00146B68">
        <w:rPr>
          <w:lang w:val="es-SV"/>
        </w:rPr>
        <w:lastRenderedPageBreak/>
        <w:t xml:space="preserve">Cambio de servicio de baja tensión a alta tensión (120V a 240V) </w:t>
      </w:r>
    </w:p>
    <w:p w:rsidR="00AF5AAA" w:rsidRPr="00146B68" w:rsidRDefault="00AF5AAA" w:rsidP="00AF5AAA">
      <w:pPr>
        <w:rPr>
          <w:lang w:val="es-SV"/>
        </w:rPr>
      </w:pPr>
      <w:r w:rsidRPr="00146B68">
        <w:rPr>
          <w:lang w:val="es-SV"/>
        </w:rPr>
        <w:t xml:space="preserve">Módulo II: básico </w:t>
      </w:r>
    </w:p>
    <w:p w:rsidR="00AF5AAA" w:rsidRPr="00146B68" w:rsidRDefault="00AF5AAA" w:rsidP="00AF5AAA">
      <w:pPr>
        <w:rPr>
          <w:lang w:val="es-SV"/>
        </w:rPr>
      </w:pPr>
      <w:r w:rsidRPr="00146B68">
        <w:rPr>
          <w:lang w:val="es-SV"/>
        </w:rPr>
        <w:t xml:space="preserve">Competencia: albañilería aplicada a electricidad e introducción a sistemas solares </w:t>
      </w:r>
    </w:p>
    <w:p w:rsidR="00AF5AAA" w:rsidRDefault="00AF5AAA" w:rsidP="006E1F5C">
      <w:pPr>
        <w:pStyle w:val="Prrafodelista"/>
        <w:numPr>
          <w:ilvl w:val="0"/>
          <w:numId w:val="7"/>
        </w:numPr>
      </w:pPr>
      <w:proofErr w:type="spellStart"/>
      <w:r>
        <w:t>Mantenimiento</w:t>
      </w:r>
      <w:proofErr w:type="spellEnd"/>
      <w:r>
        <w:t xml:space="preserve"> </w:t>
      </w:r>
      <w:proofErr w:type="spellStart"/>
      <w:r>
        <w:t>correctivo</w:t>
      </w:r>
      <w:proofErr w:type="spellEnd"/>
      <w:r>
        <w:t>.</w:t>
      </w:r>
    </w:p>
    <w:p w:rsidR="00AF5AAA" w:rsidRPr="00146B68" w:rsidRDefault="00AF5AAA" w:rsidP="006E1F5C">
      <w:pPr>
        <w:pStyle w:val="Prrafodelista"/>
        <w:numPr>
          <w:ilvl w:val="0"/>
          <w:numId w:val="7"/>
        </w:numPr>
        <w:rPr>
          <w:lang w:val="es-SV"/>
        </w:rPr>
      </w:pPr>
      <w:r w:rsidRPr="00146B68">
        <w:rPr>
          <w:lang w:val="es-SV"/>
        </w:rPr>
        <w:t xml:space="preserve">Prolongaciones líneas (solo prácticas) pendiente de instalación o montaje de circuito de prácticas. </w:t>
      </w:r>
    </w:p>
    <w:p w:rsidR="00AF5AAA" w:rsidRPr="00146B68" w:rsidRDefault="00AF5AAA" w:rsidP="00AF5AAA">
      <w:pPr>
        <w:rPr>
          <w:lang w:val="es-SV"/>
        </w:rPr>
      </w:pPr>
      <w:r w:rsidRPr="00146B68">
        <w:rPr>
          <w:lang w:val="es-SV"/>
        </w:rPr>
        <w:t>Este módulo se encuentra pendiente por falta de herramientas y espacio para la elaboración del circuito de practicas</w:t>
      </w:r>
    </w:p>
    <w:p w:rsidR="00AF5AAA" w:rsidRPr="00DE5C98" w:rsidRDefault="00AF5AAA" w:rsidP="006E1F5C">
      <w:pPr>
        <w:pStyle w:val="Prrafodelista"/>
        <w:numPr>
          <w:ilvl w:val="0"/>
          <w:numId w:val="8"/>
        </w:numPr>
        <w:rPr>
          <w:b/>
        </w:rPr>
      </w:pPr>
      <w:r w:rsidRPr="00DE5C98">
        <w:rPr>
          <w:b/>
        </w:rPr>
        <w:t>FORJA.</w:t>
      </w:r>
      <w:r>
        <w:rPr>
          <w:b/>
        </w:rPr>
        <w:t xml:space="preserve"> </w:t>
      </w:r>
      <w:r>
        <w:t>(</w:t>
      </w:r>
      <w:proofErr w:type="spellStart"/>
      <w:r>
        <w:t>Ver</w:t>
      </w:r>
      <w:proofErr w:type="spellEnd"/>
      <w:r>
        <w:t xml:space="preserve"> </w:t>
      </w:r>
      <w:proofErr w:type="spellStart"/>
      <w:r>
        <w:t>anexo</w:t>
      </w:r>
      <w:proofErr w:type="spellEnd"/>
      <w:r>
        <w:t xml:space="preserve"> 8)</w:t>
      </w:r>
    </w:p>
    <w:p w:rsidR="00AF5AAA" w:rsidRPr="00146B68" w:rsidRDefault="00AF5AAA" w:rsidP="00AF5AAA">
      <w:pPr>
        <w:rPr>
          <w:lang w:val="es-SV"/>
        </w:rPr>
      </w:pPr>
      <w:r w:rsidRPr="00146B68">
        <w:rPr>
          <w:lang w:val="es-SV"/>
        </w:rPr>
        <w:t>Se desarrolló del Módulo II: Básico.</w:t>
      </w:r>
    </w:p>
    <w:p w:rsidR="00AF5AAA" w:rsidRPr="00146B68" w:rsidRDefault="00AF5AAA" w:rsidP="006E1F5C">
      <w:pPr>
        <w:pStyle w:val="Prrafodelista"/>
        <w:numPr>
          <w:ilvl w:val="0"/>
          <w:numId w:val="8"/>
        </w:numPr>
        <w:rPr>
          <w:lang w:val="es-SV"/>
        </w:rPr>
      </w:pPr>
      <w:r w:rsidRPr="00146B68">
        <w:rPr>
          <w:lang w:val="es-SV"/>
        </w:rPr>
        <w:t xml:space="preserve">Métodos de elaboración de una viga </w:t>
      </w:r>
      <w:proofErr w:type="spellStart"/>
      <w:r w:rsidRPr="00146B68">
        <w:rPr>
          <w:lang w:val="es-SV"/>
        </w:rPr>
        <w:t>macomber</w:t>
      </w:r>
      <w:proofErr w:type="spellEnd"/>
      <w:r w:rsidRPr="00146B68">
        <w:rPr>
          <w:lang w:val="es-SV"/>
        </w:rPr>
        <w:t>.</w:t>
      </w:r>
    </w:p>
    <w:p w:rsidR="00AF5AAA" w:rsidRPr="00146B68" w:rsidRDefault="00AF5AAA" w:rsidP="006E1F5C">
      <w:pPr>
        <w:pStyle w:val="Prrafodelista"/>
        <w:numPr>
          <w:ilvl w:val="0"/>
          <w:numId w:val="8"/>
        </w:numPr>
        <w:rPr>
          <w:lang w:val="es-SV"/>
        </w:rPr>
      </w:pPr>
      <w:r w:rsidRPr="00146B68">
        <w:rPr>
          <w:lang w:val="es-SV"/>
        </w:rPr>
        <w:t xml:space="preserve">Resistencia de una viga </w:t>
      </w:r>
      <w:proofErr w:type="spellStart"/>
      <w:r w:rsidRPr="00146B68">
        <w:rPr>
          <w:lang w:val="es-SV"/>
        </w:rPr>
        <w:t>macomber</w:t>
      </w:r>
      <w:proofErr w:type="spellEnd"/>
      <w:r w:rsidRPr="00146B68">
        <w:rPr>
          <w:lang w:val="es-SV"/>
        </w:rPr>
        <w:t xml:space="preserve"> reticulada.</w:t>
      </w:r>
    </w:p>
    <w:p w:rsidR="00AF5AAA" w:rsidRPr="00146B68" w:rsidRDefault="00AF5AAA" w:rsidP="006E1F5C">
      <w:pPr>
        <w:pStyle w:val="Prrafodelista"/>
        <w:numPr>
          <w:ilvl w:val="0"/>
          <w:numId w:val="8"/>
        </w:numPr>
        <w:rPr>
          <w:lang w:val="es-SV"/>
        </w:rPr>
      </w:pPr>
      <w:r w:rsidRPr="00146B68">
        <w:rPr>
          <w:lang w:val="es-SV"/>
        </w:rPr>
        <w:t xml:space="preserve">Oscilación del electrodo según Posiciones y forma de soldadura eléctrica. </w:t>
      </w:r>
    </w:p>
    <w:p w:rsidR="00AF5AAA" w:rsidRPr="00146B68" w:rsidRDefault="00AF5AAA" w:rsidP="006E1F5C">
      <w:pPr>
        <w:pStyle w:val="Prrafodelista"/>
        <w:numPr>
          <w:ilvl w:val="0"/>
          <w:numId w:val="8"/>
        </w:numPr>
        <w:rPr>
          <w:lang w:val="es-SV"/>
        </w:rPr>
      </w:pPr>
      <w:r w:rsidRPr="00146B68">
        <w:rPr>
          <w:lang w:val="es-SV"/>
        </w:rPr>
        <w:t>Ángulos de inclinación del electrodo, adecuado a la posición de la soldadura.</w:t>
      </w:r>
    </w:p>
    <w:p w:rsidR="00AF5AAA" w:rsidRPr="00146B68" w:rsidRDefault="00AF5AAA" w:rsidP="006E1F5C">
      <w:pPr>
        <w:pStyle w:val="Prrafodelista"/>
        <w:numPr>
          <w:ilvl w:val="0"/>
          <w:numId w:val="8"/>
        </w:numPr>
        <w:rPr>
          <w:lang w:val="es-SV"/>
        </w:rPr>
      </w:pPr>
      <w:r w:rsidRPr="00146B68">
        <w:rPr>
          <w:lang w:val="es-SV"/>
        </w:rPr>
        <w:t>Regulación de amperaje en la máquina de soldar, según el diámetro de los   electrodos y material base.</w:t>
      </w:r>
    </w:p>
    <w:p w:rsidR="00AF5AAA" w:rsidRPr="00146B68" w:rsidRDefault="00AF5AAA" w:rsidP="006E1F5C">
      <w:pPr>
        <w:pStyle w:val="Prrafodelista"/>
        <w:numPr>
          <w:ilvl w:val="0"/>
          <w:numId w:val="8"/>
        </w:numPr>
        <w:rPr>
          <w:lang w:val="es-SV"/>
        </w:rPr>
      </w:pPr>
      <w:r w:rsidRPr="00146B68">
        <w:rPr>
          <w:lang w:val="es-SV"/>
        </w:rPr>
        <w:t>Retro alimentación de clases teóricas de los temas 2 y 3 del módulo 1.</w:t>
      </w:r>
    </w:p>
    <w:p w:rsidR="00AF5AAA" w:rsidRPr="00146B68" w:rsidRDefault="00AF5AAA" w:rsidP="00AF5AAA">
      <w:pPr>
        <w:rPr>
          <w:lang w:val="es-SV"/>
        </w:rPr>
      </w:pPr>
      <w:r w:rsidRPr="00146B68">
        <w:rPr>
          <w:lang w:val="es-SV"/>
        </w:rPr>
        <w:t xml:space="preserve">Se desarrolló Módulo 1 subtemas del tema 3 </w:t>
      </w:r>
    </w:p>
    <w:p w:rsidR="00AF5AAA" w:rsidRPr="00146B68" w:rsidRDefault="00AF5AAA" w:rsidP="006E1F5C">
      <w:pPr>
        <w:pStyle w:val="Prrafodelista"/>
        <w:numPr>
          <w:ilvl w:val="0"/>
          <w:numId w:val="9"/>
        </w:numPr>
        <w:rPr>
          <w:lang w:val="es-SV"/>
        </w:rPr>
      </w:pPr>
      <w:r w:rsidRPr="00146B68">
        <w:rPr>
          <w:lang w:val="es-SV"/>
        </w:rPr>
        <w:t>El flexómetro sistema de medición inglesa (la pulgada).</w:t>
      </w:r>
    </w:p>
    <w:p w:rsidR="00AF5AAA" w:rsidRPr="00146B68" w:rsidRDefault="00AF5AAA" w:rsidP="006E1F5C">
      <w:pPr>
        <w:pStyle w:val="Prrafodelista"/>
        <w:numPr>
          <w:ilvl w:val="0"/>
          <w:numId w:val="9"/>
        </w:numPr>
        <w:rPr>
          <w:lang w:val="es-SV"/>
        </w:rPr>
      </w:pPr>
      <w:r w:rsidRPr="00146B68">
        <w:rPr>
          <w:lang w:val="es-SV"/>
        </w:rPr>
        <w:t>Sistema de medición europeo (el metro).</w:t>
      </w:r>
    </w:p>
    <w:p w:rsidR="00AF5AAA" w:rsidRPr="00146B68" w:rsidRDefault="00AF5AAA" w:rsidP="006E1F5C">
      <w:pPr>
        <w:pStyle w:val="Prrafodelista"/>
        <w:numPr>
          <w:ilvl w:val="0"/>
          <w:numId w:val="9"/>
        </w:numPr>
        <w:rPr>
          <w:lang w:val="es-SV"/>
        </w:rPr>
      </w:pPr>
      <w:r w:rsidRPr="00146B68">
        <w:rPr>
          <w:lang w:val="es-SV"/>
        </w:rPr>
        <w:t>Medidas en pulgadas de los aceros al carbono. láminas de hierro negro, hierro sólido, cañería redonda perfilaría cuadrada, hierro plano.</w:t>
      </w:r>
    </w:p>
    <w:p w:rsidR="00AF5AAA" w:rsidRPr="00146B68" w:rsidRDefault="00AF5AAA" w:rsidP="006E1F5C">
      <w:pPr>
        <w:pStyle w:val="Prrafodelista"/>
        <w:numPr>
          <w:ilvl w:val="0"/>
          <w:numId w:val="9"/>
        </w:numPr>
        <w:rPr>
          <w:lang w:val="es-SV"/>
        </w:rPr>
      </w:pPr>
      <w:r w:rsidRPr="00146B68">
        <w:rPr>
          <w:lang w:val="es-SV"/>
        </w:rPr>
        <w:t>Las escalas de medición (ejercicios de dibujo escalas 1:5 - 1:10 - 1:20 - 1:50 1:100)</w:t>
      </w:r>
    </w:p>
    <w:p w:rsidR="00AF5AAA" w:rsidRPr="00146B68" w:rsidRDefault="00AF5AAA" w:rsidP="00AF5AAA">
      <w:pPr>
        <w:rPr>
          <w:lang w:val="es-SV"/>
        </w:rPr>
      </w:pPr>
    </w:p>
    <w:p w:rsidR="00AF5AAA" w:rsidRPr="00BB59E1" w:rsidRDefault="00AF5AAA" w:rsidP="006E1F5C">
      <w:pPr>
        <w:pStyle w:val="Prrafodelista"/>
        <w:numPr>
          <w:ilvl w:val="0"/>
          <w:numId w:val="9"/>
        </w:numPr>
        <w:rPr>
          <w:b/>
        </w:rPr>
      </w:pPr>
      <w:r w:rsidRPr="00BB59E1">
        <w:rPr>
          <w:b/>
        </w:rPr>
        <w:t>GASTRONOMÍA.</w:t>
      </w:r>
      <w:r>
        <w:rPr>
          <w:b/>
        </w:rPr>
        <w:t xml:space="preserve"> </w:t>
      </w:r>
      <w:r>
        <w:t>(</w:t>
      </w:r>
      <w:proofErr w:type="spellStart"/>
      <w:r>
        <w:t>Ver</w:t>
      </w:r>
      <w:proofErr w:type="spellEnd"/>
      <w:r>
        <w:t xml:space="preserve"> </w:t>
      </w:r>
      <w:proofErr w:type="spellStart"/>
      <w:r>
        <w:t>anexo</w:t>
      </w:r>
      <w:proofErr w:type="spellEnd"/>
      <w:r>
        <w:t xml:space="preserve"> 9)</w:t>
      </w:r>
    </w:p>
    <w:p w:rsidR="00AF5AAA" w:rsidRDefault="00AF5AAA" w:rsidP="00AF5AAA">
      <w:proofErr w:type="spellStart"/>
      <w:r>
        <w:t>Dentro</w:t>
      </w:r>
      <w:proofErr w:type="spellEnd"/>
      <w:r>
        <w:t xml:space="preserve"> del </w:t>
      </w:r>
      <w:proofErr w:type="spellStart"/>
      <w:r>
        <w:t>Módulo</w:t>
      </w:r>
      <w:proofErr w:type="spellEnd"/>
      <w:r>
        <w:t xml:space="preserve"> I: </w:t>
      </w:r>
      <w:proofErr w:type="spellStart"/>
      <w:r>
        <w:t>Básico</w:t>
      </w:r>
      <w:proofErr w:type="spellEnd"/>
    </w:p>
    <w:p w:rsidR="00AF5AAA" w:rsidRPr="00146B68" w:rsidRDefault="00AF5AAA" w:rsidP="00AF5AAA">
      <w:pPr>
        <w:rPr>
          <w:lang w:val="es-SV"/>
        </w:rPr>
      </w:pPr>
      <w:r w:rsidRPr="00146B68">
        <w:rPr>
          <w:lang w:val="es-SV"/>
        </w:rPr>
        <w:t>Competencia: Cocina básica y cocina nacional.</w:t>
      </w:r>
    </w:p>
    <w:p w:rsidR="00AF5AAA" w:rsidRPr="00146B68" w:rsidRDefault="00AF5AAA" w:rsidP="00AF5AAA">
      <w:pPr>
        <w:rPr>
          <w:lang w:val="es-SV"/>
        </w:rPr>
      </w:pPr>
      <w:r w:rsidRPr="00146B68">
        <w:rPr>
          <w:lang w:val="es-SV"/>
        </w:rPr>
        <w:lastRenderedPageBreak/>
        <w:t>Tema: Cremas, curtidos y escabeches.</w:t>
      </w:r>
    </w:p>
    <w:p w:rsidR="00AF5AAA" w:rsidRPr="00146B68" w:rsidRDefault="00AF5AAA" w:rsidP="00AF5AAA">
      <w:pPr>
        <w:rPr>
          <w:lang w:val="es-SV"/>
        </w:rPr>
      </w:pPr>
      <w:r w:rsidRPr="00146B68">
        <w:rPr>
          <w:lang w:val="es-SV"/>
        </w:rPr>
        <w:t>Dentro del Módulo I: Básico</w:t>
      </w:r>
    </w:p>
    <w:p w:rsidR="00AF5AAA" w:rsidRPr="00146B68" w:rsidRDefault="00AF5AAA" w:rsidP="00AF5AAA">
      <w:pPr>
        <w:rPr>
          <w:lang w:val="es-SV"/>
        </w:rPr>
      </w:pPr>
      <w:r w:rsidRPr="00146B68">
        <w:rPr>
          <w:lang w:val="es-SV"/>
        </w:rPr>
        <w:t>Competencia: Perfil de un mesero</w:t>
      </w:r>
    </w:p>
    <w:p w:rsidR="00AF5AAA" w:rsidRPr="00146B68" w:rsidRDefault="00AF5AAA" w:rsidP="00AF5AAA">
      <w:pPr>
        <w:rPr>
          <w:lang w:val="es-SV"/>
        </w:rPr>
      </w:pPr>
      <w:r w:rsidRPr="00146B68">
        <w:rPr>
          <w:lang w:val="es-SV"/>
        </w:rPr>
        <w:t>Tema: Servicio al cliente, protocolo y etiqueta.</w:t>
      </w:r>
    </w:p>
    <w:p w:rsidR="00AF5AAA" w:rsidRPr="00146B68" w:rsidRDefault="00AF5AAA" w:rsidP="00AF5AAA">
      <w:pPr>
        <w:rPr>
          <w:lang w:val="es-SV"/>
        </w:rPr>
      </w:pPr>
      <w:r w:rsidRPr="00146B68">
        <w:rPr>
          <w:lang w:val="es-SV"/>
        </w:rPr>
        <w:t>Modulo I: Básico (Refuerzo)</w:t>
      </w:r>
    </w:p>
    <w:p w:rsidR="00AF5AAA" w:rsidRPr="00146B68" w:rsidRDefault="00AF5AAA" w:rsidP="00AF5AAA">
      <w:pPr>
        <w:rPr>
          <w:lang w:val="es-SV"/>
        </w:rPr>
      </w:pPr>
      <w:r w:rsidRPr="00146B68">
        <w:rPr>
          <w:lang w:val="es-SV"/>
        </w:rPr>
        <w:t>Competencia: Cocina nacional.</w:t>
      </w:r>
    </w:p>
    <w:p w:rsidR="00AF5AAA" w:rsidRDefault="00AF5AAA" w:rsidP="00AF5AAA">
      <w:proofErr w:type="spellStart"/>
      <w:r>
        <w:t>Temas</w:t>
      </w:r>
      <w:proofErr w:type="spellEnd"/>
      <w:r>
        <w:t>:</w:t>
      </w:r>
    </w:p>
    <w:p w:rsidR="00AF5AAA" w:rsidRPr="00146B68" w:rsidRDefault="00AF5AAA" w:rsidP="006E1F5C">
      <w:pPr>
        <w:pStyle w:val="Prrafodelista"/>
        <w:numPr>
          <w:ilvl w:val="0"/>
          <w:numId w:val="10"/>
        </w:numPr>
        <w:rPr>
          <w:lang w:val="es-SV"/>
        </w:rPr>
      </w:pPr>
      <w:r w:rsidRPr="00146B68">
        <w:rPr>
          <w:lang w:val="es-SV"/>
        </w:rPr>
        <w:t>Cocina tradicional y su cultura.</w:t>
      </w:r>
    </w:p>
    <w:p w:rsidR="00AF5AAA" w:rsidRDefault="00AF5AAA" w:rsidP="006E1F5C">
      <w:pPr>
        <w:pStyle w:val="Prrafodelista"/>
        <w:numPr>
          <w:ilvl w:val="0"/>
          <w:numId w:val="10"/>
        </w:numPr>
      </w:pPr>
      <w:proofErr w:type="spellStart"/>
      <w:r>
        <w:t>Platos</w:t>
      </w:r>
      <w:proofErr w:type="spellEnd"/>
      <w:r>
        <w:t xml:space="preserve"> </w:t>
      </w:r>
      <w:proofErr w:type="spellStart"/>
      <w:r>
        <w:t>típicos</w:t>
      </w:r>
      <w:proofErr w:type="spellEnd"/>
      <w:r>
        <w:t>.</w:t>
      </w:r>
    </w:p>
    <w:p w:rsidR="00AF5AAA" w:rsidRDefault="00AF5AAA" w:rsidP="006E1F5C">
      <w:pPr>
        <w:pStyle w:val="Prrafodelista"/>
        <w:numPr>
          <w:ilvl w:val="0"/>
          <w:numId w:val="10"/>
        </w:numPr>
      </w:pPr>
      <w:proofErr w:type="spellStart"/>
      <w:r>
        <w:t>Sopas</w:t>
      </w:r>
      <w:proofErr w:type="spellEnd"/>
      <w:r>
        <w:t xml:space="preserve"> y </w:t>
      </w:r>
      <w:proofErr w:type="spellStart"/>
      <w:r>
        <w:t>consomés</w:t>
      </w:r>
      <w:proofErr w:type="spellEnd"/>
      <w:r>
        <w:t>.</w:t>
      </w:r>
    </w:p>
    <w:p w:rsidR="00AF5AAA" w:rsidRDefault="00AF5AAA" w:rsidP="006E1F5C">
      <w:pPr>
        <w:pStyle w:val="Prrafodelista"/>
        <w:numPr>
          <w:ilvl w:val="0"/>
          <w:numId w:val="10"/>
        </w:numPr>
      </w:pPr>
      <w:proofErr w:type="spellStart"/>
      <w:r>
        <w:t>Cocina</w:t>
      </w:r>
      <w:proofErr w:type="spellEnd"/>
      <w:r>
        <w:t xml:space="preserve"> </w:t>
      </w:r>
      <w:proofErr w:type="spellStart"/>
      <w:r>
        <w:t>criolla</w:t>
      </w:r>
      <w:proofErr w:type="spellEnd"/>
      <w:r>
        <w:t>.</w:t>
      </w:r>
    </w:p>
    <w:p w:rsidR="00AF5AAA" w:rsidRPr="00FB5100" w:rsidRDefault="00AF5AAA" w:rsidP="006E1F5C">
      <w:pPr>
        <w:pStyle w:val="Prrafodelista"/>
        <w:numPr>
          <w:ilvl w:val="0"/>
          <w:numId w:val="10"/>
        </w:numPr>
      </w:pPr>
      <w:r>
        <w:t xml:space="preserve">Nacional </w:t>
      </w:r>
      <w:proofErr w:type="spellStart"/>
      <w:r>
        <w:t>exótica</w:t>
      </w:r>
      <w:proofErr w:type="spellEnd"/>
      <w:r>
        <w:t xml:space="preserve">  </w:t>
      </w:r>
    </w:p>
    <w:p w:rsidR="00AF5AAA" w:rsidRDefault="00AF5AAA" w:rsidP="00AF5AAA">
      <w:pPr>
        <w:pStyle w:val="Ttulo1"/>
        <w:numPr>
          <w:ilvl w:val="2"/>
          <w:numId w:val="3"/>
        </w:numPr>
      </w:pPr>
      <w:bookmarkStart w:id="15" w:name="_Toc10110589"/>
      <w:r>
        <w:t>EVALUACIONES A BECARIOS.</w:t>
      </w:r>
      <w:bookmarkEnd w:id="15"/>
    </w:p>
    <w:p w:rsidR="00AF5AAA" w:rsidRPr="00146B68" w:rsidRDefault="00AF5AAA" w:rsidP="00AF5AAA">
      <w:pPr>
        <w:rPr>
          <w:lang w:val="es-SV"/>
        </w:rPr>
      </w:pPr>
      <w:r w:rsidRPr="00146B68">
        <w:rPr>
          <w:lang w:val="es-SV"/>
        </w:rPr>
        <w:t>Cada técnico evalúa a sus estudiantes según las prácticas realizadas en cada uno de los módulos cursados realizando pruebas teóricas y prácticas ya sean individualizadas o en grupo. En el caso de las pruebas teóricas individuales cada técnico realiza laboratorios y exámenes; en el caso de las pruebas teóricas grupales se realizan ponencias en equipo en donde se exponen investigaciones realizadas por los y las estudiantes para evaluar los conocimientos teóricos adquiridos durante el periodo formativo; en el caso de las pruebas prácticas de carácter individual o grupal los técnicos evalúan a los y las estudiantes durante la realización de una obra o se delega un ejercicio para observar el dominio de habilidades y destrezas propias del taller.</w:t>
      </w:r>
    </w:p>
    <w:p w:rsidR="00AF5AAA" w:rsidRPr="00146B68" w:rsidRDefault="00AF5AAA" w:rsidP="00AF5AAA">
      <w:pPr>
        <w:rPr>
          <w:lang w:val="es-SV"/>
        </w:rPr>
      </w:pPr>
      <w:r w:rsidRPr="00146B68">
        <w:rPr>
          <w:lang w:val="es-SV"/>
        </w:rPr>
        <w:t>Las pruebas realizadas por cada taller en este periodo fueron:</w:t>
      </w:r>
    </w:p>
    <w:p w:rsidR="00AF5AAA" w:rsidRPr="00146B68" w:rsidRDefault="00AF5AAA" w:rsidP="00AF5AAA">
      <w:pPr>
        <w:rPr>
          <w:lang w:val="es-SV"/>
        </w:rPr>
      </w:pPr>
      <w:r w:rsidRPr="00146B68">
        <w:rPr>
          <w:lang w:val="es-SV"/>
        </w:rPr>
        <w:t>Albañilería: 3 pruebas teóricas y 2 pruebas prácticas.</w:t>
      </w:r>
    </w:p>
    <w:p w:rsidR="00AF5AAA" w:rsidRPr="00146B68" w:rsidRDefault="00AF5AAA" w:rsidP="00AF5AAA">
      <w:pPr>
        <w:rPr>
          <w:lang w:val="es-SV"/>
        </w:rPr>
      </w:pPr>
      <w:r w:rsidRPr="00146B68">
        <w:rPr>
          <w:lang w:val="es-SV"/>
        </w:rPr>
        <w:t>Electricidad: 2 pruebas teóricas y 1 pruebas prácticas.</w:t>
      </w:r>
    </w:p>
    <w:p w:rsidR="00AF5AAA" w:rsidRPr="00146B68" w:rsidRDefault="00AF5AAA" w:rsidP="00AF5AAA">
      <w:pPr>
        <w:rPr>
          <w:lang w:val="es-SV"/>
        </w:rPr>
      </w:pPr>
      <w:r w:rsidRPr="00146B68">
        <w:rPr>
          <w:lang w:val="es-SV"/>
        </w:rPr>
        <w:t>Forja: 3 pruebas teóricas y 3 pruebas prácticas.</w:t>
      </w:r>
    </w:p>
    <w:p w:rsidR="00AF5AAA" w:rsidRPr="00146B68" w:rsidRDefault="00AF5AAA" w:rsidP="00AF5AAA">
      <w:pPr>
        <w:rPr>
          <w:lang w:val="es-SV"/>
        </w:rPr>
      </w:pPr>
      <w:r w:rsidRPr="00146B68">
        <w:rPr>
          <w:lang w:val="es-SV"/>
        </w:rPr>
        <w:t>Gastronomía: 1 pruebas teóricas y 4 pruebas prácticas.</w:t>
      </w:r>
    </w:p>
    <w:p w:rsidR="00AF5AAA" w:rsidRDefault="00AF5AAA" w:rsidP="00AF5AAA">
      <w:pPr>
        <w:pStyle w:val="Ttulo1"/>
        <w:numPr>
          <w:ilvl w:val="2"/>
          <w:numId w:val="3"/>
        </w:numPr>
      </w:pPr>
      <w:bookmarkStart w:id="16" w:name="_Toc10110590"/>
      <w:r>
        <w:lastRenderedPageBreak/>
        <w:t>REAJUSTES</w:t>
      </w:r>
      <w:bookmarkEnd w:id="16"/>
    </w:p>
    <w:p w:rsidR="00AF5AAA" w:rsidRPr="00146B68" w:rsidRDefault="00AF5AAA" w:rsidP="00AF5AAA">
      <w:pPr>
        <w:rPr>
          <w:lang w:val="es-SV"/>
        </w:rPr>
      </w:pPr>
      <w:r w:rsidRPr="00146B68">
        <w:rPr>
          <w:lang w:val="es-SV"/>
        </w:rPr>
        <w:t>Una vez concluidos los trabajos de remodelación de la Sede 1 de la Escuela Taller en el mes de enero, se realizaron los siguientes ajustes:</w:t>
      </w:r>
    </w:p>
    <w:p w:rsidR="00AF5AAA" w:rsidRPr="00146B68" w:rsidRDefault="00AF5AAA" w:rsidP="006E1F5C">
      <w:pPr>
        <w:pStyle w:val="Prrafodelista"/>
        <w:numPr>
          <w:ilvl w:val="0"/>
          <w:numId w:val="6"/>
        </w:numPr>
        <w:rPr>
          <w:lang w:val="es-SV"/>
        </w:rPr>
      </w:pPr>
      <w:r w:rsidRPr="00146B68">
        <w:rPr>
          <w:lang w:val="es-SV"/>
        </w:rPr>
        <w:t>El Taller de Gastronomía se desplaza de su ubicación temporalmente en las instalaciones del programa FORMATE a las nuevas instalaciones de la Sede 1.</w:t>
      </w:r>
    </w:p>
    <w:p w:rsidR="00AF5AAA" w:rsidRPr="00146B68" w:rsidRDefault="00AF5AAA" w:rsidP="006E1F5C">
      <w:pPr>
        <w:pStyle w:val="Prrafodelista"/>
        <w:numPr>
          <w:ilvl w:val="0"/>
          <w:numId w:val="6"/>
        </w:numPr>
        <w:rPr>
          <w:lang w:val="es-SV"/>
        </w:rPr>
      </w:pPr>
      <w:r w:rsidRPr="00146B68">
        <w:rPr>
          <w:lang w:val="es-SV"/>
        </w:rPr>
        <w:t>La psicóloga, trabajadora social y coordinador pedagógico de igual manera que el taller de gastronomía se traslada a la Sede 1.</w:t>
      </w:r>
    </w:p>
    <w:p w:rsidR="00AF5AAA" w:rsidRDefault="00AF5AAA" w:rsidP="00AF5AAA">
      <w:pPr>
        <w:pStyle w:val="Ttulo1"/>
        <w:numPr>
          <w:ilvl w:val="2"/>
          <w:numId w:val="3"/>
        </w:numPr>
      </w:pPr>
      <w:bookmarkStart w:id="17" w:name="_Toc10110591"/>
      <w:r>
        <w:t>RELACIÓN TEÓRICA/PRÁCTICA.</w:t>
      </w:r>
      <w:bookmarkEnd w:id="17"/>
    </w:p>
    <w:p w:rsidR="00AF5AAA" w:rsidRPr="00146B68" w:rsidRDefault="00AF5AAA" w:rsidP="00AF5AAA">
      <w:pPr>
        <w:rPr>
          <w:lang w:val="es-SV"/>
        </w:rPr>
      </w:pPr>
      <w:r w:rsidRPr="00146B68">
        <w:rPr>
          <w:lang w:val="es-SV"/>
        </w:rPr>
        <w:t xml:space="preserve">La relación teórica práctica en cada uno de los talleres se ha realizado en una proporción de 80% práctica y un 20% clases a nivel de teoría, incluyendo los ejes transversales de habilidades blandas que son desarrollados por el área </w:t>
      </w:r>
      <w:proofErr w:type="spellStart"/>
      <w:r w:rsidRPr="00146B68">
        <w:rPr>
          <w:lang w:val="es-SV"/>
        </w:rPr>
        <w:t>psico</w:t>
      </w:r>
      <w:proofErr w:type="spellEnd"/>
      <w:r w:rsidRPr="00146B68">
        <w:rPr>
          <w:lang w:val="es-SV"/>
        </w:rPr>
        <w:t>-social.</w:t>
      </w:r>
    </w:p>
    <w:p w:rsidR="00AF5AAA" w:rsidRPr="00146B68" w:rsidRDefault="00AF5AAA" w:rsidP="00AF5AAA">
      <w:pPr>
        <w:pStyle w:val="Ttulo1"/>
        <w:numPr>
          <w:ilvl w:val="2"/>
          <w:numId w:val="3"/>
        </w:numPr>
        <w:rPr>
          <w:lang w:val="es-SV"/>
        </w:rPr>
      </w:pPr>
      <w:bookmarkStart w:id="18" w:name="_Toc10110592"/>
      <w:r w:rsidRPr="00146B68">
        <w:rPr>
          <w:lang w:val="es-SV"/>
        </w:rPr>
        <w:t>CAPACITACIÓN COMPLEMENTARIA A PROFESORES/MONITORES.</w:t>
      </w:r>
      <w:bookmarkEnd w:id="18"/>
    </w:p>
    <w:p w:rsidR="00AF5AAA" w:rsidRPr="00146B68" w:rsidRDefault="00AF5AAA" w:rsidP="00AF5AAA">
      <w:pPr>
        <w:rPr>
          <w:lang w:val="es-SV"/>
        </w:rPr>
      </w:pPr>
      <w:r w:rsidRPr="00146B68">
        <w:rPr>
          <w:lang w:val="es-SV"/>
        </w:rPr>
        <w:t>En este periodo no se desarrollaron actividades orientadas a la capacitación o formación del personal.</w:t>
      </w:r>
    </w:p>
    <w:p w:rsidR="00AF5AAA" w:rsidRDefault="00AF5AAA" w:rsidP="00AF5AAA">
      <w:pPr>
        <w:pStyle w:val="Ttulo1"/>
        <w:numPr>
          <w:ilvl w:val="2"/>
          <w:numId w:val="3"/>
        </w:numPr>
      </w:pPr>
      <w:bookmarkStart w:id="19" w:name="_Toc10110593"/>
      <w:r>
        <w:t>CAPACITACIÓN COMPLEMENTARIA A ALUMNOS.</w:t>
      </w:r>
      <w:bookmarkEnd w:id="19"/>
    </w:p>
    <w:p w:rsidR="00AF5AAA" w:rsidRPr="00146B68" w:rsidRDefault="00AF5AAA" w:rsidP="00AF5AAA">
      <w:pPr>
        <w:rPr>
          <w:lang w:val="es-SV"/>
        </w:rPr>
      </w:pPr>
      <w:r w:rsidRPr="00146B68">
        <w:rPr>
          <w:lang w:val="es-SV"/>
        </w:rPr>
        <w:t>En esta área se han desarrollado capacitaciones a nivel de habilidades blandas, las cuales fueron:</w:t>
      </w:r>
    </w:p>
    <w:p w:rsidR="00AF5AAA" w:rsidRDefault="00AF5AAA" w:rsidP="006E1F5C">
      <w:pPr>
        <w:pStyle w:val="Prrafodelista"/>
        <w:numPr>
          <w:ilvl w:val="0"/>
          <w:numId w:val="11"/>
        </w:numPr>
      </w:pPr>
      <w:r w:rsidRPr="00146B68">
        <w:rPr>
          <w:b/>
          <w:lang w:val="es-SV"/>
        </w:rPr>
        <w:t>Charla educativa sobre 7 tipos de violencia.</w:t>
      </w:r>
      <w:r w:rsidRPr="00146B68">
        <w:rPr>
          <w:lang w:val="es-SV"/>
        </w:rPr>
        <w:t xml:space="preserve"> </w:t>
      </w:r>
      <w:r>
        <w:t>(</w:t>
      </w:r>
      <w:proofErr w:type="spellStart"/>
      <w:r>
        <w:t>Ver</w:t>
      </w:r>
      <w:proofErr w:type="spellEnd"/>
      <w:r>
        <w:t xml:space="preserve"> </w:t>
      </w:r>
      <w:proofErr w:type="spellStart"/>
      <w:r>
        <w:t>anexo</w:t>
      </w:r>
      <w:proofErr w:type="spellEnd"/>
      <w:r>
        <w:t xml:space="preserve"> 10)</w:t>
      </w:r>
    </w:p>
    <w:p w:rsidR="00AF5AAA" w:rsidRPr="00146B68" w:rsidRDefault="00AF5AAA" w:rsidP="006E1F5C">
      <w:pPr>
        <w:pStyle w:val="Prrafodelista"/>
        <w:numPr>
          <w:ilvl w:val="1"/>
          <w:numId w:val="11"/>
        </w:numPr>
        <w:rPr>
          <w:lang w:val="es-SV"/>
        </w:rPr>
      </w:pPr>
      <w:r w:rsidRPr="00146B68">
        <w:rPr>
          <w:lang w:val="es-SV"/>
        </w:rPr>
        <w:t>Competencia: detectar, conocer y clasificar los diferentes tipos de violencia de género.</w:t>
      </w:r>
    </w:p>
    <w:p w:rsidR="00AF5AAA" w:rsidRPr="00E42234" w:rsidRDefault="00AF5AAA" w:rsidP="006E1F5C">
      <w:pPr>
        <w:pStyle w:val="Prrafodelista"/>
        <w:numPr>
          <w:ilvl w:val="0"/>
          <w:numId w:val="11"/>
        </w:numPr>
        <w:rPr>
          <w:b/>
        </w:rPr>
      </w:pPr>
      <w:proofErr w:type="spellStart"/>
      <w:r w:rsidRPr="00E42234">
        <w:rPr>
          <w:b/>
        </w:rPr>
        <w:t>Orientación</w:t>
      </w:r>
      <w:proofErr w:type="spellEnd"/>
      <w:r w:rsidRPr="00E42234">
        <w:rPr>
          <w:b/>
        </w:rPr>
        <w:t xml:space="preserve"> </w:t>
      </w:r>
      <w:proofErr w:type="spellStart"/>
      <w:r w:rsidRPr="00E42234">
        <w:rPr>
          <w:b/>
        </w:rPr>
        <w:t>Laboral</w:t>
      </w:r>
      <w:proofErr w:type="spellEnd"/>
      <w:r w:rsidRPr="00E42234">
        <w:rPr>
          <w:b/>
        </w:rPr>
        <w:t xml:space="preserve"> u </w:t>
      </w:r>
      <w:proofErr w:type="spellStart"/>
      <w:r w:rsidRPr="00E42234">
        <w:rPr>
          <w:b/>
        </w:rPr>
        <w:t>Ocupacional</w:t>
      </w:r>
      <w:proofErr w:type="spellEnd"/>
      <w:r w:rsidRPr="00E42234">
        <w:rPr>
          <w:b/>
        </w:rPr>
        <w:t>.</w:t>
      </w:r>
    </w:p>
    <w:p w:rsidR="00AF5AAA" w:rsidRPr="00E42234" w:rsidRDefault="00AF5AAA" w:rsidP="006E1F5C">
      <w:pPr>
        <w:pStyle w:val="Prrafodelista"/>
        <w:numPr>
          <w:ilvl w:val="0"/>
          <w:numId w:val="11"/>
        </w:numPr>
        <w:rPr>
          <w:b/>
        </w:rPr>
      </w:pPr>
      <w:proofErr w:type="spellStart"/>
      <w:r w:rsidRPr="00E42234">
        <w:rPr>
          <w:b/>
        </w:rPr>
        <w:t>Descubrir</w:t>
      </w:r>
      <w:proofErr w:type="spellEnd"/>
      <w:r w:rsidRPr="00E42234">
        <w:rPr>
          <w:b/>
        </w:rPr>
        <w:t xml:space="preserve"> </w:t>
      </w:r>
      <w:proofErr w:type="spellStart"/>
      <w:r w:rsidRPr="00E42234">
        <w:rPr>
          <w:b/>
        </w:rPr>
        <w:t>oportunidades</w:t>
      </w:r>
      <w:proofErr w:type="spellEnd"/>
      <w:r w:rsidRPr="00E42234">
        <w:rPr>
          <w:b/>
        </w:rPr>
        <w:t xml:space="preserve"> de </w:t>
      </w:r>
      <w:proofErr w:type="spellStart"/>
      <w:r w:rsidRPr="00E42234">
        <w:rPr>
          <w:b/>
        </w:rPr>
        <w:t>empleo</w:t>
      </w:r>
      <w:proofErr w:type="spellEnd"/>
      <w:r w:rsidRPr="00E42234">
        <w:rPr>
          <w:b/>
        </w:rPr>
        <w:t>.</w:t>
      </w:r>
    </w:p>
    <w:p w:rsidR="00AF5AAA" w:rsidRPr="00146B68" w:rsidRDefault="00AF5AAA" w:rsidP="006E1F5C">
      <w:pPr>
        <w:pStyle w:val="Prrafodelista"/>
        <w:numPr>
          <w:ilvl w:val="0"/>
          <w:numId w:val="11"/>
        </w:numPr>
        <w:rPr>
          <w:b/>
          <w:lang w:val="es-SV"/>
        </w:rPr>
      </w:pPr>
      <w:r w:rsidRPr="00146B68">
        <w:rPr>
          <w:b/>
          <w:lang w:val="es-SV"/>
        </w:rPr>
        <w:t xml:space="preserve">Aprender a elaborar un </w:t>
      </w:r>
      <w:proofErr w:type="spellStart"/>
      <w:r w:rsidRPr="00146B68">
        <w:rPr>
          <w:b/>
          <w:lang w:val="es-SV"/>
        </w:rPr>
        <w:t>Curriculum</w:t>
      </w:r>
      <w:proofErr w:type="spellEnd"/>
      <w:r w:rsidRPr="00146B68">
        <w:rPr>
          <w:b/>
          <w:lang w:val="es-SV"/>
        </w:rPr>
        <w:t>.</w:t>
      </w:r>
    </w:p>
    <w:p w:rsidR="00AF5AAA" w:rsidRPr="00E42234" w:rsidRDefault="00AF5AAA" w:rsidP="006E1F5C">
      <w:pPr>
        <w:pStyle w:val="Prrafodelista"/>
        <w:numPr>
          <w:ilvl w:val="0"/>
          <w:numId w:val="11"/>
        </w:numPr>
        <w:rPr>
          <w:b/>
        </w:rPr>
      </w:pPr>
      <w:proofErr w:type="spellStart"/>
      <w:r w:rsidRPr="00E42234">
        <w:rPr>
          <w:b/>
        </w:rPr>
        <w:t>Inteligencia</w:t>
      </w:r>
      <w:proofErr w:type="spellEnd"/>
      <w:r w:rsidRPr="00E42234">
        <w:rPr>
          <w:b/>
        </w:rPr>
        <w:t xml:space="preserve"> </w:t>
      </w:r>
      <w:proofErr w:type="spellStart"/>
      <w:r w:rsidRPr="00E42234">
        <w:rPr>
          <w:b/>
        </w:rPr>
        <w:t>Emocional</w:t>
      </w:r>
      <w:proofErr w:type="spellEnd"/>
      <w:r w:rsidRPr="00E42234">
        <w:rPr>
          <w:b/>
        </w:rPr>
        <w:t>.</w:t>
      </w:r>
    </w:p>
    <w:p w:rsidR="00AF5AAA" w:rsidRPr="00E42234" w:rsidRDefault="00AF5AAA" w:rsidP="006E1F5C">
      <w:pPr>
        <w:pStyle w:val="Prrafodelista"/>
        <w:numPr>
          <w:ilvl w:val="0"/>
          <w:numId w:val="11"/>
        </w:numPr>
        <w:rPr>
          <w:b/>
        </w:rPr>
      </w:pPr>
      <w:r w:rsidRPr="00E42234">
        <w:rPr>
          <w:b/>
        </w:rPr>
        <w:t xml:space="preserve">Cine </w:t>
      </w:r>
      <w:proofErr w:type="spellStart"/>
      <w:r w:rsidRPr="00E42234">
        <w:rPr>
          <w:b/>
        </w:rPr>
        <w:t>fórum</w:t>
      </w:r>
      <w:proofErr w:type="spellEnd"/>
      <w:r w:rsidRPr="00E42234">
        <w:rPr>
          <w:b/>
        </w:rPr>
        <w:t xml:space="preserve"> </w:t>
      </w:r>
      <w:proofErr w:type="spellStart"/>
      <w:r w:rsidRPr="00E42234">
        <w:rPr>
          <w:b/>
        </w:rPr>
        <w:t>psicoeducativo</w:t>
      </w:r>
      <w:proofErr w:type="spellEnd"/>
      <w:r w:rsidRPr="00E42234">
        <w:rPr>
          <w:b/>
        </w:rPr>
        <w:t xml:space="preserve"> </w:t>
      </w:r>
    </w:p>
    <w:p w:rsidR="00AF5AAA" w:rsidRPr="00146B68" w:rsidRDefault="00AF5AAA" w:rsidP="00AF5AAA">
      <w:pPr>
        <w:rPr>
          <w:lang w:val="es-SV"/>
        </w:rPr>
      </w:pPr>
      <w:r w:rsidRPr="00146B68">
        <w:rPr>
          <w:lang w:val="es-SV"/>
        </w:rPr>
        <w:t xml:space="preserve">Competencia: sensibilizar a la población estudiantil sobre las conductas violentas que se pueden presentar en una relación de noviazgo. Ofrecer espacios de dialogo y debate.  </w:t>
      </w:r>
    </w:p>
    <w:p w:rsidR="00AF5AAA" w:rsidRPr="00146B68" w:rsidRDefault="00AF5AAA" w:rsidP="00AF5AAA">
      <w:pPr>
        <w:rPr>
          <w:lang w:val="es-SV"/>
        </w:rPr>
      </w:pPr>
      <w:r w:rsidRPr="00146B68">
        <w:rPr>
          <w:lang w:val="es-SV"/>
        </w:rPr>
        <w:t>Tema: Violencia de género en el noviazgo.</w:t>
      </w:r>
    </w:p>
    <w:p w:rsidR="00AF5AAA" w:rsidRPr="00E42234" w:rsidRDefault="00AF5AAA" w:rsidP="006E1F5C">
      <w:pPr>
        <w:pStyle w:val="Prrafodelista"/>
        <w:numPr>
          <w:ilvl w:val="0"/>
          <w:numId w:val="12"/>
        </w:numPr>
        <w:rPr>
          <w:b/>
        </w:rPr>
      </w:pPr>
      <w:r w:rsidRPr="00E42234">
        <w:rPr>
          <w:b/>
        </w:rPr>
        <w:t xml:space="preserve">Taller </w:t>
      </w:r>
      <w:proofErr w:type="spellStart"/>
      <w:r w:rsidRPr="00E42234">
        <w:rPr>
          <w:b/>
        </w:rPr>
        <w:t>psicoeducativo</w:t>
      </w:r>
      <w:proofErr w:type="spellEnd"/>
      <w:r w:rsidRPr="00E42234">
        <w:rPr>
          <w:b/>
        </w:rPr>
        <w:t>:</w:t>
      </w:r>
    </w:p>
    <w:p w:rsidR="00AF5AAA" w:rsidRPr="00146B68" w:rsidRDefault="00AF5AAA" w:rsidP="00AF5AAA">
      <w:pPr>
        <w:rPr>
          <w:lang w:val="es-SV"/>
        </w:rPr>
      </w:pPr>
      <w:r w:rsidRPr="00146B68">
        <w:rPr>
          <w:lang w:val="es-SV"/>
        </w:rPr>
        <w:lastRenderedPageBreak/>
        <w:t xml:space="preserve">Competencia: identificar los sentimientos, emociones y actitudes atribuidas a hombres y mujeres y su relación con la equidad e igualdad. </w:t>
      </w:r>
    </w:p>
    <w:p w:rsidR="00AF5AAA" w:rsidRPr="00146B68" w:rsidRDefault="00AF5AAA" w:rsidP="00AF5AAA">
      <w:pPr>
        <w:rPr>
          <w:lang w:val="es-SV"/>
        </w:rPr>
      </w:pPr>
      <w:r w:rsidRPr="00146B68">
        <w:rPr>
          <w:lang w:val="es-SV"/>
        </w:rPr>
        <w:t>Des construir roles de género tradicionales y reflexionar sobre nuevos roles de género más equitativos</w:t>
      </w:r>
    </w:p>
    <w:p w:rsidR="00AF5AAA" w:rsidRPr="00E42234" w:rsidRDefault="00AF5AAA" w:rsidP="00AF5AAA">
      <w:pPr>
        <w:rPr>
          <w:b/>
        </w:rPr>
      </w:pPr>
      <w:proofErr w:type="spellStart"/>
      <w:r w:rsidRPr="00E42234">
        <w:rPr>
          <w:b/>
        </w:rPr>
        <w:t>Tema</w:t>
      </w:r>
      <w:proofErr w:type="spellEnd"/>
      <w:r w:rsidRPr="00E42234">
        <w:rPr>
          <w:b/>
        </w:rPr>
        <w:t xml:space="preserve">: </w:t>
      </w:r>
      <w:proofErr w:type="spellStart"/>
      <w:r w:rsidRPr="00E42234">
        <w:rPr>
          <w:b/>
        </w:rPr>
        <w:t>igualdad</w:t>
      </w:r>
      <w:proofErr w:type="spellEnd"/>
      <w:r w:rsidRPr="00E42234">
        <w:rPr>
          <w:b/>
        </w:rPr>
        <w:t xml:space="preserve"> de </w:t>
      </w:r>
      <w:proofErr w:type="spellStart"/>
      <w:r w:rsidRPr="00E42234">
        <w:rPr>
          <w:b/>
        </w:rPr>
        <w:t>genero</w:t>
      </w:r>
      <w:proofErr w:type="spellEnd"/>
    </w:p>
    <w:p w:rsidR="00AF5AAA" w:rsidRDefault="00AF5AAA" w:rsidP="006E1F5C">
      <w:pPr>
        <w:pStyle w:val="Prrafodelista"/>
        <w:numPr>
          <w:ilvl w:val="0"/>
          <w:numId w:val="12"/>
        </w:numPr>
      </w:pPr>
      <w:proofErr w:type="spellStart"/>
      <w:r>
        <w:t>Educación</w:t>
      </w:r>
      <w:proofErr w:type="spellEnd"/>
      <w:r>
        <w:t xml:space="preserve"> familiar: </w:t>
      </w:r>
    </w:p>
    <w:p w:rsidR="00AF5AAA" w:rsidRPr="00146B68" w:rsidRDefault="00AF5AAA" w:rsidP="00AF5AAA">
      <w:pPr>
        <w:rPr>
          <w:lang w:val="es-SV"/>
        </w:rPr>
      </w:pPr>
      <w:r w:rsidRPr="00146B68">
        <w:rPr>
          <w:lang w:val="es-SV"/>
        </w:rPr>
        <w:t xml:space="preserve">Competencia: analizar en grupos los roles que realizan los hombres y las mujeres cotidianamente en sus familias.  </w:t>
      </w:r>
    </w:p>
    <w:p w:rsidR="00AF5AAA" w:rsidRPr="00146B68" w:rsidRDefault="00AF5AAA" w:rsidP="00AF5AAA">
      <w:pPr>
        <w:rPr>
          <w:lang w:val="es-SV"/>
        </w:rPr>
      </w:pPr>
      <w:r w:rsidRPr="00146B68">
        <w:rPr>
          <w:lang w:val="es-SV"/>
        </w:rPr>
        <w:t>Tema: nuevos roles en la familia</w:t>
      </w:r>
    </w:p>
    <w:p w:rsidR="00AF5AAA" w:rsidRPr="00E42234" w:rsidRDefault="00AF5AAA" w:rsidP="006E1F5C">
      <w:pPr>
        <w:pStyle w:val="Prrafodelista"/>
        <w:numPr>
          <w:ilvl w:val="0"/>
          <w:numId w:val="12"/>
        </w:numPr>
        <w:rPr>
          <w:b/>
        </w:rPr>
      </w:pPr>
      <w:proofErr w:type="spellStart"/>
      <w:r w:rsidRPr="00E42234">
        <w:rPr>
          <w:b/>
        </w:rPr>
        <w:t>Elaboración</w:t>
      </w:r>
      <w:proofErr w:type="spellEnd"/>
      <w:r w:rsidRPr="00E42234">
        <w:rPr>
          <w:b/>
        </w:rPr>
        <w:t xml:space="preserve"> del Plan de Vida </w:t>
      </w:r>
    </w:p>
    <w:p w:rsidR="00AF5AAA" w:rsidRPr="00146B68" w:rsidRDefault="00AF5AAA" w:rsidP="00AF5AAA">
      <w:pPr>
        <w:rPr>
          <w:lang w:val="es-SV"/>
        </w:rPr>
      </w:pPr>
      <w:r w:rsidRPr="00146B68">
        <w:rPr>
          <w:lang w:val="es-SV"/>
        </w:rPr>
        <w:t xml:space="preserve">Objetivo: Estimular a los estudiantes para que planifiquen su plan de vida y establezcan sus objetivos y metas </w:t>
      </w:r>
    </w:p>
    <w:p w:rsidR="00AF5AAA" w:rsidRDefault="00AF5AAA" w:rsidP="006E1F5C">
      <w:pPr>
        <w:pStyle w:val="Prrafodelista"/>
        <w:numPr>
          <w:ilvl w:val="0"/>
          <w:numId w:val="12"/>
        </w:numPr>
      </w:pPr>
      <w:proofErr w:type="spellStart"/>
      <w:r>
        <w:t>Partes</w:t>
      </w:r>
      <w:proofErr w:type="spellEnd"/>
      <w:r>
        <w:t xml:space="preserve"> del plan de </w:t>
      </w:r>
      <w:proofErr w:type="spellStart"/>
      <w:r>
        <w:t>vida</w:t>
      </w:r>
      <w:proofErr w:type="spellEnd"/>
      <w:r>
        <w:t xml:space="preserve"> </w:t>
      </w:r>
    </w:p>
    <w:p w:rsidR="00AF5AAA" w:rsidRDefault="00AF5AAA" w:rsidP="006E1F5C">
      <w:pPr>
        <w:pStyle w:val="Prrafodelista"/>
        <w:numPr>
          <w:ilvl w:val="0"/>
          <w:numId w:val="12"/>
        </w:numPr>
      </w:pPr>
      <w:proofErr w:type="spellStart"/>
      <w:r>
        <w:t>Identificación</w:t>
      </w:r>
      <w:proofErr w:type="spellEnd"/>
      <w:r>
        <w:t xml:space="preserve"> de </w:t>
      </w:r>
      <w:proofErr w:type="spellStart"/>
      <w:r>
        <w:t>valores</w:t>
      </w:r>
      <w:proofErr w:type="spellEnd"/>
    </w:p>
    <w:p w:rsidR="00AF5AAA" w:rsidRDefault="00AF5AAA" w:rsidP="006E1F5C">
      <w:pPr>
        <w:pStyle w:val="Prrafodelista"/>
        <w:numPr>
          <w:ilvl w:val="0"/>
          <w:numId w:val="12"/>
        </w:numPr>
      </w:pPr>
      <w:proofErr w:type="spellStart"/>
      <w:r>
        <w:t>Definición</w:t>
      </w:r>
      <w:proofErr w:type="spellEnd"/>
      <w:r>
        <w:t xml:space="preserve"> de </w:t>
      </w:r>
      <w:proofErr w:type="spellStart"/>
      <w:r>
        <w:t>metas</w:t>
      </w:r>
      <w:proofErr w:type="spellEnd"/>
      <w:r>
        <w:t xml:space="preserve"> </w:t>
      </w:r>
    </w:p>
    <w:p w:rsidR="00AF5AAA" w:rsidRDefault="00AF5AAA" w:rsidP="006E1F5C">
      <w:pPr>
        <w:pStyle w:val="Prrafodelista"/>
        <w:numPr>
          <w:ilvl w:val="0"/>
          <w:numId w:val="12"/>
        </w:numPr>
      </w:pPr>
      <w:proofErr w:type="spellStart"/>
      <w:r>
        <w:t>Reconocer</w:t>
      </w:r>
      <w:proofErr w:type="spellEnd"/>
      <w:r>
        <w:t xml:space="preserve"> la </w:t>
      </w:r>
      <w:proofErr w:type="spellStart"/>
      <w:r>
        <w:t>realidad</w:t>
      </w:r>
      <w:proofErr w:type="spellEnd"/>
    </w:p>
    <w:p w:rsidR="00AF5AAA" w:rsidRDefault="00AF5AAA" w:rsidP="006E1F5C">
      <w:pPr>
        <w:pStyle w:val="Prrafodelista"/>
        <w:numPr>
          <w:ilvl w:val="0"/>
          <w:numId w:val="12"/>
        </w:numPr>
      </w:pPr>
      <w:proofErr w:type="spellStart"/>
      <w:r>
        <w:t>Establecer</w:t>
      </w:r>
      <w:proofErr w:type="spellEnd"/>
      <w:r>
        <w:t xml:space="preserve"> </w:t>
      </w:r>
      <w:proofErr w:type="spellStart"/>
      <w:r>
        <w:t>rutas</w:t>
      </w:r>
      <w:proofErr w:type="spellEnd"/>
      <w:r>
        <w:t xml:space="preserve"> a </w:t>
      </w:r>
      <w:proofErr w:type="spellStart"/>
      <w:r>
        <w:t>seguir</w:t>
      </w:r>
      <w:proofErr w:type="spellEnd"/>
    </w:p>
    <w:p w:rsidR="00AF5AAA" w:rsidRDefault="00AF5AAA" w:rsidP="006E1F5C">
      <w:pPr>
        <w:pStyle w:val="Prrafodelista"/>
        <w:numPr>
          <w:ilvl w:val="0"/>
          <w:numId w:val="12"/>
        </w:numPr>
      </w:pPr>
      <w:r>
        <w:t xml:space="preserve">Taller </w:t>
      </w:r>
      <w:proofErr w:type="spellStart"/>
      <w:r>
        <w:t>psicoeducativo</w:t>
      </w:r>
      <w:proofErr w:type="spellEnd"/>
      <w:r>
        <w:t xml:space="preserve"> </w:t>
      </w:r>
    </w:p>
    <w:p w:rsidR="00AF5AAA" w:rsidRPr="00146B68" w:rsidRDefault="00AF5AAA" w:rsidP="00AF5AAA">
      <w:pPr>
        <w:rPr>
          <w:lang w:val="es-SV"/>
        </w:rPr>
      </w:pPr>
      <w:r w:rsidRPr="00146B68">
        <w:rPr>
          <w:lang w:val="es-SV"/>
        </w:rPr>
        <w:t xml:space="preserve">Competencia: lograr que los y las estudiantes del taller de gastronomía conozcan sobre la comunicación asertiva, sean capaces de establecer sus puntos de vista y sus criterios. Además, que puedan percibir y manejar sus propios sentimientos a medida que estos puedan aparecer, sin negar su propio derecho a sentir y expresar tal o cual emoción o no expresándolos si esto le niega derechos o va contra los intereses de la otra persona.  </w:t>
      </w:r>
    </w:p>
    <w:p w:rsidR="00AF5AAA" w:rsidRDefault="00AF5AAA" w:rsidP="00AF5AAA">
      <w:proofErr w:type="spellStart"/>
      <w:r>
        <w:t>Tema</w:t>
      </w:r>
      <w:proofErr w:type="spellEnd"/>
      <w:r>
        <w:t xml:space="preserve">: </w:t>
      </w:r>
      <w:proofErr w:type="spellStart"/>
      <w:r>
        <w:t>comunicación</w:t>
      </w:r>
      <w:proofErr w:type="spellEnd"/>
      <w:r>
        <w:t xml:space="preserve"> </w:t>
      </w:r>
      <w:proofErr w:type="spellStart"/>
      <w:r>
        <w:t>asertiva</w:t>
      </w:r>
      <w:proofErr w:type="spellEnd"/>
      <w:r>
        <w:t xml:space="preserve">. </w:t>
      </w:r>
    </w:p>
    <w:p w:rsidR="00AF5AAA" w:rsidRPr="00E42234" w:rsidRDefault="00AF5AAA" w:rsidP="006E1F5C">
      <w:pPr>
        <w:pStyle w:val="Prrafodelista"/>
        <w:numPr>
          <w:ilvl w:val="0"/>
          <w:numId w:val="13"/>
        </w:numPr>
        <w:rPr>
          <w:b/>
        </w:rPr>
      </w:pPr>
      <w:r w:rsidRPr="00E42234">
        <w:rPr>
          <w:b/>
        </w:rPr>
        <w:t xml:space="preserve">Taller </w:t>
      </w:r>
      <w:proofErr w:type="spellStart"/>
      <w:r w:rsidRPr="00E42234">
        <w:rPr>
          <w:b/>
        </w:rPr>
        <w:t>psicoeducativo</w:t>
      </w:r>
      <w:proofErr w:type="spellEnd"/>
      <w:r w:rsidRPr="00E42234">
        <w:rPr>
          <w:b/>
        </w:rPr>
        <w:t xml:space="preserve"> </w:t>
      </w:r>
    </w:p>
    <w:p w:rsidR="00AF5AAA" w:rsidRPr="00146B68" w:rsidRDefault="00AF5AAA" w:rsidP="00AF5AAA">
      <w:pPr>
        <w:rPr>
          <w:lang w:val="es-SV"/>
        </w:rPr>
      </w:pPr>
      <w:r w:rsidRPr="00146B68">
        <w:rPr>
          <w:lang w:val="es-SV"/>
        </w:rPr>
        <w:t xml:space="preserve">Competencia: lograr que los y las estudiantes del taller de electricidad conozcan sobre la comunicación asertiva, sean capaces de establecer sus puntos de vista y sus criterios. Además, </w:t>
      </w:r>
      <w:r w:rsidRPr="00146B68">
        <w:rPr>
          <w:lang w:val="es-SV"/>
        </w:rPr>
        <w:lastRenderedPageBreak/>
        <w:t xml:space="preserve">que puedan percibir y manejar sus propios sentimientos a medida que estos puedan aparecer, sin negar su propio derecho a sentir y expresar tal o cual emoción o no expresándolos si esto le niega derechos o va contra los intereses de la otra persona.  </w:t>
      </w:r>
    </w:p>
    <w:p w:rsidR="00AF5AAA" w:rsidRPr="002305C2" w:rsidRDefault="00AF5AAA" w:rsidP="00AF5AAA">
      <w:proofErr w:type="spellStart"/>
      <w:r>
        <w:t>Tema</w:t>
      </w:r>
      <w:proofErr w:type="spellEnd"/>
      <w:r>
        <w:t xml:space="preserve">: </w:t>
      </w:r>
      <w:proofErr w:type="spellStart"/>
      <w:r>
        <w:t>inteligencia</w:t>
      </w:r>
      <w:proofErr w:type="spellEnd"/>
      <w:r>
        <w:t xml:space="preserve"> </w:t>
      </w:r>
      <w:proofErr w:type="spellStart"/>
      <w:r>
        <w:t>emocional</w:t>
      </w:r>
      <w:proofErr w:type="spellEnd"/>
    </w:p>
    <w:p w:rsidR="00AF5AAA" w:rsidRDefault="00AF5AAA" w:rsidP="00AF5AAA">
      <w:pPr>
        <w:pStyle w:val="Ttulo1"/>
        <w:numPr>
          <w:ilvl w:val="2"/>
          <w:numId w:val="3"/>
        </w:numPr>
      </w:pPr>
      <w:bookmarkStart w:id="20" w:name="_Toc10110594"/>
      <w:r>
        <w:t>ACTIVIDADES EXTRAESCOLARES.</w:t>
      </w:r>
      <w:bookmarkEnd w:id="20"/>
    </w:p>
    <w:p w:rsidR="00AF5AAA" w:rsidRPr="00146B68" w:rsidRDefault="00AF5AAA" w:rsidP="00AF5AAA">
      <w:pPr>
        <w:rPr>
          <w:lang w:val="es-SV"/>
        </w:rPr>
      </w:pPr>
      <w:r w:rsidRPr="00146B68">
        <w:rPr>
          <w:lang w:val="es-SV"/>
        </w:rPr>
        <w:t>Se desarrollaron las siguientes actividades extracurriculares con los estudiantes de la Escuela Taller de Zacatecoluca:</w:t>
      </w:r>
    </w:p>
    <w:p w:rsidR="00AF5AAA" w:rsidRPr="00146B68" w:rsidRDefault="00AF5AAA" w:rsidP="006E1F5C">
      <w:pPr>
        <w:pStyle w:val="Prrafodelista"/>
        <w:numPr>
          <w:ilvl w:val="0"/>
          <w:numId w:val="13"/>
        </w:numPr>
        <w:rPr>
          <w:b/>
          <w:lang w:val="es-SV"/>
        </w:rPr>
      </w:pPr>
      <w:r w:rsidRPr="00146B68">
        <w:rPr>
          <w:b/>
          <w:lang w:val="es-SV"/>
        </w:rPr>
        <w:t>Convivio para celebrar el Mes de la Amistad</w:t>
      </w:r>
    </w:p>
    <w:p w:rsidR="00AF5AAA" w:rsidRDefault="00AF5AAA" w:rsidP="00AF5AAA">
      <w:r w:rsidRPr="00146B68">
        <w:rPr>
          <w:lang w:val="es-SV"/>
        </w:rPr>
        <w:t xml:space="preserve">Para propiciar las relaciones asertivas entre los estudiantes de los diferentes talleres se desarrolló un pequeño convivio en donde se compartió un delicioso almuerzo preparado por los y las estudiantes del taller de gastronomía, el convivio se tuvo lugar en la casa comunal del polideportivo de la colonia 27 de septiembre; en donde la comunidad estudiantil y el equipo técnico compartió un momento agradable. </w:t>
      </w:r>
      <w:r>
        <w:t>(</w:t>
      </w:r>
      <w:proofErr w:type="spellStart"/>
      <w:r>
        <w:t>Ver</w:t>
      </w:r>
      <w:proofErr w:type="spellEnd"/>
      <w:r>
        <w:t xml:space="preserve"> </w:t>
      </w:r>
      <w:proofErr w:type="spellStart"/>
      <w:r>
        <w:t>anexo</w:t>
      </w:r>
      <w:proofErr w:type="spellEnd"/>
      <w:r>
        <w:t xml:space="preserve"> 11)</w:t>
      </w:r>
    </w:p>
    <w:p w:rsidR="00AF5AAA" w:rsidRPr="00146B68" w:rsidRDefault="00AF5AAA" w:rsidP="006E1F5C">
      <w:pPr>
        <w:pStyle w:val="Prrafodelista"/>
        <w:numPr>
          <w:ilvl w:val="0"/>
          <w:numId w:val="13"/>
        </w:numPr>
        <w:rPr>
          <w:b/>
          <w:lang w:val="es-SV"/>
        </w:rPr>
      </w:pPr>
      <w:r w:rsidRPr="00146B68">
        <w:rPr>
          <w:b/>
          <w:lang w:val="es-SV"/>
        </w:rPr>
        <w:t>Charla motivacional impartida por el CEO de la Empresa SOLARTECH</w:t>
      </w:r>
    </w:p>
    <w:p w:rsidR="00AF5AAA" w:rsidRPr="002305C2" w:rsidRDefault="00AF5AAA" w:rsidP="00AF5AAA">
      <w:r w:rsidRPr="00146B68">
        <w:rPr>
          <w:lang w:val="es-SV"/>
        </w:rPr>
        <w:t xml:space="preserve">En el marco de la responsabilidad social, la empresa SOLARTECH llevo a cabo una charla motivacional para la comunidad estudiantil y equipo técnico, impartida por el fundador y propietario Don Ramón Morales, en donde explicaba los sacrificios que realizo para alcanzar el éxito como empresario; además, agasajo a la comunidad estudiantil y al equipo técnico de la Escuela Taller con un delicioso almuerzo el cual se compartió la mesa con el equipo de SOLARTECH. </w:t>
      </w:r>
      <w:r>
        <w:t>(</w:t>
      </w:r>
      <w:proofErr w:type="spellStart"/>
      <w:r>
        <w:t>Ver</w:t>
      </w:r>
      <w:proofErr w:type="spellEnd"/>
      <w:r>
        <w:t xml:space="preserve"> </w:t>
      </w:r>
      <w:proofErr w:type="spellStart"/>
      <w:r>
        <w:t>anexo</w:t>
      </w:r>
      <w:proofErr w:type="spellEnd"/>
      <w:r>
        <w:t xml:space="preserve"> 12)</w:t>
      </w:r>
    </w:p>
    <w:p w:rsidR="00AF5AAA" w:rsidRDefault="00AF5AAA" w:rsidP="00AF5AAA">
      <w:pPr>
        <w:pStyle w:val="Ttulo1"/>
        <w:numPr>
          <w:ilvl w:val="1"/>
          <w:numId w:val="3"/>
        </w:numPr>
      </w:pPr>
      <w:bookmarkStart w:id="21" w:name="_Toc10110595"/>
      <w:r>
        <w:t>TALLERES Y PRÁCTICAS.</w:t>
      </w:r>
      <w:bookmarkEnd w:id="21"/>
    </w:p>
    <w:p w:rsidR="00AF5AAA" w:rsidRDefault="00AF5AAA" w:rsidP="00AF5AAA">
      <w:pPr>
        <w:pStyle w:val="Ttulo1"/>
        <w:numPr>
          <w:ilvl w:val="2"/>
          <w:numId w:val="3"/>
        </w:numPr>
      </w:pPr>
      <w:bookmarkStart w:id="22" w:name="_Toc10110596"/>
      <w:r>
        <w:t>INSTALACIONES Y EQUIPAMIENTO.</w:t>
      </w:r>
      <w:bookmarkEnd w:id="22"/>
    </w:p>
    <w:p w:rsidR="00AF5AAA" w:rsidRPr="00146B68" w:rsidRDefault="00AF5AAA" w:rsidP="00AF5AAA">
      <w:pPr>
        <w:rPr>
          <w:lang w:val="es-SV"/>
        </w:rPr>
      </w:pPr>
      <w:r w:rsidRPr="00146B68">
        <w:rPr>
          <w:lang w:val="es-SV"/>
        </w:rPr>
        <w:t>La Escuela Taller actualmente cuenta con dos Sede:</w:t>
      </w:r>
    </w:p>
    <w:p w:rsidR="00AF5AAA" w:rsidRPr="00146B68" w:rsidRDefault="00AF5AAA" w:rsidP="00AF5AAA">
      <w:pPr>
        <w:rPr>
          <w:lang w:val="es-SV"/>
        </w:rPr>
      </w:pPr>
      <w:r w:rsidRPr="00146B68">
        <w:rPr>
          <w:lang w:val="es-SV"/>
        </w:rPr>
        <w:t xml:space="preserve">La sede 1 está situada al costado norte del polideportivo de la colonia 27 de septiembre en Zacatecoluca, en dicha sede funciona el taller de gastronomía el cual cuenta con un área de almacenaje para productos secos y un área para productos refrigerados; además, en esas mismas instalaciones se encuentra el área administrativa que la conforman la asistente </w:t>
      </w:r>
      <w:r w:rsidRPr="00146B68">
        <w:rPr>
          <w:lang w:val="es-SV"/>
        </w:rPr>
        <w:lastRenderedPageBreak/>
        <w:t>administrativa, la trabajadora social, la psicóloga y el coordinador pedagógico. Se cuenta con un salón de usos múltiples y un área de común.</w:t>
      </w:r>
    </w:p>
    <w:p w:rsidR="00AF5AAA" w:rsidRPr="00146B68" w:rsidRDefault="00AF5AAA" w:rsidP="00AF5AAA">
      <w:pPr>
        <w:rPr>
          <w:lang w:val="es-SV"/>
        </w:rPr>
      </w:pPr>
      <w:r w:rsidRPr="00146B68">
        <w:rPr>
          <w:lang w:val="es-SV"/>
        </w:rPr>
        <w:t>La sede 2 ubicada en el distrito 2 de la Municipalidad en el barrio el calvario de Zacatecoluca, en donde se encuentran los talleres de Albañilería, Electricidad y Forja; además de la bodega general de la Escuela.</w:t>
      </w:r>
    </w:p>
    <w:p w:rsidR="00AF5AAA" w:rsidRPr="00146B68" w:rsidRDefault="00AF5AAA" w:rsidP="00AF5AAA">
      <w:pPr>
        <w:rPr>
          <w:lang w:val="es-SV"/>
        </w:rPr>
      </w:pPr>
      <w:r w:rsidRPr="00146B68">
        <w:rPr>
          <w:lang w:val="es-SV"/>
        </w:rPr>
        <w:t>Cada técnico cuenta con una computadora además de cuatro impresoras que son utilizadas para reproducir documentos que son necesarios para las actividades de enseñanza aprendizaje. Cada taller posee herramientas y equipo para desarrollar sus actividades de enseñanza aprendizaje. Y cada estudiante cuenta con su equipo de protección, camisetas y pantalones que son utilizados como uniforme.</w:t>
      </w:r>
    </w:p>
    <w:p w:rsidR="00AF5AAA" w:rsidRPr="00146B68" w:rsidRDefault="00AF5AAA" w:rsidP="00AF5AAA">
      <w:pPr>
        <w:pStyle w:val="Ttulo1"/>
        <w:numPr>
          <w:ilvl w:val="2"/>
          <w:numId w:val="3"/>
        </w:numPr>
        <w:rPr>
          <w:lang w:val="es-SV"/>
        </w:rPr>
      </w:pPr>
      <w:bookmarkStart w:id="23" w:name="_Toc10110597"/>
      <w:r w:rsidRPr="00146B68">
        <w:rPr>
          <w:lang w:val="es-SV"/>
        </w:rPr>
        <w:t>PLANIFICACION DE ACTIVIDADES EN TALLERES/OBRAS COMPLEMENTARIAS.</w:t>
      </w:r>
      <w:bookmarkEnd w:id="23"/>
    </w:p>
    <w:p w:rsidR="00AF5AAA" w:rsidRPr="00146B68" w:rsidRDefault="00AF5AAA" w:rsidP="00AF5AAA">
      <w:pPr>
        <w:rPr>
          <w:lang w:val="es-SV"/>
        </w:rPr>
      </w:pPr>
      <w:r w:rsidRPr="00146B68">
        <w:rPr>
          <w:lang w:val="es-SV"/>
        </w:rPr>
        <w:t>Para garantizar la absorción de los conocimientos recibidos teóricamente, actualmente se está desarrollando un proyecto emblemático el cual se ha denominado “anfiteatro San Agustín” el cual reúne a los tres talleres constructivos en la aplicación de sus conocimientos en el área. Este proyecto es concebido como parte de la metodología Aprendizaje por Servicios en donde se beneficiará a todos los usuarios de este Centro Escolar quienes contaran con un lugar en donde desarrollaran sus actividades socio culturales. El cual posee un diseño innovador y contara con tecnología de paneles solares para ser auto sostenible.</w:t>
      </w:r>
    </w:p>
    <w:p w:rsidR="00AF5AAA" w:rsidRDefault="00AF5AAA" w:rsidP="00AF5AAA">
      <w:pPr>
        <w:pStyle w:val="Ttulo1"/>
        <w:numPr>
          <w:ilvl w:val="0"/>
          <w:numId w:val="3"/>
        </w:numPr>
      </w:pPr>
      <w:bookmarkStart w:id="24" w:name="_Toc10110598"/>
      <w:r>
        <w:t>PARTICIPACIÓN.</w:t>
      </w:r>
      <w:bookmarkEnd w:id="24"/>
    </w:p>
    <w:p w:rsidR="00AF5AAA" w:rsidRDefault="00AF5AAA" w:rsidP="00AF5AAA">
      <w:pPr>
        <w:pStyle w:val="Ttulo1"/>
        <w:numPr>
          <w:ilvl w:val="1"/>
          <w:numId w:val="3"/>
        </w:numPr>
      </w:pPr>
      <w:bookmarkStart w:id="25" w:name="_Toc10110599"/>
      <w:r>
        <w:t>ALUMNOS.</w:t>
      </w:r>
      <w:bookmarkEnd w:id="25"/>
    </w:p>
    <w:p w:rsidR="00AF5AAA" w:rsidRDefault="00AF5AAA" w:rsidP="00AF5AAA">
      <w:pPr>
        <w:pStyle w:val="Ttulo1"/>
        <w:numPr>
          <w:ilvl w:val="2"/>
          <w:numId w:val="3"/>
        </w:numPr>
      </w:pPr>
      <w:bookmarkStart w:id="26" w:name="_Toc10110600"/>
      <w:r>
        <w:t>RELACION DE ALUMNOS.</w:t>
      </w:r>
      <w:bookmarkEnd w:id="26"/>
    </w:p>
    <w:p w:rsidR="00AF5AAA" w:rsidRPr="007E5C9A" w:rsidRDefault="00AF5AAA" w:rsidP="00AF5AAA">
      <w:r w:rsidRPr="00A80082">
        <w:rPr>
          <w:noProof/>
          <w:lang w:val="es-SV" w:eastAsia="es-SV"/>
        </w:rPr>
        <w:drawing>
          <wp:inline distT="0" distB="0" distL="0" distR="0" wp14:anchorId="55BEC102" wp14:editId="11FF3FF9">
            <wp:extent cx="5968833" cy="395785"/>
            <wp:effectExtent l="0" t="0" r="0" b="444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b="93945"/>
                    <a:stretch/>
                  </pic:blipFill>
                  <pic:spPr bwMode="auto">
                    <a:xfrm>
                      <a:off x="0" y="0"/>
                      <a:ext cx="5973451" cy="396091"/>
                    </a:xfrm>
                    <a:prstGeom prst="rect">
                      <a:avLst/>
                    </a:prstGeom>
                    <a:noFill/>
                    <a:ln>
                      <a:noFill/>
                    </a:ln>
                    <a:extLst>
                      <a:ext uri="{53640926-AAD7-44D8-BBD7-CCE9431645EC}">
                        <a14:shadowObscured xmlns:a14="http://schemas.microsoft.com/office/drawing/2010/main"/>
                      </a:ext>
                    </a:extLst>
                  </pic:spPr>
                </pic:pic>
              </a:graphicData>
            </a:graphic>
          </wp:inline>
        </w:drawing>
      </w:r>
    </w:p>
    <w:p w:rsidR="00AF5AAA" w:rsidRDefault="00AF5AAA" w:rsidP="00AF5AAA">
      <w:pPr>
        <w:pStyle w:val="Ttulo1"/>
        <w:numPr>
          <w:ilvl w:val="2"/>
          <w:numId w:val="3"/>
        </w:numPr>
      </w:pPr>
      <w:bookmarkStart w:id="27" w:name="_Toc10110601"/>
      <w:r>
        <w:lastRenderedPageBreak/>
        <w:t>ESTADISTICAS.</w:t>
      </w:r>
      <w:bookmarkEnd w:id="27"/>
    </w:p>
    <w:p w:rsidR="00461D11" w:rsidRDefault="00702B32" w:rsidP="00AF5AAA">
      <w:r>
        <w:rPr>
          <w:noProof/>
          <w:lang w:val="es-SV" w:eastAsia="es-SV"/>
        </w:rPr>
        <w:drawing>
          <wp:anchor distT="0" distB="0" distL="114300" distR="114300" simplePos="0" relativeHeight="251662336" behindDoc="0" locked="0" layoutInCell="1" allowOverlap="1" wp14:anchorId="23CBC294" wp14:editId="5AF45FE3">
            <wp:simplePos x="0" y="0"/>
            <wp:positionH relativeFrom="margin">
              <wp:align>center</wp:align>
            </wp:positionH>
            <wp:positionV relativeFrom="paragraph">
              <wp:posOffset>595507</wp:posOffset>
            </wp:positionV>
            <wp:extent cx="5110480" cy="5138420"/>
            <wp:effectExtent l="0" t="0" r="0" b="508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8112" t="17487" r="28008" b="4044"/>
                    <a:stretch/>
                  </pic:blipFill>
                  <pic:spPr bwMode="auto">
                    <a:xfrm>
                      <a:off x="0" y="0"/>
                      <a:ext cx="5110480" cy="5138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5AAA" w:rsidRPr="00CF4BFE">
        <w:rPr>
          <w:noProof/>
          <w:lang w:val="es-SV" w:eastAsia="es-SV"/>
        </w:rPr>
        <w:drawing>
          <wp:inline distT="0" distB="0" distL="0" distR="0" wp14:anchorId="70ABF637" wp14:editId="10118C3A">
            <wp:extent cx="5970905" cy="559559"/>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b="80085"/>
                    <a:stretch/>
                  </pic:blipFill>
                  <pic:spPr bwMode="auto">
                    <a:xfrm>
                      <a:off x="0" y="0"/>
                      <a:ext cx="5976952" cy="560126"/>
                    </a:xfrm>
                    <a:prstGeom prst="rect">
                      <a:avLst/>
                    </a:prstGeom>
                    <a:noFill/>
                    <a:ln>
                      <a:noFill/>
                    </a:ln>
                    <a:extLst>
                      <a:ext uri="{53640926-AAD7-44D8-BBD7-CCE9431645EC}">
                        <a14:shadowObscured xmlns:a14="http://schemas.microsoft.com/office/drawing/2010/main"/>
                      </a:ext>
                    </a:extLst>
                  </pic:spPr>
                </pic:pic>
              </a:graphicData>
            </a:graphic>
          </wp:inline>
        </w:drawing>
      </w:r>
    </w:p>
    <w:p w:rsidR="00AF5AAA" w:rsidRDefault="00461D11" w:rsidP="00461D11">
      <w:pPr>
        <w:tabs>
          <w:tab w:val="left" w:pos="1021"/>
        </w:tabs>
      </w:pPr>
      <w:r>
        <w:tab/>
      </w:r>
    </w:p>
    <w:p w:rsidR="00461D11" w:rsidRDefault="00461D11" w:rsidP="003F6823">
      <w:pPr>
        <w:tabs>
          <w:tab w:val="left" w:pos="1021"/>
        </w:tabs>
      </w:pPr>
      <w:r>
        <w:rPr>
          <w:noProof/>
          <w:lang w:val="es-SV" w:eastAsia="es-SV"/>
        </w:rPr>
        <w:drawing>
          <wp:anchor distT="0" distB="0" distL="114300" distR="114300" simplePos="0" relativeHeight="251663360" behindDoc="0" locked="0" layoutInCell="1" allowOverlap="1" wp14:anchorId="304167F9" wp14:editId="583E75FA">
            <wp:simplePos x="0" y="0"/>
            <wp:positionH relativeFrom="column">
              <wp:posOffset>471170</wp:posOffset>
            </wp:positionH>
            <wp:positionV relativeFrom="paragraph">
              <wp:posOffset>4635500</wp:posOffset>
            </wp:positionV>
            <wp:extent cx="5049520" cy="1896745"/>
            <wp:effectExtent l="0" t="0" r="0" b="825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9096" t="46952" r="17438" b="11371"/>
                    <a:stretch/>
                  </pic:blipFill>
                  <pic:spPr bwMode="auto">
                    <a:xfrm>
                      <a:off x="0" y="0"/>
                      <a:ext cx="5049520" cy="1896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28" w:name="_Toc10110602"/>
    </w:p>
    <w:p w:rsidR="00461D11" w:rsidRPr="00461D11" w:rsidRDefault="00AF5AAA" w:rsidP="00461D11">
      <w:pPr>
        <w:pStyle w:val="Ttulo1"/>
        <w:numPr>
          <w:ilvl w:val="1"/>
          <w:numId w:val="3"/>
        </w:numPr>
      </w:pPr>
      <w:r>
        <w:lastRenderedPageBreak/>
        <w:t>PERSONAL.</w:t>
      </w:r>
      <w:bookmarkEnd w:id="28"/>
    </w:p>
    <w:p w:rsidR="00AF5AAA" w:rsidRDefault="003F6823" w:rsidP="00AF5AAA">
      <w:pPr>
        <w:pStyle w:val="Ttulo1"/>
        <w:numPr>
          <w:ilvl w:val="2"/>
          <w:numId w:val="3"/>
        </w:numPr>
      </w:pPr>
      <w:bookmarkStart w:id="29" w:name="_Toc10110603"/>
      <w:r>
        <w:rPr>
          <w:noProof/>
          <w:lang w:val="es-SV" w:eastAsia="es-SV"/>
        </w:rPr>
        <w:drawing>
          <wp:anchor distT="0" distB="0" distL="114300" distR="114300" simplePos="0" relativeHeight="251664384" behindDoc="0" locked="0" layoutInCell="1" allowOverlap="1" wp14:anchorId="19389093" wp14:editId="2A0F221C">
            <wp:simplePos x="0" y="0"/>
            <wp:positionH relativeFrom="margin">
              <wp:align>left</wp:align>
            </wp:positionH>
            <wp:positionV relativeFrom="paragraph">
              <wp:posOffset>417195</wp:posOffset>
            </wp:positionV>
            <wp:extent cx="6223000" cy="3858260"/>
            <wp:effectExtent l="0" t="0" r="6350" b="889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3716" t="18293" r="20888" b="6278"/>
                    <a:stretch/>
                  </pic:blipFill>
                  <pic:spPr bwMode="auto">
                    <a:xfrm>
                      <a:off x="0" y="0"/>
                      <a:ext cx="6223000" cy="3858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5AAA">
        <w:t>RELACION DE PERSONAL.</w:t>
      </w:r>
      <w:bookmarkEnd w:id="29"/>
    </w:p>
    <w:p w:rsidR="00AF5AAA" w:rsidRPr="00D2183D" w:rsidRDefault="00AF5AAA" w:rsidP="00AF5AAA"/>
    <w:p w:rsidR="00AF5AAA" w:rsidRDefault="00AF5AAA" w:rsidP="00AF5AAA">
      <w:pPr>
        <w:pStyle w:val="Ttulo1"/>
        <w:numPr>
          <w:ilvl w:val="0"/>
          <w:numId w:val="3"/>
        </w:numPr>
      </w:pPr>
      <w:bookmarkStart w:id="30" w:name="_Toc10110604"/>
      <w:r>
        <w:t>PRESUPUESTO.</w:t>
      </w:r>
      <w:bookmarkEnd w:id="30"/>
    </w:p>
    <w:p w:rsidR="00AF5AAA" w:rsidRDefault="00AF5AAA" w:rsidP="00AF5AAA">
      <w:pPr>
        <w:pStyle w:val="Ttulo1"/>
        <w:numPr>
          <w:ilvl w:val="1"/>
          <w:numId w:val="3"/>
        </w:numPr>
      </w:pPr>
      <w:bookmarkStart w:id="31" w:name="_Toc10110605"/>
      <w:r>
        <w:t>APORTACION AECID.</w:t>
      </w:r>
      <w:bookmarkEnd w:id="31"/>
    </w:p>
    <w:p w:rsidR="00AF5AAA" w:rsidRDefault="00AF5AAA" w:rsidP="00AF5AAA">
      <w:r w:rsidRPr="004F42C5">
        <w:rPr>
          <w:noProof/>
          <w:lang w:val="es-SV" w:eastAsia="es-SV"/>
        </w:rPr>
        <w:drawing>
          <wp:inline distT="0" distB="0" distL="0" distR="0" wp14:anchorId="7428CF87" wp14:editId="5CAE6D0C">
            <wp:extent cx="5971540" cy="741879"/>
            <wp:effectExtent l="0" t="0" r="0" b="127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71540" cy="741879"/>
                    </a:xfrm>
                    <a:prstGeom prst="rect">
                      <a:avLst/>
                    </a:prstGeom>
                    <a:noFill/>
                    <a:ln>
                      <a:noFill/>
                    </a:ln>
                  </pic:spPr>
                </pic:pic>
              </a:graphicData>
            </a:graphic>
          </wp:inline>
        </w:drawing>
      </w:r>
    </w:p>
    <w:p w:rsidR="00AF5AAA" w:rsidRPr="00146B68" w:rsidRDefault="00AF5AAA" w:rsidP="00AF5AAA">
      <w:pPr>
        <w:rPr>
          <w:lang w:val="es-SV"/>
        </w:rPr>
      </w:pPr>
      <w:r w:rsidRPr="00146B68">
        <w:rPr>
          <w:lang w:val="es-SV"/>
        </w:rPr>
        <w:t>NOTA: Se está ejecutando la segunda subvención que ha otorgado la Agencia Española de Cooperación Internacional para el Desarrollo cuyo monto total asciende a $269,988.70 cuyo plazo se extiende hasta el 31 de diciembre del 2020 y en este periodo se realizó el primer desembolso equivalente a $64,922.18 que comprende los gastos que se realizaran en el periodo de enero a junio del 2019.</w:t>
      </w:r>
    </w:p>
    <w:p w:rsidR="00AF5AAA" w:rsidRDefault="00AF5AAA" w:rsidP="00AF5AAA">
      <w:pPr>
        <w:pStyle w:val="Ttulo1"/>
        <w:numPr>
          <w:ilvl w:val="1"/>
          <w:numId w:val="3"/>
        </w:numPr>
      </w:pPr>
      <w:bookmarkStart w:id="32" w:name="_Toc10110606"/>
      <w:r>
        <w:lastRenderedPageBreak/>
        <w:t>APORTACION INSTITUCIONES LOCALES.</w:t>
      </w:r>
      <w:bookmarkEnd w:id="32"/>
    </w:p>
    <w:p w:rsidR="00AF5AAA" w:rsidRDefault="00AF5AAA" w:rsidP="00AF5AAA">
      <w:r w:rsidRPr="00314628">
        <w:rPr>
          <w:noProof/>
          <w:lang w:val="es-SV" w:eastAsia="es-SV"/>
        </w:rPr>
        <w:drawing>
          <wp:inline distT="0" distB="0" distL="0" distR="0" wp14:anchorId="2A9A3AB4" wp14:editId="79CAE0F5">
            <wp:extent cx="5971540" cy="577604"/>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71540" cy="577604"/>
                    </a:xfrm>
                    <a:prstGeom prst="rect">
                      <a:avLst/>
                    </a:prstGeom>
                    <a:noFill/>
                    <a:ln>
                      <a:noFill/>
                    </a:ln>
                  </pic:spPr>
                </pic:pic>
              </a:graphicData>
            </a:graphic>
          </wp:inline>
        </w:drawing>
      </w:r>
    </w:p>
    <w:p w:rsidR="00AF5AAA" w:rsidRPr="00146B68" w:rsidRDefault="00AF5AAA" w:rsidP="00AF5AAA">
      <w:pPr>
        <w:rPr>
          <w:lang w:val="es-SV"/>
        </w:rPr>
      </w:pPr>
      <w:r w:rsidRPr="00146B68">
        <w:rPr>
          <w:b/>
          <w:lang w:val="es-SV"/>
        </w:rPr>
        <w:t>Nota:</w:t>
      </w:r>
      <w:r w:rsidRPr="00146B68">
        <w:rPr>
          <w:lang w:val="es-SV"/>
        </w:rPr>
        <w:t xml:space="preserve"> Al realizar una revisión detallada de todos los procesos que se desarrollaron mediante la aportación de la Municipalidad destaca mencionar que los desembolsos se realizan según las necesidades del proyecto en este caso se observa un saldo final negativo ya que aún no había sido registrado el desembolso correspondiente al pago de las becas en el libro banco que posee la Municipalidad.</w:t>
      </w:r>
    </w:p>
    <w:p w:rsidR="00AF5AAA" w:rsidRPr="00146B68" w:rsidRDefault="00AF5AAA" w:rsidP="00AF5AAA">
      <w:pPr>
        <w:rPr>
          <w:lang w:val="es-SV"/>
        </w:rPr>
      </w:pPr>
    </w:p>
    <w:p w:rsidR="00AF5AAA" w:rsidRPr="00146B68" w:rsidRDefault="00AF5AAA" w:rsidP="00AF5AAA">
      <w:pPr>
        <w:pStyle w:val="Ttulo1"/>
        <w:numPr>
          <w:ilvl w:val="0"/>
          <w:numId w:val="3"/>
        </w:numPr>
        <w:rPr>
          <w:lang w:val="es-SV"/>
        </w:rPr>
      </w:pPr>
      <w:bookmarkStart w:id="33" w:name="_Toc10110607"/>
      <w:r w:rsidRPr="00146B68">
        <w:rPr>
          <w:lang w:val="es-SV"/>
        </w:rPr>
        <w:lastRenderedPageBreak/>
        <w:t>ELEMENTOS DE VERIFICACIÓN DE LOS RESULTADOS OBTENIDOS.</w:t>
      </w:r>
      <w:bookmarkEnd w:id="33"/>
    </w:p>
    <w:p w:rsidR="00AF5AAA" w:rsidRDefault="00AF5AAA" w:rsidP="00AF5AAA">
      <w:pPr>
        <w:pStyle w:val="Ttulo1"/>
        <w:numPr>
          <w:ilvl w:val="1"/>
          <w:numId w:val="3"/>
        </w:numPr>
      </w:pPr>
      <w:bookmarkStart w:id="34" w:name="_Toc10110608"/>
      <w:r>
        <w:t>FOTOGRAFÍAS.</w:t>
      </w:r>
      <w:bookmarkEnd w:id="34"/>
    </w:p>
    <w:p w:rsidR="00AF5AAA" w:rsidRDefault="00AF5AAA" w:rsidP="00AF5AAA">
      <w:pPr>
        <w:pStyle w:val="Ttulo1"/>
        <w:numPr>
          <w:ilvl w:val="2"/>
          <w:numId w:val="3"/>
        </w:numPr>
      </w:pPr>
      <w:bookmarkStart w:id="35" w:name="_Toc10110609"/>
      <w:proofErr w:type="spellStart"/>
      <w:r>
        <w:t>Anexo</w:t>
      </w:r>
      <w:proofErr w:type="spellEnd"/>
      <w:r>
        <w:t xml:space="preserve"> 1</w:t>
      </w:r>
      <w:bookmarkEnd w:id="35"/>
    </w:p>
    <w:p w:rsidR="00AF5AAA" w:rsidRPr="007E6422" w:rsidRDefault="00AF5AAA" w:rsidP="00AF5AAA">
      <w:pPr>
        <w:jc w:val="center"/>
      </w:pPr>
      <w:r>
        <w:rPr>
          <w:rFonts w:cs="Arial"/>
          <w:noProof/>
          <w:szCs w:val="24"/>
          <w:lang w:val="es-SV" w:eastAsia="es-SV"/>
        </w:rPr>
        <w:drawing>
          <wp:inline distT="0" distB="0" distL="0" distR="0" wp14:anchorId="77250179" wp14:editId="61B68381">
            <wp:extent cx="5094605" cy="6709144"/>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anexos002.jpg"/>
                    <pic:cNvPicPr/>
                  </pic:nvPicPr>
                  <pic:blipFill rotWithShape="1">
                    <a:blip r:embed="rId16" cstate="print">
                      <a:extLst>
                        <a:ext uri="{28A0092B-C50C-407E-A947-70E740481C1C}">
                          <a14:useLocalDpi xmlns:a14="http://schemas.microsoft.com/office/drawing/2010/main" val="0"/>
                        </a:ext>
                      </a:extLst>
                    </a:blip>
                    <a:srcRect b="21008"/>
                    <a:stretch/>
                  </pic:blipFill>
                  <pic:spPr bwMode="auto">
                    <a:xfrm>
                      <a:off x="0" y="0"/>
                      <a:ext cx="5113298" cy="6733761"/>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adecuadrcula2-nfasis5"/>
        <w:tblW w:w="0" w:type="auto"/>
        <w:tblLook w:val="04A0" w:firstRow="1" w:lastRow="0" w:firstColumn="1" w:lastColumn="0" w:noHBand="0" w:noVBand="1"/>
      </w:tblPr>
      <w:tblGrid>
        <w:gridCol w:w="9394"/>
      </w:tblGrid>
      <w:tr w:rsidR="00AF5AAA"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pPr>
              <w:jc w:val="center"/>
            </w:pPr>
            <w:r>
              <w:rPr>
                <w:rFonts w:cs="Arial"/>
                <w:noProof/>
                <w:szCs w:val="24"/>
                <w:lang w:val="es-SV" w:eastAsia="es-SV"/>
              </w:rPr>
              <w:lastRenderedPageBreak/>
              <w:drawing>
                <wp:inline distT="0" distB="0" distL="0" distR="0" wp14:anchorId="31DFD224" wp14:editId="728D8697">
                  <wp:extent cx="5583555" cy="7581014"/>
                  <wp:effectExtent l="0" t="0" r="0" b="127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anexos003.jpg"/>
                          <pic:cNvPicPr/>
                        </pic:nvPicPr>
                        <pic:blipFill rotWithShape="1">
                          <a:blip r:embed="rId17" cstate="print">
                            <a:extLst>
                              <a:ext uri="{28A0092B-C50C-407E-A947-70E740481C1C}">
                                <a14:useLocalDpi xmlns:a14="http://schemas.microsoft.com/office/drawing/2010/main" val="0"/>
                              </a:ext>
                            </a:extLst>
                          </a:blip>
                          <a:srcRect b="24988"/>
                          <a:stretch/>
                        </pic:blipFill>
                        <pic:spPr bwMode="auto">
                          <a:xfrm>
                            <a:off x="0" y="0"/>
                            <a:ext cx="5588105" cy="7587192"/>
                          </a:xfrm>
                          <a:prstGeom prst="rect">
                            <a:avLst/>
                          </a:prstGeom>
                          <a:ln>
                            <a:noFill/>
                          </a:ln>
                          <a:extLst>
                            <a:ext uri="{53640926-AAD7-44D8-BBD7-CCE9431645EC}">
                              <a14:shadowObscured xmlns:a14="http://schemas.microsoft.com/office/drawing/2010/main"/>
                            </a:ext>
                          </a:extLst>
                        </pic:spPr>
                      </pic:pic>
                    </a:graphicData>
                  </a:graphic>
                </wp:inline>
              </w:drawing>
            </w:r>
            <w:r>
              <w:rPr>
                <w:rFonts w:cs="Arial"/>
                <w:noProof/>
                <w:szCs w:val="24"/>
                <w:lang w:val="es-SV" w:eastAsia="es-SV"/>
              </w:rPr>
              <w:lastRenderedPageBreak/>
              <w:drawing>
                <wp:inline distT="0" distB="0" distL="0" distR="0" wp14:anchorId="3A71550D" wp14:editId="28D8B9DA">
                  <wp:extent cx="5004000" cy="2552627"/>
                  <wp:effectExtent l="0" t="0" r="6350" b="63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613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04000" cy="2552627"/>
                          </a:xfrm>
                          <a:prstGeom prst="rect">
                            <a:avLst/>
                          </a:prstGeom>
                        </pic:spPr>
                      </pic:pic>
                    </a:graphicData>
                  </a:graphic>
                </wp:inline>
              </w:drawing>
            </w:r>
            <w:r w:rsidRPr="0017176B">
              <w:rPr>
                <w:noProof/>
                <w:lang w:val="es-SV" w:eastAsia="es-SV"/>
              </w:rPr>
              <w:drawing>
                <wp:inline distT="0" distB="0" distL="0" distR="0" wp14:anchorId="1D5EA9C7" wp14:editId="53A3F901">
                  <wp:extent cx="2520000" cy="1890295"/>
                  <wp:effectExtent l="0" t="0" r="0" b="0"/>
                  <wp:docPr id="10" name="Imagen 10" descr="G:\DCIM\127_0125\IMG_3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27_0125\IMG_389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20000" cy="1890295"/>
                          </a:xfrm>
                          <a:prstGeom prst="rect">
                            <a:avLst/>
                          </a:prstGeom>
                          <a:noFill/>
                          <a:ln>
                            <a:noFill/>
                          </a:ln>
                        </pic:spPr>
                      </pic:pic>
                    </a:graphicData>
                  </a:graphic>
                </wp:inline>
              </w:drawing>
            </w:r>
            <w:r>
              <w:t xml:space="preserve">   </w:t>
            </w:r>
            <w:r w:rsidRPr="0017176B">
              <w:rPr>
                <w:noProof/>
                <w:lang w:val="es-SV" w:eastAsia="es-SV"/>
              </w:rPr>
              <w:drawing>
                <wp:inline distT="0" distB="0" distL="0" distR="0" wp14:anchorId="549480AA" wp14:editId="6018E9C6">
                  <wp:extent cx="2520000" cy="1890295"/>
                  <wp:effectExtent l="0" t="0" r="0" b="0"/>
                  <wp:docPr id="9" name="Imagen 9" descr="G:\DCIM\127_0125\IMG_3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27_0125\IMG_39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0" cy="1890295"/>
                          </a:xfrm>
                          <a:prstGeom prst="rect">
                            <a:avLst/>
                          </a:prstGeom>
                          <a:noFill/>
                          <a:ln>
                            <a:noFill/>
                          </a:ln>
                        </pic:spPr>
                      </pic:pic>
                    </a:graphicData>
                  </a:graphic>
                </wp:inline>
              </w:drawing>
            </w:r>
          </w:p>
          <w:p w:rsidR="00AF5AAA" w:rsidRDefault="00AF5AAA" w:rsidP="00D7333A">
            <w:pPr>
              <w:jc w:val="center"/>
            </w:pPr>
            <w:r w:rsidRPr="0017176B">
              <w:rPr>
                <w:noProof/>
                <w:lang w:val="es-SV" w:eastAsia="es-SV"/>
              </w:rPr>
              <w:drawing>
                <wp:inline distT="0" distB="0" distL="0" distR="0" wp14:anchorId="36CD3FF9" wp14:editId="7B1C14A3">
                  <wp:extent cx="2520000" cy="1890295"/>
                  <wp:effectExtent l="0" t="0" r="0" b="0"/>
                  <wp:docPr id="12" name="Imagen 12" descr="G:\DCIM\128_0126\IMG_3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128_0126\IMG_390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0000" cy="1890295"/>
                          </a:xfrm>
                          <a:prstGeom prst="rect">
                            <a:avLst/>
                          </a:prstGeom>
                          <a:noFill/>
                          <a:ln>
                            <a:noFill/>
                          </a:ln>
                        </pic:spPr>
                      </pic:pic>
                    </a:graphicData>
                  </a:graphic>
                </wp:inline>
              </w:drawing>
            </w:r>
            <w:r>
              <w:t xml:space="preserve">   </w:t>
            </w:r>
            <w:r w:rsidRPr="0017176B">
              <w:rPr>
                <w:noProof/>
                <w:lang w:val="es-SV" w:eastAsia="es-SV"/>
              </w:rPr>
              <w:drawing>
                <wp:inline distT="0" distB="0" distL="0" distR="0" wp14:anchorId="7F50A19B" wp14:editId="5354A2D4">
                  <wp:extent cx="2520000" cy="1890295"/>
                  <wp:effectExtent l="0" t="0" r="0" b="0"/>
                  <wp:docPr id="11" name="Imagen 11" descr="G:\DCIM\128_0126\IMG_3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128_0126\IMG_390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0000" cy="1890295"/>
                          </a:xfrm>
                          <a:prstGeom prst="rect">
                            <a:avLst/>
                          </a:prstGeom>
                          <a:noFill/>
                          <a:ln>
                            <a:noFill/>
                          </a:ln>
                        </pic:spPr>
                      </pic:pic>
                    </a:graphicData>
                  </a:graphic>
                </wp:inline>
              </w:drawing>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jc w:val="center"/>
              <w:rPr>
                <w:lang w:val="es-SV"/>
              </w:rPr>
            </w:pPr>
            <w:r w:rsidRPr="00146B68">
              <w:rPr>
                <w:lang w:val="es-SV"/>
              </w:rPr>
              <w:lastRenderedPageBreak/>
              <w:t>Jornada de trabajo como parte de la sistematización de la experiencia y planeación del Plan Operativo Anual, realizado en el hotel Barceló de San Salvador los días 25 y 26 de enero.</w:t>
            </w:r>
          </w:p>
        </w:tc>
      </w:tr>
    </w:tbl>
    <w:p w:rsidR="00AF5AAA" w:rsidRPr="00146B68" w:rsidRDefault="00AF5AAA" w:rsidP="00AF5AAA">
      <w:pPr>
        <w:rPr>
          <w:lang w:val="es-SV"/>
        </w:rPr>
      </w:pPr>
    </w:p>
    <w:p w:rsidR="00AF5AAA" w:rsidRDefault="00AF5AAA" w:rsidP="00AF5AAA">
      <w:pPr>
        <w:pStyle w:val="Ttulo1"/>
        <w:numPr>
          <w:ilvl w:val="2"/>
          <w:numId w:val="3"/>
        </w:numPr>
      </w:pPr>
      <w:bookmarkStart w:id="36" w:name="_Toc10110610"/>
      <w:proofErr w:type="spellStart"/>
      <w:r>
        <w:lastRenderedPageBreak/>
        <w:t>Anexo</w:t>
      </w:r>
      <w:proofErr w:type="spellEnd"/>
      <w:r>
        <w:t xml:space="preserve"> 2</w:t>
      </w:r>
      <w:bookmarkEnd w:id="36"/>
    </w:p>
    <w:tbl>
      <w:tblPr>
        <w:tblStyle w:val="Tabladecuadrcula2-nfasis5"/>
        <w:tblW w:w="0" w:type="auto"/>
        <w:tblLook w:val="04A0" w:firstRow="1" w:lastRow="0" w:firstColumn="1" w:lastColumn="0" w:noHBand="0" w:noVBand="1"/>
      </w:tblPr>
      <w:tblGrid>
        <w:gridCol w:w="9404"/>
      </w:tblGrid>
      <w:tr w:rsidR="00AF5AAA"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pPr>
              <w:jc w:val="center"/>
            </w:pPr>
            <w:r w:rsidRPr="00DA0479">
              <w:rPr>
                <w:noProof/>
                <w:lang w:val="es-SV" w:eastAsia="es-SV"/>
              </w:rPr>
              <w:drawing>
                <wp:inline distT="0" distB="0" distL="0" distR="0" wp14:anchorId="70F79207" wp14:editId="64AA0FC6">
                  <wp:extent cx="2520000" cy="1890295"/>
                  <wp:effectExtent l="0" t="0" r="0" b="0"/>
                  <wp:docPr id="14" name="Imagen 14" descr="G:\DCIM\129_0129\IMG_3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CIM\129_0129\IMG_39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20000" cy="1890295"/>
                          </a:xfrm>
                          <a:prstGeom prst="rect">
                            <a:avLst/>
                          </a:prstGeom>
                          <a:noFill/>
                          <a:ln>
                            <a:noFill/>
                          </a:ln>
                        </pic:spPr>
                      </pic:pic>
                    </a:graphicData>
                  </a:graphic>
                </wp:inline>
              </w:drawing>
            </w:r>
            <w:r>
              <w:t xml:space="preserve">   </w:t>
            </w:r>
            <w:r w:rsidRPr="00DA0479">
              <w:rPr>
                <w:noProof/>
                <w:lang w:val="es-SV" w:eastAsia="es-SV"/>
              </w:rPr>
              <w:drawing>
                <wp:inline distT="0" distB="0" distL="0" distR="0" wp14:anchorId="6B2C1B3C" wp14:editId="161DB3C0">
                  <wp:extent cx="2520000" cy="1890295"/>
                  <wp:effectExtent l="0" t="0" r="0" b="0"/>
                  <wp:docPr id="16" name="Imagen 16" descr="G:\DCIM\129_0129\IMG_3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DCIM\129_0129\IMG_393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20000" cy="1890295"/>
                          </a:xfrm>
                          <a:prstGeom prst="rect">
                            <a:avLst/>
                          </a:prstGeom>
                          <a:noFill/>
                          <a:ln>
                            <a:noFill/>
                          </a:ln>
                        </pic:spPr>
                      </pic:pic>
                    </a:graphicData>
                  </a:graphic>
                </wp:inline>
              </w:drawing>
            </w:r>
            <w:r w:rsidRPr="00DA0479">
              <w:rPr>
                <w:noProof/>
                <w:lang w:val="es-SV" w:eastAsia="es-SV"/>
              </w:rPr>
              <w:drawing>
                <wp:inline distT="0" distB="0" distL="0" distR="0" wp14:anchorId="0C859668" wp14:editId="7BE7DC75">
                  <wp:extent cx="2520000" cy="1890295"/>
                  <wp:effectExtent l="0" t="0" r="0" b="0"/>
                  <wp:docPr id="15" name="Imagen 15" descr="G:\DCIM\129_0129\IMG_3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DCIM\129_0129\IMG_391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20000" cy="1890295"/>
                          </a:xfrm>
                          <a:prstGeom prst="rect">
                            <a:avLst/>
                          </a:prstGeom>
                          <a:noFill/>
                          <a:ln>
                            <a:noFill/>
                          </a:ln>
                        </pic:spPr>
                      </pic:pic>
                    </a:graphicData>
                  </a:graphic>
                </wp:inline>
              </w:drawing>
            </w:r>
            <w:r>
              <w:t xml:space="preserve">   </w:t>
            </w:r>
            <w:r w:rsidRPr="00DA0479">
              <w:rPr>
                <w:noProof/>
                <w:lang w:val="es-SV" w:eastAsia="es-SV"/>
              </w:rPr>
              <w:drawing>
                <wp:inline distT="0" distB="0" distL="0" distR="0" wp14:anchorId="09017C0E" wp14:editId="1900C8D4">
                  <wp:extent cx="2520000" cy="1890295"/>
                  <wp:effectExtent l="0" t="0" r="0" b="0"/>
                  <wp:docPr id="17" name="Imagen 17" descr="G:\DCIM\129_0129\IMG_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DCIM\129_0129\IMG_394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20000" cy="1890295"/>
                          </a:xfrm>
                          <a:prstGeom prst="rect">
                            <a:avLst/>
                          </a:prstGeom>
                          <a:noFill/>
                          <a:ln>
                            <a:noFill/>
                          </a:ln>
                        </pic:spPr>
                      </pic:pic>
                    </a:graphicData>
                  </a:graphic>
                </wp:inline>
              </w:drawing>
            </w:r>
            <w:r>
              <w:t xml:space="preserve">      </w:t>
            </w:r>
            <w:r w:rsidRPr="00DA0479">
              <w:rPr>
                <w:noProof/>
                <w:lang w:val="es-SV" w:eastAsia="es-SV"/>
              </w:rPr>
              <w:drawing>
                <wp:inline distT="0" distB="0" distL="0" distR="0" wp14:anchorId="4E253924" wp14:editId="050E08E7">
                  <wp:extent cx="2520000" cy="1890295"/>
                  <wp:effectExtent l="0" t="0" r="0" b="0"/>
                  <wp:docPr id="13" name="Imagen 13" descr="G:\DCIM\129_0129\IMG_3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IM\129_0129\IMG_396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20000" cy="1890295"/>
                          </a:xfrm>
                          <a:prstGeom prst="rect">
                            <a:avLst/>
                          </a:prstGeom>
                          <a:noFill/>
                          <a:ln>
                            <a:noFill/>
                          </a:ln>
                        </pic:spPr>
                      </pic:pic>
                    </a:graphicData>
                  </a:graphic>
                </wp:inline>
              </w:drawing>
            </w:r>
            <w:r>
              <w:t xml:space="preserve">   </w:t>
            </w:r>
            <w:r w:rsidRPr="00DA0479">
              <w:rPr>
                <w:noProof/>
                <w:lang w:val="es-SV" w:eastAsia="es-SV"/>
              </w:rPr>
              <w:drawing>
                <wp:inline distT="0" distB="0" distL="0" distR="0" wp14:anchorId="06782BD6" wp14:editId="4B3660C5">
                  <wp:extent cx="2520000" cy="1890295"/>
                  <wp:effectExtent l="0" t="0" r="0" b="0"/>
                  <wp:docPr id="18" name="Imagen 18" descr="G:\DCIM\129_0129\IMG_3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DCIM\129_0129\IMG_395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20000" cy="1890295"/>
                          </a:xfrm>
                          <a:prstGeom prst="rect">
                            <a:avLst/>
                          </a:prstGeom>
                          <a:noFill/>
                          <a:ln>
                            <a:noFill/>
                          </a:ln>
                        </pic:spPr>
                      </pic:pic>
                    </a:graphicData>
                  </a:graphic>
                </wp:inline>
              </w:drawing>
            </w:r>
          </w:p>
          <w:p w:rsidR="00AF5AAA" w:rsidRDefault="00AF5AAA" w:rsidP="00D7333A">
            <w:pPr>
              <w:jc w:val="center"/>
            </w:pPr>
            <w:r>
              <w:rPr>
                <w:noProof/>
                <w:lang w:val="es-SV" w:eastAsia="es-SV"/>
              </w:rPr>
              <w:lastRenderedPageBreak/>
              <w:drawing>
                <wp:inline distT="0" distB="0" distL="0" distR="0" wp14:anchorId="002B4FF8" wp14:editId="18A78DE0">
                  <wp:extent cx="5971540" cy="3357245"/>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anexos004.png"/>
                          <pic:cNvPicPr/>
                        </pic:nvPicPr>
                        <pic:blipFill>
                          <a:blip r:embed="rId29">
                            <a:extLst>
                              <a:ext uri="{28A0092B-C50C-407E-A947-70E740481C1C}">
                                <a14:useLocalDpi xmlns:a14="http://schemas.microsoft.com/office/drawing/2010/main" val="0"/>
                              </a:ext>
                            </a:extLst>
                          </a:blip>
                          <a:stretch>
                            <a:fillRect/>
                          </a:stretch>
                        </pic:blipFill>
                        <pic:spPr>
                          <a:xfrm>
                            <a:off x="0" y="0"/>
                            <a:ext cx="5971540" cy="3357245"/>
                          </a:xfrm>
                          <a:prstGeom prst="rect">
                            <a:avLst/>
                          </a:prstGeom>
                        </pic:spPr>
                      </pic:pic>
                    </a:graphicData>
                  </a:graphic>
                </wp:inline>
              </w:drawing>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jc w:val="center"/>
              <w:rPr>
                <w:lang w:val="es-SV"/>
              </w:rPr>
            </w:pPr>
            <w:r w:rsidRPr="00146B68">
              <w:rPr>
                <w:lang w:val="es-SV"/>
              </w:rPr>
              <w:lastRenderedPageBreak/>
              <w:t xml:space="preserve">Visita de la Ingeniera </w:t>
            </w:r>
            <w:proofErr w:type="spellStart"/>
            <w:r w:rsidRPr="00146B68">
              <w:rPr>
                <w:lang w:val="es-SV"/>
              </w:rPr>
              <w:t>Ryna</w:t>
            </w:r>
            <w:proofErr w:type="spellEnd"/>
            <w:r w:rsidRPr="00146B68">
              <w:rPr>
                <w:lang w:val="es-SV"/>
              </w:rPr>
              <w:t xml:space="preserve"> Garay, Viceministra de Cooperación y Desarrollo del Ministerio de Relaciones Exteriores</w:t>
            </w:r>
          </w:p>
        </w:tc>
      </w:tr>
    </w:tbl>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Default="00AF5AAA" w:rsidP="00AF5AAA">
      <w:pPr>
        <w:pStyle w:val="Ttulo1"/>
        <w:numPr>
          <w:ilvl w:val="2"/>
          <w:numId w:val="3"/>
        </w:numPr>
      </w:pPr>
      <w:bookmarkStart w:id="37" w:name="_Toc10110611"/>
      <w:proofErr w:type="spellStart"/>
      <w:r>
        <w:lastRenderedPageBreak/>
        <w:t>Anexo</w:t>
      </w:r>
      <w:proofErr w:type="spellEnd"/>
      <w:r>
        <w:t xml:space="preserve"> 3</w:t>
      </w:r>
      <w:bookmarkEnd w:id="37"/>
    </w:p>
    <w:tbl>
      <w:tblPr>
        <w:tblStyle w:val="Tabladecuadrcula2-nfasis5"/>
        <w:tblW w:w="0" w:type="auto"/>
        <w:tblLook w:val="04A0" w:firstRow="1" w:lastRow="0" w:firstColumn="1" w:lastColumn="0" w:noHBand="0" w:noVBand="1"/>
      </w:tblPr>
      <w:tblGrid>
        <w:gridCol w:w="9394"/>
      </w:tblGrid>
      <w:tr w:rsidR="00AF5AAA"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pPr>
              <w:jc w:val="center"/>
            </w:pPr>
            <w:r w:rsidRPr="005C565D">
              <w:rPr>
                <w:noProof/>
                <w:lang w:val="es-SV" w:eastAsia="es-SV"/>
              </w:rPr>
              <w:drawing>
                <wp:inline distT="0" distB="0" distL="0" distR="0" wp14:anchorId="6EFA875E" wp14:editId="1C2803D0">
                  <wp:extent cx="2520000" cy="1890295"/>
                  <wp:effectExtent l="0" t="0" r="0" b="0"/>
                  <wp:docPr id="24" name="Imagen 24" descr="G:\DCIM\130_0201\IMG_4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CIM\130_0201\IMG_406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20000" cy="1890295"/>
                          </a:xfrm>
                          <a:prstGeom prst="rect">
                            <a:avLst/>
                          </a:prstGeom>
                          <a:noFill/>
                          <a:ln>
                            <a:noFill/>
                          </a:ln>
                        </pic:spPr>
                      </pic:pic>
                    </a:graphicData>
                  </a:graphic>
                </wp:inline>
              </w:drawing>
            </w:r>
            <w:r>
              <w:t xml:space="preserve">   </w:t>
            </w:r>
            <w:r w:rsidRPr="005C565D">
              <w:rPr>
                <w:noProof/>
                <w:lang w:val="es-SV" w:eastAsia="es-SV"/>
              </w:rPr>
              <w:drawing>
                <wp:inline distT="0" distB="0" distL="0" distR="0" wp14:anchorId="4627065F" wp14:editId="622C531C">
                  <wp:extent cx="2520000" cy="1890295"/>
                  <wp:effectExtent l="0" t="0" r="0" b="0"/>
                  <wp:docPr id="23" name="Imagen 23" descr="G:\DCIM\130_0201\IMG_4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IM\130_0201\IMG_404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20000" cy="1890295"/>
                          </a:xfrm>
                          <a:prstGeom prst="rect">
                            <a:avLst/>
                          </a:prstGeom>
                          <a:noFill/>
                          <a:ln>
                            <a:noFill/>
                          </a:ln>
                        </pic:spPr>
                      </pic:pic>
                    </a:graphicData>
                  </a:graphic>
                </wp:inline>
              </w:drawing>
            </w:r>
            <w:r w:rsidRPr="005C565D">
              <w:rPr>
                <w:noProof/>
                <w:lang w:val="es-SV" w:eastAsia="es-SV"/>
              </w:rPr>
              <w:drawing>
                <wp:inline distT="0" distB="0" distL="0" distR="0" wp14:anchorId="597D48E4" wp14:editId="36622600">
                  <wp:extent cx="2520000" cy="1890295"/>
                  <wp:effectExtent l="0" t="0" r="0" b="0"/>
                  <wp:docPr id="22" name="Imagen 22" descr="G:\DCIM\130_0201\IMG_4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DCIM\130_0201\IMG_404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20000" cy="1890295"/>
                          </a:xfrm>
                          <a:prstGeom prst="rect">
                            <a:avLst/>
                          </a:prstGeom>
                          <a:noFill/>
                          <a:ln>
                            <a:noFill/>
                          </a:ln>
                        </pic:spPr>
                      </pic:pic>
                    </a:graphicData>
                  </a:graphic>
                </wp:inline>
              </w:drawing>
            </w:r>
            <w:r>
              <w:t xml:space="preserve">   </w:t>
            </w:r>
            <w:r w:rsidRPr="005C565D">
              <w:rPr>
                <w:noProof/>
                <w:lang w:val="es-SV" w:eastAsia="es-SV"/>
              </w:rPr>
              <w:drawing>
                <wp:inline distT="0" distB="0" distL="0" distR="0" wp14:anchorId="6E58994D" wp14:editId="57FE0DDE">
                  <wp:extent cx="2520000" cy="1890295"/>
                  <wp:effectExtent l="0" t="0" r="0" b="0"/>
                  <wp:docPr id="21" name="Imagen 21" descr="G:\DCIM\130_0201\IMG_4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130_0201\IMG_403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20000" cy="1890295"/>
                          </a:xfrm>
                          <a:prstGeom prst="rect">
                            <a:avLst/>
                          </a:prstGeom>
                          <a:noFill/>
                          <a:ln>
                            <a:noFill/>
                          </a:ln>
                        </pic:spPr>
                      </pic:pic>
                    </a:graphicData>
                  </a:graphic>
                </wp:inline>
              </w:drawing>
            </w:r>
            <w:r w:rsidRPr="005C565D">
              <w:rPr>
                <w:noProof/>
                <w:lang w:val="es-SV" w:eastAsia="es-SV"/>
              </w:rPr>
              <w:drawing>
                <wp:inline distT="0" distB="0" distL="0" distR="0" wp14:anchorId="4866D0E5" wp14:editId="2B68B377">
                  <wp:extent cx="2520000" cy="1890295"/>
                  <wp:effectExtent l="0" t="0" r="0" b="0"/>
                  <wp:docPr id="20" name="Imagen 20" descr="G:\DCIM\130_0201\IMG_4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30_0201\IMG_408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20000" cy="1890295"/>
                          </a:xfrm>
                          <a:prstGeom prst="rect">
                            <a:avLst/>
                          </a:prstGeom>
                          <a:noFill/>
                          <a:ln>
                            <a:noFill/>
                          </a:ln>
                        </pic:spPr>
                      </pic:pic>
                    </a:graphicData>
                  </a:graphic>
                </wp:inline>
              </w:drawing>
            </w:r>
            <w:r>
              <w:t xml:space="preserve">   </w:t>
            </w:r>
            <w:r w:rsidRPr="005C565D">
              <w:rPr>
                <w:noProof/>
                <w:lang w:val="es-SV" w:eastAsia="es-SV"/>
              </w:rPr>
              <w:drawing>
                <wp:inline distT="0" distB="0" distL="0" distR="0" wp14:anchorId="6AB9A0A3" wp14:editId="6E548732">
                  <wp:extent cx="2520000" cy="1890295"/>
                  <wp:effectExtent l="0" t="0" r="0" b="0"/>
                  <wp:docPr id="19" name="Imagen 19" descr="G:\DCIM\130_0201\IMG_4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30_0201\IMG_408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20000" cy="1890295"/>
                          </a:xfrm>
                          <a:prstGeom prst="rect">
                            <a:avLst/>
                          </a:prstGeom>
                          <a:noFill/>
                          <a:ln>
                            <a:noFill/>
                          </a:ln>
                        </pic:spPr>
                      </pic:pic>
                    </a:graphicData>
                  </a:graphic>
                </wp:inline>
              </w:drawing>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jc w:val="center"/>
              <w:rPr>
                <w:lang w:val="es-SV"/>
              </w:rPr>
            </w:pPr>
            <w:r w:rsidRPr="00146B68">
              <w:rPr>
                <w:lang w:val="es-SV"/>
              </w:rPr>
              <w:t xml:space="preserve">Visita de Don Agustín Jiménez Crespo, Alcalde del Ayuntamiento de </w:t>
            </w:r>
            <w:proofErr w:type="spellStart"/>
            <w:r w:rsidRPr="00146B68">
              <w:rPr>
                <w:lang w:val="es-SV"/>
              </w:rPr>
              <w:t>Noblejas</w:t>
            </w:r>
            <w:proofErr w:type="spellEnd"/>
            <w:r w:rsidRPr="00146B68">
              <w:rPr>
                <w:lang w:val="es-SV"/>
              </w:rPr>
              <w:t xml:space="preserve"> provincia de Toledo.</w:t>
            </w:r>
          </w:p>
        </w:tc>
      </w:tr>
    </w:tbl>
    <w:p w:rsidR="00AF5AAA" w:rsidRPr="00146B68" w:rsidRDefault="00AF5AAA" w:rsidP="00AF5AAA">
      <w:pPr>
        <w:rPr>
          <w:lang w:val="es-SV"/>
        </w:rPr>
      </w:pPr>
    </w:p>
    <w:p w:rsidR="00AF5AAA" w:rsidRDefault="00AF5AAA" w:rsidP="00AF5AAA">
      <w:pPr>
        <w:pStyle w:val="Ttulo1"/>
        <w:numPr>
          <w:ilvl w:val="2"/>
          <w:numId w:val="3"/>
        </w:numPr>
      </w:pPr>
      <w:bookmarkStart w:id="38" w:name="_Toc10110612"/>
      <w:proofErr w:type="spellStart"/>
      <w:r>
        <w:lastRenderedPageBreak/>
        <w:t>Anexo</w:t>
      </w:r>
      <w:proofErr w:type="spellEnd"/>
      <w:r>
        <w:t xml:space="preserve"> 4</w:t>
      </w:r>
      <w:bookmarkEnd w:id="38"/>
    </w:p>
    <w:tbl>
      <w:tblPr>
        <w:tblStyle w:val="Tabladecuadrcula2-nfasis5"/>
        <w:tblW w:w="0" w:type="auto"/>
        <w:tblLook w:val="04A0" w:firstRow="1" w:lastRow="0" w:firstColumn="1" w:lastColumn="0" w:noHBand="0" w:noVBand="1"/>
      </w:tblPr>
      <w:tblGrid>
        <w:gridCol w:w="9404"/>
      </w:tblGrid>
      <w:tr w:rsidR="00AF5AAA"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pPr>
              <w:jc w:val="center"/>
            </w:pPr>
            <w:r>
              <w:rPr>
                <w:noProof/>
                <w:lang w:val="es-SV" w:eastAsia="es-SV"/>
              </w:rPr>
              <w:drawing>
                <wp:inline distT="0" distB="0" distL="0" distR="0" wp14:anchorId="3BD37E47" wp14:editId="3BA04009">
                  <wp:extent cx="2520000" cy="1680000"/>
                  <wp:effectExtent l="0" t="0" r="0" b="0"/>
                  <wp:docPr id="25" name="Imagen 25" descr="La imagen puede contener: 6 personas, personas sonriendo,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 imagen puede contener: 6 personas, personas sonriendo, personas de pi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20000" cy="1680000"/>
                          </a:xfrm>
                          <a:prstGeom prst="rect">
                            <a:avLst/>
                          </a:prstGeom>
                          <a:noFill/>
                          <a:ln>
                            <a:noFill/>
                          </a:ln>
                        </pic:spPr>
                      </pic:pic>
                    </a:graphicData>
                  </a:graphic>
                </wp:inline>
              </w:drawing>
            </w:r>
            <w:r>
              <w:t xml:space="preserve">   </w:t>
            </w:r>
            <w:r>
              <w:rPr>
                <w:noProof/>
                <w:lang w:val="es-SV" w:eastAsia="es-SV"/>
              </w:rPr>
              <w:drawing>
                <wp:inline distT="0" distB="0" distL="0" distR="0" wp14:anchorId="0DC575BC" wp14:editId="6B426651">
                  <wp:extent cx="2520000" cy="1680000"/>
                  <wp:effectExtent l="0" t="0" r="0" b="0"/>
                  <wp:docPr id="26" name="Imagen 26" descr="La imagen puede contener: 6 personas, personas de pie y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 imagen puede contener: 6 personas, personas de pie y exterio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20000" cy="1680000"/>
                          </a:xfrm>
                          <a:prstGeom prst="rect">
                            <a:avLst/>
                          </a:prstGeom>
                          <a:noFill/>
                          <a:ln>
                            <a:noFill/>
                          </a:ln>
                        </pic:spPr>
                      </pic:pic>
                    </a:graphicData>
                  </a:graphic>
                </wp:inline>
              </w:drawing>
            </w:r>
          </w:p>
          <w:p w:rsidR="00AF5AAA" w:rsidRDefault="00AF5AAA" w:rsidP="00D7333A">
            <w:pPr>
              <w:jc w:val="center"/>
            </w:pPr>
            <w:r>
              <w:rPr>
                <w:noProof/>
                <w:lang w:val="es-SV" w:eastAsia="es-SV"/>
              </w:rPr>
              <w:drawing>
                <wp:inline distT="0" distB="0" distL="0" distR="0" wp14:anchorId="6D5C1407" wp14:editId="00795240">
                  <wp:extent cx="2520000" cy="1680000"/>
                  <wp:effectExtent l="0" t="0" r="0" b="0"/>
                  <wp:docPr id="27" name="Imagen 27" descr="La imagen puede contener: 6 personas,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 imagen puede contener: 6 personas, personas de pi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20000" cy="1680000"/>
                          </a:xfrm>
                          <a:prstGeom prst="rect">
                            <a:avLst/>
                          </a:prstGeom>
                          <a:noFill/>
                          <a:ln>
                            <a:noFill/>
                          </a:ln>
                        </pic:spPr>
                      </pic:pic>
                    </a:graphicData>
                  </a:graphic>
                </wp:inline>
              </w:drawing>
            </w:r>
            <w:r>
              <w:t xml:space="preserve">   </w:t>
            </w:r>
            <w:r>
              <w:rPr>
                <w:noProof/>
                <w:lang w:val="es-SV" w:eastAsia="es-SV"/>
              </w:rPr>
              <w:drawing>
                <wp:inline distT="0" distB="0" distL="0" distR="0" wp14:anchorId="4954FE8C" wp14:editId="5CB61B86">
                  <wp:extent cx="2520000" cy="1680000"/>
                  <wp:effectExtent l="0" t="0" r="0" b="0"/>
                  <wp:docPr id="28" name="Imagen 28" descr="La imagen puede contener: 5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 imagen puede contener: 5 persona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20000" cy="1680000"/>
                          </a:xfrm>
                          <a:prstGeom prst="rect">
                            <a:avLst/>
                          </a:prstGeom>
                          <a:noFill/>
                          <a:ln>
                            <a:noFill/>
                          </a:ln>
                        </pic:spPr>
                      </pic:pic>
                    </a:graphicData>
                  </a:graphic>
                </wp:inline>
              </w:drawing>
            </w:r>
          </w:p>
          <w:p w:rsidR="00AF5AAA" w:rsidRDefault="00AF5AAA" w:rsidP="00D7333A">
            <w:pPr>
              <w:jc w:val="center"/>
            </w:pPr>
            <w:r>
              <w:rPr>
                <w:noProof/>
                <w:lang w:val="es-SV" w:eastAsia="es-SV"/>
              </w:rPr>
              <w:drawing>
                <wp:inline distT="0" distB="0" distL="0" distR="0" wp14:anchorId="514AC0BD" wp14:editId="3BD1036E">
                  <wp:extent cx="5971540" cy="3357245"/>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anexos005.png"/>
                          <pic:cNvPicPr/>
                        </pic:nvPicPr>
                        <pic:blipFill>
                          <a:blip r:embed="rId39">
                            <a:extLst>
                              <a:ext uri="{28A0092B-C50C-407E-A947-70E740481C1C}">
                                <a14:useLocalDpi xmlns:a14="http://schemas.microsoft.com/office/drawing/2010/main" val="0"/>
                              </a:ext>
                            </a:extLst>
                          </a:blip>
                          <a:stretch>
                            <a:fillRect/>
                          </a:stretch>
                        </pic:blipFill>
                        <pic:spPr>
                          <a:xfrm>
                            <a:off x="0" y="0"/>
                            <a:ext cx="5971540" cy="3357245"/>
                          </a:xfrm>
                          <a:prstGeom prst="rect">
                            <a:avLst/>
                          </a:prstGeom>
                        </pic:spPr>
                      </pic:pic>
                    </a:graphicData>
                  </a:graphic>
                </wp:inline>
              </w:drawing>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jc w:val="center"/>
              <w:rPr>
                <w:lang w:val="es-SV"/>
              </w:rPr>
            </w:pPr>
            <w:r w:rsidRPr="00146B68">
              <w:rPr>
                <w:lang w:val="es-SV"/>
              </w:rPr>
              <w:t>Acto de inauguración de las Instalaciones de la sede 1 de la Escuela de Desarrollo Humano.</w:t>
            </w:r>
          </w:p>
        </w:tc>
      </w:tr>
    </w:tbl>
    <w:p w:rsidR="00AF5AAA" w:rsidRPr="00146B68" w:rsidRDefault="00AF5AAA" w:rsidP="00AF5AAA">
      <w:pPr>
        <w:rPr>
          <w:lang w:val="es-SV"/>
        </w:rPr>
      </w:pPr>
    </w:p>
    <w:p w:rsidR="00AF5AAA" w:rsidRDefault="00AF5AAA" w:rsidP="00AF5AAA">
      <w:pPr>
        <w:pStyle w:val="Ttulo1"/>
        <w:numPr>
          <w:ilvl w:val="2"/>
          <w:numId w:val="3"/>
        </w:numPr>
      </w:pPr>
      <w:bookmarkStart w:id="39" w:name="_Toc10110613"/>
      <w:proofErr w:type="spellStart"/>
      <w:r>
        <w:lastRenderedPageBreak/>
        <w:t>Anexo</w:t>
      </w:r>
      <w:proofErr w:type="spellEnd"/>
      <w:r>
        <w:t xml:space="preserve"> 5</w:t>
      </w:r>
      <w:bookmarkEnd w:id="39"/>
    </w:p>
    <w:tbl>
      <w:tblPr>
        <w:tblStyle w:val="Tabladecuadrcula2-nfasis5"/>
        <w:tblW w:w="0" w:type="auto"/>
        <w:tblLook w:val="04A0" w:firstRow="1" w:lastRow="0" w:firstColumn="1" w:lastColumn="0" w:noHBand="0" w:noVBand="1"/>
      </w:tblPr>
      <w:tblGrid>
        <w:gridCol w:w="9394"/>
      </w:tblGrid>
      <w:tr w:rsidR="00AF5AAA"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pPr>
              <w:jc w:val="center"/>
            </w:pPr>
            <w:r w:rsidRPr="0031209A">
              <w:rPr>
                <w:noProof/>
                <w:lang w:val="es-SV" w:eastAsia="es-SV"/>
              </w:rPr>
              <w:drawing>
                <wp:inline distT="0" distB="0" distL="0" distR="0" wp14:anchorId="5C7D5499" wp14:editId="4F234FEB">
                  <wp:extent cx="2520000" cy="1890295"/>
                  <wp:effectExtent l="0" t="0" r="0" b="0"/>
                  <wp:docPr id="30" name="Imagen 30" descr="G:\DCIM\132_0305\IMG_4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DCIM\132_0305\IMG_408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20000" cy="1890295"/>
                          </a:xfrm>
                          <a:prstGeom prst="rect">
                            <a:avLst/>
                          </a:prstGeom>
                          <a:noFill/>
                          <a:ln>
                            <a:noFill/>
                          </a:ln>
                        </pic:spPr>
                      </pic:pic>
                    </a:graphicData>
                  </a:graphic>
                </wp:inline>
              </w:drawing>
            </w:r>
            <w:r>
              <w:t xml:space="preserve">   </w:t>
            </w:r>
            <w:r w:rsidRPr="0031209A">
              <w:rPr>
                <w:noProof/>
                <w:lang w:val="es-SV" w:eastAsia="es-SV"/>
              </w:rPr>
              <w:drawing>
                <wp:inline distT="0" distB="0" distL="0" distR="0" wp14:anchorId="18BDB826" wp14:editId="414E521C">
                  <wp:extent cx="2520000" cy="1890295"/>
                  <wp:effectExtent l="0" t="0" r="0" b="0"/>
                  <wp:docPr id="34" name="Imagen 34" descr="G:\DCIM\132_0305\IMG_4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DCIM\132_0305\IMG_410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20000" cy="1890295"/>
                          </a:xfrm>
                          <a:prstGeom prst="rect">
                            <a:avLst/>
                          </a:prstGeom>
                          <a:noFill/>
                          <a:ln>
                            <a:noFill/>
                          </a:ln>
                        </pic:spPr>
                      </pic:pic>
                    </a:graphicData>
                  </a:graphic>
                </wp:inline>
              </w:drawing>
            </w:r>
            <w:r w:rsidRPr="0031209A">
              <w:rPr>
                <w:noProof/>
                <w:lang w:val="es-SV" w:eastAsia="es-SV"/>
              </w:rPr>
              <w:drawing>
                <wp:inline distT="0" distB="0" distL="0" distR="0" wp14:anchorId="74B0E0DF" wp14:editId="40AFD002">
                  <wp:extent cx="2520000" cy="1890295"/>
                  <wp:effectExtent l="0" t="0" r="0" b="0"/>
                  <wp:docPr id="31" name="Imagen 31" descr="G:\DCIM\132_0305\IMG_4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DCIM\132_0305\IMG_408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20000" cy="1890295"/>
                          </a:xfrm>
                          <a:prstGeom prst="rect">
                            <a:avLst/>
                          </a:prstGeom>
                          <a:noFill/>
                          <a:ln>
                            <a:noFill/>
                          </a:ln>
                        </pic:spPr>
                      </pic:pic>
                    </a:graphicData>
                  </a:graphic>
                </wp:inline>
              </w:drawing>
            </w:r>
            <w:r>
              <w:t xml:space="preserve">   </w:t>
            </w:r>
            <w:r w:rsidRPr="0031209A">
              <w:rPr>
                <w:noProof/>
                <w:lang w:val="es-SV" w:eastAsia="es-SV"/>
              </w:rPr>
              <w:drawing>
                <wp:inline distT="0" distB="0" distL="0" distR="0" wp14:anchorId="33CBC674" wp14:editId="2B890EEF">
                  <wp:extent cx="2520000" cy="1890295"/>
                  <wp:effectExtent l="0" t="0" r="0" b="0"/>
                  <wp:docPr id="33" name="Imagen 33" descr="G:\DCIM\132_0305\IMG_4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DCIM\132_0305\IMG_409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20000" cy="1890295"/>
                          </a:xfrm>
                          <a:prstGeom prst="rect">
                            <a:avLst/>
                          </a:prstGeom>
                          <a:noFill/>
                          <a:ln>
                            <a:noFill/>
                          </a:ln>
                        </pic:spPr>
                      </pic:pic>
                    </a:graphicData>
                  </a:graphic>
                </wp:inline>
              </w:drawing>
            </w:r>
            <w:r w:rsidRPr="0031209A">
              <w:rPr>
                <w:noProof/>
                <w:lang w:val="es-SV" w:eastAsia="es-SV"/>
              </w:rPr>
              <w:drawing>
                <wp:inline distT="0" distB="0" distL="0" distR="0" wp14:anchorId="440EA28B" wp14:editId="007E7F6C">
                  <wp:extent cx="2520000" cy="1890295"/>
                  <wp:effectExtent l="0" t="0" r="0" b="0"/>
                  <wp:docPr id="32" name="Imagen 32" descr="G:\DCIM\132_0305\IMG_4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DCIM\132_0305\IMG_409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20000" cy="1890295"/>
                          </a:xfrm>
                          <a:prstGeom prst="rect">
                            <a:avLst/>
                          </a:prstGeom>
                          <a:noFill/>
                          <a:ln>
                            <a:noFill/>
                          </a:ln>
                        </pic:spPr>
                      </pic:pic>
                    </a:graphicData>
                  </a:graphic>
                </wp:inline>
              </w:drawing>
            </w:r>
            <w:r>
              <w:t xml:space="preserve">   </w:t>
            </w:r>
            <w:r w:rsidRPr="0031209A">
              <w:rPr>
                <w:noProof/>
                <w:lang w:val="es-SV" w:eastAsia="es-SV"/>
              </w:rPr>
              <w:drawing>
                <wp:inline distT="0" distB="0" distL="0" distR="0" wp14:anchorId="0FEB0C4F" wp14:editId="4743DD69">
                  <wp:extent cx="2520000" cy="1890295"/>
                  <wp:effectExtent l="0" t="0" r="0" b="0"/>
                  <wp:docPr id="29" name="Imagen 29" descr="G:\DCIM\132_0305\IMG_4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DCIM\132_0305\IMG_411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20000" cy="1890295"/>
                          </a:xfrm>
                          <a:prstGeom prst="rect">
                            <a:avLst/>
                          </a:prstGeom>
                          <a:noFill/>
                          <a:ln>
                            <a:noFill/>
                          </a:ln>
                        </pic:spPr>
                      </pic:pic>
                    </a:graphicData>
                  </a:graphic>
                </wp:inline>
              </w:drawing>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jc w:val="center"/>
              <w:rPr>
                <w:lang w:val="es-SV"/>
              </w:rPr>
            </w:pPr>
            <w:r w:rsidRPr="00146B68">
              <w:rPr>
                <w:lang w:val="es-SV"/>
              </w:rPr>
              <w:t>Visita de intercambio con el equipo técnico de la Escuela Taller de San Salvador.</w:t>
            </w:r>
          </w:p>
        </w:tc>
      </w:tr>
    </w:tbl>
    <w:p w:rsidR="00AF5AAA" w:rsidRPr="00146B68" w:rsidRDefault="00AF5AAA" w:rsidP="00AF5AAA">
      <w:pPr>
        <w:rPr>
          <w:lang w:val="es-SV"/>
        </w:rPr>
      </w:pPr>
    </w:p>
    <w:p w:rsidR="00AF5AAA" w:rsidRDefault="00AF5AAA" w:rsidP="00AF5AAA">
      <w:pPr>
        <w:pStyle w:val="Ttulo1"/>
        <w:numPr>
          <w:ilvl w:val="2"/>
          <w:numId w:val="3"/>
        </w:numPr>
      </w:pPr>
      <w:bookmarkStart w:id="40" w:name="_Toc10110614"/>
      <w:proofErr w:type="spellStart"/>
      <w:r>
        <w:lastRenderedPageBreak/>
        <w:t>Anexo</w:t>
      </w:r>
      <w:proofErr w:type="spellEnd"/>
      <w:r>
        <w:t xml:space="preserve"> 6</w:t>
      </w:r>
      <w:bookmarkEnd w:id="40"/>
    </w:p>
    <w:tbl>
      <w:tblPr>
        <w:tblStyle w:val="Tabladecuadrcula2-nfasis5"/>
        <w:tblW w:w="0" w:type="auto"/>
        <w:tblLook w:val="04A0" w:firstRow="1" w:lastRow="0" w:firstColumn="1" w:lastColumn="0" w:noHBand="0" w:noVBand="1"/>
      </w:tblPr>
      <w:tblGrid>
        <w:gridCol w:w="9394"/>
      </w:tblGrid>
      <w:tr w:rsidR="00AF5AAA"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pPr>
              <w:jc w:val="center"/>
            </w:pPr>
            <w:r w:rsidRPr="00317823">
              <w:rPr>
                <w:rFonts w:asciiTheme="majorHAnsi" w:hAnsiTheme="majorHAnsi" w:cstheme="majorHAnsi"/>
                <w:noProof/>
                <w:sz w:val="28"/>
                <w:szCs w:val="28"/>
                <w:lang w:val="es-SV" w:eastAsia="es-SV"/>
              </w:rPr>
              <w:drawing>
                <wp:inline distT="0" distB="0" distL="0" distR="0" wp14:anchorId="1191D8A8" wp14:editId="23315630">
                  <wp:extent cx="2520000" cy="2197500"/>
                  <wp:effectExtent l="0" t="0" r="0" b="0"/>
                  <wp:docPr id="4" name="Imagen 4" descr="C:\Users\TALLER ALBAÑILERIA\Pictures\DSCN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LLER ALBAÑILERIA\Pictures\DSCN112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20000" cy="2197500"/>
                          </a:xfrm>
                          <a:prstGeom prst="rect">
                            <a:avLst/>
                          </a:prstGeom>
                          <a:noFill/>
                          <a:ln>
                            <a:noFill/>
                          </a:ln>
                        </pic:spPr>
                      </pic:pic>
                    </a:graphicData>
                  </a:graphic>
                </wp:inline>
              </w:drawing>
            </w:r>
            <w:r>
              <w:t xml:space="preserve">   </w:t>
            </w:r>
            <w:r w:rsidRPr="00317823">
              <w:rPr>
                <w:rFonts w:asciiTheme="majorHAnsi" w:hAnsiTheme="majorHAnsi" w:cstheme="majorHAnsi"/>
                <w:noProof/>
                <w:sz w:val="28"/>
                <w:szCs w:val="28"/>
                <w:lang w:val="es-SV" w:eastAsia="es-SV"/>
              </w:rPr>
              <w:drawing>
                <wp:inline distT="0" distB="0" distL="0" distR="0" wp14:anchorId="36C428E9" wp14:editId="1E623256">
                  <wp:extent cx="2520000" cy="2185555"/>
                  <wp:effectExtent l="0" t="0" r="0" b="5715"/>
                  <wp:docPr id="7" name="Imagen 7" descr="C:\Users\TALLER ALBAÑILERIA\Pictures\DSCN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ALLER ALBAÑILERIA\Pictures\DSCN112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20000" cy="2185555"/>
                          </a:xfrm>
                          <a:prstGeom prst="rect">
                            <a:avLst/>
                          </a:prstGeom>
                          <a:noFill/>
                          <a:ln>
                            <a:noFill/>
                          </a:ln>
                        </pic:spPr>
                      </pic:pic>
                    </a:graphicData>
                  </a:graphic>
                </wp:inline>
              </w:drawing>
            </w:r>
          </w:p>
          <w:p w:rsidR="00AF5AAA" w:rsidRDefault="00AF5AAA" w:rsidP="00D7333A">
            <w:pPr>
              <w:jc w:val="center"/>
            </w:pPr>
            <w:r w:rsidRPr="00A7207C">
              <w:rPr>
                <w:rFonts w:asciiTheme="majorHAnsi" w:hAnsiTheme="majorHAnsi" w:cstheme="majorHAnsi"/>
                <w:noProof/>
                <w:sz w:val="28"/>
                <w:szCs w:val="28"/>
                <w:lang w:val="es-SV" w:eastAsia="es-SV"/>
              </w:rPr>
              <w:drawing>
                <wp:inline distT="0" distB="0" distL="0" distR="0" wp14:anchorId="3831CFDB" wp14:editId="69FFCA64">
                  <wp:extent cx="2520000" cy="1814342"/>
                  <wp:effectExtent l="0" t="0" r="0" b="0"/>
                  <wp:docPr id="5" name="Imagen 5" descr="C:\Users\TALLER ALBAÑILERIA\Pictures\DSCN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LLER ALBAÑILERIA\Pictures\DSCN113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20000" cy="1814342"/>
                          </a:xfrm>
                          <a:prstGeom prst="rect">
                            <a:avLst/>
                          </a:prstGeom>
                          <a:noFill/>
                          <a:ln>
                            <a:noFill/>
                          </a:ln>
                        </pic:spPr>
                      </pic:pic>
                    </a:graphicData>
                  </a:graphic>
                </wp:inline>
              </w:drawing>
            </w:r>
            <w:r>
              <w:t xml:space="preserve">   </w:t>
            </w:r>
            <w:r w:rsidRPr="00A7207C">
              <w:rPr>
                <w:rFonts w:asciiTheme="majorHAnsi" w:hAnsiTheme="majorHAnsi" w:cstheme="majorHAnsi"/>
                <w:noProof/>
                <w:sz w:val="28"/>
                <w:szCs w:val="28"/>
                <w:lang w:val="es-SV" w:eastAsia="es-SV"/>
              </w:rPr>
              <w:drawing>
                <wp:inline distT="0" distB="0" distL="0" distR="0" wp14:anchorId="15044342" wp14:editId="5F950827">
                  <wp:extent cx="2520000" cy="1790178"/>
                  <wp:effectExtent l="0" t="0" r="0" b="635"/>
                  <wp:docPr id="8" name="Imagen 8" descr="C:\Users\TALLER ALBAÑILERIA\Pictures\DSCN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LLER ALBAÑILERIA\Pictures\DSCN113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20000" cy="1790178"/>
                          </a:xfrm>
                          <a:prstGeom prst="rect">
                            <a:avLst/>
                          </a:prstGeom>
                          <a:noFill/>
                          <a:ln>
                            <a:noFill/>
                          </a:ln>
                        </pic:spPr>
                      </pic:pic>
                    </a:graphicData>
                  </a:graphic>
                </wp:inline>
              </w:drawing>
            </w:r>
          </w:p>
          <w:p w:rsidR="00AF5AAA" w:rsidRDefault="00AF5AAA" w:rsidP="00D7333A">
            <w:pPr>
              <w:jc w:val="center"/>
            </w:pPr>
            <w:r w:rsidRPr="00F866E8">
              <w:rPr>
                <w:rFonts w:asciiTheme="majorHAnsi" w:hAnsiTheme="majorHAnsi" w:cstheme="majorHAnsi"/>
                <w:noProof/>
                <w:szCs w:val="24"/>
                <w:lang w:val="es-SV" w:eastAsia="es-SV"/>
              </w:rPr>
              <w:drawing>
                <wp:inline distT="0" distB="0" distL="0" distR="0" wp14:anchorId="73669D73" wp14:editId="42B34A73">
                  <wp:extent cx="2520000" cy="2162117"/>
                  <wp:effectExtent l="0" t="0" r="0" b="0"/>
                  <wp:docPr id="69" name="Imagen 69" descr="C:\Users\TALLER ALBAÑILERIA\Pictures\fotos febrero 2019\DSCN1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ALLER ALBAÑILERIA\Pictures\fotos febrero 2019\DSCN138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20000" cy="2162117"/>
                          </a:xfrm>
                          <a:prstGeom prst="rect">
                            <a:avLst/>
                          </a:prstGeom>
                          <a:noFill/>
                          <a:ln>
                            <a:noFill/>
                          </a:ln>
                        </pic:spPr>
                      </pic:pic>
                    </a:graphicData>
                  </a:graphic>
                </wp:inline>
              </w:drawing>
            </w:r>
            <w:r>
              <w:t xml:space="preserve">   </w:t>
            </w:r>
            <w:r w:rsidRPr="00F866E8">
              <w:rPr>
                <w:rFonts w:asciiTheme="majorHAnsi" w:hAnsiTheme="majorHAnsi" w:cstheme="majorHAnsi"/>
                <w:noProof/>
                <w:szCs w:val="24"/>
                <w:lang w:val="es-SV" w:eastAsia="es-SV"/>
              </w:rPr>
              <w:drawing>
                <wp:inline distT="0" distB="0" distL="0" distR="0" wp14:anchorId="733BF969" wp14:editId="5EDC36F7">
                  <wp:extent cx="2520000" cy="2204072"/>
                  <wp:effectExtent l="0" t="0" r="0" b="6350"/>
                  <wp:docPr id="70" name="Imagen 70" descr="C:\Users\TALLER ALBAÑILERIA\Pictures\fotos febrero 2019\DSCN1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ALLER ALBAÑILERIA\Pictures\fotos febrero 2019\DSCN138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20000" cy="2204072"/>
                          </a:xfrm>
                          <a:prstGeom prst="rect">
                            <a:avLst/>
                          </a:prstGeom>
                          <a:noFill/>
                          <a:ln>
                            <a:noFill/>
                          </a:ln>
                        </pic:spPr>
                      </pic:pic>
                    </a:graphicData>
                  </a:graphic>
                </wp:inline>
              </w:drawing>
            </w:r>
          </w:p>
          <w:p w:rsidR="00AF5AAA" w:rsidRDefault="00AF5AAA" w:rsidP="00D7333A">
            <w:pPr>
              <w:jc w:val="center"/>
            </w:pPr>
            <w:r w:rsidRPr="00E7409A">
              <w:rPr>
                <w:rFonts w:asciiTheme="majorHAnsi" w:hAnsiTheme="majorHAnsi" w:cstheme="majorHAnsi"/>
                <w:noProof/>
                <w:szCs w:val="24"/>
                <w:lang w:val="es-SV" w:eastAsia="es-SV"/>
              </w:rPr>
              <w:lastRenderedPageBreak/>
              <w:drawing>
                <wp:inline distT="0" distB="0" distL="0" distR="0" wp14:anchorId="41358B74" wp14:editId="3E33C64B">
                  <wp:extent cx="2520000" cy="2043697"/>
                  <wp:effectExtent l="0" t="0" r="0" b="0"/>
                  <wp:docPr id="92" name="Imagen 92" descr="C:\Users\TALLER ALBAÑILERIA\Pictures\fotos marzo 2019\DSCN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LLER ALBAÑILERIA\Pictures\fotos marzo 2019\DSCN140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20000" cy="2043697"/>
                          </a:xfrm>
                          <a:prstGeom prst="rect">
                            <a:avLst/>
                          </a:prstGeom>
                          <a:noFill/>
                          <a:ln>
                            <a:noFill/>
                          </a:ln>
                        </pic:spPr>
                      </pic:pic>
                    </a:graphicData>
                  </a:graphic>
                </wp:inline>
              </w:drawing>
            </w:r>
            <w:r>
              <w:t xml:space="preserve">   </w:t>
            </w:r>
            <w:r w:rsidRPr="00810BB3">
              <w:rPr>
                <w:rFonts w:asciiTheme="majorHAnsi" w:hAnsiTheme="majorHAnsi" w:cstheme="majorHAnsi"/>
                <w:noProof/>
                <w:szCs w:val="24"/>
                <w:lang w:val="es-SV" w:eastAsia="es-SV"/>
              </w:rPr>
              <w:drawing>
                <wp:inline distT="0" distB="0" distL="0" distR="0" wp14:anchorId="634B0D53" wp14:editId="514B2070">
                  <wp:extent cx="2520000" cy="1991910"/>
                  <wp:effectExtent l="0" t="0" r="0" b="8890"/>
                  <wp:docPr id="93" name="Imagen 93" descr="C:\Users\TALLER ALBAÑILERIA\Pictures\fotos marzo 2019\DSCN1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LLER ALBAÑILERIA\Pictures\fotos marzo 2019\DSCN143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20000" cy="1991910"/>
                          </a:xfrm>
                          <a:prstGeom prst="rect">
                            <a:avLst/>
                          </a:prstGeom>
                          <a:noFill/>
                          <a:ln>
                            <a:noFill/>
                          </a:ln>
                        </pic:spPr>
                      </pic:pic>
                    </a:graphicData>
                  </a:graphic>
                </wp:inline>
              </w:drawing>
            </w:r>
          </w:p>
          <w:p w:rsidR="00AF5AAA" w:rsidRDefault="00AF5AAA" w:rsidP="00D7333A">
            <w:pPr>
              <w:jc w:val="center"/>
            </w:pPr>
            <w:r w:rsidRPr="00A3150C">
              <w:rPr>
                <w:rFonts w:asciiTheme="majorHAnsi" w:hAnsiTheme="majorHAnsi" w:cstheme="majorHAnsi"/>
                <w:noProof/>
                <w:szCs w:val="24"/>
                <w:lang w:val="es-SV" w:eastAsia="es-SV"/>
              </w:rPr>
              <w:drawing>
                <wp:inline distT="0" distB="0" distL="0" distR="0" wp14:anchorId="4A28491F" wp14:editId="0689FB57">
                  <wp:extent cx="2520000" cy="1900276"/>
                  <wp:effectExtent l="0" t="0" r="0" b="5080"/>
                  <wp:docPr id="94" name="Imagen 94" descr="C:\Users\TALLER ALBAÑILERIA\Pictures\fotos marzo 2019\DSCN1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LLER ALBAÑILERIA\Pictures\fotos marzo 2019\DSCN144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20000" cy="1900276"/>
                          </a:xfrm>
                          <a:prstGeom prst="rect">
                            <a:avLst/>
                          </a:prstGeom>
                          <a:noFill/>
                          <a:ln>
                            <a:noFill/>
                          </a:ln>
                        </pic:spPr>
                      </pic:pic>
                    </a:graphicData>
                  </a:graphic>
                </wp:inline>
              </w:drawing>
            </w:r>
            <w:r>
              <w:t xml:space="preserve">   </w:t>
            </w:r>
            <w:r w:rsidRPr="00A3150C">
              <w:rPr>
                <w:rFonts w:asciiTheme="majorHAnsi" w:hAnsiTheme="majorHAnsi" w:cstheme="majorHAnsi"/>
                <w:noProof/>
                <w:szCs w:val="24"/>
                <w:lang w:val="es-SV" w:eastAsia="es-SV"/>
              </w:rPr>
              <w:drawing>
                <wp:inline distT="0" distB="0" distL="0" distR="0" wp14:anchorId="767BDA3F" wp14:editId="08709216">
                  <wp:extent cx="2520000" cy="1902619"/>
                  <wp:effectExtent l="0" t="0" r="0" b="2540"/>
                  <wp:docPr id="95" name="Imagen 95" descr="C:\Users\TALLER ALBAÑILERIA\Pictures\fotos marzo 2019\DSCN1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ALLER ALBAÑILERIA\Pictures\fotos marzo 2019\DSCN144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20000" cy="1902619"/>
                          </a:xfrm>
                          <a:prstGeom prst="rect">
                            <a:avLst/>
                          </a:prstGeom>
                          <a:noFill/>
                          <a:ln>
                            <a:noFill/>
                          </a:ln>
                        </pic:spPr>
                      </pic:pic>
                    </a:graphicData>
                  </a:graphic>
                </wp:inline>
              </w:drawing>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jc w:val="center"/>
              <w:rPr>
                <w:lang w:val="es-SV"/>
              </w:rPr>
            </w:pPr>
            <w:r w:rsidRPr="00146B68">
              <w:rPr>
                <w:lang w:val="es-SV"/>
              </w:rPr>
              <w:lastRenderedPageBreak/>
              <w:t>Taller de albañilería realizando actividades en la obra “anfiteatro” durante el periodo de enero a marzo</w:t>
            </w:r>
          </w:p>
        </w:tc>
      </w:tr>
    </w:tbl>
    <w:p w:rsidR="00AF5AAA" w:rsidRPr="00146B68" w:rsidRDefault="00AF5AAA" w:rsidP="00AF5AAA">
      <w:pPr>
        <w:rPr>
          <w:lang w:val="es-SV"/>
        </w:rPr>
      </w:pPr>
    </w:p>
    <w:p w:rsidR="00AF5AAA" w:rsidRDefault="00AF5AAA" w:rsidP="00AF5AAA">
      <w:pPr>
        <w:pStyle w:val="Ttulo1"/>
        <w:numPr>
          <w:ilvl w:val="2"/>
          <w:numId w:val="3"/>
        </w:numPr>
      </w:pPr>
      <w:bookmarkStart w:id="41" w:name="_Toc10110615"/>
      <w:proofErr w:type="spellStart"/>
      <w:r>
        <w:lastRenderedPageBreak/>
        <w:t>Anexo</w:t>
      </w:r>
      <w:proofErr w:type="spellEnd"/>
      <w:r>
        <w:t xml:space="preserve"> 7</w:t>
      </w:r>
      <w:bookmarkEnd w:id="41"/>
    </w:p>
    <w:tbl>
      <w:tblPr>
        <w:tblStyle w:val="Tabladecuadrcula2-nfasis5"/>
        <w:tblW w:w="0" w:type="auto"/>
        <w:tblLook w:val="04A0" w:firstRow="1" w:lastRow="0" w:firstColumn="1" w:lastColumn="0" w:noHBand="0" w:noVBand="1"/>
      </w:tblPr>
      <w:tblGrid>
        <w:gridCol w:w="9394"/>
      </w:tblGrid>
      <w:tr w:rsidR="00AF5AAA"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r w:rsidRPr="007D278B">
              <w:rPr>
                <w:noProof/>
                <w:lang w:val="es-SV" w:eastAsia="es-SV"/>
              </w:rPr>
              <w:drawing>
                <wp:inline distT="0" distB="0" distL="0" distR="0" wp14:anchorId="61A0F862" wp14:editId="7765AFC0">
                  <wp:extent cx="2922596" cy="2160000"/>
                  <wp:effectExtent l="0" t="0" r="0" b="0"/>
                  <wp:docPr id="35" name="Imagen 35" descr="E:\DCIM\118NIKON\DSCN3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18NIKON\DSCN389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22596" cy="2160000"/>
                          </a:xfrm>
                          <a:prstGeom prst="rect">
                            <a:avLst/>
                          </a:prstGeom>
                          <a:noFill/>
                          <a:ln>
                            <a:noFill/>
                          </a:ln>
                        </pic:spPr>
                      </pic:pic>
                    </a:graphicData>
                  </a:graphic>
                </wp:inline>
              </w:drawing>
            </w:r>
            <w:r>
              <w:t xml:space="preserve"> </w:t>
            </w:r>
            <w:r w:rsidRPr="007D278B">
              <w:rPr>
                <w:noProof/>
                <w:lang w:val="es-SV" w:eastAsia="es-SV"/>
              </w:rPr>
              <w:drawing>
                <wp:inline distT="0" distB="0" distL="0" distR="0" wp14:anchorId="13144506" wp14:editId="0BA8BCCB">
                  <wp:extent cx="2614486" cy="2160000"/>
                  <wp:effectExtent l="0" t="0" r="0" b="0"/>
                  <wp:docPr id="36" name="Imagen 36" descr="E:\DCIM\118NIKON\DSCN3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18NIKON\DSCN390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14486" cy="2160000"/>
                          </a:xfrm>
                          <a:prstGeom prst="rect">
                            <a:avLst/>
                          </a:prstGeom>
                          <a:noFill/>
                          <a:ln>
                            <a:noFill/>
                          </a:ln>
                        </pic:spPr>
                      </pic:pic>
                    </a:graphicData>
                  </a:graphic>
                </wp:inline>
              </w:drawing>
            </w:r>
            <w:r w:rsidRPr="007D278B">
              <w:rPr>
                <w:noProof/>
                <w:lang w:val="es-SV" w:eastAsia="es-SV"/>
              </w:rPr>
              <w:drawing>
                <wp:inline distT="0" distB="0" distL="0" distR="0" wp14:anchorId="635F6168" wp14:editId="5D28AC52">
                  <wp:extent cx="2160000" cy="2572380"/>
                  <wp:effectExtent l="3493" t="0" r="0" b="0"/>
                  <wp:docPr id="37" name="Imagen 37" descr="E:\DCIM\118NIKON\DSCN3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118NIKON\DSCN392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2160000" cy="2572380"/>
                          </a:xfrm>
                          <a:prstGeom prst="rect">
                            <a:avLst/>
                          </a:prstGeom>
                          <a:noFill/>
                          <a:ln>
                            <a:noFill/>
                          </a:ln>
                        </pic:spPr>
                      </pic:pic>
                    </a:graphicData>
                  </a:graphic>
                </wp:inline>
              </w:drawing>
            </w:r>
            <w:r>
              <w:t xml:space="preserve">   </w:t>
            </w:r>
            <w:r w:rsidRPr="007D278B">
              <w:rPr>
                <w:noProof/>
                <w:lang w:val="es-SV" w:eastAsia="es-SV"/>
              </w:rPr>
              <w:drawing>
                <wp:inline distT="0" distB="0" distL="0" distR="0" wp14:anchorId="7C67A1F3" wp14:editId="2EBCD127">
                  <wp:extent cx="2726400" cy="2160000"/>
                  <wp:effectExtent l="0" t="0" r="0" b="0"/>
                  <wp:docPr id="38" name="Imagen 38" descr="E:\DCIM\118NIKON\DSCN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CIM\118NIKON\DSCN410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26400" cy="2160000"/>
                          </a:xfrm>
                          <a:prstGeom prst="rect">
                            <a:avLst/>
                          </a:prstGeom>
                          <a:noFill/>
                          <a:ln>
                            <a:noFill/>
                          </a:ln>
                        </pic:spPr>
                      </pic:pic>
                    </a:graphicData>
                  </a:graphic>
                </wp:inline>
              </w:drawing>
            </w:r>
            <w:r>
              <w:rPr>
                <w:noProof/>
                <w:lang w:val="es-SV" w:eastAsia="es-SV"/>
              </w:rPr>
              <w:drawing>
                <wp:inline distT="0" distB="0" distL="0" distR="0" wp14:anchorId="1CB091F9" wp14:editId="3CDCB7E7">
                  <wp:extent cx="2520000" cy="2126380"/>
                  <wp:effectExtent l="0" t="0" r="0" b="7620"/>
                  <wp:docPr id="96" name="Imagen 96" descr="DSCN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N438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20000" cy="2126380"/>
                          </a:xfrm>
                          <a:prstGeom prst="rect">
                            <a:avLst/>
                          </a:prstGeom>
                          <a:noFill/>
                        </pic:spPr>
                      </pic:pic>
                    </a:graphicData>
                  </a:graphic>
                </wp:inline>
              </w:drawing>
            </w:r>
            <w:r>
              <w:t xml:space="preserve">   </w:t>
            </w:r>
            <w:r>
              <w:rPr>
                <w:rFonts w:cs="Arial"/>
                <w:noProof/>
                <w:szCs w:val="24"/>
                <w:lang w:val="es-SV" w:eastAsia="es-SV"/>
              </w:rPr>
              <w:drawing>
                <wp:inline distT="0" distB="0" distL="0" distR="0" wp14:anchorId="7A87E677" wp14:editId="4AA1635C">
                  <wp:extent cx="2907529" cy="2160000"/>
                  <wp:effectExtent l="0" t="0" r="762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07529" cy="2160000"/>
                          </a:xfrm>
                          <a:prstGeom prst="rect">
                            <a:avLst/>
                          </a:prstGeom>
                          <a:noFill/>
                        </pic:spPr>
                      </pic:pic>
                    </a:graphicData>
                  </a:graphic>
                </wp:inline>
              </w:drawing>
            </w:r>
          </w:p>
          <w:p w:rsidR="00AF5AAA" w:rsidRDefault="00AF5AAA" w:rsidP="00D7333A"/>
          <w:p w:rsidR="00AF5AAA" w:rsidRDefault="00AF5AAA" w:rsidP="00D7333A">
            <w:r w:rsidRPr="00BF2593">
              <w:rPr>
                <w:rFonts w:ascii="Algerian" w:hAnsi="Algerian" w:cs="Arial"/>
                <w:noProof/>
                <w:sz w:val="20"/>
                <w:lang w:val="es-SV" w:eastAsia="es-SV"/>
              </w:rPr>
              <w:lastRenderedPageBreak/>
              <w:drawing>
                <wp:inline distT="0" distB="0" distL="0" distR="0" wp14:anchorId="2C6D8B47" wp14:editId="0184E7E2">
                  <wp:extent cx="2520000" cy="1889131"/>
                  <wp:effectExtent l="0" t="0" r="0" b="0"/>
                  <wp:docPr id="39" name="Imagen 39" descr="E:\DCIM\119NIKON\DSCN4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DCIM\119NIKON\DSCN412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20000" cy="1889131"/>
                          </a:xfrm>
                          <a:prstGeom prst="rect">
                            <a:avLst/>
                          </a:prstGeom>
                          <a:noFill/>
                          <a:ln>
                            <a:noFill/>
                          </a:ln>
                        </pic:spPr>
                      </pic:pic>
                    </a:graphicData>
                  </a:graphic>
                </wp:inline>
              </w:drawing>
            </w:r>
            <w:r>
              <w:t xml:space="preserve"> </w:t>
            </w:r>
            <w:r>
              <w:rPr>
                <w:rFonts w:ascii="Algerian" w:hAnsi="Algerian" w:cs="Arial"/>
                <w:noProof/>
                <w:sz w:val="20"/>
                <w:lang w:val="es-SV" w:eastAsia="es-SV"/>
              </w:rPr>
              <w:drawing>
                <wp:inline distT="0" distB="0" distL="0" distR="0" wp14:anchorId="62C06858" wp14:editId="0A6FEE5C">
                  <wp:extent cx="1838325" cy="2007870"/>
                  <wp:effectExtent l="0" t="0" r="9525"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38325" cy="2007870"/>
                          </a:xfrm>
                          <a:prstGeom prst="rect">
                            <a:avLst/>
                          </a:prstGeom>
                          <a:noFill/>
                        </pic:spPr>
                      </pic:pic>
                    </a:graphicData>
                  </a:graphic>
                </wp:inline>
              </w:drawing>
            </w:r>
            <w:r>
              <w:rPr>
                <w:rFonts w:ascii="Algerian" w:hAnsi="Algerian" w:cs="Arial"/>
                <w:noProof/>
                <w:sz w:val="20"/>
                <w:lang w:val="es-SV" w:eastAsia="es-SV"/>
              </w:rPr>
              <w:drawing>
                <wp:inline distT="0" distB="0" distL="0" distR="0" wp14:anchorId="0317FE11" wp14:editId="4A7A7FF5">
                  <wp:extent cx="1982470" cy="1878965"/>
                  <wp:effectExtent l="0" t="5398"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rot="5400000">
                            <a:off x="0" y="0"/>
                            <a:ext cx="1982470" cy="1878965"/>
                          </a:xfrm>
                          <a:prstGeom prst="rect">
                            <a:avLst/>
                          </a:prstGeom>
                          <a:noFill/>
                        </pic:spPr>
                      </pic:pic>
                    </a:graphicData>
                  </a:graphic>
                </wp:inline>
              </w:drawing>
            </w:r>
            <w:r>
              <w:t xml:space="preserve">   </w:t>
            </w:r>
            <w:r w:rsidRPr="0028713E">
              <w:rPr>
                <w:rFonts w:ascii="Algerian" w:hAnsi="Algerian" w:cs="Arial"/>
                <w:noProof/>
                <w:sz w:val="20"/>
                <w:lang w:val="es-SV" w:eastAsia="es-SV"/>
              </w:rPr>
              <w:drawing>
                <wp:inline distT="0" distB="0" distL="0" distR="0" wp14:anchorId="588BB32B" wp14:editId="02656F50">
                  <wp:extent cx="1771650" cy="2305050"/>
                  <wp:effectExtent l="0" t="0" r="0" b="0"/>
                  <wp:docPr id="100" name="Imagen 100" descr="C:\Users\TALLER ELECTRICIDAD\Desktop\IMG_20190319_09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TALLER ELECTRICIDAD\Desktop\IMG_20190319_09060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71650" cy="2305050"/>
                          </a:xfrm>
                          <a:prstGeom prst="rect">
                            <a:avLst/>
                          </a:prstGeom>
                          <a:noFill/>
                          <a:ln>
                            <a:noFill/>
                          </a:ln>
                        </pic:spPr>
                      </pic:pic>
                    </a:graphicData>
                  </a:graphic>
                </wp:inline>
              </w:drawing>
            </w:r>
            <w:r>
              <w:t xml:space="preserve">   </w:t>
            </w:r>
            <w:r w:rsidRPr="00DD290A">
              <w:rPr>
                <w:rFonts w:ascii="Algerian" w:hAnsi="Algerian" w:cs="Arial"/>
                <w:noProof/>
                <w:sz w:val="20"/>
                <w:lang w:val="es-SV" w:eastAsia="es-SV"/>
              </w:rPr>
              <w:drawing>
                <wp:inline distT="0" distB="0" distL="0" distR="0" wp14:anchorId="086BF8C1" wp14:editId="3132A96E">
                  <wp:extent cx="2328545" cy="1853565"/>
                  <wp:effectExtent l="8890" t="0" r="4445" b="4445"/>
                  <wp:docPr id="102" name="Imagen 102" descr="C:\Users\TALLER ELECTRICIDAD\Desktop\DSCN4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TALLER ELECTRICIDAD\Desktop\DSCN439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2328545" cy="1853565"/>
                          </a:xfrm>
                          <a:prstGeom prst="rect">
                            <a:avLst/>
                          </a:prstGeom>
                          <a:noFill/>
                          <a:ln>
                            <a:noFill/>
                          </a:ln>
                        </pic:spPr>
                      </pic:pic>
                    </a:graphicData>
                  </a:graphic>
                </wp:inline>
              </w:drawing>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jc w:val="center"/>
              <w:rPr>
                <w:lang w:val="es-SV"/>
              </w:rPr>
            </w:pPr>
            <w:r w:rsidRPr="00146B68">
              <w:rPr>
                <w:lang w:val="es-SV"/>
              </w:rPr>
              <w:lastRenderedPageBreak/>
              <w:t>Taller de electricidad realizando actividades en el periodo de Enero a Marzo</w:t>
            </w:r>
          </w:p>
        </w:tc>
      </w:tr>
    </w:tbl>
    <w:p w:rsidR="00AF5AAA" w:rsidRPr="00146B68" w:rsidRDefault="00AF5AAA" w:rsidP="00AF5AAA">
      <w:pPr>
        <w:rPr>
          <w:lang w:val="es-SV"/>
        </w:rPr>
      </w:pPr>
    </w:p>
    <w:p w:rsidR="00AF5AAA" w:rsidRDefault="00AF5AAA" w:rsidP="00AF5AAA">
      <w:pPr>
        <w:pStyle w:val="Ttulo1"/>
        <w:numPr>
          <w:ilvl w:val="2"/>
          <w:numId w:val="3"/>
        </w:numPr>
      </w:pPr>
      <w:bookmarkStart w:id="42" w:name="_Toc10110616"/>
      <w:proofErr w:type="spellStart"/>
      <w:r>
        <w:lastRenderedPageBreak/>
        <w:t>Anexo</w:t>
      </w:r>
      <w:proofErr w:type="spellEnd"/>
      <w:r>
        <w:t xml:space="preserve"> 8</w:t>
      </w:r>
      <w:bookmarkEnd w:id="42"/>
    </w:p>
    <w:tbl>
      <w:tblPr>
        <w:tblStyle w:val="Tabladecuadrcula2-nfasis5"/>
        <w:tblW w:w="0" w:type="auto"/>
        <w:tblLook w:val="04A0" w:firstRow="1" w:lastRow="0" w:firstColumn="1" w:lastColumn="0" w:noHBand="0" w:noVBand="1"/>
      </w:tblPr>
      <w:tblGrid>
        <w:gridCol w:w="9394"/>
      </w:tblGrid>
      <w:tr w:rsidR="00AF5AAA"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pPr>
              <w:jc w:val="center"/>
            </w:pPr>
            <w:r w:rsidRPr="00E665FF">
              <w:rPr>
                <w:noProof/>
                <w:lang w:val="es-SV" w:eastAsia="es-SV"/>
              </w:rPr>
              <w:drawing>
                <wp:inline distT="0" distB="0" distL="0" distR="0" wp14:anchorId="7F9ABCF6" wp14:editId="6E501C6B">
                  <wp:extent cx="2520000" cy="2134551"/>
                  <wp:effectExtent l="0" t="0" r="0" b="0"/>
                  <wp:docPr id="40" name="Imagen 40" descr="F:\FOTOGRAFIAS DEL MES DE ENERO 2,019\112NIKON\DSCN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GRAFIAS DEL MES DE ENERO 2,019\112NIKON\DSCN262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20000" cy="2134551"/>
                          </a:xfrm>
                          <a:prstGeom prst="rect">
                            <a:avLst/>
                          </a:prstGeom>
                          <a:noFill/>
                          <a:ln>
                            <a:noFill/>
                          </a:ln>
                        </pic:spPr>
                      </pic:pic>
                    </a:graphicData>
                  </a:graphic>
                </wp:inline>
              </w:drawing>
            </w:r>
            <w:r>
              <w:t xml:space="preserve">   </w:t>
            </w:r>
            <w:r w:rsidRPr="00116404">
              <w:rPr>
                <w:rFonts w:asciiTheme="majorHAnsi" w:hAnsiTheme="majorHAnsi" w:cstheme="majorHAnsi"/>
                <w:noProof/>
                <w:szCs w:val="24"/>
                <w:lang w:val="es-SV" w:eastAsia="es-SV"/>
              </w:rPr>
              <w:drawing>
                <wp:inline distT="0" distB="0" distL="0" distR="0" wp14:anchorId="125F1E73" wp14:editId="661FD2B4">
                  <wp:extent cx="2520000" cy="1690500"/>
                  <wp:effectExtent l="0" t="0" r="0" b="5080"/>
                  <wp:docPr id="41" name="Imagen 41" descr="F:\FOTOGRAFIAS DEL MES DE ENERO 2,019\112NIKON\DSCN2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OTOGRAFIAS DEL MES DE ENERO 2,019\112NIKON\DSCN270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20000" cy="1690500"/>
                          </a:xfrm>
                          <a:prstGeom prst="rect">
                            <a:avLst/>
                          </a:prstGeom>
                          <a:noFill/>
                          <a:ln>
                            <a:noFill/>
                          </a:ln>
                        </pic:spPr>
                      </pic:pic>
                    </a:graphicData>
                  </a:graphic>
                </wp:inline>
              </w:drawing>
            </w:r>
            <w:r w:rsidRPr="00DC58F0">
              <w:rPr>
                <w:noProof/>
                <w:lang w:val="es-SV" w:eastAsia="es-SV"/>
              </w:rPr>
              <w:drawing>
                <wp:inline distT="0" distB="0" distL="0" distR="0" wp14:anchorId="6DE334AE" wp14:editId="4068E9A0">
                  <wp:extent cx="2520000" cy="1919462"/>
                  <wp:effectExtent l="0" t="0" r="0" b="5080"/>
                  <wp:docPr id="42" name="Imagen 42" descr="F:\FOTOGRAFIAS DEL MES DE ENERO 2,019\112NIKON\DSCN2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FOTOGRAFIAS DEL MES DE ENERO 2,019\112NIKON\DSCN273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20000" cy="1919462"/>
                          </a:xfrm>
                          <a:prstGeom prst="rect">
                            <a:avLst/>
                          </a:prstGeom>
                          <a:noFill/>
                          <a:ln>
                            <a:noFill/>
                          </a:ln>
                        </pic:spPr>
                      </pic:pic>
                    </a:graphicData>
                  </a:graphic>
                </wp:inline>
              </w:drawing>
            </w:r>
            <w:r>
              <w:t xml:space="preserve">   </w:t>
            </w:r>
            <w:r w:rsidRPr="007D16FD">
              <w:rPr>
                <w:rFonts w:asciiTheme="majorHAnsi" w:hAnsiTheme="majorHAnsi" w:cstheme="majorHAnsi"/>
                <w:noProof/>
                <w:szCs w:val="24"/>
                <w:lang w:val="es-SV" w:eastAsia="es-SV"/>
              </w:rPr>
              <w:drawing>
                <wp:inline distT="0" distB="0" distL="0" distR="0" wp14:anchorId="13D7870E" wp14:editId="4E64D517">
                  <wp:extent cx="2520000" cy="2982017"/>
                  <wp:effectExtent l="0" t="0" r="0" b="8890"/>
                  <wp:docPr id="72" name="Imagen 72" descr="F:\FOTOGRAFIAS MES DE FEBRERO 2,019\IMG_20190206_112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OTOGRAFIAS MES DE FEBRERO 2,019\IMG_20190206_11280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20000" cy="2982017"/>
                          </a:xfrm>
                          <a:prstGeom prst="rect">
                            <a:avLst/>
                          </a:prstGeom>
                          <a:noFill/>
                          <a:ln>
                            <a:noFill/>
                          </a:ln>
                        </pic:spPr>
                      </pic:pic>
                    </a:graphicData>
                  </a:graphic>
                </wp:inline>
              </w:drawing>
            </w:r>
          </w:p>
          <w:p w:rsidR="00AF5AAA" w:rsidRDefault="00AF5AAA" w:rsidP="00D7333A">
            <w:pPr>
              <w:jc w:val="center"/>
            </w:pPr>
            <w:r w:rsidRPr="007D16FD">
              <w:rPr>
                <w:rFonts w:asciiTheme="majorHAnsi" w:hAnsiTheme="majorHAnsi" w:cstheme="majorHAnsi"/>
                <w:noProof/>
                <w:szCs w:val="24"/>
                <w:lang w:val="es-SV" w:eastAsia="es-SV"/>
              </w:rPr>
              <w:lastRenderedPageBreak/>
              <w:drawing>
                <wp:inline distT="0" distB="0" distL="0" distR="0" wp14:anchorId="0D4FA541" wp14:editId="4383768B">
                  <wp:extent cx="2520000" cy="3014573"/>
                  <wp:effectExtent l="0" t="0" r="0" b="0"/>
                  <wp:docPr id="73" name="Imagen 73" descr="F:\FOTOGRAFIAS MES DE FEBRERO 2,019\IMG_20190206_112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OTOGRAFIAS MES DE FEBRERO 2,019\IMG_20190206_11293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20000" cy="3014573"/>
                          </a:xfrm>
                          <a:prstGeom prst="rect">
                            <a:avLst/>
                          </a:prstGeom>
                          <a:noFill/>
                          <a:ln>
                            <a:noFill/>
                          </a:ln>
                        </pic:spPr>
                      </pic:pic>
                    </a:graphicData>
                  </a:graphic>
                </wp:inline>
              </w:drawing>
            </w:r>
            <w:r>
              <w:t xml:space="preserve">   </w:t>
            </w:r>
            <w:r w:rsidRPr="00FB377B">
              <w:rPr>
                <w:rFonts w:asciiTheme="majorHAnsi" w:hAnsiTheme="majorHAnsi" w:cstheme="majorHAnsi"/>
                <w:noProof/>
                <w:szCs w:val="24"/>
                <w:lang w:val="es-SV" w:eastAsia="es-SV"/>
              </w:rPr>
              <w:drawing>
                <wp:inline distT="0" distB="0" distL="0" distR="0" wp14:anchorId="25679AB9" wp14:editId="12A77816">
                  <wp:extent cx="2520000" cy="3032077"/>
                  <wp:effectExtent l="0" t="0" r="0" b="0"/>
                  <wp:docPr id="74" name="Imagen 74" descr="F:\FOTOGRAFIAS MES DE FEBRERO 2,019\IMG_20190206_11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OTOGRAFIAS MES DE FEBRERO 2,019\IMG_20190206_11301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20000" cy="3032077"/>
                          </a:xfrm>
                          <a:prstGeom prst="rect">
                            <a:avLst/>
                          </a:prstGeom>
                          <a:noFill/>
                          <a:ln>
                            <a:noFill/>
                          </a:ln>
                        </pic:spPr>
                      </pic:pic>
                    </a:graphicData>
                  </a:graphic>
                </wp:inline>
              </w:drawing>
            </w:r>
            <w:r w:rsidRPr="00FB377B">
              <w:rPr>
                <w:rFonts w:asciiTheme="majorHAnsi" w:hAnsiTheme="majorHAnsi" w:cstheme="majorHAnsi"/>
                <w:noProof/>
                <w:szCs w:val="24"/>
                <w:lang w:val="es-SV" w:eastAsia="es-SV"/>
              </w:rPr>
              <w:drawing>
                <wp:inline distT="0" distB="0" distL="0" distR="0" wp14:anchorId="3DB6A568" wp14:editId="22F45037">
                  <wp:extent cx="2520000" cy="2944290"/>
                  <wp:effectExtent l="0" t="0" r="0" b="8890"/>
                  <wp:docPr id="75" name="Imagen 75" descr="F:\FOTOGRAFIAS MES DE FEBRERO 2,019\IMG_20190207_094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FOTOGRAFIAS MES DE FEBRERO 2,019\IMG_20190207_09484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20000" cy="2944290"/>
                          </a:xfrm>
                          <a:prstGeom prst="rect">
                            <a:avLst/>
                          </a:prstGeom>
                          <a:noFill/>
                          <a:ln>
                            <a:noFill/>
                          </a:ln>
                        </pic:spPr>
                      </pic:pic>
                    </a:graphicData>
                  </a:graphic>
                </wp:inline>
              </w:drawing>
            </w:r>
            <w:r>
              <w:t xml:space="preserve">   </w:t>
            </w:r>
            <w:r w:rsidRPr="00A477C6">
              <w:rPr>
                <w:rFonts w:asciiTheme="majorHAnsi" w:hAnsiTheme="majorHAnsi" w:cstheme="majorHAnsi"/>
                <w:noProof/>
                <w:szCs w:val="24"/>
                <w:lang w:val="es-SV" w:eastAsia="es-SV"/>
              </w:rPr>
              <w:drawing>
                <wp:inline distT="0" distB="0" distL="0" distR="0" wp14:anchorId="11B601C2" wp14:editId="0E6E36A9">
                  <wp:extent cx="2519075" cy="1975485"/>
                  <wp:effectExtent l="0" t="0" r="0" b="5715"/>
                  <wp:docPr id="78" name="Imagen 78" descr="F:\FOTOGRAFIAS MES DE FEBRERO 2,019\IMG_20190220_10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FOTOGRAFIAS MES DE FEBRERO 2,019\IMG_20190220_10021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21380" cy="1977293"/>
                          </a:xfrm>
                          <a:prstGeom prst="rect">
                            <a:avLst/>
                          </a:prstGeom>
                          <a:noFill/>
                          <a:ln>
                            <a:noFill/>
                          </a:ln>
                        </pic:spPr>
                      </pic:pic>
                    </a:graphicData>
                  </a:graphic>
                </wp:inline>
              </w:drawing>
            </w:r>
          </w:p>
          <w:p w:rsidR="00AF5AAA" w:rsidRDefault="00AF5AAA" w:rsidP="00D7333A">
            <w:pPr>
              <w:jc w:val="center"/>
            </w:pPr>
            <w:r w:rsidRPr="00817D12">
              <w:rPr>
                <w:rFonts w:asciiTheme="majorHAnsi" w:hAnsiTheme="majorHAnsi" w:cstheme="majorHAnsi"/>
                <w:noProof/>
                <w:szCs w:val="24"/>
                <w:lang w:val="es-SV" w:eastAsia="es-SV"/>
              </w:rPr>
              <w:lastRenderedPageBreak/>
              <w:drawing>
                <wp:inline distT="0" distB="0" distL="0" distR="0" wp14:anchorId="3533BA4D" wp14:editId="1C7EEBB3">
                  <wp:extent cx="2520000" cy="2518918"/>
                  <wp:effectExtent l="0" t="0" r="0" b="0"/>
                  <wp:docPr id="103" name="Imagen 103" descr="F:\FOTOGRAFIAS DEL MES DE MARZO 2,019\DSCN2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GRAFIAS DEL MES DE MARZO 2,019\DSCN286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20000" cy="2518918"/>
                          </a:xfrm>
                          <a:prstGeom prst="rect">
                            <a:avLst/>
                          </a:prstGeom>
                          <a:noFill/>
                          <a:ln>
                            <a:noFill/>
                          </a:ln>
                        </pic:spPr>
                      </pic:pic>
                    </a:graphicData>
                  </a:graphic>
                </wp:inline>
              </w:drawing>
            </w:r>
            <w:r>
              <w:t xml:space="preserve">   </w:t>
            </w:r>
            <w:r w:rsidRPr="00BA1FF1">
              <w:rPr>
                <w:rFonts w:asciiTheme="majorHAnsi" w:hAnsiTheme="majorHAnsi" w:cstheme="majorHAnsi"/>
                <w:noProof/>
                <w:szCs w:val="24"/>
                <w:lang w:val="es-SV" w:eastAsia="es-SV"/>
              </w:rPr>
              <w:drawing>
                <wp:inline distT="0" distB="0" distL="0" distR="0" wp14:anchorId="4C24EFB1" wp14:editId="400C45F2">
                  <wp:extent cx="2520000" cy="2442846"/>
                  <wp:effectExtent l="0" t="0" r="0" b="0"/>
                  <wp:docPr id="104" name="Imagen 104" descr="F:\FOTOGRAFIAS DEL MES DE MARZO 2,019\DSCN2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OTOGRAFIAS DEL MES DE MARZO 2,019\DSCN287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20000" cy="2442846"/>
                          </a:xfrm>
                          <a:prstGeom prst="rect">
                            <a:avLst/>
                          </a:prstGeom>
                          <a:noFill/>
                          <a:ln>
                            <a:noFill/>
                          </a:ln>
                        </pic:spPr>
                      </pic:pic>
                    </a:graphicData>
                  </a:graphic>
                </wp:inline>
              </w:drawing>
            </w:r>
          </w:p>
          <w:p w:rsidR="00AF5AAA" w:rsidRDefault="00AF5AAA" w:rsidP="00D7333A">
            <w:pPr>
              <w:jc w:val="center"/>
            </w:pPr>
            <w:r w:rsidRPr="00B22E11">
              <w:rPr>
                <w:rFonts w:asciiTheme="majorHAnsi" w:hAnsiTheme="majorHAnsi" w:cstheme="majorHAnsi"/>
                <w:noProof/>
                <w:szCs w:val="24"/>
                <w:lang w:val="es-SV" w:eastAsia="es-SV"/>
              </w:rPr>
              <w:drawing>
                <wp:inline distT="0" distB="0" distL="0" distR="0" wp14:anchorId="31E43D4A" wp14:editId="1C101AB3">
                  <wp:extent cx="2520000" cy="2362532"/>
                  <wp:effectExtent l="0" t="0" r="0" b="0"/>
                  <wp:docPr id="105" name="Imagen 105" descr="F:\FOTOGRAFIAS DEL MES DE MARZO 2,019\DSCN2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FOTOGRAFIAS DEL MES DE MARZO 2,019\DSCN293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20000" cy="2362532"/>
                          </a:xfrm>
                          <a:prstGeom prst="rect">
                            <a:avLst/>
                          </a:prstGeom>
                          <a:noFill/>
                          <a:ln>
                            <a:noFill/>
                          </a:ln>
                        </pic:spPr>
                      </pic:pic>
                    </a:graphicData>
                  </a:graphic>
                </wp:inline>
              </w:drawing>
            </w:r>
            <w:r>
              <w:t xml:space="preserve">   </w:t>
            </w:r>
            <w:r w:rsidRPr="00887C1E">
              <w:rPr>
                <w:rFonts w:asciiTheme="majorHAnsi" w:hAnsiTheme="majorHAnsi" w:cstheme="majorHAnsi"/>
                <w:noProof/>
                <w:szCs w:val="24"/>
                <w:lang w:val="es-SV" w:eastAsia="es-SV"/>
              </w:rPr>
              <w:drawing>
                <wp:inline distT="0" distB="0" distL="0" distR="0" wp14:anchorId="30DCFE33" wp14:editId="2910B4B5">
                  <wp:extent cx="2520000" cy="2811680"/>
                  <wp:effectExtent l="0" t="0" r="0" b="8255"/>
                  <wp:docPr id="106" name="Imagen 106" descr="F:\FOTOGRAFIAS DEL MES DE MARZO 2,019\DSCN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FOTOGRAFIAS DEL MES DE MARZO 2,019\DSCN300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20000" cy="2811680"/>
                          </a:xfrm>
                          <a:prstGeom prst="rect">
                            <a:avLst/>
                          </a:prstGeom>
                          <a:noFill/>
                          <a:ln>
                            <a:noFill/>
                          </a:ln>
                        </pic:spPr>
                      </pic:pic>
                    </a:graphicData>
                  </a:graphic>
                </wp:inline>
              </w:drawing>
            </w:r>
          </w:p>
          <w:p w:rsidR="00AF5AAA" w:rsidRDefault="00AF5AAA" w:rsidP="00D7333A">
            <w:pPr>
              <w:jc w:val="center"/>
            </w:pPr>
            <w:r w:rsidRPr="00A94BBE">
              <w:rPr>
                <w:rFonts w:asciiTheme="majorHAnsi" w:hAnsiTheme="majorHAnsi" w:cstheme="majorHAnsi"/>
                <w:noProof/>
                <w:szCs w:val="24"/>
                <w:lang w:val="es-SV" w:eastAsia="es-SV"/>
              </w:rPr>
              <w:lastRenderedPageBreak/>
              <w:drawing>
                <wp:inline distT="0" distB="0" distL="0" distR="0" wp14:anchorId="00F156DB" wp14:editId="459DAD88">
                  <wp:extent cx="2520000" cy="2634828"/>
                  <wp:effectExtent l="0" t="0" r="0" b="0"/>
                  <wp:docPr id="107" name="Imagen 107" descr="F:\FOTOGRAFIAS DEL MES DE MARZO 2,019\DSCN3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FOTOGRAFIAS DEL MES DE MARZO 2,019\DSCN303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20000" cy="2634828"/>
                          </a:xfrm>
                          <a:prstGeom prst="rect">
                            <a:avLst/>
                          </a:prstGeom>
                          <a:noFill/>
                          <a:ln>
                            <a:noFill/>
                          </a:ln>
                        </pic:spPr>
                      </pic:pic>
                    </a:graphicData>
                  </a:graphic>
                </wp:inline>
              </w:drawing>
            </w:r>
            <w:r>
              <w:t xml:space="preserve">   </w:t>
            </w:r>
            <w:r w:rsidRPr="00462ECA">
              <w:rPr>
                <w:rFonts w:asciiTheme="majorHAnsi" w:hAnsiTheme="majorHAnsi" w:cstheme="majorHAnsi"/>
                <w:noProof/>
                <w:szCs w:val="24"/>
                <w:lang w:val="es-SV" w:eastAsia="es-SV"/>
              </w:rPr>
              <w:drawing>
                <wp:inline distT="0" distB="0" distL="0" distR="0" wp14:anchorId="4D17070F" wp14:editId="0776A8CA">
                  <wp:extent cx="2520000" cy="3264897"/>
                  <wp:effectExtent l="0" t="0" r="0" b="0"/>
                  <wp:docPr id="109" name="Imagen 109" descr="F:\FOTOGRAFIAS DEL MES DE MARZO 2,019\DSCN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FOTOGRAFIAS DEL MES DE MARZO 2,019\DSCN325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20000" cy="3264897"/>
                          </a:xfrm>
                          <a:prstGeom prst="rect">
                            <a:avLst/>
                          </a:prstGeom>
                          <a:noFill/>
                          <a:ln>
                            <a:noFill/>
                          </a:ln>
                        </pic:spPr>
                      </pic:pic>
                    </a:graphicData>
                  </a:graphic>
                </wp:inline>
              </w:drawing>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jc w:val="center"/>
              <w:rPr>
                <w:lang w:val="es-SV"/>
              </w:rPr>
            </w:pPr>
            <w:r w:rsidRPr="00146B68">
              <w:rPr>
                <w:lang w:val="es-SV"/>
              </w:rPr>
              <w:lastRenderedPageBreak/>
              <w:t>Taller de Forja realizando actividades del proyecto “Anfiteatro” en el periodo comprendido de Enero a Marzo</w:t>
            </w:r>
          </w:p>
        </w:tc>
      </w:tr>
    </w:tbl>
    <w:p w:rsidR="00AF5AAA" w:rsidRPr="00146B68" w:rsidRDefault="00AF5AAA" w:rsidP="00AF5AAA">
      <w:pPr>
        <w:rPr>
          <w:lang w:val="es-SV"/>
        </w:rPr>
      </w:pPr>
    </w:p>
    <w:p w:rsidR="00AF5AAA" w:rsidRDefault="00AF5AAA" w:rsidP="00AF5AAA">
      <w:pPr>
        <w:pStyle w:val="Ttulo1"/>
        <w:numPr>
          <w:ilvl w:val="2"/>
          <w:numId w:val="3"/>
        </w:numPr>
      </w:pPr>
      <w:bookmarkStart w:id="43" w:name="_Toc10110617"/>
      <w:proofErr w:type="spellStart"/>
      <w:r>
        <w:lastRenderedPageBreak/>
        <w:t>Anexo</w:t>
      </w:r>
      <w:proofErr w:type="spellEnd"/>
      <w:r>
        <w:t xml:space="preserve"> 9</w:t>
      </w:r>
      <w:bookmarkEnd w:id="43"/>
    </w:p>
    <w:tbl>
      <w:tblPr>
        <w:tblStyle w:val="Tabladecuadrcula2-nfasis5"/>
        <w:tblW w:w="0" w:type="auto"/>
        <w:tblLook w:val="04A0" w:firstRow="1" w:lastRow="0" w:firstColumn="1" w:lastColumn="0" w:noHBand="0" w:noVBand="1"/>
      </w:tblPr>
      <w:tblGrid>
        <w:gridCol w:w="9394"/>
      </w:tblGrid>
      <w:tr w:rsidR="00AF5AAA"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pPr>
              <w:jc w:val="center"/>
            </w:pPr>
            <w:r w:rsidRPr="00BD0A58">
              <w:rPr>
                <w:noProof/>
                <w:lang w:val="es-SV" w:eastAsia="es-SV"/>
              </w:rPr>
              <w:drawing>
                <wp:inline distT="0" distB="0" distL="0" distR="0" wp14:anchorId="6E35F4CB" wp14:editId="26FCFE6B">
                  <wp:extent cx="2520000" cy="1888855"/>
                  <wp:effectExtent l="0" t="0" r="0" b="0"/>
                  <wp:docPr id="43" name="Imagen 43" descr="E:\gastronomia\FOTOS EDHZ\ENERO2019\DSCN0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gastronomia\FOTOS EDHZ\ENERO2019\DSCN077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20000" cy="1888855"/>
                          </a:xfrm>
                          <a:prstGeom prst="rect">
                            <a:avLst/>
                          </a:prstGeom>
                          <a:noFill/>
                          <a:ln>
                            <a:noFill/>
                          </a:ln>
                        </pic:spPr>
                      </pic:pic>
                    </a:graphicData>
                  </a:graphic>
                </wp:inline>
              </w:drawing>
            </w:r>
            <w:r w:rsidRPr="00BD0A58">
              <w:rPr>
                <w:noProof/>
                <w:lang w:val="es-SV" w:eastAsia="es-SV"/>
              </w:rPr>
              <w:drawing>
                <wp:inline distT="0" distB="0" distL="0" distR="0" wp14:anchorId="52B90D49" wp14:editId="203F8F20">
                  <wp:extent cx="2520000" cy="1888854"/>
                  <wp:effectExtent l="0" t="0" r="0" b="0"/>
                  <wp:docPr id="44" name="Imagen 44" descr="E:\gastronomia\FOTOS EDHZ\ENERO2019\DSCN0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gastronomia\FOTOS EDHZ\ENERO2019\DSCN077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20000" cy="1888854"/>
                          </a:xfrm>
                          <a:prstGeom prst="rect">
                            <a:avLst/>
                          </a:prstGeom>
                          <a:noFill/>
                          <a:ln>
                            <a:noFill/>
                          </a:ln>
                        </pic:spPr>
                      </pic:pic>
                    </a:graphicData>
                  </a:graphic>
                </wp:inline>
              </w:drawing>
            </w:r>
            <w:r w:rsidRPr="00BD0A58">
              <w:rPr>
                <w:noProof/>
                <w:lang w:val="es-SV" w:eastAsia="es-SV"/>
              </w:rPr>
              <w:drawing>
                <wp:inline distT="0" distB="0" distL="0" distR="0" wp14:anchorId="41627DCA" wp14:editId="7A808CF0">
                  <wp:extent cx="2520000" cy="1888854"/>
                  <wp:effectExtent l="0" t="0" r="0" b="0"/>
                  <wp:docPr id="45" name="Imagen 45" descr="E:\gastronomia\FOTOS EDHZ\ENERO2019\DSCN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gastronomia\FOTOS EDHZ\ENERO2019\DSCN0777.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20000" cy="1888854"/>
                          </a:xfrm>
                          <a:prstGeom prst="rect">
                            <a:avLst/>
                          </a:prstGeom>
                          <a:noFill/>
                          <a:ln>
                            <a:noFill/>
                          </a:ln>
                        </pic:spPr>
                      </pic:pic>
                    </a:graphicData>
                  </a:graphic>
                </wp:inline>
              </w:drawing>
            </w:r>
            <w:r w:rsidRPr="00260007">
              <w:rPr>
                <w:noProof/>
                <w:lang w:val="es-SV" w:eastAsia="es-SV"/>
              </w:rPr>
              <w:drawing>
                <wp:inline distT="0" distB="0" distL="0" distR="0" wp14:anchorId="30ABDC3C" wp14:editId="4C2CA5D0">
                  <wp:extent cx="2520000" cy="1888854"/>
                  <wp:effectExtent l="0" t="0" r="0" b="0"/>
                  <wp:docPr id="46" name="Imagen 46" descr="E:\gastronomia\FOTOS EDHZ\ENERO2019\DSCN0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gastronomia\FOTOS EDHZ\ENERO2019\DSCN078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20000" cy="1888854"/>
                          </a:xfrm>
                          <a:prstGeom prst="rect">
                            <a:avLst/>
                          </a:prstGeom>
                          <a:noFill/>
                          <a:ln>
                            <a:noFill/>
                          </a:ln>
                        </pic:spPr>
                      </pic:pic>
                    </a:graphicData>
                  </a:graphic>
                </wp:inline>
              </w:drawing>
            </w:r>
            <w:r w:rsidRPr="00260007">
              <w:rPr>
                <w:noProof/>
                <w:lang w:val="es-SV" w:eastAsia="es-SV"/>
              </w:rPr>
              <w:drawing>
                <wp:inline distT="0" distB="0" distL="0" distR="0" wp14:anchorId="67E2095B" wp14:editId="658DDE5E">
                  <wp:extent cx="2520000" cy="1888556"/>
                  <wp:effectExtent l="0" t="0" r="0" b="0"/>
                  <wp:docPr id="47" name="Imagen 47" descr="E:\gastronomia\FOTOS EDHZ\ENERO2019\DSCN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gastronomia\FOTOS EDHZ\ENERO2019\DSCN082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20000" cy="1888556"/>
                          </a:xfrm>
                          <a:prstGeom prst="rect">
                            <a:avLst/>
                          </a:prstGeom>
                          <a:noFill/>
                          <a:ln>
                            <a:noFill/>
                          </a:ln>
                        </pic:spPr>
                      </pic:pic>
                    </a:graphicData>
                  </a:graphic>
                </wp:inline>
              </w:drawing>
            </w:r>
            <w:r w:rsidRPr="00260007">
              <w:rPr>
                <w:noProof/>
                <w:lang w:val="es-SV" w:eastAsia="es-SV"/>
              </w:rPr>
              <w:drawing>
                <wp:inline distT="0" distB="0" distL="0" distR="0" wp14:anchorId="0E98B516" wp14:editId="1367C6EA">
                  <wp:extent cx="2520000" cy="1888591"/>
                  <wp:effectExtent l="0" t="0" r="0" b="0"/>
                  <wp:docPr id="48" name="Imagen 48" descr="E:\gastronomia\FOTOS EDHZ\ENERO2019\DSCN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astronomia\FOTOS EDHZ\ENERO2019\DSCN084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20000" cy="1888591"/>
                          </a:xfrm>
                          <a:prstGeom prst="rect">
                            <a:avLst/>
                          </a:prstGeom>
                          <a:noFill/>
                          <a:ln>
                            <a:noFill/>
                          </a:ln>
                        </pic:spPr>
                      </pic:pic>
                    </a:graphicData>
                  </a:graphic>
                </wp:inline>
              </w:drawing>
            </w:r>
            <w:r w:rsidRPr="00260007">
              <w:rPr>
                <w:noProof/>
                <w:lang w:val="es-SV" w:eastAsia="es-SV"/>
              </w:rPr>
              <w:lastRenderedPageBreak/>
              <w:drawing>
                <wp:inline distT="0" distB="0" distL="0" distR="0" wp14:anchorId="0F46C226" wp14:editId="2892D5B1">
                  <wp:extent cx="2520000" cy="1888853"/>
                  <wp:effectExtent l="0" t="0" r="0" b="0"/>
                  <wp:docPr id="49" name="Imagen 49" descr="E:\gastronomia\FOTOS EDHZ\ENERO2019\DSCN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astronomia\FOTOS EDHZ\ENERO2019\DSCN085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20000" cy="1888853"/>
                          </a:xfrm>
                          <a:prstGeom prst="rect">
                            <a:avLst/>
                          </a:prstGeom>
                          <a:noFill/>
                          <a:ln>
                            <a:noFill/>
                          </a:ln>
                        </pic:spPr>
                      </pic:pic>
                    </a:graphicData>
                  </a:graphic>
                </wp:inline>
              </w:drawing>
            </w:r>
            <w:r w:rsidRPr="00260007">
              <w:rPr>
                <w:noProof/>
                <w:lang w:val="es-SV" w:eastAsia="es-SV"/>
              </w:rPr>
              <w:drawing>
                <wp:inline distT="0" distB="0" distL="0" distR="0" wp14:anchorId="241CAF62" wp14:editId="7B811266">
                  <wp:extent cx="2520000" cy="1888854"/>
                  <wp:effectExtent l="0" t="0" r="0" b="0"/>
                  <wp:docPr id="50" name="Imagen 50" descr="E:\gastronomia\FOTOS EDHZ\ENERO2019\DSCN0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astronomia\FOTOS EDHZ\ENERO2019\DSCN0866.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20000" cy="1888854"/>
                          </a:xfrm>
                          <a:prstGeom prst="rect">
                            <a:avLst/>
                          </a:prstGeom>
                          <a:noFill/>
                          <a:ln>
                            <a:noFill/>
                          </a:ln>
                        </pic:spPr>
                      </pic:pic>
                    </a:graphicData>
                  </a:graphic>
                </wp:inline>
              </w:drawing>
            </w:r>
            <w:r w:rsidRPr="00260007">
              <w:rPr>
                <w:noProof/>
                <w:lang w:val="es-SV" w:eastAsia="es-SV"/>
              </w:rPr>
              <w:drawing>
                <wp:inline distT="0" distB="0" distL="0" distR="0" wp14:anchorId="21ABBE0E" wp14:editId="54A6E13F">
                  <wp:extent cx="2520000" cy="1888853"/>
                  <wp:effectExtent l="0" t="0" r="0" b="0"/>
                  <wp:docPr id="51" name="Imagen 51" descr="E:\gastronomia\FOTOS EDHZ\ENERO2019\DSCN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gastronomia\FOTOS EDHZ\ENERO2019\DSCN0859.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20000" cy="1888853"/>
                          </a:xfrm>
                          <a:prstGeom prst="rect">
                            <a:avLst/>
                          </a:prstGeom>
                          <a:noFill/>
                          <a:ln>
                            <a:noFill/>
                          </a:ln>
                        </pic:spPr>
                      </pic:pic>
                    </a:graphicData>
                  </a:graphic>
                </wp:inline>
              </w:drawing>
            </w:r>
            <w:r w:rsidRPr="00260007">
              <w:rPr>
                <w:noProof/>
                <w:lang w:val="es-SV" w:eastAsia="es-SV"/>
              </w:rPr>
              <w:drawing>
                <wp:inline distT="0" distB="0" distL="0" distR="0" wp14:anchorId="211C16A4" wp14:editId="4D9D4281">
                  <wp:extent cx="2520000" cy="1888855"/>
                  <wp:effectExtent l="0" t="0" r="0" b="0"/>
                  <wp:docPr id="52" name="Imagen 52" descr="E:\gastronomia\FOTOS EDHZ\ENERO2019\DSCN0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gastronomia\FOTOS EDHZ\ENERO2019\DSCN088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20000" cy="1888855"/>
                          </a:xfrm>
                          <a:prstGeom prst="rect">
                            <a:avLst/>
                          </a:prstGeom>
                          <a:noFill/>
                          <a:ln>
                            <a:noFill/>
                          </a:ln>
                        </pic:spPr>
                      </pic:pic>
                    </a:graphicData>
                  </a:graphic>
                </wp:inline>
              </w:drawing>
            </w:r>
            <w:r w:rsidRPr="00260007">
              <w:rPr>
                <w:noProof/>
                <w:lang w:val="es-SV" w:eastAsia="es-SV"/>
              </w:rPr>
              <w:drawing>
                <wp:inline distT="0" distB="0" distL="0" distR="0" wp14:anchorId="250D4028" wp14:editId="08630A96">
                  <wp:extent cx="2520000" cy="1889033"/>
                  <wp:effectExtent l="0" t="0" r="0" b="0"/>
                  <wp:docPr id="53" name="Imagen 53" descr="E:\gastronomia\FOTOS EDHZ\ENERO2019\DSCN0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gastronomia\FOTOS EDHZ\ENERO2019\DSCN088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20000" cy="1889033"/>
                          </a:xfrm>
                          <a:prstGeom prst="rect">
                            <a:avLst/>
                          </a:prstGeom>
                          <a:noFill/>
                          <a:ln>
                            <a:noFill/>
                          </a:ln>
                        </pic:spPr>
                      </pic:pic>
                    </a:graphicData>
                  </a:graphic>
                </wp:inline>
              </w:drawing>
            </w:r>
            <w:r w:rsidRPr="00260007">
              <w:rPr>
                <w:noProof/>
                <w:lang w:val="es-SV" w:eastAsia="es-SV"/>
              </w:rPr>
              <w:drawing>
                <wp:inline distT="0" distB="0" distL="0" distR="0" wp14:anchorId="5A99DDFA" wp14:editId="5BE5B695">
                  <wp:extent cx="2520000" cy="1888591"/>
                  <wp:effectExtent l="0" t="0" r="0" b="0"/>
                  <wp:docPr id="54" name="Imagen 54" descr="E:\gastronomia\FOTOS EDHZ\ENERO2019\DSCN0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gastronomia\FOTOS EDHZ\ENERO2019\DSCN089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20000" cy="1888591"/>
                          </a:xfrm>
                          <a:prstGeom prst="rect">
                            <a:avLst/>
                          </a:prstGeom>
                          <a:noFill/>
                          <a:ln>
                            <a:noFill/>
                          </a:ln>
                        </pic:spPr>
                      </pic:pic>
                    </a:graphicData>
                  </a:graphic>
                </wp:inline>
              </w:drawing>
            </w:r>
            <w:r w:rsidRPr="00260007">
              <w:rPr>
                <w:noProof/>
                <w:lang w:val="es-SV" w:eastAsia="es-SV"/>
              </w:rPr>
              <w:lastRenderedPageBreak/>
              <w:drawing>
                <wp:inline distT="0" distB="0" distL="0" distR="0" wp14:anchorId="169A4826" wp14:editId="37CEA15D">
                  <wp:extent cx="2852420" cy="2138369"/>
                  <wp:effectExtent l="0" t="0" r="5080" b="0"/>
                  <wp:docPr id="55" name="Imagen 55" descr="E:\gastronomia\FOTOS EDHZ\ENERO2019\DSCN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gastronomia\FOTOS EDHZ\ENERO2019\DSCN089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52420" cy="2138369"/>
                          </a:xfrm>
                          <a:prstGeom prst="rect">
                            <a:avLst/>
                          </a:prstGeom>
                          <a:noFill/>
                          <a:ln>
                            <a:noFill/>
                          </a:ln>
                        </pic:spPr>
                      </pic:pic>
                    </a:graphicData>
                  </a:graphic>
                </wp:inline>
              </w:drawing>
            </w:r>
            <w:r w:rsidRPr="00260007">
              <w:rPr>
                <w:noProof/>
                <w:lang w:val="es-SV" w:eastAsia="es-SV"/>
              </w:rPr>
              <w:drawing>
                <wp:inline distT="0" distB="0" distL="0" distR="0" wp14:anchorId="0D11322C" wp14:editId="67BE7D1A">
                  <wp:extent cx="2847975" cy="2134686"/>
                  <wp:effectExtent l="0" t="0" r="0" b="0"/>
                  <wp:docPr id="56" name="Imagen 56" descr="E:\gastronomia\FOTOS EDHZ\ENERO2019\DSCN0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gastronomia\FOTOS EDHZ\ENERO2019\DSCN088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52217" cy="2137866"/>
                          </a:xfrm>
                          <a:prstGeom prst="rect">
                            <a:avLst/>
                          </a:prstGeom>
                          <a:noFill/>
                          <a:ln>
                            <a:noFill/>
                          </a:ln>
                        </pic:spPr>
                      </pic:pic>
                    </a:graphicData>
                  </a:graphic>
                </wp:inline>
              </w:drawing>
            </w:r>
            <w:r w:rsidRPr="00260007">
              <w:rPr>
                <w:noProof/>
                <w:lang w:val="es-SV" w:eastAsia="es-SV"/>
              </w:rPr>
              <w:drawing>
                <wp:inline distT="0" distB="0" distL="0" distR="0" wp14:anchorId="11D2345A" wp14:editId="482F155F">
                  <wp:extent cx="2520000" cy="1888854"/>
                  <wp:effectExtent l="0" t="0" r="0" b="0"/>
                  <wp:docPr id="58" name="Imagen 58" descr="E:\gastronomia\FOTOS EDHZ\ENERO2019\DSCN0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gastronomia\FOTOS EDHZ\ENERO2019\DSCN089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20000" cy="1888854"/>
                          </a:xfrm>
                          <a:prstGeom prst="rect">
                            <a:avLst/>
                          </a:prstGeom>
                          <a:noFill/>
                          <a:ln>
                            <a:noFill/>
                          </a:ln>
                        </pic:spPr>
                      </pic:pic>
                    </a:graphicData>
                  </a:graphic>
                </wp:inline>
              </w:drawing>
            </w:r>
            <w:r>
              <w:t xml:space="preserve">   </w:t>
            </w:r>
            <w:r w:rsidRPr="00570CC4">
              <w:rPr>
                <w:rFonts w:asciiTheme="majorHAnsi" w:hAnsiTheme="majorHAnsi" w:cstheme="majorHAnsi"/>
                <w:noProof/>
                <w:szCs w:val="24"/>
                <w:lang w:val="es-SV" w:eastAsia="es-SV"/>
              </w:rPr>
              <w:drawing>
                <wp:inline distT="0" distB="0" distL="0" distR="0" wp14:anchorId="5153AB96" wp14:editId="11EA7DAD">
                  <wp:extent cx="2520000" cy="1888854"/>
                  <wp:effectExtent l="0" t="0" r="0" b="0"/>
                  <wp:docPr id="79" name="Imagen 79" descr="E:\gastronomia\FOTOS EDHZ\FEBRERO2019\DSCN0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gastronomia\FOTOS EDHZ\FEBRERO2019\DSCN097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20000" cy="1888854"/>
                          </a:xfrm>
                          <a:prstGeom prst="rect">
                            <a:avLst/>
                          </a:prstGeom>
                          <a:noFill/>
                          <a:ln>
                            <a:noFill/>
                          </a:ln>
                        </pic:spPr>
                      </pic:pic>
                    </a:graphicData>
                  </a:graphic>
                </wp:inline>
              </w:drawing>
            </w:r>
          </w:p>
          <w:p w:rsidR="00AF5AAA" w:rsidRDefault="00AF5AAA" w:rsidP="00D7333A">
            <w:pPr>
              <w:jc w:val="center"/>
            </w:pPr>
            <w:r w:rsidRPr="00570CC4">
              <w:rPr>
                <w:rFonts w:asciiTheme="majorHAnsi" w:hAnsiTheme="majorHAnsi" w:cstheme="majorHAnsi"/>
                <w:noProof/>
                <w:szCs w:val="24"/>
                <w:lang w:val="es-SV" w:eastAsia="es-SV"/>
              </w:rPr>
              <w:drawing>
                <wp:inline distT="0" distB="0" distL="0" distR="0" wp14:anchorId="6BE403B4" wp14:editId="256EF087">
                  <wp:extent cx="2520000" cy="1888250"/>
                  <wp:effectExtent l="0" t="0" r="0" b="0"/>
                  <wp:docPr id="80" name="Imagen 80" descr="E:\gastronomia\FOTOS EDHZ\FEBRERO2019\DSCN0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gastronomia\FOTOS EDHZ\FEBRERO2019\DSCN0965.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20000" cy="1888250"/>
                          </a:xfrm>
                          <a:prstGeom prst="rect">
                            <a:avLst/>
                          </a:prstGeom>
                          <a:noFill/>
                          <a:ln>
                            <a:noFill/>
                          </a:ln>
                        </pic:spPr>
                      </pic:pic>
                    </a:graphicData>
                  </a:graphic>
                </wp:inline>
              </w:drawing>
            </w:r>
            <w:r>
              <w:t xml:space="preserve">   </w:t>
            </w:r>
            <w:r w:rsidRPr="00FC7778">
              <w:rPr>
                <w:rFonts w:asciiTheme="majorHAnsi" w:hAnsiTheme="majorHAnsi" w:cstheme="majorHAnsi"/>
                <w:noProof/>
                <w:szCs w:val="24"/>
                <w:lang w:val="es-SV" w:eastAsia="es-SV"/>
              </w:rPr>
              <w:drawing>
                <wp:inline distT="0" distB="0" distL="0" distR="0" wp14:anchorId="2C0E2052" wp14:editId="34FAA2E3">
                  <wp:extent cx="2520000" cy="1888855"/>
                  <wp:effectExtent l="0" t="0" r="0" b="0"/>
                  <wp:docPr id="81" name="Imagen 81" descr="E:\gastronomia\FOTOS EDHZ\FEBRERO2019\DSCN0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gastronomia\FOTOS EDHZ\FEBRERO2019\DSCN0986.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20000" cy="1888855"/>
                          </a:xfrm>
                          <a:prstGeom prst="rect">
                            <a:avLst/>
                          </a:prstGeom>
                          <a:noFill/>
                          <a:ln>
                            <a:noFill/>
                          </a:ln>
                        </pic:spPr>
                      </pic:pic>
                    </a:graphicData>
                  </a:graphic>
                </wp:inline>
              </w:drawing>
            </w:r>
          </w:p>
          <w:p w:rsidR="00AF5AAA" w:rsidRDefault="00AF5AAA" w:rsidP="00D7333A">
            <w:pPr>
              <w:jc w:val="center"/>
            </w:pPr>
            <w:r w:rsidRPr="00FC7778">
              <w:rPr>
                <w:rFonts w:asciiTheme="majorHAnsi" w:hAnsiTheme="majorHAnsi" w:cstheme="majorHAnsi"/>
                <w:noProof/>
                <w:szCs w:val="24"/>
                <w:lang w:val="es-SV" w:eastAsia="es-SV"/>
              </w:rPr>
              <w:lastRenderedPageBreak/>
              <w:drawing>
                <wp:inline distT="0" distB="0" distL="0" distR="0" wp14:anchorId="0E47A1AE" wp14:editId="6D124110">
                  <wp:extent cx="2520000" cy="1888854"/>
                  <wp:effectExtent l="0" t="0" r="0" b="0"/>
                  <wp:docPr id="82" name="Imagen 82" descr="E:\gastronomia\FOTOS EDHZ\FEBRERO2019\DSCN0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gastronomia\FOTOS EDHZ\FEBRERO2019\DSCN0987.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20000" cy="1888854"/>
                          </a:xfrm>
                          <a:prstGeom prst="rect">
                            <a:avLst/>
                          </a:prstGeom>
                          <a:noFill/>
                          <a:ln>
                            <a:noFill/>
                          </a:ln>
                        </pic:spPr>
                      </pic:pic>
                    </a:graphicData>
                  </a:graphic>
                </wp:inline>
              </w:drawing>
            </w:r>
            <w:r>
              <w:t xml:space="preserve">   </w:t>
            </w:r>
            <w:r w:rsidRPr="00FC7778">
              <w:rPr>
                <w:rFonts w:asciiTheme="majorHAnsi" w:hAnsiTheme="majorHAnsi" w:cstheme="majorHAnsi"/>
                <w:noProof/>
                <w:szCs w:val="24"/>
                <w:lang w:val="es-SV" w:eastAsia="es-SV"/>
              </w:rPr>
              <w:drawing>
                <wp:inline distT="0" distB="0" distL="0" distR="0" wp14:anchorId="7056ED22" wp14:editId="51D427F6">
                  <wp:extent cx="2520000" cy="1889195"/>
                  <wp:effectExtent l="0" t="0" r="0" b="0"/>
                  <wp:docPr id="83" name="Imagen 83" descr="E:\gastronomia\FOTOS EDHZ\FEBRERO2019\DSCN0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gastronomia\FOTOS EDHZ\FEBRERO2019\DSCN099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20000" cy="1889195"/>
                          </a:xfrm>
                          <a:prstGeom prst="rect">
                            <a:avLst/>
                          </a:prstGeom>
                          <a:noFill/>
                          <a:ln>
                            <a:noFill/>
                          </a:ln>
                        </pic:spPr>
                      </pic:pic>
                    </a:graphicData>
                  </a:graphic>
                </wp:inline>
              </w:drawing>
            </w:r>
          </w:p>
          <w:p w:rsidR="00AF5AAA" w:rsidRDefault="00AF5AAA" w:rsidP="00D7333A">
            <w:pPr>
              <w:jc w:val="center"/>
            </w:pPr>
            <w:r w:rsidRPr="000D3F30">
              <w:rPr>
                <w:rFonts w:asciiTheme="majorHAnsi" w:hAnsiTheme="majorHAnsi" w:cstheme="majorHAnsi"/>
                <w:noProof/>
                <w:szCs w:val="24"/>
                <w:lang w:val="es-SV" w:eastAsia="es-SV"/>
              </w:rPr>
              <w:drawing>
                <wp:inline distT="0" distB="0" distL="0" distR="0" wp14:anchorId="530DF6E3" wp14:editId="59C5393B">
                  <wp:extent cx="2520000" cy="1888854"/>
                  <wp:effectExtent l="0" t="0" r="0" b="0"/>
                  <wp:docPr id="110" name="Imagen 110" descr="E:\gastronomia\FOTOS EDHZ\MARZO2019\DSCN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astronomia\FOTOS EDHZ\MARZO2019\DSCN101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20000" cy="1888854"/>
                          </a:xfrm>
                          <a:prstGeom prst="rect">
                            <a:avLst/>
                          </a:prstGeom>
                          <a:noFill/>
                          <a:ln>
                            <a:noFill/>
                          </a:ln>
                        </pic:spPr>
                      </pic:pic>
                    </a:graphicData>
                  </a:graphic>
                </wp:inline>
              </w:drawing>
            </w:r>
            <w:r>
              <w:t xml:space="preserve">   </w:t>
            </w:r>
            <w:r w:rsidRPr="000D3F30">
              <w:rPr>
                <w:rFonts w:asciiTheme="majorHAnsi" w:hAnsiTheme="majorHAnsi" w:cstheme="majorHAnsi"/>
                <w:noProof/>
                <w:szCs w:val="24"/>
                <w:lang w:val="es-SV" w:eastAsia="es-SV"/>
              </w:rPr>
              <w:drawing>
                <wp:inline distT="0" distB="0" distL="0" distR="0" wp14:anchorId="7E31734F" wp14:editId="4A218699">
                  <wp:extent cx="2520000" cy="1888853"/>
                  <wp:effectExtent l="0" t="0" r="0" b="0"/>
                  <wp:docPr id="111" name="Imagen 111" descr="E:\gastronomia\FOTOS EDHZ\MARZO2019\DSCN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gastronomia\FOTOS EDHZ\MARZO2019\DSCN1019.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20000" cy="1888853"/>
                          </a:xfrm>
                          <a:prstGeom prst="rect">
                            <a:avLst/>
                          </a:prstGeom>
                          <a:noFill/>
                          <a:ln>
                            <a:noFill/>
                          </a:ln>
                        </pic:spPr>
                      </pic:pic>
                    </a:graphicData>
                  </a:graphic>
                </wp:inline>
              </w:drawing>
            </w:r>
          </w:p>
          <w:p w:rsidR="00AF5AAA" w:rsidRDefault="00AF5AAA" w:rsidP="00D7333A">
            <w:pPr>
              <w:jc w:val="center"/>
            </w:pPr>
            <w:r w:rsidRPr="004C4CC4">
              <w:rPr>
                <w:rFonts w:asciiTheme="majorHAnsi" w:hAnsiTheme="majorHAnsi" w:cstheme="majorHAnsi"/>
                <w:noProof/>
                <w:szCs w:val="24"/>
                <w:lang w:val="es-SV" w:eastAsia="es-SV"/>
              </w:rPr>
              <w:drawing>
                <wp:inline distT="0" distB="0" distL="0" distR="0" wp14:anchorId="033580D0" wp14:editId="369B6E40">
                  <wp:extent cx="2520000" cy="1889188"/>
                  <wp:effectExtent l="0" t="0" r="0" b="0"/>
                  <wp:docPr id="112" name="Imagen 112" descr="E:\gastronomia\FOTOS EDHZ\MARZO2019\DSCN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gastronomia\FOTOS EDHZ\MARZO2019\DSCN104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20000" cy="1889188"/>
                          </a:xfrm>
                          <a:prstGeom prst="rect">
                            <a:avLst/>
                          </a:prstGeom>
                          <a:noFill/>
                          <a:ln>
                            <a:noFill/>
                          </a:ln>
                        </pic:spPr>
                      </pic:pic>
                    </a:graphicData>
                  </a:graphic>
                </wp:inline>
              </w:drawing>
            </w:r>
            <w:r>
              <w:t xml:space="preserve">   </w:t>
            </w:r>
            <w:r w:rsidRPr="00B15291">
              <w:rPr>
                <w:rFonts w:asciiTheme="majorHAnsi" w:hAnsiTheme="majorHAnsi" w:cstheme="majorHAnsi"/>
                <w:noProof/>
                <w:szCs w:val="24"/>
                <w:lang w:val="es-SV" w:eastAsia="es-SV"/>
              </w:rPr>
              <w:drawing>
                <wp:inline distT="0" distB="0" distL="0" distR="0" wp14:anchorId="03E15A0F" wp14:editId="77489C88">
                  <wp:extent cx="2520000" cy="1888854"/>
                  <wp:effectExtent l="0" t="0" r="0" b="0"/>
                  <wp:docPr id="113" name="Imagen 113" descr="E:\gastronomia\FOTOS EDHZ\MARZO2019\DSCN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gastronomia\FOTOS EDHZ\MARZO2019\DSCN1056.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20000" cy="1888854"/>
                          </a:xfrm>
                          <a:prstGeom prst="rect">
                            <a:avLst/>
                          </a:prstGeom>
                          <a:noFill/>
                          <a:ln>
                            <a:noFill/>
                          </a:ln>
                        </pic:spPr>
                      </pic:pic>
                    </a:graphicData>
                  </a:graphic>
                </wp:inline>
              </w:drawing>
            </w:r>
          </w:p>
          <w:p w:rsidR="00AF5AAA" w:rsidRDefault="00AF5AAA" w:rsidP="00D7333A">
            <w:pPr>
              <w:jc w:val="center"/>
            </w:pPr>
            <w:r w:rsidRPr="00B15291">
              <w:rPr>
                <w:rFonts w:asciiTheme="majorHAnsi" w:hAnsiTheme="majorHAnsi" w:cstheme="majorHAnsi"/>
                <w:noProof/>
                <w:szCs w:val="24"/>
                <w:lang w:val="es-SV" w:eastAsia="es-SV"/>
              </w:rPr>
              <w:lastRenderedPageBreak/>
              <w:drawing>
                <wp:inline distT="0" distB="0" distL="0" distR="0" wp14:anchorId="37A9F841" wp14:editId="0EA5B05B">
                  <wp:extent cx="2520000" cy="1888856"/>
                  <wp:effectExtent l="0" t="0" r="0" b="0"/>
                  <wp:docPr id="114" name="Imagen 114" descr="E:\gastronomia\FOTOS EDHZ\MARZO2019\DSCN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gastronomia\FOTOS EDHZ\MARZO2019\DSCN1057.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20000" cy="1888856"/>
                          </a:xfrm>
                          <a:prstGeom prst="rect">
                            <a:avLst/>
                          </a:prstGeom>
                          <a:noFill/>
                          <a:ln>
                            <a:noFill/>
                          </a:ln>
                        </pic:spPr>
                      </pic:pic>
                    </a:graphicData>
                  </a:graphic>
                </wp:inline>
              </w:drawing>
            </w:r>
            <w:r>
              <w:t xml:space="preserve">   </w:t>
            </w:r>
            <w:r w:rsidRPr="006A575A">
              <w:rPr>
                <w:rFonts w:asciiTheme="majorHAnsi" w:hAnsiTheme="majorHAnsi" w:cstheme="majorHAnsi"/>
                <w:noProof/>
                <w:szCs w:val="24"/>
                <w:lang w:val="es-SV" w:eastAsia="es-SV"/>
              </w:rPr>
              <w:drawing>
                <wp:inline distT="0" distB="0" distL="0" distR="0" wp14:anchorId="056B4544" wp14:editId="7F4CE9A3">
                  <wp:extent cx="2520000" cy="1888854"/>
                  <wp:effectExtent l="0" t="0" r="0" b="0"/>
                  <wp:docPr id="115" name="Imagen 115" descr="E:\gastronomia\FOTOS EDHZ\MARZO2019\DSCN1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gastronomia\FOTOS EDHZ\MARZO2019\DSCN108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20000" cy="1888854"/>
                          </a:xfrm>
                          <a:prstGeom prst="rect">
                            <a:avLst/>
                          </a:prstGeom>
                          <a:noFill/>
                          <a:ln>
                            <a:noFill/>
                          </a:ln>
                        </pic:spPr>
                      </pic:pic>
                    </a:graphicData>
                  </a:graphic>
                </wp:inline>
              </w:drawing>
            </w:r>
          </w:p>
          <w:p w:rsidR="00AF5AAA" w:rsidRDefault="00AF5AAA" w:rsidP="00D7333A">
            <w:pPr>
              <w:jc w:val="center"/>
            </w:pP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jc w:val="center"/>
              <w:rPr>
                <w:lang w:val="es-SV"/>
              </w:rPr>
            </w:pPr>
            <w:r w:rsidRPr="00146B68">
              <w:rPr>
                <w:lang w:val="es-SV"/>
              </w:rPr>
              <w:lastRenderedPageBreak/>
              <w:t>Actividades y parte de las prácticas elaboradas por el taller de gastronomía en el periodo de Enero a Marzo.</w:t>
            </w:r>
          </w:p>
        </w:tc>
      </w:tr>
    </w:tbl>
    <w:p w:rsidR="00AF5AAA" w:rsidRPr="00146B68" w:rsidRDefault="00AF5AAA" w:rsidP="00AF5AAA">
      <w:pPr>
        <w:rPr>
          <w:lang w:val="es-SV"/>
        </w:rPr>
      </w:pPr>
    </w:p>
    <w:p w:rsidR="00AF5AAA" w:rsidRDefault="00AF5AAA" w:rsidP="00AF5AAA">
      <w:pPr>
        <w:pStyle w:val="Ttulo1"/>
        <w:numPr>
          <w:ilvl w:val="2"/>
          <w:numId w:val="3"/>
        </w:numPr>
      </w:pPr>
      <w:bookmarkStart w:id="44" w:name="_Toc10110618"/>
      <w:proofErr w:type="spellStart"/>
      <w:r>
        <w:t>Anexo</w:t>
      </w:r>
      <w:proofErr w:type="spellEnd"/>
      <w:r>
        <w:t xml:space="preserve"> 10</w:t>
      </w:r>
      <w:bookmarkEnd w:id="44"/>
    </w:p>
    <w:tbl>
      <w:tblPr>
        <w:tblStyle w:val="Tabladecuadrcula2-nfasis5"/>
        <w:tblW w:w="0" w:type="auto"/>
        <w:tblLook w:val="04A0" w:firstRow="1" w:lastRow="0" w:firstColumn="1" w:lastColumn="0" w:noHBand="0" w:noVBand="1"/>
      </w:tblPr>
      <w:tblGrid>
        <w:gridCol w:w="9394"/>
      </w:tblGrid>
      <w:tr w:rsidR="00AF5AAA"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pPr>
              <w:jc w:val="center"/>
            </w:pPr>
            <w:r>
              <w:rPr>
                <w:rFonts w:cs="Arial"/>
                <w:noProof/>
                <w:szCs w:val="24"/>
                <w:lang w:val="es-SV" w:eastAsia="es-SV"/>
              </w:rPr>
              <w:drawing>
                <wp:inline distT="0" distB="0" distL="0" distR="0" wp14:anchorId="44AC0B4D" wp14:editId="173A50D5">
                  <wp:extent cx="2700000" cy="1517414"/>
                  <wp:effectExtent l="0" t="0" r="5715" b="698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6210.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00000" cy="1517414"/>
                          </a:xfrm>
                          <a:prstGeom prst="rect">
                            <a:avLst/>
                          </a:prstGeom>
                        </pic:spPr>
                      </pic:pic>
                    </a:graphicData>
                  </a:graphic>
                </wp:inline>
              </w:drawing>
            </w:r>
            <w:r>
              <w:t xml:space="preserve">   </w:t>
            </w:r>
            <w:r>
              <w:rPr>
                <w:rFonts w:cs="Arial"/>
                <w:noProof/>
                <w:szCs w:val="24"/>
                <w:lang w:val="es-SV" w:eastAsia="es-SV"/>
              </w:rPr>
              <w:drawing>
                <wp:inline distT="0" distB="0" distL="0" distR="0" wp14:anchorId="333BB646" wp14:editId="14CC6C6E">
                  <wp:extent cx="2700000" cy="1517414"/>
                  <wp:effectExtent l="0" t="0" r="5715" b="698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6208.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00000" cy="1517414"/>
                          </a:xfrm>
                          <a:prstGeom prst="rect">
                            <a:avLst/>
                          </a:prstGeom>
                        </pic:spPr>
                      </pic:pic>
                    </a:graphicData>
                  </a:graphic>
                </wp:inline>
              </w:drawing>
            </w:r>
          </w:p>
          <w:p w:rsidR="00AF5AAA" w:rsidRDefault="00AF5AAA" w:rsidP="00D7333A">
            <w:pPr>
              <w:jc w:val="center"/>
            </w:pPr>
            <w:r>
              <w:rPr>
                <w:rFonts w:cs="Arial"/>
                <w:noProof/>
                <w:szCs w:val="24"/>
                <w:lang w:val="es-SV" w:eastAsia="es-SV"/>
              </w:rPr>
              <w:drawing>
                <wp:inline distT="0" distB="0" distL="0" distR="0" wp14:anchorId="01687901" wp14:editId="1FF6C1F4">
                  <wp:extent cx="2700000" cy="1517414"/>
                  <wp:effectExtent l="0" t="0" r="5715" b="698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6327.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00000" cy="1517414"/>
                          </a:xfrm>
                          <a:prstGeom prst="rect">
                            <a:avLst/>
                          </a:prstGeom>
                        </pic:spPr>
                      </pic:pic>
                    </a:graphicData>
                  </a:graphic>
                </wp:inline>
              </w:drawing>
            </w:r>
            <w:r>
              <w:t xml:space="preserve">   </w:t>
            </w:r>
            <w:r>
              <w:rPr>
                <w:rFonts w:cs="Arial"/>
                <w:noProof/>
                <w:szCs w:val="24"/>
                <w:lang w:val="es-SV" w:eastAsia="es-SV"/>
              </w:rPr>
              <w:drawing>
                <wp:inline distT="0" distB="0" distL="0" distR="0" wp14:anchorId="587B7605" wp14:editId="136B94FE">
                  <wp:extent cx="2700000" cy="1517414"/>
                  <wp:effectExtent l="0" t="0" r="5715" b="698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6334.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00000" cy="1517414"/>
                          </a:xfrm>
                          <a:prstGeom prst="rect">
                            <a:avLst/>
                          </a:prstGeom>
                        </pic:spPr>
                      </pic:pic>
                    </a:graphicData>
                  </a:graphic>
                </wp:inline>
              </w:drawing>
            </w:r>
          </w:p>
          <w:p w:rsidR="00AF5AAA" w:rsidRDefault="00AF5AAA" w:rsidP="00D7333A">
            <w:pPr>
              <w:jc w:val="center"/>
            </w:pPr>
            <w:r>
              <w:rPr>
                <w:rFonts w:cs="Arial"/>
                <w:noProof/>
                <w:szCs w:val="24"/>
                <w:lang w:val="es-SV" w:eastAsia="es-SV"/>
              </w:rPr>
              <w:lastRenderedPageBreak/>
              <w:drawing>
                <wp:inline distT="0" distB="0" distL="0" distR="0" wp14:anchorId="213F971D" wp14:editId="1F94E7EA">
                  <wp:extent cx="2700000" cy="1517413"/>
                  <wp:effectExtent l="0" t="0" r="5715" b="698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6337.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00000" cy="1517413"/>
                          </a:xfrm>
                          <a:prstGeom prst="rect">
                            <a:avLst/>
                          </a:prstGeom>
                        </pic:spPr>
                      </pic:pic>
                    </a:graphicData>
                  </a:graphic>
                </wp:inline>
              </w:drawing>
            </w:r>
            <w:r>
              <w:t xml:space="preserve">   </w:t>
            </w:r>
            <w:r>
              <w:rPr>
                <w:rFonts w:cs="Arial"/>
                <w:noProof/>
                <w:szCs w:val="24"/>
                <w:lang w:val="es-SV" w:eastAsia="es-SV"/>
              </w:rPr>
              <w:drawing>
                <wp:inline distT="0" distB="0" distL="0" distR="0" wp14:anchorId="2E91AE36" wp14:editId="25D51BEB">
                  <wp:extent cx="2700000" cy="1517413"/>
                  <wp:effectExtent l="0" t="0" r="5715" b="698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6339.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00000" cy="1517413"/>
                          </a:xfrm>
                          <a:prstGeom prst="rect">
                            <a:avLst/>
                          </a:prstGeom>
                        </pic:spPr>
                      </pic:pic>
                    </a:graphicData>
                  </a:graphic>
                </wp:inline>
              </w:drawing>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jc w:val="center"/>
              <w:rPr>
                <w:rFonts w:cs="Arial"/>
                <w:noProof/>
                <w:szCs w:val="24"/>
                <w:lang w:val="es-SV"/>
              </w:rPr>
            </w:pPr>
            <w:r w:rsidRPr="00146B68">
              <w:rPr>
                <w:rFonts w:cs="Arial"/>
                <w:noProof/>
                <w:szCs w:val="24"/>
                <w:lang w:val="es-SV"/>
              </w:rPr>
              <w:lastRenderedPageBreak/>
              <w:t>Reunion de padres, madres y/o responsables de familia</w:t>
            </w:r>
          </w:p>
        </w:tc>
      </w:tr>
      <w:tr w:rsidR="00AF5AAA" w:rsidTr="00D7333A">
        <w:trPr>
          <w:trHeight w:val="2698"/>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jc w:val="center"/>
              <w:rPr>
                <w:lang w:val="es-SV"/>
              </w:rPr>
            </w:pPr>
          </w:p>
          <w:p w:rsidR="00AF5AAA" w:rsidRDefault="00AF5AAA" w:rsidP="00D7333A">
            <w:pPr>
              <w:jc w:val="center"/>
            </w:pPr>
            <w:r>
              <w:rPr>
                <w:rFonts w:cs="Arial"/>
                <w:noProof/>
                <w:szCs w:val="24"/>
                <w:lang w:val="es-SV" w:eastAsia="es-SV"/>
              </w:rPr>
              <w:drawing>
                <wp:inline distT="0" distB="0" distL="0" distR="0" wp14:anchorId="7B9CD917" wp14:editId="4B413593">
                  <wp:extent cx="2950095" cy="1440000"/>
                  <wp:effectExtent l="0" t="0" r="3175" b="825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6044.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950095" cy="1440000"/>
                          </a:xfrm>
                          <a:prstGeom prst="rect">
                            <a:avLst/>
                          </a:prstGeom>
                        </pic:spPr>
                      </pic:pic>
                    </a:graphicData>
                  </a:graphic>
                </wp:inline>
              </w:drawing>
            </w:r>
            <w:r>
              <w:t xml:space="preserve">  </w:t>
            </w:r>
            <w:r>
              <w:rPr>
                <w:rFonts w:cs="Arial"/>
                <w:noProof/>
                <w:szCs w:val="24"/>
                <w:lang w:val="es-SV" w:eastAsia="es-SV"/>
              </w:rPr>
              <w:drawing>
                <wp:inline distT="0" distB="0" distL="0" distR="0" wp14:anchorId="1FB129BD" wp14:editId="6A9AE943">
                  <wp:extent cx="2701319" cy="1440000"/>
                  <wp:effectExtent l="0" t="0" r="3810" b="825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6045.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01319" cy="1440000"/>
                          </a:xfrm>
                          <a:prstGeom prst="rect">
                            <a:avLst/>
                          </a:prstGeom>
                        </pic:spPr>
                      </pic:pic>
                    </a:graphicData>
                  </a:graphic>
                </wp:inline>
              </w:drawing>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jc w:val="center"/>
              <w:rPr>
                <w:lang w:val="es-SV"/>
              </w:rPr>
            </w:pPr>
            <w:r w:rsidRPr="00146B68">
              <w:rPr>
                <w:lang w:val="es-SV"/>
              </w:rPr>
              <w:t>Participación en grupo focal juvenil: construcción y validación de rutas de atención a víctimas de feminicidio, delitos sexuales y violencia intrafamiliar.</w:t>
            </w:r>
          </w:p>
        </w:tc>
      </w:tr>
      <w:tr w:rsidR="00AF5AAA" w:rsidTr="00D7333A">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pPr>
              <w:jc w:val="center"/>
            </w:pPr>
            <w:r>
              <w:rPr>
                <w:rFonts w:cs="Arial"/>
                <w:noProof/>
                <w:szCs w:val="24"/>
                <w:lang w:val="es-SV" w:eastAsia="es-SV"/>
              </w:rPr>
              <w:drawing>
                <wp:inline distT="0" distB="0" distL="0" distR="0" wp14:anchorId="53F3929E" wp14:editId="424CAB17">
                  <wp:extent cx="2474444" cy="1390650"/>
                  <wp:effectExtent l="0" t="0" r="254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632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493422" cy="1401316"/>
                          </a:xfrm>
                          <a:prstGeom prst="rect">
                            <a:avLst/>
                          </a:prstGeom>
                        </pic:spPr>
                      </pic:pic>
                    </a:graphicData>
                  </a:graphic>
                </wp:inline>
              </w:drawing>
            </w:r>
            <w:r>
              <w:t xml:space="preserve">   </w:t>
            </w:r>
            <w:r>
              <w:rPr>
                <w:rFonts w:cs="Arial"/>
                <w:noProof/>
                <w:szCs w:val="24"/>
                <w:lang w:val="es-SV" w:eastAsia="es-SV"/>
              </w:rPr>
              <w:drawing>
                <wp:inline distT="0" distB="0" distL="0" distR="0" wp14:anchorId="124C5638" wp14:editId="1594530D">
                  <wp:extent cx="2520000" cy="1416252"/>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6316.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520000" cy="1416252"/>
                          </a:xfrm>
                          <a:prstGeom prst="rect">
                            <a:avLst/>
                          </a:prstGeom>
                        </pic:spPr>
                      </pic:pic>
                    </a:graphicData>
                  </a:graphic>
                </wp:inline>
              </w:drawing>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pStyle w:val="Prrafodelista"/>
              <w:jc w:val="center"/>
              <w:rPr>
                <w:rFonts w:cs="Arial"/>
                <w:szCs w:val="24"/>
                <w:lang w:val="es-SV"/>
              </w:rPr>
            </w:pPr>
            <w:r w:rsidRPr="00146B68">
              <w:rPr>
                <w:rFonts w:cs="Arial"/>
                <w:szCs w:val="24"/>
                <w:lang w:val="es-SV"/>
              </w:rPr>
              <w:t>Taller psicoeducativo: ´´Igualdad de género´´, El cual se realizó con los y las estudiantes del taller de gastronomía.</w:t>
            </w:r>
          </w:p>
        </w:tc>
      </w:tr>
      <w:tr w:rsidR="00AF5AAA" w:rsidTr="00D7333A">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pPr>
              <w:pStyle w:val="Prrafodelista"/>
              <w:jc w:val="center"/>
              <w:rPr>
                <w:rFonts w:cs="Arial"/>
                <w:szCs w:val="24"/>
              </w:rPr>
            </w:pPr>
            <w:r w:rsidRPr="00EA3F4F">
              <w:rPr>
                <w:rFonts w:asciiTheme="majorHAnsi" w:hAnsiTheme="majorHAnsi" w:cstheme="majorHAnsi"/>
                <w:noProof/>
                <w:szCs w:val="24"/>
                <w:lang w:val="es-SV" w:eastAsia="es-SV"/>
              </w:rPr>
              <w:drawing>
                <wp:inline distT="0" distB="0" distL="0" distR="0" wp14:anchorId="7642CFBE" wp14:editId="7C28AACC">
                  <wp:extent cx="2520000" cy="1471005"/>
                  <wp:effectExtent l="0" t="0" r="0" b="0"/>
                  <wp:docPr id="90" name="Imagen 90" descr="C:\Users\UsuaRIO02\Desktop\FOTOS FEBRERO19\245_0227\IMG_6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02\Desktop\FOTOS FEBRERO19\245_0227\IMG_6326.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20000" cy="1471005"/>
                          </a:xfrm>
                          <a:prstGeom prst="rect">
                            <a:avLst/>
                          </a:prstGeom>
                          <a:noFill/>
                          <a:ln>
                            <a:noFill/>
                          </a:ln>
                        </pic:spPr>
                      </pic:pic>
                    </a:graphicData>
                  </a:graphic>
                </wp:inline>
              </w:drawing>
            </w:r>
            <w:r>
              <w:rPr>
                <w:rFonts w:cs="Arial"/>
                <w:szCs w:val="24"/>
              </w:rPr>
              <w:t xml:space="preserve">   </w:t>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pStyle w:val="Prrafodelista"/>
              <w:jc w:val="center"/>
              <w:rPr>
                <w:rFonts w:cs="Arial"/>
                <w:szCs w:val="24"/>
                <w:lang w:val="es-SV"/>
              </w:rPr>
            </w:pPr>
            <w:r w:rsidRPr="00146B68">
              <w:rPr>
                <w:rFonts w:cs="Arial"/>
                <w:szCs w:val="24"/>
                <w:lang w:val="es-SV"/>
              </w:rPr>
              <w:lastRenderedPageBreak/>
              <w:t>Taller Elaboración de Plan de Vida</w:t>
            </w:r>
          </w:p>
        </w:tc>
      </w:tr>
    </w:tbl>
    <w:p w:rsidR="00AF5AAA" w:rsidRPr="00146B68" w:rsidRDefault="00AF5AAA" w:rsidP="00AF5AAA">
      <w:pPr>
        <w:rPr>
          <w:lang w:val="es-SV"/>
        </w:rPr>
      </w:pPr>
    </w:p>
    <w:p w:rsidR="00AF5AAA" w:rsidRDefault="00AF5AAA" w:rsidP="00AF5AAA">
      <w:pPr>
        <w:pStyle w:val="Ttulo1"/>
        <w:numPr>
          <w:ilvl w:val="2"/>
          <w:numId w:val="3"/>
        </w:numPr>
      </w:pPr>
      <w:bookmarkStart w:id="45" w:name="_Toc10110619"/>
      <w:proofErr w:type="spellStart"/>
      <w:r>
        <w:t>Anexo</w:t>
      </w:r>
      <w:proofErr w:type="spellEnd"/>
      <w:r>
        <w:t xml:space="preserve"> 11</w:t>
      </w:r>
      <w:bookmarkEnd w:id="45"/>
      <w:r w:rsidRPr="00BB2D80">
        <w:t xml:space="preserve"> </w:t>
      </w:r>
    </w:p>
    <w:tbl>
      <w:tblPr>
        <w:tblStyle w:val="Tabladecuadrcula2-nfasis5"/>
        <w:tblW w:w="0" w:type="auto"/>
        <w:tblLook w:val="04A0" w:firstRow="1" w:lastRow="0" w:firstColumn="1" w:lastColumn="0" w:noHBand="0" w:noVBand="1"/>
      </w:tblPr>
      <w:tblGrid>
        <w:gridCol w:w="9394"/>
      </w:tblGrid>
      <w:tr w:rsidR="00AF5AAA"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pPr>
              <w:jc w:val="center"/>
            </w:pPr>
            <w:r w:rsidRPr="00F92376">
              <w:rPr>
                <w:rFonts w:asciiTheme="majorHAnsi" w:hAnsiTheme="majorHAnsi" w:cstheme="majorHAnsi"/>
                <w:noProof/>
                <w:szCs w:val="24"/>
                <w:lang w:val="es-SV" w:eastAsia="es-SV"/>
              </w:rPr>
              <w:drawing>
                <wp:inline distT="0" distB="0" distL="0" distR="0" wp14:anchorId="3F2D6133" wp14:editId="4AF6BC91">
                  <wp:extent cx="2519680" cy="2768334"/>
                  <wp:effectExtent l="0" t="0" r="0" b="0"/>
                  <wp:docPr id="76" name="Imagen 76" descr="F:\FOTOGRAFIAS MES DE FEBRERO 2,019\IMG_20190218_123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FOTOGRAFIAS MES DE FEBRERO 2,019\IMG_20190218_123013.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27157" cy="2776549"/>
                          </a:xfrm>
                          <a:prstGeom prst="rect">
                            <a:avLst/>
                          </a:prstGeom>
                          <a:noFill/>
                          <a:ln>
                            <a:noFill/>
                          </a:ln>
                        </pic:spPr>
                      </pic:pic>
                    </a:graphicData>
                  </a:graphic>
                </wp:inline>
              </w:drawing>
            </w:r>
            <w:r>
              <w:t xml:space="preserve">   </w:t>
            </w:r>
            <w:r w:rsidRPr="00F92376">
              <w:rPr>
                <w:rFonts w:asciiTheme="majorHAnsi" w:hAnsiTheme="majorHAnsi" w:cstheme="majorHAnsi"/>
                <w:noProof/>
                <w:szCs w:val="24"/>
                <w:lang w:val="es-SV" w:eastAsia="es-SV"/>
              </w:rPr>
              <w:drawing>
                <wp:inline distT="0" distB="0" distL="0" distR="0" wp14:anchorId="76ACD4C0" wp14:editId="5F6AADED">
                  <wp:extent cx="2520000" cy="2767192"/>
                  <wp:effectExtent l="0" t="0" r="0" b="0"/>
                  <wp:docPr id="77" name="Imagen 77" descr="F:\FOTOGRAFIAS MES DE FEBRERO 2,019\IMG_20190218_123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FOTOGRAFIAS MES DE FEBRERO 2,019\IMG_20190218_123817.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20000" cy="2767192"/>
                          </a:xfrm>
                          <a:prstGeom prst="rect">
                            <a:avLst/>
                          </a:prstGeom>
                          <a:noFill/>
                          <a:ln>
                            <a:noFill/>
                          </a:ln>
                        </pic:spPr>
                      </pic:pic>
                    </a:graphicData>
                  </a:graphic>
                </wp:inline>
              </w:drawing>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jc w:val="center"/>
              <w:rPr>
                <w:lang w:val="es-SV"/>
              </w:rPr>
            </w:pPr>
            <w:r w:rsidRPr="00146B68">
              <w:rPr>
                <w:lang w:val="es-SV"/>
              </w:rPr>
              <w:t>Celebración del mes de la amistad con las y los jóvenes de los talleres y equipo técnico.</w:t>
            </w:r>
          </w:p>
        </w:tc>
      </w:tr>
    </w:tbl>
    <w:p w:rsidR="00AF5AAA" w:rsidRPr="00146B68" w:rsidRDefault="00AF5AAA" w:rsidP="00AF5AAA">
      <w:pPr>
        <w:rPr>
          <w:lang w:val="es-SV"/>
        </w:rPr>
      </w:pPr>
    </w:p>
    <w:p w:rsidR="00AF5AAA" w:rsidRDefault="00AF5AAA" w:rsidP="00AF5AAA">
      <w:pPr>
        <w:pStyle w:val="Ttulo1"/>
        <w:numPr>
          <w:ilvl w:val="2"/>
          <w:numId w:val="3"/>
        </w:numPr>
      </w:pPr>
      <w:bookmarkStart w:id="46" w:name="_Toc10110620"/>
      <w:proofErr w:type="spellStart"/>
      <w:r>
        <w:t>Anexo</w:t>
      </w:r>
      <w:proofErr w:type="spellEnd"/>
      <w:r>
        <w:t xml:space="preserve"> 12</w:t>
      </w:r>
      <w:bookmarkEnd w:id="46"/>
    </w:p>
    <w:tbl>
      <w:tblPr>
        <w:tblStyle w:val="Tabladecuadrcula2-nfasis5"/>
        <w:tblW w:w="0" w:type="auto"/>
        <w:tblLook w:val="04A0" w:firstRow="1" w:lastRow="0" w:firstColumn="1" w:lastColumn="0" w:noHBand="0" w:noVBand="1"/>
      </w:tblPr>
      <w:tblGrid>
        <w:gridCol w:w="9394"/>
      </w:tblGrid>
      <w:tr w:rsidR="00AF5AAA"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pPr>
              <w:jc w:val="center"/>
            </w:pPr>
            <w:r w:rsidRPr="002015E9">
              <w:rPr>
                <w:rFonts w:ascii="Algerian" w:hAnsi="Algerian" w:cs="Arial"/>
                <w:noProof/>
                <w:sz w:val="20"/>
                <w:lang w:val="es-SV" w:eastAsia="es-SV"/>
              </w:rPr>
              <w:drawing>
                <wp:inline distT="0" distB="0" distL="0" distR="0" wp14:anchorId="1A9F57C2" wp14:editId="6DF66E36">
                  <wp:extent cx="4476750" cy="2066290"/>
                  <wp:effectExtent l="0" t="0" r="0" b="0"/>
                  <wp:docPr id="101" name="Imagen 101" descr="C:\Users\TALLER ELECTRICIDAD\Desktop\IMG_20190315_12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TALLER ELECTRICIDAD\Desktop\IMG_20190315_120040.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b="40784"/>
                          <a:stretch/>
                        </pic:blipFill>
                        <pic:spPr bwMode="auto">
                          <a:xfrm>
                            <a:off x="0" y="0"/>
                            <a:ext cx="4477767" cy="2066759"/>
                          </a:xfrm>
                          <a:prstGeom prst="rect">
                            <a:avLst/>
                          </a:prstGeom>
                          <a:noFill/>
                          <a:ln>
                            <a:noFill/>
                          </a:ln>
                          <a:extLst>
                            <a:ext uri="{53640926-AAD7-44D8-BBD7-CCE9431645EC}">
                              <a14:shadowObscured xmlns:a14="http://schemas.microsoft.com/office/drawing/2010/main"/>
                            </a:ext>
                          </a:extLst>
                        </pic:spPr>
                      </pic:pic>
                    </a:graphicData>
                  </a:graphic>
                </wp:inline>
              </w:drawing>
            </w:r>
          </w:p>
          <w:p w:rsidR="00AF5AAA" w:rsidRDefault="00AF5AAA" w:rsidP="00D7333A">
            <w:pPr>
              <w:jc w:val="center"/>
            </w:pPr>
            <w:r>
              <w:rPr>
                <w:rFonts w:cs="Arial"/>
                <w:noProof/>
                <w:szCs w:val="24"/>
                <w:lang w:val="es-SV" w:eastAsia="es-SV"/>
              </w:rPr>
              <w:lastRenderedPageBreak/>
              <w:drawing>
                <wp:inline distT="0" distB="0" distL="0" distR="0" wp14:anchorId="21EF0B6D" wp14:editId="6A96072C">
                  <wp:extent cx="2520000" cy="1890143"/>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6387.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520000" cy="1890143"/>
                          </a:xfrm>
                          <a:prstGeom prst="rect">
                            <a:avLst/>
                          </a:prstGeom>
                        </pic:spPr>
                      </pic:pic>
                    </a:graphicData>
                  </a:graphic>
                </wp:inline>
              </w:drawing>
            </w:r>
            <w:r>
              <w:t xml:space="preserve">   </w:t>
            </w:r>
            <w:r>
              <w:rPr>
                <w:rFonts w:cs="Arial"/>
                <w:noProof/>
                <w:szCs w:val="24"/>
                <w:lang w:val="es-SV" w:eastAsia="es-SV"/>
              </w:rPr>
              <w:drawing>
                <wp:inline distT="0" distB="0" distL="0" distR="0" wp14:anchorId="189E1421" wp14:editId="0376F41C">
                  <wp:extent cx="2520000" cy="1890000"/>
                  <wp:effectExtent l="0" t="8890" r="5080" b="508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6390.JPG"/>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2520000" cy="1890000"/>
                          </a:xfrm>
                          <a:prstGeom prst="rect">
                            <a:avLst/>
                          </a:prstGeom>
                        </pic:spPr>
                      </pic:pic>
                    </a:graphicData>
                  </a:graphic>
                </wp:inline>
              </w:drawing>
            </w:r>
          </w:p>
          <w:p w:rsidR="00AF5AAA" w:rsidRDefault="00AF5AAA" w:rsidP="00D7333A">
            <w:pPr>
              <w:jc w:val="center"/>
            </w:pPr>
            <w:r>
              <w:rPr>
                <w:rFonts w:cs="Arial"/>
                <w:noProof/>
                <w:szCs w:val="24"/>
                <w:lang w:val="es-SV" w:eastAsia="es-SV"/>
              </w:rPr>
              <w:drawing>
                <wp:inline distT="0" distB="0" distL="0" distR="0" wp14:anchorId="057F798B" wp14:editId="066672C9">
                  <wp:extent cx="2520000" cy="1890000"/>
                  <wp:effectExtent l="0" t="8890" r="5080" b="508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6410.JPG"/>
                          <pic:cNvPicPr/>
                        </pic:nvPicPr>
                        <pic:blipFill>
                          <a:blip r:embed="rId123" cstate="print">
                            <a:extLst>
                              <a:ext uri="{28A0092B-C50C-407E-A947-70E740481C1C}">
                                <a14:useLocalDpi xmlns:a14="http://schemas.microsoft.com/office/drawing/2010/main" val="0"/>
                              </a:ext>
                            </a:extLst>
                          </a:blip>
                          <a:stretch>
                            <a:fillRect/>
                          </a:stretch>
                        </pic:blipFill>
                        <pic:spPr>
                          <a:xfrm rot="16200000">
                            <a:off x="0" y="0"/>
                            <a:ext cx="2520000" cy="1890000"/>
                          </a:xfrm>
                          <a:prstGeom prst="rect">
                            <a:avLst/>
                          </a:prstGeom>
                        </pic:spPr>
                      </pic:pic>
                    </a:graphicData>
                  </a:graphic>
                </wp:inline>
              </w:drawing>
            </w:r>
            <w:r>
              <w:t xml:space="preserve">   </w:t>
            </w:r>
            <w:r w:rsidRPr="000F1D0B">
              <w:rPr>
                <w:rFonts w:asciiTheme="majorHAnsi" w:hAnsiTheme="majorHAnsi" w:cstheme="majorHAnsi"/>
                <w:noProof/>
                <w:szCs w:val="24"/>
                <w:lang w:val="es-SV" w:eastAsia="es-SV"/>
              </w:rPr>
              <w:drawing>
                <wp:inline distT="0" distB="0" distL="0" distR="0" wp14:anchorId="234E3FB8" wp14:editId="0BEF4040">
                  <wp:extent cx="2520000" cy="2740155"/>
                  <wp:effectExtent l="0" t="0" r="0" b="3175"/>
                  <wp:docPr id="108" name="Imagen 108" descr="F:\FOTOGRAFIAS DEL MES DE MARZO 2,019\DSCN3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OTOGRAFIAS DEL MES DE MARZO 2,019\DSCN3162.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20000" cy="2740155"/>
                          </a:xfrm>
                          <a:prstGeom prst="rect">
                            <a:avLst/>
                          </a:prstGeom>
                          <a:noFill/>
                          <a:ln>
                            <a:noFill/>
                          </a:ln>
                        </pic:spPr>
                      </pic:pic>
                    </a:graphicData>
                  </a:graphic>
                </wp:inline>
              </w:drawing>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jc w:val="center"/>
              <w:rPr>
                <w:lang w:val="es-SV"/>
              </w:rPr>
            </w:pPr>
            <w:r w:rsidRPr="00146B68">
              <w:rPr>
                <w:lang w:val="es-SV"/>
              </w:rPr>
              <w:lastRenderedPageBreak/>
              <w:t>Charla motivacional impartida por el propietario y fundador de la empresa SOLARTECH Don Ramón Morales</w:t>
            </w:r>
          </w:p>
        </w:tc>
      </w:tr>
    </w:tbl>
    <w:p w:rsidR="00AF5AAA" w:rsidRPr="00146B68" w:rsidRDefault="00AF5AAA" w:rsidP="00AF5AAA">
      <w:pPr>
        <w:rPr>
          <w:lang w:val="es-SV"/>
        </w:rPr>
      </w:pPr>
    </w:p>
    <w:p w:rsidR="00AF5AAA" w:rsidRDefault="00AF5AAA" w:rsidP="00AF5AAA">
      <w:pPr>
        <w:pStyle w:val="Ttulo1"/>
        <w:numPr>
          <w:ilvl w:val="0"/>
          <w:numId w:val="3"/>
        </w:numPr>
      </w:pPr>
      <w:bookmarkStart w:id="47" w:name="_Toc10110621"/>
      <w:r>
        <w:t>OBSTÁCULOS ENCONTRADOS.</w:t>
      </w:r>
      <w:bookmarkEnd w:id="47"/>
    </w:p>
    <w:p w:rsidR="00AF5AAA" w:rsidRPr="00146B68" w:rsidRDefault="00AF5AAA" w:rsidP="006E1F5C">
      <w:pPr>
        <w:pStyle w:val="Prrafodelista"/>
        <w:numPr>
          <w:ilvl w:val="0"/>
          <w:numId w:val="13"/>
        </w:numPr>
        <w:rPr>
          <w:lang w:val="es-SV"/>
        </w:rPr>
      </w:pPr>
      <w:r w:rsidRPr="00146B68">
        <w:rPr>
          <w:lang w:val="es-SV"/>
        </w:rPr>
        <w:t>El no contar con un asistente administrativo dificulta el cumplimiento de algunas actividades del coordinador pedagógico ya que a él se han recargado la realización de las actividades de asistente.</w:t>
      </w:r>
    </w:p>
    <w:p w:rsidR="00AF5AAA" w:rsidRPr="00146B68" w:rsidRDefault="00AF5AAA" w:rsidP="006E1F5C">
      <w:pPr>
        <w:pStyle w:val="Prrafodelista"/>
        <w:numPr>
          <w:ilvl w:val="0"/>
          <w:numId w:val="13"/>
        </w:numPr>
        <w:rPr>
          <w:lang w:val="es-SV"/>
        </w:rPr>
      </w:pPr>
      <w:r w:rsidRPr="00146B68">
        <w:rPr>
          <w:lang w:val="es-SV"/>
        </w:rPr>
        <w:t xml:space="preserve">Los tiempos de ejecución en los procesos que se realizan por medio de la Ley de Adquisiciones y Contrataciones de la Administración Pública (LACAP) teniendo </w:t>
      </w:r>
      <w:r w:rsidRPr="00146B68">
        <w:rPr>
          <w:lang w:val="es-SV"/>
        </w:rPr>
        <w:lastRenderedPageBreak/>
        <w:t>repercusiones negativas principalmente en el taller de gastronomía debido a que los productos son de tipo perecederos por lo que el tiempo de almacenamiento es muy corto.</w:t>
      </w:r>
    </w:p>
    <w:p w:rsidR="00AF5AAA" w:rsidRPr="00146B68" w:rsidRDefault="00AF5AAA" w:rsidP="006E1F5C">
      <w:pPr>
        <w:pStyle w:val="Prrafodelista"/>
        <w:numPr>
          <w:ilvl w:val="0"/>
          <w:numId w:val="13"/>
        </w:numPr>
        <w:rPr>
          <w:lang w:val="es-SV"/>
        </w:rPr>
      </w:pPr>
      <w:r w:rsidRPr="00146B68">
        <w:rPr>
          <w:lang w:val="es-SV"/>
        </w:rPr>
        <w:t>El poco conocimiento de ejecución de la nueva subvención que se está realizando entre la AECID y la Municipalidad de Zacatecoluca causaron retrasos en la adquisición de bienes, servicio y con el cumplimiento de obligaciones que posee la Escuela taller.</w:t>
      </w:r>
    </w:p>
    <w:p w:rsidR="00AF5AAA" w:rsidRDefault="00AF5AAA" w:rsidP="00AF5AAA">
      <w:pPr>
        <w:pStyle w:val="Ttulo1"/>
        <w:numPr>
          <w:ilvl w:val="0"/>
          <w:numId w:val="3"/>
        </w:numPr>
      </w:pPr>
      <w:bookmarkStart w:id="48" w:name="_Toc10110622"/>
      <w:r>
        <w:t>RECOMENDACIONES SOBRE EL PROCESO.</w:t>
      </w:r>
      <w:bookmarkEnd w:id="48"/>
    </w:p>
    <w:p w:rsidR="00AF5AAA" w:rsidRPr="00146B68" w:rsidRDefault="00AF5AAA" w:rsidP="006E1F5C">
      <w:pPr>
        <w:pStyle w:val="Prrafodelista"/>
        <w:numPr>
          <w:ilvl w:val="0"/>
          <w:numId w:val="14"/>
        </w:numPr>
        <w:rPr>
          <w:lang w:val="es-SV"/>
        </w:rPr>
      </w:pPr>
      <w:r w:rsidRPr="00146B68">
        <w:rPr>
          <w:lang w:val="es-SV"/>
        </w:rPr>
        <w:t>Agilizar el proceso de contratación de una persona que ocupe el puesto de asistente.</w:t>
      </w:r>
    </w:p>
    <w:p w:rsidR="00AF5AAA" w:rsidRPr="00146B68" w:rsidRDefault="00AF5AAA" w:rsidP="006E1F5C">
      <w:pPr>
        <w:pStyle w:val="Prrafodelista"/>
        <w:numPr>
          <w:ilvl w:val="0"/>
          <w:numId w:val="14"/>
        </w:numPr>
        <w:rPr>
          <w:lang w:val="es-SV"/>
        </w:rPr>
      </w:pPr>
      <w:r w:rsidRPr="00146B68">
        <w:rPr>
          <w:lang w:val="es-SV"/>
        </w:rPr>
        <w:t>Buscar alternativas viables y apegadas al margen legal en el tema de acelerar los procesos de adquisición de insumos principalmente para el taller de gastronomía.</w:t>
      </w:r>
    </w:p>
    <w:p w:rsidR="00AF5AAA" w:rsidRPr="00146B68" w:rsidRDefault="00AF5AAA" w:rsidP="006E1F5C">
      <w:pPr>
        <w:pStyle w:val="Prrafodelista"/>
        <w:numPr>
          <w:ilvl w:val="0"/>
          <w:numId w:val="14"/>
        </w:numPr>
        <w:rPr>
          <w:lang w:val="es-SV"/>
        </w:rPr>
      </w:pPr>
      <w:r w:rsidRPr="00146B68">
        <w:rPr>
          <w:lang w:val="es-SV"/>
        </w:rPr>
        <w:t xml:space="preserve">Continuar con el seguimiento estratégico que proporciona la Cooperación a fin de garantizar la adecuada ejecución de la subvención otorgada para el periodo 2019-2020. Ya que la OTC ha sido de gran apoyo en la gestión y ejecución de esta nueva subvención proporcionando asesorías mensuales y hasta semanales en donde nos guían y recomiendan las acciones a seguir desde la parte financiera hasta la documental.  </w:t>
      </w:r>
    </w:p>
    <w:p w:rsidR="00AF5AAA" w:rsidRPr="00146B68" w:rsidRDefault="00AF5AAA" w:rsidP="00AF5AAA">
      <w:pPr>
        <w:pStyle w:val="Ttulo1"/>
        <w:numPr>
          <w:ilvl w:val="0"/>
          <w:numId w:val="3"/>
        </w:numPr>
        <w:rPr>
          <w:lang w:val="es-SV"/>
        </w:rPr>
      </w:pPr>
      <w:bookmarkStart w:id="49" w:name="_Toc10110623"/>
      <w:r w:rsidRPr="00146B68">
        <w:rPr>
          <w:lang w:val="es-SV"/>
        </w:rPr>
        <w:t>INSERCIÓN LABORAL DE LOS ALUMNOS FORMADOS.</w:t>
      </w:r>
      <w:bookmarkEnd w:id="49"/>
    </w:p>
    <w:p w:rsidR="00AF5AAA" w:rsidRPr="00146B68" w:rsidRDefault="00AF5AAA" w:rsidP="00AF5AAA">
      <w:pPr>
        <w:rPr>
          <w:lang w:val="es-SV"/>
        </w:rPr>
      </w:pPr>
      <w:r w:rsidRPr="00146B68">
        <w:rPr>
          <w:lang w:val="es-SV"/>
        </w:rPr>
        <w:t xml:space="preserve">En vista de que los estudiantes que comprenden la 2ª. promoción aún no han finalizado el módulo 2 de su formación, la cual le garantiza los conocimientos básicos del oficio no se consideran candidatos idóneos para ser contratados en cualquier empleo que tenga relación con su formación. Es por ello, que por el momento se ira preparando el terreno (realizando acercamiento con empresas) ya que en cuanto ellos aumenten sus conocimientos puedan ser reclutados en una empresa. Sin embargo, se están realizando gestiones con la Asociación de los </w:t>
      </w:r>
      <w:proofErr w:type="spellStart"/>
      <w:r w:rsidRPr="00146B68">
        <w:rPr>
          <w:lang w:val="es-SV"/>
        </w:rPr>
        <w:t>Nonualcos</w:t>
      </w:r>
      <w:proofErr w:type="spellEnd"/>
      <w:r w:rsidRPr="00146B68">
        <w:rPr>
          <w:lang w:val="es-SV"/>
        </w:rPr>
        <w:t xml:space="preserve"> para dar a conocer los servicios que Escuela Taller posee y ofrecerlo a los miembros de dicha asociación.</w:t>
      </w:r>
    </w:p>
    <w:p w:rsidR="00AF5AAA" w:rsidRPr="00146B68" w:rsidRDefault="00AF5AAA" w:rsidP="00AF5AAA">
      <w:pPr>
        <w:rPr>
          <w:lang w:val="es-SV"/>
        </w:rPr>
      </w:pPr>
      <w:r w:rsidRPr="00146B68">
        <w:rPr>
          <w:lang w:val="es-SV"/>
        </w:rPr>
        <w:t>Cabe mencionar, la carencia de una estrategia clara de inserción laboral por parte de encargada del área de trabajo social lo que dificulta el logro de los objetivos trazados en el tema de inserción laboral por lo que se ha decidido prescindir de sus servicios por el incumplimiento de tan importante estrategia.</w:t>
      </w:r>
    </w:p>
    <w:p w:rsidR="00AF5AAA" w:rsidRPr="00146B68" w:rsidRDefault="00AF5AAA" w:rsidP="00AF5AAA">
      <w:pPr>
        <w:rPr>
          <w:lang w:val="es-SV"/>
        </w:rPr>
      </w:pPr>
    </w:p>
    <w:p w:rsidR="00AF5AAA" w:rsidRDefault="00AF5AAA" w:rsidP="00AF5AAA">
      <w:pPr>
        <w:pStyle w:val="Ttulo1"/>
        <w:numPr>
          <w:ilvl w:val="0"/>
          <w:numId w:val="3"/>
        </w:numPr>
      </w:pPr>
      <w:bookmarkStart w:id="50" w:name="_Toc10110624"/>
      <w:r w:rsidRPr="00146B68">
        <w:rPr>
          <w:lang w:val="es-SV"/>
        </w:rPr>
        <w:lastRenderedPageBreak/>
        <w:t xml:space="preserve">INFORME TECNICO RESPONSABLE DE LA OTC. </w:t>
      </w:r>
      <w:r>
        <w:t xml:space="preserve">Vanesa Ortiz </w:t>
      </w:r>
      <w:proofErr w:type="spellStart"/>
      <w:r>
        <w:t>Santamaría</w:t>
      </w:r>
      <w:bookmarkEnd w:id="50"/>
      <w:proofErr w:type="spellEnd"/>
    </w:p>
    <w:p w:rsidR="00AF5AAA" w:rsidRDefault="00AF5AAA" w:rsidP="00AF5AAA"/>
    <w:p w:rsidR="00AF5AAA" w:rsidRPr="00146B68" w:rsidRDefault="00AF5AAA" w:rsidP="00AF5AAA">
      <w:pPr>
        <w:rPr>
          <w:lang w:val="es-SV"/>
        </w:rPr>
      </w:pPr>
      <w:r w:rsidRPr="00146B68">
        <w:rPr>
          <w:rFonts w:cstheme="minorHAnsi"/>
          <w:lang w:val="es-SV"/>
        </w:rPr>
        <w:t xml:space="preserve">Durante este trimestre se terminó de ejecutar la </w:t>
      </w:r>
      <w:proofErr w:type="spellStart"/>
      <w:r w:rsidRPr="00146B68">
        <w:rPr>
          <w:b/>
          <w:lang w:val="es-SV"/>
        </w:rPr>
        <w:t>Subv</w:t>
      </w:r>
      <w:proofErr w:type="spellEnd"/>
      <w:r w:rsidRPr="00146B68">
        <w:rPr>
          <w:b/>
          <w:lang w:val="es-SV"/>
        </w:rPr>
        <w:t>. 2015 FFID</w:t>
      </w:r>
      <w:r w:rsidRPr="00146B68">
        <w:rPr>
          <w:lang w:val="es-SV"/>
        </w:rPr>
        <w:t xml:space="preserve">/ (2664 - 91027) Transferencia e Implementación de la Metodología Escuela Taller en la Escuela de Formación y Capacitación para el Desarrollo Humano de la Alcaldía Municipal de Zacatecoluca. </w:t>
      </w:r>
      <w:r w:rsidRPr="00146B68">
        <w:rPr>
          <w:b/>
          <w:lang w:val="es-SV"/>
        </w:rPr>
        <w:t xml:space="preserve">$535,581.83. </w:t>
      </w:r>
      <w:r w:rsidRPr="00146B68">
        <w:rPr>
          <w:lang w:val="es-SV"/>
        </w:rPr>
        <w:t xml:space="preserve">Vigencia: 1° de agosto de 2016 al 15 de enero de 2019. Ejecutada y Justificada  </w:t>
      </w:r>
    </w:p>
    <w:p w:rsidR="00AF5AAA" w:rsidRPr="00146B68" w:rsidRDefault="00AF5AAA" w:rsidP="00AF5AAA">
      <w:pPr>
        <w:rPr>
          <w:rFonts w:cstheme="minorHAnsi"/>
          <w:lang w:val="es-SV"/>
        </w:rPr>
      </w:pPr>
      <w:r w:rsidRPr="00146B68">
        <w:rPr>
          <w:rFonts w:cstheme="minorHAnsi"/>
          <w:lang w:val="es-SV"/>
        </w:rPr>
        <w:t>En esta subvención se realizó una evaluación al procedo de trabajo implementado en Zacatecoluca. Se identificaron varios aspectos que es necesario mejorar en la implementación de la Escuela de Desarrollo Humano de Zacatecoluca:</w:t>
      </w:r>
    </w:p>
    <w:p w:rsidR="00AF5AAA" w:rsidRPr="00146B68" w:rsidRDefault="00AF5AAA" w:rsidP="006E1F5C">
      <w:pPr>
        <w:pStyle w:val="Prrafodelista"/>
        <w:widowControl w:val="0"/>
        <w:numPr>
          <w:ilvl w:val="0"/>
          <w:numId w:val="16"/>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rPr>
          <w:lang w:val="es-SV"/>
        </w:rPr>
      </w:pPr>
      <w:r w:rsidRPr="00146B68">
        <w:rPr>
          <w:lang w:val="es-SV"/>
        </w:rPr>
        <w:t>Necesidad de implementar mejores mecanismos de seguimiento y control interno al proceso de trabajo. Mejorar las mediciones internas de desempeño de personal, avance en la planificación interna y herramientas de seguimiento.</w:t>
      </w:r>
    </w:p>
    <w:p w:rsidR="00AF5AAA" w:rsidRPr="00146B68" w:rsidRDefault="00AF5AAA" w:rsidP="006E1F5C">
      <w:pPr>
        <w:pStyle w:val="Prrafodelista"/>
        <w:widowControl w:val="0"/>
        <w:numPr>
          <w:ilvl w:val="0"/>
          <w:numId w:val="16"/>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rPr>
          <w:lang w:val="es-SV"/>
        </w:rPr>
      </w:pPr>
      <w:r w:rsidRPr="00146B68">
        <w:rPr>
          <w:lang w:val="es-SV"/>
        </w:rPr>
        <w:t xml:space="preserve">Falta de estrategia y resultados en la inserción aboral de los jóvenes formados. Se realizó una evaluación de desempeño del personal y con los resultados generados se decidió finalizar el contrato de la Asistente Social, que era la persona encargada de este componente, ya que se necesitaba un perfil con más experiencia en el área de inserción laboral y promoción de empleo y empleabilidad. En este momento se está en el proceso de selección de la persona que se encargará de esta área. </w:t>
      </w:r>
    </w:p>
    <w:p w:rsidR="00AF5AAA" w:rsidRPr="00FC2904" w:rsidRDefault="00AF5AAA" w:rsidP="006E1F5C">
      <w:pPr>
        <w:pStyle w:val="Prrafodelista"/>
        <w:numPr>
          <w:ilvl w:val="0"/>
          <w:numId w:val="15"/>
        </w:numPr>
        <w:rPr>
          <w:b/>
        </w:rPr>
      </w:pPr>
      <w:r w:rsidRPr="00146B68">
        <w:rPr>
          <w:lang w:val="es-SV"/>
        </w:rPr>
        <w:t>Necesidad de buscar nuevas alianzas y fuentes de financiación para garantizar la sostenibilidad de la Escuela de Desarrollo Humano de Zacatecoluca. Para este fin, se realizarán estrategias específicas que serán financiadas con la última subvención recibida por la Alcaldía (</w:t>
      </w:r>
      <w:proofErr w:type="spellStart"/>
      <w:r w:rsidRPr="00146B68">
        <w:rPr>
          <w:b/>
          <w:lang w:val="es-SV"/>
        </w:rPr>
        <w:t>Subv</w:t>
      </w:r>
      <w:proofErr w:type="spellEnd"/>
      <w:r w:rsidRPr="00146B68">
        <w:rPr>
          <w:b/>
          <w:lang w:val="es-SV"/>
        </w:rPr>
        <w:t xml:space="preserve">. 2018/SPE/0000400148 </w:t>
      </w:r>
      <w:r w:rsidRPr="00146B68">
        <w:rPr>
          <w:lang w:val="es-SV"/>
        </w:rPr>
        <w:t xml:space="preserve">ESCUELA DE DESARROLLO HUMANO (ESCUELA TALLER) DE ZACATECOLUCA. </w:t>
      </w:r>
      <w:r w:rsidRPr="00FC2904">
        <w:t>250,000.00€</w:t>
      </w:r>
      <w:r>
        <w:t>)</w:t>
      </w:r>
    </w:p>
    <w:p w:rsidR="00AF5AAA" w:rsidRDefault="00AF5AAA" w:rsidP="00AF5AAA">
      <w:pPr>
        <w:pStyle w:val="Prrafodelista"/>
      </w:pPr>
    </w:p>
    <w:p w:rsidR="00AF5AAA" w:rsidRPr="00146B68" w:rsidRDefault="00AF5AAA" w:rsidP="00AF5AAA">
      <w:pPr>
        <w:rPr>
          <w:lang w:val="es-SV"/>
        </w:rPr>
      </w:pPr>
      <w:r w:rsidRPr="00146B68">
        <w:rPr>
          <w:lang w:val="es-SV"/>
        </w:rPr>
        <w:t xml:space="preserve">Durante este periodo se recibieron los fondos de la nueva subvención </w:t>
      </w:r>
      <w:proofErr w:type="spellStart"/>
      <w:r w:rsidRPr="00146B68">
        <w:rPr>
          <w:b/>
          <w:lang w:val="es-SV"/>
        </w:rPr>
        <w:t>Subv</w:t>
      </w:r>
      <w:proofErr w:type="spellEnd"/>
      <w:r w:rsidRPr="00146B68">
        <w:rPr>
          <w:b/>
          <w:lang w:val="es-SV"/>
        </w:rPr>
        <w:t xml:space="preserve">. 2018/SPE/0000400148 </w:t>
      </w:r>
      <w:r w:rsidRPr="00146B68">
        <w:rPr>
          <w:lang w:val="es-SV"/>
        </w:rPr>
        <w:t xml:space="preserve">ESCUELA DE DESARROLLO HUMANO (ESCUELA TALLER) DE ZACATECOLUCA. 250,000.00€ y se inició el proceso de implementación de la misma. </w:t>
      </w: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jc w:val="center"/>
        <w:rPr>
          <w:rFonts w:cstheme="minorHAnsi"/>
          <w:b/>
          <w:sz w:val="32"/>
          <w:lang w:val="es-SV"/>
        </w:rPr>
      </w:pPr>
      <w:r w:rsidRPr="00146B68">
        <w:rPr>
          <w:rFonts w:cstheme="minorHAnsi"/>
          <w:b/>
          <w:sz w:val="32"/>
          <w:lang w:val="es-SV"/>
        </w:rPr>
        <w:lastRenderedPageBreak/>
        <w:t>INFORMES DE SEGUIMIENTO</w:t>
      </w:r>
    </w:p>
    <w:p w:rsidR="00AF5AAA" w:rsidRPr="00146B68" w:rsidRDefault="00AF5AAA" w:rsidP="00AF5AAA">
      <w:pPr>
        <w:jc w:val="center"/>
        <w:rPr>
          <w:rFonts w:cstheme="minorHAnsi"/>
          <w:b/>
          <w:sz w:val="32"/>
          <w:lang w:val="es-SV"/>
        </w:rPr>
      </w:pPr>
      <w:r w:rsidRPr="00146B68">
        <w:rPr>
          <w:rFonts w:cstheme="minorHAnsi"/>
          <w:b/>
          <w:sz w:val="32"/>
          <w:lang w:val="es-SV"/>
        </w:rPr>
        <w:t>ABRIL-JUNIO 2019</w:t>
      </w:r>
    </w:p>
    <w:p w:rsidR="00AF5AAA" w:rsidRPr="00B11097" w:rsidRDefault="00AF5AAA" w:rsidP="00AF5AAA">
      <w:pPr>
        <w:jc w:val="center"/>
        <w:rPr>
          <w:rFonts w:cstheme="minorHAnsi"/>
          <w:b/>
          <w:sz w:val="32"/>
          <w:u w:val="single"/>
        </w:rPr>
      </w:pPr>
      <w:r w:rsidRPr="00B11097">
        <w:rPr>
          <w:rFonts w:cstheme="minorHAnsi"/>
          <w:b/>
          <w:sz w:val="32"/>
          <w:u w:val="single"/>
        </w:rPr>
        <w:t>ESCUELA TALLER ZACATECOLUCA.</w:t>
      </w:r>
    </w:p>
    <w:p w:rsidR="00AF5AAA" w:rsidRPr="00B11097" w:rsidRDefault="00AF5AAA" w:rsidP="00AF5AAA">
      <w:pPr>
        <w:rPr>
          <w:rFonts w:cstheme="minorHAnsi"/>
          <w:noProof/>
          <w:lang w:eastAsia="es-SV"/>
        </w:rPr>
      </w:pPr>
    </w:p>
    <w:p w:rsidR="00AF5AAA" w:rsidRPr="00B11097" w:rsidRDefault="00AF5AAA" w:rsidP="00AF5AAA">
      <w:pPr>
        <w:jc w:val="center"/>
        <w:rPr>
          <w:rFonts w:cstheme="minorHAnsi"/>
        </w:rPr>
      </w:pPr>
      <w:r>
        <w:rPr>
          <w:noProof/>
          <w:lang w:val="es-SV" w:eastAsia="es-SV"/>
        </w:rPr>
        <w:drawing>
          <wp:inline distT="0" distB="0" distL="0" distR="0" wp14:anchorId="563CB5F6" wp14:editId="721D8DDC">
            <wp:extent cx="5210175" cy="3892885"/>
            <wp:effectExtent l="0" t="0" r="0" b="0"/>
            <wp:docPr id="127" name="Imagen 127" descr="C:\Users\TALLER ELECTRICIDAD\Desktop\DSCN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LLER ELECTRICIDAD\Desktop\DSCN4645.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25135" cy="3904063"/>
                    </a:xfrm>
                    <a:prstGeom prst="rect">
                      <a:avLst/>
                    </a:prstGeom>
                    <a:noFill/>
                    <a:ln>
                      <a:noFill/>
                    </a:ln>
                  </pic:spPr>
                </pic:pic>
              </a:graphicData>
            </a:graphic>
          </wp:inline>
        </w:drawing>
      </w:r>
    </w:p>
    <w:p w:rsidR="00AF5AAA" w:rsidRPr="00B11097" w:rsidRDefault="00AF5AAA" w:rsidP="00AF5AAA">
      <w:pPr>
        <w:tabs>
          <w:tab w:val="left" w:pos="7492"/>
        </w:tabs>
        <w:rPr>
          <w:rFonts w:cstheme="minorHAnsi"/>
        </w:rPr>
      </w:pPr>
    </w:p>
    <w:p w:rsidR="00AF5AAA" w:rsidRPr="00B11097" w:rsidRDefault="00AF5AAA" w:rsidP="00AF5AAA">
      <w:pPr>
        <w:tabs>
          <w:tab w:val="left" w:pos="7492"/>
        </w:tabs>
        <w:rPr>
          <w:rFonts w:cstheme="minorHAnsi"/>
        </w:rPr>
      </w:pPr>
    </w:p>
    <w:p w:rsidR="00AF5AAA" w:rsidRPr="00B11097" w:rsidRDefault="00AF5AAA" w:rsidP="00AF5AAA">
      <w:pPr>
        <w:tabs>
          <w:tab w:val="left" w:pos="7492"/>
        </w:tabs>
        <w:rPr>
          <w:rFonts w:cstheme="minorHAnsi"/>
        </w:rPr>
      </w:pPr>
      <w:r>
        <w:rPr>
          <w:rFonts w:cstheme="minorHAnsi"/>
        </w:rPr>
        <w:t>JUNIO</w:t>
      </w:r>
      <w:r w:rsidRPr="00B11097">
        <w:rPr>
          <w:rFonts w:cstheme="minorHAnsi"/>
        </w:rPr>
        <w:t xml:space="preserve"> 2019</w:t>
      </w:r>
    </w:p>
    <w:p w:rsidR="00AF5AAA" w:rsidRDefault="00AF5AAA" w:rsidP="00AF5AAA"/>
    <w:p w:rsidR="00AF5AAA" w:rsidRDefault="00AF5AAA" w:rsidP="00AF5AAA"/>
    <w:p w:rsidR="00AF5AAA" w:rsidRDefault="00AF5AAA" w:rsidP="00AF5AAA"/>
    <w:p w:rsidR="00AF5AAA" w:rsidRDefault="00AF5AAA" w:rsidP="00AF5AAA"/>
    <w:sdt>
      <w:sdtPr>
        <w:rPr>
          <w:rFonts w:ascii="Arial" w:eastAsiaTheme="minorHAnsi" w:hAnsi="Arial" w:cstheme="minorBidi"/>
          <w:color w:val="auto"/>
          <w:sz w:val="22"/>
          <w:szCs w:val="22"/>
          <w:lang w:val="es-ES"/>
        </w:rPr>
        <w:id w:val="-1498262053"/>
        <w:docPartObj>
          <w:docPartGallery w:val="Table of Contents"/>
          <w:docPartUnique/>
        </w:docPartObj>
      </w:sdtPr>
      <w:sdtEndPr>
        <w:rPr>
          <w:b/>
          <w:bCs/>
        </w:rPr>
      </w:sdtEndPr>
      <w:sdtContent>
        <w:p w:rsidR="00AF5AAA" w:rsidRPr="00752CD4" w:rsidRDefault="00AF5AAA" w:rsidP="00AF5AAA">
          <w:pPr>
            <w:pStyle w:val="TtuloTDC"/>
            <w:jc w:val="center"/>
            <w:rPr>
              <w:rFonts w:ascii="Arial" w:hAnsi="Arial" w:cs="Arial"/>
              <w:b/>
              <w:color w:val="auto"/>
            </w:rPr>
          </w:pPr>
          <w:r w:rsidRPr="00752CD4">
            <w:rPr>
              <w:rFonts w:ascii="Arial" w:hAnsi="Arial" w:cs="Arial"/>
              <w:b/>
              <w:color w:val="auto"/>
              <w:lang w:val="es-ES"/>
            </w:rPr>
            <w:t>CONTENIDO</w:t>
          </w:r>
        </w:p>
        <w:p w:rsidR="00AF5AAA" w:rsidRDefault="00AF5AAA" w:rsidP="00AF5AAA">
          <w:pPr>
            <w:pStyle w:val="TDC1"/>
            <w:tabs>
              <w:tab w:val="left" w:pos="440"/>
              <w:tab w:val="right" w:leader="dot" w:pos="9394"/>
            </w:tabs>
            <w:rPr>
              <w:rFonts w:asciiTheme="minorHAnsi" w:eastAsiaTheme="minorEastAsia" w:hAnsiTheme="minorHAnsi"/>
              <w:noProof/>
            </w:rPr>
          </w:pPr>
          <w:r>
            <w:fldChar w:fldCharType="begin"/>
          </w:r>
          <w:r>
            <w:instrText xml:space="preserve"> TOC \o "1-3" \h \z \u </w:instrText>
          </w:r>
          <w:r>
            <w:fldChar w:fldCharType="separate"/>
          </w:r>
          <w:hyperlink w:anchor="_Toc14099851" w:history="1">
            <w:r w:rsidRPr="00C34E2E">
              <w:rPr>
                <w:rStyle w:val="Hipervnculo"/>
                <w:noProof/>
              </w:rPr>
              <w:t>1.</w:t>
            </w:r>
            <w:r>
              <w:rPr>
                <w:rFonts w:asciiTheme="minorHAnsi" w:eastAsiaTheme="minorEastAsia" w:hAnsiTheme="minorHAnsi"/>
                <w:noProof/>
              </w:rPr>
              <w:tab/>
            </w:r>
            <w:r w:rsidRPr="00C34E2E">
              <w:rPr>
                <w:rStyle w:val="Hipervnculo"/>
                <w:noProof/>
              </w:rPr>
              <w:t>DESCRIPCIÓN DEL PROYECTO</w:t>
            </w:r>
            <w:r>
              <w:rPr>
                <w:noProof/>
                <w:webHidden/>
              </w:rPr>
              <w:tab/>
            </w:r>
            <w:r>
              <w:rPr>
                <w:noProof/>
                <w:webHidden/>
              </w:rPr>
              <w:fldChar w:fldCharType="begin"/>
            </w:r>
            <w:r>
              <w:rPr>
                <w:noProof/>
                <w:webHidden/>
              </w:rPr>
              <w:instrText xml:space="preserve"> PAGEREF _Toc14099851 \h </w:instrText>
            </w:r>
            <w:r>
              <w:rPr>
                <w:noProof/>
                <w:webHidden/>
              </w:rPr>
            </w:r>
            <w:r>
              <w:rPr>
                <w:noProof/>
                <w:webHidden/>
              </w:rPr>
              <w:fldChar w:fldCharType="separate"/>
            </w:r>
            <w:r>
              <w:rPr>
                <w:noProof/>
                <w:webHidden/>
              </w:rPr>
              <w:t>1</w:t>
            </w:r>
            <w:r>
              <w:rPr>
                <w:noProof/>
                <w:webHidden/>
              </w:rPr>
              <w:fldChar w:fldCharType="end"/>
            </w:r>
          </w:hyperlink>
        </w:p>
        <w:p w:rsidR="00AF5AAA" w:rsidRDefault="00461D11" w:rsidP="00AF5AAA">
          <w:pPr>
            <w:pStyle w:val="TDC1"/>
            <w:tabs>
              <w:tab w:val="left" w:pos="440"/>
              <w:tab w:val="right" w:leader="dot" w:pos="9394"/>
            </w:tabs>
            <w:rPr>
              <w:rFonts w:asciiTheme="minorHAnsi" w:eastAsiaTheme="minorEastAsia" w:hAnsiTheme="minorHAnsi"/>
              <w:noProof/>
            </w:rPr>
          </w:pPr>
          <w:hyperlink w:anchor="_Toc14099853" w:history="1">
            <w:r w:rsidR="00AF5AAA" w:rsidRPr="00C34E2E">
              <w:rPr>
                <w:rStyle w:val="Hipervnculo"/>
                <w:noProof/>
              </w:rPr>
              <w:t>2.</w:t>
            </w:r>
            <w:r w:rsidR="00AF5AAA">
              <w:rPr>
                <w:rFonts w:asciiTheme="minorHAnsi" w:eastAsiaTheme="minorEastAsia" w:hAnsiTheme="minorHAnsi"/>
                <w:noProof/>
              </w:rPr>
              <w:tab/>
            </w:r>
            <w:r w:rsidR="00AF5AAA" w:rsidRPr="00C34E2E">
              <w:rPr>
                <w:rStyle w:val="Hipervnculo"/>
                <w:noProof/>
              </w:rPr>
              <w:t>ACTIVIDADES REALIZADA</w:t>
            </w:r>
            <w:r w:rsidR="00AF5AAA">
              <w:rPr>
                <w:noProof/>
                <w:webHidden/>
              </w:rPr>
              <w:tab/>
            </w:r>
            <w:r w:rsidR="00AF5AAA">
              <w:rPr>
                <w:noProof/>
                <w:webHidden/>
              </w:rPr>
              <w:fldChar w:fldCharType="begin"/>
            </w:r>
            <w:r w:rsidR="00AF5AAA">
              <w:rPr>
                <w:noProof/>
                <w:webHidden/>
              </w:rPr>
              <w:instrText xml:space="preserve"> PAGEREF _Toc14099853 \h </w:instrText>
            </w:r>
            <w:r w:rsidR="00AF5AAA">
              <w:rPr>
                <w:noProof/>
                <w:webHidden/>
              </w:rPr>
            </w:r>
            <w:r w:rsidR="00AF5AAA">
              <w:rPr>
                <w:noProof/>
                <w:webHidden/>
              </w:rPr>
              <w:fldChar w:fldCharType="separate"/>
            </w:r>
            <w:r w:rsidR="00AF5AAA">
              <w:rPr>
                <w:noProof/>
                <w:webHidden/>
              </w:rPr>
              <w:t>3</w:t>
            </w:r>
            <w:r w:rsidR="00AF5AAA">
              <w:rPr>
                <w:noProof/>
                <w:webHidden/>
              </w:rPr>
              <w:fldChar w:fldCharType="end"/>
            </w:r>
          </w:hyperlink>
        </w:p>
        <w:p w:rsidR="00AF5AAA" w:rsidRDefault="00461D11" w:rsidP="00AF5AAA">
          <w:pPr>
            <w:pStyle w:val="TDC1"/>
            <w:tabs>
              <w:tab w:val="left" w:pos="660"/>
              <w:tab w:val="right" w:leader="dot" w:pos="9394"/>
            </w:tabs>
            <w:rPr>
              <w:rFonts w:asciiTheme="minorHAnsi" w:eastAsiaTheme="minorEastAsia" w:hAnsiTheme="minorHAnsi"/>
              <w:noProof/>
            </w:rPr>
          </w:pPr>
          <w:hyperlink w:anchor="_Toc14099854" w:history="1">
            <w:r w:rsidR="00AF5AAA" w:rsidRPr="00C34E2E">
              <w:rPr>
                <w:rStyle w:val="Hipervnculo"/>
                <w:noProof/>
              </w:rPr>
              <w:t>2.1.</w:t>
            </w:r>
            <w:r w:rsidR="00AF5AAA">
              <w:rPr>
                <w:rFonts w:asciiTheme="minorHAnsi" w:eastAsiaTheme="minorEastAsia" w:hAnsiTheme="minorHAnsi"/>
                <w:noProof/>
              </w:rPr>
              <w:tab/>
            </w:r>
            <w:r w:rsidR="00AF5AAA" w:rsidRPr="00C34E2E">
              <w:rPr>
                <w:rStyle w:val="Hipervnculo"/>
                <w:noProof/>
              </w:rPr>
              <w:t>DE GESTIÓN</w:t>
            </w:r>
            <w:r w:rsidR="00AF5AAA">
              <w:rPr>
                <w:noProof/>
                <w:webHidden/>
              </w:rPr>
              <w:tab/>
            </w:r>
            <w:r w:rsidR="00AF5AAA">
              <w:rPr>
                <w:noProof/>
                <w:webHidden/>
              </w:rPr>
              <w:fldChar w:fldCharType="begin"/>
            </w:r>
            <w:r w:rsidR="00AF5AAA">
              <w:rPr>
                <w:noProof/>
                <w:webHidden/>
              </w:rPr>
              <w:instrText xml:space="preserve"> PAGEREF _Toc14099854 \h </w:instrText>
            </w:r>
            <w:r w:rsidR="00AF5AAA">
              <w:rPr>
                <w:noProof/>
                <w:webHidden/>
              </w:rPr>
            </w:r>
            <w:r w:rsidR="00AF5AAA">
              <w:rPr>
                <w:noProof/>
                <w:webHidden/>
              </w:rPr>
              <w:fldChar w:fldCharType="separate"/>
            </w:r>
            <w:r w:rsidR="00AF5AAA">
              <w:rPr>
                <w:noProof/>
                <w:webHidden/>
              </w:rPr>
              <w:t>3</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14099855" w:history="1">
            <w:r w:rsidR="00AF5AAA" w:rsidRPr="00C34E2E">
              <w:rPr>
                <w:rStyle w:val="Hipervnculo"/>
                <w:noProof/>
              </w:rPr>
              <w:t>2.1.1.</w:t>
            </w:r>
            <w:r w:rsidR="00AF5AAA">
              <w:rPr>
                <w:rFonts w:asciiTheme="minorHAnsi" w:eastAsiaTheme="minorEastAsia" w:hAnsiTheme="minorHAnsi"/>
                <w:noProof/>
              </w:rPr>
              <w:tab/>
            </w:r>
            <w:r w:rsidR="00AF5AAA" w:rsidRPr="00C34E2E">
              <w:rPr>
                <w:rStyle w:val="Hipervnculo"/>
                <w:noProof/>
              </w:rPr>
              <w:t>REUNIONES DE TRABAJO</w:t>
            </w:r>
            <w:r w:rsidR="00AF5AAA">
              <w:rPr>
                <w:noProof/>
                <w:webHidden/>
              </w:rPr>
              <w:tab/>
            </w:r>
            <w:r w:rsidR="00AF5AAA">
              <w:rPr>
                <w:noProof/>
                <w:webHidden/>
              </w:rPr>
              <w:fldChar w:fldCharType="begin"/>
            </w:r>
            <w:r w:rsidR="00AF5AAA">
              <w:rPr>
                <w:noProof/>
                <w:webHidden/>
              </w:rPr>
              <w:instrText xml:space="preserve"> PAGEREF _Toc14099855 \h </w:instrText>
            </w:r>
            <w:r w:rsidR="00AF5AAA">
              <w:rPr>
                <w:noProof/>
                <w:webHidden/>
              </w:rPr>
            </w:r>
            <w:r w:rsidR="00AF5AAA">
              <w:rPr>
                <w:noProof/>
                <w:webHidden/>
              </w:rPr>
              <w:fldChar w:fldCharType="separate"/>
            </w:r>
            <w:r w:rsidR="00AF5AAA">
              <w:rPr>
                <w:noProof/>
                <w:webHidden/>
              </w:rPr>
              <w:t>3</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14099856" w:history="1">
            <w:r w:rsidR="00AF5AAA" w:rsidRPr="00C34E2E">
              <w:rPr>
                <w:rStyle w:val="Hipervnculo"/>
                <w:noProof/>
              </w:rPr>
              <w:t>2.1.2.</w:t>
            </w:r>
            <w:r w:rsidR="00AF5AAA">
              <w:rPr>
                <w:rFonts w:asciiTheme="minorHAnsi" w:eastAsiaTheme="minorEastAsia" w:hAnsiTheme="minorHAnsi"/>
                <w:noProof/>
              </w:rPr>
              <w:tab/>
            </w:r>
            <w:r w:rsidR="00AF5AAA" w:rsidRPr="00C34E2E">
              <w:rPr>
                <w:rStyle w:val="Hipervnculo"/>
                <w:noProof/>
              </w:rPr>
              <w:t>PROGRAMACIÓN DE ACTIVIDADES</w:t>
            </w:r>
            <w:r w:rsidR="00AF5AAA">
              <w:rPr>
                <w:noProof/>
                <w:webHidden/>
              </w:rPr>
              <w:tab/>
            </w:r>
            <w:r w:rsidR="00AF5AAA">
              <w:rPr>
                <w:noProof/>
                <w:webHidden/>
              </w:rPr>
              <w:fldChar w:fldCharType="begin"/>
            </w:r>
            <w:r w:rsidR="00AF5AAA">
              <w:rPr>
                <w:noProof/>
                <w:webHidden/>
              </w:rPr>
              <w:instrText xml:space="preserve"> PAGEREF _Toc14099856 \h </w:instrText>
            </w:r>
            <w:r w:rsidR="00AF5AAA">
              <w:rPr>
                <w:noProof/>
                <w:webHidden/>
              </w:rPr>
            </w:r>
            <w:r w:rsidR="00AF5AAA">
              <w:rPr>
                <w:noProof/>
                <w:webHidden/>
              </w:rPr>
              <w:fldChar w:fldCharType="separate"/>
            </w:r>
            <w:r w:rsidR="00AF5AAA">
              <w:rPr>
                <w:noProof/>
                <w:webHidden/>
              </w:rPr>
              <w:t>3</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14099857" w:history="1">
            <w:r w:rsidR="00AF5AAA" w:rsidRPr="00C34E2E">
              <w:rPr>
                <w:rStyle w:val="Hipervnculo"/>
                <w:noProof/>
              </w:rPr>
              <w:t>2.1.3.</w:t>
            </w:r>
            <w:r w:rsidR="00AF5AAA">
              <w:rPr>
                <w:rFonts w:asciiTheme="minorHAnsi" w:eastAsiaTheme="minorEastAsia" w:hAnsiTheme="minorHAnsi"/>
                <w:noProof/>
              </w:rPr>
              <w:tab/>
            </w:r>
            <w:r w:rsidR="00AF5AAA" w:rsidRPr="00C34E2E">
              <w:rPr>
                <w:rStyle w:val="Hipervnculo"/>
                <w:noProof/>
              </w:rPr>
              <w:t>ACTOS</w:t>
            </w:r>
            <w:r w:rsidR="00AF5AAA">
              <w:rPr>
                <w:noProof/>
                <w:webHidden/>
              </w:rPr>
              <w:tab/>
            </w:r>
            <w:r w:rsidR="00AF5AAA">
              <w:rPr>
                <w:noProof/>
                <w:webHidden/>
              </w:rPr>
              <w:fldChar w:fldCharType="begin"/>
            </w:r>
            <w:r w:rsidR="00AF5AAA">
              <w:rPr>
                <w:noProof/>
                <w:webHidden/>
              </w:rPr>
              <w:instrText xml:space="preserve"> PAGEREF _Toc14099857 \h </w:instrText>
            </w:r>
            <w:r w:rsidR="00AF5AAA">
              <w:rPr>
                <w:noProof/>
                <w:webHidden/>
              </w:rPr>
            </w:r>
            <w:r w:rsidR="00AF5AAA">
              <w:rPr>
                <w:noProof/>
                <w:webHidden/>
              </w:rPr>
              <w:fldChar w:fldCharType="separate"/>
            </w:r>
            <w:r w:rsidR="00AF5AAA">
              <w:rPr>
                <w:noProof/>
                <w:webHidden/>
              </w:rPr>
              <w:t>3</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14099858" w:history="1">
            <w:r w:rsidR="00AF5AAA" w:rsidRPr="00C34E2E">
              <w:rPr>
                <w:rStyle w:val="Hipervnculo"/>
                <w:noProof/>
              </w:rPr>
              <w:t>2.1.4.</w:t>
            </w:r>
            <w:r w:rsidR="00AF5AAA">
              <w:rPr>
                <w:rFonts w:asciiTheme="minorHAnsi" w:eastAsiaTheme="minorEastAsia" w:hAnsiTheme="minorHAnsi"/>
                <w:noProof/>
              </w:rPr>
              <w:tab/>
            </w:r>
            <w:r w:rsidR="00AF5AAA" w:rsidRPr="00C34E2E">
              <w:rPr>
                <w:rStyle w:val="Hipervnculo"/>
                <w:noProof/>
              </w:rPr>
              <w:t>VISITAS INTERCAMBIO DE EXPERIENCIAS.</w:t>
            </w:r>
            <w:r w:rsidR="00AF5AAA">
              <w:rPr>
                <w:noProof/>
                <w:webHidden/>
              </w:rPr>
              <w:tab/>
            </w:r>
            <w:r w:rsidR="00AF5AAA">
              <w:rPr>
                <w:noProof/>
                <w:webHidden/>
              </w:rPr>
              <w:fldChar w:fldCharType="begin"/>
            </w:r>
            <w:r w:rsidR="00AF5AAA">
              <w:rPr>
                <w:noProof/>
                <w:webHidden/>
              </w:rPr>
              <w:instrText xml:space="preserve"> PAGEREF _Toc14099858 \h </w:instrText>
            </w:r>
            <w:r w:rsidR="00AF5AAA">
              <w:rPr>
                <w:noProof/>
                <w:webHidden/>
              </w:rPr>
            </w:r>
            <w:r w:rsidR="00AF5AAA">
              <w:rPr>
                <w:noProof/>
                <w:webHidden/>
              </w:rPr>
              <w:fldChar w:fldCharType="separate"/>
            </w:r>
            <w:r w:rsidR="00AF5AAA">
              <w:rPr>
                <w:noProof/>
                <w:webHidden/>
              </w:rPr>
              <w:t>4</w:t>
            </w:r>
            <w:r w:rsidR="00AF5AAA">
              <w:rPr>
                <w:noProof/>
                <w:webHidden/>
              </w:rPr>
              <w:fldChar w:fldCharType="end"/>
            </w:r>
          </w:hyperlink>
        </w:p>
        <w:p w:rsidR="00AF5AAA" w:rsidRDefault="00461D11" w:rsidP="00AF5AAA">
          <w:pPr>
            <w:pStyle w:val="TDC1"/>
            <w:tabs>
              <w:tab w:val="left" w:pos="660"/>
              <w:tab w:val="right" w:leader="dot" w:pos="9394"/>
            </w:tabs>
            <w:rPr>
              <w:rFonts w:asciiTheme="minorHAnsi" w:eastAsiaTheme="minorEastAsia" w:hAnsiTheme="minorHAnsi"/>
              <w:noProof/>
            </w:rPr>
          </w:pPr>
          <w:hyperlink w:anchor="_Toc14099859" w:history="1">
            <w:r w:rsidR="00AF5AAA" w:rsidRPr="00C34E2E">
              <w:rPr>
                <w:rStyle w:val="Hipervnculo"/>
                <w:noProof/>
              </w:rPr>
              <w:t>2.2.</w:t>
            </w:r>
            <w:r w:rsidR="00AF5AAA">
              <w:rPr>
                <w:rFonts w:asciiTheme="minorHAnsi" w:eastAsiaTheme="minorEastAsia" w:hAnsiTheme="minorHAnsi"/>
                <w:noProof/>
              </w:rPr>
              <w:tab/>
            </w:r>
            <w:r w:rsidR="00AF5AAA" w:rsidRPr="00C34E2E">
              <w:rPr>
                <w:rStyle w:val="Hipervnculo"/>
                <w:noProof/>
              </w:rPr>
              <w:t>ACADÉMICAS.</w:t>
            </w:r>
            <w:r w:rsidR="00AF5AAA">
              <w:rPr>
                <w:noProof/>
                <w:webHidden/>
              </w:rPr>
              <w:tab/>
            </w:r>
            <w:r w:rsidR="00AF5AAA">
              <w:rPr>
                <w:noProof/>
                <w:webHidden/>
              </w:rPr>
              <w:fldChar w:fldCharType="begin"/>
            </w:r>
            <w:r w:rsidR="00AF5AAA">
              <w:rPr>
                <w:noProof/>
                <w:webHidden/>
              </w:rPr>
              <w:instrText xml:space="preserve"> PAGEREF _Toc14099859 \h </w:instrText>
            </w:r>
            <w:r w:rsidR="00AF5AAA">
              <w:rPr>
                <w:noProof/>
                <w:webHidden/>
              </w:rPr>
            </w:r>
            <w:r w:rsidR="00AF5AAA">
              <w:rPr>
                <w:noProof/>
                <w:webHidden/>
              </w:rPr>
              <w:fldChar w:fldCharType="separate"/>
            </w:r>
            <w:r w:rsidR="00AF5AAA">
              <w:rPr>
                <w:noProof/>
                <w:webHidden/>
              </w:rPr>
              <w:t>4</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14099860" w:history="1">
            <w:r w:rsidR="00AF5AAA" w:rsidRPr="00C34E2E">
              <w:rPr>
                <w:rStyle w:val="Hipervnculo"/>
                <w:noProof/>
              </w:rPr>
              <w:t>2.2.1.</w:t>
            </w:r>
            <w:r w:rsidR="00AF5AAA">
              <w:rPr>
                <w:rFonts w:asciiTheme="minorHAnsi" w:eastAsiaTheme="minorEastAsia" w:hAnsiTheme="minorHAnsi"/>
                <w:noProof/>
              </w:rPr>
              <w:tab/>
            </w:r>
            <w:r w:rsidR="00AF5AAA" w:rsidRPr="00C34E2E">
              <w:rPr>
                <w:rStyle w:val="Hipervnculo"/>
                <w:noProof/>
              </w:rPr>
              <w:t>CUMPLIMIENTO DE PROGRAMAS FORMATIVOS.</w:t>
            </w:r>
            <w:r w:rsidR="00AF5AAA">
              <w:rPr>
                <w:noProof/>
                <w:webHidden/>
              </w:rPr>
              <w:tab/>
            </w:r>
            <w:r w:rsidR="00AF5AAA">
              <w:rPr>
                <w:noProof/>
                <w:webHidden/>
              </w:rPr>
              <w:fldChar w:fldCharType="begin"/>
            </w:r>
            <w:r w:rsidR="00AF5AAA">
              <w:rPr>
                <w:noProof/>
                <w:webHidden/>
              </w:rPr>
              <w:instrText xml:space="preserve"> PAGEREF _Toc14099860 \h </w:instrText>
            </w:r>
            <w:r w:rsidR="00AF5AAA">
              <w:rPr>
                <w:noProof/>
                <w:webHidden/>
              </w:rPr>
            </w:r>
            <w:r w:rsidR="00AF5AAA">
              <w:rPr>
                <w:noProof/>
                <w:webHidden/>
              </w:rPr>
              <w:fldChar w:fldCharType="separate"/>
            </w:r>
            <w:r w:rsidR="00AF5AAA">
              <w:rPr>
                <w:noProof/>
                <w:webHidden/>
              </w:rPr>
              <w:t>4</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14099861" w:history="1">
            <w:r w:rsidR="00AF5AAA" w:rsidRPr="00C34E2E">
              <w:rPr>
                <w:rStyle w:val="Hipervnculo"/>
                <w:noProof/>
              </w:rPr>
              <w:t>2.2.2.</w:t>
            </w:r>
            <w:r w:rsidR="00AF5AAA">
              <w:rPr>
                <w:rFonts w:asciiTheme="minorHAnsi" w:eastAsiaTheme="minorEastAsia" w:hAnsiTheme="minorHAnsi"/>
                <w:noProof/>
              </w:rPr>
              <w:tab/>
            </w:r>
            <w:r w:rsidR="00AF5AAA" w:rsidRPr="00C34E2E">
              <w:rPr>
                <w:rStyle w:val="Hipervnculo"/>
                <w:noProof/>
              </w:rPr>
              <w:t>CLASES TEÓRICAS.</w:t>
            </w:r>
            <w:r w:rsidR="00AF5AAA">
              <w:rPr>
                <w:noProof/>
                <w:webHidden/>
              </w:rPr>
              <w:tab/>
            </w:r>
            <w:r w:rsidR="00AF5AAA">
              <w:rPr>
                <w:noProof/>
                <w:webHidden/>
              </w:rPr>
              <w:fldChar w:fldCharType="begin"/>
            </w:r>
            <w:r w:rsidR="00AF5AAA">
              <w:rPr>
                <w:noProof/>
                <w:webHidden/>
              </w:rPr>
              <w:instrText xml:space="preserve"> PAGEREF _Toc14099861 \h </w:instrText>
            </w:r>
            <w:r w:rsidR="00AF5AAA">
              <w:rPr>
                <w:noProof/>
                <w:webHidden/>
              </w:rPr>
            </w:r>
            <w:r w:rsidR="00AF5AAA">
              <w:rPr>
                <w:noProof/>
                <w:webHidden/>
              </w:rPr>
              <w:fldChar w:fldCharType="separate"/>
            </w:r>
            <w:r w:rsidR="00AF5AAA">
              <w:rPr>
                <w:noProof/>
                <w:webHidden/>
              </w:rPr>
              <w:t>4</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14099862" w:history="1">
            <w:r w:rsidR="00AF5AAA" w:rsidRPr="00C34E2E">
              <w:rPr>
                <w:rStyle w:val="Hipervnculo"/>
                <w:noProof/>
              </w:rPr>
              <w:t>2.2.3.</w:t>
            </w:r>
            <w:r w:rsidR="00AF5AAA">
              <w:rPr>
                <w:rFonts w:asciiTheme="minorHAnsi" w:eastAsiaTheme="minorEastAsia" w:hAnsiTheme="minorHAnsi"/>
                <w:noProof/>
              </w:rPr>
              <w:tab/>
            </w:r>
            <w:r w:rsidR="00AF5AAA" w:rsidRPr="00C34E2E">
              <w:rPr>
                <w:rStyle w:val="Hipervnculo"/>
                <w:noProof/>
              </w:rPr>
              <w:t>EVALUACIONES A BECARIOS.</w:t>
            </w:r>
            <w:r w:rsidR="00AF5AAA">
              <w:rPr>
                <w:noProof/>
                <w:webHidden/>
              </w:rPr>
              <w:tab/>
            </w:r>
            <w:r w:rsidR="00AF5AAA">
              <w:rPr>
                <w:noProof/>
                <w:webHidden/>
              </w:rPr>
              <w:fldChar w:fldCharType="begin"/>
            </w:r>
            <w:r w:rsidR="00AF5AAA">
              <w:rPr>
                <w:noProof/>
                <w:webHidden/>
              </w:rPr>
              <w:instrText xml:space="preserve"> PAGEREF _Toc14099862 \h </w:instrText>
            </w:r>
            <w:r w:rsidR="00AF5AAA">
              <w:rPr>
                <w:noProof/>
                <w:webHidden/>
              </w:rPr>
            </w:r>
            <w:r w:rsidR="00AF5AAA">
              <w:rPr>
                <w:noProof/>
                <w:webHidden/>
              </w:rPr>
              <w:fldChar w:fldCharType="separate"/>
            </w:r>
            <w:r w:rsidR="00AF5AAA">
              <w:rPr>
                <w:noProof/>
                <w:webHidden/>
              </w:rPr>
              <w:t>7</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14099863" w:history="1">
            <w:r w:rsidR="00AF5AAA" w:rsidRPr="00C34E2E">
              <w:rPr>
                <w:rStyle w:val="Hipervnculo"/>
                <w:noProof/>
              </w:rPr>
              <w:t>2.2.4.</w:t>
            </w:r>
            <w:r w:rsidR="00AF5AAA">
              <w:rPr>
                <w:rFonts w:asciiTheme="minorHAnsi" w:eastAsiaTheme="minorEastAsia" w:hAnsiTheme="minorHAnsi"/>
                <w:noProof/>
              </w:rPr>
              <w:tab/>
            </w:r>
            <w:r w:rsidR="00AF5AAA" w:rsidRPr="00C34E2E">
              <w:rPr>
                <w:rStyle w:val="Hipervnculo"/>
                <w:noProof/>
              </w:rPr>
              <w:t>REAJUSTES</w:t>
            </w:r>
            <w:r w:rsidR="00AF5AAA">
              <w:rPr>
                <w:noProof/>
                <w:webHidden/>
              </w:rPr>
              <w:tab/>
            </w:r>
            <w:r w:rsidR="00AF5AAA">
              <w:rPr>
                <w:noProof/>
                <w:webHidden/>
              </w:rPr>
              <w:fldChar w:fldCharType="begin"/>
            </w:r>
            <w:r w:rsidR="00AF5AAA">
              <w:rPr>
                <w:noProof/>
                <w:webHidden/>
              </w:rPr>
              <w:instrText xml:space="preserve"> PAGEREF _Toc14099863 \h </w:instrText>
            </w:r>
            <w:r w:rsidR="00AF5AAA">
              <w:rPr>
                <w:noProof/>
                <w:webHidden/>
              </w:rPr>
            </w:r>
            <w:r w:rsidR="00AF5AAA">
              <w:rPr>
                <w:noProof/>
                <w:webHidden/>
              </w:rPr>
              <w:fldChar w:fldCharType="separate"/>
            </w:r>
            <w:r w:rsidR="00AF5AAA">
              <w:rPr>
                <w:noProof/>
                <w:webHidden/>
              </w:rPr>
              <w:t>8</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14099864" w:history="1">
            <w:r w:rsidR="00AF5AAA" w:rsidRPr="00C34E2E">
              <w:rPr>
                <w:rStyle w:val="Hipervnculo"/>
                <w:noProof/>
              </w:rPr>
              <w:t>2.2.5.</w:t>
            </w:r>
            <w:r w:rsidR="00AF5AAA">
              <w:rPr>
                <w:rFonts w:asciiTheme="minorHAnsi" w:eastAsiaTheme="minorEastAsia" w:hAnsiTheme="minorHAnsi"/>
                <w:noProof/>
              </w:rPr>
              <w:tab/>
            </w:r>
            <w:r w:rsidR="00AF5AAA" w:rsidRPr="00C34E2E">
              <w:rPr>
                <w:rStyle w:val="Hipervnculo"/>
                <w:noProof/>
              </w:rPr>
              <w:t>RELACIÓN TEÓRICA/PRÁCTICA.</w:t>
            </w:r>
            <w:r w:rsidR="00AF5AAA">
              <w:rPr>
                <w:noProof/>
                <w:webHidden/>
              </w:rPr>
              <w:tab/>
            </w:r>
            <w:r w:rsidR="00AF5AAA">
              <w:rPr>
                <w:noProof/>
                <w:webHidden/>
              </w:rPr>
              <w:fldChar w:fldCharType="begin"/>
            </w:r>
            <w:r w:rsidR="00AF5AAA">
              <w:rPr>
                <w:noProof/>
                <w:webHidden/>
              </w:rPr>
              <w:instrText xml:space="preserve"> PAGEREF _Toc14099864 \h </w:instrText>
            </w:r>
            <w:r w:rsidR="00AF5AAA">
              <w:rPr>
                <w:noProof/>
                <w:webHidden/>
              </w:rPr>
            </w:r>
            <w:r w:rsidR="00AF5AAA">
              <w:rPr>
                <w:noProof/>
                <w:webHidden/>
              </w:rPr>
              <w:fldChar w:fldCharType="separate"/>
            </w:r>
            <w:r w:rsidR="00AF5AAA">
              <w:rPr>
                <w:noProof/>
                <w:webHidden/>
              </w:rPr>
              <w:t>8</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14099865" w:history="1">
            <w:r w:rsidR="00AF5AAA" w:rsidRPr="00C34E2E">
              <w:rPr>
                <w:rStyle w:val="Hipervnculo"/>
                <w:noProof/>
              </w:rPr>
              <w:t>2.2.6.</w:t>
            </w:r>
            <w:r w:rsidR="00AF5AAA">
              <w:rPr>
                <w:rFonts w:asciiTheme="minorHAnsi" w:eastAsiaTheme="minorEastAsia" w:hAnsiTheme="minorHAnsi"/>
                <w:noProof/>
              </w:rPr>
              <w:tab/>
            </w:r>
            <w:r w:rsidR="00AF5AAA" w:rsidRPr="00C34E2E">
              <w:rPr>
                <w:rStyle w:val="Hipervnculo"/>
                <w:noProof/>
              </w:rPr>
              <w:t>CAPACITACIÓN COMPLEMENTARIA A PROFESORES/MONITORES.</w:t>
            </w:r>
            <w:r w:rsidR="00AF5AAA">
              <w:rPr>
                <w:noProof/>
                <w:webHidden/>
              </w:rPr>
              <w:tab/>
            </w:r>
            <w:r w:rsidR="00AF5AAA">
              <w:rPr>
                <w:noProof/>
                <w:webHidden/>
              </w:rPr>
              <w:fldChar w:fldCharType="begin"/>
            </w:r>
            <w:r w:rsidR="00AF5AAA">
              <w:rPr>
                <w:noProof/>
                <w:webHidden/>
              </w:rPr>
              <w:instrText xml:space="preserve"> PAGEREF _Toc14099865 \h </w:instrText>
            </w:r>
            <w:r w:rsidR="00AF5AAA">
              <w:rPr>
                <w:noProof/>
                <w:webHidden/>
              </w:rPr>
            </w:r>
            <w:r w:rsidR="00AF5AAA">
              <w:rPr>
                <w:noProof/>
                <w:webHidden/>
              </w:rPr>
              <w:fldChar w:fldCharType="separate"/>
            </w:r>
            <w:r w:rsidR="00AF5AAA">
              <w:rPr>
                <w:noProof/>
                <w:webHidden/>
              </w:rPr>
              <w:t>8</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14099866" w:history="1">
            <w:r w:rsidR="00AF5AAA" w:rsidRPr="00C34E2E">
              <w:rPr>
                <w:rStyle w:val="Hipervnculo"/>
                <w:noProof/>
              </w:rPr>
              <w:t>2.2.7.</w:t>
            </w:r>
            <w:r w:rsidR="00AF5AAA">
              <w:rPr>
                <w:rFonts w:asciiTheme="minorHAnsi" w:eastAsiaTheme="minorEastAsia" w:hAnsiTheme="minorHAnsi"/>
                <w:noProof/>
              </w:rPr>
              <w:tab/>
            </w:r>
            <w:r w:rsidR="00AF5AAA" w:rsidRPr="00C34E2E">
              <w:rPr>
                <w:rStyle w:val="Hipervnculo"/>
                <w:noProof/>
              </w:rPr>
              <w:t>CAPACITACIÓN COMPLEMENTARIA A ALUMNOS.</w:t>
            </w:r>
            <w:r w:rsidR="00AF5AAA">
              <w:rPr>
                <w:noProof/>
                <w:webHidden/>
              </w:rPr>
              <w:tab/>
            </w:r>
            <w:r w:rsidR="00AF5AAA">
              <w:rPr>
                <w:noProof/>
                <w:webHidden/>
              </w:rPr>
              <w:fldChar w:fldCharType="begin"/>
            </w:r>
            <w:r w:rsidR="00AF5AAA">
              <w:rPr>
                <w:noProof/>
                <w:webHidden/>
              </w:rPr>
              <w:instrText xml:space="preserve"> PAGEREF _Toc14099866 \h </w:instrText>
            </w:r>
            <w:r w:rsidR="00AF5AAA">
              <w:rPr>
                <w:noProof/>
                <w:webHidden/>
              </w:rPr>
            </w:r>
            <w:r w:rsidR="00AF5AAA">
              <w:rPr>
                <w:noProof/>
                <w:webHidden/>
              </w:rPr>
              <w:fldChar w:fldCharType="separate"/>
            </w:r>
            <w:r w:rsidR="00AF5AAA">
              <w:rPr>
                <w:noProof/>
                <w:webHidden/>
              </w:rPr>
              <w:t>8</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14099867" w:history="1">
            <w:r w:rsidR="00AF5AAA" w:rsidRPr="00C34E2E">
              <w:rPr>
                <w:rStyle w:val="Hipervnculo"/>
                <w:noProof/>
              </w:rPr>
              <w:t>2.2.8.</w:t>
            </w:r>
            <w:r w:rsidR="00AF5AAA">
              <w:rPr>
                <w:rFonts w:asciiTheme="minorHAnsi" w:eastAsiaTheme="minorEastAsia" w:hAnsiTheme="minorHAnsi"/>
                <w:noProof/>
              </w:rPr>
              <w:tab/>
            </w:r>
            <w:r w:rsidR="00AF5AAA" w:rsidRPr="00C34E2E">
              <w:rPr>
                <w:rStyle w:val="Hipervnculo"/>
                <w:noProof/>
              </w:rPr>
              <w:t>ACTIVIDADES EXTRAESCOLARES.</w:t>
            </w:r>
            <w:r w:rsidR="00AF5AAA">
              <w:rPr>
                <w:noProof/>
                <w:webHidden/>
              </w:rPr>
              <w:tab/>
            </w:r>
            <w:r w:rsidR="00AF5AAA">
              <w:rPr>
                <w:noProof/>
                <w:webHidden/>
              </w:rPr>
              <w:fldChar w:fldCharType="begin"/>
            </w:r>
            <w:r w:rsidR="00AF5AAA">
              <w:rPr>
                <w:noProof/>
                <w:webHidden/>
              </w:rPr>
              <w:instrText xml:space="preserve"> PAGEREF _Toc14099867 \h </w:instrText>
            </w:r>
            <w:r w:rsidR="00AF5AAA">
              <w:rPr>
                <w:noProof/>
                <w:webHidden/>
              </w:rPr>
            </w:r>
            <w:r w:rsidR="00AF5AAA">
              <w:rPr>
                <w:noProof/>
                <w:webHidden/>
              </w:rPr>
              <w:fldChar w:fldCharType="separate"/>
            </w:r>
            <w:r w:rsidR="00AF5AAA">
              <w:rPr>
                <w:noProof/>
                <w:webHidden/>
              </w:rPr>
              <w:t>8</w:t>
            </w:r>
            <w:r w:rsidR="00AF5AAA">
              <w:rPr>
                <w:noProof/>
                <w:webHidden/>
              </w:rPr>
              <w:fldChar w:fldCharType="end"/>
            </w:r>
          </w:hyperlink>
        </w:p>
        <w:p w:rsidR="00AF5AAA" w:rsidRDefault="00461D11" w:rsidP="00AF5AAA">
          <w:pPr>
            <w:pStyle w:val="TDC1"/>
            <w:tabs>
              <w:tab w:val="left" w:pos="660"/>
              <w:tab w:val="right" w:leader="dot" w:pos="9394"/>
            </w:tabs>
            <w:rPr>
              <w:rFonts w:asciiTheme="minorHAnsi" w:eastAsiaTheme="minorEastAsia" w:hAnsiTheme="minorHAnsi"/>
              <w:noProof/>
            </w:rPr>
          </w:pPr>
          <w:hyperlink w:anchor="_Toc14099868" w:history="1">
            <w:r w:rsidR="00AF5AAA" w:rsidRPr="00C34E2E">
              <w:rPr>
                <w:rStyle w:val="Hipervnculo"/>
                <w:noProof/>
              </w:rPr>
              <w:t>2.3.</w:t>
            </w:r>
            <w:r w:rsidR="00AF5AAA">
              <w:rPr>
                <w:rFonts w:asciiTheme="minorHAnsi" w:eastAsiaTheme="minorEastAsia" w:hAnsiTheme="minorHAnsi"/>
                <w:noProof/>
              </w:rPr>
              <w:tab/>
            </w:r>
            <w:r w:rsidR="00AF5AAA" w:rsidRPr="00C34E2E">
              <w:rPr>
                <w:rStyle w:val="Hipervnculo"/>
                <w:noProof/>
              </w:rPr>
              <w:t>TALLERES Y PRÁCTICAS.</w:t>
            </w:r>
            <w:r w:rsidR="00AF5AAA">
              <w:rPr>
                <w:noProof/>
                <w:webHidden/>
              </w:rPr>
              <w:tab/>
            </w:r>
            <w:r w:rsidR="00AF5AAA">
              <w:rPr>
                <w:noProof/>
                <w:webHidden/>
              </w:rPr>
              <w:fldChar w:fldCharType="begin"/>
            </w:r>
            <w:r w:rsidR="00AF5AAA">
              <w:rPr>
                <w:noProof/>
                <w:webHidden/>
              </w:rPr>
              <w:instrText xml:space="preserve"> PAGEREF _Toc14099868 \h </w:instrText>
            </w:r>
            <w:r w:rsidR="00AF5AAA">
              <w:rPr>
                <w:noProof/>
                <w:webHidden/>
              </w:rPr>
            </w:r>
            <w:r w:rsidR="00AF5AAA">
              <w:rPr>
                <w:noProof/>
                <w:webHidden/>
              </w:rPr>
              <w:fldChar w:fldCharType="separate"/>
            </w:r>
            <w:r w:rsidR="00AF5AAA">
              <w:rPr>
                <w:noProof/>
                <w:webHidden/>
              </w:rPr>
              <w:t>9</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14099869" w:history="1">
            <w:r w:rsidR="00AF5AAA" w:rsidRPr="00C34E2E">
              <w:rPr>
                <w:rStyle w:val="Hipervnculo"/>
                <w:noProof/>
              </w:rPr>
              <w:t>2.3.1.</w:t>
            </w:r>
            <w:r w:rsidR="00AF5AAA">
              <w:rPr>
                <w:rFonts w:asciiTheme="minorHAnsi" w:eastAsiaTheme="minorEastAsia" w:hAnsiTheme="minorHAnsi"/>
                <w:noProof/>
              </w:rPr>
              <w:tab/>
            </w:r>
            <w:r w:rsidR="00AF5AAA" w:rsidRPr="00C34E2E">
              <w:rPr>
                <w:rStyle w:val="Hipervnculo"/>
                <w:noProof/>
              </w:rPr>
              <w:t>INSTALACIONES Y EQUIPAMIENTO.</w:t>
            </w:r>
            <w:r w:rsidR="00AF5AAA">
              <w:rPr>
                <w:noProof/>
                <w:webHidden/>
              </w:rPr>
              <w:tab/>
            </w:r>
            <w:r w:rsidR="00AF5AAA">
              <w:rPr>
                <w:noProof/>
                <w:webHidden/>
              </w:rPr>
              <w:fldChar w:fldCharType="begin"/>
            </w:r>
            <w:r w:rsidR="00AF5AAA">
              <w:rPr>
                <w:noProof/>
                <w:webHidden/>
              </w:rPr>
              <w:instrText xml:space="preserve"> PAGEREF _Toc14099869 \h </w:instrText>
            </w:r>
            <w:r w:rsidR="00AF5AAA">
              <w:rPr>
                <w:noProof/>
                <w:webHidden/>
              </w:rPr>
            </w:r>
            <w:r w:rsidR="00AF5AAA">
              <w:rPr>
                <w:noProof/>
                <w:webHidden/>
              </w:rPr>
              <w:fldChar w:fldCharType="separate"/>
            </w:r>
            <w:r w:rsidR="00AF5AAA">
              <w:rPr>
                <w:noProof/>
                <w:webHidden/>
              </w:rPr>
              <w:t>9</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14099870" w:history="1">
            <w:r w:rsidR="00AF5AAA" w:rsidRPr="00C34E2E">
              <w:rPr>
                <w:rStyle w:val="Hipervnculo"/>
                <w:noProof/>
              </w:rPr>
              <w:t>2.3.2.</w:t>
            </w:r>
            <w:r w:rsidR="00AF5AAA">
              <w:rPr>
                <w:rFonts w:asciiTheme="minorHAnsi" w:eastAsiaTheme="minorEastAsia" w:hAnsiTheme="minorHAnsi"/>
                <w:noProof/>
              </w:rPr>
              <w:tab/>
            </w:r>
            <w:r w:rsidR="00AF5AAA" w:rsidRPr="00C34E2E">
              <w:rPr>
                <w:rStyle w:val="Hipervnculo"/>
                <w:noProof/>
              </w:rPr>
              <w:t>PLANIFICACION DE ACTIVIDADES EN TALLERES/OBRAS COMPLEMENTARIAS.</w:t>
            </w:r>
            <w:r w:rsidR="00AF5AAA">
              <w:rPr>
                <w:noProof/>
                <w:webHidden/>
              </w:rPr>
              <w:tab/>
            </w:r>
            <w:r w:rsidR="00AF5AAA">
              <w:rPr>
                <w:noProof/>
                <w:webHidden/>
              </w:rPr>
              <w:fldChar w:fldCharType="begin"/>
            </w:r>
            <w:r w:rsidR="00AF5AAA">
              <w:rPr>
                <w:noProof/>
                <w:webHidden/>
              </w:rPr>
              <w:instrText xml:space="preserve"> PAGEREF _Toc14099870 \h </w:instrText>
            </w:r>
            <w:r w:rsidR="00AF5AAA">
              <w:rPr>
                <w:noProof/>
                <w:webHidden/>
              </w:rPr>
            </w:r>
            <w:r w:rsidR="00AF5AAA">
              <w:rPr>
                <w:noProof/>
                <w:webHidden/>
              </w:rPr>
              <w:fldChar w:fldCharType="separate"/>
            </w:r>
            <w:r w:rsidR="00AF5AAA">
              <w:rPr>
                <w:noProof/>
                <w:webHidden/>
              </w:rPr>
              <w:t>9</w:t>
            </w:r>
            <w:r w:rsidR="00AF5AAA">
              <w:rPr>
                <w:noProof/>
                <w:webHidden/>
              </w:rPr>
              <w:fldChar w:fldCharType="end"/>
            </w:r>
          </w:hyperlink>
        </w:p>
        <w:p w:rsidR="00AF5AAA" w:rsidRDefault="00461D11" w:rsidP="00AF5AAA">
          <w:pPr>
            <w:pStyle w:val="TDC1"/>
            <w:tabs>
              <w:tab w:val="left" w:pos="440"/>
              <w:tab w:val="right" w:leader="dot" w:pos="9394"/>
            </w:tabs>
            <w:rPr>
              <w:rFonts w:asciiTheme="minorHAnsi" w:eastAsiaTheme="minorEastAsia" w:hAnsiTheme="minorHAnsi"/>
              <w:noProof/>
            </w:rPr>
          </w:pPr>
          <w:hyperlink w:anchor="_Toc14099871" w:history="1">
            <w:r w:rsidR="00AF5AAA" w:rsidRPr="00C34E2E">
              <w:rPr>
                <w:rStyle w:val="Hipervnculo"/>
                <w:noProof/>
              </w:rPr>
              <w:t>3.</w:t>
            </w:r>
            <w:r w:rsidR="00AF5AAA">
              <w:rPr>
                <w:rFonts w:asciiTheme="minorHAnsi" w:eastAsiaTheme="minorEastAsia" w:hAnsiTheme="minorHAnsi"/>
                <w:noProof/>
              </w:rPr>
              <w:tab/>
            </w:r>
            <w:r w:rsidR="00AF5AAA" w:rsidRPr="00C34E2E">
              <w:rPr>
                <w:rStyle w:val="Hipervnculo"/>
                <w:noProof/>
              </w:rPr>
              <w:t>PARTICIPACIÓN.</w:t>
            </w:r>
            <w:r w:rsidR="00AF5AAA">
              <w:rPr>
                <w:noProof/>
                <w:webHidden/>
              </w:rPr>
              <w:tab/>
            </w:r>
            <w:r w:rsidR="00AF5AAA">
              <w:rPr>
                <w:noProof/>
                <w:webHidden/>
              </w:rPr>
              <w:fldChar w:fldCharType="begin"/>
            </w:r>
            <w:r w:rsidR="00AF5AAA">
              <w:rPr>
                <w:noProof/>
                <w:webHidden/>
              </w:rPr>
              <w:instrText xml:space="preserve"> PAGEREF _Toc14099871 \h </w:instrText>
            </w:r>
            <w:r w:rsidR="00AF5AAA">
              <w:rPr>
                <w:noProof/>
                <w:webHidden/>
              </w:rPr>
            </w:r>
            <w:r w:rsidR="00AF5AAA">
              <w:rPr>
                <w:noProof/>
                <w:webHidden/>
              </w:rPr>
              <w:fldChar w:fldCharType="separate"/>
            </w:r>
            <w:r w:rsidR="00AF5AAA">
              <w:rPr>
                <w:noProof/>
                <w:webHidden/>
              </w:rPr>
              <w:t>18</w:t>
            </w:r>
            <w:r w:rsidR="00AF5AAA">
              <w:rPr>
                <w:noProof/>
                <w:webHidden/>
              </w:rPr>
              <w:fldChar w:fldCharType="end"/>
            </w:r>
          </w:hyperlink>
        </w:p>
        <w:p w:rsidR="00AF5AAA" w:rsidRDefault="00461D11" w:rsidP="00AF5AAA">
          <w:pPr>
            <w:pStyle w:val="TDC1"/>
            <w:tabs>
              <w:tab w:val="left" w:pos="660"/>
              <w:tab w:val="right" w:leader="dot" w:pos="9394"/>
            </w:tabs>
            <w:rPr>
              <w:rFonts w:asciiTheme="minorHAnsi" w:eastAsiaTheme="minorEastAsia" w:hAnsiTheme="minorHAnsi"/>
              <w:noProof/>
            </w:rPr>
          </w:pPr>
          <w:hyperlink w:anchor="_Toc14099872" w:history="1">
            <w:r w:rsidR="00AF5AAA" w:rsidRPr="00C34E2E">
              <w:rPr>
                <w:rStyle w:val="Hipervnculo"/>
                <w:noProof/>
              </w:rPr>
              <w:t>3.1.</w:t>
            </w:r>
            <w:r w:rsidR="00AF5AAA">
              <w:rPr>
                <w:rFonts w:asciiTheme="minorHAnsi" w:eastAsiaTheme="minorEastAsia" w:hAnsiTheme="minorHAnsi"/>
                <w:noProof/>
              </w:rPr>
              <w:tab/>
            </w:r>
            <w:r w:rsidR="00AF5AAA" w:rsidRPr="00C34E2E">
              <w:rPr>
                <w:rStyle w:val="Hipervnculo"/>
                <w:noProof/>
              </w:rPr>
              <w:t>ALUMNOS.</w:t>
            </w:r>
            <w:r w:rsidR="00AF5AAA">
              <w:rPr>
                <w:noProof/>
                <w:webHidden/>
              </w:rPr>
              <w:tab/>
            </w:r>
            <w:r w:rsidR="00AF5AAA">
              <w:rPr>
                <w:noProof/>
                <w:webHidden/>
              </w:rPr>
              <w:fldChar w:fldCharType="begin"/>
            </w:r>
            <w:r w:rsidR="00AF5AAA">
              <w:rPr>
                <w:noProof/>
                <w:webHidden/>
              </w:rPr>
              <w:instrText xml:space="preserve"> PAGEREF _Toc14099872 \h </w:instrText>
            </w:r>
            <w:r w:rsidR="00AF5AAA">
              <w:rPr>
                <w:noProof/>
                <w:webHidden/>
              </w:rPr>
            </w:r>
            <w:r w:rsidR="00AF5AAA">
              <w:rPr>
                <w:noProof/>
                <w:webHidden/>
              </w:rPr>
              <w:fldChar w:fldCharType="separate"/>
            </w:r>
            <w:r w:rsidR="00AF5AAA">
              <w:rPr>
                <w:noProof/>
                <w:webHidden/>
              </w:rPr>
              <w:t>18</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14099873" w:history="1">
            <w:r w:rsidR="00AF5AAA" w:rsidRPr="00C34E2E">
              <w:rPr>
                <w:rStyle w:val="Hipervnculo"/>
                <w:noProof/>
              </w:rPr>
              <w:t>3.1.1.</w:t>
            </w:r>
            <w:r w:rsidR="00AF5AAA">
              <w:rPr>
                <w:rFonts w:asciiTheme="minorHAnsi" w:eastAsiaTheme="minorEastAsia" w:hAnsiTheme="minorHAnsi"/>
                <w:noProof/>
              </w:rPr>
              <w:tab/>
            </w:r>
            <w:r w:rsidR="00AF5AAA" w:rsidRPr="00C34E2E">
              <w:rPr>
                <w:rStyle w:val="Hipervnculo"/>
                <w:noProof/>
              </w:rPr>
              <w:t>RELACION DE ALUMNOS.</w:t>
            </w:r>
            <w:r w:rsidR="00AF5AAA">
              <w:rPr>
                <w:noProof/>
                <w:webHidden/>
              </w:rPr>
              <w:tab/>
            </w:r>
            <w:r w:rsidR="00AF5AAA">
              <w:rPr>
                <w:noProof/>
                <w:webHidden/>
              </w:rPr>
              <w:fldChar w:fldCharType="begin"/>
            </w:r>
            <w:r w:rsidR="00AF5AAA">
              <w:rPr>
                <w:noProof/>
                <w:webHidden/>
              </w:rPr>
              <w:instrText xml:space="preserve"> PAGEREF _Toc14099873 \h </w:instrText>
            </w:r>
            <w:r w:rsidR="00AF5AAA">
              <w:rPr>
                <w:noProof/>
                <w:webHidden/>
              </w:rPr>
            </w:r>
            <w:r w:rsidR="00AF5AAA">
              <w:rPr>
                <w:noProof/>
                <w:webHidden/>
              </w:rPr>
              <w:fldChar w:fldCharType="separate"/>
            </w:r>
            <w:r w:rsidR="00AF5AAA">
              <w:rPr>
                <w:noProof/>
                <w:webHidden/>
              </w:rPr>
              <w:t>18</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14099874" w:history="1">
            <w:r w:rsidR="00AF5AAA" w:rsidRPr="00C34E2E">
              <w:rPr>
                <w:rStyle w:val="Hipervnculo"/>
                <w:noProof/>
              </w:rPr>
              <w:t>3.1.2.</w:t>
            </w:r>
            <w:r w:rsidR="00AF5AAA">
              <w:rPr>
                <w:rFonts w:asciiTheme="minorHAnsi" w:eastAsiaTheme="minorEastAsia" w:hAnsiTheme="minorHAnsi"/>
                <w:noProof/>
              </w:rPr>
              <w:tab/>
            </w:r>
            <w:r w:rsidR="00AF5AAA" w:rsidRPr="00C34E2E">
              <w:rPr>
                <w:rStyle w:val="Hipervnculo"/>
                <w:noProof/>
              </w:rPr>
              <w:t>ESTADISTICAS.</w:t>
            </w:r>
            <w:r w:rsidR="00AF5AAA">
              <w:rPr>
                <w:noProof/>
                <w:webHidden/>
              </w:rPr>
              <w:tab/>
            </w:r>
            <w:r w:rsidR="00AF5AAA">
              <w:rPr>
                <w:noProof/>
                <w:webHidden/>
              </w:rPr>
              <w:fldChar w:fldCharType="begin"/>
            </w:r>
            <w:r w:rsidR="00AF5AAA">
              <w:rPr>
                <w:noProof/>
                <w:webHidden/>
              </w:rPr>
              <w:instrText xml:space="preserve"> PAGEREF _Toc14099874 \h </w:instrText>
            </w:r>
            <w:r w:rsidR="00AF5AAA">
              <w:rPr>
                <w:noProof/>
                <w:webHidden/>
              </w:rPr>
            </w:r>
            <w:r w:rsidR="00AF5AAA">
              <w:rPr>
                <w:noProof/>
                <w:webHidden/>
              </w:rPr>
              <w:fldChar w:fldCharType="separate"/>
            </w:r>
            <w:r w:rsidR="00AF5AAA">
              <w:rPr>
                <w:noProof/>
                <w:webHidden/>
              </w:rPr>
              <w:t>19</w:t>
            </w:r>
            <w:r w:rsidR="00AF5AAA">
              <w:rPr>
                <w:noProof/>
                <w:webHidden/>
              </w:rPr>
              <w:fldChar w:fldCharType="end"/>
            </w:r>
          </w:hyperlink>
        </w:p>
        <w:p w:rsidR="00AF5AAA" w:rsidRDefault="00461D11" w:rsidP="00AF5AAA">
          <w:pPr>
            <w:pStyle w:val="TDC1"/>
            <w:tabs>
              <w:tab w:val="left" w:pos="660"/>
              <w:tab w:val="right" w:leader="dot" w:pos="9394"/>
            </w:tabs>
            <w:rPr>
              <w:rFonts w:asciiTheme="minorHAnsi" w:eastAsiaTheme="minorEastAsia" w:hAnsiTheme="minorHAnsi"/>
              <w:noProof/>
            </w:rPr>
          </w:pPr>
          <w:hyperlink w:anchor="_Toc14099875" w:history="1">
            <w:r w:rsidR="00AF5AAA" w:rsidRPr="00C34E2E">
              <w:rPr>
                <w:rStyle w:val="Hipervnculo"/>
                <w:noProof/>
              </w:rPr>
              <w:t>3.2.</w:t>
            </w:r>
            <w:r w:rsidR="00AF5AAA">
              <w:rPr>
                <w:rFonts w:asciiTheme="minorHAnsi" w:eastAsiaTheme="minorEastAsia" w:hAnsiTheme="minorHAnsi"/>
                <w:noProof/>
              </w:rPr>
              <w:tab/>
            </w:r>
            <w:r w:rsidR="00AF5AAA" w:rsidRPr="00C34E2E">
              <w:rPr>
                <w:rStyle w:val="Hipervnculo"/>
                <w:noProof/>
              </w:rPr>
              <w:t>PERSONAL.</w:t>
            </w:r>
            <w:r w:rsidR="00AF5AAA">
              <w:rPr>
                <w:noProof/>
                <w:webHidden/>
              </w:rPr>
              <w:tab/>
            </w:r>
            <w:r w:rsidR="00AF5AAA">
              <w:rPr>
                <w:noProof/>
                <w:webHidden/>
              </w:rPr>
              <w:fldChar w:fldCharType="begin"/>
            </w:r>
            <w:r w:rsidR="00AF5AAA">
              <w:rPr>
                <w:noProof/>
                <w:webHidden/>
              </w:rPr>
              <w:instrText xml:space="preserve"> PAGEREF _Toc14099875 \h </w:instrText>
            </w:r>
            <w:r w:rsidR="00AF5AAA">
              <w:rPr>
                <w:noProof/>
                <w:webHidden/>
              </w:rPr>
            </w:r>
            <w:r w:rsidR="00AF5AAA">
              <w:rPr>
                <w:noProof/>
                <w:webHidden/>
              </w:rPr>
              <w:fldChar w:fldCharType="separate"/>
            </w:r>
            <w:r w:rsidR="00AF5AAA">
              <w:rPr>
                <w:noProof/>
                <w:webHidden/>
              </w:rPr>
              <w:t>20</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14099876" w:history="1">
            <w:r w:rsidR="00AF5AAA" w:rsidRPr="00C34E2E">
              <w:rPr>
                <w:rStyle w:val="Hipervnculo"/>
                <w:noProof/>
              </w:rPr>
              <w:t>3.2.1.</w:t>
            </w:r>
            <w:r w:rsidR="00AF5AAA">
              <w:rPr>
                <w:rFonts w:asciiTheme="minorHAnsi" w:eastAsiaTheme="minorEastAsia" w:hAnsiTheme="minorHAnsi"/>
                <w:noProof/>
              </w:rPr>
              <w:tab/>
            </w:r>
            <w:r w:rsidR="00AF5AAA" w:rsidRPr="00C34E2E">
              <w:rPr>
                <w:rStyle w:val="Hipervnculo"/>
                <w:noProof/>
              </w:rPr>
              <w:t>RELACION DE PERSONAL.</w:t>
            </w:r>
            <w:r w:rsidR="00AF5AAA">
              <w:rPr>
                <w:noProof/>
                <w:webHidden/>
              </w:rPr>
              <w:tab/>
            </w:r>
            <w:r w:rsidR="00AF5AAA">
              <w:rPr>
                <w:noProof/>
                <w:webHidden/>
              </w:rPr>
              <w:fldChar w:fldCharType="begin"/>
            </w:r>
            <w:r w:rsidR="00AF5AAA">
              <w:rPr>
                <w:noProof/>
                <w:webHidden/>
              </w:rPr>
              <w:instrText xml:space="preserve"> PAGEREF _Toc14099876 \h </w:instrText>
            </w:r>
            <w:r w:rsidR="00AF5AAA">
              <w:rPr>
                <w:noProof/>
                <w:webHidden/>
              </w:rPr>
            </w:r>
            <w:r w:rsidR="00AF5AAA">
              <w:rPr>
                <w:noProof/>
                <w:webHidden/>
              </w:rPr>
              <w:fldChar w:fldCharType="separate"/>
            </w:r>
            <w:r w:rsidR="00AF5AAA">
              <w:rPr>
                <w:noProof/>
                <w:webHidden/>
              </w:rPr>
              <w:t>20</w:t>
            </w:r>
            <w:r w:rsidR="00AF5AAA">
              <w:rPr>
                <w:noProof/>
                <w:webHidden/>
              </w:rPr>
              <w:fldChar w:fldCharType="end"/>
            </w:r>
          </w:hyperlink>
        </w:p>
        <w:p w:rsidR="00AF5AAA" w:rsidRDefault="00461D11" w:rsidP="00AF5AAA">
          <w:pPr>
            <w:pStyle w:val="TDC1"/>
            <w:tabs>
              <w:tab w:val="left" w:pos="440"/>
              <w:tab w:val="right" w:leader="dot" w:pos="9394"/>
            </w:tabs>
            <w:rPr>
              <w:rFonts w:asciiTheme="minorHAnsi" w:eastAsiaTheme="minorEastAsia" w:hAnsiTheme="minorHAnsi"/>
              <w:noProof/>
            </w:rPr>
          </w:pPr>
          <w:hyperlink w:anchor="_Toc14099877" w:history="1">
            <w:r w:rsidR="00AF5AAA" w:rsidRPr="00C34E2E">
              <w:rPr>
                <w:rStyle w:val="Hipervnculo"/>
                <w:noProof/>
              </w:rPr>
              <w:t>4.</w:t>
            </w:r>
            <w:r w:rsidR="00AF5AAA">
              <w:rPr>
                <w:rFonts w:asciiTheme="minorHAnsi" w:eastAsiaTheme="minorEastAsia" w:hAnsiTheme="minorHAnsi"/>
                <w:noProof/>
              </w:rPr>
              <w:tab/>
            </w:r>
            <w:r w:rsidR="00AF5AAA" w:rsidRPr="00C34E2E">
              <w:rPr>
                <w:rStyle w:val="Hipervnculo"/>
                <w:noProof/>
              </w:rPr>
              <w:t>PRESUPUESTO.</w:t>
            </w:r>
            <w:r w:rsidR="00AF5AAA">
              <w:rPr>
                <w:noProof/>
                <w:webHidden/>
              </w:rPr>
              <w:tab/>
            </w:r>
            <w:r w:rsidR="00AF5AAA">
              <w:rPr>
                <w:noProof/>
                <w:webHidden/>
              </w:rPr>
              <w:fldChar w:fldCharType="begin"/>
            </w:r>
            <w:r w:rsidR="00AF5AAA">
              <w:rPr>
                <w:noProof/>
                <w:webHidden/>
              </w:rPr>
              <w:instrText xml:space="preserve"> PAGEREF _Toc14099877 \h </w:instrText>
            </w:r>
            <w:r w:rsidR="00AF5AAA">
              <w:rPr>
                <w:noProof/>
                <w:webHidden/>
              </w:rPr>
            </w:r>
            <w:r w:rsidR="00AF5AAA">
              <w:rPr>
                <w:noProof/>
                <w:webHidden/>
              </w:rPr>
              <w:fldChar w:fldCharType="separate"/>
            </w:r>
            <w:r w:rsidR="00AF5AAA">
              <w:rPr>
                <w:noProof/>
                <w:webHidden/>
              </w:rPr>
              <w:t>20</w:t>
            </w:r>
            <w:r w:rsidR="00AF5AAA">
              <w:rPr>
                <w:noProof/>
                <w:webHidden/>
              </w:rPr>
              <w:fldChar w:fldCharType="end"/>
            </w:r>
          </w:hyperlink>
        </w:p>
        <w:p w:rsidR="00AF5AAA" w:rsidRDefault="00461D11" w:rsidP="00AF5AAA">
          <w:pPr>
            <w:pStyle w:val="TDC1"/>
            <w:tabs>
              <w:tab w:val="left" w:pos="660"/>
              <w:tab w:val="right" w:leader="dot" w:pos="9394"/>
            </w:tabs>
            <w:rPr>
              <w:rFonts w:asciiTheme="minorHAnsi" w:eastAsiaTheme="minorEastAsia" w:hAnsiTheme="minorHAnsi"/>
              <w:noProof/>
            </w:rPr>
          </w:pPr>
          <w:hyperlink w:anchor="_Toc14099878" w:history="1">
            <w:r w:rsidR="00AF5AAA" w:rsidRPr="00C34E2E">
              <w:rPr>
                <w:rStyle w:val="Hipervnculo"/>
                <w:noProof/>
              </w:rPr>
              <w:t>4.1.</w:t>
            </w:r>
            <w:r w:rsidR="00AF5AAA">
              <w:rPr>
                <w:rFonts w:asciiTheme="minorHAnsi" w:eastAsiaTheme="minorEastAsia" w:hAnsiTheme="minorHAnsi"/>
                <w:noProof/>
              </w:rPr>
              <w:tab/>
            </w:r>
            <w:r w:rsidR="00AF5AAA" w:rsidRPr="00C34E2E">
              <w:rPr>
                <w:rStyle w:val="Hipervnculo"/>
                <w:noProof/>
              </w:rPr>
              <w:t>APORTACION AECID.</w:t>
            </w:r>
            <w:r w:rsidR="00AF5AAA">
              <w:rPr>
                <w:noProof/>
                <w:webHidden/>
              </w:rPr>
              <w:tab/>
            </w:r>
            <w:r w:rsidR="00AF5AAA">
              <w:rPr>
                <w:noProof/>
                <w:webHidden/>
              </w:rPr>
              <w:fldChar w:fldCharType="begin"/>
            </w:r>
            <w:r w:rsidR="00AF5AAA">
              <w:rPr>
                <w:noProof/>
                <w:webHidden/>
              </w:rPr>
              <w:instrText xml:space="preserve"> PAGEREF _Toc14099878 \h </w:instrText>
            </w:r>
            <w:r w:rsidR="00AF5AAA">
              <w:rPr>
                <w:noProof/>
                <w:webHidden/>
              </w:rPr>
            </w:r>
            <w:r w:rsidR="00AF5AAA">
              <w:rPr>
                <w:noProof/>
                <w:webHidden/>
              </w:rPr>
              <w:fldChar w:fldCharType="separate"/>
            </w:r>
            <w:r w:rsidR="00AF5AAA">
              <w:rPr>
                <w:noProof/>
                <w:webHidden/>
              </w:rPr>
              <w:t>20</w:t>
            </w:r>
            <w:r w:rsidR="00AF5AAA">
              <w:rPr>
                <w:noProof/>
                <w:webHidden/>
              </w:rPr>
              <w:fldChar w:fldCharType="end"/>
            </w:r>
          </w:hyperlink>
        </w:p>
        <w:p w:rsidR="00AF5AAA" w:rsidRDefault="00461D11" w:rsidP="00AF5AAA">
          <w:pPr>
            <w:pStyle w:val="TDC1"/>
            <w:tabs>
              <w:tab w:val="left" w:pos="660"/>
              <w:tab w:val="right" w:leader="dot" w:pos="9394"/>
            </w:tabs>
            <w:rPr>
              <w:rFonts w:asciiTheme="minorHAnsi" w:eastAsiaTheme="minorEastAsia" w:hAnsiTheme="minorHAnsi"/>
              <w:noProof/>
            </w:rPr>
          </w:pPr>
          <w:hyperlink w:anchor="_Toc14099879" w:history="1">
            <w:r w:rsidR="00AF5AAA" w:rsidRPr="00C34E2E">
              <w:rPr>
                <w:rStyle w:val="Hipervnculo"/>
                <w:noProof/>
              </w:rPr>
              <w:t>4.2.</w:t>
            </w:r>
            <w:r w:rsidR="00AF5AAA">
              <w:rPr>
                <w:rFonts w:asciiTheme="minorHAnsi" w:eastAsiaTheme="minorEastAsia" w:hAnsiTheme="minorHAnsi"/>
                <w:noProof/>
              </w:rPr>
              <w:tab/>
            </w:r>
            <w:r w:rsidR="00AF5AAA" w:rsidRPr="00C34E2E">
              <w:rPr>
                <w:rStyle w:val="Hipervnculo"/>
                <w:noProof/>
              </w:rPr>
              <w:t>APORTACION INSTITUCIONES LOCALES.</w:t>
            </w:r>
            <w:r w:rsidR="00AF5AAA">
              <w:rPr>
                <w:noProof/>
                <w:webHidden/>
              </w:rPr>
              <w:tab/>
            </w:r>
            <w:r w:rsidR="00AF5AAA">
              <w:rPr>
                <w:noProof/>
                <w:webHidden/>
              </w:rPr>
              <w:fldChar w:fldCharType="begin"/>
            </w:r>
            <w:r w:rsidR="00AF5AAA">
              <w:rPr>
                <w:noProof/>
                <w:webHidden/>
              </w:rPr>
              <w:instrText xml:space="preserve"> PAGEREF _Toc14099879 \h </w:instrText>
            </w:r>
            <w:r w:rsidR="00AF5AAA">
              <w:rPr>
                <w:noProof/>
                <w:webHidden/>
              </w:rPr>
            </w:r>
            <w:r w:rsidR="00AF5AAA">
              <w:rPr>
                <w:noProof/>
                <w:webHidden/>
              </w:rPr>
              <w:fldChar w:fldCharType="separate"/>
            </w:r>
            <w:r w:rsidR="00AF5AAA">
              <w:rPr>
                <w:noProof/>
                <w:webHidden/>
              </w:rPr>
              <w:t>21</w:t>
            </w:r>
            <w:r w:rsidR="00AF5AAA">
              <w:rPr>
                <w:noProof/>
                <w:webHidden/>
              </w:rPr>
              <w:fldChar w:fldCharType="end"/>
            </w:r>
          </w:hyperlink>
        </w:p>
        <w:p w:rsidR="00AF5AAA" w:rsidRDefault="00461D11" w:rsidP="00AF5AAA">
          <w:pPr>
            <w:pStyle w:val="TDC1"/>
            <w:tabs>
              <w:tab w:val="left" w:pos="440"/>
              <w:tab w:val="right" w:leader="dot" w:pos="9394"/>
            </w:tabs>
            <w:rPr>
              <w:rFonts w:asciiTheme="minorHAnsi" w:eastAsiaTheme="minorEastAsia" w:hAnsiTheme="minorHAnsi"/>
              <w:noProof/>
            </w:rPr>
          </w:pPr>
          <w:hyperlink w:anchor="_Toc14099880" w:history="1">
            <w:r w:rsidR="00AF5AAA" w:rsidRPr="00C34E2E">
              <w:rPr>
                <w:rStyle w:val="Hipervnculo"/>
                <w:noProof/>
              </w:rPr>
              <w:t>5.</w:t>
            </w:r>
            <w:r w:rsidR="00AF5AAA">
              <w:rPr>
                <w:rFonts w:asciiTheme="minorHAnsi" w:eastAsiaTheme="minorEastAsia" w:hAnsiTheme="minorHAnsi"/>
                <w:noProof/>
              </w:rPr>
              <w:tab/>
            </w:r>
            <w:r w:rsidR="00AF5AAA" w:rsidRPr="00C34E2E">
              <w:rPr>
                <w:rStyle w:val="Hipervnculo"/>
                <w:noProof/>
              </w:rPr>
              <w:t>ELEMENTOS DE VERIFICACIÓN DE LOS RESULTADOS OBTENIDOS.</w:t>
            </w:r>
            <w:r w:rsidR="00AF5AAA">
              <w:rPr>
                <w:noProof/>
                <w:webHidden/>
              </w:rPr>
              <w:tab/>
            </w:r>
            <w:r w:rsidR="00AF5AAA">
              <w:rPr>
                <w:noProof/>
                <w:webHidden/>
              </w:rPr>
              <w:fldChar w:fldCharType="begin"/>
            </w:r>
            <w:r w:rsidR="00AF5AAA">
              <w:rPr>
                <w:noProof/>
                <w:webHidden/>
              </w:rPr>
              <w:instrText xml:space="preserve"> PAGEREF _Toc14099880 \h </w:instrText>
            </w:r>
            <w:r w:rsidR="00AF5AAA">
              <w:rPr>
                <w:noProof/>
                <w:webHidden/>
              </w:rPr>
            </w:r>
            <w:r w:rsidR="00AF5AAA">
              <w:rPr>
                <w:noProof/>
                <w:webHidden/>
              </w:rPr>
              <w:fldChar w:fldCharType="separate"/>
            </w:r>
            <w:r w:rsidR="00AF5AAA">
              <w:rPr>
                <w:noProof/>
                <w:webHidden/>
              </w:rPr>
              <w:t>21</w:t>
            </w:r>
            <w:r w:rsidR="00AF5AAA">
              <w:rPr>
                <w:noProof/>
                <w:webHidden/>
              </w:rPr>
              <w:fldChar w:fldCharType="end"/>
            </w:r>
          </w:hyperlink>
        </w:p>
        <w:p w:rsidR="00AF5AAA" w:rsidRDefault="00461D11" w:rsidP="00AF5AAA">
          <w:pPr>
            <w:pStyle w:val="TDC1"/>
            <w:tabs>
              <w:tab w:val="left" w:pos="660"/>
              <w:tab w:val="right" w:leader="dot" w:pos="9394"/>
            </w:tabs>
            <w:rPr>
              <w:rFonts w:asciiTheme="minorHAnsi" w:eastAsiaTheme="minorEastAsia" w:hAnsiTheme="minorHAnsi"/>
              <w:noProof/>
            </w:rPr>
          </w:pPr>
          <w:hyperlink w:anchor="_Toc14099881" w:history="1">
            <w:r w:rsidR="00AF5AAA" w:rsidRPr="00C34E2E">
              <w:rPr>
                <w:rStyle w:val="Hipervnculo"/>
                <w:noProof/>
              </w:rPr>
              <w:t>5.1.</w:t>
            </w:r>
            <w:r w:rsidR="00AF5AAA">
              <w:rPr>
                <w:rFonts w:asciiTheme="minorHAnsi" w:eastAsiaTheme="minorEastAsia" w:hAnsiTheme="minorHAnsi"/>
                <w:noProof/>
              </w:rPr>
              <w:tab/>
            </w:r>
            <w:r w:rsidR="00AF5AAA" w:rsidRPr="00C34E2E">
              <w:rPr>
                <w:rStyle w:val="Hipervnculo"/>
                <w:noProof/>
              </w:rPr>
              <w:t>FOTOGRAFÍAS.</w:t>
            </w:r>
            <w:r w:rsidR="00AF5AAA">
              <w:rPr>
                <w:noProof/>
                <w:webHidden/>
              </w:rPr>
              <w:tab/>
            </w:r>
            <w:r w:rsidR="00AF5AAA">
              <w:rPr>
                <w:noProof/>
                <w:webHidden/>
              </w:rPr>
              <w:fldChar w:fldCharType="begin"/>
            </w:r>
            <w:r w:rsidR="00AF5AAA">
              <w:rPr>
                <w:noProof/>
                <w:webHidden/>
              </w:rPr>
              <w:instrText xml:space="preserve"> PAGEREF _Toc14099881 \h </w:instrText>
            </w:r>
            <w:r w:rsidR="00AF5AAA">
              <w:rPr>
                <w:noProof/>
                <w:webHidden/>
              </w:rPr>
            </w:r>
            <w:r w:rsidR="00AF5AAA">
              <w:rPr>
                <w:noProof/>
                <w:webHidden/>
              </w:rPr>
              <w:fldChar w:fldCharType="separate"/>
            </w:r>
            <w:r w:rsidR="00AF5AAA">
              <w:rPr>
                <w:noProof/>
                <w:webHidden/>
              </w:rPr>
              <w:t>21</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14099882" w:history="1">
            <w:r w:rsidR="00AF5AAA" w:rsidRPr="00C34E2E">
              <w:rPr>
                <w:rStyle w:val="Hipervnculo"/>
                <w:noProof/>
              </w:rPr>
              <w:t>5.1.1.</w:t>
            </w:r>
            <w:r w:rsidR="00AF5AAA">
              <w:rPr>
                <w:rFonts w:asciiTheme="minorHAnsi" w:eastAsiaTheme="minorEastAsia" w:hAnsiTheme="minorHAnsi"/>
                <w:noProof/>
              </w:rPr>
              <w:tab/>
            </w:r>
            <w:r w:rsidR="00AF5AAA" w:rsidRPr="00C34E2E">
              <w:rPr>
                <w:rStyle w:val="Hipervnculo"/>
                <w:noProof/>
              </w:rPr>
              <w:t>Anexo 1</w:t>
            </w:r>
            <w:r w:rsidR="00AF5AAA">
              <w:rPr>
                <w:noProof/>
                <w:webHidden/>
              </w:rPr>
              <w:tab/>
            </w:r>
            <w:r w:rsidR="00AF5AAA">
              <w:rPr>
                <w:noProof/>
                <w:webHidden/>
              </w:rPr>
              <w:fldChar w:fldCharType="begin"/>
            </w:r>
            <w:r w:rsidR="00AF5AAA">
              <w:rPr>
                <w:noProof/>
                <w:webHidden/>
              </w:rPr>
              <w:instrText xml:space="preserve"> PAGEREF _Toc14099882 \h </w:instrText>
            </w:r>
            <w:r w:rsidR="00AF5AAA">
              <w:rPr>
                <w:noProof/>
                <w:webHidden/>
              </w:rPr>
            </w:r>
            <w:r w:rsidR="00AF5AAA">
              <w:rPr>
                <w:noProof/>
                <w:webHidden/>
              </w:rPr>
              <w:fldChar w:fldCharType="separate"/>
            </w:r>
            <w:r w:rsidR="00AF5AAA">
              <w:rPr>
                <w:noProof/>
                <w:webHidden/>
              </w:rPr>
              <w:t>21</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14099883" w:history="1">
            <w:r w:rsidR="00AF5AAA" w:rsidRPr="00C34E2E">
              <w:rPr>
                <w:rStyle w:val="Hipervnculo"/>
                <w:noProof/>
              </w:rPr>
              <w:t>5.1.2.</w:t>
            </w:r>
            <w:r w:rsidR="00AF5AAA">
              <w:rPr>
                <w:rFonts w:asciiTheme="minorHAnsi" w:eastAsiaTheme="minorEastAsia" w:hAnsiTheme="minorHAnsi"/>
                <w:noProof/>
              </w:rPr>
              <w:tab/>
            </w:r>
            <w:r w:rsidR="00AF5AAA" w:rsidRPr="00C34E2E">
              <w:rPr>
                <w:rStyle w:val="Hipervnculo"/>
                <w:noProof/>
              </w:rPr>
              <w:t>Anexo 2</w:t>
            </w:r>
            <w:r w:rsidR="00AF5AAA">
              <w:rPr>
                <w:noProof/>
                <w:webHidden/>
              </w:rPr>
              <w:tab/>
            </w:r>
            <w:r w:rsidR="00AF5AAA">
              <w:rPr>
                <w:noProof/>
                <w:webHidden/>
              </w:rPr>
              <w:fldChar w:fldCharType="begin"/>
            </w:r>
            <w:r w:rsidR="00AF5AAA">
              <w:rPr>
                <w:noProof/>
                <w:webHidden/>
              </w:rPr>
              <w:instrText xml:space="preserve"> PAGEREF _Toc14099883 \h </w:instrText>
            </w:r>
            <w:r w:rsidR="00AF5AAA">
              <w:rPr>
                <w:noProof/>
                <w:webHidden/>
              </w:rPr>
            </w:r>
            <w:r w:rsidR="00AF5AAA">
              <w:rPr>
                <w:noProof/>
                <w:webHidden/>
              </w:rPr>
              <w:fldChar w:fldCharType="separate"/>
            </w:r>
            <w:r w:rsidR="00AF5AAA">
              <w:rPr>
                <w:noProof/>
                <w:webHidden/>
              </w:rPr>
              <w:t>23</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14099884" w:history="1">
            <w:r w:rsidR="00AF5AAA" w:rsidRPr="00C34E2E">
              <w:rPr>
                <w:rStyle w:val="Hipervnculo"/>
                <w:noProof/>
              </w:rPr>
              <w:t>5.1.3.</w:t>
            </w:r>
            <w:r w:rsidR="00AF5AAA">
              <w:rPr>
                <w:rFonts w:asciiTheme="minorHAnsi" w:eastAsiaTheme="minorEastAsia" w:hAnsiTheme="minorHAnsi"/>
                <w:noProof/>
              </w:rPr>
              <w:tab/>
            </w:r>
            <w:r w:rsidR="00AF5AAA" w:rsidRPr="00C34E2E">
              <w:rPr>
                <w:rStyle w:val="Hipervnculo"/>
                <w:noProof/>
              </w:rPr>
              <w:t>Anexo 3</w:t>
            </w:r>
            <w:r w:rsidR="00AF5AAA">
              <w:rPr>
                <w:noProof/>
                <w:webHidden/>
              </w:rPr>
              <w:tab/>
            </w:r>
            <w:r w:rsidR="00AF5AAA">
              <w:rPr>
                <w:noProof/>
                <w:webHidden/>
              </w:rPr>
              <w:fldChar w:fldCharType="begin"/>
            </w:r>
            <w:r w:rsidR="00AF5AAA">
              <w:rPr>
                <w:noProof/>
                <w:webHidden/>
              </w:rPr>
              <w:instrText xml:space="preserve"> PAGEREF _Toc14099884 \h </w:instrText>
            </w:r>
            <w:r w:rsidR="00AF5AAA">
              <w:rPr>
                <w:noProof/>
                <w:webHidden/>
              </w:rPr>
            </w:r>
            <w:r w:rsidR="00AF5AAA">
              <w:rPr>
                <w:noProof/>
                <w:webHidden/>
              </w:rPr>
              <w:fldChar w:fldCharType="separate"/>
            </w:r>
            <w:r w:rsidR="00AF5AAA">
              <w:rPr>
                <w:noProof/>
                <w:webHidden/>
              </w:rPr>
              <w:t>23</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14099885" w:history="1">
            <w:r w:rsidR="00AF5AAA" w:rsidRPr="00C34E2E">
              <w:rPr>
                <w:rStyle w:val="Hipervnculo"/>
                <w:noProof/>
              </w:rPr>
              <w:t>5.1.4.</w:t>
            </w:r>
            <w:r w:rsidR="00AF5AAA">
              <w:rPr>
                <w:rFonts w:asciiTheme="minorHAnsi" w:eastAsiaTheme="minorEastAsia" w:hAnsiTheme="minorHAnsi"/>
                <w:noProof/>
              </w:rPr>
              <w:tab/>
            </w:r>
            <w:r w:rsidR="00AF5AAA" w:rsidRPr="00C34E2E">
              <w:rPr>
                <w:rStyle w:val="Hipervnculo"/>
                <w:noProof/>
              </w:rPr>
              <w:t>Anexo 4</w:t>
            </w:r>
            <w:r w:rsidR="00AF5AAA">
              <w:rPr>
                <w:noProof/>
                <w:webHidden/>
              </w:rPr>
              <w:tab/>
            </w:r>
            <w:r w:rsidR="00AF5AAA">
              <w:rPr>
                <w:noProof/>
                <w:webHidden/>
              </w:rPr>
              <w:fldChar w:fldCharType="begin"/>
            </w:r>
            <w:r w:rsidR="00AF5AAA">
              <w:rPr>
                <w:noProof/>
                <w:webHidden/>
              </w:rPr>
              <w:instrText xml:space="preserve"> PAGEREF _Toc14099885 \h </w:instrText>
            </w:r>
            <w:r w:rsidR="00AF5AAA">
              <w:rPr>
                <w:noProof/>
                <w:webHidden/>
              </w:rPr>
            </w:r>
            <w:r w:rsidR="00AF5AAA">
              <w:rPr>
                <w:noProof/>
                <w:webHidden/>
              </w:rPr>
              <w:fldChar w:fldCharType="separate"/>
            </w:r>
            <w:r w:rsidR="00AF5AAA">
              <w:rPr>
                <w:noProof/>
                <w:webHidden/>
              </w:rPr>
              <w:t>25</w:t>
            </w:r>
            <w:r w:rsidR="00AF5AAA">
              <w:rPr>
                <w:noProof/>
                <w:webHidden/>
              </w:rPr>
              <w:fldChar w:fldCharType="end"/>
            </w:r>
          </w:hyperlink>
        </w:p>
        <w:p w:rsidR="00AF5AAA" w:rsidRDefault="00461D11" w:rsidP="00AF5AAA">
          <w:pPr>
            <w:pStyle w:val="TDC1"/>
            <w:tabs>
              <w:tab w:val="left" w:pos="440"/>
              <w:tab w:val="right" w:leader="dot" w:pos="9394"/>
            </w:tabs>
            <w:rPr>
              <w:rFonts w:asciiTheme="minorHAnsi" w:eastAsiaTheme="minorEastAsia" w:hAnsiTheme="minorHAnsi"/>
              <w:noProof/>
            </w:rPr>
          </w:pPr>
          <w:hyperlink w:anchor="_Toc14099886" w:history="1">
            <w:r w:rsidR="00AF5AAA" w:rsidRPr="00C34E2E">
              <w:rPr>
                <w:rStyle w:val="Hipervnculo"/>
                <w:noProof/>
              </w:rPr>
              <w:t>6.</w:t>
            </w:r>
            <w:r w:rsidR="00AF5AAA">
              <w:rPr>
                <w:rFonts w:asciiTheme="minorHAnsi" w:eastAsiaTheme="minorEastAsia" w:hAnsiTheme="minorHAnsi"/>
                <w:noProof/>
              </w:rPr>
              <w:tab/>
            </w:r>
            <w:r w:rsidR="00AF5AAA" w:rsidRPr="00C34E2E">
              <w:rPr>
                <w:rStyle w:val="Hipervnculo"/>
                <w:noProof/>
              </w:rPr>
              <w:t>OBSTÁCULOS ENCONTRADOS.</w:t>
            </w:r>
            <w:r w:rsidR="00AF5AAA">
              <w:rPr>
                <w:noProof/>
                <w:webHidden/>
              </w:rPr>
              <w:tab/>
            </w:r>
            <w:r w:rsidR="00AF5AAA">
              <w:rPr>
                <w:noProof/>
                <w:webHidden/>
              </w:rPr>
              <w:fldChar w:fldCharType="begin"/>
            </w:r>
            <w:r w:rsidR="00AF5AAA">
              <w:rPr>
                <w:noProof/>
                <w:webHidden/>
              </w:rPr>
              <w:instrText xml:space="preserve"> PAGEREF _Toc14099886 \h </w:instrText>
            </w:r>
            <w:r w:rsidR="00AF5AAA">
              <w:rPr>
                <w:noProof/>
                <w:webHidden/>
              </w:rPr>
            </w:r>
            <w:r w:rsidR="00AF5AAA">
              <w:rPr>
                <w:noProof/>
                <w:webHidden/>
              </w:rPr>
              <w:fldChar w:fldCharType="separate"/>
            </w:r>
            <w:r w:rsidR="00AF5AAA">
              <w:rPr>
                <w:noProof/>
                <w:webHidden/>
              </w:rPr>
              <w:t>26</w:t>
            </w:r>
            <w:r w:rsidR="00AF5AAA">
              <w:rPr>
                <w:noProof/>
                <w:webHidden/>
              </w:rPr>
              <w:fldChar w:fldCharType="end"/>
            </w:r>
          </w:hyperlink>
        </w:p>
        <w:p w:rsidR="00AF5AAA" w:rsidRDefault="00461D11" w:rsidP="00AF5AAA">
          <w:pPr>
            <w:pStyle w:val="TDC1"/>
            <w:tabs>
              <w:tab w:val="left" w:pos="440"/>
              <w:tab w:val="right" w:leader="dot" w:pos="9394"/>
            </w:tabs>
            <w:rPr>
              <w:rFonts w:asciiTheme="minorHAnsi" w:eastAsiaTheme="minorEastAsia" w:hAnsiTheme="minorHAnsi"/>
              <w:noProof/>
            </w:rPr>
          </w:pPr>
          <w:hyperlink w:anchor="_Toc14099887" w:history="1">
            <w:r w:rsidR="00AF5AAA" w:rsidRPr="00C34E2E">
              <w:rPr>
                <w:rStyle w:val="Hipervnculo"/>
                <w:noProof/>
              </w:rPr>
              <w:t>7.</w:t>
            </w:r>
            <w:r w:rsidR="00AF5AAA">
              <w:rPr>
                <w:rFonts w:asciiTheme="minorHAnsi" w:eastAsiaTheme="minorEastAsia" w:hAnsiTheme="minorHAnsi"/>
                <w:noProof/>
              </w:rPr>
              <w:tab/>
            </w:r>
            <w:r w:rsidR="00AF5AAA" w:rsidRPr="00C34E2E">
              <w:rPr>
                <w:rStyle w:val="Hipervnculo"/>
                <w:noProof/>
              </w:rPr>
              <w:t>RECOMENDACIONES SOBRE EL PROCESO.</w:t>
            </w:r>
            <w:r w:rsidR="00AF5AAA">
              <w:rPr>
                <w:noProof/>
                <w:webHidden/>
              </w:rPr>
              <w:tab/>
            </w:r>
            <w:r w:rsidR="00AF5AAA">
              <w:rPr>
                <w:noProof/>
                <w:webHidden/>
              </w:rPr>
              <w:fldChar w:fldCharType="begin"/>
            </w:r>
            <w:r w:rsidR="00AF5AAA">
              <w:rPr>
                <w:noProof/>
                <w:webHidden/>
              </w:rPr>
              <w:instrText xml:space="preserve"> PAGEREF _Toc14099887 \h </w:instrText>
            </w:r>
            <w:r w:rsidR="00AF5AAA">
              <w:rPr>
                <w:noProof/>
                <w:webHidden/>
              </w:rPr>
            </w:r>
            <w:r w:rsidR="00AF5AAA">
              <w:rPr>
                <w:noProof/>
                <w:webHidden/>
              </w:rPr>
              <w:fldChar w:fldCharType="separate"/>
            </w:r>
            <w:r w:rsidR="00AF5AAA">
              <w:rPr>
                <w:noProof/>
                <w:webHidden/>
              </w:rPr>
              <w:t>27</w:t>
            </w:r>
            <w:r w:rsidR="00AF5AAA">
              <w:rPr>
                <w:noProof/>
                <w:webHidden/>
              </w:rPr>
              <w:fldChar w:fldCharType="end"/>
            </w:r>
          </w:hyperlink>
        </w:p>
        <w:p w:rsidR="00AF5AAA" w:rsidRDefault="00461D11" w:rsidP="00AF5AAA">
          <w:pPr>
            <w:pStyle w:val="TDC1"/>
            <w:tabs>
              <w:tab w:val="left" w:pos="440"/>
              <w:tab w:val="right" w:leader="dot" w:pos="9394"/>
            </w:tabs>
            <w:rPr>
              <w:rFonts w:asciiTheme="minorHAnsi" w:eastAsiaTheme="minorEastAsia" w:hAnsiTheme="minorHAnsi"/>
              <w:noProof/>
            </w:rPr>
          </w:pPr>
          <w:hyperlink w:anchor="_Toc14099888" w:history="1">
            <w:r w:rsidR="00AF5AAA" w:rsidRPr="00C34E2E">
              <w:rPr>
                <w:rStyle w:val="Hipervnculo"/>
                <w:noProof/>
              </w:rPr>
              <w:t>8.</w:t>
            </w:r>
            <w:r w:rsidR="00AF5AAA">
              <w:rPr>
                <w:rFonts w:asciiTheme="minorHAnsi" w:eastAsiaTheme="minorEastAsia" w:hAnsiTheme="minorHAnsi"/>
                <w:noProof/>
              </w:rPr>
              <w:tab/>
            </w:r>
            <w:r w:rsidR="00AF5AAA" w:rsidRPr="00C34E2E">
              <w:rPr>
                <w:rStyle w:val="Hipervnculo"/>
                <w:noProof/>
              </w:rPr>
              <w:t>INSERCIÓN LABORAL DE LOS ALUMNOS FORMADOS.</w:t>
            </w:r>
            <w:r w:rsidR="00AF5AAA">
              <w:rPr>
                <w:noProof/>
                <w:webHidden/>
              </w:rPr>
              <w:tab/>
            </w:r>
            <w:r w:rsidR="00AF5AAA">
              <w:rPr>
                <w:noProof/>
                <w:webHidden/>
              </w:rPr>
              <w:fldChar w:fldCharType="begin"/>
            </w:r>
            <w:r w:rsidR="00AF5AAA">
              <w:rPr>
                <w:noProof/>
                <w:webHidden/>
              </w:rPr>
              <w:instrText xml:space="preserve"> PAGEREF _Toc14099888 \h </w:instrText>
            </w:r>
            <w:r w:rsidR="00AF5AAA">
              <w:rPr>
                <w:noProof/>
                <w:webHidden/>
              </w:rPr>
            </w:r>
            <w:r w:rsidR="00AF5AAA">
              <w:rPr>
                <w:noProof/>
                <w:webHidden/>
              </w:rPr>
              <w:fldChar w:fldCharType="separate"/>
            </w:r>
            <w:r w:rsidR="00AF5AAA">
              <w:rPr>
                <w:noProof/>
                <w:webHidden/>
              </w:rPr>
              <w:t>27</w:t>
            </w:r>
            <w:r w:rsidR="00AF5AAA">
              <w:rPr>
                <w:noProof/>
                <w:webHidden/>
              </w:rPr>
              <w:fldChar w:fldCharType="end"/>
            </w:r>
          </w:hyperlink>
        </w:p>
        <w:p w:rsidR="00AF5AAA" w:rsidRDefault="00461D11" w:rsidP="00AF5AAA">
          <w:pPr>
            <w:pStyle w:val="TDC1"/>
            <w:tabs>
              <w:tab w:val="left" w:pos="440"/>
              <w:tab w:val="right" w:leader="dot" w:pos="9394"/>
            </w:tabs>
            <w:rPr>
              <w:rFonts w:asciiTheme="minorHAnsi" w:eastAsiaTheme="minorEastAsia" w:hAnsiTheme="minorHAnsi"/>
              <w:noProof/>
            </w:rPr>
          </w:pPr>
          <w:hyperlink w:anchor="_Toc14099889" w:history="1">
            <w:r w:rsidR="00AF5AAA" w:rsidRPr="00C34E2E">
              <w:rPr>
                <w:rStyle w:val="Hipervnculo"/>
                <w:noProof/>
              </w:rPr>
              <w:t>9.</w:t>
            </w:r>
            <w:r w:rsidR="00AF5AAA">
              <w:rPr>
                <w:rFonts w:asciiTheme="minorHAnsi" w:eastAsiaTheme="minorEastAsia" w:hAnsiTheme="minorHAnsi"/>
                <w:noProof/>
              </w:rPr>
              <w:tab/>
            </w:r>
            <w:r w:rsidR="00AF5AAA" w:rsidRPr="00C34E2E">
              <w:rPr>
                <w:rStyle w:val="Hipervnculo"/>
                <w:noProof/>
              </w:rPr>
              <w:t>INFORME TECNICO RESPONSABLE DE LA OTC. Vanesa Ortiz Santamaría</w:t>
            </w:r>
            <w:r w:rsidR="00AF5AAA">
              <w:rPr>
                <w:noProof/>
                <w:webHidden/>
              </w:rPr>
              <w:tab/>
            </w:r>
            <w:r w:rsidR="00AF5AAA">
              <w:rPr>
                <w:noProof/>
                <w:webHidden/>
              </w:rPr>
              <w:fldChar w:fldCharType="begin"/>
            </w:r>
            <w:r w:rsidR="00AF5AAA">
              <w:rPr>
                <w:noProof/>
                <w:webHidden/>
              </w:rPr>
              <w:instrText xml:space="preserve"> PAGEREF _Toc14099889 \h </w:instrText>
            </w:r>
            <w:r w:rsidR="00AF5AAA">
              <w:rPr>
                <w:noProof/>
                <w:webHidden/>
              </w:rPr>
            </w:r>
            <w:r w:rsidR="00AF5AAA">
              <w:rPr>
                <w:noProof/>
                <w:webHidden/>
              </w:rPr>
              <w:fldChar w:fldCharType="separate"/>
            </w:r>
            <w:r w:rsidR="00AF5AAA">
              <w:rPr>
                <w:noProof/>
                <w:webHidden/>
              </w:rPr>
              <w:t>28</w:t>
            </w:r>
            <w:r w:rsidR="00AF5AAA">
              <w:rPr>
                <w:noProof/>
                <w:webHidden/>
              </w:rPr>
              <w:fldChar w:fldCharType="end"/>
            </w:r>
          </w:hyperlink>
        </w:p>
        <w:p w:rsidR="00AF5AAA" w:rsidRDefault="00AF5AAA" w:rsidP="00AF5AAA">
          <w:r>
            <w:rPr>
              <w:b/>
              <w:bCs/>
              <w:lang w:val="es-ES"/>
            </w:rPr>
            <w:fldChar w:fldCharType="end"/>
          </w:r>
        </w:p>
      </w:sdtContent>
    </w:sdt>
    <w:p w:rsidR="00AF5AAA" w:rsidRDefault="00AF5AAA" w:rsidP="00AF5AAA"/>
    <w:p w:rsidR="00AF5AAA" w:rsidRDefault="00AF5AAA" w:rsidP="00AF5AAA"/>
    <w:p w:rsidR="00AF5AAA" w:rsidRDefault="00AF5AAA" w:rsidP="00AF5AAA"/>
    <w:p w:rsidR="00AF5AAA" w:rsidRDefault="00AF5AAA" w:rsidP="00AF5AAA"/>
    <w:p w:rsidR="00AF5AAA" w:rsidRDefault="00AF5AAA" w:rsidP="00AF5AAA"/>
    <w:p w:rsidR="00AF5AAA" w:rsidRDefault="00AF5AAA" w:rsidP="00AF5AAA"/>
    <w:p w:rsidR="00AF5AAA" w:rsidRDefault="00AF5AAA" w:rsidP="00AF5AAA">
      <w:pPr>
        <w:sectPr w:rsidR="00AF5AAA" w:rsidSect="00D7333A">
          <w:headerReference w:type="default" r:id="rId126"/>
          <w:footerReference w:type="default" r:id="rId127"/>
          <w:pgSz w:w="12240" w:h="15840" w:code="1"/>
          <w:pgMar w:top="1701" w:right="1418" w:bottom="1701" w:left="1418" w:header="709" w:footer="709" w:gutter="0"/>
          <w:pgNumType w:fmt="lowerRoman" w:start="1"/>
          <w:cols w:space="708"/>
          <w:docGrid w:linePitch="360"/>
        </w:sectPr>
      </w:pPr>
    </w:p>
    <w:p w:rsidR="00AF5AAA" w:rsidRDefault="00AF5AAA" w:rsidP="00AF5AAA">
      <w:pPr>
        <w:pStyle w:val="Ttulo1"/>
        <w:numPr>
          <w:ilvl w:val="0"/>
          <w:numId w:val="2"/>
        </w:numPr>
      </w:pPr>
      <w:bookmarkStart w:id="51" w:name="_Toc14099851"/>
      <w:r>
        <w:lastRenderedPageBreak/>
        <w:t>DESCRIPCIÓN DEL PROYECTO</w:t>
      </w:r>
      <w:bookmarkEnd w:id="51"/>
    </w:p>
    <w:p w:rsidR="00AF5AAA" w:rsidRPr="00146B68" w:rsidRDefault="00AF5AAA" w:rsidP="00AF5AAA">
      <w:pPr>
        <w:jc w:val="center"/>
        <w:rPr>
          <w:rFonts w:cs="Arial"/>
          <w:b/>
          <w:szCs w:val="24"/>
          <w:lang w:val="es-SV"/>
        </w:rPr>
      </w:pPr>
      <w:r w:rsidRPr="00146B68">
        <w:rPr>
          <w:rFonts w:cs="Arial"/>
          <w:b/>
          <w:szCs w:val="24"/>
          <w:lang w:val="es-SV"/>
        </w:rPr>
        <w:t>Escuela de Desarrollo Humano de Zacatecoluca “UNA ESCUELA, MÁS OPORTUNIDADES”</w:t>
      </w:r>
    </w:p>
    <w:p w:rsidR="00AF5AAA" w:rsidRPr="00146B68" w:rsidRDefault="00AF5AAA" w:rsidP="00AF5AAA">
      <w:pPr>
        <w:rPr>
          <w:rFonts w:cs="Arial"/>
          <w:szCs w:val="24"/>
          <w:lang w:val="es-SV"/>
        </w:rPr>
      </w:pPr>
      <w:r w:rsidRPr="00146B68">
        <w:rPr>
          <w:rFonts w:cs="Arial"/>
          <w:szCs w:val="24"/>
          <w:lang w:val="es-SV"/>
        </w:rPr>
        <w:t xml:space="preserve">La Escuela Municipal de Formación y Capacitación para el Desarrollo Humano de la Municipalidad de Zacatecoluca departamento de La Paz, El Salvador </w:t>
      </w:r>
    </w:p>
    <w:p w:rsidR="00AF5AAA" w:rsidRPr="00146B68" w:rsidRDefault="00AF5AAA" w:rsidP="00AF5AAA">
      <w:pPr>
        <w:rPr>
          <w:rFonts w:cs="Arial"/>
          <w:b/>
          <w:szCs w:val="24"/>
          <w:lang w:val="es-SV"/>
        </w:rPr>
      </w:pPr>
      <w:r w:rsidRPr="00146B68">
        <w:rPr>
          <w:rFonts w:cs="Arial"/>
          <w:b/>
          <w:szCs w:val="24"/>
          <w:lang w:val="es-SV"/>
        </w:rPr>
        <w:t>OBJETIVO</w:t>
      </w:r>
    </w:p>
    <w:p w:rsidR="00AF5AAA" w:rsidRPr="00146B68" w:rsidRDefault="00AF5AAA" w:rsidP="00AF5AAA">
      <w:pPr>
        <w:rPr>
          <w:rFonts w:cs="Arial"/>
          <w:szCs w:val="24"/>
          <w:lang w:val="es-SV"/>
        </w:rPr>
      </w:pPr>
      <w:r w:rsidRPr="00146B68">
        <w:rPr>
          <w:rFonts w:cs="Arial"/>
          <w:szCs w:val="24"/>
          <w:lang w:val="es-SV"/>
        </w:rPr>
        <w:t>Contribuir al desarrollo local, inclusivo y sostenible, en municipios con altos índices de violencia; así como generar un entorno seguro para el desarrollo económico local, desarrollando las capacidades y habilidades para el empleo de jóvenes en riesgo de exclusión social y de bajo nivel educativo.</w:t>
      </w:r>
    </w:p>
    <w:p w:rsidR="00AF5AAA" w:rsidRPr="00146B68" w:rsidRDefault="00AF5AAA" w:rsidP="00AF5AAA">
      <w:pPr>
        <w:rPr>
          <w:rFonts w:cs="Arial"/>
          <w:b/>
          <w:szCs w:val="24"/>
          <w:lang w:val="es-SV"/>
        </w:rPr>
      </w:pPr>
      <w:r w:rsidRPr="00146B68">
        <w:rPr>
          <w:rFonts w:cs="Arial"/>
          <w:b/>
          <w:szCs w:val="24"/>
          <w:lang w:val="es-SV"/>
        </w:rPr>
        <w:t>MISIÓN</w:t>
      </w:r>
    </w:p>
    <w:p w:rsidR="00AF5AAA" w:rsidRPr="00146B68" w:rsidRDefault="00AF5AAA" w:rsidP="00AF5AAA">
      <w:pPr>
        <w:rPr>
          <w:rFonts w:cs="Arial"/>
          <w:szCs w:val="24"/>
          <w:lang w:val="es-SV"/>
        </w:rPr>
      </w:pPr>
      <w:r w:rsidRPr="00146B68">
        <w:rPr>
          <w:rFonts w:cs="Arial"/>
          <w:szCs w:val="24"/>
          <w:lang w:val="es-SV"/>
        </w:rPr>
        <w:t>Propiciar el desarrollo integral de las personas en todas las etapas del ciclo de vida con énfasis en Juventud y género en el municipio de Zacatecoluca.</w:t>
      </w:r>
    </w:p>
    <w:p w:rsidR="00AF5AAA" w:rsidRPr="00146B68" w:rsidRDefault="00AF5AAA" w:rsidP="00AF5AAA">
      <w:pPr>
        <w:rPr>
          <w:rFonts w:cs="Arial"/>
          <w:b/>
          <w:szCs w:val="24"/>
          <w:lang w:val="es-SV"/>
        </w:rPr>
      </w:pPr>
      <w:r w:rsidRPr="00146B68">
        <w:rPr>
          <w:rFonts w:cs="Arial"/>
          <w:b/>
          <w:szCs w:val="24"/>
          <w:lang w:val="es-SV"/>
        </w:rPr>
        <w:t>VISIÓN</w:t>
      </w:r>
    </w:p>
    <w:p w:rsidR="00AF5AAA" w:rsidRPr="00146B68" w:rsidRDefault="00AF5AAA" w:rsidP="00AF5AAA">
      <w:pPr>
        <w:rPr>
          <w:rFonts w:cs="Arial"/>
          <w:szCs w:val="24"/>
          <w:lang w:val="es-SV"/>
        </w:rPr>
      </w:pPr>
      <w:r w:rsidRPr="00146B68">
        <w:rPr>
          <w:rFonts w:cs="Arial"/>
          <w:szCs w:val="24"/>
          <w:lang w:val="es-SV"/>
        </w:rPr>
        <w:t>Ser el referente articular de desarrollo humano en el municipio de Zacatecoluca que trabaja con los diversos actores y agentes del territorio en las áreas de formación formal e informal, técnica y vocacional especializada y con un enfoque de rescate y promoción del arte y la cultura del municipio.</w:t>
      </w:r>
    </w:p>
    <w:p w:rsidR="00AF5AAA" w:rsidRPr="00AC6F07" w:rsidRDefault="00AF5AAA" w:rsidP="00AF5AAA">
      <w:pPr>
        <w:rPr>
          <w:rFonts w:cs="Arial"/>
          <w:b/>
          <w:szCs w:val="24"/>
        </w:rPr>
      </w:pPr>
      <w:r w:rsidRPr="00AC6F07">
        <w:rPr>
          <w:rFonts w:cs="Arial"/>
          <w:b/>
          <w:szCs w:val="24"/>
        </w:rPr>
        <w:t>OFERTA TÉCNICA:</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r w:rsidRPr="00AC6F07">
        <w:rPr>
          <w:rFonts w:cs="Arial"/>
        </w:rPr>
        <w:t>ALBAÑILERÍA</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r w:rsidRPr="00AC6F07">
        <w:rPr>
          <w:rFonts w:cs="Arial"/>
        </w:rPr>
        <w:t>FORJADO EN HIERRO</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r w:rsidRPr="00AC6F07">
        <w:rPr>
          <w:rFonts w:cs="Arial"/>
        </w:rPr>
        <w:t>ELECTRICIDAD</w:t>
      </w:r>
    </w:p>
    <w:p w:rsidR="00AF5AAA"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r w:rsidRPr="00AC6F07">
        <w:rPr>
          <w:rFonts w:cs="Arial"/>
        </w:rPr>
        <w:t>GASTRONOMIA</w:t>
      </w:r>
    </w:p>
    <w:p w:rsidR="00AF5AAA" w:rsidRPr="00C45127" w:rsidRDefault="00AF5AAA" w:rsidP="00AF5AAA">
      <w:pPr>
        <w:widowControl w:val="0"/>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p>
    <w:p w:rsidR="00AF5AAA" w:rsidRPr="00146B68" w:rsidRDefault="00AF5AAA" w:rsidP="00AF5AAA">
      <w:pPr>
        <w:rPr>
          <w:rFonts w:cs="Arial"/>
          <w:color w:val="000000"/>
          <w:szCs w:val="24"/>
          <w:lang w:val="es-SV"/>
        </w:rPr>
      </w:pPr>
      <w:r w:rsidRPr="00146B68">
        <w:rPr>
          <w:rFonts w:cs="Arial"/>
          <w:color w:val="000000"/>
          <w:szCs w:val="24"/>
          <w:lang w:val="es-SV"/>
        </w:rPr>
        <w:t>Los horarios de clases: están comprendido por una jornada de 8 horas de lunes a viernes y se estipulan de la siguiente manera:</w:t>
      </w:r>
    </w:p>
    <w:p w:rsidR="00AF5AAA" w:rsidRPr="00146B68" w:rsidRDefault="00AF5AAA" w:rsidP="00AF5AAA">
      <w:pPr>
        <w:rPr>
          <w:rFonts w:cs="Arial"/>
          <w:color w:val="000000"/>
          <w:szCs w:val="24"/>
          <w:lang w:val="es-SV"/>
        </w:rPr>
      </w:pPr>
    </w:p>
    <w:p w:rsidR="00AF5AAA" w:rsidRPr="00AC6F07" w:rsidRDefault="00AF5AAA" w:rsidP="00AF5AAA">
      <w:pPr>
        <w:rPr>
          <w:rFonts w:cs="Arial"/>
          <w:szCs w:val="24"/>
        </w:rPr>
      </w:pPr>
      <w:r w:rsidRPr="00AC6F07">
        <w:rPr>
          <w:rFonts w:cs="Arial"/>
          <w:noProof/>
          <w:szCs w:val="24"/>
          <w:lang w:val="es-SV" w:eastAsia="es-SV"/>
        </w:rPr>
        <w:lastRenderedPageBreak/>
        <w:drawing>
          <wp:inline distT="0" distB="0" distL="0" distR="0" wp14:anchorId="72D8158C" wp14:editId="66BF99F6">
            <wp:extent cx="5530361" cy="1974034"/>
            <wp:effectExtent l="0" t="0" r="0" b="762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75706" cy="1990220"/>
                    </a:xfrm>
                    <a:prstGeom prst="rect">
                      <a:avLst/>
                    </a:prstGeom>
                    <a:noFill/>
                    <a:ln>
                      <a:noFill/>
                    </a:ln>
                  </pic:spPr>
                </pic:pic>
              </a:graphicData>
            </a:graphic>
          </wp:inline>
        </w:drawing>
      </w:r>
    </w:p>
    <w:p w:rsidR="00AF5AAA" w:rsidRPr="00146B68" w:rsidRDefault="00AF5AAA" w:rsidP="00AF5AAA">
      <w:pPr>
        <w:rPr>
          <w:rFonts w:cs="Arial"/>
          <w:szCs w:val="24"/>
          <w:lang w:val="es-SV"/>
        </w:rPr>
      </w:pPr>
      <w:r w:rsidRPr="00146B68">
        <w:rPr>
          <w:rFonts w:cs="Arial"/>
          <w:szCs w:val="24"/>
          <w:lang w:val="es-SV"/>
        </w:rPr>
        <w:t>Teniendo estos un periodo de formación de 12 meses a partir de agosto del 2018 contando siempre con el acompañamiento psicosocial (psicóloga y trabajadora social)</w:t>
      </w:r>
    </w:p>
    <w:p w:rsidR="00AF5AAA" w:rsidRPr="00AC6F07" w:rsidRDefault="00AF5AAA" w:rsidP="00AF5AAA">
      <w:pPr>
        <w:rPr>
          <w:rFonts w:cs="Arial"/>
          <w:b/>
          <w:szCs w:val="24"/>
        </w:rPr>
      </w:pPr>
      <w:r w:rsidRPr="00AC6F07">
        <w:rPr>
          <w:rFonts w:cs="Arial"/>
          <w:b/>
          <w:szCs w:val="24"/>
        </w:rPr>
        <w:t>PERFIL</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r w:rsidRPr="00AC6F07">
        <w:rPr>
          <w:rFonts w:cs="Arial"/>
        </w:rPr>
        <w:t>Edad de 16 a 29 años</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proofErr w:type="spellStart"/>
      <w:r w:rsidRPr="00AC6F07">
        <w:rPr>
          <w:rFonts w:cs="Arial"/>
        </w:rPr>
        <w:t>Mujeres</w:t>
      </w:r>
      <w:proofErr w:type="spellEnd"/>
      <w:r w:rsidRPr="00AC6F07">
        <w:rPr>
          <w:rFonts w:cs="Arial"/>
        </w:rPr>
        <w:t xml:space="preserve"> y hombres</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Ser residente de los sectores priorizados en el PLAN EL SALVADOR SEGURO-PLAN ZACATECOLUCA SEGURO.</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r w:rsidRPr="00AC6F07">
        <w:rPr>
          <w:rFonts w:cs="Arial"/>
        </w:rPr>
        <w:t xml:space="preserve">Saber leer y </w:t>
      </w:r>
      <w:proofErr w:type="spellStart"/>
      <w:r w:rsidRPr="00AC6F07">
        <w:rPr>
          <w:rFonts w:cs="Arial"/>
        </w:rPr>
        <w:t>escribir</w:t>
      </w:r>
      <w:proofErr w:type="spellEnd"/>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Disponibilidad de tiempo y deseo de superación</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No contar con empleo formal durante el tiempo que se desarrolle el programa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Encontrarse en una situación de vulnerabilidad o de incapacidad para costearse una superación técnica.</w:t>
      </w:r>
    </w:p>
    <w:p w:rsidR="00AF5AAA" w:rsidRPr="00146B68" w:rsidRDefault="00AF5AAA" w:rsidP="00AF5AAA">
      <w:pPr>
        <w:rPr>
          <w:rFonts w:cs="Arial"/>
          <w:lang w:val="es-SV"/>
        </w:rPr>
      </w:pPr>
    </w:p>
    <w:p w:rsidR="00AF5AAA" w:rsidRPr="00AC6F07" w:rsidRDefault="00AF5AAA" w:rsidP="00AF5AAA">
      <w:pPr>
        <w:rPr>
          <w:rFonts w:cs="Arial"/>
          <w:b/>
          <w:szCs w:val="24"/>
        </w:rPr>
      </w:pPr>
      <w:r w:rsidRPr="00AC6F07">
        <w:rPr>
          <w:rFonts w:cs="Arial"/>
          <w:b/>
          <w:szCs w:val="24"/>
        </w:rPr>
        <w:t xml:space="preserve">REQUISITOS </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proofErr w:type="spellStart"/>
      <w:r w:rsidRPr="00AC6F07">
        <w:rPr>
          <w:rFonts w:cs="Arial"/>
        </w:rPr>
        <w:t>Aspirantes</w:t>
      </w:r>
      <w:proofErr w:type="spellEnd"/>
      <w:r w:rsidRPr="00AC6F07">
        <w:rPr>
          <w:rFonts w:cs="Arial"/>
        </w:rPr>
        <w:t xml:space="preserve"> de 16 a 17 años.</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Carné de menoridad y partida de nacimiento del becario o becaria.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Número de Identificación Tributaria (NIT) del becario o becaria.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Documento Único de Identidad (DUI) y Número de Identificación Tributaria (NIT) del padre, madre o responsable del becario o becaria.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Recibo servicios de agua potable o servicio energía eléctrica.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Certificado del último año escolar que curso</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Firma de carta compromiso sobre su responsabilidad de finalizar el taller.</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proofErr w:type="spellStart"/>
      <w:r w:rsidRPr="00AC6F07">
        <w:rPr>
          <w:rFonts w:cs="Arial"/>
        </w:rPr>
        <w:t>Aspirantes</w:t>
      </w:r>
      <w:proofErr w:type="spellEnd"/>
      <w:r w:rsidRPr="00AC6F07">
        <w:rPr>
          <w:rFonts w:cs="Arial"/>
        </w:rPr>
        <w:t xml:space="preserve"> de 18 a 29 años.</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Documento Único de Identidad (DUI) del becario o becaria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Número de Identificación Tributaria (NIT) del becario o becaria.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 xml:space="preserve">Documento Único de Identidad (DUI) y Número de Identificación Tributaria (NIT) del padre, </w:t>
      </w:r>
      <w:r w:rsidRPr="00146B68">
        <w:rPr>
          <w:rFonts w:cs="Arial"/>
          <w:lang w:val="es-SV"/>
        </w:rPr>
        <w:lastRenderedPageBreak/>
        <w:t>madre o responsable del becario o becaria.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Recibo servicios de agua potable o servicio energía eléctrica.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Certificado del último año escolar que curso</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Firmar carta compromiso sobre su responsabilidad de finalizar el taller.</w:t>
      </w:r>
    </w:p>
    <w:p w:rsidR="00AF5AAA" w:rsidRPr="00625711" w:rsidRDefault="00AF5AAA" w:rsidP="00AF5AAA">
      <w:pPr>
        <w:pStyle w:val="Prrafodelista"/>
        <w:keepNext/>
        <w:keepLines/>
        <w:numPr>
          <w:ilvl w:val="0"/>
          <w:numId w:val="3"/>
        </w:numPr>
        <w:spacing w:before="240" w:after="0"/>
        <w:contextualSpacing w:val="0"/>
        <w:outlineLvl w:val="0"/>
        <w:rPr>
          <w:rFonts w:eastAsiaTheme="majorEastAsia" w:cstheme="majorBidi"/>
          <w:b/>
          <w:i/>
          <w:vanish/>
          <w:sz w:val="28"/>
          <w:szCs w:val="32"/>
        </w:rPr>
      </w:pPr>
      <w:bookmarkStart w:id="52" w:name="_Toc14099561"/>
      <w:bookmarkStart w:id="53" w:name="_Toc14099852"/>
      <w:bookmarkEnd w:id="52"/>
      <w:bookmarkEnd w:id="53"/>
    </w:p>
    <w:p w:rsidR="00AF5AAA" w:rsidRDefault="00AF5AAA" w:rsidP="00AF5AAA">
      <w:pPr>
        <w:pStyle w:val="Ttulo1"/>
        <w:numPr>
          <w:ilvl w:val="0"/>
          <w:numId w:val="3"/>
        </w:numPr>
      </w:pPr>
      <w:bookmarkStart w:id="54" w:name="_Toc14099853"/>
      <w:r>
        <w:t>ACTIVIDADES REALIZADA</w:t>
      </w:r>
      <w:bookmarkEnd w:id="54"/>
    </w:p>
    <w:p w:rsidR="00AF5AAA" w:rsidRDefault="00AF5AAA" w:rsidP="00AF5AAA">
      <w:pPr>
        <w:pStyle w:val="Ttulo1"/>
        <w:numPr>
          <w:ilvl w:val="1"/>
          <w:numId w:val="3"/>
        </w:numPr>
      </w:pPr>
      <w:bookmarkStart w:id="55" w:name="_Toc14099854"/>
      <w:r>
        <w:t>DE GESTIÓN</w:t>
      </w:r>
      <w:bookmarkEnd w:id="55"/>
    </w:p>
    <w:p w:rsidR="00AF5AAA" w:rsidRDefault="00AF5AAA" w:rsidP="00AF5AAA">
      <w:pPr>
        <w:pStyle w:val="Ttulo1"/>
        <w:numPr>
          <w:ilvl w:val="2"/>
          <w:numId w:val="3"/>
        </w:numPr>
      </w:pPr>
      <w:bookmarkStart w:id="56" w:name="_Toc14099855"/>
      <w:r>
        <w:t>REUNIONES DE TRABAJO</w:t>
      </w:r>
      <w:bookmarkEnd w:id="56"/>
    </w:p>
    <w:p w:rsidR="00AF5AAA" w:rsidRPr="00146B68" w:rsidRDefault="00AF5AAA" w:rsidP="00AF5AAA">
      <w:pPr>
        <w:pStyle w:val="Prrafodelista"/>
        <w:numPr>
          <w:ilvl w:val="0"/>
          <w:numId w:val="5"/>
        </w:numPr>
        <w:rPr>
          <w:lang w:val="es-SV"/>
        </w:rPr>
      </w:pPr>
      <w:r w:rsidRPr="00146B68">
        <w:rPr>
          <w:lang w:val="es-SV"/>
        </w:rPr>
        <w:t>En este periodo se sostuvieron reunión con los referentes de la OTC de la Agencia Española de Cooperación Internacional para el Desarrollo en El Salvador con la finalidad de detallar los procedimientos a seguir para realizar el primer desembolso de la segunda subvención que se le realizara a la Municipalidad de Zacatecoluca y con ello darle continuidad al programa Escuela de Desarrollo Humano – Escuela Taller.</w:t>
      </w:r>
    </w:p>
    <w:p w:rsidR="00AF5AAA" w:rsidRPr="00146B68" w:rsidRDefault="00AF5AAA" w:rsidP="00AF5AAA">
      <w:pPr>
        <w:pStyle w:val="Prrafodelista"/>
        <w:numPr>
          <w:ilvl w:val="0"/>
          <w:numId w:val="5"/>
        </w:numPr>
        <w:rPr>
          <w:lang w:val="es-SV"/>
        </w:rPr>
      </w:pPr>
      <w:r w:rsidRPr="00146B68">
        <w:rPr>
          <w:lang w:val="es-SV"/>
        </w:rPr>
        <w:t xml:space="preserve">Además, se desarrollaron reuniones semanales con el personal técnico y administrativo de la Escuela Taller: Sub-Gerente de Formación y Capacitación para el Desarrollo Humano y Ejecutora del Proyecto Escuela Taller, Ingeniera Eva María Gómez; Sub-Gerente de Desarrollo Territorial y Supervisor del Proyecto Escuela Taller, </w:t>
      </w:r>
      <w:proofErr w:type="spellStart"/>
      <w:r w:rsidRPr="00146B68">
        <w:rPr>
          <w:lang w:val="es-SV"/>
        </w:rPr>
        <w:t>MSc</w:t>
      </w:r>
      <w:proofErr w:type="spellEnd"/>
      <w:r w:rsidRPr="00146B68">
        <w:rPr>
          <w:lang w:val="es-SV"/>
        </w:rPr>
        <w:t xml:space="preserve">. Otto Eduardo García Abarca; Coordinador Pedagógico, Licenciado Gabriel Antonio Cortez; Psicóloga, Licenciada </w:t>
      </w:r>
      <w:proofErr w:type="spellStart"/>
      <w:r w:rsidRPr="00146B68">
        <w:rPr>
          <w:lang w:val="es-SV"/>
        </w:rPr>
        <w:t>Katerin</w:t>
      </w:r>
      <w:proofErr w:type="spellEnd"/>
      <w:r w:rsidRPr="00146B68">
        <w:rPr>
          <w:lang w:val="es-SV"/>
        </w:rPr>
        <w:t xml:space="preserve"> Mejía; Trabajadora Social, Señora Ana Migdalia Ramírez; Instructor de Forja, Señor Nelson Molina; Instructor de Albañilería, Licenciado Reynaldo Doño; Instructor de Electricidad, Señor Guillermo Córdova, Instructor de Gastronomía Chef Mauricio Leiva; y Bodeguera-Ordenanza, Cindy </w:t>
      </w:r>
      <w:proofErr w:type="spellStart"/>
      <w:r w:rsidRPr="00146B68">
        <w:rPr>
          <w:lang w:val="es-SV"/>
        </w:rPr>
        <w:t>Melany</w:t>
      </w:r>
      <w:proofErr w:type="spellEnd"/>
      <w:r w:rsidRPr="00146B68">
        <w:rPr>
          <w:lang w:val="es-SV"/>
        </w:rPr>
        <w:t xml:space="preserve"> Rodas. Con el objetivo de tomar en discusión temas relacionados a la Escuela: actividades diarias, eventos presentados con los/as jóvenes y otros con el fin de lograr un buen funcionamiento de la escuela así mismo la relación interpersonal entre personal y alumnos/as.</w:t>
      </w:r>
    </w:p>
    <w:p w:rsidR="00AF5AAA" w:rsidRPr="00146B68" w:rsidRDefault="00AF5AAA" w:rsidP="00AF5AAA">
      <w:pPr>
        <w:pStyle w:val="Prrafodelista"/>
        <w:numPr>
          <w:ilvl w:val="0"/>
          <w:numId w:val="5"/>
        </w:numPr>
        <w:rPr>
          <w:lang w:val="es-SV"/>
        </w:rPr>
      </w:pPr>
      <w:r w:rsidRPr="00146B68">
        <w:rPr>
          <w:lang w:val="es-SV"/>
        </w:rPr>
        <w:t xml:space="preserve">El 9 de mayo, se sostuvo una reunión la cual contó con el apoyo de Vanesa Ortiz </w:t>
      </w:r>
      <w:proofErr w:type="spellStart"/>
      <w:r w:rsidRPr="00146B68">
        <w:rPr>
          <w:lang w:val="es-SV"/>
        </w:rPr>
        <w:t>Santamaria</w:t>
      </w:r>
      <w:proofErr w:type="spellEnd"/>
      <w:r w:rsidRPr="00146B68">
        <w:rPr>
          <w:lang w:val="es-SV"/>
        </w:rPr>
        <w:t xml:space="preserve"> Responsable de Proyectos Escuelas Taller en AECID-Agencia </w:t>
      </w:r>
      <w:proofErr w:type="spellStart"/>
      <w:r w:rsidRPr="00146B68">
        <w:rPr>
          <w:lang w:val="es-SV"/>
        </w:rPr>
        <w:t>Españóla</w:t>
      </w:r>
      <w:proofErr w:type="spellEnd"/>
      <w:r w:rsidRPr="00146B68">
        <w:rPr>
          <w:lang w:val="es-SV"/>
        </w:rPr>
        <w:t xml:space="preserve"> de Cooperación Internacional para el Desarrollo en El Salvador, con el propósito de darle seguimiento y solucionar el tema relacionado a las dificultades en la adquisición de insumos del Taller de Gastronomía; además, se convocó a las Unidades Municipales que intervienen en el proceso de adquisición de insumos, logrando alcanzar una solución a la problemática y determinando un proceso eficiente el cual consiste en realizar anticipos de </w:t>
      </w:r>
      <w:r w:rsidRPr="00146B68">
        <w:rPr>
          <w:lang w:val="es-SV"/>
        </w:rPr>
        <w:lastRenderedPageBreak/>
        <w:t>fondos para posteriormente ser liquidados con los comprobantes establecidos; para garantizar la legalidad de este proceso se solicitaron la emisión de una nota que ampare la aprobación del Cooperante en relación al procedimiento a realizarse.</w:t>
      </w:r>
    </w:p>
    <w:p w:rsidR="00AF5AAA" w:rsidRPr="00146B68" w:rsidRDefault="00AF5AAA" w:rsidP="00AF5AAA">
      <w:pPr>
        <w:pStyle w:val="Prrafodelista"/>
        <w:numPr>
          <w:ilvl w:val="0"/>
          <w:numId w:val="5"/>
        </w:numPr>
        <w:rPr>
          <w:lang w:val="es-SV"/>
        </w:rPr>
      </w:pPr>
      <w:r w:rsidRPr="00146B68">
        <w:rPr>
          <w:lang w:val="es-SV"/>
        </w:rPr>
        <w:t xml:space="preserve">Como Dirección y Supervisión del proyecto se dio inicio a la gestión de un vehículo que supla las necesidades que imperan en la Escuela de Desarrollo Humano en referencia al tema de transporte, la gestión se llevó a cabo con la OTC AECID El Salvador; se gestiona una camioneta Honda </w:t>
      </w:r>
      <w:proofErr w:type="spellStart"/>
      <w:r w:rsidRPr="00146B68">
        <w:rPr>
          <w:lang w:val="es-SV"/>
        </w:rPr>
        <w:t>Pilot</w:t>
      </w:r>
      <w:proofErr w:type="spellEnd"/>
      <w:r w:rsidRPr="00146B68">
        <w:rPr>
          <w:lang w:val="es-SV"/>
        </w:rPr>
        <w:t xml:space="preserve"> 2006 en carácter de donación para la Municipalidad de Zacatecoluca, con la condición que será de uso exclusivo para la Escuela de Desarrollo Humano.</w:t>
      </w:r>
    </w:p>
    <w:p w:rsidR="00AF5AAA" w:rsidRDefault="00AF5AAA" w:rsidP="00AF5AAA">
      <w:pPr>
        <w:pStyle w:val="Ttulo1"/>
        <w:numPr>
          <w:ilvl w:val="2"/>
          <w:numId w:val="3"/>
        </w:numPr>
      </w:pPr>
      <w:bookmarkStart w:id="57" w:name="_Toc14099856"/>
      <w:r>
        <w:t>PROGRAMACIÓN DE ACTIVIDADES</w:t>
      </w:r>
      <w:bookmarkEnd w:id="57"/>
    </w:p>
    <w:p w:rsidR="00AF5AAA" w:rsidRPr="00146B68" w:rsidRDefault="00AF5AAA" w:rsidP="00AF5AAA">
      <w:pPr>
        <w:rPr>
          <w:rFonts w:cstheme="minorHAnsi"/>
          <w:lang w:val="es-SV"/>
        </w:rPr>
      </w:pPr>
      <w:r w:rsidRPr="00146B68">
        <w:rPr>
          <w:rFonts w:cstheme="minorHAnsi"/>
          <w:lang w:val="es-SV"/>
        </w:rPr>
        <w:t>Dentro de este apartado se comprendieron las siguientes actividades de relevancia para la Escuela:</w:t>
      </w:r>
    </w:p>
    <w:p w:rsidR="00AF5AAA" w:rsidRDefault="00AF5AAA" w:rsidP="00AF5AAA">
      <w:pPr>
        <w:pStyle w:val="Ttulo1"/>
        <w:numPr>
          <w:ilvl w:val="2"/>
          <w:numId w:val="3"/>
        </w:numPr>
      </w:pPr>
      <w:bookmarkStart w:id="58" w:name="_Toc14099857"/>
      <w:r>
        <w:t>ACTOS</w:t>
      </w:r>
      <w:bookmarkEnd w:id="58"/>
    </w:p>
    <w:p w:rsidR="00AF5AAA" w:rsidRDefault="00AF5AAA" w:rsidP="00AF5AAA">
      <w:r w:rsidRPr="00146B68">
        <w:rPr>
          <w:lang w:val="es-SV"/>
        </w:rPr>
        <w:t xml:space="preserve">El día 26 de junio, se contó con la presencia del Ministro de Trabajo señor Oscar Rolando Castro, quien realizó un recorrido por las instalaciones de la Escuela y posteriormente escuchó las necesidades de empleo de los y las estudiantes de la Escuela y se comprometió en apoyar y encontrarles su primera oportunidad de empleo. </w:t>
      </w:r>
      <w:r>
        <w:t>(</w:t>
      </w:r>
      <w:proofErr w:type="spellStart"/>
      <w:r>
        <w:t>ver</w:t>
      </w:r>
      <w:proofErr w:type="spellEnd"/>
      <w:r>
        <w:t xml:space="preserve"> </w:t>
      </w:r>
      <w:proofErr w:type="spellStart"/>
      <w:r>
        <w:t>anexo</w:t>
      </w:r>
      <w:proofErr w:type="spellEnd"/>
      <w:r>
        <w:t xml:space="preserve"> 5</w:t>
      </w:r>
      <w:r w:rsidRPr="0083027C">
        <w:t>)</w:t>
      </w:r>
      <w:r w:rsidDel="0083027C">
        <w:t xml:space="preserve"> </w:t>
      </w:r>
      <w:bookmarkStart w:id="59" w:name="_Toc14099858"/>
    </w:p>
    <w:p w:rsidR="00AF5AAA" w:rsidRDefault="00AF5AAA" w:rsidP="00AF5AAA">
      <w:pPr>
        <w:pStyle w:val="Ttulo1"/>
        <w:numPr>
          <w:ilvl w:val="2"/>
          <w:numId w:val="3"/>
        </w:numPr>
      </w:pPr>
      <w:r>
        <w:t>VISITAS INTERCAMBIO DE EXPERIENCIAS.</w:t>
      </w:r>
      <w:bookmarkEnd w:id="59"/>
    </w:p>
    <w:p w:rsidR="00AF5AAA" w:rsidRPr="00146B68" w:rsidRDefault="00AF5AAA" w:rsidP="00AF5AAA">
      <w:pPr>
        <w:rPr>
          <w:lang w:val="es-SV"/>
        </w:rPr>
      </w:pPr>
      <w:r w:rsidRPr="00146B68">
        <w:rPr>
          <w:lang w:val="es-SV"/>
        </w:rPr>
        <w:t>En este periodo no se realizaron visitas de intercambio</w:t>
      </w:r>
    </w:p>
    <w:p w:rsidR="00AF5AAA" w:rsidRDefault="00AF5AAA" w:rsidP="00AF5AAA">
      <w:pPr>
        <w:pStyle w:val="Ttulo1"/>
        <w:numPr>
          <w:ilvl w:val="1"/>
          <w:numId w:val="3"/>
        </w:numPr>
      </w:pPr>
      <w:bookmarkStart w:id="60" w:name="_Toc14099859"/>
      <w:r>
        <w:t>ACADÉMICAS.</w:t>
      </w:r>
      <w:bookmarkEnd w:id="60"/>
    </w:p>
    <w:p w:rsidR="00AF5AAA" w:rsidRDefault="00AF5AAA" w:rsidP="00AF5AAA">
      <w:pPr>
        <w:pStyle w:val="Ttulo1"/>
        <w:numPr>
          <w:ilvl w:val="2"/>
          <w:numId w:val="3"/>
        </w:numPr>
      </w:pPr>
      <w:bookmarkStart w:id="61" w:name="_Toc14099860"/>
      <w:r>
        <w:t>CUMPLIMIENTO DE PROGRAMAS FORMATIVOS.</w:t>
      </w:r>
      <w:bookmarkEnd w:id="61"/>
    </w:p>
    <w:p w:rsidR="00AF5AAA" w:rsidRPr="00146B68" w:rsidRDefault="00AF5AAA" w:rsidP="00AF5AAA">
      <w:pPr>
        <w:rPr>
          <w:lang w:val="es-SV"/>
        </w:rPr>
      </w:pPr>
      <w:r w:rsidRPr="00146B68">
        <w:rPr>
          <w:lang w:val="es-SV"/>
        </w:rPr>
        <w:t xml:space="preserve">En este periodo se desarrolló el módulo maestro a nivel global de los talleres, es por ello que se da cumplimiento al 85% de las competencias planificadas; cada técnico elabora un informe de avance de las competencias realizadas a la fecha. </w:t>
      </w:r>
    </w:p>
    <w:p w:rsidR="00AF5AAA" w:rsidRDefault="00AF5AAA" w:rsidP="00AF5AAA">
      <w:pPr>
        <w:pStyle w:val="Ttulo1"/>
        <w:numPr>
          <w:ilvl w:val="2"/>
          <w:numId w:val="3"/>
        </w:numPr>
      </w:pPr>
      <w:bookmarkStart w:id="62" w:name="_Toc14099861"/>
      <w:r>
        <w:t>CLASES TEÓRICAS.</w:t>
      </w:r>
      <w:bookmarkEnd w:id="62"/>
    </w:p>
    <w:p w:rsidR="00AF5AAA" w:rsidRPr="00843772" w:rsidRDefault="00AF5AAA" w:rsidP="00AF5AAA">
      <w:pPr>
        <w:rPr>
          <w:b/>
        </w:rPr>
      </w:pPr>
      <w:proofErr w:type="spellStart"/>
      <w:r w:rsidRPr="00843772">
        <w:rPr>
          <w:b/>
        </w:rPr>
        <w:t>Albañilería</w:t>
      </w:r>
      <w:proofErr w:type="spellEnd"/>
    </w:p>
    <w:p w:rsidR="00AF5AAA" w:rsidRDefault="00AF5AAA" w:rsidP="00AF5AAA">
      <w:proofErr w:type="spellStart"/>
      <w:r>
        <w:t>Módulo</w:t>
      </w:r>
      <w:proofErr w:type="spellEnd"/>
      <w:r>
        <w:t xml:space="preserve"> 3: Maestro</w:t>
      </w:r>
    </w:p>
    <w:p w:rsidR="00AF5AAA" w:rsidRPr="00146B68" w:rsidRDefault="00AF5AAA" w:rsidP="00AF5AAA">
      <w:pPr>
        <w:rPr>
          <w:lang w:val="es-SV"/>
        </w:rPr>
      </w:pPr>
      <w:r w:rsidRPr="00146B68">
        <w:rPr>
          <w:lang w:val="es-SV"/>
        </w:rPr>
        <w:lastRenderedPageBreak/>
        <w:t>Competencia: cálculo de material por volumen “concreto”, cálculo de material por ML y M2 “acero”, técnicas de nivelación.</w:t>
      </w:r>
    </w:p>
    <w:p w:rsidR="00AF5AAA" w:rsidRPr="00146B68" w:rsidRDefault="00AF5AAA" w:rsidP="00AF5AAA">
      <w:pPr>
        <w:rPr>
          <w:lang w:val="es-SV"/>
        </w:rPr>
      </w:pPr>
      <w:r w:rsidRPr="00146B68">
        <w:rPr>
          <w:lang w:val="es-SV"/>
        </w:rPr>
        <w:t>Tema: encofrado, armado y colado de Loza Densa.</w:t>
      </w:r>
    </w:p>
    <w:p w:rsidR="00AF5AAA" w:rsidRPr="00146B68" w:rsidRDefault="00AF5AAA" w:rsidP="00AF5AAA">
      <w:pPr>
        <w:rPr>
          <w:b/>
          <w:lang w:val="es-SV"/>
        </w:rPr>
      </w:pPr>
      <w:r w:rsidRPr="00146B68">
        <w:rPr>
          <w:b/>
          <w:lang w:val="es-SV"/>
        </w:rPr>
        <w:t>Electricidad</w:t>
      </w:r>
    </w:p>
    <w:p w:rsidR="00AF5AAA" w:rsidRPr="00146B68" w:rsidRDefault="00AF5AAA" w:rsidP="00AF5AAA">
      <w:pPr>
        <w:rPr>
          <w:lang w:val="es-SV"/>
        </w:rPr>
      </w:pPr>
      <w:r w:rsidRPr="00146B68">
        <w:rPr>
          <w:bCs/>
          <w:lang w:val="es-SV"/>
        </w:rPr>
        <w:t>Nota:  por los inconvenientes que generan retraso en la instalación del sistema solar y eléctrico del proyecto anfiteatro se han desarrollado actividades complementarias en albañilería aplicada y remodelación de espacios de escuela taller sede del distrito dos.   En la parte teórica solamente se dieron refuerzos en temas como: </w:t>
      </w:r>
    </w:p>
    <w:p w:rsidR="00AF5AAA" w:rsidRPr="00984C39" w:rsidRDefault="00AF5AAA" w:rsidP="006E1F5C">
      <w:pPr>
        <w:numPr>
          <w:ilvl w:val="1"/>
          <w:numId w:val="18"/>
        </w:numPr>
        <w:rPr>
          <w:bCs/>
        </w:rPr>
      </w:pPr>
      <w:r w:rsidRPr="00984C39">
        <w:rPr>
          <w:bCs/>
        </w:rPr>
        <w:t>Ley de ohm </w:t>
      </w:r>
    </w:p>
    <w:p w:rsidR="00AF5AAA" w:rsidRPr="00984C39" w:rsidRDefault="00AF5AAA" w:rsidP="006E1F5C">
      <w:pPr>
        <w:numPr>
          <w:ilvl w:val="1"/>
          <w:numId w:val="18"/>
        </w:numPr>
        <w:rPr>
          <w:bCs/>
        </w:rPr>
      </w:pPr>
      <w:proofErr w:type="spellStart"/>
      <w:r w:rsidRPr="00984C39">
        <w:rPr>
          <w:bCs/>
        </w:rPr>
        <w:t>Uso</w:t>
      </w:r>
      <w:proofErr w:type="spellEnd"/>
      <w:r w:rsidRPr="00984C39">
        <w:rPr>
          <w:bCs/>
        </w:rPr>
        <w:t xml:space="preserve"> de </w:t>
      </w:r>
      <w:proofErr w:type="spellStart"/>
      <w:r w:rsidRPr="00984C39">
        <w:rPr>
          <w:bCs/>
        </w:rPr>
        <w:t>equipos</w:t>
      </w:r>
      <w:proofErr w:type="spellEnd"/>
      <w:r w:rsidRPr="00984C39">
        <w:rPr>
          <w:bCs/>
        </w:rPr>
        <w:t xml:space="preserve"> de </w:t>
      </w:r>
      <w:proofErr w:type="spellStart"/>
      <w:r w:rsidRPr="00984C39">
        <w:rPr>
          <w:bCs/>
        </w:rPr>
        <w:t>medición</w:t>
      </w:r>
      <w:proofErr w:type="spellEnd"/>
      <w:r w:rsidRPr="00984C39">
        <w:rPr>
          <w:bCs/>
        </w:rPr>
        <w:t> </w:t>
      </w:r>
    </w:p>
    <w:p w:rsidR="00AF5AAA" w:rsidRPr="00146B68" w:rsidRDefault="00AF5AAA" w:rsidP="006E1F5C">
      <w:pPr>
        <w:numPr>
          <w:ilvl w:val="1"/>
          <w:numId w:val="18"/>
        </w:numPr>
        <w:rPr>
          <w:bCs/>
          <w:lang w:val="es-SV"/>
        </w:rPr>
      </w:pPr>
      <w:r w:rsidRPr="00146B68">
        <w:rPr>
          <w:bCs/>
          <w:lang w:val="es-SV"/>
        </w:rPr>
        <w:t>Tramites y hojas para servicios de conexión nueva (anexo A)</w:t>
      </w:r>
    </w:p>
    <w:p w:rsidR="00AF5AAA" w:rsidRPr="00146B68" w:rsidRDefault="00AF5AAA" w:rsidP="006E1F5C">
      <w:pPr>
        <w:numPr>
          <w:ilvl w:val="0"/>
          <w:numId w:val="18"/>
        </w:numPr>
        <w:rPr>
          <w:bCs/>
          <w:lang w:val="es-SV"/>
        </w:rPr>
      </w:pPr>
      <w:r w:rsidRPr="00146B68">
        <w:rPr>
          <w:bCs/>
          <w:lang w:val="es-SV"/>
        </w:rPr>
        <w:t xml:space="preserve">Construcción de instalaciones eléctricas con tubería </w:t>
      </w:r>
      <w:proofErr w:type="spellStart"/>
      <w:r w:rsidRPr="00146B68">
        <w:rPr>
          <w:bCs/>
          <w:lang w:val="es-SV"/>
        </w:rPr>
        <w:t>conduit</w:t>
      </w:r>
      <w:proofErr w:type="spellEnd"/>
      <w:r w:rsidRPr="00146B68">
        <w:rPr>
          <w:bCs/>
          <w:lang w:val="es-SV"/>
        </w:rPr>
        <w:t xml:space="preserve"> de aluminio  </w:t>
      </w:r>
    </w:p>
    <w:p w:rsidR="00AF5AAA" w:rsidRPr="00146B68" w:rsidRDefault="00AF5AAA" w:rsidP="006E1F5C">
      <w:pPr>
        <w:numPr>
          <w:ilvl w:val="0"/>
          <w:numId w:val="19"/>
        </w:numPr>
        <w:rPr>
          <w:bCs/>
          <w:lang w:val="es-SV"/>
        </w:rPr>
      </w:pPr>
      <w:r w:rsidRPr="00146B68">
        <w:rPr>
          <w:bCs/>
          <w:lang w:val="es-SV"/>
        </w:rPr>
        <w:t>Retroalimentaciones individualizadas según jóvenes que lo requirieron en temas como: </w:t>
      </w:r>
    </w:p>
    <w:p w:rsidR="00AF5AAA" w:rsidRPr="00146B68" w:rsidRDefault="00AF5AAA" w:rsidP="006E1F5C">
      <w:pPr>
        <w:numPr>
          <w:ilvl w:val="0"/>
          <w:numId w:val="20"/>
        </w:numPr>
        <w:rPr>
          <w:bCs/>
          <w:lang w:val="es-SV"/>
        </w:rPr>
      </w:pPr>
      <w:r w:rsidRPr="00146B68">
        <w:rPr>
          <w:bCs/>
          <w:lang w:val="es-SV"/>
        </w:rPr>
        <w:t>Conductores eléctricos para centros de carga </w:t>
      </w:r>
    </w:p>
    <w:p w:rsidR="00AF5AAA" w:rsidRPr="00146B68" w:rsidRDefault="00AF5AAA" w:rsidP="006E1F5C">
      <w:pPr>
        <w:numPr>
          <w:ilvl w:val="0"/>
          <w:numId w:val="20"/>
        </w:numPr>
        <w:rPr>
          <w:bCs/>
          <w:lang w:val="es-SV"/>
        </w:rPr>
      </w:pPr>
      <w:r w:rsidRPr="00146B68">
        <w:rPr>
          <w:bCs/>
          <w:lang w:val="es-SV"/>
        </w:rPr>
        <w:t>Empalmes y aplicación en centros de carga y acometidas </w:t>
      </w:r>
    </w:p>
    <w:p w:rsidR="00AF5AAA" w:rsidRPr="00146B68" w:rsidRDefault="00AF5AAA" w:rsidP="006E1F5C">
      <w:pPr>
        <w:numPr>
          <w:ilvl w:val="0"/>
          <w:numId w:val="20"/>
        </w:numPr>
        <w:rPr>
          <w:bCs/>
          <w:lang w:val="es-SV"/>
        </w:rPr>
      </w:pPr>
      <w:r w:rsidRPr="00146B68">
        <w:rPr>
          <w:bCs/>
          <w:lang w:val="es-SV"/>
        </w:rPr>
        <w:t>Conexión de luminarias (conexiones especiales)</w:t>
      </w:r>
    </w:p>
    <w:p w:rsidR="00AF5AAA" w:rsidRPr="00146B68" w:rsidRDefault="00AF5AAA" w:rsidP="006E1F5C">
      <w:pPr>
        <w:numPr>
          <w:ilvl w:val="0"/>
          <w:numId w:val="20"/>
        </w:numPr>
        <w:rPr>
          <w:bCs/>
          <w:lang w:val="es-SV"/>
        </w:rPr>
      </w:pPr>
      <w:r w:rsidRPr="00146B68">
        <w:rPr>
          <w:bCs/>
          <w:lang w:val="es-SV"/>
        </w:rPr>
        <w:t>Tramites de instalaciones nuevas ante empresa distribuidora de electricidad. (orientación y refuerzo teórico más evaluación en examen de modulo dos)</w:t>
      </w:r>
    </w:p>
    <w:p w:rsidR="00AF5AAA" w:rsidRPr="00984C39" w:rsidRDefault="00AF5AAA" w:rsidP="006E1F5C">
      <w:pPr>
        <w:numPr>
          <w:ilvl w:val="0"/>
          <w:numId w:val="21"/>
        </w:numPr>
        <w:rPr>
          <w:bCs/>
        </w:rPr>
      </w:pPr>
      <w:proofErr w:type="spellStart"/>
      <w:r w:rsidRPr="00984C39">
        <w:rPr>
          <w:bCs/>
        </w:rPr>
        <w:t>Ampliación</w:t>
      </w:r>
      <w:proofErr w:type="spellEnd"/>
      <w:r w:rsidRPr="00984C39">
        <w:rPr>
          <w:bCs/>
        </w:rPr>
        <w:t xml:space="preserve"> de </w:t>
      </w:r>
      <w:proofErr w:type="spellStart"/>
      <w:r w:rsidRPr="00984C39">
        <w:rPr>
          <w:bCs/>
        </w:rPr>
        <w:t>acometidas</w:t>
      </w:r>
      <w:proofErr w:type="spellEnd"/>
      <w:r w:rsidRPr="00984C39">
        <w:rPr>
          <w:bCs/>
        </w:rPr>
        <w:t xml:space="preserve"> y </w:t>
      </w:r>
    </w:p>
    <w:p w:rsidR="00AF5AAA" w:rsidRPr="00146B68" w:rsidRDefault="00AF5AAA" w:rsidP="006E1F5C">
      <w:pPr>
        <w:numPr>
          <w:ilvl w:val="0"/>
          <w:numId w:val="21"/>
        </w:numPr>
        <w:rPr>
          <w:bCs/>
          <w:lang w:val="es-SV"/>
        </w:rPr>
      </w:pPr>
      <w:r w:rsidRPr="00146B68">
        <w:rPr>
          <w:bCs/>
          <w:lang w:val="es-SV"/>
        </w:rPr>
        <w:t>Cambio de servicio de baja tensión a alta tensión (120V a 240V) </w:t>
      </w:r>
      <w:r w:rsidRPr="00146B68">
        <w:rPr>
          <w:lang w:val="es-SV"/>
        </w:rPr>
        <w:br/>
      </w:r>
    </w:p>
    <w:p w:rsidR="00AF5AAA" w:rsidRPr="00984C39" w:rsidRDefault="00AF5AAA" w:rsidP="00AF5AAA">
      <w:proofErr w:type="spellStart"/>
      <w:r w:rsidRPr="00984C39">
        <w:rPr>
          <w:bCs/>
        </w:rPr>
        <w:t>Módulo</w:t>
      </w:r>
      <w:proofErr w:type="spellEnd"/>
      <w:r w:rsidRPr="00984C39">
        <w:rPr>
          <w:bCs/>
        </w:rPr>
        <w:t xml:space="preserve"> 2: </w:t>
      </w:r>
      <w:proofErr w:type="spellStart"/>
      <w:r w:rsidRPr="00984C39">
        <w:rPr>
          <w:bCs/>
        </w:rPr>
        <w:t>básico</w:t>
      </w:r>
      <w:proofErr w:type="spellEnd"/>
      <w:r w:rsidRPr="00984C39">
        <w:rPr>
          <w:bCs/>
        </w:rPr>
        <w:t> </w:t>
      </w:r>
    </w:p>
    <w:p w:rsidR="00AF5AAA" w:rsidRPr="00984C39" w:rsidRDefault="00AF5AAA" w:rsidP="00AF5AAA">
      <w:pPr>
        <w:rPr>
          <w:bCs/>
          <w:i/>
          <w:iCs/>
        </w:rPr>
      </w:pPr>
      <w:proofErr w:type="spellStart"/>
      <w:r w:rsidRPr="00984C39">
        <w:t>Competencia</w:t>
      </w:r>
      <w:proofErr w:type="spellEnd"/>
      <w:r w:rsidRPr="00984C39">
        <w:t>: </w:t>
      </w:r>
    </w:p>
    <w:p w:rsidR="00AF5AAA" w:rsidRPr="00984C39" w:rsidRDefault="00AF5AAA" w:rsidP="006E1F5C">
      <w:pPr>
        <w:numPr>
          <w:ilvl w:val="0"/>
          <w:numId w:val="22"/>
        </w:numPr>
        <w:rPr>
          <w:bCs/>
          <w:i/>
          <w:iCs/>
        </w:rPr>
      </w:pPr>
      <w:proofErr w:type="spellStart"/>
      <w:r w:rsidRPr="00984C39">
        <w:rPr>
          <w:bCs/>
          <w:i/>
          <w:iCs/>
        </w:rPr>
        <w:t>albañilería</w:t>
      </w:r>
      <w:proofErr w:type="spellEnd"/>
      <w:r w:rsidRPr="00984C39">
        <w:rPr>
          <w:bCs/>
          <w:i/>
          <w:iCs/>
        </w:rPr>
        <w:t xml:space="preserve"> </w:t>
      </w:r>
      <w:proofErr w:type="spellStart"/>
      <w:r w:rsidRPr="00984C39">
        <w:rPr>
          <w:bCs/>
          <w:i/>
          <w:iCs/>
        </w:rPr>
        <w:t>aplicada</w:t>
      </w:r>
      <w:proofErr w:type="spellEnd"/>
      <w:r w:rsidRPr="00984C39">
        <w:rPr>
          <w:bCs/>
          <w:i/>
          <w:iCs/>
        </w:rPr>
        <w:t xml:space="preserve"> a </w:t>
      </w:r>
      <w:proofErr w:type="spellStart"/>
      <w:r w:rsidRPr="00984C39">
        <w:rPr>
          <w:bCs/>
          <w:i/>
          <w:iCs/>
        </w:rPr>
        <w:t>electricidad</w:t>
      </w:r>
      <w:proofErr w:type="spellEnd"/>
      <w:r w:rsidRPr="00984C39">
        <w:rPr>
          <w:bCs/>
          <w:i/>
          <w:iCs/>
        </w:rPr>
        <w:t> </w:t>
      </w:r>
    </w:p>
    <w:p w:rsidR="00AF5AAA" w:rsidRPr="00984C39" w:rsidRDefault="00AF5AAA" w:rsidP="006E1F5C">
      <w:pPr>
        <w:numPr>
          <w:ilvl w:val="0"/>
          <w:numId w:val="22"/>
        </w:numPr>
        <w:rPr>
          <w:bCs/>
          <w:i/>
          <w:iCs/>
        </w:rPr>
      </w:pPr>
      <w:r w:rsidRPr="00984C39">
        <w:rPr>
          <w:bCs/>
          <w:i/>
          <w:iCs/>
        </w:rPr>
        <w:t> </w:t>
      </w:r>
      <w:proofErr w:type="spellStart"/>
      <w:r w:rsidRPr="00984C39">
        <w:rPr>
          <w:bCs/>
          <w:i/>
          <w:iCs/>
        </w:rPr>
        <w:t>introducción</w:t>
      </w:r>
      <w:proofErr w:type="spellEnd"/>
      <w:r w:rsidRPr="00984C39">
        <w:rPr>
          <w:bCs/>
          <w:i/>
          <w:iCs/>
        </w:rPr>
        <w:t xml:space="preserve"> a </w:t>
      </w:r>
      <w:proofErr w:type="spellStart"/>
      <w:r w:rsidRPr="00984C39">
        <w:rPr>
          <w:bCs/>
          <w:i/>
          <w:iCs/>
        </w:rPr>
        <w:t>sistemas</w:t>
      </w:r>
      <w:proofErr w:type="spellEnd"/>
      <w:r w:rsidRPr="00984C39">
        <w:rPr>
          <w:bCs/>
          <w:i/>
          <w:iCs/>
        </w:rPr>
        <w:t xml:space="preserve"> </w:t>
      </w:r>
      <w:proofErr w:type="spellStart"/>
      <w:r w:rsidRPr="00984C39">
        <w:rPr>
          <w:bCs/>
          <w:i/>
          <w:iCs/>
        </w:rPr>
        <w:t>solares</w:t>
      </w:r>
      <w:proofErr w:type="spellEnd"/>
      <w:r w:rsidRPr="00984C39">
        <w:rPr>
          <w:bCs/>
          <w:i/>
          <w:iCs/>
        </w:rPr>
        <w:t> </w:t>
      </w:r>
    </w:p>
    <w:p w:rsidR="00AF5AAA" w:rsidRPr="00984C39" w:rsidRDefault="00AF5AAA" w:rsidP="006E1F5C">
      <w:pPr>
        <w:numPr>
          <w:ilvl w:val="0"/>
          <w:numId w:val="22"/>
        </w:numPr>
        <w:rPr>
          <w:bCs/>
          <w:i/>
          <w:iCs/>
        </w:rPr>
      </w:pPr>
      <w:proofErr w:type="spellStart"/>
      <w:r w:rsidRPr="00984C39">
        <w:rPr>
          <w:bCs/>
          <w:i/>
          <w:iCs/>
        </w:rPr>
        <w:lastRenderedPageBreak/>
        <w:t>Mantenimiento</w:t>
      </w:r>
      <w:proofErr w:type="spellEnd"/>
      <w:r w:rsidRPr="00984C39">
        <w:rPr>
          <w:bCs/>
          <w:i/>
          <w:iCs/>
        </w:rPr>
        <w:t xml:space="preserve"> </w:t>
      </w:r>
      <w:proofErr w:type="spellStart"/>
      <w:r w:rsidRPr="00984C39">
        <w:rPr>
          <w:bCs/>
          <w:i/>
          <w:iCs/>
        </w:rPr>
        <w:t>correctivo</w:t>
      </w:r>
      <w:proofErr w:type="spellEnd"/>
      <w:r w:rsidRPr="00984C39">
        <w:rPr>
          <w:bCs/>
          <w:i/>
          <w:iCs/>
        </w:rPr>
        <w:t> </w:t>
      </w:r>
    </w:p>
    <w:p w:rsidR="00AF5AAA" w:rsidRPr="00146B68" w:rsidRDefault="00AF5AAA" w:rsidP="006E1F5C">
      <w:pPr>
        <w:numPr>
          <w:ilvl w:val="0"/>
          <w:numId w:val="22"/>
        </w:numPr>
        <w:rPr>
          <w:bCs/>
          <w:i/>
          <w:iCs/>
          <w:lang w:val="es-SV"/>
        </w:rPr>
      </w:pPr>
      <w:r w:rsidRPr="00146B68">
        <w:rPr>
          <w:bCs/>
          <w:i/>
          <w:iCs/>
          <w:lang w:val="es-SV"/>
        </w:rPr>
        <w:t>Prolongaciones líneas (solo practicas) pendiente de instalación o montaje de circuito de prácticas. Esta competencia se encuentra pendiente por falta de herramientas y espacio para la elaboración del circuito de prácticas (no hay cemento ni barra o pala dúplex para realizar el montaje de ´postes de tubo galvanizada)</w:t>
      </w:r>
    </w:p>
    <w:p w:rsidR="00AF5AAA" w:rsidRPr="00146B68" w:rsidRDefault="00AF5AAA" w:rsidP="00AF5AAA">
      <w:pPr>
        <w:rPr>
          <w:bCs/>
          <w:i/>
          <w:iCs/>
          <w:lang w:val="es-SV"/>
        </w:rPr>
      </w:pPr>
      <w:r w:rsidRPr="00146B68">
        <w:rPr>
          <w:bCs/>
          <w:i/>
          <w:iCs/>
          <w:lang w:val="es-SV"/>
        </w:rPr>
        <w:t>Por lo que esta competencia y objetico no se ha logrado cumplir </w:t>
      </w:r>
    </w:p>
    <w:p w:rsidR="00AF5AAA" w:rsidRPr="00146B68" w:rsidRDefault="00AF5AAA" w:rsidP="00AF5AAA">
      <w:pPr>
        <w:rPr>
          <w:b/>
          <w:bCs/>
          <w:iCs/>
          <w:lang w:val="es-SV"/>
        </w:rPr>
      </w:pPr>
      <w:r w:rsidRPr="00146B68">
        <w:rPr>
          <w:b/>
          <w:bCs/>
          <w:iCs/>
          <w:lang w:val="es-SV"/>
        </w:rPr>
        <w:t>Forja</w:t>
      </w:r>
    </w:p>
    <w:p w:rsidR="00AF5AAA" w:rsidRPr="00146B68" w:rsidRDefault="00AF5AAA" w:rsidP="00AF5AAA">
      <w:pPr>
        <w:rPr>
          <w:lang w:val="es-SV"/>
        </w:rPr>
      </w:pPr>
      <w:r w:rsidRPr="00146B68">
        <w:rPr>
          <w:lang w:val="es-SV"/>
        </w:rPr>
        <w:t>En este periodo se realizó un test a los y las alumnos de forja, sobre el método de elaborar un presupuesto en obras de estructuras metálicas. El objetivo de la clase teórica y el test es el siguiente.</w:t>
      </w:r>
    </w:p>
    <w:p w:rsidR="00AF5AAA" w:rsidRPr="00146B68" w:rsidRDefault="00AF5AAA" w:rsidP="006E1F5C">
      <w:pPr>
        <w:numPr>
          <w:ilvl w:val="0"/>
          <w:numId w:val="33"/>
        </w:numPr>
        <w:rPr>
          <w:lang w:val="es-SV"/>
        </w:rPr>
      </w:pPr>
      <w:r w:rsidRPr="00146B68">
        <w:rPr>
          <w:lang w:val="es-SV"/>
        </w:rPr>
        <w:t>Identificar los materiales de construcción de la estructura (medidas, formas y tipos de hierro)</w:t>
      </w:r>
    </w:p>
    <w:p w:rsidR="00AF5AAA" w:rsidRPr="00146B68" w:rsidRDefault="00AF5AAA" w:rsidP="006E1F5C">
      <w:pPr>
        <w:numPr>
          <w:ilvl w:val="0"/>
          <w:numId w:val="33"/>
        </w:numPr>
        <w:rPr>
          <w:lang w:val="es-SV"/>
        </w:rPr>
      </w:pPr>
      <w:r w:rsidRPr="00146B68">
        <w:rPr>
          <w:lang w:val="es-SV"/>
        </w:rPr>
        <w:t>Analizar en el plano de taller: </w:t>
      </w:r>
    </w:p>
    <w:p w:rsidR="00AF5AAA" w:rsidRDefault="00AF5AAA" w:rsidP="006E1F5C">
      <w:pPr>
        <w:numPr>
          <w:ilvl w:val="1"/>
          <w:numId w:val="33"/>
        </w:numPr>
      </w:pPr>
      <w:proofErr w:type="spellStart"/>
      <w:r>
        <w:t>Diseño</w:t>
      </w:r>
      <w:proofErr w:type="spellEnd"/>
    </w:p>
    <w:p w:rsidR="00AF5AAA" w:rsidRDefault="00AF5AAA" w:rsidP="006E1F5C">
      <w:pPr>
        <w:numPr>
          <w:ilvl w:val="1"/>
          <w:numId w:val="33"/>
        </w:numPr>
      </w:pPr>
      <w:proofErr w:type="spellStart"/>
      <w:r>
        <w:t>tipos</w:t>
      </w:r>
      <w:proofErr w:type="spellEnd"/>
      <w:r>
        <w:t xml:space="preserve"> de </w:t>
      </w:r>
      <w:proofErr w:type="spellStart"/>
      <w:r>
        <w:t>materiales</w:t>
      </w:r>
      <w:proofErr w:type="spellEnd"/>
    </w:p>
    <w:p w:rsidR="00AF5AAA" w:rsidRPr="00146B68" w:rsidRDefault="00AF5AAA" w:rsidP="006E1F5C">
      <w:pPr>
        <w:numPr>
          <w:ilvl w:val="1"/>
          <w:numId w:val="33"/>
        </w:numPr>
        <w:rPr>
          <w:lang w:val="es-SV"/>
        </w:rPr>
      </w:pPr>
      <w:r w:rsidRPr="00146B68">
        <w:rPr>
          <w:lang w:val="es-SV"/>
        </w:rPr>
        <w:t>los elementos que contiene la estructura</w:t>
      </w:r>
    </w:p>
    <w:p w:rsidR="00AF5AAA" w:rsidRDefault="00AF5AAA" w:rsidP="006E1F5C">
      <w:pPr>
        <w:numPr>
          <w:ilvl w:val="1"/>
          <w:numId w:val="33"/>
        </w:numPr>
      </w:pPr>
      <w:proofErr w:type="spellStart"/>
      <w:r w:rsidRPr="00FE0150">
        <w:t>cantidad</w:t>
      </w:r>
      <w:proofErr w:type="spellEnd"/>
      <w:r w:rsidRPr="00FE0150">
        <w:t xml:space="preserve"> de </w:t>
      </w:r>
      <w:proofErr w:type="spellStart"/>
      <w:r w:rsidRPr="00FE0150">
        <w:t>elementos</w:t>
      </w:r>
      <w:proofErr w:type="spellEnd"/>
      <w:r w:rsidRPr="00FE0150">
        <w:t>,</w:t>
      </w:r>
    </w:p>
    <w:p w:rsidR="00AF5AAA" w:rsidRDefault="00AF5AAA" w:rsidP="006E1F5C">
      <w:pPr>
        <w:numPr>
          <w:ilvl w:val="1"/>
          <w:numId w:val="33"/>
        </w:numPr>
      </w:pPr>
      <w:proofErr w:type="spellStart"/>
      <w:r w:rsidRPr="00FE0150">
        <w:t>longit</w:t>
      </w:r>
      <w:r>
        <w:t>ud</w:t>
      </w:r>
      <w:proofErr w:type="spellEnd"/>
      <w:r>
        <w:t xml:space="preserve"> individual de </w:t>
      </w:r>
      <w:proofErr w:type="spellStart"/>
      <w:r>
        <w:t>cada</w:t>
      </w:r>
      <w:proofErr w:type="spellEnd"/>
      <w:r>
        <w:t xml:space="preserve"> </w:t>
      </w:r>
      <w:proofErr w:type="spellStart"/>
      <w:r>
        <w:t>elemento</w:t>
      </w:r>
      <w:proofErr w:type="spellEnd"/>
    </w:p>
    <w:p w:rsidR="00AF5AAA" w:rsidRPr="00146B68" w:rsidRDefault="00AF5AAA" w:rsidP="006E1F5C">
      <w:pPr>
        <w:numPr>
          <w:ilvl w:val="1"/>
          <w:numId w:val="33"/>
        </w:numPr>
        <w:rPr>
          <w:lang w:val="es-SV"/>
        </w:rPr>
      </w:pPr>
      <w:r w:rsidRPr="00146B68">
        <w:rPr>
          <w:lang w:val="es-SV"/>
        </w:rPr>
        <w:t>longitud total a utilizar según la cantidad de elementos,</w:t>
      </w:r>
    </w:p>
    <w:p w:rsidR="00AF5AAA" w:rsidRPr="00146B68" w:rsidRDefault="00AF5AAA" w:rsidP="006E1F5C">
      <w:pPr>
        <w:numPr>
          <w:ilvl w:val="1"/>
          <w:numId w:val="33"/>
        </w:numPr>
        <w:rPr>
          <w:lang w:val="es-SV"/>
        </w:rPr>
      </w:pPr>
      <w:r w:rsidRPr="00146B68">
        <w:rPr>
          <w:lang w:val="es-SV"/>
        </w:rPr>
        <w:t>precio de mercado en materiales que se utilizan en la estructura,</w:t>
      </w:r>
    </w:p>
    <w:p w:rsidR="00AF5AAA" w:rsidRPr="00146B68" w:rsidRDefault="00AF5AAA" w:rsidP="006E1F5C">
      <w:pPr>
        <w:numPr>
          <w:ilvl w:val="1"/>
          <w:numId w:val="33"/>
        </w:numPr>
        <w:rPr>
          <w:lang w:val="es-SV"/>
        </w:rPr>
      </w:pPr>
      <w:r w:rsidRPr="00146B68">
        <w:rPr>
          <w:lang w:val="es-SV"/>
        </w:rPr>
        <w:t>cantidad de tiempo o días para elaborar la estructura,</w:t>
      </w:r>
    </w:p>
    <w:p w:rsidR="00AF5AAA" w:rsidRPr="00146B68" w:rsidRDefault="00AF5AAA" w:rsidP="006E1F5C">
      <w:pPr>
        <w:numPr>
          <w:ilvl w:val="1"/>
          <w:numId w:val="33"/>
        </w:numPr>
        <w:rPr>
          <w:lang w:val="es-SV"/>
        </w:rPr>
      </w:pPr>
      <w:r w:rsidRPr="00146B68">
        <w:rPr>
          <w:lang w:val="es-SV"/>
        </w:rPr>
        <w:t>precio por mano de obra tomando como referencia un porcentaje de gasto de inversión en materiales partiendo desde un 50% un 75% hasta un 100% dependiendo la complejidad de la estructura</w:t>
      </w:r>
    </w:p>
    <w:p w:rsidR="00AF5AAA" w:rsidRPr="00146B68" w:rsidRDefault="00AF5AAA" w:rsidP="006E1F5C">
      <w:pPr>
        <w:numPr>
          <w:ilvl w:val="1"/>
          <w:numId w:val="33"/>
        </w:numPr>
        <w:rPr>
          <w:lang w:val="es-SV"/>
        </w:rPr>
      </w:pPr>
      <w:r w:rsidRPr="00146B68">
        <w:rPr>
          <w:lang w:val="es-SV"/>
        </w:rPr>
        <w:t>Costo de transporte por el traslado de material y transporte para instalar la estructura ya terminada.</w:t>
      </w:r>
    </w:p>
    <w:p w:rsidR="00AF5AAA" w:rsidRPr="00146B68" w:rsidRDefault="00AF5AAA" w:rsidP="006E1F5C">
      <w:pPr>
        <w:numPr>
          <w:ilvl w:val="1"/>
          <w:numId w:val="33"/>
        </w:numPr>
        <w:rPr>
          <w:lang w:val="es-SV"/>
        </w:rPr>
      </w:pPr>
      <w:r w:rsidRPr="00146B68">
        <w:rPr>
          <w:lang w:val="es-SV"/>
        </w:rPr>
        <w:lastRenderedPageBreak/>
        <w:t>costo total de la estructura incluyendo mano de obra y transporte si fuera el caso.</w:t>
      </w:r>
    </w:p>
    <w:p w:rsidR="00AF5AAA" w:rsidRPr="00146B68" w:rsidRDefault="00AF5AAA" w:rsidP="00AF5AAA">
      <w:pPr>
        <w:rPr>
          <w:b/>
          <w:lang w:val="es-SV"/>
        </w:rPr>
      </w:pPr>
      <w:r w:rsidRPr="00146B68">
        <w:rPr>
          <w:b/>
          <w:lang w:val="es-SV"/>
        </w:rPr>
        <w:t>Gastronomía</w:t>
      </w:r>
    </w:p>
    <w:p w:rsidR="00AF5AAA" w:rsidRPr="00146B68" w:rsidRDefault="00AF5AAA" w:rsidP="00AF5AAA">
      <w:pPr>
        <w:rPr>
          <w:lang w:val="es-SV"/>
        </w:rPr>
      </w:pPr>
      <w:r w:rsidRPr="00146B68">
        <w:rPr>
          <w:lang w:val="es-SV"/>
        </w:rPr>
        <w:t>Módulo I,2,3:</w:t>
      </w:r>
    </w:p>
    <w:p w:rsidR="00AF5AAA" w:rsidRPr="00146B68" w:rsidRDefault="00AF5AAA" w:rsidP="00AF5AAA">
      <w:pPr>
        <w:rPr>
          <w:lang w:val="es-SV"/>
        </w:rPr>
      </w:pPr>
      <w:r w:rsidRPr="00146B68">
        <w:rPr>
          <w:lang w:val="es-SV"/>
        </w:rPr>
        <w:t>(Refuerzo)</w:t>
      </w:r>
    </w:p>
    <w:p w:rsidR="00AF5AAA" w:rsidRPr="00146B68" w:rsidRDefault="00AF5AAA" w:rsidP="00AF5AAA">
      <w:pPr>
        <w:rPr>
          <w:lang w:val="es-SV"/>
        </w:rPr>
      </w:pPr>
      <w:r w:rsidRPr="00146B68">
        <w:rPr>
          <w:lang w:val="es-SV"/>
        </w:rPr>
        <w:t>Competencia: Cocina nacional, cocina latinoamericana.</w:t>
      </w:r>
    </w:p>
    <w:p w:rsidR="00AF5AAA" w:rsidRDefault="00AF5AAA" w:rsidP="00AF5AAA">
      <w:proofErr w:type="spellStart"/>
      <w:r>
        <w:t>Temas</w:t>
      </w:r>
      <w:proofErr w:type="spellEnd"/>
      <w:r>
        <w:t xml:space="preserve">: </w:t>
      </w:r>
    </w:p>
    <w:p w:rsidR="00AF5AAA" w:rsidRPr="00146B68" w:rsidRDefault="00AF5AAA" w:rsidP="006E1F5C">
      <w:pPr>
        <w:pStyle w:val="Prrafodelista"/>
        <w:numPr>
          <w:ilvl w:val="0"/>
          <w:numId w:val="34"/>
        </w:numPr>
        <w:rPr>
          <w:lang w:val="es-SV"/>
        </w:rPr>
      </w:pPr>
      <w:r w:rsidRPr="00146B68">
        <w:rPr>
          <w:lang w:val="es-SV"/>
        </w:rPr>
        <w:t>Centroamérica y sus platos populares.</w:t>
      </w:r>
    </w:p>
    <w:p w:rsidR="00AF5AAA" w:rsidRDefault="00AF5AAA" w:rsidP="006E1F5C">
      <w:pPr>
        <w:pStyle w:val="Prrafodelista"/>
        <w:numPr>
          <w:ilvl w:val="0"/>
          <w:numId w:val="34"/>
        </w:numPr>
      </w:pPr>
      <w:proofErr w:type="spellStart"/>
      <w:r>
        <w:t>Nuevas</w:t>
      </w:r>
      <w:proofErr w:type="spellEnd"/>
      <w:r>
        <w:t xml:space="preserve"> </w:t>
      </w:r>
      <w:proofErr w:type="spellStart"/>
      <w:r>
        <w:t>tendencias</w:t>
      </w:r>
      <w:proofErr w:type="spellEnd"/>
      <w:r>
        <w:t xml:space="preserve"> </w:t>
      </w:r>
      <w:proofErr w:type="spellStart"/>
      <w:r>
        <w:t>gastronómicas</w:t>
      </w:r>
      <w:proofErr w:type="spellEnd"/>
      <w:r>
        <w:t xml:space="preserve"> (</w:t>
      </w:r>
      <w:proofErr w:type="spellStart"/>
      <w:r>
        <w:t>adelanto</w:t>
      </w:r>
      <w:proofErr w:type="spellEnd"/>
      <w:r>
        <w:t xml:space="preserve">) </w:t>
      </w:r>
    </w:p>
    <w:p w:rsidR="00AF5AAA" w:rsidRDefault="00AF5AAA" w:rsidP="006E1F5C">
      <w:pPr>
        <w:pStyle w:val="Prrafodelista"/>
        <w:numPr>
          <w:ilvl w:val="0"/>
          <w:numId w:val="34"/>
        </w:numPr>
      </w:pPr>
      <w:proofErr w:type="spellStart"/>
      <w:r>
        <w:t>Administración</w:t>
      </w:r>
      <w:proofErr w:type="spellEnd"/>
      <w:r>
        <w:t xml:space="preserve"> y </w:t>
      </w:r>
      <w:proofErr w:type="spellStart"/>
      <w:r>
        <w:t>emprendimiento</w:t>
      </w:r>
      <w:proofErr w:type="spellEnd"/>
      <w:r>
        <w:t>.</w:t>
      </w:r>
    </w:p>
    <w:p w:rsidR="00AF5AAA" w:rsidRDefault="00AF5AAA" w:rsidP="006E1F5C">
      <w:pPr>
        <w:pStyle w:val="Prrafodelista"/>
        <w:numPr>
          <w:ilvl w:val="0"/>
          <w:numId w:val="34"/>
        </w:numPr>
      </w:pPr>
      <w:proofErr w:type="spellStart"/>
      <w:r>
        <w:t>Costos</w:t>
      </w:r>
      <w:proofErr w:type="spellEnd"/>
      <w:r>
        <w:t xml:space="preserve"> y control.</w:t>
      </w:r>
    </w:p>
    <w:p w:rsidR="00AF5AAA" w:rsidRDefault="00AF5AAA" w:rsidP="006E1F5C">
      <w:pPr>
        <w:pStyle w:val="Prrafodelista"/>
        <w:numPr>
          <w:ilvl w:val="0"/>
          <w:numId w:val="34"/>
        </w:numPr>
      </w:pPr>
      <w:proofErr w:type="spellStart"/>
      <w:r>
        <w:t>Elaboración</w:t>
      </w:r>
      <w:proofErr w:type="spellEnd"/>
      <w:r>
        <w:t xml:space="preserve"> de </w:t>
      </w:r>
      <w:proofErr w:type="spellStart"/>
      <w:r>
        <w:t>menús</w:t>
      </w:r>
      <w:proofErr w:type="spellEnd"/>
      <w:r>
        <w:t>.</w:t>
      </w:r>
    </w:p>
    <w:p w:rsidR="00AF5AAA" w:rsidRDefault="00AF5AAA" w:rsidP="006E1F5C">
      <w:pPr>
        <w:pStyle w:val="Prrafodelista"/>
        <w:numPr>
          <w:ilvl w:val="0"/>
          <w:numId w:val="34"/>
        </w:numPr>
      </w:pPr>
      <w:proofErr w:type="spellStart"/>
      <w:r>
        <w:t>Servicio</w:t>
      </w:r>
      <w:proofErr w:type="spellEnd"/>
      <w:r>
        <w:t xml:space="preserve"> </w:t>
      </w:r>
      <w:proofErr w:type="spellStart"/>
      <w:r>
        <w:t>cáterin</w:t>
      </w:r>
      <w:proofErr w:type="spellEnd"/>
      <w:r>
        <w:t>.</w:t>
      </w:r>
    </w:p>
    <w:p w:rsidR="00AF5AAA" w:rsidRPr="00146B68" w:rsidRDefault="00AF5AAA" w:rsidP="00AF5AAA">
      <w:pPr>
        <w:rPr>
          <w:lang w:val="es-SV"/>
        </w:rPr>
      </w:pPr>
      <w:r w:rsidRPr="00146B68">
        <w:rPr>
          <w:lang w:val="es-SV"/>
        </w:rPr>
        <w:t xml:space="preserve">Previo a la formación práctica para cada receta a realizar se presenta al estudiante la inducción teórica para el buen manejo de la receta a realizar, así también sobre el origen de cada receta, enfocado en su procedencia, grado nutricional, tipo de guarnición y se verifica el proceso correcto de cada fórmula, en este caso también se le proporciona una de las herramientas más importantes para un manipulador de alimentos y profesional del servicio la síntesis del servicio al cliente como uno de los factores que realzan el profesionalismo en la rama del estudiante, así mismo la instigación de protocolo y etiqueta como aliado sustancial en el servicio en todas sus áreas.  </w:t>
      </w:r>
    </w:p>
    <w:p w:rsidR="00AF5AAA" w:rsidRPr="00146B68" w:rsidRDefault="00AF5AAA" w:rsidP="00AF5AAA">
      <w:pPr>
        <w:rPr>
          <w:lang w:val="es-SV"/>
        </w:rPr>
      </w:pPr>
      <w:r w:rsidRPr="00146B68">
        <w:rPr>
          <w:lang w:val="es-SV"/>
        </w:rPr>
        <w:t>En este caso también se refuerzan temas pendientes del módulo uno y dos tomando en cuenta que son indispensables, cabe recalcar que dichos temas no se pudieron finalizar en el tiempo contemplado debido a atrasos por la tardanza en procesos de compras.</w:t>
      </w:r>
    </w:p>
    <w:p w:rsidR="00AF5AAA" w:rsidRPr="00146B68" w:rsidRDefault="00AF5AAA" w:rsidP="00AF5AAA">
      <w:pPr>
        <w:rPr>
          <w:lang w:val="es-SV"/>
        </w:rPr>
      </w:pPr>
    </w:p>
    <w:p w:rsidR="00AF5AAA" w:rsidRDefault="00AF5AAA" w:rsidP="00AF5AAA">
      <w:pPr>
        <w:pStyle w:val="Ttulo1"/>
        <w:numPr>
          <w:ilvl w:val="2"/>
          <w:numId w:val="3"/>
        </w:numPr>
      </w:pPr>
      <w:bookmarkStart w:id="63" w:name="_Toc14099862"/>
      <w:r>
        <w:t>EVALUACIONES A BECARIOS.</w:t>
      </w:r>
      <w:bookmarkEnd w:id="63"/>
    </w:p>
    <w:p w:rsidR="00AF5AAA" w:rsidRPr="00146B68" w:rsidRDefault="00AF5AAA" w:rsidP="00AF5AAA">
      <w:pPr>
        <w:rPr>
          <w:lang w:val="es-SV"/>
        </w:rPr>
      </w:pPr>
      <w:r w:rsidRPr="00146B68">
        <w:rPr>
          <w:lang w:val="es-SV"/>
        </w:rPr>
        <w:t xml:space="preserve">Cada técnico evalúa a sus estudiantes según las prácticas realizadas en cada uno de los módulos cursados realizando pruebas teóricas y prácticas ya sean individualizadas o en grupo. En el caso de las pruebas teóricas individuales cada técnico realiza laboratorios y exámenes; en el caso de </w:t>
      </w:r>
      <w:r w:rsidRPr="00146B68">
        <w:rPr>
          <w:lang w:val="es-SV"/>
        </w:rPr>
        <w:lastRenderedPageBreak/>
        <w:t>las pruebas teóricas grupales se realizan ponencias en equipo en donde se exponen investigaciones realizadas por los y las estudiantes para evaluar los conocimientos teóricos adquiridos durante el periodo formativo; en el caso de las pruebas prácticas de carácter individual o grupal los técnicos evalúan a los y las estudiantes durante la realización de una obra o se delega un ejercicio para observar el dominio de habilidades y destrezas propias del taller.</w:t>
      </w:r>
    </w:p>
    <w:p w:rsidR="00AF5AAA" w:rsidRPr="00146B68" w:rsidRDefault="00AF5AAA" w:rsidP="00AF5AAA">
      <w:pPr>
        <w:rPr>
          <w:lang w:val="es-SV"/>
        </w:rPr>
      </w:pPr>
      <w:r w:rsidRPr="00146B68">
        <w:rPr>
          <w:lang w:val="es-SV"/>
        </w:rPr>
        <w:t>Las pruebas realizadas por cada taller en este periodo fueron:</w:t>
      </w:r>
    </w:p>
    <w:p w:rsidR="00AF5AAA" w:rsidRPr="00146B68" w:rsidRDefault="00AF5AAA" w:rsidP="00AF5AAA">
      <w:pPr>
        <w:rPr>
          <w:lang w:val="es-SV"/>
        </w:rPr>
      </w:pPr>
      <w:r w:rsidRPr="00146B68">
        <w:rPr>
          <w:lang w:val="es-SV"/>
        </w:rPr>
        <w:t>Albañilería: 1 prueba teórica y 3 pruebas prácticas.</w:t>
      </w:r>
    </w:p>
    <w:p w:rsidR="00AF5AAA" w:rsidRPr="00146B68" w:rsidRDefault="00AF5AAA" w:rsidP="00AF5AAA">
      <w:pPr>
        <w:rPr>
          <w:lang w:val="es-SV"/>
        </w:rPr>
      </w:pPr>
      <w:r w:rsidRPr="00146B68">
        <w:rPr>
          <w:lang w:val="es-SV"/>
        </w:rPr>
        <w:t>Electricidad:  2 pruebas teóricas y 1 pruebas prácticas.</w:t>
      </w:r>
    </w:p>
    <w:p w:rsidR="00AF5AAA" w:rsidRPr="00146B68" w:rsidRDefault="00AF5AAA" w:rsidP="00AF5AAA">
      <w:pPr>
        <w:rPr>
          <w:lang w:val="es-SV"/>
        </w:rPr>
      </w:pPr>
      <w:r w:rsidRPr="00146B68">
        <w:rPr>
          <w:lang w:val="es-SV"/>
        </w:rPr>
        <w:t>Forja:  1 prueba teórica y 4 pruebas prácticas.</w:t>
      </w:r>
    </w:p>
    <w:p w:rsidR="00AF5AAA" w:rsidRPr="00146B68" w:rsidRDefault="00AF5AAA" w:rsidP="00AF5AAA">
      <w:pPr>
        <w:rPr>
          <w:lang w:val="es-SV"/>
        </w:rPr>
      </w:pPr>
      <w:r w:rsidRPr="00146B68">
        <w:rPr>
          <w:lang w:val="es-SV"/>
        </w:rPr>
        <w:t>Gastronomía:  1 prueba teórica y 5 pruebas prácticas.</w:t>
      </w:r>
    </w:p>
    <w:p w:rsidR="00AF5AAA" w:rsidRDefault="00AF5AAA" w:rsidP="00AF5AAA">
      <w:pPr>
        <w:pStyle w:val="Ttulo1"/>
        <w:numPr>
          <w:ilvl w:val="2"/>
          <w:numId w:val="3"/>
        </w:numPr>
      </w:pPr>
      <w:bookmarkStart w:id="64" w:name="_Toc14099863"/>
      <w:r>
        <w:t>REAJUSTES</w:t>
      </w:r>
      <w:bookmarkEnd w:id="64"/>
    </w:p>
    <w:p w:rsidR="00AF5AAA" w:rsidRPr="00146B68" w:rsidRDefault="00AF5AAA" w:rsidP="00AF5AAA">
      <w:pPr>
        <w:rPr>
          <w:lang w:val="es-SV"/>
        </w:rPr>
      </w:pPr>
      <w:r w:rsidRPr="00146B68">
        <w:rPr>
          <w:lang w:val="es-SV"/>
        </w:rPr>
        <w:t>En este periodo cabe destacar los siguientes reajustes:</w:t>
      </w:r>
    </w:p>
    <w:p w:rsidR="00AF5AAA" w:rsidRPr="00146B68" w:rsidRDefault="00AF5AAA" w:rsidP="006E1F5C">
      <w:pPr>
        <w:pStyle w:val="Prrafodelista"/>
        <w:numPr>
          <w:ilvl w:val="0"/>
          <w:numId w:val="39"/>
        </w:numPr>
        <w:rPr>
          <w:lang w:val="es-SV"/>
        </w:rPr>
      </w:pPr>
      <w:r w:rsidRPr="00146B68">
        <w:rPr>
          <w:lang w:val="es-SV"/>
        </w:rPr>
        <w:t xml:space="preserve">A partir del 7 de mayo la técnica señora Ana Migdalia Ramírez responsable del área de Trabajo Social fue cesada de sus funciones posteriormente a presentar un desempeño deficiente en la evaluación de desempeño realizada por la institución y solicitada por la cooperación con el propósito de medir los resultados alcanzados durante el tiempo que fungió en el cargo; en el marco de esta acción, se encomendó la tarea de realizar algunas funciones que realizaba la señora Ramírez a la Licenciada </w:t>
      </w:r>
      <w:proofErr w:type="spellStart"/>
      <w:r w:rsidRPr="00146B68">
        <w:rPr>
          <w:lang w:val="es-SV"/>
        </w:rPr>
        <w:t>Katerin</w:t>
      </w:r>
      <w:proofErr w:type="spellEnd"/>
      <w:r w:rsidRPr="00146B68">
        <w:rPr>
          <w:lang w:val="es-SV"/>
        </w:rPr>
        <w:t xml:space="preserve"> Tatiana Mejía Mercado Psicóloga de la Escuela como lo son: seguimiento a las visitas domiciliares de los y las estudiantes</w:t>
      </w:r>
    </w:p>
    <w:p w:rsidR="00AF5AAA" w:rsidRPr="00146B68" w:rsidRDefault="00AF5AAA" w:rsidP="006E1F5C">
      <w:pPr>
        <w:pStyle w:val="Prrafodelista"/>
        <w:numPr>
          <w:ilvl w:val="0"/>
          <w:numId w:val="39"/>
        </w:numPr>
        <w:rPr>
          <w:lang w:val="es-SV"/>
        </w:rPr>
      </w:pPr>
      <w:r w:rsidRPr="00146B68">
        <w:rPr>
          <w:lang w:val="es-SV"/>
        </w:rPr>
        <w:t>Posteriormente a la reunión del 9 de mayo en donde se trató las dificultades que se poseen en el tema de la adquisición de insumos para el taller de gastronomía; se modificó el proceso de adquisición realizando una solicitud de anticipo de fondos que asciende a un monto de $1040.00; el propósito de esta acción es agilizar el proceso de adquisición de insumos del taller y reducir el costo de adquisición de los mismo al realizar los pagos en efectivo y realizar las comprar a productores y distribuidores locales con énfasis a los micro empresarios.</w:t>
      </w:r>
    </w:p>
    <w:p w:rsidR="00AF5AAA" w:rsidRDefault="00AF5AAA" w:rsidP="00AF5AAA">
      <w:pPr>
        <w:pStyle w:val="Ttulo1"/>
        <w:numPr>
          <w:ilvl w:val="2"/>
          <w:numId w:val="3"/>
        </w:numPr>
      </w:pPr>
      <w:bookmarkStart w:id="65" w:name="_Toc14099864"/>
      <w:r>
        <w:lastRenderedPageBreak/>
        <w:t>RELACIÓN TEÓRICA/PRÁCTICA.</w:t>
      </w:r>
      <w:bookmarkEnd w:id="65"/>
    </w:p>
    <w:p w:rsidR="00AF5AAA" w:rsidRPr="00146B68" w:rsidRDefault="00AF5AAA" w:rsidP="00AF5AAA">
      <w:pPr>
        <w:rPr>
          <w:lang w:val="es-SV"/>
        </w:rPr>
      </w:pPr>
      <w:r w:rsidRPr="00146B68">
        <w:rPr>
          <w:lang w:val="es-SV"/>
        </w:rPr>
        <w:t xml:space="preserve">La relación teórica práctica en cada uno de los talleres se ha realizado en una proporción de 80% práctica y un 20% clases a nivel de teoría, incluyendo los ejes transversales de habilidades blandas que son desarrollados por el área </w:t>
      </w:r>
      <w:proofErr w:type="spellStart"/>
      <w:r w:rsidRPr="00146B68">
        <w:rPr>
          <w:lang w:val="es-SV"/>
        </w:rPr>
        <w:t>psico</w:t>
      </w:r>
      <w:proofErr w:type="spellEnd"/>
      <w:r w:rsidRPr="00146B68">
        <w:rPr>
          <w:lang w:val="es-SV"/>
        </w:rPr>
        <w:t>-social.</w:t>
      </w:r>
    </w:p>
    <w:p w:rsidR="00AF5AAA" w:rsidRPr="00146B68" w:rsidRDefault="00AF5AAA" w:rsidP="00AF5AAA">
      <w:pPr>
        <w:pStyle w:val="Ttulo1"/>
        <w:numPr>
          <w:ilvl w:val="2"/>
          <w:numId w:val="3"/>
        </w:numPr>
        <w:rPr>
          <w:lang w:val="es-SV"/>
        </w:rPr>
      </w:pPr>
      <w:bookmarkStart w:id="66" w:name="_Toc14099865"/>
      <w:r w:rsidRPr="00146B68">
        <w:rPr>
          <w:lang w:val="es-SV"/>
        </w:rPr>
        <w:t>CAPACITACIÓN COMPLEMENTARIA A PROFESORES/MONITORES.</w:t>
      </w:r>
      <w:bookmarkEnd w:id="66"/>
    </w:p>
    <w:p w:rsidR="00AF5AAA" w:rsidRPr="00146B68" w:rsidRDefault="00AF5AAA" w:rsidP="00AF5AAA">
      <w:pPr>
        <w:rPr>
          <w:lang w:val="es-SV"/>
        </w:rPr>
      </w:pPr>
      <w:r w:rsidRPr="00146B68">
        <w:rPr>
          <w:lang w:val="es-SV"/>
        </w:rPr>
        <w:t>En este periodo no se desarrollaron actividades orientadas a la capacitación o formación del personal.</w:t>
      </w:r>
    </w:p>
    <w:p w:rsidR="00AF5AAA" w:rsidRDefault="00AF5AAA" w:rsidP="00AF5AAA">
      <w:pPr>
        <w:pStyle w:val="Ttulo1"/>
        <w:numPr>
          <w:ilvl w:val="2"/>
          <w:numId w:val="3"/>
        </w:numPr>
      </w:pPr>
      <w:bookmarkStart w:id="67" w:name="_Toc14099866"/>
      <w:r>
        <w:t>CAPACITACIÓN COMPLEMENTARIA A ALUMNOS.</w:t>
      </w:r>
      <w:bookmarkEnd w:id="67"/>
    </w:p>
    <w:p w:rsidR="00AF5AAA" w:rsidRPr="00146B68" w:rsidRDefault="00AF5AAA" w:rsidP="00AF5AAA">
      <w:pPr>
        <w:rPr>
          <w:lang w:val="es-SV"/>
        </w:rPr>
      </w:pPr>
      <w:r w:rsidRPr="00146B68">
        <w:rPr>
          <w:lang w:val="es-SV"/>
        </w:rPr>
        <w:t>En esta área se han desarrollado capacitaciones a nivel de habilidades blandas, las cuales fueron:</w:t>
      </w:r>
    </w:p>
    <w:p w:rsidR="00AF5AAA" w:rsidRPr="00146B68" w:rsidRDefault="00AF5AAA" w:rsidP="00AF5AAA">
      <w:pPr>
        <w:rPr>
          <w:lang w:val="es-SV"/>
        </w:rPr>
      </w:pPr>
      <w:r w:rsidRPr="00146B68">
        <w:rPr>
          <w:lang w:val="es-SV"/>
        </w:rPr>
        <w:t>Actividad: Familia Fuerte</w:t>
      </w:r>
    </w:p>
    <w:p w:rsidR="00AF5AAA" w:rsidRPr="00146B68" w:rsidRDefault="00AF5AAA" w:rsidP="00AF5AAA">
      <w:pPr>
        <w:rPr>
          <w:lang w:val="es-SV"/>
        </w:rPr>
      </w:pPr>
      <w:r w:rsidRPr="00146B68">
        <w:rPr>
          <w:lang w:val="es-SV"/>
        </w:rPr>
        <w:t xml:space="preserve">Tema: Educación sexual. </w:t>
      </w:r>
    </w:p>
    <w:p w:rsidR="00AF5AAA" w:rsidRPr="00146B68" w:rsidRDefault="00AF5AAA" w:rsidP="00AF5AAA">
      <w:pPr>
        <w:rPr>
          <w:lang w:val="es-SV"/>
        </w:rPr>
      </w:pPr>
      <w:r w:rsidRPr="00146B68">
        <w:rPr>
          <w:lang w:val="es-SV"/>
        </w:rPr>
        <w:t>La educación sexual (ES) en su amplitud como fenómeno y práctica transmisora de experiencia de la sexualidad humana, es definida como: “el arte de acompañar a los hijos/as en el proceso de maduración y humanización de su sexualidad... es un arte que se crea a propósito de cada niño/a y de cada situación, que depende en gran parte del genio del educador y en parte a base de reflexión y experiencia. En este sentido, la educación es la comunicación de unos valores vividos personalmente y el único contexto adecuado para educar en sexualidad es que los padres/madres vivan su propio amor y sexualidad como realidades positivas.</w:t>
      </w:r>
    </w:p>
    <w:p w:rsidR="00AF5AAA" w:rsidRPr="00146B68" w:rsidRDefault="00AF5AAA" w:rsidP="00AF5AAA">
      <w:pPr>
        <w:rPr>
          <w:lang w:val="es-SV"/>
        </w:rPr>
      </w:pPr>
      <w:r w:rsidRPr="00146B68">
        <w:rPr>
          <w:lang w:val="es-SV"/>
        </w:rPr>
        <w:t>Sub-tema: Órganos Reproductores</w:t>
      </w:r>
    </w:p>
    <w:p w:rsidR="00AF5AAA" w:rsidRPr="00146B68" w:rsidRDefault="00AF5AAA" w:rsidP="00AF5AAA">
      <w:pPr>
        <w:rPr>
          <w:lang w:val="es-SV"/>
        </w:rPr>
      </w:pPr>
      <w:r w:rsidRPr="00146B68">
        <w:rPr>
          <w:lang w:val="es-SV"/>
        </w:rPr>
        <w:t xml:space="preserve"> Es el conjunto de órganos cuyo funcionamiento está relacionado con la reproducción sexual, con la sexualidad, con la síntesis de las hormonas sexuales y con la micción</w:t>
      </w:r>
    </w:p>
    <w:p w:rsidR="00AF5AAA" w:rsidRPr="00146B68" w:rsidRDefault="00AF5AAA" w:rsidP="00AF5AAA">
      <w:pPr>
        <w:rPr>
          <w:lang w:val="es-SV"/>
        </w:rPr>
      </w:pPr>
      <w:r w:rsidRPr="00146B68">
        <w:rPr>
          <w:lang w:val="es-SV"/>
        </w:rPr>
        <w:t xml:space="preserve">Metodología utilizada: participativa </w:t>
      </w:r>
    </w:p>
    <w:p w:rsidR="00AF5AAA" w:rsidRPr="00146B68" w:rsidRDefault="00AF5AAA" w:rsidP="00AF5AAA">
      <w:pPr>
        <w:rPr>
          <w:lang w:val="es-SV"/>
        </w:rPr>
      </w:pPr>
      <w:r w:rsidRPr="00146B68">
        <w:rPr>
          <w:lang w:val="es-SV"/>
        </w:rPr>
        <w:t>Método de evaluación: preguntas abiertas y material didáctico</w:t>
      </w:r>
    </w:p>
    <w:p w:rsidR="00AF5AAA" w:rsidRDefault="00AF5AAA" w:rsidP="00AF5AAA">
      <w:pPr>
        <w:pStyle w:val="Ttulo1"/>
        <w:numPr>
          <w:ilvl w:val="2"/>
          <w:numId w:val="3"/>
        </w:numPr>
      </w:pPr>
      <w:bookmarkStart w:id="68" w:name="_Toc14099867"/>
      <w:r>
        <w:t>ACTIVIDADES EXTRAESCOLARES.</w:t>
      </w:r>
      <w:bookmarkEnd w:id="68"/>
    </w:p>
    <w:p w:rsidR="00AF5AAA" w:rsidRPr="00146B68" w:rsidRDefault="00AF5AAA" w:rsidP="00AF5AAA">
      <w:pPr>
        <w:rPr>
          <w:lang w:val="es-SV"/>
        </w:rPr>
      </w:pPr>
      <w:r w:rsidRPr="00146B68">
        <w:rPr>
          <w:lang w:val="es-SV"/>
        </w:rPr>
        <w:t>En este periodo no se desarrollaron actividades extraescolares</w:t>
      </w:r>
    </w:p>
    <w:p w:rsidR="00AF5AAA" w:rsidRDefault="00AF5AAA" w:rsidP="00AF5AAA">
      <w:pPr>
        <w:pStyle w:val="Ttulo1"/>
        <w:numPr>
          <w:ilvl w:val="1"/>
          <w:numId w:val="3"/>
        </w:numPr>
      </w:pPr>
      <w:bookmarkStart w:id="69" w:name="_Toc14099868"/>
      <w:r>
        <w:lastRenderedPageBreak/>
        <w:t>TALLERES Y PRÁCTICAS.</w:t>
      </w:r>
      <w:bookmarkEnd w:id="69"/>
    </w:p>
    <w:p w:rsidR="00AF5AAA" w:rsidRDefault="00AF5AAA" w:rsidP="00AF5AAA">
      <w:pPr>
        <w:pStyle w:val="Ttulo1"/>
        <w:numPr>
          <w:ilvl w:val="2"/>
          <w:numId w:val="3"/>
        </w:numPr>
      </w:pPr>
      <w:bookmarkStart w:id="70" w:name="_Toc14099869"/>
      <w:r>
        <w:t>INSTALACIONES Y EQUIPAMIENTO.</w:t>
      </w:r>
      <w:bookmarkEnd w:id="70"/>
    </w:p>
    <w:p w:rsidR="00AF5AAA" w:rsidRPr="00146B68" w:rsidRDefault="00AF5AAA" w:rsidP="00AF5AAA">
      <w:pPr>
        <w:rPr>
          <w:lang w:val="es-SV"/>
        </w:rPr>
      </w:pPr>
      <w:r w:rsidRPr="00146B68">
        <w:rPr>
          <w:lang w:val="es-SV"/>
        </w:rPr>
        <w:t>La Escuela Taller actualmente cuenta con dos Sede:</w:t>
      </w:r>
    </w:p>
    <w:p w:rsidR="00AF5AAA" w:rsidRPr="00146B68" w:rsidRDefault="00AF5AAA" w:rsidP="00AF5AAA">
      <w:pPr>
        <w:rPr>
          <w:lang w:val="es-SV"/>
        </w:rPr>
      </w:pPr>
      <w:r w:rsidRPr="00146B68">
        <w:rPr>
          <w:lang w:val="es-SV"/>
        </w:rPr>
        <w:t>La sede 1 está situada al costado norte del polideportivo de la colonia 27 de septiembre en Zacatecoluca, en dicha sede funciona el taller de gastronomía el cual cuenta con un área de almacenaje para productos secos y un área para productos refrigerados; además, en esas mismas instalaciones se encuentra el área administrativa que la conforman la asistente administrativa, la trabajadora social, la psicóloga y el coordinador pedagógico. Se cuenta con un salón de usos múltiples y un área de común.</w:t>
      </w:r>
    </w:p>
    <w:p w:rsidR="00AF5AAA" w:rsidRPr="00146B68" w:rsidRDefault="00AF5AAA" w:rsidP="00AF5AAA">
      <w:pPr>
        <w:rPr>
          <w:lang w:val="es-SV"/>
        </w:rPr>
      </w:pPr>
      <w:r w:rsidRPr="00146B68">
        <w:rPr>
          <w:lang w:val="es-SV"/>
        </w:rPr>
        <w:t>La sede 2 ubicada en el distrito 2 de la Municipalidad en el barrio el calvario de Zacatecoluca, en donde se encuentran los talleres de Albañilería, Electricidad y Forja; además de la bodega general de la Escuela.</w:t>
      </w:r>
    </w:p>
    <w:p w:rsidR="00AF5AAA" w:rsidRPr="00146B68" w:rsidRDefault="00AF5AAA" w:rsidP="00AF5AAA">
      <w:pPr>
        <w:rPr>
          <w:lang w:val="es-SV"/>
        </w:rPr>
      </w:pPr>
      <w:r w:rsidRPr="00146B68">
        <w:rPr>
          <w:lang w:val="es-SV"/>
        </w:rPr>
        <w:t>Cada técnico cuenta con una computadora además de cuatro impresoras que son utilizadas para reproducir documentos que son necesarios para las actividades de enseñanza aprendizaje. Cada taller posee herramientas y equipo para desarrollar sus actividades de enseñanza aprendizaje. Y cada estudiante cuenta con su equipo de protección, camisetas y pantalones que son utilizados como uniforme.</w:t>
      </w:r>
    </w:p>
    <w:p w:rsidR="00AF5AAA" w:rsidRPr="00146B68" w:rsidRDefault="00AF5AAA" w:rsidP="00AF5AAA">
      <w:pPr>
        <w:pStyle w:val="Ttulo1"/>
        <w:numPr>
          <w:ilvl w:val="2"/>
          <w:numId w:val="3"/>
        </w:numPr>
        <w:rPr>
          <w:lang w:val="es-SV"/>
        </w:rPr>
      </w:pPr>
      <w:bookmarkStart w:id="71" w:name="_Toc14099870"/>
      <w:r w:rsidRPr="00146B68">
        <w:rPr>
          <w:lang w:val="es-SV"/>
        </w:rPr>
        <w:t>PLANIFICACION DE ACTIVIDADES EN TALLERES/OBRAS COMPLEMENTARIAS.</w:t>
      </w:r>
      <w:bookmarkEnd w:id="71"/>
    </w:p>
    <w:p w:rsidR="00AF5AAA" w:rsidRPr="00146B68" w:rsidRDefault="00AF5AAA" w:rsidP="00AF5AAA">
      <w:pPr>
        <w:rPr>
          <w:lang w:val="es-SV"/>
        </w:rPr>
      </w:pPr>
      <w:r w:rsidRPr="00146B68">
        <w:rPr>
          <w:lang w:val="es-SV"/>
        </w:rPr>
        <w:t>Dentro de las prácticas de obra de los talleres constructivos se está desarrollando la etapa final de la etapa final de la construcción del anfiteatro del Centro Escolar San Agustín; en donde los talleres desarrollan las siguientes actividades:</w:t>
      </w:r>
    </w:p>
    <w:p w:rsidR="00AF5AAA" w:rsidRPr="00146B68" w:rsidRDefault="00AF5AAA" w:rsidP="00AF5AAA">
      <w:pPr>
        <w:rPr>
          <w:b/>
          <w:lang w:val="es-SV"/>
        </w:rPr>
      </w:pPr>
      <w:r w:rsidRPr="00146B68">
        <w:rPr>
          <w:b/>
          <w:lang w:val="es-SV"/>
        </w:rPr>
        <w:t>Albañilería</w:t>
      </w:r>
    </w:p>
    <w:p w:rsidR="00AF5AAA" w:rsidRPr="00146B68" w:rsidRDefault="00AF5AAA" w:rsidP="00AF5AAA">
      <w:pPr>
        <w:rPr>
          <w:lang w:val="es-SV"/>
        </w:rPr>
      </w:pPr>
      <w:r w:rsidRPr="00146B68">
        <w:rPr>
          <w:lang w:val="es-SV"/>
        </w:rPr>
        <w:t>Módulo 3: Maestro</w:t>
      </w:r>
    </w:p>
    <w:p w:rsidR="00AF5AAA" w:rsidRPr="00146B68" w:rsidRDefault="00AF5AAA" w:rsidP="00AF5AAA">
      <w:pPr>
        <w:rPr>
          <w:lang w:val="es-SV"/>
        </w:rPr>
      </w:pPr>
      <w:r w:rsidRPr="00146B68">
        <w:rPr>
          <w:lang w:val="es-SV"/>
        </w:rPr>
        <w:t xml:space="preserve">Competencia: encofrado, armado y colado. </w:t>
      </w:r>
    </w:p>
    <w:p w:rsidR="00AF5AAA" w:rsidRPr="00146B68" w:rsidRDefault="00AF5AAA" w:rsidP="00AF5AAA">
      <w:pPr>
        <w:rPr>
          <w:lang w:val="es-SV"/>
        </w:rPr>
      </w:pPr>
      <w:r w:rsidRPr="00146B68">
        <w:rPr>
          <w:lang w:val="es-SV"/>
        </w:rPr>
        <w:t xml:space="preserve">Ejercicio Práctico: se formaron dos grupos de alumnos, a cada grupo se le asignó un área determinada para construir el montaje de 9 M2 de Losa Densa, en cada grupo se integraron equipos de trabajo que se distribuyeron de la siguiente manera: tres alumnas armadoras de </w:t>
      </w:r>
      <w:r w:rsidRPr="00146B68">
        <w:rPr>
          <w:lang w:val="es-SV"/>
        </w:rPr>
        <w:lastRenderedPageBreak/>
        <w:t xml:space="preserve">refuerzo de acero, ellas tomaron medidas del área de la Loza y posteriormente cortaron hierro # 3 a la medida antes verificada, de esta manera las alumnas elaboraron el armazón de acero que sería utilizado para el refuerzo en la construcción de la Loza, para lo cual utilizaron; esmeril angular “pulidora”, grifas “dobladoras de acero” de 1/2" y 3/8”, flexómetro. El siguiente equipo de alumnos se encargó de los encofrados para darle la forma específica a la Loza tomando medidas específicas en carpeta técnica, cortaron en ángulos de 90º y 45º </w:t>
      </w:r>
      <w:proofErr w:type="spellStart"/>
      <w:r w:rsidRPr="00146B68">
        <w:rPr>
          <w:lang w:val="es-SV"/>
        </w:rPr>
        <w:t>plywood</w:t>
      </w:r>
      <w:proofErr w:type="spellEnd"/>
      <w:r w:rsidRPr="00146B68">
        <w:rPr>
          <w:lang w:val="es-SV"/>
        </w:rPr>
        <w:t>, costaneras, cuartones, tabla y regla pacha para formar una plataforma de madera resistente al peso del concreto vaciado, Para lo cual utilizaron sierra circular, escuadra, lápiz bicolor, flexómetro, martillo, nivel de manguera y nivel de caja, clavos de acero.</w:t>
      </w:r>
    </w:p>
    <w:p w:rsidR="00AF5AAA" w:rsidRPr="00CD1049" w:rsidRDefault="00AF5AAA" w:rsidP="00AF5AAA">
      <w:pPr>
        <w:rPr>
          <w:b/>
        </w:rPr>
      </w:pPr>
      <w:proofErr w:type="spellStart"/>
      <w:r w:rsidRPr="00CD1049">
        <w:rPr>
          <w:b/>
        </w:rPr>
        <w:t>Electricidad</w:t>
      </w:r>
      <w:proofErr w:type="spellEnd"/>
    </w:p>
    <w:p w:rsidR="00AF5AAA" w:rsidRPr="00146B68" w:rsidRDefault="00AF5AAA" w:rsidP="006E1F5C">
      <w:pPr>
        <w:numPr>
          <w:ilvl w:val="0"/>
          <w:numId w:val="23"/>
        </w:numPr>
        <w:rPr>
          <w:lang w:val="es-SV"/>
        </w:rPr>
      </w:pPr>
      <w:r w:rsidRPr="00146B68">
        <w:rPr>
          <w:lang w:val="es-SV"/>
        </w:rPr>
        <w:t>Continuación de albañilería aplicada (competencia que por falta de avance en proyecto de aplicación se está desarrollando de una forma autodidacta ya que se estipulo que cada técnico daría a los otros talleres un módulo básico según el área)</w:t>
      </w:r>
    </w:p>
    <w:p w:rsidR="00AF5AAA" w:rsidRPr="00146B68" w:rsidRDefault="00AF5AAA" w:rsidP="006E1F5C">
      <w:pPr>
        <w:numPr>
          <w:ilvl w:val="0"/>
          <w:numId w:val="24"/>
        </w:numPr>
        <w:tabs>
          <w:tab w:val="num" w:pos="720"/>
        </w:tabs>
        <w:rPr>
          <w:lang w:val="es-SV"/>
        </w:rPr>
      </w:pPr>
      <w:r w:rsidRPr="00146B68">
        <w:rPr>
          <w:lang w:val="es-SV"/>
        </w:rPr>
        <w:t>Compactación de relleno de suelo de la galera de prácticas esta actividad se desarrolló en su mayor parte con materiales de demolición (ripio) y tierra de las excavaciones que se realizaron para las soleras de fundación </w:t>
      </w:r>
    </w:p>
    <w:p w:rsidR="00AF5AAA" w:rsidRPr="00146B68" w:rsidRDefault="00AF5AAA" w:rsidP="006E1F5C">
      <w:pPr>
        <w:numPr>
          <w:ilvl w:val="0"/>
          <w:numId w:val="24"/>
        </w:numPr>
        <w:tabs>
          <w:tab w:val="num" w:pos="720"/>
        </w:tabs>
        <w:rPr>
          <w:lang w:val="es-SV"/>
        </w:rPr>
      </w:pPr>
      <w:r w:rsidRPr="00146B68">
        <w:rPr>
          <w:lang w:val="es-SV"/>
        </w:rPr>
        <w:t>Demolición y desalojo de piso (baldosas por desniveles notables en tramos) del taller de electricidad para cambiarlo por piso cerámico para reducir el polvo y mejorar la limpieza del salón de teoría de electricidad. </w:t>
      </w:r>
    </w:p>
    <w:p w:rsidR="00AF5AAA" w:rsidRPr="00146B68" w:rsidRDefault="00AF5AAA" w:rsidP="006E1F5C">
      <w:pPr>
        <w:numPr>
          <w:ilvl w:val="0"/>
          <w:numId w:val="24"/>
        </w:numPr>
        <w:tabs>
          <w:tab w:val="num" w:pos="720"/>
        </w:tabs>
        <w:rPr>
          <w:lang w:val="es-SV"/>
        </w:rPr>
      </w:pPr>
      <w:r w:rsidRPr="00146B68">
        <w:rPr>
          <w:lang w:val="es-SV"/>
        </w:rPr>
        <w:t>Calculo de materiales para el piso nuevo de electricidad (aplicación de matemática básica y geometría de principios de planos eléctricos) </w:t>
      </w:r>
    </w:p>
    <w:p w:rsidR="00AF5AAA" w:rsidRPr="00146B68" w:rsidRDefault="00AF5AAA" w:rsidP="006E1F5C">
      <w:pPr>
        <w:numPr>
          <w:ilvl w:val="0"/>
          <w:numId w:val="24"/>
        </w:numPr>
        <w:tabs>
          <w:tab w:val="num" w:pos="720"/>
        </w:tabs>
        <w:rPr>
          <w:lang w:val="es-SV"/>
        </w:rPr>
      </w:pPr>
      <w:r w:rsidRPr="00146B68">
        <w:rPr>
          <w:lang w:val="es-SV"/>
        </w:rPr>
        <w:t>Concretado de salón y nivelación de suelo para trazos e instalación de piso cerámico.</w:t>
      </w:r>
    </w:p>
    <w:p w:rsidR="00AF5AAA" w:rsidRPr="00146B68" w:rsidRDefault="00AF5AAA" w:rsidP="006E1F5C">
      <w:pPr>
        <w:numPr>
          <w:ilvl w:val="0"/>
          <w:numId w:val="24"/>
        </w:numPr>
        <w:tabs>
          <w:tab w:val="num" w:pos="720"/>
        </w:tabs>
        <w:rPr>
          <w:lang w:val="es-SV"/>
        </w:rPr>
      </w:pPr>
      <w:r w:rsidRPr="00146B68">
        <w:rPr>
          <w:lang w:val="es-SV"/>
        </w:rPr>
        <w:t>Introducción de uso de plomada y nivel de pita para los trazos </w:t>
      </w:r>
    </w:p>
    <w:p w:rsidR="00AF5AAA" w:rsidRPr="00146B68" w:rsidRDefault="00AF5AAA" w:rsidP="006E1F5C">
      <w:pPr>
        <w:numPr>
          <w:ilvl w:val="0"/>
          <w:numId w:val="24"/>
        </w:numPr>
        <w:tabs>
          <w:tab w:val="num" w:pos="720"/>
        </w:tabs>
        <w:rPr>
          <w:lang w:val="es-SV"/>
        </w:rPr>
      </w:pPr>
      <w:r w:rsidRPr="00146B68">
        <w:rPr>
          <w:lang w:val="es-SV"/>
        </w:rPr>
        <w:t>Uso de pulidora en cortes de cerámica y concreto (disco de diamantes)</w:t>
      </w:r>
    </w:p>
    <w:p w:rsidR="00AF5AAA" w:rsidRPr="00A8537E" w:rsidRDefault="00AF5AAA" w:rsidP="006E1F5C">
      <w:pPr>
        <w:numPr>
          <w:ilvl w:val="0"/>
          <w:numId w:val="24"/>
        </w:numPr>
        <w:tabs>
          <w:tab w:val="num" w:pos="720"/>
        </w:tabs>
      </w:pPr>
      <w:r w:rsidRPr="00146B68">
        <w:rPr>
          <w:lang w:val="es-SV"/>
        </w:rPr>
        <w:t xml:space="preserve">Uso de llana dentada para regulación de nivel y cantidad de pasta para poner a un nivel adecuado y simétrico las piezas de cerámica. </w:t>
      </w:r>
      <w:r w:rsidRPr="00A8537E">
        <w:t xml:space="preserve">(pasta = </w:t>
      </w:r>
      <w:proofErr w:type="spellStart"/>
      <w:r w:rsidRPr="00A8537E">
        <w:t>mezcla</w:t>
      </w:r>
      <w:proofErr w:type="spellEnd"/>
      <w:r w:rsidRPr="00A8537E">
        <w:t xml:space="preserve"> de </w:t>
      </w:r>
      <w:proofErr w:type="spellStart"/>
      <w:r w:rsidRPr="00A8537E">
        <w:t>pegamix</w:t>
      </w:r>
      <w:proofErr w:type="spellEnd"/>
      <w:r w:rsidRPr="00A8537E">
        <w:t xml:space="preserve"> y </w:t>
      </w:r>
      <w:proofErr w:type="spellStart"/>
      <w:r w:rsidRPr="00A8537E">
        <w:t>agua</w:t>
      </w:r>
      <w:proofErr w:type="spellEnd"/>
      <w:r w:rsidRPr="00A8537E">
        <w:t>)</w:t>
      </w:r>
    </w:p>
    <w:p w:rsidR="00AF5AAA" w:rsidRPr="00146B68" w:rsidRDefault="00AF5AAA" w:rsidP="006E1F5C">
      <w:pPr>
        <w:numPr>
          <w:ilvl w:val="0"/>
          <w:numId w:val="24"/>
        </w:numPr>
        <w:tabs>
          <w:tab w:val="num" w:pos="720"/>
        </w:tabs>
        <w:rPr>
          <w:lang w:val="es-SV"/>
        </w:rPr>
      </w:pPr>
      <w:r w:rsidRPr="00146B68">
        <w:rPr>
          <w:lang w:val="es-SV"/>
        </w:rPr>
        <w:lastRenderedPageBreak/>
        <w:t>Compactación de suelo y limpieza en instalaciones de escuela taller en el distrito dos. Esto se realiza con el llenado de botellas de agua tipo garrafa y riego en dichas instalaciones cada día para dar un compactado natural y eficiente al relleno que se ha realizado en las áreas de trabajo de la galera de prácticas. </w:t>
      </w:r>
    </w:p>
    <w:p w:rsidR="00AF5AAA" w:rsidRPr="00146B68" w:rsidRDefault="00AF5AAA" w:rsidP="006E1F5C">
      <w:pPr>
        <w:numPr>
          <w:ilvl w:val="0"/>
          <w:numId w:val="24"/>
        </w:numPr>
        <w:tabs>
          <w:tab w:val="num" w:pos="720"/>
        </w:tabs>
        <w:rPr>
          <w:lang w:val="es-SV"/>
        </w:rPr>
      </w:pPr>
      <w:r w:rsidRPr="00146B68">
        <w:rPr>
          <w:lang w:val="es-SV"/>
        </w:rPr>
        <w:t>Colocación de piezas de cerámica en el 85% del área de electricidad (taller)</w:t>
      </w:r>
    </w:p>
    <w:p w:rsidR="00AF5AAA" w:rsidRPr="00146B68" w:rsidRDefault="00AF5AAA" w:rsidP="006E1F5C">
      <w:pPr>
        <w:numPr>
          <w:ilvl w:val="0"/>
          <w:numId w:val="24"/>
        </w:numPr>
        <w:tabs>
          <w:tab w:val="num" w:pos="720"/>
        </w:tabs>
        <w:rPr>
          <w:lang w:val="es-SV"/>
        </w:rPr>
      </w:pPr>
      <w:r w:rsidRPr="00146B68">
        <w:rPr>
          <w:lang w:val="es-SV"/>
        </w:rPr>
        <w:t>Lavado de piezas de cerámica, están en bodega y tenían plaga de insectos por lo que si hace necesaria una limpieza profunda de cada pieza. </w:t>
      </w:r>
    </w:p>
    <w:p w:rsidR="00AF5AAA" w:rsidRPr="00146B68" w:rsidRDefault="00AF5AAA" w:rsidP="006E1F5C">
      <w:pPr>
        <w:numPr>
          <w:ilvl w:val="0"/>
          <w:numId w:val="24"/>
        </w:numPr>
        <w:tabs>
          <w:tab w:val="num" w:pos="720"/>
        </w:tabs>
        <w:rPr>
          <w:lang w:val="es-SV"/>
        </w:rPr>
      </w:pPr>
      <w:r w:rsidRPr="00146B68">
        <w:rPr>
          <w:lang w:val="es-SV"/>
        </w:rPr>
        <w:t>Nota importante es que el piso y las sisas no van a quedar en un nivel profesional y darán desniveles por el hecho de desarrollar la actividad practica como prueba piloto del aprendizaje en pisos cerámicos (aprender haciendo)</w:t>
      </w:r>
    </w:p>
    <w:p w:rsidR="00AF5AAA" w:rsidRPr="00146B68" w:rsidRDefault="00AF5AAA" w:rsidP="00AF5AAA">
      <w:pPr>
        <w:rPr>
          <w:lang w:val="es-SV"/>
        </w:rPr>
      </w:pPr>
    </w:p>
    <w:p w:rsidR="00AF5AAA" w:rsidRPr="00146B68" w:rsidRDefault="00AF5AAA" w:rsidP="006E1F5C">
      <w:pPr>
        <w:numPr>
          <w:ilvl w:val="0"/>
          <w:numId w:val="25"/>
        </w:numPr>
        <w:rPr>
          <w:lang w:val="es-SV"/>
        </w:rPr>
      </w:pPr>
      <w:r w:rsidRPr="00146B68">
        <w:rPr>
          <w:lang w:val="es-SV"/>
        </w:rPr>
        <w:t>Instalaciones y prácticas en el área de electricidad  </w:t>
      </w:r>
    </w:p>
    <w:p w:rsidR="00AF5AAA" w:rsidRPr="00146B68" w:rsidRDefault="00AF5AAA" w:rsidP="006E1F5C">
      <w:pPr>
        <w:numPr>
          <w:ilvl w:val="0"/>
          <w:numId w:val="26"/>
        </w:numPr>
        <w:tabs>
          <w:tab w:val="num" w:pos="720"/>
        </w:tabs>
        <w:rPr>
          <w:lang w:val="es-SV"/>
        </w:rPr>
      </w:pPr>
      <w:r w:rsidRPr="00146B68">
        <w:rPr>
          <w:lang w:val="es-SV"/>
        </w:rPr>
        <w:t xml:space="preserve">Instalaciones personalizadas con dispositivos generales de instalaciones antiguas. palancas de cargas o mejor conocidas como </w:t>
      </w:r>
      <w:proofErr w:type="spellStart"/>
      <w:r w:rsidRPr="00146B68">
        <w:rPr>
          <w:lang w:val="es-SV"/>
        </w:rPr>
        <w:t>swicht</w:t>
      </w:r>
      <w:proofErr w:type="spellEnd"/>
      <w:r w:rsidRPr="00146B68">
        <w:rPr>
          <w:lang w:val="es-SV"/>
        </w:rPr>
        <w:t xml:space="preserve"> de cuchilla de 20A las cuales cumplen la función un centro de carga o caja térmica. </w:t>
      </w:r>
    </w:p>
    <w:p w:rsidR="00AF5AAA" w:rsidRPr="00146B68" w:rsidRDefault="00AF5AAA" w:rsidP="006E1F5C">
      <w:pPr>
        <w:numPr>
          <w:ilvl w:val="0"/>
          <w:numId w:val="26"/>
        </w:numPr>
        <w:tabs>
          <w:tab w:val="num" w:pos="720"/>
        </w:tabs>
        <w:rPr>
          <w:lang w:val="es-SV"/>
        </w:rPr>
      </w:pPr>
      <w:r w:rsidRPr="00146B68">
        <w:rPr>
          <w:lang w:val="es-SV"/>
        </w:rPr>
        <w:t>Instalación y cambio de cableado de tomas a 120v en galera de prácticas y salones de clases (aplicando mantenimiento eléctrico preventivo y en algunos casos correctivo)</w:t>
      </w:r>
    </w:p>
    <w:p w:rsidR="00AF5AAA" w:rsidRPr="00146B68" w:rsidRDefault="00AF5AAA" w:rsidP="006E1F5C">
      <w:pPr>
        <w:numPr>
          <w:ilvl w:val="0"/>
          <w:numId w:val="26"/>
        </w:numPr>
        <w:tabs>
          <w:tab w:val="num" w:pos="720"/>
        </w:tabs>
        <w:rPr>
          <w:lang w:val="es-SV"/>
        </w:rPr>
      </w:pPr>
      <w:r w:rsidRPr="00146B68">
        <w:rPr>
          <w:lang w:val="es-SV"/>
        </w:rPr>
        <w:t xml:space="preserve">Instalación de canalizaciones en tubería EMT </w:t>
      </w:r>
      <w:proofErr w:type="spellStart"/>
      <w:r w:rsidRPr="00146B68">
        <w:rPr>
          <w:lang w:val="es-SV"/>
        </w:rPr>
        <w:t>conduit</w:t>
      </w:r>
      <w:proofErr w:type="spellEnd"/>
      <w:r w:rsidRPr="00146B68">
        <w:rPr>
          <w:lang w:val="es-SV"/>
        </w:rPr>
        <w:t xml:space="preserve"> metálico rígido, se instalaron tuberías (8 tramos de 3 metros cada uno con uniones y derivaciones en T y L) para energizar los equipos de aire acondicionado uno de 2 toneladas y el segundo de 3 toneladas; que funcionaran en la sede uno de escuela taller, se realizó la canalización para posteriormente</w:t>
      </w:r>
    </w:p>
    <w:p w:rsidR="00AF5AAA" w:rsidRPr="00146B68" w:rsidRDefault="00AF5AAA" w:rsidP="006E1F5C">
      <w:pPr>
        <w:numPr>
          <w:ilvl w:val="0"/>
          <w:numId w:val="26"/>
        </w:numPr>
        <w:tabs>
          <w:tab w:val="num" w:pos="720"/>
        </w:tabs>
        <w:rPr>
          <w:lang w:val="es-SV"/>
        </w:rPr>
      </w:pPr>
      <w:r w:rsidRPr="00146B68">
        <w:rPr>
          <w:lang w:val="es-SV"/>
        </w:rPr>
        <w:t xml:space="preserve">Hacer cálculos de potencia y </w:t>
      </w:r>
      <w:proofErr w:type="spellStart"/>
      <w:r w:rsidRPr="00146B68">
        <w:rPr>
          <w:lang w:val="es-SV"/>
        </w:rPr>
        <w:t>ampacidad</w:t>
      </w:r>
      <w:proofErr w:type="spellEnd"/>
      <w:r w:rsidRPr="00146B68">
        <w:rPr>
          <w:lang w:val="es-SV"/>
        </w:rPr>
        <w:t xml:space="preserve"> para determinar el tipo y la cantidad de cableado requerido para la alimentación eléctrica de os dos equipos de aire acondicionado a instalar en la dirección y el salón de reuniones de la escuela de desarrollo humano de Zacatecoluca, sede uno. </w:t>
      </w:r>
    </w:p>
    <w:p w:rsidR="00AF5AAA" w:rsidRPr="00146B68" w:rsidRDefault="00AF5AAA" w:rsidP="006E1F5C">
      <w:pPr>
        <w:numPr>
          <w:ilvl w:val="0"/>
          <w:numId w:val="26"/>
        </w:numPr>
        <w:tabs>
          <w:tab w:val="num" w:pos="720"/>
        </w:tabs>
        <w:rPr>
          <w:lang w:val="es-SV"/>
        </w:rPr>
      </w:pPr>
      <w:r w:rsidRPr="00146B68">
        <w:rPr>
          <w:lang w:val="es-SV"/>
        </w:rPr>
        <w:t>Instalaciones en tableros de practica (prueba de continuidad y neón)</w:t>
      </w:r>
    </w:p>
    <w:p w:rsidR="00AF5AAA" w:rsidRPr="00146B68" w:rsidRDefault="00AF5AAA" w:rsidP="006E1F5C">
      <w:pPr>
        <w:numPr>
          <w:ilvl w:val="0"/>
          <w:numId w:val="26"/>
        </w:numPr>
        <w:tabs>
          <w:tab w:val="num" w:pos="720"/>
        </w:tabs>
        <w:rPr>
          <w:lang w:val="es-SV"/>
        </w:rPr>
      </w:pPr>
      <w:r w:rsidRPr="00146B68">
        <w:rPr>
          <w:lang w:val="es-SV"/>
        </w:rPr>
        <w:lastRenderedPageBreak/>
        <w:t>Instalaciones a partir de la prueba de cortocircuito, esto consiste en aplicar mantenimiento correctivo en una instalación con fallas focalizadas para posteriormente ampliar la instalación con conexiones nuevas, dentro del margen de tolerancia de los dispositivos.</w:t>
      </w:r>
    </w:p>
    <w:p w:rsidR="00AF5AAA" w:rsidRPr="00146B68" w:rsidRDefault="00AF5AAA" w:rsidP="006E1F5C">
      <w:pPr>
        <w:numPr>
          <w:ilvl w:val="0"/>
          <w:numId w:val="26"/>
        </w:numPr>
        <w:tabs>
          <w:tab w:val="num" w:pos="720"/>
        </w:tabs>
        <w:rPr>
          <w:lang w:val="es-SV"/>
        </w:rPr>
      </w:pPr>
      <w:r w:rsidRPr="00146B68">
        <w:rPr>
          <w:lang w:val="es-SV"/>
        </w:rPr>
        <w:t>Montaje y desmontaje de tableros de practica para mantenimiento y para modificaciones según necesidad de prácticas, esto se refiere al cambio de cajas térmicas para centros de carga e instalaciones con tuberías distintas al tecno ducto de ¾ de pulgada flexible. </w:t>
      </w:r>
    </w:p>
    <w:p w:rsidR="00AF5AAA" w:rsidRPr="00146B68" w:rsidRDefault="00AF5AAA" w:rsidP="006E1F5C">
      <w:pPr>
        <w:numPr>
          <w:ilvl w:val="0"/>
          <w:numId w:val="26"/>
        </w:numPr>
        <w:tabs>
          <w:tab w:val="num" w:pos="720"/>
        </w:tabs>
        <w:rPr>
          <w:lang w:val="es-SV"/>
        </w:rPr>
      </w:pPr>
      <w:r w:rsidRPr="00146B68">
        <w:rPr>
          <w:lang w:val="es-SV"/>
        </w:rPr>
        <w:t>Inspección del sistema eléctrico y de energización solar de para de bus ISSS Zacatecoluca. Aquí se ha determinado que por deficiencia de las unidades fotosensibles y calidad de estas el sistema está inhabilitado se reportó también este problema en el mes anterior. Se da la conclusión de cambiar y mejora la calidad de estas fotoceldas para garantizar el funcionamiento del sistema de alumbrado del área de la parada de bus mencionada </w:t>
      </w:r>
    </w:p>
    <w:p w:rsidR="00AF5AAA" w:rsidRPr="00146B68" w:rsidRDefault="00AF5AAA" w:rsidP="006E1F5C">
      <w:pPr>
        <w:numPr>
          <w:ilvl w:val="0"/>
          <w:numId w:val="27"/>
        </w:numPr>
        <w:rPr>
          <w:lang w:val="es-SV"/>
        </w:rPr>
      </w:pPr>
      <w:r w:rsidRPr="00146B68">
        <w:rPr>
          <w:lang w:val="es-SV"/>
        </w:rPr>
        <w:t>Traslado de tableros materiales y otros equipos y herramientas </w:t>
      </w:r>
    </w:p>
    <w:p w:rsidR="00AF5AAA" w:rsidRPr="00146B68" w:rsidRDefault="00AF5AAA" w:rsidP="006E1F5C">
      <w:pPr>
        <w:numPr>
          <w:ilvl w:val="0"/>
          <w:numId w:val="28"/>
        </w:numPr>
        <w:tabs>
          <w:tab w:val="num" w:pos="720"/>
        </w:tabs>
        <w:rPr>
          <w:lang w:val="es-SV"/>
        </w:rPr>
      </w:pPr>
      <w:r w:rsidRPr="00146B68">
        <w:rPr>
          <w:lang w:val="es-SV"/>
        </w:rPr>
        <w:t>Se trasladan las láminas canaladas que estaban en la galera de prácticas para compactar el suelo y tener más espacio </w:t>
      </w:r>
    </w:p>
    <w:p w:rsidR="00AF5AAA" w:rsidRPr="00146B68" w:rsidRDefault="00AF5AAA" w:rsidP="006E1F5C">
      <w:pPr>
        <w:numPr>
          <w:ilvl w:val="0"/>
          <w:numId w:val="28"/>
        </w:numPr>
        <w:tabs>
          <w:tab w:val="num" w:pos="720"/>
        </w:tabs>
        <w:rPr>
          <w:lang w:val="es-SV"/>
        </w:rPr>
      </w:pPr>
      <w:r w:rsidRPr="00146B68">
        <w:rPr>
          <w:lang w:val="es-SV"/>
        </w:rPr>
        <w:t>Se mueven las mesas de trabajo de forja y se colocan los rótulos de seguridad (señalización de áreas de trabajo) en galera de practicas </w:t>
      </w:r>
    </w:p>
    <w:p w:rsidR="00AF5AAA" w:rsidRPr="00146B68" w:rsidRDefault="00AF5AAA" w:rsidP="006E1F5C">
      <w:pPr>
        <w:numPr>
          <w:ilvl w:val="0"/>
          <w:numId w:val="28"/>
        </w:numPr>
        <w:tabs>
          <w:tab w:val="num" w:pos="720"/>
        </w:tabs>
        <w:rPr>
          <w:lang w:val="es-SV"/>
        </w:rPr>
      </w:pPr>
      <w:r w:rsidRPr="00146B68">
        <w:rPr>
          <w:lang w:val="es-SV"/>
        </w:rPr>
        <w:t>Se traslada arena y grava del proyecto anfiteatro para el pavimento del piso de electricidad (salón de clases) y con esto </w:t>
      </w:r>
    </w:p>
    <w:p w:rsidR="00AF5AAA" w:rsidRPr="00146B68" w:rsidRDefault="00AF5AAA" w:rsidP="006E1F5C">
      <w:pPr>
        <w:numPr>
          <w:ilvl w:val="0"/>
          <w:numId w:val="28"/>
        </w:numPr>
        <w:tabs>
          <w:tab w:val="num" w:pos="720"/>
        </w:tabs>
        <w:rPr>
          <w:lang w:val="es-SV"/>
        </w:rPr>
      </w:pPr>
      <w:r w:rsidRPr="00146B68">
        <w:rPr>
          <w:lang w:val="es-SV"/>
        </w:rPr>
        <w:t>Se terminan las bolsas de cemento que estaban en bodega, se utilizaron en las soleras de fundación murros de retención y concreto de las obras que se realizaron en el módulo de albañilería (autodidacta) que como taller de electricidad estamos desarrollando </w:t>
      </w:r>
    </w:p>
    <w:p w:rsidR="00AF5AAA" w:rsidRPr="00A8537E" w:rsidRDefault="00AF5AAA" w:rsidP="006E1F5C">
      <w:pPr>
        <w:numPr>
          <w:ilvl w:val="0"/>
          <w:numId w:val="29"/>
        </w:numPr>
      </w:pPr>
      <w:proofErr w:type="spellStart"/>
      <w:r w:rsidRPr="00A8537E">
        <w:t>Inspecciones</w:t>
      </w:r>
      <w:proofErr w:type="spellEnd"/>
      <w:r w:rsidRPr="00A8537E">
        <w:t> </w:t>
      </w:r>
    </w:p>
    <w:p w:rsidR="00AF5AAA" w:rsidRPr="00146B68" w:rsidRDefault="00AF5AAA" w:rsidP="006E1F5C">
      <w:pPr>
        <w:numPr>
          <w:ilvl w:val="0"/>
          <w:numId w:val="30"/>
        </w:numPr>
        <w:rPr>
          <w:lang w:val="es-SV"/>
        </w:rPr>
      </w:pPr>
      <w:r w:rsidRPr="00146B68">
        <w:rPr>
          <w:lang w:val="es-SV"/>
        </w:rPr>
        <w:t>Proyecto anfiteatro y sistema de tableros eléctricos de la san Agustín. En dicha inspección se determina la factibilidad de instalar las protecciones mecánicas (barras de polarización a tierra,)</w:t>
      </w:r>
    </w:p>
    <w:p w:rsidR="00AF5AAA" w:rsidRPr="00146B68" w:rsidRDefault="00AF5AAA" w:rsidP="006E1F5C">
      <w:pPr>
        <w:numPr>
          <w:ilvl w:val="0"/>
          <w:numId w:val="30"/>
        </w:numPr>
        <w:rPr>
          <w:lang w:val="es-SV"/>
        </w:rPr>
      </w:pPr>
      <w:r w:rsidRPr="00146B68">
        <w:rPr>
          <w:lang w:val="es-SV"/>
        </w:rPr>
        <w:lastRenderedPageBreak/>
        <w:t>Ubicación de centro de carga para sistema de iluminación y tomas de corriente (lugar de ubicación o centro de carga general)</w:t>
      </w:r>
    </w:p>
    <w:p w:rsidR="00AF5AAA" w:rsidRPr="00146B68" w:rsidRDefault="00AF5AAA" w:rsidP="006E1F5C">
      <w:pPr>
        <w:numPr>
          <w:ilvl w:val="0"/>
          <w:numId w:val="30"/>
        </w:numPr>
        <w:rPr>
          <w:lang w:val="es-SV"/>
        </w:rPr>
      </w:pPr>
      <w:r w:rsidRPr="00146B68">
        <w:rPr>
          <w:lang w:val="es-SV"/>
        </w:rPr>
        <w:t>Parada de buses (luminarias y cargas de consumo)</w:t>
      </w:r>
    </w:p>
    <w:p w:rsidR="00AF5AAA" w:rsidRPr="00146B68" w:rsidRDefault="00AF5AAA" w:rsidP="006E1F5C">
      <w:pPr>
        <w:numPr>
          <w:ilvl w:val="0"/>
          <w:numId w:val="30"/>
        </w:numPr>
        <w:rPr>
          <w:lang w:val="es-SV"/>
        </w:rPr>
      </w:pPr>
      <w:r w:rsidRPr="00146B68">
        <w:rPr>
          <w:lang w:val="es-SV"/>
        </w:rPr>
        <w:t>Sede uno (determinación de la ubicación de centros de carga y dirección de tuberías para cableado)</w:t>
      </w:r>
    </w:p>
    <w:p w:rsidR="00AF5AAA" w:rsidRPr="00A8537E" w:rsidRDefault="00AF5AAA" w:rsidP="006E1F5C">
      <w:pPr>
        <w:numPr>
          <w:ilvl w:val="0"/>
          <w:numId w:val="31"/>
        </w:numPr>
      </w:pPr>
      <w:proofErr w:type="spellStart"/>
      <w:r w:rsidRPr="00A8537E">
        <w:t>Evaluación</w:t>
      </w:r>
      <w:proofErr w:type="spellEnd"/>
      <w:r w:rsidRPr="00A8537E">
        <w:t xml:space="preserve"> de </w:t>
      </w:r>
      <w:proofErr w:type="spellStart"/>
      <w:r w:rsidRPr="00A8537E">
        <w:t>conocimientos</w:t>
      </w:r>
      <w:proofErr w:type="spellEnd"/>
      <w:r w:rsidRPr="00A8537E">
        <w:t xml:space="preserve"> modulo dos </w:t>
      </w:r>
    </w:p>
    <w:p w:rsidR="00AF5AAA" w:rsidRPr="00146B68" w:rsidRDefault="00AF5AAA" w:rsidP="006E1F5C">
      <w:pPr>
        <w:numPr>
          <w:ilvl w:val="0"/>
          <w:numId w:val="32"/>
        </w:numPr>
        <w:rPr>
          <w:lang w:val="es-SV"/>
        </w:rPr>
      </w:pPr>
      <w:r w:rsidRPr="00146B68">
        <w:rPr>
          <w:lang w:val="es-SV"/>
        </w:rPr>
        <w:t>Examen teórico practico desarrollado en una jornada de dos horas y media, conocimientos de llenado de anexo A.</w:t>
      </w:r>
    </w:p>
    <w:p w:rsidR="00AF5AAA" w:rsidRPr="00146B68" w:rsidRDefault="00AF5AAA" w:rsidP="006E1F5C">
      <w:pPr>
        <w:numPr>
          <w:ilvl w:val="0"/>
          <w:numId w:val="32"/>
        </w:numPr>
        <w:rPr>
          <w:lang w:val="es-SV"/>
        </w:rPr>
      </w:pPr>
      <w:r w:rsidRPr="00146B68">
        <w:rPr>
          <w:lang w:val="es-SV"/>
        </w:rPr>
        <w:t>Evaluación practica de Empalmes en estética y tiempos de ejecución </w:t>
      </w:r>
    </w:p>
    <w:p w:rsidR="00AF5AAA" w:rsidRPr="00DD335C" w:rsidRDefault="00AF5AAA" w:rsidP="00AF5AAA">
      <w:pPr>
        <w:rPr>
          <w:b/>
        </w:rPr>
      </w:pPr>
      <w:proofErr w:type="spellStart"/>
      <w:r w:rsidRPr="00DD335C">
        <w:rPr>
          <w:b/>
        </w:rPr>
        <w:t>Forja</w:t>
      </w:r>
      <w:proofErr w:type="spellEnd"/>
    </w:p>
    <w:p w:rsidR="00AF5AAA" w:rsidRDefault="00AF5AAA" w:rsidP="006E1F5C">
      <w:pPr>
        <w:pStyle w:val="Prrafodelista"/>
        <w:numPr>
          <w:ilvl w:val="0"/>
          <w:numId w:val="38"/>
        </w:numPr>
      </w:pPr>
      <w:r w:rsidRPr="00146B68">
        <w:rPr>
          <w:lang w:val="es-SV"/>
        </w:rPr>
        <w:t xml:space="preserve">Elaboración de cubo metálico esta Práctica pone a prueba las habilidades y conocimientos en trazos, corte, escuadra en ángulo de 90º, soldadura y desbaste esta práctica requiere de perseverancia para lograr terminarla. </w:t>
      </w:r>
      <w:r>
        <w:t xml:space="preserve">Por </w:t>
      </w:r>
      <w:proofErr w:type="spellStart"/>
      <w:r>
        <w:t>ser</w:t>
      </w:r>
      <w:proofErr w:type="spellEnd"/>
      <w:r>
        <w:t xml:space="preserve"> </w:t>
      </w:r>
      <w:proofErr w:type="spellStart"/>
      <w:r>
        <w:t>compleja</w:t>
      </w:r>
      <w:proofErr w:type="spellEnd"/>
      <w:r>
        <w:t xml:space="preserve"> en el </w:t>
      </w:r>
      <w:proofErr w:type="spellStart"/>
      <w:r>
        <w:t>diseño</w:t>
      </w:r>
      <w:proofErr w:type="spellEnd"/>
      <w:r>
        <w:t xml:space="preserve"> de la </w:t>
      </w:r>
      <w:proofErr w:type="spellStart"/>
      <w:r>
        <w:t>estructura</w:t>
      </w:r>
      <w:proofErr w:type="spellEnd"/>
      <w:r>
        <w:t xml:space="preserve">.    </w:t>
      </w:r>
    </w:p>
    <w:p w:rsidR="00AF5AAA" w:rsidRPr="00146B68" w:rsidRDefault="00AF5AAA" w:rsidP="006E1F5C">
      <w:pPr>
        <w:pStyle w:val="Prrafodelista"/>
        <w:numPr>
          <w:ilvl w:val="0"/>
          <w:numId w:val="38"/>
        </w:numPr>
        <w:rPr>
          <w:lang w:val="es-SV"/>
        </w:rPr>
      </w:pPr>
      <w:r w:rsidRPr="00146B68">
        <w:rPr>
          <w:lang w:val="es-SV"/>
        </w:rPr>
        <w:t>Continuación de elaboración de módulos metálicos para computadora, esta práctica la realizan alumnos en grupos de tres hasta dar por terminada la práctica por cada grupo de participantes esto finaliza con la pintura de cada mueble.</w:t>
      </w:r>
    </w:p>
    <w:p w:rsidR="00AF5AAA" w:rsidRPr="00146B68" w:rsidRDefault="00AF5AAA" w:rsidP="006E1F5C">
      <w:pPr>
        <w:pStyle w:val="Prrafodelista"/>
        <w:numPr>
          <w:ilvl w:val="0"/>
          <w:numId w:val="38"/>
        </w:numPr>
        <w:rPr>
          <w:lang w:val="es-SV"/>
        </w:rPr>
      </w:pPr>
      <w:r w:rsidRPr="00146B68">
        <w:rPr>
          <w:lang w:val="es-SV"/>
        </w:rPr>
        <w:t>Los alumnos realizan una práctica de trazos medidas y cortes en pliegos de lámina 3/64 después de este procedimiento realizan dobleces a la lámina con una herramienta manual para doblar lamina, esta herramienta fue elaborada por los mismos alumnos del taller de forja. Las piezas de lámina que los alumnos trazan y doblan son parte de los muebles metálicos para las computadoras.</w:t>
      </w:r>
    </w:p>
    <w:p w:rsidR="00AF5AAA" w:rsidRPr="00146B68" w:rsidRDefault="00AF5AAA" w:rsidP="006E1F5C">
      <w:pPr>
        <w:pStyle w:val="Prrafodelista"/>
        <w:numPr>
          <w:ilvl w:val="0"/>
          <w:numId w:val="38"/>
        </w:numPr>
        <w:rPr>
          <w:lang w:val="es-SV"/>
        </w:rPr>
      </w:pPr>
      <w:r w:rsidRPr="00146B68">
        <w:rPr>
          <w:lang w:val="es-SV"/>
        </w:rPr>
        <w:t xml:space="preserve">Por grupos de tres participantes los alumnos elaboran dos puertas lisas metálicas estas puertas se instalarán en las áreas de bodega y </w:t>
      </w:r>
      <w:proofErr w:type="spellStart"/>
      <w:r w:rsidRPr="00146B68">
        <w:rPr>
          <w:lang w:val="es-SV"/>
        </w:rPr>
        <w:t>desvestideros</w:t>
      </w:r>
      <w:proofErr w:type="spellEnd"/>
      <w:r w:rsidRPr="00146B68">
        <w:rPr>
          <w:lang w:val="es-SV"/>
        </w:rPr>
        <w:t xml:space="preserve"> del anfiteatro de la escuela san Agustín. Esta es una práctica que corresponde a la malla curricular del módulo dos temas 13 esta práctica aún no ha sido finalizada en su totalidad por dedicarse a otras actividades más urgentes hasta esta nota solamente hace falta aplicar proceso de pintura y después los alumnos procederán a la instalación de las puertas para esta práctica de instalación de puertas es necesario que todos los alumnos participen en esta práctica. </w:t>
      </w:r>
    </w:p>
    <w:p w:rsidR="00AF5AAA" w:rsidRPr="00146B68" w:rsidRDefault="00AF5AAA" w:rsidP="006E1F5C">
      <w:pPr>
        <w:pStyle w:val="Prrafodelista"/>
        <w:numPr>
          <w:ilvl w:val="0"/>
          <w:numId w:val="38"/>
        </w:numPr>
        <w:rPr>
          <w:lang w:val="es-SV"/>
        </w:rPr>
      </w:pPr>
      <w:r w:rsidRPr="00146B68">
        <w:rPr>
          <w:lang w:val="es-SV"/>
        </w:rPr>
        <w:lastRenderedPageBreak/>
        <w:t>Participación de los talleres albañilería y forja en limpieza y ordenamiento de materiales de construcción en la escuela san Agustín, para los traslados de materiales de construcción de obra gris el taller de forja colabora con el taller de albañilería con el objetivo de avanzar en la construcción del anfiteatro.</w:t>
      </w:r>
    </w:p>
    <w:p w:rsidR="00AF5AAA" w:rsidRPr="00146B68" w:rsidRDefault="00AF5AAA" w:rsidP="006E1F5C">
      <w:pPr>
        <w:pStyle w:val="Prrafodelista"/>
        <w:numPr>
          <w:ilvl w:val="0"/>
          <w:numId w:val="38"/>
        </w:numPr>
        <w:rPr>
          <w:lang w:val="es-SV"/>
        </w:rPr>
      </w:pPr>
      <w:r w:rsidRPr="00146B68">
        <w:rPr>
          <w:lang w:val="es-SV"/>
        </w:rPr>
        <w:t xml:space="preserve">Finalización de pequeña estructura cubo metálico una estructura pequeña pero compleja que contiene varias Acciones de lo aprendido por los alumnos en las estructuras metálicas. </w:t>
      </w:r>
    </w:p>
    <w:p w:rsidR="00AF5AAA" w:rsidRPr="00146B68" w:rsidRDefault="00AF5AAA" w:rsidP="006E1F5C">
      <w:pPr>
        <w:pStyle w:val="Prrafodelista"/>
        <w:numPr>
          <w:ilvl w:val="0"/>
          <w:numId w:val="38"/>
        </w:numPr>
        <w:rPr>
          <w:lang w:val="es-SV"/>
        </w:rPr>
      </w:pPr>
      <w:r w:rsidRPr="00146B68">
        <w:rPr>
          <w:lang w:val="es-SV"/>
        </w:rPr>
        <w:t xml:space="preserve">Los alumnos realizaron una prueba escrita de elaboración de un presupuesto que incluye los conocimientos de los diferentes tipos de hierro y sus medidas en pulgadas, cantidades, precio de materiales precio por mano de obra esta prueba escrita les es un poco difícil para la mayoría de los alumnos por esta razón se les practicó repetidas veces hasta que ellos comprendan los procedimientos de la elaboración de un presupuesto. Esta prueba escrita se les permitió que al principio la elaborarán en grupos de tres. </w:t>
      </w:r>
    </w:p>
    <w:p w:rsidR="00AF5AAA" w:rsidRPr="00146B68" w:rsidRDefault="00AF5AAA" w:rsidP="006E1F5C">
      <w:pPr>
        <w:pStyle w:val="Prrafodelista"/>
        <w:numPr>
          <w:ilvl w:val="0"/>
          <w:numId w:val="38"/>
        </w:numPr>
        <w:rPr>
          <w:lang w:val="es-SV"/>
        </w:rPr>
      </w:pPr>
      <w:r w:rsidRPr="00146B68">
        <w:rPr>
          <w:lang w:val="es-SV"/>
        </w:rPr>
        <w:t xml:space="preserve">Acciones de montaje de viga </w:t>
      </w:r>
      <w:proofErr w:type="spellStart"/>
      <w:r w:rsidRPr="00146B68">
        <w:rPr>
          <w:lang w:val="es-SV"/>
        </w:rPr>
        <w:t>macomber</w:t>
      </w:r>
      <w:proofErr w:type="spellEnd"/>
      <w:r w:rsidRPr="00146B68">
        <w:rPr>
          <w:lang w:val="es-SV"/>
        </w:rPr>
        <w:t xml:space="preserve"> central, en estructura que sostiene el techo del anfiteatro en construcción, para realizar esta acción los alumnos preparan la pluma de levantamiento, tomando en cuenta todas las medidas de seguridad. esta es la última pieza de peso considerable en la que los alumnos concluirán con mucho éxito el aprendizaje de levantamiento de estructuras pasadas incluyendo las técnicas de soldadura industrial. </w:t>
      </w:r>
    </w:p>
    <w:p w:rsidR="00AF5AAA" w:rsidRPr="00146B68" w:rsidRDefault="00AF5AAA" w:rsidP="006E1F5C">
      <w:pPr>
        <w:pStyle w:val="Prrafodelista"/>
        <w:numPr>
          <w:ilvl w:val="0"/>
          <w:numId w:val="38"/>
        </w:numPr>
        <w:rPr>
          <w:lang w:val="es-SV"/>
        </w:rPr>
      </w:pPr>
      <w:r w:rsidRPr="00146B68">
        <w:rPr>
          <w:lang w:val="es-SV"/>
        </w:rPr>
        <w:t xml:space="preserve">Acciones de enchapado de puerta o instalación de cerradura de parche esta práctica es importante para cada alumno ya que es un trabajo indispensable en la fabricación de todo tipo de puertas metálicas, siendo también un trabajo muy solicitado por la población para reemplazar cerraduras dañadas, en esta práctica siempre hay dificultad de aprendizaje para algunos alumnos razón por la que algunos no alcanzaran el conocimiento completo de este aprendizaje. Por motivo de tiempo en el avance de los módulos.  </w:t>
      </w:r>
    </w:p>
    <w:p w:rsidR="00AF5AAA" w:rsidRPr="00146B68" w:rsidRDefault="00AF5AAA" w:rsidP="006E1F5C">
      <w:pPr>
        <w:pStyle w:val="Prrafodelista"/>
        <w:numPr>
          <w:ilvl w:val="0"/>
          <w:numId w:val="38"/>
        </w:numPr>
        <w:rPr>
          <w:lang w:val="es-SV"/>
        </w:rPr>
      </w:pPr>
      <w:r w:rsidRPr="00146B68">
        <w:rPr>
          <w:lang w:val="es-SV"/>
        </w:rPr>
        <w:t xml:space="preserve">Continuación en fabricación de módulos para computadoras.  Después que los alumnos han finalizado toda la estructura del mueble, proceden a Acciones de trazos cortes y doblado de lámina, que son la cubierta de los lados de los muebles. esta práctica les transmite conocimientos de estética par una buena presentación en este tipo de estructuras. </w:t>
      </w:r>
    </w:p>
    <w:p w:rsidR="00AF5AAA" w:rsidRPr="00146B68" w:rsidRDefault="00AF5AAA" w:rsidP="006E1F5C">
      <w:pPr>
        <w:pStyle w:val="Prrafodelista"/>
        <w:numPr>
          <w:ilvl w:val="0"/>
          <w:numId w:val="38"/>
        </w:numPr>
        <w:rPr>
          <w:lang w:val="es-SV"/>
        </w:rPr>
      </w:pPr>
      <w:r w:rsidRPr="00146B68">
        <w:rPr>
          <w:lang w:val="es-SV"/>
        </w:rPr>
        <w:t xml:space="preserve">Inicio de elaboración de cuatro estantes de diferentes medidas, estos estantes complementan una práctica importante para los alumnos de forja, los estantes </w:t>
      </w:r>
      <w:proofErr w:type="spellStart"/>
      <w:r w:rsidRPr="00146B68">
        <w:rPr>
          <w:lang w:val="es-SV"/>
        </w:rPr>
        <w:t>metalicos</w:t>
      </w:r>
      <w:proofErr w:type="spellEnd"/>
      <w:r w:rsidRPr="00146B68">
        <w:rPr>
          <w:lang w:val="es-SV"/>
        </w:rPr>
        <w:t xml:space="preserve"> </w:t>
      </w:r>
      <w:r w:rsidRPr="00146B68">
        <w:rPr>
          <w:lang w:val="es-SV"/>
        </w:rPr>
        <w:lastRenderedPageBreak/>
        <w:t xml:space="preserve">servirán para el ordenamiento de todo tipo de materiales que utiliza el taller de gastronomía, en la bodega de la sede 1 de la escuela de desarrollo humano. </w:t>
      </w:r>
    </w:p>
    <w:p w:rsidR="00AF5AAA" w:rsidRPr="00146B68" w:rsidRDefault="00AF5AAA" w:rsidP="006E1F5C">
      <w:pPr>
        <w:pStyle w:val="Prrafodelista"/>
        <w:numPr>
          <w:ilvl w:val="0"/>
          <w:numId w:val="38"/>
        </w:numPr>
        <w:rPr>
          <w:lang w:val="es-SV"/>
        </w:rPr>
      </w:pPr>
      <w:r w:rsidRPr="00146B68">
        <w:rPr>
          <w:lang w:val="es-SV"/>
        </w:rPr>
        <w:t xml:space="preserve">Montaje de viga </w:t>
      </w:r>
      <w:proofErr w:type="spellStart"/>
      <w:r w:rsidRPr="00146B68">
        <w:rPr>
          <w:lang w:val="es-SV"/>
        </w:rPr>
        <w:t>macomber</w:t>
      </w:r>
      <w:proofErr w:type="spellEnd"/>
      <w:r w:rsidRPr="00146B68">
        <w:rPr>
          <w:lang w:val="es-SV"/>
        </w:rPr>
        <w:t xml:space="preserve"> central de anfiteatro en construcción, después que los alumnos preparan el equipo de levantamiento proceden cuidadosamente al levantamiento de la estructura. Cuando ya la colocan en la posición correcta los alumnos proceden a fijar la estructura con soldadura eléctrica, como instructor de forja supervisó que las uniones que realizan los alumnos cumpla   con las normas de calidad buena penetración y presentación esto lo logra el alumno aplicando las técnicas de soldadura según la posición en la que se realiza la soldadura vertical ascendente, horizontal, sobre cabeza y sobre mesa todas estas técnicas de soldadura son las que los alumnos aplican en este tipo de montaje de estructuras, obteniendo conocimientos de soldadura industrial que les serán útiles en un trabajo de soldadura industrial. </w:t>
      </w:r>
    </w:p>
    <w:p w:rsidR="00AF5AAA" w:rsidRPr="00146B68" w:rsidRDefault="00AF5AAA" w:rsidP="006E1F5C">
      <w:pPr>
        <w:pStyle w:val="Prrafodelista"/>
        <w:numPr>
          <w:ilvl w:val="0"/>
          <w:numId w:val="38"/>
        </w:numPr>
        <w:rPr>
          <w:lang w:val="es-SV"/>
        </w:rPr>
      </w:pPr>
      <w:r w:rsidRPr="00146B68">
        <w:rPr>
          <w:lang w:val="es-SV"/>
        </w:rPr>
        <w:t xml:space="preserve">Continuación de fabricación de cuatro estantes que solicitaron al taller de forja en esta práctica se les da un tiempo prudencial al equipo de alumnos que se le asigna la práctica para que puedan terminar la estructura, tiempo que es difícil que los alumnos cumplan por diferentes motivos, los más comunes retraso en los materiales, asistencia irregular de los alumnos entre otros atrasos. </w:t>
      </w:r>
    </w:p>
    <w:p w:rsidR="00AF5AAA" w:rsidRPr="00146B68" w:rsidRDefault="00AF5AAA" w:rsidP="006E1F5C">
      <w:pPr>
        <w:pStyle w:val="Prrafodelista"/>
        <w:numPr>
          <w:ilvl w:val="0"/>
          <w:numId w:val="38"/>
        </w:numPr>
        <w:rPr>
          <w:lang w:val="es-SV"/>
        </w:rPr>
      </w:pPr>
      <w:r w:rsidRPr="00146B68">
        <w:rPr>
          <w:lang w:val="es-SV"/>
        </w:rPr>
        <w:t>Después de regresar de vacaciones los alumnos se presentaron a la sede 1 de la escuela de desarrollo humano para recibir una charla que tendría un tiempo de duración de 4 horas.</w:t>
      </w:r>
    </w:p>
    <w:p w:rsidR="00AF5AAA" w:rsidRPr="00146B68" w:rsidRDefault="00AF5AAA" w:rsidP="006E1F5C">
      <w:pPr>
        <w:pStyle w:val="Prrafodelista"/>
        <w:numPr>
          <w:ilvl w:val="0"/>
          <w:numId w:val="38"/>
        </w:numPr>
        <w:rPr>
          <w:lang w:val="es-SV"/>
        </w:rPr>
      </w:pPr>
      <w:r w:rsidRPr="00146B68">
        <w:rPr>
          <w:lang w:val="es-SV"/>
        </w:rPr>
        <w:t xml:space="preserve">El día miércoles 24 de abril los alumnos participaron de otra charla que les impartieron teniendo un tiempo de duración de 2 horas. </w:t>
      </w:r>
    </w:p>
    <w:p w:rsidR="00AF5AAA" w:rsidRPr="00146B68" w:rsidRDefault="00AF5AAA" w:rsidP="006E1F5C">
      <w:pPr>
        <w:pStyle w:val="Prrafodelista"/>
        <w:numPr>
          <w:ilvl w:val="0"/>
          <w:numId w:val="38"/>
        </w:numPr>
        <w:rPr>
          <w:lang w:val="es-SV"/>
        </w:rPr>
      </w:pPr>
      <w:r w:rsidRPr="00146B68">
        <w:rPr>
          <w:lang w:val="es-SV"/>
        </w:rPr>
        <w:t xml:space="preserve">Después que los alumnos recibieron la charla se trasladaron al área de prácticas en la escuela san Agustín para continuar con las actividades, ese mismo día los alumnos realizaron una prueba escrita para reforzar el aprendizaje de cómo elaborar un presupuesto. </w:t>
      </w:r>
    </w:p>
    <w:p w:rsidR="00AF5AAA" w:rsidRPr="00146B68" w:rsidRDefault="00AF5AAA" w:rsidP="006E1F5C">
      <w:pPr>
        <w:pStyle w:val="Prrafodelista"/>
        <w:numPr>
          <w:ilvl w:val="0"/>
          <w:numId w:val="38"/>
        </w:numPr>
        <w:rPr>
          <w:lang w:val="es-SV"/>
        </w:rPr>
      </w:pPr>
      <w:r w:rsidRPr="00146B68">
        <w:rPr>
          <w:lang w:val="es-SV"/>
        </w:rPr>
        <w:t xml:space="preserve">Fabricación de mueble tipo escritorio que se utilizara en la sede 1 de la escuela de desarrollo humano. </w:t>
      </w:r>
    </w:p>
    <w:p w:rsidR="00AF5AAA" w:rsidRPr="00146B68" w:rsidRDefault="00AF5AAA" w:rsidP="006E1F5C">
      <w:pPr>
        <w:pStyle w:val="Prrafodelista"/>
        <w:numPr>
          <w:ilvl w:val="0"/>
          <w:numId w:val="38"/>
        </w:numPr>
        <w:rPr>
          <w:lang w:val="es-SV"/>
        </w:rPr>
      </w:pPr>
      <w:r w:rsidRPr="00146B68">
        <w:rPr>
          <w:lang w:val="es-SV"/>
        </w:rPr>
        <w:t>Hasta el final de este informe los alumnos han logrado avanzar con las actividades y prácticas asignadas aparte de lo que es la estructura de techo del anfiteatro considerando que el objetivo del aprendizaje por alumno logró una buena aceptación.</w:t>
      </w:r>
    </w:p>
    <w:p w:rsidR="00AF5AAA" w:rsidRPr="00146B68" w:rsidRDefault="00AF5AAA" w:rsidP="00AF5AAA">
      <w:pPr>
        <w:rPr>
          <w:lang w:val="es-SV"/>
        </w:rPr>
      </w:pPr>
    </w:p>
    <w:p w:rsidR="00AF5AAA" w:rsidRPr="00146B68" w:rsidRDefault="00AF5AAA" w:rsidP="00AF5AAA">
      <w:pPr>
        <w:rPr>
          <w:b/>
          <w:lang w:val="es-SV"/>
        </w:rPr>
      </w:pPr>
      <w:r w:rsidRPr="00146B68">
        <w:rPr>
          <w:b/>
          <w:lang w:val="es-SV"/>
        </w:rPr>
        <w:lastRenderedPageBreak/>
        <w:t>Gastronomía</w:t>
      </w:r>
    </w:p>
    <w:p w:rsidR="00AF5AAA" w:rsidRPr="00146B68" w:rsidRDefault="00AF5AAA" w:rsidP="00AF5AAA">
      <w:pPr>
        <w:rPr>
          <w:lang w:val="es-SV"/>
        </w:rPr>
      </w:pPr>
      <w:r w:rsidRPr="00146B68">
        <w:rPr>
          <w:lang w:val="es-SV"/>
        </w:rPr>
        <w:t xml:space="preserve">Módulo I,2,3: </w:t>
      </w:r>
    </w:p>
    <w:p w:rsidR="00AF5AAA" w:rsidRPr="00146B68" w:rsidRDefault="00AF5AAA" w:rsidP="00AF5AAA">
      <w:pPr>
        <w:rPr>
          <w:lang w:val="es-SV"/>
        </w:rPr>
      </w:pPr>
      <w:r w:rsidRPr="00146B68">
        <w:rPr>
          <w:b/>
          <w:lang w:val="es-SV"/>
        </w:rPr>
        <w:t xml:space="preserve">Competencia: </w:t>
      </w:r>
      <w:r w:rsidRPr="00146B68">
        <w:rPr>
          <w:lang w:val="es-SV"/>
        </w:rPr>
        <w:t>Cocina nacional, cocina latinoamericana.</w:t>
      </w:r>
    </w:p>
    <w:p w:rsidR="00AF5AAA" w:rsidRPr="00EA228E" w:rsidRDefault="00AF5AAA" w:rsidP="00AF5AAA">
      <w:pPr>
        <w:rPr>
          <w:b/>
        </w:rPr>
      </w:pPr>
      <w:proofErr w:type="spellStart"/>
      <w:r w:rsidRPr="00EA228E">
        <w:rPr>
          <w:b/>
        </w:rPr>
        <w:t>Temas</w:t>
      </w:r>
      <w:proofErr w:type="spellEnd"/>
      <w:r w:rsidRPr="00EA228E">
        <w:rPr>
          <w:b/>
        </w:rPr>
        <w:t xml:space="preserve">: </w:t>
      </w:r>
    </w:p>
    <w:p w:rsidR="00AF5AAA" w:rsidRPr="00EA228E" w:rsidRDefault="00AF5AAA" w:rsidP="006E1F5C">
      <w:pPr>
        <w:pStyle w:val="Prrafodelista"/>
        <w:numPr>
          <w:ilvl w:val="0"/>
          <w:numId w:val="36"/>
        </w:numPr>
      </w:pPr>
      <w:proofErr w:type="spellStart"/>
      <w:r w:rsidRPr="00EA228E">
        <w:t>Cocina</w:t>
      </w:r>
      <w:proofErr w:type="spellEnd"/>
      <w:r w:rsidRPr="00EA228E">
        <w:t xml:space="preserve"> </w:t>
      </w:r>
      <w:proofErr w:type="spellStart"/>
      <w:r w:rsidRPr="00EA228E">
        <w:t>nacional</w:t>
      </w:r>
      <w:proofErr w:type="spellEnd"/>
      <w:r w:rsidRPr="00EA228E">
        <w:t>.</w:t>
      </w:r>
    </w:p>
    <w:p w:rsidR="00AF5AAA" w:rsidRPr="00EA228E" w:rsidRDefault="00AF5AAA" w:rsidP="006E1F5C">
      <w:pPr>
        <w:pStyle w:val="Prrafodelista"/>
        <w:numPr>
          <w:ilvl w:val="0"/>
          <w:numId w:val="36"/>
        </w:numPr>
      </w:pPr>
      <w:proofErr w:type="spellStart"/>
      <w:r w:rsidRPr="00EA228E">
        <w:t>Cocina</w:t>
      </w:r>
      <w:proofErr w:type="spellEnd"/>
      <w:r w:rsidRPr="00EA228E">
        <w:t xml:space="preserve"> </w:t>
      </w:r>
      <w:proofErr w:type="spellStart"/>
      <w:r w:rsidRPr="00EA228E">
        <w:t>centroamericana</w:t>
      </w:r>
      <w:proofErr w:type="spellEnd"/>
      <w:r w:rsidRPr="00EA228E">
        <w:t>.</w:t>
      </w:r>
    </w:p>
    <w:p w:rsidR="00AF5AAA" w:rsidRPr="00146B68" w:rsidRDefault="00AF5AAA" w:rsidP="006E1F5C">
      <w:pPr>
        <w:pStyle w:val="Prrafodelista"/>
        <w:numPr>
          <w:ilvl w:val="0"/>
          <w:numId w:val="36"/>
        </w:numPr>
        <w:rPr>
          <w:lang w:val="es-SV"/>
        </w:rPr>
      </w:pPr>
      <w:r w:rsidRPr="00146B68">
        <w:rPr>
          <w:lang w:val="es-SV"/>
        </w:rPr>
        <w:t>Ejercicio Práctico: Realización de rectas varias.</w:t>
      </w:r>
    </w:p>
    <w:p w:rsidR="00AF5AAA" w:rsidRPr="00EA228E" w:rsidRDefault="00AF5AAA" w:rsidP="006E1F5C">
      <w:pPr>
        <w:pStyle w:val="Prrafodelista"/>
        <w:numPr>
          <w:ilvl w:val="0"/>
          <w:numId w:val="36"/>
        </w:numPr>
      </w:pPr>
      <w:r w:rsidRPr="00EA228E">
        <w:t xml:space="preserve">Carne </w:t>
      </w:r>
      <w:proofErr w:type="spellStart"/>
      <w:r w:rsidRPr="00EA228E">
        <w:t>guisada</w:t>
      </w:r>
      <w:proofErr w:type="spellEnd"/>
      <w:r w:rsidRPr="00EA228E">
        <w:t xml:space="preserve"> </w:t>
      </w:r>
      <w:proofErr w:type="spellStart"/>
      <w:r w:rsidRPr="00EA228E">
        <w:t>salvadoreña</w:t>
      </w:r>
      <w:proofErr w:type="spellEnd"/>
      <w:r w:rsidRPr="00EA228E">
        <w:t xml:space="preserve"> </w:t>
      </w:r>
    </w:p>
    <w:p w:rsidR="00AF5AAA" w:rsidRPr="00EA228E" w:rsidRDefault="00AF5AAA" w:rsidP="006E1F5C">
      <w:pPr>
        <w:pStyle w:val="Prrafodelista"/>
        <w:numPr>
          <w:ilvl w:val="0"/>
          <w:numId w:val="36"/>
        </w:numPr>
      </w:pPr>
      <w:r w:rsidRPr="00EA228E">
        <w:t xml:space="preserve">Enchiladas </w:t>
      </w:r>
      <w:proofErr w:type="spellStart"/>
      <w:r w:rsidRPr="00EA228E">
        <w:t>guatemaltecas</w:t>
      </w:r>
      <w:proofErr w:type="spellEnd"/>
      <w:r w:rsidRPr="00EA228E">
        <w:t xml:space="preserve"> </w:t>
      </w:r>
    </w:p>
    <w:p w:rsidR="00AF5AAA" w:rsidRPr="00EA228E" w:rsidRDefault="00AF5AAA" w:rsidP="006E1F5C">
      <w:pPr>
        <w:pStyle w:val="Prrafodelista"/>
        <w:numPr>
          <w:ilvl w:val="0"/>
          <w:numId w:val="36"/>
        </w:numPr>
      </w:pPr>
      <w:proofErr w:type="spellStart"/>
      <w:r w:rsidRPr="00EA228E">
        <w:t>Baleadas</w:t>
      </w:r>
      <w:proofErr w:type="spellEnd"/>
      <w:r w:rsidRPr="00EA228E">
        <w:t xml:space="preserve"> </w:t>
      </w:r>
      <w:proofErr w:type="spellStart"/>
      <w:r w:rsidRPr="00EA228E">
        <w:t>hondureñas</w:t>
      </w:r>
      <w:proofErr w:type="spellEnd"/>
      <w:r w:rsidRPr="00EA228E">
        <w:t xml:space="preserve"> </w:t>
      </w:r>
    </w:p>
    <w:p w:rsidR="00AF5AAA" w:rsidRPr="00EA228E" w:rsidRDefault="00AF5AAA" w:rsidP="006E1F5C">
      <w:pPr>
        <w:pStyle w:val="Prrafodelista"/>
        <w:numPr>
          <w:ilvl w:val="0"/>
          <w:numId w:val="36"/>
        </w:numPr>
      </w:pPr>
      <w:proofErr w:type="spellStart"/>
      <w:r w:rsidRPr="00EA228E">
        <w:t>Nacatamal</w:t>
      </w:r>
      <w:proofErr w:type="spellEnd"/>
      <w:r w:rsidRPr="00EA228E">
        <w:t xml:space="preserve"> </w:t>
      </w:r>
      <w:proofErr w:type="spellStart"/>
      <w:r w:rsidRPr="00EA228E">
        <w:t>nicaragüense</w:t>
      </w:r>
      <w:proofErr w:type="spellEnd"/>
      <w:r w:rsidRPr="00EA228E">
        <w:t xml:space="preserve"> </w:t>
      </w:r>
    </w:p>
    <w:p w:rsidR="00AF5AAA" w:rsidRPr="00EA228E" w:rsidRDefault="00AF5AAA" w:rsidP="006E1F5C">
      <w:pPr>
        <w:pStyle w:val="Prrafodelista"/>
        <w:numPr>
          <w:ilvl w:val="0"/>
          <w:numId w:val="36"/>
        </w:numPr>
      </w:pPr>
      <w:proofErr w:type="spellStart"/>
      <w:r w:rsidRPr="00EA228E">
        <w:t>Chifrijo</w:t>
      </w:r>
      <w:proofErr w:type="spellEnd"/>
      <w:r w:rsidRPr="00EA228E">
        <w:t xml:space="preserve"> </w:t>
      </w:r>
      <w:proofErr w:type="spellStart"/>
      <w:r w:rsidRPr="00EA228E">
        <w:t>costarricense</w:t>
      </w:r>
      <w:proofErr w:type="spellEnd"/>
      <w:r w:rsidRPr="00EA228E">
        <w:t xml:space="preserve"> </w:t>
      </w:r>
    </w:p>
    <w:p w:rsidR="00AF5AAA" w:rsidRPr="00EA228E" w:rsidRDefault="00AF5AAA" w:rsidP="00AF5AAA">
      <w:pPr>
        <w:rPr>
          <w:b/>
        </w:rPr>
      </w:pPr>
    </w:p>
    <w:p w:rsidR="00AF5AAA" w:rsidRPr="00EA228E" w:rsidRDefault="00AF5AAA" w:rsidP="00AF5AAA">
      <w:pPr>
        <w:rPr>
          <w:b/>
        </w:rPr>
      </w:pPr>
      <w:proofErr w:type="spellStart"/>
      <w:r w:rsidRPr="00EA228E">
        <w:rPr>
          <w:b/>
        </w:rPr>
        <w:t>Menú</w:t>
      </w:r>
      <w:proofErr w:type="spellEnd"/>
      <w:r w:rsidRPr="00EA228E">
        <w:rPr>
          <w:b/>
        </w:rPr>
        <w:t xml:space="preserve"> </w:t>
      </w:r>
      <w:proofErr w:type="spellStart"/>
      <w:r w:rsidRPr="00EA228E">
        <w:rPr>
          <w:b/>
        </w:rPr>
        <w:t>examen</w:t>
      </w:r>
      <w:proofErr w:type="spellEnd"/>
      <w:r w:rsidRPr="00EA228E">
        <w:rPr>
          <w:b/>
        </w:rPr>
        <w:t xml:space="preserve"> </w:t>
      </w:r>
    </w:p>
    <w:p w:rsidR="00AF5AAA" w:rsidRPr="00EA228E" w:rsidRDefault="00AF5AAA" w:rsidP="006E1F5C">
      <w:pPr>
        <w:pStyle w:val="Prrafodelista"/>
        <w:numPr>
          <w:ilvl w:val="0"/>
          <w:numId w:val="35"/>
        </w:numPr>
      </w:pPr>
      <w:r w:rsidRPr="00EA228E">
        <w:t>Filet mignon</w:t>
      </w:r>
    </w:p>
    <w:p w:rsidR="00AF5AAA" w:rsidRPr="00EA228E" w:rsidRDefault="00AF5AAA" w:rsidP="006E1F5C">
      <w:pPr>
        <w:pStyle w:val="Prrafodelista"/>
        <w:numPr>
          <w:ilvl w:val="0"/>
          <w:numId w:val="35"/>
        </w:numPr>
      </w:pPr>
      <w:r w:rsidRPr="00EA228E">
        <w:t xml:space="preserve">Carne de </w:t>
      </w:r>
      <w:proofErr w:type="spellStart"/>
      <w:r w:rsidRPr="00EA228E">
        <w:t>cerdo</w:t>
      </w:r>
      <w:proofErr w:type="spellEnd"/>
      <w:r w:rsidRPr="00EA228E">
        <w:t xml:space="preserve"> </w:t>
      </w:r>
      <w:proofErr w:type="spellStart"/>
      <w:r w:rsidRPr="00EA228E">
        <w:t>aromatizada</w:t>
      </w:r>
      <w:proofErr w:type="spellEnd"/>
      <w:r w:rsidRPr="00EA228E">
        <w:t xml:space="preserve"> </w:t>
      </w:r>
    </w:p>
    <w:p w:rsidR="00AF5AAA" w:rsidRPr="00EA228E" w:rsidRDefault="00AF5AAA" w:rsidP="006E1F5C">
      <w:pPr>
        <w:pStyle w:val="Prrafodelista"/>
        <w:numPr>
          <w:ilvl w:val="0"/>
          <w:numId w:val="35"/>
        </w:numPr>
      </w:pPr>
      <w:proofErr w:type="spellStart"/>
      <w:r w:rsidRPr="00EA228E">
        <w:t>Milanesa</w:t>
      </w:r>
      <w:proofErr w:type="spellEnd"/>
      <w:r w:rsidRPr="00EA228E">
        <w:t xml:space="preserve"> de </w:t>
      </w:r>
      <w:proofErr w:type="spellStart"/>
      <w:r w:rsidRPr="00EA228E">
        <w:t>cerdo</w:t>
      </w:r>
      <w:proofErr w:type="spellEnd"/>
      <w:r w:rsidRPr="00EA228E">
        <w:t xml:space="preserve"> con pasta </w:t>
      </w:r>
    </w:p>
    <w:p w:rsidR="00AF5AAA" w:rsidRPr="00EA228E" w:rsidRDefault="00AF5AAA" w:rsidP="006E1F5C">
      <w:pPr>
        <w:pStyle w:val="Prrafodelista"/>
        <w:numPr>
          <w:ilvl w:val="0"/>
          <w:numId w:val="35"/>
        </w:numPr>
      </w:pPr>
      <w:proofErr w:type="spellStart"/>
      <w:r w:rsidRPr="00EA228E">
        <w:t>Pupusas</w:t>
      </w:r>
      <w:proofErr w:type="spellEnd"/>
      <w:r w:rsidRPr="00EA228E">
        <w:t xml:space="preserve"> </w:t>
      </w:r>
    </w:p>
    <w:p w:rsidR="00AF5AAA" w:rsidRPr="00EA228E" w:rsidRDefault="00AF5AAA" w:rsidP="00AF5AAA">
      <w:pPr>
        <w:rPr>
          <w:b/>
        </w:rPr>
      </w:pPr>
      <w:proofErr w:type="spellStart"/>
      <w:r w:rsidRPr="00EA228E">
        <w:rPr>
          <w:b/>
        </w:rPr>
        <w:t>Recetas</w:t>
      </w:r>
      <w:proofErr w:type="spellEnd"/>
      <w:r w:rsidRPr="00EA228E">
        <w:rPr>
          <w:b/>
        </w:rPr>
        <w:t xml:space="preserve"> </w:t>
      </w:r>
      <w:proofErr w:type="spellStart"/>
      <w:r w:rsidRPr="00EA228E">
        <w:rPr>
          <w:b/>
        </w:rPr>
        <w:t>creativas</w:t>
      </w:r>
      <w:proofErr w:type="spellEnd"/>
      <w:r w:rsidRPr="00EA228E">
        <w:rPr>
          <w:b/>
        </w:rPr>
        <w:t xml:space="preserve"> </w:t>
      </w:r>
    </w:p>
    <w:p w:rsidR="00AF5AAA" w:rsidRPr="00EA228E" w:rsidRDefault="00AF5AAA" w:rsidP="00AF5AAA">
      <w:pPr>
        <w:rPr>
          <w:b/>
        </w:rPr>
      </w:pPr>
    </w:p>
    <w:p w:rsidR="00AF5AAA" w:rsidRPr="00146B68" w:rsidRDefault="00AF5AAA" w:rsidP="00AF5AAA">
      <w:pPr>
        <w:rPr>
          <w:lang w:val="es-SV"/>
        </w:rPr>
      </w:pPr>
      <w:r w:rsidRPr="00146B68">
        <w:rPr>
          <w:b/>
          <w:lang w:val="es-SV"/>
        </w:rPr>
        <w:t xml:space="preserve">Objetivos: </w:t>
      </w:r>
      <w:r w:rsidRPr="00146B68">
        <w:rPr>
          <w:lang w:val="es-SV"/>
        </w:rPr>
        <w:t>Elaborar los recetarios de acuerdo con el plan de trabajo, en este caso hay un tiempo extraordinario por el comienzo de clases del corriente año, detallando las recetas realizadas con éxito, evaluando por medio de una rúbrica las habilidades y destrezas demostradas por cada estudiante para garantizar la adecuada formación de estos.</w:t>
      </w:r>
    </w:p>
    <w:p w:rsidR="00AF5AAA" w:rsidRPr="00146B68" w:rsidRDefault="00AF5AAA" w:rsidP="00AF5AAA">
      <w:pPr>
        <w:rPr>
          <w:lang w:val="es-SV"/>
        </w:rPr>
      </w:pPr>
      <w:r w:rsidRPr="00146B68">
        <w:rPr>
          <w:lang w:val="es-SV"/>
        </w:rPr>
        <w:t>Todo el producto final suple la alimentación de cada estudiante.</w:t>
      </w:r>
    </w:p>
    <w:p w:rsidR="00AF5AAA" w:rsidRPr="00146B68" w:rsidRDefault="00AF5AAA" w:rsidP="00AF5AAA">
      <w:pPr>
        <w:rPr>
          <w:lang w:val="es-SV"/>
        </w:rPr>
      </w:pPr>
      <w:r w:rsidRPr="00146B68">
        <w:rPr>
          <w:lang w:val="es-SV"/>
        </w:rPr>
        <w:lastRenderedPageBreak/>
        <w:t>Las recetas de los platos creativos consisten en dar movimiento al producto sobrante aprovechando la vida útil del producto, sirve para evaluar la creatividad del estudiante proporcionando producto limitado para la creación de un plato según su conocimiento.</w:t>
      </w:r>
    </w:p>
    <w:p w:rsidR="00AF5AAA" w:rsidRPr="00146B68" w:rsidRDefault="00AF5AAA" w:rsidP="00AF5AAA">
      <w:pPr>
        <w:rPr>
          <w:lang w:val="es-SV"/>
        </w:rPr>
      </w:pPr>
    </w:p>
    <w:p w:rsidR="00AF5AAA" w:rsidRPr="00146B68" w:rsidRDefault="00AF5AAA" w:rsidP="00AF5AAA">
      <w:pPr>
        <w:rPr>
          <w:lang w:val="es-SV"/>
        </w:rPr>
      </w:pPr>
    </w:p>
    <w:p w:rsidR="00AF5AAA" w:rsidRDefault="00AF5AAA" w:rsidP="00AF5AAA">
      <w:pPr>
        <w:pStyle w:val="Ttulo1"/>
        <w:numPr>
          <w:ilvl w:val="0"/>
          <w:numId w:val="3"/>
        </w:numPr>
      </w:pPr>
      <w:bookmarkStart w:id="72" w:name="_Toc14099871"/>
      <w:r>
        <w:lastRenderedPageBreak/>
        <w:t>PARTICIPACIÓN.</w:t>
      </w:r>
      <w:bookmarkEnd w:id="72"/>
    </w:p>
    <w:p w:rsidR="00AF5AAA" w:rsidRDefault="00AF5AAA" w:rsidP="00AF5AAA">
      <w:pPr>
        <w:pStyle w:val="Ttulo1"/>
        <w:numPr>
          <w:ilvl w:val="1"/>
          <w:numId w:val="3"/>
        </w:numPr>
      </w:pPr>
      <w:bookmarkStart w:id="73" w:name="_Toc14099872"/>
      <w:r>
        <w:t>ALUMNOS.</w:t>
      </w:r>
      <w:bookmarkEnd w:id="73"/>
    </w:p>
    <w:p w:rsidR="00AF5AAA" w:rsidRDefault="00AF5AAA" w:rsidP="00AF5AAA">
      <w:pPr>
        <w:pStyle w:val="Ttulo1"/>
        <w:numPr>
          <w:ilvl w:val="2"/>
          <w:numId w:val="3"/>
        </w:numPr>
      </w:pPr>
      <w:bookmarkStart w:id="74" w:name="_Toc14099873"/>
      <w:r>
        <w:t>RELACION DE ALUMNOS.</w:t>
      </w:r>
      <w:bookmarkEnd w:id="74"/>
    </w:p>
    <w:p w:rsidR="00AF5AAA" w:rsidRPr="007E5C9A" w:rsidRDefault="00097C9B" w:rsidP="00AF5AAA">
      <w:r>
        <w:rPr>
          <w:noProof/>
          <w:lang w:eastAsia="es-SV"/>
        </w:rPr>
        <w:drawing>
          <wp:anchor distT="0" distB="0" distL="114300" distR="114300" simplePos="0" relativeHeight="251666432" behindDoc="0" locked="0" layoutInCell="1" allowOverlap="1" wp14:anchorId="3C08C159" wp14:editId="36EE4C93">
            <wp:simplePos x="0" y="0"/>
            <wp:positionH relativeFrom="margin">
              <wp:align>left</wp:align>
            </wp:positionH>
            <wp:positionV relativeFrom="paragraph">
              <wp:posOffset>172085</wp:posOffset>
            </wp:positionV>
            <wp:extent cx="5935980" cy="6624320"/>
            <wp:effectExtent l="0" t="0" r="7620" b="5080"/>
            <wp:wrapSquare wrapText="bothSides"/>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print">
                      <a:extLst>
                        <a:ext uri="{28A0092B-C50C-407E-A947-70E740481C1C}">
                          <a14:useLocalDpi xmlns:a14="http://schemas.microsoft.com/office/drawing/2010/main" val="0"/>
                        </a:ext>
                      </a:extLst>
                    </a:blip>
                    <a:srcRect l="32329" t="16559" r="31195" b="4772"/>
                    <a:stretch/>
                  </pic:blipFill>
                  <pic:spPr bwMode="auto">
                    <a:xfrm>
                      <a:off x="0" y="0"/>
                      <a:ext cx="5935980" cy="6624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5AAA" w:rsidRPr="009C7B45">
        <w:t xml:space="preserve"> </w:t>
      </w:r>
    </w:p>
    <w:p w:rsidR="00AF5AAA" w:rsidRDefault="00AF5AAA" w:rsidP="00AF5AAA">
      <w:pPr>
        <w:pStyle w:val="Ttulo1"/>
        <w:numPr>
          <w:ilvl w:val="2"/>
          <w:numId w:val="3"/>
        </w:numPr>
      </w:pPr>
      <w:bookmarkStart w:id="75" w:name="_Toc14099874"/>
      <w:r>
        <w:lastRenderedPageBreak/>
        <w:t>ESTADISTICAS.</w:t>
      </w:r>
      <w:bookmarkEnd w:id="75"/>
    </w:p>
    <w:p w:rsidR="00AF5AAA" w:rsidRDefault="00AF5AAA" w:rsidP="00AF5AAA"/>
    <w:p w:rsidR="00AF5AAA" w:rsidRPr="007E5C9A" w:rsidRDefault="00AF5AAA" w:rsidP="00AF5AAA">
      <w:r w:rsidRPr="001439DC">
        <w:rPr>
          <w:noProof/>
          <w:lang w:val="es-SV" w:eastAsia="es-SV"/>
        </w:rPr>
        <w:drawing>
          <wp:inline distT="0" distB="0" distL="0" distR="0" wp14:anchorId="7CF56C1F" wp14:editId="6E41E9A1">
            <wp:extent cx="5971193" cy="2495550"/>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74420" cy="2496899"/>
                    </a:xfrm>
                    <a:prstGeom prst="rect">
                      <a:avLst/>
                    </a:prstGeom>
                    <a:noFill/>
                    <a:ln>
                      <a:noFill/>
                    </a:ln>
                  </pic:spPr>
                </pic:pic>
              </a:graphicData>
            </a:graphic>
          </wp:inline>
        </w:drawing>
      </w:r>
    </w:p>
    <w:p w:rsidR="00AF5AAA" w:rsidRDefault="00AF5AAA" w:rsidP="00AF5AAA">
      <w:pPr>
        <w:pStyle w:val="Ttulo1"/>
        <w:numPr>
          <w:ilvl w:val="1"/>
          <w:numId w:val="3"/>
        </w:numPr>
      </w:pPr>
      <w:bookmarkStart w:id="76" w:name="_Toc14099875"/>
      <w:r>
        <w:t>PERSONAL.</w:t>
      </w:r>
      <w:bookmarkEnd w:id="76"/>
    </w:p>
    <w:p w:rsidR="00AF5AAA" w:rsidRDefault="00AF5AAA" w:rsidP="00AF5AAA">
      <w:pPr>
        <w:pStyle w:val="Ttulo1"/>
        <w:numPr>
          <w:ilvl w:val="2"/>
          <w:numId w:val="3"/>
        </w:numPr>
      </w:pPr>
      <w:bookmarkStart w:id="77" w:name="_Toc14099876"/>
      <w:r>
        <w:t>RELACION DE PERSONAL.</w:t>
      </w:r>
      <w:bookmarkEnd w:id="77"/>
    </w:p>
    <w:p w:rsidR="00AF5AAA" w:rsidRPr="00D2183D" w:rsidRDefault="004D3570" w:rsidP="00AF5AAA">
      <w:r>
        <w:rPr>
          <w:noProof/>
          <w:lang w:eastAsia="es-SV"/>
        </w:rPr>
        <w:drawing>
          <wp:inline distT="0" distB="0" distL="0" distR="0" wp14:anchorId="5255BC4F" wp14:editId="3E260F7F">
            <wp:extent cx="6127631" cy="3732663"/>
            <wp:effectExtent l="0" t="0" r="6985" b="1270"/>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13238" t="18716" r="21928" b="5816"/>
                    <a:stretch/>
                  </pic:blipFill>
                  <pic:spPr bwMode="auto">
                    <a:xfrm>
                      <a:off x="0" y="0"/>
                      <a:ext cx="6135658" cy="3737552"/>
                    </a:xfrm>
                    <a:prstGeom prst="rect">
                      <a:avLst/>
                    </a:prstGeom>
                    <a:ln>
                      <a:noFill/>
                    </a:ln>
                    <a:extLst>
                      <a:ext uri="{53640926-AAD7-44D8-BBD7-CCE9431645EC}">
                        <a14:shadowObscured xmlns:a14="http://schemas.microsoft.com/office/drawing/2010/main"/>
                      </a:ext>
                    </a:extLst>
                  </pic:spPr>
                </pic:pic>
              </a:graphicData>
            </a:graphic>
          </wp:inline>
        </w:drawing>
      </w:r>
    </w:p>
    <w:p w:rsidR="00AF5AAA" w:rsidRDefault="00AF5AAA" w:rsidP="00AF5AAA">
      <w:pPr>
        <w:pStyle w:val="Ttulo1"/>
        <w:numPr>
          <w:ilvl w:val="0"/>
          <w:numId w:val="3"/>
        </w:numPr>
      </w:pPr>
      <w:bookmarkStart w:id="78" w:name="_Toc14099877"/>
      <w:r>
        <w:lastRenderedPageBreak/>
        <w:t>PRESUPUESTO.</w:t>
      </w:r>
      <w:bookmarkEnd w:id="78"/>
    </w:p>
    <w:p w:rsidR="00AF5AAA" w:rsidRDefault="00AF5AAA" w:rsidP="00AF5AAA">
      <w:pPr>
        <w:pStyle w:val="Ttulo1"/>
        <w:numPr>
          <w:ilvl w:val="1"/>
          <w:numId w:val="3"/>
        </w:numPr>
      </w:pPr>
      <w:bookmarkStart w:id="79" w:name="_Toc14099878"/>
      <w:r>
        <w:t>APORTACION AECID.</w:t>
      </w:r>
      <w:bookmarkEnd w:id="79"/>
    </w:p>
    <w:p w:rsidR="00AF5AAA" w:rsidRDefault="00AF5AAA" w:rsidP="00AF5AAA">
      <w:r w:rsidRPr="00EF1663">
        <w:rPr>
          <w:noProof/>
          <w:lang w:val="es-SV" w:eastAsia="es-SV"/>
        </w:rPr>
        <w:drawing>
          <wp:inline distT="0" distB="0" distL="0" distR="0" wp14:anchorId="4631A0F9" wp14:editId="78F93ED4">
            <wp:extent cx="5970461" cy="1152525"/>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74787" cy="1153360"/>
                    </a:xfrm>
                    <a:prstGeom prst="rect">
                      <a:avLst/>
                    </a:prstGeom>
                    <a:noFill/>
                    <a:ln>
                      <a:noFill/>
                    </a:ln>
                  </pic:spPr>
                </pic:pic>
              </a:graphicData>
            </a:graphic>
          </wp:inline>
        </w:drawing>
      </w:r>
    </w:p>
    <w:p w:rsidR="00AF5AAA" w:rsidRPr="00146B68" w:rsidRDefault="00AF5AAA" w:rsidP="00AF5AAA">
      <w:pPr>
        <w:rPr>
          <w:lang w:val="es-SV"/>
        </w:rPr>
      </w:pPr>
      <w:r w:rsidRPr="00146B68">
        <w:rPr>
          <w:b/>
          <w:lang w:val="es-SV"/>
        </w:rPr>
        <w:t>NOTA:</w:t>
      </w:r>
      <w:r w:rsidRPr="00146B68">
        <w:rPr>
          <w:lang w:val="es-SV"/>
        </w:rPr>
        <w:t xml:space="preserve"> Se está ejecutando la segunda subvención que ha otorgado la Agencia Española de Cooperación Internacional para el Desarrollo al proyecto: Escuela de Desarrollo Humano (Escuela Taller) N° exp.2018/SPE/000400148 cuyo monto total asciende a $269,988.70 el plazo se extiende hasta el 31 de diciembre del 2020 y en este periodo se realizó el primer desembolso equivalente a $64,922.18 que comprende los gastos que se realizaran en el periodo de enero a junio del 2019.</w:t>
      </w:r>
    </w:p>
    <w:p w:rsidR="00AF5AAA" w:rsidRDefault="00AF5AAA" w:rsidP="00AF5AAA">
      <w:pPr>
        <w:pStyle w:val="Ttulo1"/>
        <w:numPr>
          <w:ilvl w:val="1"/>
          <w:numId w:val="3"/>
        </w:numPr>
      </w:pPr>
      <w:bookmarkStart w:id="80" w:name="_Toc14099879"/>
      <w:r>
        <w:t>APORTACION INSTITUCIONES LOCALES.</w:t>
      </w:r>
      <w:bookmarkEnd w:id="80"/>
    </w:p>
    <w:p w:rsidR="00AF5AAA" w:rsidRDefault="00AF5AAA" w:rsidP="00AF5AAA">
      <w:r w:rsidRPr="00314628">
        <w:rPr>
          <w:noProof/>
          <w:lang w:val="es-SV" w:eastAsia="es-SV"/>
        </w:rPr>
        <w:drawing>
          <wp:inline distT="0" distB="0" distL="0" distR="0" wp14:anchorId="0CEC4B12" wp14:editId="6008B559">
            <wp:extent cx="5971540" cy="577604"/>
            <wp:effectExtent l="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71540" cy="577604"/>
                    </a:xfrm>
                    <a:prstGeom prst="rect">
                      <a:avLst/>
                    </a:prstGeom>
                    <a:noFill/>
                    <a:ln>
                      <a:noFill/>
                    </a:ln>
                  </pic:spPr>
                </pic:pic>
              </a:graphicData>
            </a:graphic>
          </wp:inline>
        </w:drawing>
      </w:r>
    </w:p>
    <w:p w:rsidR="00AF5AAA" w:rsidRPr="00146B68" w:rsidRDefault="00AF5AAA" w:rsidP="00AF5AAA">
      <w:pPr>
        <w:rPr>
          <w:lang w:val="es-SV"/>
        </w:rPr>
      </w:pPr>
      <w:r w:rsidRPr="00146B68">
        <w:rPr>
          <w:b/>
          <w:lang w:val="es-SV"/>
        </w:rPr>
        <w:t>Nota:</w:t>
      </w:r>
      <w:r w:rsidRPr="00146B68">
        <w:rPr>
          <w:lang w:val="es-SV"/>
        </w:rPr>
        <w:t xml:space="preserve"> Al realizar una revisión detallada de todos los procesos que se desarrollaron mediante la aportación de la Municipalidad destaca mencionar que los desembolsos se realizan según las necesidades del proyecto en este caso se observa un saldo final negativo ya que aún no había sido registrado el desembolso correspondiente al pago de las becas en el libro banco que posee la Municipalidad.</w:t>
      </w:r>
    </w:p>
    <w:p w:rsidR="00AF5AAA" w:rsidRDefault="00AF5AAA" w:rsidP="00AF5AAA">
      <w:pPr>
        <w:rPr>
          <w:lang w:val="es-SV"/>
        </w:rPr>
      </w:pPr>
    </w:p>
    <w:p w:rsidR="004D3570" w:rsidRDefault="004D3570" w:rsidP="00AF5AAA">
      <w:pPr>
        <w:rPr>
          <w:lang w:val="es-SV"/>
        </w:rPr>
      </w:pPr>
    </w:p>
    <w:p w:rsidR="004D3570" w:rsidRPr="00146B68" w:rsidRDefault="004D3570" w:rsidP="00AF5AAA">
      <w:pPr>
        <w:rPr>
          <w:lang w:val="es-SV"/>
        </w:rPr>
      </w:pPr>
    </w:p>
    <w:p w:rsidR="00AF5AAA" w:rsidRPr="00146B68" w:rsidRDefault="00AF5AAA" w:rsidP="00AF5AAA">
      <w:pPr>
        <w:pStyle w:val="Ttulo1"/>
        <w:numPr>
          <w:ilvl w:val="0"/>
          <w:numId w:val="3"/>
        </w:numPr>
        <w:rPr>
          <w:lang w:val="es-SV"/>
        </w:rPr>
      </w:pPr>
      <w:bookmarkStart w:id="81" w:name="_Toc14099880"/>
      <w:r w:rsidRPr="00146B68">
        <w:rPr>
          <w:lang w:val="es-SV"/>
        </w:rPr>
        <w:lastRenderedPageBreak/>
        <w:t>ELEMENTOS DE VERIFICACIÓN DE LOS RESULTADOS OBTENIDOS.</w:t>
      </w:r>
      <w:bookmarkEnd w:id="81"/>
    </w:p>
    <w:p w:rsidR="00AF5AAA" w:rsidRDefault="00AF5AAA" w:rsidP="00AF5AAA">
      <w:pPr>
        <w:pStyle w:val="Ttulo1"/>
        <w:numPr>
          <w:ilvl w:val="1"/>
          <w:numId w:val="3"/>
        </w:numPr>
      </w:pPr>
      <w:bookmarkStart w:id="82" w:name="_Toc14099881"/>
      <w:r>
        <w:t>FOTOGRAFÍAS.</w:t>
      </w:r>
      <w:bookmarkEnd w:id="82"/>
    </w:p>
    <w:p w:rsidR="00AF5AAA" w:rsidRDefault="00AF5AAA" w:rsidP="00AF5AAA">
      <w:pPr>
        <w:pStyle w:val="Ttulo1"/>
        <w:numPr>
          <w:ilvl w:val="2"/>
          <w:numId w:val="3"/>
        </w:numPr>
      </w:pPr>
      <w:bookmarkStart w:id="83" w:name="_Toc14099882"/>
      <w:proofErr w:type="spellStart"/>
      <w:r>
        <w:t>Anexo</w:t>
      </w:r>
      <w:proofErr w:type="spellEnd"/>
      <w:r>
        <w:t xml:space="preserve"> 1</w:t>
      </w:r>
      <w:bookmarkEnd w:id="83"/>
    </w:p>
    <w:tbl>
      <w:tblPr>
        <w:tblStyle w:val="Tabladecuadrcula2-nfasis5"/>
        <w:tblW w:w="0" w:type="auto"/>
        <w:tblLook w:val="04A0" w:firstRow="1" w:lastRow="0" w:firstColumn="1" w:lastColumn="0" w:noHBand="0" w:noVBand="1"/>
      </w:tblPr>
      <w:tblGrid>
        <w:gridCol w:w="9394"/>
      </w:tblGrid>
      <w:tr w:rsidR="00AF5AAA"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pPr>
              <w:jc w:val="center"/>
            </w:pPr>
            <w:r>
              <w:t xml:space="preserve">   </w:t>
            </w:r>
          </w:p>
          <w:p w:rsidR="00AF5AAA" w:rsidRDefault="00AF5AAA" w:rsidP="00D7333A">
            <w:pPr>
              <w:jc w:val="center"/>
            </w:pPr>
            <w:r>
              <w:t xml:space="preserve">   </w:t>
            </w:r>
          </w:p>
          <w:p w:rsidR="00AF5AAA" w:rsidRDefault="00AF5AAA" w:rsidP="00D7333A">
            <w:pPr>
              <w:jc w:val="center"/>
            </w:pPr>
            <w:r>
              <w:t xml:space="preserve">   </w:t>
            </w:r>
          </w:p>
          <w:p w:rsidR="00AF5AAA" w:rsidRDefault="00AF5AAA" w:rsidP="00D7333A">
            <w:pPr>
              <w:jc w:val="center"/>
            </w:pPr>
            <w:r>
              <w:rPr>
                <w:noProof/>
                <w:lang w:val="es-SV" w:eastAsia="es-SV"/>
              </w:rPr>
              <w:drawing>
                <wp:inline distT="0" distB="0" distL="0" distR="0" wp14:anchorId="4921FFEF" wp14:editId="38643D2E">
                  <wp:extent cx="2520000" cy="1953000"/>
                  <wp:effectExtent l="0" t="0" r="0" b="9525"/>
                  <wp:docPr id="133" name="Imagen 133" descr="C:\Users\TALLER ALBAÑILERIA\Pictures\fotos abril 2019\DSCN1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LLER ALBAÑILERIA\Pictures\fotos abril 2019\DSCN1581.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520000" cy="1953000"/>
                          </a:xfrm>
                          <a:prstGeom prst="rect">
                            <a:avLst/>
                          </a:prstGeom>
                          <a:noFill/>
                          <a:ln>
                            <a:noFill/>
                          </a:ln>
                        </pic:spPr>
                      </pic:pic>
                    </a:graphicData>
                  </a:graphic>
                </wp:inline>
              </w:drawing>
            </w:r>
            <w:r>
              <w:t xml:space="preserve">  </w:t>
            </w:r>
            <w:r>
              <w:rPr>
                <w:noProof/>
                <w:lang w:val="es-SV" w:eastAsia="es-SV"/>
              </w:rPr>
              <w:drawing>
                <wp:inline distT="0" distB="0" distL="0" distR="0" wp14:anchorId="788BE0E1" wp14:editId="293F0968">
                  <wp:extent cx="2520000" cy="1874819"/>
                  <wp:effectExtent l="0" t="0" r="0" b="0"/>
                  <wp:docPr id="134" name="Imagen 134" descr="C:\Users\TALLER ALBAÑILERIA\Pictures\fotos abril 2019\DSCN1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LLER ALBAÑILERIA\Pictures\fotos abril 2019\DSCN1580.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520000" cy="1874819"/>
                          </a:xfrm>
                          <a:prstGeom prst="rect">
                            <a:avLst/>
                          </a:prstGeom>
                          <a:noFill/>
                          <a:ln>
                            <a:noFill/>
                          </a:ln>
                        </pic:spPr>
                      </pic:pic>
                    </a:graphicData>
                  </a:graphic>
                </wp:inline>
              </w:drawing>
            </w:r>
            <w:r>
              <w:t xml:space="preserve"> </w:t>
            </w:r>
          </w:p>
          <w:p w:rsidR="00AF5AAA" w:rsidRDefault="00AF5AAA" w:rsidP="00D7333A">
            <w:pPr>
              <w:jc w:val="center"/>
            </w:pPr>
            <w:r>
              <w:rPr>
                <w:noProof/>
                <w:lang w:val="es-SV" w:eastAsia="es-SV"/>
              </w:rPr>
              <w:drawing>
                <wp:inline distT="0" distB="0" distL="0" distR="0" wp14:anchorId="7258A362" wp14:editId="4D80E72E">
                  <wp:extent cx="2520000" cy="1882500"/>
                  <wp:effectExtent l="0" t="0" r="0" b="3810"/>
                  <wp:docPr id="135" name="Imagen 135" descr="C:\Users\TALLER ALBAÑILERIA\Pictures\fotos abril 2019\DSCN1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ALLER ALBAÑILERIA\Pictures\fotos abril 2019\DSCN1584.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20000" cy="1882500"/>
                          </a:xfrm>
                          <a:prstGeom prst="rect">
                            <a:avLst/>
                          </a:prstGeom>
                          <a:noFill/>
                          <a:ln>
                            <a:noFill/>
                          </a:ln>
                        </pic:spPr>
                      </pic:pic>
                    </a:graphicData>
                  </a:graphic>
                </wp:inline>
              </w:drawing>
            </w:r>
            <w:r>
              <w:t xml:space="preserve">  </w:t>
            </w:r>
            <w:r>
              <w:rPr>
                <w:noProof/>
                <w:lang w:val="es-SV" w:eastAsia="es-SV"/>
              </w:rPr>
              <w:drawing>
                <wp:inline distT="0" distB="0" distL="0" distR="0" wp14:anchorId="65319DDC" wp14:editId="3B81EC12">
                  <wp:extent cx="2520000" cy="1962478"/>
                  <wp:effectExtent l="0" t="0" r="0" b="0"/>
                  <wp:docPr id="136" name="Imagen 136" descr="C:\Users\TALLER ALBAÑILERIA\Pictures\fotos abril 2019\DSCN1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ALLER ALBAÑILERIA\Pictures\fotos abril 2019\DSCN1596.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20000" cy="1962478"/>
                          </a:xfrm>
                          <a:prstGeom prst="rect">
                            <a:avLst/>
                          </a:prstGeom>
                          <a:noFill/>
                          <a:ln>
                            <a:noFill/>
                          </a:ln>
                        </pic:spPr>
                      </pic:pic>
                    </a:graphicData>
                  </a:graphic>
                </wp:inline>
              </w:drawing>
            </w:r>
          </w:p>
          <w:p w:rsidR="00AF5AAA" w:rsidRDefault="00AF5AAA" w:rsidP="00D7333A">
            <w:pPr>
              <w:jc w:val="center"/>
            </w:pPr>
            <w:r>
              <w:rPr>
                <w:noProof/>
                <w:lang w:val="es-SV" w:eastAsia="es-SV"/>
              </w:rPr>
              <w:lastRenderedPageBreak/>
              <w:drawing>
                <wp:inline distT="0" distB="0" distL="0" distR="0" wp14:anchorId="024A3EA4" wp14:editId="7551D3B8">
                  <wp:extent cx="2520000" cy="1951463"/>
                  <wp:effectExtent l="0" t="0" r="0" b="0"/>
                  <wp:docPr id="137" name="Imagen 137" descr="C:\Users\TALLER ALBAÑILERIA\Pictures\fotos abril 2019\DSCN1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ALLER ALBAÑILERIA\Pictures\fotos abril 2019\DSCN1618.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520000" cy="1951463"/>
                          </a:xfrm>
                          <a:prstGeom prst="rect">
                            <a:avLst/>
                          </a:prstGeom>
                          <a:noFill/>
                          <a:ln>
                            <a:noFill/>
                          </a:ln>
                        </pic:spPr>
                      </pic:pic>
                    </a:graphicData>
                  </a:graphic>
                </wp:inline>
              </w:drawing>
            </w:r>
            <w:r>
              <w:t xml:space="preserve">  </w:t>
            </w:r>
            <w:r>
              <w:rPr>
                <w:noProof/>
                <w:lang w:val="es-SV" w:eastAsia="es-SV"/>
              </w:rPr>
              <w:drawing>
                <wp:inline distT="0" distB="0" distL="0" distR="0" wp14:anchorId="5F343840" wp14:editId="715ECA23">
                  <wp:extent cx="2520000" cy="1931735"/>
                  <wp:effectExtent l="0" t="0" r="0" b="0"/>
                  <wp:docPr id="138" name="Imagen 138" descr="C:\Users\TALLER ALBAÑILERIA\Pictures\fotos abril 2019\DSCN1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ALLER ALBAÑILERIA\Pictures\fotos abril 2019\DSCN1655.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520000" cy="1931735"/>
                          </a:xfrm>
                          <a:prstGeom prst="rect">
                            <a:avLst/>
                          </a:prstGeom>
                          <a:noFill/>
                          <a:ln>
                            <a:noFill/>
                          </a:ln>
                        </pic:spPr>
                      </pic:pic>
                    </a:graphicData>
                  </a:graphic>
                </wp:inline>
              </w:drawing>
            </w:r>
          </w:p>
          <w:p w:rsidR="00AF5AAA" w:rsidRDefault="00AF5AAA" w:rsidP="00D7333A">
            <w:pPr>
              <w:jc w:val="center"/>
            </w:pPr>
            <w:r>
              <w:t xml:space="preserve">   </w:t>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jc w:val="center"/>
              <w:rPr>
                <w:lang w:val="es-SV"/>
              </w:rPr>
            </w:pPr>
            <w:r w:rsidRPr="00146B68">
              <w:rPr>
                <w:lang w:val="es-SV"/>
              </w:rPr>
              <w:lastRenderedPageBreak/>
              <w:t>Taller de albañilería realizando actividades en la obra “anfiteatro” durante el periodo de abril a junio</w:t>
            </w:r>
          </w:p>
        </w:tc>
      </w:tr>
    </w:tbl>
    <w:p w:rsidR="00AF5AAA" w:rsidRPr="00146B68" w:rsidRDefault="00AF5AAA" w:rsidP="00AF5AAA">
      <w:pPr>
        <w:rPr>
          <w:lang w:val="es-SV"/>
        </w:rPr>
      </w:pPr>
    </w:p>
    <w:p w:rsidR="00AF5AAA" w:rsidRDefault="00AF5AAA" w:rsidP="00AF5AAA">
      <w:pPr>
        <w:pStyle w:val="Ttulo1"/>
        <w:numPr>
          <w:ilvl w:val="2"/>
          <w:numId w:val="3"/>
        </w:numPr>
      </w:pPr>
      <w:bookmarkStart w:id="84" w:name="_Toc14099883"/>
      <w:proofErr w:type="spellStart"/>
      <w:r>
        <w:t>Anexo</w:t>
      </w:r>
      <w:proofErr w:type="spellEnd"/>
      <w:r>
        <w:t xml:space="preserve"> 2</w:t>
      </w:r>
      <w:bookmarkEnd w:id="84"/>
    </w:p>
    <w:tbl>
      <w:tblPr>
        <w:tblStyle w:val="Tabladecuadrcula2-nfasis5"/>
        <w:tblW w:w="0" w:type="auto"/>
        <w:tblLook w:val="04A0" w:firstRow="1" w:lastRow="0" w:firstColumn="1" w:lastColumn="0" w:noHBand="0" w:noVBand="1"/>
      </w:tblPr>
      <w:tblGrid>
        <w:gridCol w:w="9394"/>
      </w:tblGrid>
      <w:tr w:rsidR="00AF5AAA"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r>
              <w:t xml:space="preserve">      </w:t>
            </w:r>
            <w:r>
              <w:rPr>
                <w:noProof/>
                <w:lang w:val="es-SV" w:eastAsia="es-SV"/>
              </w:rPr>
              <w:drawing>
                <wp:inline distT="0" distB="0" distL="0" distR="0" wp14:anchorId="5C7D8737" wp14:editId="56B93567">
                  <wp:extent cx="2520000" cy="2101424"/>
                  <wp:effectExtent l="0" t="0" r="0" b="0"/>
                  <wp:docPr id="139" name="Imagen 139" descr="https://lh6.googleusercontent.com/rFWEDLywepgRXsBjQsTCUtmiFQo05P2N5HNifKRnf00ITKO39SdDqDb8qT_XcV5HkVmwAbK0J6TWKQEihQoy3b6HgdUN4j9ijlaX0p6Ugt-0bcKWhn01XqpQQLyj5PA7mmVDAm-4GmqYrc66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6.googleusercontent.com/rFWEDLywepgRXsBjQsTCUtmiFQo05P2N5HNifKRnf00ITKO39SdDqDb8qT_XcV5HkVmwAbK0J6TWKQEihQoy3b6HgdUN4j9ijlaX0p6Ugt-0bcKWhn01XqpQQLyj5PA7mmVDAm-4GmqYrc66BQ"/>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520000" cy="2101424"/>
                          </a:xfrm>
                          <a:prstGeom prst="rect">
                            <a:avLst/>
                          </a:prstGeom>
                          <a:noFill/>
                          <a:ln>
                            <a:noFill/>
                          </a:ln>
                        </pic:spPr>
                      </pic:pic>
                    </a:graphicData>
                  </a:graphic>
                </wp:inline>
              </w:drawing>
            </w:r>
            <w:r>
              <w:t xml:space="preserve">  </w:t>
            </w:r>
            <w:r>
              <w:rPr>
                <w:noProof/>
                <w:lang w:val="es-SV" w:eastAsia="es-SV"/>
              </w:rPr>
              <w:drawing>
                <wp:inline distT="0" distB="0" distL="0" distR="0" wp14:anchorId="1A4283E4" wp14:editId="04CA82A5">
                  <wp:extent cx="2520000" cy="2049600"/>
                  <wp:effectExtent l="0" t="0" r="0" b="8255"/>
                  <wp:docPr id="140" name="Imagen 140" descr="C:\Users\TALLER ELECTRICIDAD\Desktop\abril fotos\DSCN4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ALLER ELECTRICIDAD\Desktop\abril fotos\DSCN4450.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520000" cy="2049600"/>
                          </a:xfrm>
                          <a:prstGeom prst="rect">
                            <a:avLst/>
                          </a:prstGeom>
                          <a:noFill/>
                          <a:ln>
                            <a:noFill/>
                          </a:ln>
                        </pic:spPr>
                      </pic:pic>
                    </a:graphicData>
                  </a:graphic>
                </wp:inline>
              </w:drawing>
            </w:r>
            <w:r>
              <w:t xml:space="preserve">  </w:t>
            </w:r>
            <w:r>
              <w:rPr>
                <w:noProof/>
                <w:lang w:val="es-SV" w:eastAsia="es-SV"/>
              </w:rPr>
              <w:drawing>
                <wp:inline distT="0" distB="0" distL="0" distR="0" wp14:anchorId="6802ABFC" wp14:editId="498CDDA7">
                  <wp:extent cx="2520000" cy="1892342"/>
                  <wp:effectExtent l="0" t="0" r="0" b="0"/>
                  <wp:docPr id="141" name="Imagen 141" descr="C:\Users\TALLER ELECTRICIDAD\Desktop\abril fotos\IMG_20190409_093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ALLER ELECTRICIDAD\Desktop\abril fotos\IMG_20190409_093036.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20000" cy="1892342"/>
                          </a:xfrm>
                          <a:prstGeom prst="rect">
                            <a:avLst/>
                          </a:prstGeom>
                          <a:noFill/>
                          <a:ln>
                            <a:noFill/>
                          </a:ln>
                        </pic:spPr>
                      </pic:pic>
                    </a:graphicData>
                  </a:graphic>
                </wp:inline>
              </w:drawing>
            </w:r>
          </w:p>
          <w:p w:rsidR="00AF5AAA" w:rsidRDefault="00AF5AAA" w:rsidP="00D7333A">
            <w:r>
              <w:t xml:space="preserve">       </w:t>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jc w:val="center"/>
              <w:rPr>
                <w:lang w:val="es-SV"/>
              </w:rPr>
            </w:pPr>
            <w:r w:rsidRPr="00146B68">
              <w:rPr>
                <w:lang w:val="es-SV"/>
              </w:rPr>
              <w:lastRenderedPageBreak/>
              <w:t>Taller de electricidad realizando actividades en el periodo de abril a junio</w:t>
            </w:r>
          </w:p>
        </w:tc>
      </w:tr>
    </w:tbl>
    <w:p w:rsidR="00AF5AAA" w:rsidRPr="00146B68" w:rsidRDefault="00AF5AAA" w:rsidP="00AF5AAA">
      <w:pPr>
        <w:rPr>
          <w:lang w:val="es-SV"/>
        </w:rPr>
      </w:pPr>
    </w:p>
    <w:p w:rsidR="00AF5AAA" w:rsidRDefault="00AF5AAA" w:rsidP="00AF5AAA">
      <w:pPr>
        <w:pStyle w:val="Ttulo1"/>
        <w:numPr>
          <w:ilvl w:val="2"/>
          <w:numId w:val="3"/>
        </w:numPr>
      </w:pPr>
      <w:bookmarkStart w:id="85" w:name="_Toc14099884"/>
      <w:proofErr w:type="spellStart"/>
      <w:r>
        <w:t>Anexo</w:t>
      </w:r>
      <w:proofErr w:type="spellEnd"/>
      <w:r>
        <w:t xml:space="preserve"> 3</w:t>
      </w:r>
      <w:bookmarkEnd w:id="85"/>
    </w:p>
    <w:tbl>
      <w:tblPr>
        <w:tblStyle w:val="Tabladecuadrcula2-nfasis5"/>
        <w:tblW w:w="0" w:type="auto"/>
        <w:tblLook w:val="04A0" w:firstRow="1" w:lastRow="0" w:firstColumn="1" w:lastColumn="0" w:noHBand="0" w:noVBand="1"/>
      </w:tblPr>
      <w:tblGrid>
        <w:gridCol w:w="9394"/>
      </w:tblGrid>
      <w:tr w:rsidR="00AF5AAA"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pPr>
              <w:jc w:val="center"/>
            </w:pPr>
            <w:r>
              <w:t xml:space="preserve">      </w:t>
            </w:r>
          </w:p>
          <w:p w:rsidR="00AF5AAA" w:rsidRDefault="00AF5AAA" w:rsidP="00D7333A">
            <w:pPr>
              <w:jc w:val="center"/>
            </w:pPr>
            <w:r>
              <w:t xml:space="preserve">      </w:t>
            </w:r>
          </w:p>
          <w:p w:rsidR="00AF5AAA" w:rsidRDefault="00AF5AAA" w:rsidP="00D7333A">
            <w:pPr>
              <w:jc w:val="center"/>
            </w:pPr>
            <w:r>
              <w:t xml:space="preserve">   </w:t>
            </w:r>
          </w:p>
          <w:p w:rsidR="00AF5AAA" w:rsidRDefault="00AF5AAA" w:rsidP="00D7333A">
            <w:pPr>
              <w:jc w:val="center"/>
            </w:pPr>
            <w:r>
              <w:rPr>
                <w:noProof/>
                <w:lang w:val="es-SV" w:eastAsia="es-SV"/>
              </w:rPr>
              <w:drawing>
                <wp:inline distT="0" distB="0" distL="0" distR="0" wp14:anchorId="3C203A37" wp14:editId="3B66350F">
                  <wp:extent cx="2520000" cy="2345347"/>
                  <wp:effectExtent l="0" t="0" r="0" b="0"/>
                  <wp:docPr id="142" name="Imagen 142" descr="F:\FOTOGRAFIAS MES DE ABRIL 2,019\DSCN3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FOTOGRAFIAS MES DE ABRIL 2,019\DSCN3273.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20000" cy="2345347"/>
                          </a:xfrm>
                          <a:prstGeom prst="rect">
                            <a:avLst/>
                          </a:prstGeom>
                          <a:noFill/>
                          <a:ln>
                            <a:noFill/>
                          </a:ln>
                        </pic:spPr>
                      </pic:pic>
                    </a:graphicData>
                  </a:graphic>
                </wp:inline>
              </w:drawing>
            </w:r>
            <w:r>
              <w:rPr>
                <w:rFonts w:ascii="Calibri" w:hAnsi="Calibri" w:cs="Calibri"/>
                <w:noProof/>
                <w:color w:val="000000"/>
                <w:sz w:val="20"/>
                <w:szCs w:val="20"/>
                <w:lang w:val="es-SV" w:eastAsia="es-SV"/>
              </w:rPr>
              <w:drawing>
                <wp:inline distT="0" distB="0" distL="0" distR="0" wp14:anchorId="5B0E5B90" wp14:editId="50DB785B">
                  <wp:extent cx="2331720" cy="2720340"/>
                  <wp:effectExtent l="0" t="0" r="0" b="3810"/>
                  <wp:docPr id="143" name="Imagen 143" descr="F:\FOTOGRAFIAS MES DE ABRIL 2,019\DSCN3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FOTOGRAFIAS MES DE ABRIL 2,019\DSCN3362.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332632" cy="2721404"/>
                          </a:xfrm>
                          <a:prstGeom prst="rect">
                            <a:avLst/>
                          </a:prstGeom>
                          <a:noFill/>
                          <a:ln>
                            <a:noFill/>
                          </a:ln>
                        </pic:spPr>
                      </pic:pic>
                    </a:graphicData>
                  </a:graphic>
                </wp:inline>
              </w:drawing>
            </w:r>
          </w:p>
          <w:p w:rsidR="00AF5AAA" w:rsidRDefault="00AF5AAA" w:rsidP="00D7333A">
            <w:pPr>
              <w:jc w:val="center"/>
            </w:pPr>
            <w:r>
              <w:t xml:space="preserve">   </w:t>
            </w:r>
            <w:r>
              <w:rPr>
                <w:rFonts w:ascii="Calibri" w:hAnsi="Calibri" w:cs="Calibri"/>
                <w:noProof/>
                <w:color w:val="000000"/>
                <w:sz w:val="20"/>
                <w:szCs w:val="20"/>
                <w:lang w:val="es-SV" w:eastAsia="es-SV"/>
              </w:rPr>
              <w:drawing>
                <wp:inline distT="0" distB="0" distL="0" distR="0" wp14:anchorId="0EA51B1F" wp14:editId="6F0E227D">
                  <wp:extent cx="2520000" cy="2513716"/>
                  <wp:effectExtent l="0" t="0" r="0" b="1270"/>
                  <wp:docPr id="144" name="Imagen 144" descr="F:\FOTOGRAFIAS MES DE ABRIL 2,019\DSCN3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FOTOGRAFIAS MES DE ABRIL 2,019\DSCN3410.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20000" cy="2513716"/>
                          </a:xfrm>
                          <a:prstGeom prst="rect">
                            <a:avLst/>
                          </a:prstGeom>
                          <a:noFill/>
                          <a:ln>
                            <a:noFill/>
                          </a:ln>
                        </pic:spPr>
                      </pic:pic>
                    </a:graphicData>
                  </a:graphic>
                </wp:inline>
              </w:drawing>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jc w:val="center"/>
              <w:rPr>
                <w:lang w:val="es-SV"/>
              </w:rPr>
            </w:pPr>
            <w:r w:rsidRPr="00146B68">
              <w:rPr>
                <w:lang w:val="es-SV"/>
              </w:rPr>
              <w:t>Taller de Forja realizando actividades del proyecto “Anfiteatro” en el periodo comprendido de abril a junio</w:t>
            </w:r>
          </w:p>
        </w:tc>
      </w:tr>
    </w:tbl>
    <w:p w:rsidR="00AF5AAA" w:rsidRPr="00146B68" w:rsidRDefault="00AF5AAA" w:rsidP="00AF5AAA">
      <w:pPr>
        <w:rPr>
          <w:lang w:val="es-SV"/>
        </w:rPr>
      </w:pPr>
    </w:p>
    <w:p w:rsidR="00AF5AAA" w:rsidRPr="00146B68" w:rsidRDefault="00AF5AAA" w:rsidP="00AF5AAA">
      <w:pPr>
        <w:rPr>
          <w:lang w:val="es-SV"/>
        </w:rPr>
      </w:pPr>
    </w:p>
    <w:p w:rsidR="00AF5AAA" w:rsidRDefault="00AF5AAA" w:rsidP="00AF5AAA">
      <w:pPr>
        <w:pStyle w:val="Ttulo1"/>
        <w:numPr>
          <w:ilvl w:val="2"/>
          <w:numId w:val="3"/>
        </w:numPr>
      </w:pPr>
      <w:bookmarkStart w:id="86" w:name="_Toc14099885"/>
      <w:proofErr w:type="spellStart"/>
      <w:r>
        <w:t>Anexo</w:t>
      </w:r>
      <w:proofErr w:type="spellEnd"/>
      <w:r>
        <w:t xml:space="preserve"> 4</w:t>
      </w:r>
      <w:bookmarkEnd w:id="86"/>
    </w:p>
    <w:tbl>
      <w:tblPr>
        <w:tblStyle w:val="Tabladecuadrcula2-nfasis5"/>
        <w:tblW w:w="0" w:type="auto"/>
        <w:tblLook w:val="04A0" w:firstRow="1" w:lastRow="0" w:firstColumn="1" w:lastColumn="0" w:noHBand="0" w:noVBand="1"/>
      </w:tblPr>
      <w:tblGrid>
        <w:gridCol w:w="9394"/>
      </w:tblGrid>
      <w:tr w:rsidR="00AF5AAA"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pPr>
              <w:jc w:val="center"/>
            </w:pPr>
            <w:r>
              <w:t xml:space="preserve">   </w:t>
            </w:r>
          </w:p>
          <w:p w:rsidR="00AF5AAA" w:rsidRDefault="00AF5AAA" w:rsidP="00D7333A">
            <w:pPr>
              <w:jc w:val="center"/>
            </w:pPr>
            <w:r>
              <w:t xml:space="preserve">   </w:t>
            </w:r>
          </w:p>
          <w:p w:rsidR="00AF5AAA" w:rsidRDefault="00AF5AAA" w:rsidP="00D7333A">
            <w:pPr>
              <w:jc w:val="center"/>
            </w:pPr>
            <w:r>
              <w:rPr>
                <w:noProof/>
                <w:lang w:val="es-SV" w:eastAsia="es-SV"/>
              </w:rPr>
              <w:drawing>
                <wp:inline distT="0" distB="0" distL="0" distR="0" wp14:anchorId="0C4E1863" wp14:editId="2B0A54EC">
                  <wp:extent cx="2520000" cy="1416471"/>
                  <wp:effectExtent l="0" t="0" r="0" b="0"/>
                  <wp:docPr id="121" name="Imagen 121" descr="C:\Users\EDH-Zacatecoluca\Desktop\chap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DH-Zacatecoluca\Desktop\chapina.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20000" cy="1416471"/>
                          </a:xfrm>
                          <a:prstGeom prst="rect">
                            <a:avLst/>
                          </a:prstGeom>
                          <a:noFill/>
                          <a:ln>
                            <a:noFill/>
                          </a:ln>
                        </pic:spPr>
                      </pic:pic>
                    </a:graphicData>
                  </a:graphic>
                </wp:inline>
              </w:drawing>
            </w:r>
            <w:r>
              <w:t xml:space="preserve">   </w:t>
            </w:r>
          </w:p>
          <w:p w:rsidR="00AF5AAA" w:rsidRDefault="00AF5AAA" w:rsidP="00D7333A">
            <w:pPr>
              <w:jc w:val="center"/>
            </w:pPr>
            <w:r>
              <w:rPr>
                <w:noProof/>
                <w:lang w:val="es-SV" w:eastAsia="es-SV"/>
              </w:rPr>
              <w:drawing>
                <wp:inline distT="0" distB="0" distL="0" distR="0" wp14:anchorId="4668BC19" wp14:editId="3B04E72B">
                  <wp:extent cx="2520000" cy="1892039"/>
                  <wp:effectExtent l="0" t="0" r="0" b="0"/>
                  <wp:docPr id="123" name="Imagen 123" descr="E:\gastronomia\FOTOS EDHZ\ABRIL2019\DSCN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gastronomia\FOTOS EDHZ\ABRIL2019\DSCN1286.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520000" cy="1892039"/>
                          </a:xfrm>
                          <a:prstGeom prst="rect">
                            <a:avLst/>
                          </a:prstGeom>
                          <a:noFill/>
                          <a:ln>
                            <a:noFill/>
                          </a:ln>
                        </pic:spPr>
                      </pic:pic>
                    </a:graphicData>
                  </a:graphic>
                </wp:inline>
              </w:drawing>
            </w:r>
            <w:r>
              <w:rPr>
                <w:noProof/>
              </w:rPr>
              <w:t xml:space="preserve"> </w:t>
            </w:r>
            <w:r>
              <w:rPr>
                <w:noProof/>
                <w:lang w:val="es-SV" w:eastAsia="es-SV"/>
              </w:rPr>
              <w:drawing>
                <wp:inline distT="0" distB="0" distL="0" distR="0" wp14:anchorId="46253F87" wp14:editId="1E02EEE5">
                  <wp:extent cx="2520000" cy="1890000"/>
                  <wp:effectExtent l="0" t="0" r="0" b="0"/>
                  <wp:docPr id="124" name="Imagen 124" descr="E:\gastronomia\FOTOS EDHZ\ABRIL2019\DSCN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gastronomia\FOTOS EDHZ\ABRIL2019\DSCN134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r>
              <w:rPr>
                <w:noProof/>
              </w:rPr>
              <w:t xml:space="preserve"> </w:t>
            </w:r>
            <w:r>
              <w:rPr>
                <w:noProof/>
                <w:lang w:val="es-SV" w:eastAsia="es-SV"/>
              </w:rPr>
              <w:drawing>
                <wp:inline distT="0" distB="0" distL="0" distR="0" wp14:anchorId="71937A4A" wp14:editId="41C76471">
                  <wp:extent cx="2520000" cy="1887893"/>
                  <wp:effectExtent l="0" t="0" r="0" b="0"/>
                  <wp:docPr id="126" name="Imagen 126" descr="E:\gastronomia\FOTOS EDHZ\ABRIL2019\DSCN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gastronomia\FOTOS EDHZ\ABRIL2019\DSCN1284.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520000" cy="1887893"/>
                          </a:xfrm>
                          <a:prstGeom prst="rect">
                            <a:avLst/>
                          </a:prstGeom>
                          <a:noFill/>
                          <a:ln>
                            <a:noFill/>
                          </a:ln>
                        </pic:spPr>
                      </pic:pic>
                    </a:graphicData>
                  </a:graphic>
                </wp:inline>
              </w:drawing>
            </w:r>
            <w:r>
              <w:rPr>
                <w:noProof/>
              </w:rPr>
              <w:t xml:space="preserve"> </w:t>
            </w:r>
            <w:r>
              <w:rPr>
                <w:noProof/>
                <w:lang w:val="es-SV" w:eastAsia="es-SV"/>
              </w:rPr>
              <w:drawing>
                <wp:inline distT="0" distB="0" distL="0" distR="0" wp14:anchorId="19650AC3" wp14:editId="545A87CC">
                  <wp:extent cx="2520000" cy="1416471"/>
                  <wp:effectExtent l="0" t="0" r="0" b="0"/>
                  <wp:docPr id="122" name="Imagen 122" descr="C:\Users\EDH-Zacatecoluca\Desktop\balea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DH-Zacatecoluca\Desktop\baleadas.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520000" cy="1416471"/>
                          </a:xfrm>
                          <a:prstGeom prst="rect">
                            <a:avLst/>
                          </a:prstGeom>
                          <a:noFill/>
                          <a:ln>
                            <a:noFill/>
                          </a:ln>
                        </pic:spPr>
                      </pic:pic>
                    </a:graphicData>
                  </a:graphic>
                </wp:inline>
              </w:drawing>
            </w:r>
          </w:p>
          <w:p w:rsidR="00AF5AAA" w:rsidRDefault="00AF5AAA" w:rsidP="00D7333A">
            <w:pPr>
              <w:jc w:val="center"/>
            </w:pP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jc w:val="center"/>
              <w:rPr>
                <w:lang w:val="es-SV"/>
              </w:rPr>
            </w:pPr>
            <w:r w:rsidRPr="00146B68">
              <w:rPr>
                <w:lang w:val="es-SV"/>
              </w:rPr>
              <w:t>Actividades y parte de las prácticas elaboradas por el taller de gastronomía en el periodo de abril a junio</w:t>
            </w:r>
          </w:p>
        </w:tc>
      </w:tr>
    </w:tbl>
    <w:p w:rsidR="00AF5AAA" w:rsidRPr="00146B68" w:rsidRDefault="00AF5AAA" w:rsidP="00AF5AAA">
      <w:pPr>
        <w:rPr>
          <w:lang w:val="es-SV"/>
        </w:rPr>
      </w:pPr>
    </w:p>
    <w:p w:rsidR="00AF5AAA" w:rsidRPr="00146B68" w:rsidRDefault="00AF5AAA" w:rsidP="00AF5AAA">
      <w:pPr>
        <w:rPr>
          <w:lang w:val="es-SV"/>
        </w:rPr>
      </w:pPr>
    </w:p>
    <w:p w:rsidR="00AF5AAA" w:rsidRDefault="00AF5AAA" w:rsidP="00AF5AAA">
      <w:pPr>
        <w:pStyle w:val="Prrafodelista"/>
        <w:numPr>
          <w:ilvl w:val="2"/>
          <w:numId w:val="3"/>
        </w:numPr>
      </w:pPr>
      <w:proofErr w:type="spellStart"/>
      <w:r>
        <w:lastRenderedPageBreak/>
        <w:t>Anexo</w:t>
      </w:r>
      <w:proofErr w:type="spellEnd"/>
      <w:r>
        <w:t xml:space="preserve"> 5</w:t>
      </w:r>
    </w:p>
    <w:tbl>
      <w:tblPr>
        <w:tblStyle w:val="Tabladecuadrcula2-nfasis5"/>
        <w:tblW w:w="0" w:type="auto"/>
        <w:tblLook w:val="04A0" w:firstRow="1" w:lastRow="0" w:firstColumn="1" w:lastColumn="0" w:noHBand="0" w:noVBand="1"/>
      </w:tblPr>
      <w:tblGrid>
        <w:gridCol w:w="8828"/>
      </w:tblGrid>
      <w:tr w:rsidR="00AF5AAA" w:rsidRPr="00223998"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AF5AAA" w:rsidRPr="00223998" w:rsidRDefault="00AF5AAA" w:rsidP="00D7333A">
            <w:pPr>
              <w:jc w:val="center"/>
              <w:rPr>
                <w:rFonts w:asciiTheme="majorHAnsi" w:hAnsiTheme="majorHAnsi" w:cstheme="majorHAnsi"/>
                <w:szCs w:val="24"/>
              </w:rPr>
            </w:pPr>
            <w:r>
              <w:rPr>
                <w:noProof/>
                <w:lang w:val="es-SV" w:eastAsia="es-SV"/>
              </w:rPr>
              <w:drawing>
                <wp:inline distT="0" distB="0" distL="0" distR="0" wp14:anchorId="3018765A" wp14:editId="35811AFC">
                  <wp:extent cx="2520000" cy="1890000"/>
                  <wp:effectExtent l="0" t="0" r="0" b="0"/>
                  <wp:docPr id="145" name="Imagen 145" descr="Resultado de imagen para @trabajosv #zacatecolu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trabajosv #zacatecoluca"/>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r>
              <w:rPr>
                <w:rFonts w:asciiTheme="majorHAnsi" w:hAnsiTheme="majorHAnsi" w:cstheme="majorHAnsi"/>
                <w:noProof/>
                <w:szCs w:val="24"/>
              </w:rPr>
              <w:t xml:space="preserve">      </w:t>
            </w:r>
            <w:r>
              <w:rPr>
                <w:rFonts w:asciiTheme="majorHAnsi" w:hAnsiTheme="majorHAnsi" w:cstheme="majorHAnsi"/>
                <w:noProof/>
                <w:szCs w:val="24"/>
                <w:lang w:val="es-SV" w:eastAsia="es-SV"/>
              </w:rPr>
              <w:drawing>
                <wp:inline distT="0" distB="0" distL="0" distR="0" wp14:anchorId="34F5098B" wp14:editId="377BE4BA">
                  <wp:extent cx="2520000" cy="1890143"/>
                  <wp:effectExtent l="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190903_215535.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520000" cy="1890143"/>
                          </a:xfrm>
                          <a:prstGeom prst="rect">
                            <a:avLst/>
                          </a:prstGeom>
                        </pic:spPr>
                      </pic:pic>
                    </a:graphicData>
                  </a:graphic>
                </wp:inline>
              </w:drawing>
            </w:r>
            <w:r>
              <w:rPr>
                <w:rFonts w:asciiTheme="majorHAnsi" w:hAnsiTheme="majorHAnsi" w:cstheme="majorHAnsi"/>
                <w:noProof/>
                <w:szCs w:val="24"/>
                <w:lang w:val="es-SV" w:eastAsia="es-SV"/>
              </w:rPr>
              <w:drawing>
                <wp:anchor distT="0" distB="0" distL="114300" distR="114300" simplePos="0" relativeHeight="251659264" behindDoc="1" locked="0" layoutInCell="1" allowOverlap="1" wp14:anchorId="27027522" wp14:editId="245470B8">
                  <wp:simplePos x="0" y="0"/>
                  <wp:positionH relativeFrom="column">
                    <wp:posOffset>213360</wp:posOffset>
                  </wp:positionH>
                  <wp:positionV relativeFrom="paragraph">
                    <wp:posOffset>1979930</wp:posOffset>
                  </wp:positionV>
                  <wp:extent cx="2519680" cy="1889760"/>
                  <wp:effectExtent l="0" t="0" r="0" b="0"/>
                  <wp:wrapTight wrapText="bothSides">
                    <wp:wrapPolygon edited="0">
                      <wp:start x="0" y="0"/>
                      <wp:lineTo x="0" y="21339"/>
                      <wp:lineTo x="21393" y="21339"/>
                      <wp:lineTo x="21393" y="0"/>
                      <wp:lineTo x="0" y="0"/>
                    </wp:wrapPolygon>
                  </wp:wrapTight>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190903_215539.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519680" cy="1889760"/>
                          </a:xfrm>
                          <a:prstGeom prst="rect">
                            <a:avLst/>
                          </a:prstGeom>
                        </pic:spPr>
                      </pic:pic>
                    </a:graphicData>
                  </a:graphic>
                </wp:anchor>
              </w:drawing>
            </w:r>
            <w:r>
              <w:rPr>
                <w:rFonts w:asciiTheme="majorHAnsi" w:hAnsiTheme="majorHAnsi" w:cstheme="majorHAnsi"/>
                <w:noProof/>
                <w:szCs w:val="24"/>
                <w:lang w:val="es-SV" w:eastAsia="es-SV"/>
              </w:rPr>
              <w:drawing>
                <wp:inline distT="0" distB="0" distL="0" distR="0" wp14:anchorId="567514BD" wp14:editId="64A984F4">
                  <wp:extent cx="2520000" cy="1890143"/>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190903_215545.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520000" cy="1890143"/>
                          </a:xfrm>
                          <a:prstGeom prst="rect">
                            <a:avLst/>
                          </a:prstGeom>
                        </pic:spPr>
                      </pic:pic>
                    </a:graphicData>
                  </a:graphic>
                </wp:inline>
              </w:drawing>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AF5AAA" w:rsidRPr="00146B68" w:rsidRDefault="00AF5AAA" w:rsidP="00D7333A">
            <w:pPr>
              <w:jc w:val="center"/>
              <w:rPr>
                <w:rFonts w:asciiTheme="majorHAnsi" w:hAnsiTheme="majorHAnsi" w:cstheme="majorHAnsi"/>
                <w:szCs w:val="24"/>
                <w:lang w:val="es-SV"/>
              </w:rPr>
            </w:pPr>
            <w:r w:rsidRPr="00146B68">
              <w:rPr>
                <w:rFonts w:asciiTheme="majorHAnsi" w:hAnsiTheme="majorHAnsi" w:cstheme="majorHAnsi"/>
                <w:szCs w:val="24"/>
                <w:lang w:val="es-SV"/>
              </w:rPr>
              <w:t>Anexo 5: Visita del Ministro de Trabajo señor Oscar Rolando Castro</w:t>
            </w:r>
          </w:p>
        </w:tc>
      </w:tr>
    </w:tbl>
    <w:p w:rsidR="00AF5AAA" w:rsidRPr="00146B68" w:rsidRDefault="00AF5AAA" w:rsidP="00AF5AAA">
      <w:pPr>
        <w:rPr>
          <w:lang w:val="es-SV"/>
        </w:rPr>
      </w:pPr>
    </w:p>
    <w:p w:rsidR="00AF5AAA" w:rsidRDefault="00AF5AAA" w:rsidP="00AF5AAA">
      <w:pPr>
        <w:pStyle w:val="Ttulo1"/>
        <w:numPr>
          <w:ilvl w:val="0"/>
          <w:numId w:val="3"/>
        </w:numPr>
      </w:pPr>
      <w:bookmarkStart w:id="87" w:name="_Toc14099886"/>
      <w:r>
        <w:t>OBSTÁCULOS ENCONTRADOS.</w:t>
      </w:r>
      <w:bookmarkEnd w:id="87"/>
    </w:p>
    <w:p w:rsidR="00AF5AAA" w:rsidRPr="00146B68" w:rsidRDefault="00AF5AAA" w:rsidP="006E1F5C">
      <w:pPr>
        <w:pStyle w:val="Prrafodelista"/>
        <w:numPr>
          <w:ilvl w:val="0"/>
          <w:numId w:val="40"/>
        </w:numPr>
        <w:rPr>
          <w:lang w:val="es-SV"/>
        </w:rPr>
      </w:pPr>
      <w:r w:rsidRPr="00146B68">
        <w:rPr>
          <w:lang w:val="es-SV"/>
        </w:rPr>
        <w:t>Hasta esta fecha no hay un protocolo de apoyo de transporte para realizar visitas a las comunidades, problema que no se ha resuelto desde el inicio del proyecto.</w:t>
      </w:r>
    </w:p>
    <w:p w:rsidR="00AF5AAA" w:rsidRPr="00146B68" w:rsidRDefault="00AF5AAA" w:rsidP="006E1F5C">
      <w:pPr>
        <w:pStyle w:val="Prrafodelista"/>
        <w:numPr>
          <w:ilvl w:val="0"/>
          <w:numId w:val="40"/>
        </w:numPr>
        <w:rPr>
          <w:lang w:val="es-SV"/>
        </w:rPr>
      </w:pPr>
      <w:r w:rsidRPr="00146B68">
        <w:rPr>
          <w:lang w:val="es-SV"/>
        </w:rPr>
        <w:t>Inasistencia frecuente de alumnos por causas diversas.</w:t>
      </w:r>
    </w:p>
    <w:p w:rsidR="00AF5AAA" w:rsidRPr="00146B68" w:rsidRDefault="00AF5AAA" w:rsidP="006E1F5C">
      <w:pPr>
        <w:pStyle w:val="Prrafodelista"/>
        <w:numPr>
          <w:ilvl w:val="0"/>
          <w:numId w:val="40"/>
        </w:numPr>
        <w:rPr>
          <w:lang w:val="es-SV"/>
        </w:rPr>
      </w:pPr>
      <w:r w:rsidRPr="00146B68">
        <w:rPr>
          <w:lang w:val="es-SV"/>
        </w:rPr>
        <w:t>Insubordinación de alumnos/as “rebeldía”.</w:t>
      </w:r>
    </w:p>
    <w:p w:rsidR="00AF5AAA" w:rsidRPr="00146B68" w:rsidRDefault="00AF5AAA" w:rsidP="006E1F5C">
      <w:pPr>
        <w:pStyle w:val="Prrafodelista"/>
        <w:numPr>
          <w:ilvl w:val="0"/>
          <w:numId w:val="40"/>
        </w:numPr>
        <w:rPr>
          <w:lang w:val="es-SV"/>
        </w:rPr>
      </w:pPr>
      <w:r w:rsidRPr="00146B68">
        <w:rPr>
          <w:lang w:val="es-SV"/>
        </w:rPr>
        <w:t>Deterioro de equipos de seguridad y falta de equipos adecuados para los trabajos a realizar (cuerda de vida y cinturón de seguridad para trabajos en altura que según seguridad laboral necesitan obligatoriamente estos equipos)</w:t>
      </w:r>
    </w:p>
    <w:p w:rsidR="00AF5AAA" w:rsidRPr="00146B68" w:rsidRDefault="00AF5AAA" w:rsidP="006E1F5C">
      <w:pPr>
        <w:pStyle w:val="Prrafodelista"/>
        <w:numPr>
          <w:ilvl w:val="0"/>
          <w:numId w:val="40"/>
        </w:numPr>
        <w:rPr>
          <w:lang w:val="es-SV"/>
        </w:rPr>
      </w:pPr>
      <w:r w:rsidRPr="00146B68">
        <w:rPr>
          <w:lang w:val="es-SV"/>
        </w:rPr>
        <w:t>Deterioro de herramientas y dispositivos de prácticas (herramientas adquiridas con baja calidad y también por el uso comienzan a presentar fallas y defectos)</w:t>
      </w:r>
    </w:p>
    <w:p w:rsidR="00AF5AAA" w:rsidRPr="00146B68" w:rsidRDefault="00AF5AAA" w:rsidP="006E1F5C">
      <w:pPr>
        <w:pStyle w:val="Prrafodelista"/>
        <w:numPr>
          <w:ilvl w:val="0"/>
          <w:numId w:val="40"/>
        </w:numPr>
        <w:rPr>
          <w:lang w:val="es-SV"/>
        </w:rPr>
      </w:pPr>
      <w:r w:rsidRPr="00146B68">
        <w:rPr>
          <w:lang w:val="es-SV"/>
        </w:rPr>
        <w:lastRenderedPageBreak/>
        <w:t>Retraso en la construcción de anfiteatro; esto resta al plan de acción en la instalación de suministro eléctrico por medio de sistema solar y la instalación eléctrica en canalizaciones de tubería EMT o mejor conocida como CONDUIT</w:t>
      </w:r>
    </w:p>
    <w:p w:rsidR="00AF5AAA" w:rsidRPr="00146B68" w:rsidRDefault="00AF5AAA" w:rsidP="006E1F5C">
      <w:pPr>
        <w:pStyle w:val="Prrafodelista"/>
        <w:numPr>
          <w:ilvl w:val="0"/>
          <w:numId w:val="40"/>
        </w:numPr>
        <w:rPr>
          <w:lang w:val="es-SV"/>
        </w:rPr>
      </w:pPr>
      <w:r w:rsidRPr="00146B68">
        <w:rPr>
          <w:lang w:val="es-SV"/>
        </w:rPr>
        <w:t xml:space="preserve">Practicas específicas de electricidad (se necesitan más espacios y obras a desarrollar para afinar y solidificar los conocimientos de electricidad en campo) obras eléctricas </w:t>
      </w:r>
    </w:p>
    <w:p w:rsidR="00AF5AAA" w:rsidRPr="00146B68" w:rsidRDefault="00AF5AAA" w:rsidP="006E1F5C">
      <w:pPr>
        <w:pStyle w:val="Prrafodelista"/>
        <w:numPr>
          <w:ilvl w:val="0"/>
          <w:numId w:val="40"/>
        </w:numPr>
        <w:rPr>
          <w:lang w:val="es-SV"/>
        </w:rPr>
      </w:pPr>
      <w:r w:rsidRPr="00146B68">
        <w:rPr>
          <w:lang w:val="es-SV"/>
        </w:rPr>
        <w:t>Proyectos y prácticas de aplicación en áreas de sistemas solar y climatización sin priorización o sin mayor demanda para realización como escuela y taller.</w:t>
      </w:r>
    </w:p>
    <w:p w:rsidR="00AF5AAA" w:rsidRPr="00146B68" w:rsidRDefault="00AF5AAA" w:rsidP="00AF5AAA">
      <w:pPr>
        <w:pStyle w:val="Ttulo1"/>
        <w:numPr>
          <w:ilvl w:val="0"/>
          <w:numId w:val="3"/>
        </w:numPr>
        <w:rPr>
          <w:lang w:val="es-SV"/>
        </w:rPr>
      </w:pPr>
      <w:bookmarkStart w:id="88" w:name="_Toc14099887"/>
      <w:r w:rsidRPr="00146B68">
        <w:rPr>
          <w:lang w:val="es-SV"/>
        </w:rPr>
        <w:t>RECOMENDACIONES Y/O SOLUCIONES SOBRE EL PROCESO.</w:t>
      </w:r>
      <w:bookmarkEnd w:id="88"/>
    </w:p>
    <w:p w:rsidR="00AF5AAA" w:rsidRPr="00146B68" w:rsidRDefault="00AF5AAA" w:rsidP="006E1F5C">
      <w:pPr>
        <w:pStyle w:val="Prrafodelista"/>
        <w:numPr>
          <w:ilvl w:val="0"/>
          <w:numId w:val="37"/>
        </w:numPr>
        <w:rPr>
          <w:lang w:val="es-SV"/>
        </w:rPr>
      </w:pPr>
      <w:r w:rsidRPr="00146B68">
        <w:rPr>
          <w:lang w:val="es-SV"/>
        </w:rPr>
        <w:t>En referencia al obstáculo 1 se realizó una solicitud a la OTC de AECID en El Salvador, requiriendo un vehículo que ayude a contrarrestar dicha situación; además, de apoyar al área psicosocial coordinando con la Unidad de Transporte de la Municipalidad a fin de facilitar un vehículo para llevar a cabo las visitar a las comunidades.</w:t>
      </w:r>
    </w:p>
    <w:p w:rsidR="00AF5AAA" w:rsidRPr="00146B68" w:rsidRDefault="00AF5AAA" w:rsidP="006E1F5C">
      <w:pPr>
        <w:pStyle w:val="Prrafodelista"/>
        <w:numPr>
          <w:ilvl w:val="0"/>
          <w:numId w:val="37"/>
        </w:numPr>
        <w:rPr>
          <w:lang w:val="es-SV"/>
        </w:rPr>
      </w:pPr>
      <w:r w:rsidRPr="00146B68">
        <w:rPr>
          <w:lang w:val="es-SV"/>
        </w:rPr>
        <w:t>En referencia al obstáculo 2, se realizaron visitas domiciliares a los y las estudiantes que presenten inasistencia con el propósito de conocer las causas de dichas ausencias determinando que en algunos casos los y las jóvenes se encuentran realizando micro trabajos propios de sus talleres mientras que en otros casos es por enfermedades comunes tanto de ellos o de su círculo familiar (hijos/as).</w:t>
      </w:r>
    </w:p>
    <w:p w:rsidR="00AF5AAA" w:rsidRPr="00146B68" w:rsidRDefault="00AF5AAA" w:rsidP="006E1F5C">
      <w:pPr>
        <w:pStyle w:val="Prrafodelista"/>
        <w:numPr>
          <w:ilvl w:val="0"/>
          <w:numId w:val="37"/>
        </w:numPr>
        <w:rPr>
          <w:lang w:val="es-SV"/>
        </w:rPr>
      </w:pPr>
      <w:r w:rsidRPr="00146B68">
        <w:rPr>
          <w:lang w:val="es-SV"/>
        </w:rPr>
        <w:t xml:space="preserve">En referencia al obstáculo 3; se trató de un caso aislado, en donde el joven insulto al técnico responsable por lo que se procedió a realizar las sanciones que corresponden al caso (asistencia </w:t>
      </w:r>
      <w:proofErr w:type="spellStart"/>
      <w:r w:rsidRPr="00146B68">
        <w:rPr>
          <w:lang w:val="es-SV"/>
        </w:rPr>
        <w:t>psico</w:t>
      </w:r>
      <w:proofErr w:type="spellEnd"/>
      <w:r w:rsidRPr="00146B68">
        <w:rPr>
          <w:lang w:val="es-SV"/>
        </w:rPr>
        <w:t>-social) para profundizar sobre las conductas inadaptadas de los alumnos que presentan perfiles violentos y hacer las respectivas recomendaciones si procede un tratamiento más especializado “Psiquiatría”.</w:t>
      </w:r>
    </w:p>
    <w:p w:rsidR="00AF5AAA" w:rsidRPr="00146B68" w:rsidRDefault="00AF5AAA" w:rsidP="006E1F5C">
      <w:pPr>
        <w:pStyle w:val="Prrafodelista"/>
        <w:numPr>
          <w:ilvl w:val="0"/>
          <w:numId w:val="37"/>
        </w:numPr>
        <w:rPr>
          <w:lang w:val="es-SV"/>
        </w:rPr>
      </w:pPr>
      <w:r w:rsidRPr="00146B68">
        <w:rPr>
          <w:lang w:val="es-SV"/>
        </w:rPr>
        <w:t xml:space="preserve">En referencia a los obstáculos 4 y 5; el supervisor de infraestructura realizo una inspección al equipo de seguridad y de las condiciones en las que se encuentran las herramientas y equipos que son utilizados en los talleres, en la cual se detectó la falta de complementos (cuerdas de vida) en los equipos de protección principalmente la que se trabaja en altura por lo que se procedió a realizar la compra de los complementos; en referencia al equipo deteriorado, se solicitó a los técnicos realizar un listado con el equipo que se necesita reemplazar.  </w:t>
      </w:r>
    </w:p>
    <w:p w:rsidR="00AF5AAA" w:rsidRPr="00146B68" w:rsidRDefault="00AF5AAA" w:rsidP="006E1F5C">
      <w:pPr>
        <w:pStyle w:val="Prrafodelista"/>
        <w:numPr>
          <w:ilvl w:val="0"/>
          <w:numId w:val="37"/>
        </w:numPr>
        <w:rPr>
          <w:lang w:val="es-SV"/>
        </w:rPr>
      </w:pPr>
      <w:r w:rsidRPr="00146B68">
        <w:rPr>
          <w:lang w:val="es-SV"/>
        </w:rPr>
        <w:t xml:space="preserve">En referencia al obstáculo 6; el supervisor de infraestructura plantea la mejora de los tiempos de ejecución realizando una programación adecuado tomando en cuenta las actividades macros que se realizan durante la formación de los y las estudiantes para </w:t>
      </w:r>
      <w:r w:rsidRPr="00146B68">
        <w:rPr>
          <w:lang w:val="es-SV"/>
        </w:rPr>
        <w:lastRenderedPageBreak/>
        <w:t>garantizar tiempos reales y la coordinación de la llegada de insumos según las necesidades en el avance de la obra.</w:t>
      </w:r>
    </w:p>
    <w:p w:rsidR="00AF5AAA" w:rsidRPr="00146B68" w:rsidRDefault="00AF5AAA" w:rsidP="006E1F5C">
      <w:pPr>
        <w:pStyle w:val="Prrafodelista"/>
        <w:numPr>
          <w:ilvl w:val="0"/>
          <w:numId w:val="37"/>
        </w:numPr>
        <w:rPr>
          <w:lang w:val="es-SV"/>
        </w:rPr>
      </w:pPr>
      <w:r w:rsidRPr="00146B68">
        <w:rPr>
          <w:lang w:val="es-SV"/>
        </w:rPr>
        <w:t>En referencia al obstáculo 7; el Supervisor de infraestructura construyo un listado de obras que se ejecutaran durante el próximo proceso de formación en donde se visualiza el aumento de proyectos enfocados al área de electricidad.</w:t>
      </w:r>
    </w:p>
    <w:p w:rsidR="00AF5AAA" w:rsidRPr="00146B68" w:rsidRDefault="00AF5AAA" w:rsidP="006E1F5C">
      <w:pPr>
        <w:pStyle w:val="Prrafodelista"/>
        <w:numPr>
          <w:ilvl w:val="0"/>
          <w:numId w:val="37"/>
        </w:numPr>
        <w:rPr>
          <w:lang w:val="es-SV"/>
        </w:rPr>
      </w:pPr>
      <w:r w:rsidRPr="00146B68">
        <w:rPr>
          <w:lang w:val="es-SV"/>
        </w:rPr>
        <w:t xml:space="preserve">En referencia al obstáculo 8, posteriormente a una reunión realizada con CIDEP y Fundación del Valle, se acordó un apoyo en capacitación sobre paneles solares la cual se desarrollará vía Skype con una institución española. Por el momento se están desarrollando las gestiones con CIDEP-Fundación del Valle-Escuela Taller. </w:t>
      </w:r>
    </w:p>
    <w:p w:rsidR="00AF5AAA" w:rsidRPr="00146B68" w:rsidRDefault="00AF5AAA" w:rsidP="00AF5AAA">
      <w:pPr>
        <w:pStyle w:val="Ttulo1"/>
        <w:numPr>
          <w:ilvl w:val="0"/>
          <w:numId w:val="3"/>
        </w:numPr>
        <w:rPr>
          <w:lang w:val="es-SV"/>
        </w:rPr>
      </w:pPr>
      <w:bookmarkStart w:id="89" w:name="_Toc14099888"/>
      <w:r w:rsidRPr="00146B68">
        <w:rPr>
          <w:lang w:val="es-SV"/>
        </w:rPr>
        <w:t>INSERCIÓN LABORAL DE LOS ALUMNOS FORMADOS.</w:t>
      </w:r>
      <w:bookmarkEnd w:id="89"/>
    </w:p>
    <w:p w:rsidR="00AF5AAA" w:rsidRPr="00146B68" w:rsidRDefault="00AF5AAA" w:rsidP="00AF5AAA">
      <w:pPr>
        <w:rPr>
          <w:lang w:val="es-SV"/>
        </w:rPr>
      </w:pPr>
      <w:r w:rsidRPr="00146B68">
        <w:rPr>
          <w:lang w:val="es-SV"/>
        </w:rPr>
        <w:t xml:space="preserve">La inserción laboral de los y las estudiantes de la Escuela, ha representado un reto de gestión, ya que a la fecha no se pudieron determinar estrategias claras o rutas de viables para la colocación. Por ello, con la primera Evaluación del Desempeño se decide destituir a la persona encargada ya que no cumplió con los objetivos trazados en su planeación. Ante este evento, se plantea un involucramiento total de parte del Supervisor </w:t>
      </w:r>
      <w:proofErr w:type="spellStart"/>
      <w:r w:rsidRPr="00146B68">
        <w:rPr>
          <w:lang w:val="es-SV"/>
        </w:rPr>
        <w:t>MSc</w:t>
      </w:r>
      <w:proofErr w:type="spellEnd"/>
      <w:r w:rsidRPr="00146B68">
        <w:rPr>
          <w:lang w:val="es-SV"/>
        </w:rPr>
        <w:t xml:space="preserve">. Otto García, la Ejecutora Ingeniera. Eva Gómez, el Coordinador Pedagógico Lic. Gabriel Cortez, la Psicóloga Licda. </w:t>
      </w:r>
      <w:proofErr w:type="spellStart"/>
      <w:r w:rsidRPr="00146B68">
        <w:rPr>
          <w:lang w:val="es-SV"/>
        </w:rPr>
        <w:t>Katerin</w:t>
      </w:r>
      <w:proofErr w:type="spellEnd"/>
      <w:r w:rsidRPr="00146B68">
        <w:rPr>
          <w:lang w:val="es-SV"/>
        </w:rPr>
        <w:t xml:space="preserve"> Mejía y el reto del equipo técnico como primera línea de acción para lograr una inserción laboral.</w:t>
      </w:r>
    </w:p>
    <w:p w:rsidR="00AF5AAA" w:rsidRPr="00146B68" w:rsidRDefault="00AF5AAA" w:rsidP="00AF5AAA">
      <w:pPr>
        <w:rPr>
          <w:lang w:val="es-SV"/>
        </w:rPr>
      </w:pPr>
      <w:r w:rsidRPr="00146B68">
        <w:rPr>
          <w:lang w:val="es-SV"/>
        </w:rPr>
        <w:t>Es por ello que en este periodo se logra insertar a 4 estudiantes del taller de gastronomía en vacantes relacionados al taller; el proceso se le dio inicio con el técnico Chef Mauricio Leiva quien conoció de la oferta y comunico a los interesados quienes aplicaron, las personas fueron:</w:t>
      </w:r>
    </w:p>
    <w:p w:rsidR="00AF5AAA" w:rsidRDefault="00AF5AAA" w:rsidP="006E1F5C">
      <w:pPr>
        <w:pStyle w:val="Prrafodelista"/>
        <w:numPr>
          <w:ilvl w:val="0"/>
          <w:numId w:val="17"/>
        </w:numPr>
      </w:pPr>
      <w:proofErr w:type="spellStart"/>
      <w:r w:rsidRPr="000747B3">
        <w:t>Cañas</w:t>
      </w:r>
      <w:proofErr w:type="spellEnd"/>
      <w:r w:rsidRPr="000747B3">
        <w:t xml:space="preserve"> Hernández, Ana </w:t>
      </w:r>
      <w:proofErr w:type="spellStart"/>
      <w:r w:rsidRPr="000747B3">
        <w:t>Yoselyn</w:t>
      </w:r>
      <w:proofErr w:type="spellEnd"/>
    </w:p>
    <w:p w:rsidR="00AF5AAA" w:rsidRDefault="00AF5AAA" w:rsidP="006E1F5C">
      <w:pPr>
        <w:pStyle w:val="Prrafodelista"/>
        <w:numPr>
          <w:ilvl w:val="0"/>
          <w:numId w:val="17"/>
        </w:numPr>
      </w:pPr>
      <w:r w:rsidRPr="000747B3">
        <w:t>Alfaro del Cid, Brayan Antonio</w:t>
      </w:r>
    </w:p>
    <w:p w:rsidR="00AF5AAA" w:rsidRDefault="00AF5AAA" w:rsidP="006E1F5C">
      <w:pPr>
        <w:pStyle w:val="Prrafodelista"/>
        <w:numPr>
          <w:ilvl w:val="0"/>
          <w:numId w:val="17"/>
        </w:numPr>
      </w:pPr>
      <w:r w:rsidRPr="000747B3">
        <w:t xml:space="preserve">Flores </w:t>
      </w:r>
      <w:proofErr w:type="spellStart"/>
      <w:r w:rsidRPr="000747B3">
        <w:t>Saracay</w:t>
      </w:r>
      <w:proofErr w:type="spellEnd"/>
      <w:r w:rsidRPr="000747B3">
        <w:t xml:space="preserve">, </w:t>
      </w:r>
      <w:proofErr w:type="spellStart"/>
      <w:r w:rsidRPr="000747B3">
        <w:t>Yeny</w:t>
      </w:r>
      <w:proofErr w:type="spellEnd"/>
      <w:r w:rsidRPr="000747B3">
        <w:t xml:space="preserve"> Marisol</w:t>
      </w:r>
    </w:p>
    <w:p w:rsidR="00AF5AAA" w:rsidRDefault="00AF5AAA" w:rsidP="006E1F5C">
      <w:pPr>
        <w:pStyle w:val="Prrafodelista"/>
        <w:numPr>
          <w:ilvl w:val="0"/>
          <w:numId w:val="17"/>
        </w:numPr>
      </w:pPr>
      <w:r w:rsidRPr="000747B3">
        <w:t xml:space="preserve">Rodríguez Palacios, </w:t>
      </w:r>
      <w:proofErr w:type="spellStart"/>
      <w:r w:rsidRPr="000747B3">
        <w:t>Zulma</w:t>
      </w:r>
      <w:proofErr w:type="spellEnd"/>
      <w:r w:rsidRPr="000747B3">
        <w:t xml:space="preserve"> </w:t>
      </w:r>
      <w:proofErr w:type="spellStart"/>
      <w:r w:rsidRPr="000747B3">
        <w:t>Yamileth</w:t>
      </w:r>
      <w:proofErr w:type="spellEnd"/>
    </w:p>
    <w:p w:rsidR="00AF5AAA" w:rsidRPr="00146B68" w:rsidRDefault="00AF5AAA" w:rsidP="00AF5AAA">
      <w:pPr>
        <w:rPr>
          <w:lang w:val="es-SV"/>
        </w:rPr>
      </w:pPr>
      <w:r w:rsidRPr="00146B68">
        <w:rPr>
          <w:lang w:val="es-SV"/>
        </w:rPr>
        <w:t>Quienes asistieron a las entrevistas y pruebas que solicitaba la empresa y posteriormente fueron seleccionados y al final de este periodo se encuentran en el proceso de inducción con un contrato de aprendizaje. Los y las jóvenes se desplazan hasta San Salvador en su primera etapa de inducción, específicamente en la Plaza San Jacinto.</w:t>
      </w:r>
    </w:p>
    <w:p w:rsidR="00AF5AAA" w:rsidRPr="00146B68" w:rsidRDefault="00AF5AAA" w:rsidP="00AF5AAA">
      <w:pPr>
        <w:rPr>
          <w:lang w:val="es-SV"/>
        </w:rPr>
      </w:pPr>
      <w:r w:rsidRPr="00146B68">
        <w:rPr>
          <w:lang w:val="es-SV"/>
        </w:rPr>
        <w:lastRenderedPageBreak/>
        <w:t>De esta manera, se espera darles continuidad a estas gestiones con el apoyo del equipo técnico antes mencionado y evaluando la posibilidad de contratar a un experto o una experta especialista en el tema de empleabilidad.</w:t>
      </w: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jc w:val="center"/>
        <w:rPr>
          <w:rFonts w:cstheme="minorHAnsi"/>
          <w:b/>
          <w:sz w:val="32"/>
          <w:lang w:val="es-SV"/>
        </w:rPr>
      </w:pPr>
      <w:r w:rsidRPr="00146B68">
        <w:rPr>
          <w:rFonts w:cstheme="minorHAnsi"/>
          <w:b/>
          <w:sz w:val="32"/>
          <w:lang w:val="es-SV"/>
        </w:rPr>
        <w:t>INFORMES DE SEGUIMIENTO</w:t>
      </w:r>
    </w:p>
    <w:p w:rsidR="00AF5AAA" w:rsidRPr="00146B68" w:rsidRDefault="00AF5AAA" w:rsidP="00AF5AAA">
      <w:pPr>
        <w:jc w:val="center"/>
        <w:rPr>
          <w:rFonts w:cstheme="minorHAnsi"/>
          <w:b/>
          <w:sz w:val="32"/>
          <w:lang w:val="es-SV"/>
        </w:rPr>
      </w:pPr>
      <w:r w:rsidRPr="00146B68">
        <w:rPr>
          <w:rFonts w:cstheme="minorHAnsi"/>
          <w:b/>
          <w:sz w:val="32"/>
          <w:lang w:val="es-SV"/>
        </w:rPr>
        <w:t>JULIO-SEPTIEMBRE 2019</w:t>
      </w:r>
    </w:p>
    <w:p w:rsidR="00AF5AAA" w:rsidRPr="00B11097" w:rsidRDefault="00AF5AAA" w:rsidP="00AF5AAA">
      <w:pPr>
        <w:jc w:val="center"/>
        <w:rPr>
          <w:rFonts w:cstheme="minorHAnsi"/>
          <w:b/>
          <w:sz w:val="32"/>
          <w:u w:val="single"/>
        </w:rPr>
      </w:pPr>
      <w:r w:rsidRPr="00B11097">
        <w:rPr>
          <w:rFonts w:cstheme="minorHAnsi"/>
          <w:b/>
          <w:sz w:val="32"/>
          <w:u w:val="single"/>
        </w:rPr>
        <w:t>ESCUELA TALLER ZACATECOLUCA.</w:t>
      </w:r>
    </w:p>
    <w:p w:rsidR="00AF5AAA" w:rsidRPr="00B11097" w:rsidRDefault="00AF5AAA" w:rsidP="00AF5AAA">
      <w:pPr>
        <w:rPr>
          <w:rFonts w:cstheme="minorHAnsi"/>
          <w:noProof/>
          <w:lang w:eastAsia="es-SV"/>
        </w:rPr>
      </w:pPr>
    </w:p>
    <w:p w:rsidR="00AF5AAA" w:rsidRPr="00B11097" w:rsidRDefault="00AF5AAA" w:rsidP="00AF5AAA">
      <w:pPr>
        <w:jc w:val="center"/>
        <w:rPr>
          <w:rFonts w:cstheme="minorHAnsi"/>
        </w:rPr>
      </w:pPr>
      <w:r>
        <w:rPr>
          <w:noProof/>
          <w:lang w:val="es-SV" w:eastAsia="es-SV"/>
        </w:rPr>
        <w:drawing>
          <wp:inline distT="0" distB="0" distL="0" distR="0" wp14:anchorId="28461656" wp14:editId="23D3BB15">
            <wp:extent cx="5225135" cy="3477980"/>
            <wp:effectExtent l="0" t="0" r="0" b="8255"/>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LLER ELECTRICIDAD\Desktop\DSCN4645.JPG"/>
                    <pic:cNvPicPr>
                      <a:picLocks noChangeAspect="1" noChangeArrowheads="1"/>
                    </pic:cNvPicPr>
                  </pic:nvPicPr>
                  <pic:blipFill>
                    <a:blip r:embed="rId153">
                      <a:extLst>
                        <a:ext uri="{28A0092B-C50C-407E-A947-70E740481C1C}">
                          <a14:useLocalDpi xmlns:a14="http://schemas.microsoft.com/office/drawing/2010/main" val="0"/>
                        </a:ext>
                      </a:extLst>
                    </a:blip>
                    <a:stretch>
                      <a:fillRect/>
                    </a:stretch>
                  </pic:blipFill>
                  <pic:spPr bwMode="auto">
                    <a:xfrm>
                      <a:off x="0" y="0"/>
                      <a:ext cx="5225135" cy="3477980"/>
                    </a:xfrm>
                    <a:prstGeom prst="rect">
                      <a:avLst/>
                    </a:prstGeom>
                    <a:noFill/>
                    <a:ln>
                      <a:noFill/>
                    </a:ln>
                  </pic:spPr>
                </pic:pic>
              </a:graphicData>
            </a:graphic>
          </wp:inline>
        </w:drawing>
      </w:r>
    </w:p>
    <w:p w:rsidR="00AF5AAA" w:rsidRPr="00B11097" w:rsidRDefault="00AF5AAA" w:rsidP="00AF5AAA">
      <w:pPr>
        <w:tabs>
          <w:tab w:val="left" w:pos="7492"/>
        </w:tabs>
        <w:rPr>
          <w:rFonts w:cstheme="minorHAnsi"/>
        </w:rPr>
      </w:pPr>
    </w:p>
    <w:p w:rsidR="00AF5AAA" w:rsidRPr="00B11097" w:rsidRDefault="00AF5AAA" w:rsidP="00AF5AAA">
      <w:pPr>
        <w:tabs>
          <w:tab w:val="left" w:pos="7492"/>
        </w:tabs>
        <w:rPr>
          <w:rFonts w:cstheme="minorHAnsi"/>
        </w:rPr>
      </w:pPr>
    </w:p>
    <w:p w:rsidR="00AF5AAA" w:rsidRPr="00B11097" w:rsidRDefault="00AF5AAA" w:rsidP="00AF5AAA">
      <w:pPr>
        <w:tabs>
          <w:tab w:val="left" w:pos="7492"/>
        </w:tabs>
        <w:rPr>
          <w:rFonts w:cstheme="minorHAnsi"/>
        </w:rPr>
      </w:pPr>
      <w:r>
        <w:rPr>
          <w:rFonts w:cstheme="minorHAnsi"/>
        </w:rPr>
        <w:t>NOVIEMBRE</w:t>
      </w:r>
      <w:r w:rsidRPr="00B11097">
        <w:rPr>
          <w:rFonts w:cstheme="minorHAnsi"/>
        </w:rPr>
        <w:t xml:space="preserve"> 2019</w:t>
      </w:r>
    </w:p>
    <w:p w:rsidR="00AF5AAA" w:rsidRDefault="00AF5AAA" w:rsidP="00AF5AAA"/>
    <w:p w:rsidR="00AF5AAA" w:rsidRDefault="00AF5AAA" w:rsidP="00AF5AAA"/>
    <w:p w:rsidR="00AF5AAA" w:rsidRDefault="00AF5AAA" w:rsidP="00AF5AAA"/>
    <w:p w:rsidR="00AF5AAA" w:rsidRDefault="00AF5AAA" w:rsidP="00AF5AAA"/>
    <w:sdt>
      <w:sdtPr>
        <w:rPr>
          <w:rFonts w:ascii="Arial" w:eastAsiaTheme="minorHAnsi" w:hAnsi="Arial" w:cstheme="minorBidi"/>
          <w:color w:val="auto"/>
          <w:sz w:val="22"/>
          <w:szCs w:val="22"/>
          <w:lang w:val="es-ES"/>
        </w:rPr>
        <w:id w:val="-155230137"/>
        <w:docPartObj>
          <w:docPartGallery w:val="Table of Contents"/>
          <w:docPartUnique/>
        </w:docPartObj>
      </w:sdtPr>
      <w:sdtEndPr>
        <w:rPr>
          <w:b/>
          <w:bCs/>
        </w:rPr>
      </w:sdtEndPr>
      <w:sdtContent>
        <w:p w:rsidR="00AF5AAA" w:rsidRPr="00752CD4" w:rsidRDefault="00AF5AAA" w:rsidP="00AF5AAA">
          <w:pPr>
            <w:pStyle w:val="TtuloTDC"/>
            <w:jc w:val="center"/>
            <w:rPr>
              <w:rFonts w:ascii="Arial" w:hAnsi="Arial" w:cs="Arial"/>
              <w:b/>
              <w:color w:val="auto"/>
            </w:rPr>
          </w:pPr>
          <w:r w:rsidRPr="00752CD4">
            <w:rPr>
              <w:rFonts w:ascii="Arial" w:hAnsi="Arial" w:cs="Arial"/>
              <w:b/>
              <w:color w:val="auto"/>
              <w:lang w:val="es-ES"/>
            </w:rPr>
            <w:t>CONTENIDO</w:t>
          </w:r>
        </w:p>
        <w:p w:rsidR="00AF5AAA" w:rsidRDefault="00AF5AAA" w:rsidP="00AF5AAA">
          <w:pPr>
            <w:pStyle w:val="TDC1"/>
            <w:tabs>
              <w:tab w:val="left" w:pos="440"/>
              <w:tab w:val="right" w:leader="dot" w:pos="9394"/>
            </w:tabs>
            <w:rPr>
              <w:rFonts w:asciiTheme="minorHAnsi" w:eastAsiaTheme="minorEastAsia" w:hAnsiTheme="minorHAnsi"/>
              <w:noProof/>
            </w:rPr>
          </w:pPr>
          <w:r>
            <w:fldChar w:fldCharType="begin"/>
          </w:r>
          <w:r>
            <w:instrText xml:space="preserve"> TOC \o "1-3" \h \z \u </w:instrText>
          </w:r>
          <w:r>
            <w:fldChar w:fldCharType="separate"/>
          </w:r>
          <w:hyperlink w:anchor="_Toc24106130" w:history="1">
            <w:r w:rsidRPr="002F756C">
              <w:rPr>
                <w:rStyle w:val="Hipervnculo"/>
                <w:noProof/>
              </w:rPr>
              <w:t>1.</w:t>
            </w:r>
            <w:r>
              <w:rPr>
                <w:rFonts w:asciiTheme="minorHAnsi" w:eastAsiaTheme="minorEastAsia" w:hAnsiTheme="minorHAnsi"/>
                <w:noProof/>
              </w:rPr>
              <w:tab/>
            </w:r>
            <w:r w:rsidRPr="002F756C">
              <w:rPr>
                <w:rStyle w:val="Hipervnculo"/>
                <w:noProof/>
              </w:rPr>
              <w:t>DESCRIPCIÓN DEL PROYECTO</w:t>
            </w:r>
            <w:r>
              <w:rPr>
                <w:noProof/>
                <w:webHidden/>
              </w:rPr>
              <w:tab/>
            </w:r>
            <w:r>
              <w:rPr>
                <w:noProof/>
                <w:webHidden/>
              </w:rPr>
              <w:fldChar w:fldCharType="begin"/>
            </w:r>
            <w:r>
              <w:rPr>
                <w:noProof/>
                <w:webHidden/>
              </w:rPr>
              <w:instrText xml:space="preserve"> PAGEREF _Toc24106130 \h </w:instrText>
            </w:r>
            <w:r>
              <w:rPr>
                <w:noProof/>
                <w:webHidden/>
              </w:rPr>
            </w:r>
            <w:r>
              <w:rPr>
                <w:noProof/>
                <w:webHidden/>
              </w:rPr>
              <w:fldChar w:fldCharType="separate"/>
            </w:r>
            <w:r>
              <w:rPr>
                <w:noProof/>
                <w:webHidden/>
              </w:rPr>
              <w:t>1</w:t>
            </w:r>
            <w:r>
              <w:rPr>
                <w:noProof/>
                <w:webHidden/>
              </w:rPr>
              <w:fldChar w:fldCharType="end"/>
            </w:r>
          </w:hyperlink>
        </w:p>
        <w:p w:rsidR="00AF5AAA" w:rsidRDefault="00461D11" w:rsidP="00AF5AAA">
          <w:pPr>
            <w:pStyle w:val="TDC1"/>
            <w:tabs>
              <w:tab w:val="left" w:pos="440"/>
              <w:tab w:val="right" w:leader="dot" w:pos="9394"/>
            </w:tabs>
            <w:rPr>
              <w:rFonts w:asciiTheme="minorHAnsi" w:eastAsiaTheme="minorEastAsia" w:hAnsiTheme="minorHAnsi"/>
              <w:noProof/>
            </w:rPr>
          </w:pPr>
          <w:hyperlink w:anchor="_Toc24106132" w:history="1">
            <w:r w:rsidR="00AF5AAA" w:rsidRPr="002F756C">
              <w:rPr>
                <w:rStyle w:val="Hipervnculo"/>
                <w:noProof/>
              </w:rPr>
              <w:t>2.</w:t>
            </w:r>
            <w:r w:rsidR="00AF5AAA">
              <w:rPr>
                <w:rFonts w:asciiTheme="minorHAnsi" w:eastAsiaTheme="minorEastAsia" w:hAnsiTheme="minorHAnsi"/>
                <w:noProof/>
              </w:rPr>
              <w:tab/>
            </w:r>
            <w:r w:rsidR="00AF5AAA" w:rsidRPr="002F756C">
              <w:rPr>
                <w:rStyle w:val="Hipervnculo"/>
                <w:noProof/>
              </w:rPr>
              <w:t>ACTIVIDADES REALIZADA</w:t>
            </w:r>
            <w:r w:rsidR="00AF5AAA">
              <w:rPr>
                <w:noProof/>
                <w:webHidden/>
              </w:rPr>
              <w:tab/>
            </w:r>
            <w:r w:rsidR="00AF5AAA">
              <w:rPr>
                <w:noProof/>
                <w:webHidden/>
              </w:rPr>
              <w:fldChar w:fldCharType="begin"/>
            </w:r>
            <w:r w:rsidR="00AF5AAA">
              <w:rPr>
                <w:noProof/>
                <w:webHidden/>
              </w:rPr>
              <w:instrText xml:space="preserve"> PAGEREF _Toc24106132 \h </w:instrText>
            </w:r>
            <w:r w:rsidR="00AF5AAA">
              <w:rPr>
                <w:noProof/>
                <w:webHidden/>
              </w:rPr>
            </w:r>
            <w:r w:rsidR="00AF5AAA">
              <w:rPr>
                <w:noProof/>
                <w:webHidden/>
              </w:rPr>
              <w:fldChar w:fldCharType="separate"/>
            </w:r>
            <w:r w:rsidR="00AF5AAA">
              <w:rPr>
                <w:noProof/>
                <w:webHidden/>
              </w:rPr>
              <w:t>3</w:t>
            </w:r>
            <w:r w:rsidR="00AF5AAA">
              <w:rPr>
                <w:noProof/>
                <w:webHidden/>
              </w:rPr>
              <w:fldChar w:fldCharType="end"/>
            </w:r>
          </w:hyperlink>
        </w:p>
        <w:p w:rsidR="00AF5AAA" w:rsidRDefault="00461D11" w:rsidP="00AF5AAA">
          <w:pPr>
            <w:pStyle w:val="TDC1"/>
            <w:tabs>
              <w:tab w:val="left" w:pos="660"/>
              <w:tab w:val="right" w:leader="dot" w:pos="9394"/>
            </w:tabs>
            <w:rPr>
              <w:rFonts w:asciiTheme="minorHAnsi" w:eastAsiaTheme="minorEastAsia" w:hAnsiTheme="minorHAnsi"/>
              <w:noProof/>
            </w:rPr>
          </w:pPr>
          <w:hyperlink w:anchor="_Toc24106133" w:history="1">
            <w:r w:rsidR="00AF5AAA" w:rsidRPr="002F756C">
              <w:rPr>
                <w:rStyle w:val="Hipervnculo"/>
                <w:noProof/>
              </w:rPr>
              <w:t>2.1.</w:t>
            </w:r>
            <w:r w:rsidR="00AF5AAA">
              <w:rPr>
                <w:rFonts w:asciiTheme="minorHAnsi" w:eastAsiaTheme="minorEastAsia" w:hAnsiTheme="minorHAnsi"/>
                <w:noProof/>
              </w:rPr>
              <w:tab/>
            </w:r>
            <w:r w:rsidR="00AF5AAA" w:rsidRPr="002F756C">
              <w:rPr>
                <w:rStyle w:val="Hipervnculo"/>
                <w:noProof/>
              </w:rPr>
              <w:t>DE GESTIÓN</w:t>
            </w:r>
            <w:r w:rsidR="00AF5AAA">
              <w:rPr>
                <w:noProof/>
                <w:webHidden/>
              </w:rPr>
              <w:tab/>
            </w:r>
            <w:r w:rsidR="00AF5AAA">
              <w:rPr>
                <w:noProof/>
                <w:webHidden/>
              </w:rPr>
              <w:fldChar w:fldCharType="begin"/>
            </w:r>
            <w:r w:rsidR="00AF5AAA">
              <w:rPr>
                <w:noProof/>
                <w:webHidden/>
              </w:rPr>
              <w:instrText xml:space="preserve"> PAGEREF _Toc24106133 \h </w:instrText>
            </w:r>
            <w:r w:rsidR="00AF5AAA">
              <w:rPr>
                <w:noProof/>
                <w:webHidden/>
              </w:rPr>
            </w:r>
            <w:r w:rsidR="00AF5AAA">
              <w:rPr>
                <w:noProof/>
                <w:webHidden/>
              </w:rPr>
              <w:fldChar w:fldCharType="separate"/>
            </w:r>
            <w:r w:rsidR="00AF5AAA">
              <w:rPr>
                <w:noProof/>
                <w:webHidden/>
              </w:rPr>
              <w:t>3</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34" w:history="1">
            <w:r w:rsidR="00AF5AAA" w:rsidRPr="002F756C">
              <w:rPr>
                <w:rStyle w:val="Hipervnculo"/>
                <w:noProof/>
              </w:rPr>
              <w:t>2.1.1.</w:t>
            </w:r>
            <w:r w:rsidR="00AF5AAA">
              <w:rPr>
                <w:rFonts w:asciiTheme="minorHAnsi" w:eastAsiaTheme="minorEastAsia" w:hAnsiTheme="minorHAnsi"/>
                <w:noProof/>
              </w:rPr>
              <w:tab/>
            </w:r>
            <w:r w:rsidR="00AF5AAA" w:rsidRPr="002F756C">
              <w:rPr>
                <w:rStyle w:val="Hipervnculo"/>
                <w:noProof/>
              </w:rPr>
              <w:t>REUNIONES DE TRABAJO</w:t>
            </w:r>
            <w:r w:rsidR="00AF5AAA">
              <w:rPr>
                <w:noProof/>
                <w:webHidden/>
              </w:rPr>
              <w:tab/>
            </w:r>
            <w:r w:rsidR="00AF5AAA">
              <w:rPr>
                <w:noProof/>
                <w:webHidden/>
              </w:rPr>
              <w:fldChar w:fldCharType="begin"/>
            </w:r>
            <w:r w:rsidR="00AF5AAA">
              <w:rPr>
                <w:noProof/>
                <w:webHidden/>
              </w:rPr>
              <w:instrText xml:space="preserve"> PAGEREF _Toc24106134 \h </w:instrText>
            </w:r>
            <w:r w:rsidR="00AF5AAA">
              <w:rPr>
                <w:noProof/>
                <w:webHidden/>
              </w:rPr>
            </w:r>
            <w:r w:rsidR="00AF5AAA">
              <w:rPr>
                <w:noProof/>
                <w:webHidden/>
              </w:rPr>
              <w:fldChar w:fldCharType="separate"/>
            </w:r>
            <w:r w:rsidR="00AF5AAA">
              <w:rPr>
                <w:noProof/>
                <w:webHidden/>
              </w:rPr>
              <w:t>3</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35" w:history="1">
            <w:r w:rsidR="00AF5AAA" w:rsidRPr="002F756C">
              <w:rPr>
                <w:rStyle w:val="Hipervnculo"/>
                <w:noProof/>
              </w:rPr>
              <w:t>2.1.2.</w:t>
            </w:r>
            <w:r w:rsidR="00AF5AAA">
              <w:rPr>
                <w:rFonts w:asciiTheme="minorHAnsi" w:eastAsiaTheme="minorEastAsia" w:hAnsiTheme="minorHAnsi"/>
                <w:noProof/>
              </w:rPr>
              <w:tab/>
            </w:r>
            <w:r w:rsidR="00AF5AAA" w:rsidRPr="002F756C">
              <w:rPr>
                <w:rStyle w:val="Hipervnculo"/>
                <w:noProof/>
              </w:rPr>
              <w:t>PROGRAMACIÓN DE ACTIVIDADES</w:t>
            </w:r>
            <w:r w:rsidR="00AF5AAA">
              <w:rPr>
                <w:noProof/>
                <w:webHidden/>
              </w:rPr>
              <w:tab/>
            </w:r>
            <w:r w:rsidR="00AF5AAA">
              <w:rPr>
                <w:noProof/>
                <w:webHidden/>
              </w:rPr>
              <w:fldChar w:fldCharType="begin"/>
            </w:r>
            <w:r w:rsidR="00AF5AAA">
              <w:rPr>
                <w:noProof/>
                <w:webHidden/>
              </w:rPr>
              <w:instrText xml:space="preserve"> PAGEREF _Toc24106135 \h </w:instrText>
            </w:r>
            <w:r w:rsidR="00AF5AAA">
              <w:rPr>
                <w:noProof/>
                <w:webHidden/>
              </w:rPr>
            </w:r>
            <w:r w:rsidR="00AF5AAA">
              <w:rPr>
                <w:noProof/>
                <w:webHidden/>
              </w:rPr>
              <w:fldChar w:fldCharType="separate"/>
            </w:r>
            <w:r w:rsidR="00AF5AAA">
              <w:rPr>
                <w:noProof/>
                <w:webHidden/>
              </w:rPr>
              <w:t>4</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36" w:history="1">
            <w:r w:rsidR="00AF5AAA" w:rsidRPr="002F756C">
              <w:rPr>
                <w:rStyle w:val="Hipervnculo"/>
                <w:noProof/>
              </w:rPr>
              <w:t>2.1.3.</w:t>
            </w:r>
            <w:r w:rsidR="00AF5AAA">
              <w:rPr>
                <w:rFonts w:asciiTheme="minorHAnsi" w:eastAsiaTheme="minorEastAsia" w:hAnsiTheme="minorHAnsi"/>
                <w:noProof/>
              </w:rPr>
              <w:tab/>
            </w:r>
            <w:r w:rsidR="00AF5AAA" w:rsidRPr="002F756C">
              <w:rPr>
                <w:rStyle w:val="Hipervnculo"/>
                <w:noProof/>
              </w:rPr>
              <w:t>ACTOS</w:t>
            </w:r>
            <w:r w:rsidR="00AF5AAA">
              <w:rPr>
                <w:noProof/>
                <w:webHidden/>
              </w:rPr>
              <w:tab/>
            </w:r>
            <w:r w:rsidR="00AF5AAA">
              <w:rPr>
                <w:noProof/>
                <w:webHidden/>
              </w:rPr>
              <w:fldChar w:fldCharType="begin"/>
            </w:r>
            <w:r w:rsidR="00AF5AAA">
              <w:rPr>
                <w:noProof/>
                <w:webHidden/>
              </w:rPr>
              <w:instrText xml:space="preserve"> PAGEREF _Toc24106136 \h </w:instrText>
            </w:r>
            <w:r w:rsidR="00AF5AAA">
              <w:rPr>
                <w:noProof/>
                <w:webHidden/>
              </w:rPr>
            </w:r>
            <w:r w:rsidR="00AF5AAA">
              <w:rPr>
                <w:noProof/>
                <w:webHidden/>
              </w:rPr>
              <w:fldChar w:fldCharType="separate"/>
            </w:r>
            <w:r w:rsidR="00AF5AAA">
              <w:rPr>
                <w:noProof/>
                <w:webHidden/>
              </w:rPr>
              <w:t>6</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37" w:history="1">
            <w:r w:rsidR="00AF5AAA" w:rsidRPr="002F756C">
              <w:rPr>
                <w:rStyle w:val="Hipervnculo"/>
                <w:noProof/>
              </w:rPr>
              <w:t>2.1.4.</w:t>
            </w:r>
            <w:r w:rsidR="00AF5AAA">
              <w:rPr>
                <w:rFonts w:asciiTheme="minorHAnsi" w:eastAsiaTheme="minorEastAsia" w:hAnsiTheme="minorHAnsi"/>
                <w:noProof/>
              </w:rPr>
              <w:tab/>
            </w:r>
            <w:r w:rsidR="00AF5AAA" w:rsidRPr="002F756C">
              <w:rPr>
                <w:rStyle w:val="Hipervnculo"/>
                <w:noProof/>
              </w:rPr>
              <w:t>VISITAS INTERCAMBIO DE EXPERIENCIAS.</w:t>
            </w:r>
            <w:r w:rsidR="00AF5AAA">
              <w:rPr>
                <w:noProof/>
                <w:webHidden/>
              </w:rPr>
              <w:tab/>
            </w:r>
            <w:r w:rsidR="00AF5AAA">
              <w:rPr>
                <w:noProof/>
                <w:webHidden/>
              </w:rPr>
              <w:fldChar w:fldCharType="begin"/>
            </w:r>
            <w:r w:rsidR="00AF5AAA">
              <w:rPr>
                <w:noProof/>
                <w:webHidden/>
              </w:rPr>
              <w:instrText xml:space="preserve"> PAGEREF _Toc24106137 \h </w:instrText>
            </w:r>
            <w:r w:rsidR="00AF5AAA">
              <w:rPr>
                <w:noProof/>
                <w:webHidden/>
              </w:rPr>
            </w:r>
            <w:r w:rsidR="00AF5AAA">
              <w:rPr>
                <w:noProof/>
                <w:webHidden/>
              </w:rPr>
              <w:fldChar w:fldCharType="separate"/>
            </w:r>
            <w:r w:rsidR="00AF5AAA">
              <w:rPr>
                <w:noProof/>
                <w:webHidden/>
              </w:rPr>
              <w:t>7</w:t>
            </w:r>
            <w:r w:rsidR="00AF5AAA">
              <w:rPr>
                <w:noProof/>
                <w:webHidden/>
              </w:rPr>
              <w:fldChar w:fldCharType="end"/>
            </w:r>
          </w:hyperlink>
        </w:p>
        <w:p w:rsidR="00AF5AAA" w:rsidRDefault="00461D11" w:rsidP="00AF5AAA">
          <w:pPr>
            <w:pStyle w:val="TDC1"/>
            <w:tabs>
              <w:tab w:val="left" w:pos="660"/>
              <w:tab w:val="right" w:leader="dot" w:pos="9394"/>
            </w:tabs>
            <w:rPr>
              <w:rFonts w:asciiTheme="minorHAnsi" w:eastAsiaTheme="minorEastAsia" w:hAnsiTheme="minorHAnsi"/>
              <w:noProof/>
            </w:rPr>
          </w:pPr>
          <w:hyperlink w:anchor="_Toc24106138" w:history="1">
            <w:r w:rsidR="00AF5AAA" w:rsidRPr="002F756C">
              <w:rPr>
                <w:rStyle w:val="Hipervnculo"/>
                <w:noProof/>
              </w:rPr>
              <w:t>2.2.</w:t>
            </w:r>
            <w:r w:rsidR="00AF5AAA">
              <w:rPr>
                <w:rFonts w:asciiTheme="minorHAnsi" w:eastAsiaTheme="minorEastAsia" w:hAnsiTheme="minorHAnsi"/>
                <w:noProof/>
              </w:rPr>
              <w:tab/>
            </w:r>
            <w:r w:rsidR="00AF5AAA" w:rsidRPr="002F756C">
              <w:rPr>
                <w:rStyle w:val="Hipervnculo"/>
                <w:noProof/>
              </w:rPr>
              <w:t>ACADÉMICAS.</w:t>
            </w:r>
            <w:r w:rsidR="00AF5AAA">
              <w:rPr>
                <w:noProof/>
                <w:webHidden/>
              </w:rPr>
              <w:tab/>
            </w:r>
            <w:r w:rsidR="00AF5AAA">
              <w:rPr>
                <w:noProof/>
                <w:webHidden/>
              </w:rPr>
              <w:fldChar w:fldCharType="begin"/>
            </w:r>
            <w:r w:rsidR="00AF5AAA">
              <w:rPr>
                <w:noProof/>
                <w:webHidden/>
              </w:rPr>
              <w:instrText xml:space="preserve"> PAGEREF _Toc24106138 \h </w:instrText>
            </w:r>
            <w:r w:rsidR="00AF5AAA">
              <w:rPr>
                <w:noProof/>
                <w:webHidden/>
              </w:rPr>
            </w:r>
            <w:r w:rsidR="00AF5AAA">
              <w:rPr>
                <w:noProof/>
                <w:webHidden/>
              </w:rPr>
              <w:fldChar w:fldCharType="separate"/>
            </w:r>
            <w:r w:rsidR="00AF5AAA">
              <w:rPr>
                <w:noProof/>
                <w:webHidden/>
              </w:rPr>
              <w:t>7</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39" w:history="1">
            <w:r w:rsidR="00AF5AAA" w:rsidRPr="002F756C">
              <w:rPr>
                <w:rStyle w:val="Hipervnculo"/>
                <w:noProof/>
              </w:rPr>
              <w:t>2.2.1.</w:t>
            </w:r>
            <w:r w:rsidR="00AF5AAA">
              <w:rPr>
                <w:rFonts w:asciiTheme="minorHAnsi" w:eastAsiaTheme="minorEastAsia" w:hAnsiTheme="minorHAnsi"/>
                <w:noProof/>
              </w:rPr>
              <w:tab/>
            </w:r>
            <w:r w:rsidR="00AF5AAA" w:rsidRPr="002F756C">
              <w:rPr>
                <w:rStyle w:val="Hipervnculo"/>
                <w:noProof/>
              </w:rPr>
              <w:t>CUMPLIMIENTO DE PROGRAMAS FORMATIVOS.</w:t>
            </w:r>
            <w:r w:rsidR="00AF5AAA">
              <w:rPr>
                <w:noProof/>
                <w:webHidden/>
              </w:rPr>
              <w:tab/>
            </w:r>
            <w:r w:rsidR="00AF5AAA">
              <w:rPr>
                <w:noProof/>
                <w:webHidden/>
              </w:rPr>
              <w:fldChar w:fldCharType="begin"/>
            </w:r>
            <w:r w:rsidR="00AF5AAA">
              <w:rPr>
                <w:noProof/>
                <w:webHidden/>
              </w:rPr>
              <w:instrText xml:space="preserve"> PAGEREF _Toc24106139 \h </w:instrText>
            </w:r>
            <w:r w:rsidR="00AF5AAA">
              <w:rPr>
                <w:noProof/>
                <w:webHidden/>
              </w:rPr>
            </w:r>
            <w:r w:rsidR="00AF5AAA">
              <w:rPr>
                <w:noProof/>
                <w:webHidden/>
              </w:rPr>
              <w:fldChar w:fldCharType="separate"/>
            </w:r>
            <w:r w:rsidR="00AF5AAA">
              <w:rPr>
                <w:noProof/>
                <w:webHidden/>
              </w:rPr>
              <w:t>7</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40" w:history="1">
            <w:r w:rsidR="00AF5AAA" w:rsidRPr="002F756C">
              <w:rPr>
                <w:rStyle w:val="Hipervnculo"/>
                <w:noProof/>
              </w:rPr>
              <w:t>2.2.2.</w:t>
            </w:r>
            <w:r w:rsidR="00AF5AAA">
              <w:rPr>
                <w:rFonts w:asciiTheme="minorHAnsi" w:eastAsiaTheme="minorEastAsia" w:hAnsiTheme="minorHAnsi"/>
                <w:noProof/>
              </w:rPr>
              <w:tab/>
            </w:r>
            <w:r w:rsidR="00AF5AAA" w:rsidRPr="002F756C">
              <w:rPr>
                <w:rStyle w:val="Hipervnculo"/>
                <w:noProof/>
              </w:rPr>
              <w:t>CLASES TEÓRICAS.</w:t>
            </w:r>
            <w:r w:rsidR="00AF5AAA">
              <w:rPr>
                <w:noProof/>
                <w:webHidden/>
              </w:rPr>
              <w:tab/>
            </w:r>
            <w:r w:rsidR="00AF5AAA">
              <w:rPr>
                <w:noProof/>
                <w:webHidden/>
              </w:rPr>
              <w:fldChar w:fldCharType="begin"/>
            </w:r>
            <w:r w:rsidR="00AF5AAA">
              <w:rPr>
                <w:noProof/>
                <w:webHidden/>
              </w:rPr>
              <w:instrText xml:space="preserve"> PAGEREF _Toc24106140 \h </w:instrText>
            </w:r>
            <w:r w:rsidR="00AF5AAA">
              <w:rPr>
                <w:noProof/>
                <w:webHidden/>
              </w:rPr>
            </w:r>
            <w:r w:rsidR="00AF5AAA">
              <w:rPr>
                <w:noProof/>
                <w:webHidden/>
              </w:rPr>
              <w:fldChar w:fldCharType="separate"/>
            </w:r>
            <w:r w:rsidR="00AF5AAA">
              <w:rPr>
                <w:noProof/>
                <w:webHidden/>
              </w:rPr>
              <w:t>7</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41" w:history="1">
            <w:r w:rsidR="00AF5AAA" w:rsidRPr="002F756C">
              <w:rPr>
                <w:rStyle w:val="Hipervnculo"/>
                <w:noProof/>
              </w:rPr>
              <w:t>2.2.3.</w:t>
            </w:r>
            <w:r w:rsidR="00AF5AAA">
              <w:rPr>
                <w:rFonts w:asciiTheme="minorHAnsi" w:eastAsiaTheme="minorEastAsia" w:hAnsiTheme="minorHAnsi"/>
                <w:noProof/>
              </w:rPr>
              <w:tab/>
            </w:r>
            <w:r w:rsidR="00AF5AAA" w:rsidRPr="002F756C">
              <w:rPr>
                <w:rStyle w:val="Hipervnculo"/>
                <w:noProof/>
              </w:rPr>
              <w:t>EVALUACIONES A BECARIOS.</w:t>
            </w:r>
            <w:r w:rsidR="00AF5AAA">
              <w:rPr>
                <w:noProof/>
                <w:webHidden/>
              </w:rPr>
              <w:tab/>
            </w:r>
            <w:r w:rsidR="00AF5AAA">
              <w:rPr>
                <w:noProof/>
                <w:webHidden/>
              </w:rPr>
              <w:fldChar w:fldCharType="begin"/>
            </w:r>
            <w:r w:rsidR="00AF5AAA">
              <w:rPr>
                <w:noProof/>
                <w:webHidden/>
              </w:rPr>
              <w:instrText xml:space="preserve"> PAGEREF _Toc24106141 \h </w:instrText>
            </w:r>
            <w:r w:rsidR="00AF5AAA">
              <w:rPr>
                <w:noProof/>
                <w:webHidden/>
              </w:rPr>
            </w:r>
            <w:r w:rsidR="00AF5AAA">
              <w:rPr>
                <w:noProof/>
                <w:webHidden/>
              </w:rPr>
              <w:fldChar w:fldCharType="separate"/>
            </w:r>
            <w:r w:rsidR="00AF5AAA">
              <w:rPr>
                <w:noProof/>
                <w:webHidden/>
              </w:rPr>
              <w:t>10</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42" w:history="1">
            <w:r w:rsidR="00AF5AAA" w:rsidRPr="002F756C">
              <w:rPr>
                <w:rStyle w:val="Hipervnculo"/>
                <w:noProof/>
              </w:rPr>
              <w:t>2.2.4.</w:t>
            </w:r>
            <w:r w:rsidR="00AF5AAA">
              <w:rPr>
                <w:rFonts w:asciiTheme="minorHAnsi" w:eastAsiaTheme="minorEastAsia" w:hAnsiTheme="minorHAnsi"/>
                <w:noProof/>
              </w:rPr>
              <w:tab/>
            </w:r>
            <w:r w:rsidR="00AF5AAA" w:rsidRPr="002F756C">
              <w:rPr>
                <w:rStyle w:val="Hipervnculo"/>
                <w:noProof/>
              </w:rPr>
              <w:t>REAJUSTES</w:t>
            </w:r>
            <w:r w:rsidR="00AF5AAA">
              <w:rPr>
                <w:noProof/>
                <w:webHidden/>
              </w:rPr>
              <w:tab/>
            </w:r>
            <w:r w:rsidR="00AF5AAA">
              <w:rPr>
                <w:noProof/>
                <w:webHidden/>
              </w:rPr>
              <w:fldChar w:fldCharType="begin"/>
            </w:r>
            <w:r w:rsidR="00AF5AAA">
              <w:rPr>
                <w:noProof/>
                <w:webHidden/>
              </w:rPr>
              <w:instrText xml:space="preserve"> PAGEREF _Toc24106142 \h </w:instrText>
            </w:r>
            <w:r w:rsidR="00AF5AAA">
              <w:rPr>
                <w:noProof/>
                <w:webHidden/>
              </w:rPr>
            </w:r>
            <w:r w:rsidR="00AF5AAA">
              <w:rPr>
                <w:noProof/>
                <w:webHidden/>
              </w:rPr>
              <w:fldChar w:fldCharType="separate"/>
            </w:r>
            <w:r w:rsidR="00AF5AAA">
              <w:rPr>
                <w:noProof/>
                <w:webHidden/>
              </w:rPr>
              <w:t>11</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43" w:history="1">
            <w:r w:rsidR="00AF5AAA" w:rsidRPr="002F756C">
              <w:rPr>
                <w:rStyle w:val="Hipervnculo"/>
                <w:noProof/>
              </w:rPr>
              <w:t>2.2.5.</w:t>
            </w:r>
            <w:r w:rsidR="00AF5AAA">
              <w:rPr>
                <w:rFonts w:asciiTheme="minorHAnsi" w:eastAsiaTheme="minorEastAsia" w:hAnsiTheme="minorHAnsi"/>
                <w:noProof/>
              </w:rPr>
              <w:tab/>
            </w:r>
            <w:r w:rsidR="00AF5AAA" w:rsidRPr="002F756C">
              <w:rPr>
                <w:rStyle w:val="Hipervnculo"/>
                <w:noProof/>
              </w:rPr>
              <w:t>RELACIÓN TEÓRICA/PRÁCTICA.</w:t>
            </w:r>
            <w:r w:rsidR="00AF5AAA">
              <w:rPr>
                <w:noProof/>
                <w:webHidden/>
              </w:rPr>
              <w:tab/>
            </w:r>
            <w:r w:rsidR="00AF5AAA">
              <w:rPr>
                <w:noProof/>
                <w:webHidden/>
              </w:rPr>
              <w:fldChar w:fldCharType="begin"/>
            </w:r>
            <w:r w:rsidR="00AF5AAA">
              <w:rPr>
                <w:noProof/>
                <w:webHidden/>
              </w:rPr>
              <w:instrText xml:space="preserve"> PAGEREF _Toc24106143 \h </w:instrText>
            </w:r>
            <w:r w:rsidR="00AF5AAA">
              <w:rPr>
                <w:noProof/>
                <w:webHidden/>
              </w:rPr>
            </w:r>
            <w:r w:rsidR="00AF5AAA">
              <w:rPr>
                <w:noProof/>
                <w:webHidden/>
              </w:rPr>
              <w:fldChar w:fldCharType="separate"/>
            </w:r>
            <w:r w:rsidR="00AF5AAA">
              <w:rPr>
                <w:noProof/>
                <w:webHidden/>
              </w:rPr>
              <w:t>11</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44" w:history="1">
            <w:r w:rsidR="00AF5AAA" w:rsidRPr="002F756C">
              <w:rPr>
                <w:rStyle w:val="Hipervnculo"/>
                <w:noProof/>
              </w:rPr>
              <w:t>2.2.6.</w:t>
            </w:r>
            <w:r w:rsidR="00AF5AAA">
              <w:rPr>
                <w:rFonts w:asciiTheme="minorHAnsi" w:eastAsiaTheme="minorEastAsia" w:hAnsiTheme="minorHAnsi"/>
                <w:noProof/>
              </w:rPr>
              <w:tab/>
            </w:r>
            <w:r w:rsidR="00AF5AAA" w:rsidRPr="002F756C">
              <w:rPr>
                <w:rStyle w:val="Hipervnculo"/>
                <w:noProof/>
              </w:rPr>
              <w:t>CAPACITACIÓN COMPLEMENTARIA A PROFESORES/MONITORES.</w:t>
            </w:r>
            <w:r w:rsidR="00AF5AAA">
              <w:rPr>
                <w:noProof/>
                <w:webHidden/>
              </w:rPr>
              <w:tab/>
            </w:r>
            <w:r w:rsidR="00AF5AAA">
              <w:rPr>
                <w:noProof/>
                <w:webHidden/>
              </w:rPr>
              <w:fldChar w:fldCharType="begin"/>
            </w:r>
            <w:r w:rsidR="00AF5AAA">
              <w:rPr>
                <w:noProof/>
                <w:webHidden/>
              </w:rPr>
              <w:instrText xml:space="preserve"> PAGEREF _Toc24106144 \h </w:instrText>
            </w:r>
            <w:r w:rsidR="00AF5AAA">
              <w:rPr>
                <w:noProof/>
                <w:webHidden/>
              </w:rPr>
            </w:r>
            <w:r w:rsidR="00AF5AAA">
              <w:rPr>
                <w:noProof/>
                <w:webHidden/>
              </w:rPr>
              <w:fldChar w:fldCharType="separate"/>
            </w:r>
            <w:r w:rsidR="00AF5AAA">
              <w:rPr>
                <w:noProof/>
                <w:webHidden/>
              </w:rPr>
              <w:t>11</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45" w:history="1">
            <w:r w:rsidR="00AF5AAA" w:rsidRPr="002F756C">
              <w:rPr>
                <w:rStyle w:val="Hipervnculo"/>
                <w:noProof/>
              </w:rPr>
              <w:t>2.2.7.</w:t>
            </w:r>
            <w:r w:rsidR="00AF5AAA">
              <w:rPr>
                <w:rFonts w:asciiTheme="minorHAnsi" w:eastAsiaTheme="minorEastAsia" w:hAnsiTheme="minorHAnsi"/>
                <w:noProof/>
              </w:rPr>
              <w:tab/>
            </w:r>
            <w:r w:rsidR="00AF5AAA" w:rsidRPr="002F756C">
              <w:rPr>
                <w:rStyle w:val="Hipervnculo"/>
                <w:noProof/>
              </w:rPr>
              <w:t>CAPACITACIÓN COMPLEMENTARIA A ALUMNOS.</w:t>
            </w:r>
            <w:r w:rsidR="00AF5AAA">
              <w:rPr>
                <w:noProof/>
                <w:webHidden/>
              </w:rPr>
              <w:tab/>
            </w:r>
            <w:r w:rsidR="00AF5AAA">
              <w:rPr>
                <w:noProof/>
                <w:webHidden/>
              </w:rPr>
              <w:fldChar w:fldCharType="begin"/>
            </w:r>
            <w:r w:rsidR="00AF5AAA">
              <w:rPr>
                <w:noProof/>
                <w:webHidden/>
              </w:rPr>
              <w:instrText xml:space="preserve"> PAGEREF _Toc24106145 \h </w:instrText>
            </w:r>
            <w:r w:rsidR="00AF5AAA">
              <w:rPr>
                <w:noProof/>
                <w:webHidden/>
              </w:rPr>
            </w:r>
            <w:r w:rsidR="00AF5AAA">
              <w:rPr>
                <w:noProof/>
                <w:webHidden/>
              </w:rPr>
              <w:fldChar w:fldCharType="separate"/>
            </w:r>
            <w:r w:rsidR="00AF5AAA">
              <w:rPr>
                <w:noProof/>
                <w:webHidden/>
              </w:rPr>
              <w:t>12</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46" w:history="1">
            <w:r w:rsidR="00AF5AAA" w:rsidRPr="002F756C">
              <w:rPr>
                <w:rStyle w:val="Hipervnculo"/>
                <w:noProof/>
              </w:rPr>
              <w:t>2.2.8.</w:t>
            </w:r>
            <w:r w:rsidR="00AF5AAA">
              <w:rPr>
                <w:rFonts w:asciiTheme="minorHAnsi" w:eastAsiaTheme="minorEastAsia" w:hAnsiTheme="minorHAnsi"/>
                <w:noProof/>
              </w:rPr>
              <w:tab/>
            </w:r>
            <w:r w:rsidR="00AF5AAA" w:rsidRPr="002F756C">
              <w:rPr>
                <w:rStyle w:val="Hipervnculo"/>
                <w:noProof/>
              </w:rPr>
              <w:t>ACTIVIDADES EXTRAESCOLARES.</w:t>
            </w:r>
            <w:r w:rsidR="00AF5AAA">
              <w:rPr>
                <w:noProof/>
                <w:webHidden/>
              </w:rPr>
              <w:tab/>
            </w:r>
            <w:r w:rsidR="00AF5AAA">
              <w:rPr>
                <w:noProof/>
                <w:webHidden/>
              </w:rPr>
              <w:fldChar w:fldCharType="begin"/>
            </w:r>
            <w:r w:rsidR="00AF5AAA">
              <w:rPr>
                <w:noProof/>
                <w:webHidden/>
              </w:rPr>
              <w:instrText xml:space="preserve"> PAGEREF _Toc24106146 \h </w:instrText>
            </w:r>
            <w:r w:rsidR="00AF5AAA">
              <w:rPr>
                <w:noProof/>
                <w:webHidden/>
              </w:rPr>
            </w:r>
            <w:r w:rsidR="00AF5AAA">
              <w:rPr>
                <w:noProof/>
                <w:webHidden/>
              </w:rPr>
              <w:fldChar w:fldCharType="separate"/>
            </w:r>
            <w:r w:rsidR="00AF5AAA">
              <w:rPr>
                <w:noProof/>
                <w:webHidden/>
              </w:rPr>
              <w:t>12</w:t>
            </w:r>
            <w:r w:rsidR="00AF5AAA">
              <w:rPr>
                <w:noProof/>
                <w:webHidden/>
              </w:rPr>
              <w:fldChar w:fldCharType="end"/>
            </w:r>
          </w:hyperlink>
        </w:p>
        <w:p w:rsidR="00AF5AAA" w:rsidRDefault="00461D11" w:rsidP="00AF5AAA">
          <w:pPr>
            <w:pStyle w:val="TDC1"/>
            <w:tabs>
              <w:tab w:val="left" w:pos="660"/>
              <w:tab w:val="right" w:leader="dot" w:pos="9394"/>
            </w:tabs>
            <w:rPr>
              <w:rFonts w:asciiTheme="minorHAnsi" w:eastAsiaTheme="minorEastAsia" w:hAnsiTheme="minorHAnsi"/>
              <w:noProof/>
            </w:rPr>
          </w:pPr>
          <w:hyperlink w:anchor="_Toc24106147" w:history="1">
            <w:r w:rsidR="00AF5AAA" w:rsidRPr="002F756C">
              <w:rPr>
                <w:rStyle w:val="Hipervnculo"/>
                <w:noProof/>
              </w:rPr>
              <w:t>2.3.</w:t>
            </w:r>
            <w:r w:rsidR="00AF5AAA">
              <w:rPr>
                <w:rFonts w:asciiTheme="minorHAnsi" w:eastAsiaTheme="minorEastAsia" w:hAnsiTheme="minorHAnsi"/>
                <w:noProof/>
              </w:rPr>
              <w:tab/>
            </w:r>
            <w:r w:rsidR="00AF5AAA" w:rsidRPr="002F756C">
              <w:rPr>
                <w:rStyle w:val="Hipervnculo"/>
                <w:noProof/>
              </w:rPr>
              <w:t>TALLERES Y PRÁCTICAS.</w:t>
            </w:r>
            <w:r w:rsidR="00AF5AAA">
              <w:rPr>
                <w:noProof/>
                <w:webHidden/>
              </w:rPr>
              <w:tab/>
            </w:r>
            <w:r w:rsidR="00AF5AAA">
              <w:rPr>
                <w:noProof/>
                <w:webHidden/>
              </w:rPr>
              <w:fldChar w:fldCharType="begin"/>
            </w:r>
            <w:r w:rsidR="00AF5AAA">
              <w:rPr>
                <w:noProof/>
                <w:webHidden/>
              </w:rPr>
              <w:instrText xml:space="preserve"> PAGEREF _Toc24106147 \h </w:instrText>
            </w:r>
            <w:r w:rsidR="00AF5AAA">
              <w:rPr>
                <w:noProof/>
                <w:webHidden/>
              </w:rPr>
            </w:r>
            <w:r w:rsidR="00AF5AAA">
              <w:rPr>
                <w:noProof/>
                <w:webHidden/>
              </w:rPr>
              <w:fldChar w:fldCharType="separate"/>
            </w:r>
            <w:r w:rsidR="00AF5AAA">
              <w:rPr>
                <w:noProof/>
                <w:webHidden/>
              </w:rPr>
              <w:t>13</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48" w:history="1">
            <w:r w:rsidR="00AF5AAA" w:rsidRPr="002F756C">
              <w:rPr>
                <w:rStyle w:val="Hipervnculo"/>
                <w:noProof/>
              </w:rPr>
              <w:t>2.3.1.</w:t>
            </w:r>
            <w:r w:rsidR="00AF5AAA">
              <w:rPr>
                <w:rFonts w:asciiTheme="minorHAnsi" w:eastAsiaTheme="minorEastAsia" w:hAnsiTheme="minorHAnsi"/>
                <w:noProof/>
              </w:rPr>
              <w:tab/>
            </w:r>
            <w:r w:rsidR="00AF5AAA" w:rsidRPr="002F756C">
              <w:rPr>
                <w:rStyle w:val="Hipervnculo"/>
                <w:noProof/>
              </w:rPr>
              <w:t>INSTALACIONES Y EQUIPAMIENTO.</w:t>
            </w:r>
            <w:r w:rsidR="00AF5AAA">
              <w:rPr>
                <w:noProof/>
                <w:webHidden/>
              </w:rPr>
              <w:tab/>
            </w:r>
            <w:r w:rsidR="00AF5AAA">
              <w:rPr>
                <w:noProof/>
                <w:webHidden/>
              </w:rPr>
              <w:fldChar w:fldCharType="begin"/>
            </w:r>
            <w:r w:rsidR="00AF5AAA">
              <w:rPr>
                <w:noProof/>
                <w:webHidden/>
              </w:rPr>
              <w:instrText xml:space="preserve"> PAGEREF _Toc24106148 \h </w:instrText>
            </w:r>
            <w:r w:rsidR="00AF5AAA">
              <w:rPr>
                <w:noProof/>
                <w:webHidden/>
              </w:rPr>
            </w:r>
            <w:r w:rsidR="00AF5AAA">
              <w:rPr>
                <w:noProof/>
                <w:webHidden/>
              </w:rPr>
              <w:fldChar w:fldCharType="separate"/>
            </w:r>
            <w:r w:rsidR="00AF5AAA">
              <w:rPr>
                <w:noProof/>
                <w:webHidden/>
              </w:rPr>
              <w:t>13</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49" w:history="1">
            <w:r w:rsidR="00AF5AAA" w:rsidRPr="002F756C">
              <w:rPr>
                <w:rStyle w:val="Hipervnculo"/>
                <w:noProof/>
              </w:rPr>
              <w:t>2.3.2.</w:t>
            </w:r>
            <w:r w:rsidR="00AF5AAA">
              <w:rPr>
                <w:rFonts w:asciiTheme="minorHAnsi" w:eastAsiaTheme="minorEastAsia" w:hAnsiTheme="minorHAnsi"/>
                <w:noProof/>
              </w:rPr>
              <w:tab/>
            </w:r>
            <w:r w:rsidR="00AF5AAA" w:rsidRPr="002F756C">
              <w:rPr>
                <w:rStyle w:val="Hipervnculo"/>
                <w:noProof/>
              </w:rPr>
              <w:t>PLANIFICACION DE ACTIVIDADES EN TALLERES/OBRAS COMPLEMENTARIAS.</w:t>
            </w:r>
            <w:r w:rsidR="00AF5AAA">
              <w:rPr>
                <w:noProof/>
                <w:webHidden/>
              </w:rPr>
              <w:tab/>
            </w:r>
            <w:r w:rsidR="00AF5AAA">
              <w:rPr>
                <w:noProof/>
                <w:webHidden/>
              </w:rPr>
              <w:fldChar w:fldCharType="begin"/>
            </w:r>
            <w:r w:rsidR="00AF5AAA">
              <w:rPr>
                <w:noProof/>
                <w:webHidden/>
              </w:rPr>
              <w:instrText xml:space="preserve"> PAGEREF _Toc24106149 \h </w:instrText>
            </w:r>
            <w:r w:rsidR="00AF5AAA">
              <w:rPr>
                <w:noProof/>
                <w:webHidden/>
              </w:rPr>
            </w:r>
            <w:r w:rsidR="00AF5AAA">
              <w:rPr>
                <w:noProof/>
                <w:webHidden/>
              </w:rPr>
              <w:fldChar w:fldCharType="separate"/>
            </w:r>
            <w:r w:rsidR="00AF5AAA">
              <w:rPr>
                <w:noProof/>
                <w:webHidden/>
              </w:rPr>
              <w:t>14</w:t>
            </w:r>
            <w:r w:rsidR="00AF5AAA">
              <w:rPr>
                <w:noProof/>
                <w:webHidden/>
              </w:rPr>
              <w:fldChar w:fldCharType="end"/>
            </w:r>
          </w:hyperlink>
        </w:p>
        <w:p w:rsidR="00AF5AAA" w:rsidRDefault="00461D11" w:rsidP="00AF5AAA">
          <w:pPr>
            <w:pStyle w:val="TDC1"/>
            <w:tabs>
              <w:tab w:val="left" w:pos="440"/>
              <w:tab w:val="right" w:leader="dot" w:pos="9394"/>
            </w:tabs>
            <w:rPr>
              <w:rFonts w:asciiTheme="minorHAnsi" w:eastAsiaTheme="minorEastAsia" w:hAnsiTheme="minorHAnsi"/>
              <w:noProof/>
            </w:rPr>
          </w:pPr>
          <w:hyperlink w:anchor="_Toc24106150" w:history="1">
            <w:r w:rsidR="00AF5AAA" w:rsidRPr="002F756C">
              <w:rPr>
                <w:rStyle w:val="Hipervnculo"/>
                <w:noProof/>
              </w:rPr>
              <w:t>3.</w:t>
            </w:r>
            <w:r w:rsidR="00AF5AAA">
              <w:rPr>
                <w:rFonts w:asciiTheme="minorHAnsi" w:eastAsiaTheme="minorEastAsia" w:hAnsiTheme="minorHAnsi"/>
                <w:noProof/>
              </w:rPr>
              <w:tab/>
            </w:r>
            <w:r w:rsidR="00AF5AAA" w:rsidRPr="002F756C">
              <w:rPr>
                <w:rStyle w:val="Hipervnculo"/>
                <w:noProof/>
              </w:rPr>
              <w:t>PARTICIPACIÓN.</w:t>
            </w:r>
            <w:r w:rsidR="00AF5AAA">
              <w:rPr>
                <w:noProof/>
                <w:webHidden/>
              </w:rPr>
              <w:tab/>
            </w:r>
            <w:r w:rsidR="00AF5AAA">
              <w:rPr>
                <w:noProof/>
                <w:webHidden/>
              </w:rPr>
              <w:fldChar w:fldCharType="begin"/>
            </w:r>
            <w:r w:rsidR="00AF5AAA">
              <w:rPr>
                <w:noProof/>
                <w:webHidden/>
              </w:rPr>
              <w:instrText xml:space="preserve"> PAGEREF _Toc24106150 \h </w:instrText>
            </w:r>
            <w:r w:rsidR="00AF5AAA">
              <w:rPr>
                <w:noProof/>
                <w:webHidden/>
              </w:rPr>
            </w:r>
            <w:r w:rsidR="00AF5AAA">
              <w:rPr>
                <w:noProof/>
                <w:webHidden/>
              </w:rPr>
              <w:fldChar w:fldCharType="separate"/>
            </w:r>
            <w:r w:rsidR="00AF5AAA">
              <w:rPr>
                <w:noProof/>
                <w:webHidden/>
              </w:rPr>
              <w:t>18</w:t>
            </w:r>
            <w:r w:rsidR="00AF5AAA">
              <w:rPr>
                <w:noProof/>
                <w:webHidden/>
              </w:rPr>
              <w:fldChar w:fldCharType="end"/>
            </w:r>
          </w:hyperlink>
        </w:p>
        <w:p w:rsidR="00AF5AAA" w:rsidRDefault="00461D11" w:rsidP="00AF5AAA">
          <w:pPr>
            <w:pStyle w:val="TDC1"/>
            <w:tabs>
              <w:tab w:val="left" w:pos="660"/>
              <w:tab w:val="right" w:leader="dot" w:pos="9394"/>
            </w:tabs>
            <w:rPr>
              <w:rFonts w:asciiTheme="minorHAnsi" w:eastAsiaTheme="minorEastAsia" w:hAnsiTheme="minorHAnsi"/>
              <w:noProof/>
            </w:rPr>
          </w:pPr>
          <w:hyperlink w:anchor="_Toc24106151" w:history="1">
            <w:r w:rsidR="00AF5AAA" w:rsidRPr="002F756C">
              <w:rPr>
                <w:rStyle w:val="Hipervnculo"/>
                <w:noProof/>
              </w:rPr>
              <w:t>3.1.</w:t>
            </w:r>
            <w:r w:rsidR="00AF5AAA">
              <w:rPr>
                <w:rFonts w:asciiTheme="minorHAnsi" w:eastAsiaTheme="minorEastAsia" w:hAnsiTheme="minorHAnsi"/>
                <w:noProof/>
              </w:rPr>
              <w:tab/>
            </w:r>
            <w:r w:rsidR="00AF5AAA" w:rsidRPr="002F756C">
              <w:rPr>
                <w:rStyle w:val="Hipervnculo"/>
                <w:noProof/>
              </w:rPr>
              <w:t>ALUMNOS.</w:t>
            </w:r>
            <w:r w:rsidR="00AF5AAA">
              <w:rPr>
                <w:noProof/>
                <w:webHidden/>
              </w:rPr>
              <w:tab/>
            </w:r>
            <w:r w:rsidR="00AF5AAA">
              <w:rPr>
                <w:noProof/>
                <w:webHidden/>
              </w:rPr>
              <w:fldChar w:fldCharType="begin"/>
            </w:r>
            <w:r w:rsidR="00AF5AAA">
              <w:rPr>
                <w:noProof/>
                <w:webHidden/>
              </w:rPr>
              <w:instrText xml:space="preserve"> PAGEREF _Toc24106151 \h </w:instrText>
            </w:r>
            <w:r w:rsidR="00AF5AAA">
              <w:rPr>
                <w:noProof/>
                <w:webHidden/>
              </w:rPr>
            </w:r>
            <w:r w:rsidR="00AF5AAA">
              <w:rPr>
                <w:noProof/>
                <w:webHidden/>
              </w:rPr>
              <w:fldChar w:fldCharType="separate"/>
            </w:r>
            <w:r w:rsidR="00AF5AAA">
              <w:rPr>
                <w:noProof/>
                <w:webHidden/>
              </w:rPr>
              <w:t>18</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52" w:history="1">
            <w:r w:rsidR="00AF5AAA" w:rsidRPr="002F756C">
              <w:rPr>
                <w:rStyle w:val="Hipervnculo"/>
                <w:noProof/>
              </w:rPr>
              <w:t>3.1.1.</w:t>
            </w:r>
            <w:r w:rsidR="00AF5AAA">
              <w:rPr>
                <w:rFonts w:asciiTheme="minorHAnsi" w:eastAsiaTheme="minorEastAsia" w:hAnsiTheme="minorHAnsi"/>
                <w:noProof/>
              </w:rPr>
              <w:tab/>
            </w:r>
            <w:r w:rsidR="00AF5AAA" w:rsidRPr="002F756C">
              <w:rPr>
                <w:rStyle w:val="Hipervnculo"/>
                <w:noProof/>
              </w:rPr>
              <w:t>RELACION DE ALUMNOS.</w:t>
            </w:r>
            <w:r w:rsidR="00AF5AAA">
              <w:rPr>
                <w:noProof/>
                <w:webHidden/>
              </w:rPr>
              <w:tab/>
            </w:r>
            <w:r w:rsidR="00AF5AAA">
              <w:rPr>
                <w:noProof/>
                <w:webHidden/>
              </w:rPr>
              <w:fldChar w:fldCharType="begin"/>
            </w:r>
            <w:r w:rsidR="00AF5AAA">
              <w:rPr>
                <w:noProof/>
                <w:webHidden/>
              </w:rPr>
              <w:instrText xml:space="preserve"> PAGEREF _Toc24106152 \h </w:instrText>
            </w:r>
            <w:r w:rsidR="00AF5AAA">
              <w:rPr>
                <w:noProof/>
                <w:webHidden/>
              </w:rPr>
            </w:r>
            <w:r w:rsidR="00AF5AAA">
              <w:rPr>
                <w:noProof/>
                <w:webHidden/>
              </w:rPr>
              <w:fldChar w:fldCharType="separate"/>
            </w:r>
            <w:r w:rsidR="00AF5AAA">
              <w:rPr>
                <w:noProof/>
                <w:webHidden/>
              </w:rPr>
              <w:t>18</w:t>
            </w:r>
            <w:r w:rsidR="00AF5AAA">
              <w:rPr>
                <w:noProof/>
                <w:webHidden/>
              </w:rPr>
              <w:fldChar w:fldCharType="end"/>
            </w:r>
          </w:hyperlink>
        </w:p>
        <w:p w:rsidR="00AF5AAA" w:rsidRDefault="00461D11" w:rsidP="00AF5AAA">
          <w:pPr>
            <w:pStyle w:val="TDC1"/>
            <w:tabs>
              <w:tab w:val="left" w:pos="1100"/>
              <w:tab w:val="right" w:leader="dot" w:pos="9394"/>
            </w:tabs>
            <w:rPr>
              <w:rFonts w:asciiTheme="minorHAnsi" w:eastAsiaTheme="minorEastAsia" w:hAnsiTheme="minorHAnsi"/>
              <w:noProof/>
            </w:rPr>
          </w:pPr>
          <w:hyperlink w:anchor="_Toc24106153" w:history="1">
            <w:r w:rsidR="00AF5AAA" w:rsidRPr="002F756C">
              <w:rPr>
                <w:rStyle w:val="Hipervnculo"/>
                <w:noProof/>
              </w:rPr>
              <w:t>3.1.1.1.</w:t>
            </w:r>
            <w:r w:rsidR="00AF5AAA">
              <w:rPr>
                <w:rFonts w:asciiTheme="minorHAnsi" w:eastAsiaTheme="minorEastAsia" w:hAnsiTheme="minorHAnsi"/>
                <w:noProof/>
              </w:rPr>
              <w:tab/>
            </w:r>
            <w:r w:rsidR="00AF5AAA" w:rsidRPr="002F756C">
              <w:rPr>
                <w:rStyle w:val="Hipervnculo"/>
                <w:noProof/>
              </w:rPr>
              <w:t>ESTUDIANTES EGRESADOS 2019.</w:t>
            </w:r>
            <w:r w:rsidR="00AF5AAA">
              <w:rPr>
                <w:noProof/>
                <w:webHidden/>
              </w:rPr>
              <w:tab/>
            </w:r>
            <w:r w:rsidR="00AF5AAA">
              <w:rPr>
                <w:noProof/>
                <w:webHidden/>
              </w:rPr>
              <w:fldChar w:fldCharType="begin"/>
            </w:r>
            <w:r w:rsidR="00AF5AAA">
              <w:rPr>
                <w:noProof/>
                <w:webHidden/>
              </w:rPr>
              <w:instrText xml:space="preserve"> PAGEREF _Toc24106153 \h </w:instrText>
            </w:r>
            <w:r w:rsidR="00AF5AAA">
              <w:rPr>
                <w:noProof/>
                <w:webHidden/>
              </w:rPr>
            </w:r>
            <w:r w:rsidR="00AF5AAA">
              <w:rPr>
                <w:noProof/>
                <w:webHidden/>
              </w:rPr>
              <w:fldChar w:fldCharType="separate"/>
            </w:r>
            <w:r w:rsidR="00AF5AAA">
              <w:rPr>
                <w:noProof/>
                <w:webHidden/>
              </w:rPr>
              <w:t>18</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54" w:history="1">
            <w:r w:rsidR="00AF5AAA" w:rsidRPr="002F756C">
              <w:rPr>
                <w:rStyle w:val="Hipervnculo"/>
                <w:noProof/>
              </w:rPr>
              <w:t>3.1.2.</w:t>
            </w:r>
            <w:r w:rsidR="00AF5AAA">
              <w:rPr>
                <w:rFonts w:asciiTheme="minorHAnsi" w:eastAsiaTheme="minorEastAsia" w:hAnsiTheme="minorHAnsi"/>
                <w:noProof/>
              </w:rPr>
              <w:tab/>
            </w:r>
            <w:r w:rsidR="00AF5AAA" w:rsidRPr="002F756C">
              <w:rPr>
                <w:rStyle w:val="Hipervnculo"/>
                <w:noProof/>
              </w:rPr>
              <w:t>ESTADISTICAS.</w:t>
            </w:r>
            <w:r w:rsidR="00AF5AAA">
              <w:rPr>
                <w:noProof/>
                <w:webHidden/>
              </w:rPr>
              <w:tab/>
            </w:r>
            <w:r w:rsidR="00AF5AAA">
              <w:rPr>
                <w:noProof/>
                <w:webHidden/>
              </w:rPr>
              <w:fldChar w:fldCharType="begin"/>
            </w:r>
            <w:r w:rsidR="00AF5AAA">
              <w:rPr>
                <w:noProof/>
                <w:webHidden/>
              </w:rPr>
              <w:instrText xml:space="preserve"> PAGEREF _Toc24106154 \h </w:instrText>
            </w:r>
            <w:r w:rsidR="00AF5AAA">
              <w:rPr>
                <w:noProof/>
                <w:webHidden/>
              </w:rPr>
            </w:r>
            <w:r w:rsidR="00AF5AAA">
              <w:rPr>
                <w:noProof/>
                <w:webHidden/>
              </w:rPr>
              <w:fldChar w:fldCharType="separate"/>
            </w:r>
            <w:r w:rsidR="00AF5AAA">
              <w:rPr>
                <w:noProof/>
                <w:webHidden/>
              </w:rPr>
              <w:t>21</w:t>
            </w:r>
            <w:r w:rsidR="00AF5AAA">
              <w:rPr>
                <w:noProof/>
                <w:webHidden/>
              </w:rPr>
              <w:fldChar w:fldCharType="end"/>
            </w:r>
          </w:hyperlink>
        </w:p>
        <w:p w:rsidR="00AF5AAA" w:rsidRDefault="00461D11" w:rsidP="00AF5AAA">
          <w:pPr>
            <w:pStyle w:val="TDC1"/>
            <w:tabs>
              <w:tab w:val="left" w:pos="1100"/>
              <w:tab w:val="right" w:leader="dot" w:pos="9394"/>
            </w:tabs>
            <w:rPr>
              <w:rFonts w:asciiTheme="minorHAnsi" w:eastAsiaTheme="minorEastAsia" w:hAnsiTheme="minorHAnsi"/>
              <w:noProof/>
            </w:rPr>
          </w:pPr>
          <w:hyperlink w:anchor="_Toc24106155" w:history="1">
            <w:r w:rsidR="00AF5AAA" w:rsidRPr="002F756C">
              <w:rPr>
                <w:rStyle w:val="Hipervnculo"/>
                <w:noProof/>
              </w:rPr>
              <w:t>3.1.2.1.</w:t>
            </w:r>
            <w:r w:rsidR="00AF5AAA">
              <w:rPr>
                <w:rFonts w:asciiTheme="minorHAnsi" w:eastAsiaTheme="minorEastAsia" w:hAnsiTheme="minorHAnsi"/>
                <w:noProof/>
              </w:rPr>
              <w:tab/>
            </w:r>
            <w:r w:rsidR="00AF5AAA" w:rsidRPr="002F756C">
              <w:rPr>
                <w:rStyle w:val="Hipervnculo"/>
                <w:noProof/>
              </w:rPr>
              <w:t>ESTUDIANTES EGRESADOS 2019.</w:t>
            </w:r>
            <w:r w:rsidR="00AF5AAA">
              <w:rPr>
                <w:noProof/>
                <w:webHidden/>
              </w:rPr>
              <w:tab/>
            </w:r>
            <w:r w:rsidR="00AF5AAA">
              <w:rPr>
                <w:noProof/>
                <w:webHidden/>
              </w:rPr>
              <w:fldChar w:fldCharType="begin"/>
            </w:r>
            <w:r w:rsidR="00AF5AAA">
              <w:rPr>
                <w:noProof/>
                <w:webHidden/>
              </w:rPr>
              <w:instrText xml:space="preserve"> PAGEREF _Toc24106155 \h </w:instrText>
            </w:r>
            <w:r w:rsidR="00AF5AAA">
              <w:rPr>
                <w:noProof/>
                <w:webHidden/>
              </w:rPr>
            </w:r>
            <w:r w:rsidR="00AF5AAA">
              <w:rPr>
                <w:noProof/>
                <w:webHidden/>
              </w:rPr>
              <w:fldChar w:fldCharType="separate"/>
            </w:r>
            <w:r w:rsidR="00AF5AAA">
              <w:rPr>
                <w:noProof/>
                <w:webHidden/>
              </w:rPr>
              <w:t>21</w:t>
            </w:r>
            <w:r w:rsidR="00AF5AAA">
              <w:rPr>
                <w:noProof/>
                <w:webHidden/>
              </w:rPr>
              <w:fldChar w:fldCharType="end"/>
            </w:r>
          </w:hyperlink>
        </w:p>
        <w:p w:rsidR="00AF5AAA" w:rsidRDefault="00461D11" w:rsidP="00AF5AAA">
          <w:pPr>
            <w:pStyle w:val="TDC1"/>
            <w:tabs>
              <w:tab w:val="left" w:pos="660"/>
              <w:tab w:val="right" w:leader="dot" w:pos="9394"/>
            </w:tabs>
            <w:rPr>
              <w:rFonts w:asciiTheme="minorHAnsi" w:eastAsiaTheme="minorEastAsia" w:hAnsiTheme="minorHAnsi"/>
              <w:noProof/>
            </w:rPr>
          </w:pPr>
          <w:hyperlink w:anchor="_Toc24106156" w:history="1">
            <w:r w:rsidR="00AF5AAA" w:rsidRPr="002F756C">
              <w:rPr>
                <w:rStyle w:val="Hipervnculo"/>
                <w:noProof/>
              </w:rPr>
              <w:t>3.2.</w:t>
            </w:r>
            <w:r w:rsidR="00AF5AAA">
              <w:rPr>
                <w:rFonts w:asciiTheme="minorHAnsi" w:eastAsiaTheme="minorEastAsia" w:hAnsiTheme="minorHAnsi"/>
                <w:noProof/>
              </w:rPr>
              <w:tab/>
            </w:r>
            <w:r w:rsidR="00AF5AAA" w:rsidRPr="002F756C">
              <w:rPr>
                <w:rStyle w:val="Hipervnculo"/>
                <w:noProof/>
              </w:rPr>
              <w:t>PERSONAL.</w:t>
            </w:r>
            <w:r w:rsidR="00AF5AAA">
              <w:rPr>
                <w:noProof/>
                <w:webHidden/>
              </w:rPr>
              <w:tab/>
            </w:r>
            <w:r w:rsidR="00AF5AAA">
              <w:rPr>
                <w:noProof/>
                <w:webHidden/>
              </w:rPr>
              <w:fldChar w:fldCharType="begin"/>
            </w:r>
            <w:r w:rsidR="00AF5AAA">
              <w:rPr>
                <w:noProof/>
                <w:webHidden/>
              </w:rPr>
              <w:instrText xml:space="preserve"> PAGEREF _Toc24106156 \h </w:instrText>
            </w:r>
            <w:r w:rsidR="00AF5AAA">
              <w:rPr>
                <w:noProof/>
                <w:webHidden/>
              </w:rPr>
            </w:r>
            <w:r w:rsidR="00AF5AAA">
              <w:rPr>
                <w:noProof/>
                <w:webHidden/>
              </w:rPr>
              <w:fldChar w:fldCharType="separate"/>
            </w:r>
            <w:r w:rsidR="00AF5AAA">
              <w:rPr>
                <w:noProof/>
                <w:webHidden/>
              </w:rPr>
              <w:t>22</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57" w:history="1">
            <w:r w:rsidR="00AF5AAA" w:rsidRPr="002F756C">
              <w:rPr>
                <w:rStyle w:val="Hipervnculo"/>
                <w:noProof/>
              </w:rPr>
              <w:t>3.2.1.</w:t>
            </w:r>
            <w:r w:rsidR="00AF5AAA">
              <w:rPr>
                <w:rFonts w:asciiTheme="minorHAnsi" w:eastAsiaTheme="minorEastAsia" w:hAnsiTheme="minorHAnsi"/>
                <w:noProof/>
              </w:rPr>
              <w:tab/>
            </w:r>
            <w:r w:rsidR="00AF5AAA" w:rsidRPr="002F756C">
              <w:rPr>
                <w:rStyle w:val="Hipervnculo"/>
                <w:noProof/>
              </w:rPr>
              <w:t>RELACION DE PERSONAL.</w:t>
            </w:r>
            <w:r w:rsidR="00AF5AAA">
              <w:rPr>
                <w:noProof/>
                <w:webHidden/>
              </w:rPr>
              <w:tab/>
            </w:r>
            <w:r w:rsidR="00AF5AAA">
              <w:rPr>
                <w:noProof/>
                <w:webHidden/>
              </w:rPr>
              <w:fldChar w:fldCharType="begin"/>
            </w:r>
            <w:r w:rsidR="00AF5AAA">
              <w:rPr>
                <w:noProof/>
                <w:webHidden/>
              </w:rPr>
              <w:instrText xml:space="preserve"> PAGEREF _Toc24106157 \h </w:instrText>
            </w:r>
            <w:r w:rsidR="00AF5AAA">
              <w:rPr>
                <w:noProof/>
                <w:webHidden/>
              </w:rPr>
            </w:r>
            <w:r w:rsidR="00AF5AAA">
              <w:rPr>
                <w:noProof/>
                <w:webHidden/>
              </w:rPr>
              <w:fldChar w:fldCharType="separate"/>
            </w:r>
            <w:r w:rsidR="00AF5AAA">
              <w:rPr>
                <w:noProof/>
                <w:webHidden/>
              </w:rPr>
              <w:t>22</w:t>
            </w:r>
            <w:r w:rsidR="00AF5AAA">
              <w:rPr>
                <w:noProof/>
                <w:webHidden/>
              </w:rPr>
              <w:fldChar w:fldCharType="end"/>
            </w:r>
          </w:hyperlink>
        </w:p>
        <w:p w:rsidR="00AF5AAA" w:rsidRDefault="00461D11" w:rsidP="00AF5AAA">
          <w:pPr>
            <w:pStyle w:val="TDC1"/>
            <w:tabs>
              <w:tab w:val="left" w:pos="440"/>
              <w:tab w:val="right" w:leader="dot" w:pos="9394"/>
            </w:tabs>
            <w:rPr>
              <w:rFonts w:asciiTheme="minorHAnsi" w:eastAsiaTheme="minorEastAsia" w:hAnsiTheme="minorHAnsi"/>
              <w:noProof/>
            </w:rPr>
          </w:pPr>
          <w:hyperlink w:anchor="_Toc24106158" w:history="1">
            <w:r w:rsidR="00AF5AAA" w:rsidRPr="002F756C">
              <w:rPr>
                <w:rStyle w:val="Hipervnculo"/>
                <w:noProof/>
              </w:rPr>
              <w:t>4.</w:t>
            </w:r>
            <w:r w:rsidR="00AF5AAA">
              <w:rPr>
                <w:rFonts w:asciiTheme="minorHAnsi" w:eastAsiaTheme="minorEastAsia" w:hAnsiTheme="minorHAnsi"/>
                <w:noProof/>
              </w:rPr>
              <w:tab/>
            </w:r>
            <w:r w:rsidR="00AF5AAA" w:rsidRPr="002F756C">
              <w:rPr>
                <w:rStyle w:val="Hipervnculo"/>
                <w:noProof/>
              </w:rPr>
              <w:t>PRESUPUESTO.</w:t>
            </w:r>
            <w:r w:rsidR="00AF5AAA">
              <w:rPr>
                <w:noProof/>
                <w:webHidden/>
              </w:rPr>
              <w:tab/>
            </w:r>
            <w:r w:rsidR="00AF5AAA">
              <w:rPr>
                <w:noProof/>
                <w:webHidden/>
              </w:rPr>
              <w:fldChar w:fldCharType="begin"/>
            </w:r>
            <w:r w:rsidR="00AF5AAA">
              <w:rPr>
                <w:noProof/>
                <w:webHidden/>
              </w:rPr>
              <w:instrText xml:space="preserve"> PAGEREF _Toc24106158 \h </w:instrText>
            </w:r>
            <w:r w:rsidR="00AF5AAA">
              <w:rPr>
                <w:noProof/>
                <w:webHidden/>
              </w:rPr>
            </w:r>
            <w:r w:rsidR="00AF5AAA">
              <w:rPr>
                <w:noProof/>
                <w:webHidden/>
              </w:rPr>
              <w:fldChar w:fldCharType="separate"/>
            </w:r>
            <w:r w:rsidR="00AF5AAA">
              <w:rPr>
                <w:noProof/>
                <w:webHidden/>
              </w:rPr>
              <w:t>22</w:t>
            </w:r>
            <w:r w:rsidR="00AF5AAA">
              <w:rPr>
                <w:noProof/>
                <w:webHidden/>
              </w:rPr>
              <w:fldChar w:fldCharType="end"/>
            </w:r>
          </w:hyperlink>
        </w:p>
        <w:p w:rsidR="00AF5AAA" w:rsidRDefault="00461D11" w:rsidP="00AF5AAA">
          <w:pPr>
            <w:pStyle w:val="TDC1"/>
            <w:tabs>
              <w:tab w:val="left" w:pos="660"/>
              <w:tab w:val="right" w:leader="dot" w:pos="9394"/>
            </w:tabs>
            <w:rPr>
              <w:rFonts w:asciiTheme="minorHAnsi" w:eastAsiaTheme="minorEastAsia" w:hAnsiTheme="minorHAnsi"/>
              <w:noProof/>
            </w:rPr>
          </w:pPr>
          <w:hyperlink w:anchor="_Toc24106159" w:history="1">
            <w:r w:rsidR="00AF5AAA" w:rsidRPr="002F756C">
              <w:rPr>
                <w:rStyle w:val="Hipervnculo"/>
                <w:noProof/>
              </w:rPr>
              <w:t>4.1.</w:t>
            </w:r>
            <w:r w:rsidR="00AF5AAA">
              <w:rPr>
                <w:rFonts w:asciiTheme="minorHAnsi" w:eastAsiaTheme="minorEastAsia" w:hAnsiTheme="minorHAnsi"/>
                <w:noProof/>
              </w:rPr>
              <w:tab/>
            </w:r>
            <w:r w:rsidR="00AF5AAA" w:rsidRPr="002F756C">
              <w:rPr>
                <w:rStyle w:val="Hipervnculo"/>
                <w:noProof/>
              </w:rPr>
              <w:t>APORTACION AECID.</w:t>
            </w:r>
            <w:r w:rsidR="00AF5AAA">
              <w:rPr>
                <w:noProof/>
                <w:webHidden/>
              </w:rPr>
              <w:tab/>
            </w:r>
            <w:r w:rsidR="00AF5AAA">
              <w:rPr>
                <w:noProof/>
                <w:webHidden/>
              </w:rPr>
              <w:fldChar w:fldCharType="begin"/>
            </w:r>
            <w:r w:rsidR="00AF5AAA">
              <w:rPr>
                <w:noProof/>
                <w:webHidden/>
              </w:rPr>
              <w:instrText xml:space="preserve"> PAGEREF _Toc24106159 \h </w:instrText>
            </w:r>
            <w:r w:rsidR="00AF5AAA">
              <w:rPr>
                <w:noProof/>
                <w:webHidden/>
              </w:rPr>
            </w:r>
            <w:r w:rsidR="00AF5AAA">
              <w:rPr>
                <w:noProof/>
                <w:webHidden/>
              </w:rPr>
              <w:fldChar w:fldCharType="separate"/>
            </w:r>
            <w:r w:rsidR="00AF5AAA">
              <w:rPr>
                <w:noProof/>
                <w:webHidden/>
              </w:rPr>
              <w:t>22</w:t>
            </w:r>
            <w:r w:rsidR="00AF5AAA">
              <w:rPr>
                <w:noProof/>
                <w:webHidden/>
              </w:rPr>
              <w:fldChar w:fldCharType="end"/>
            </w:r>
          </w:hyperlink>
        </w:p>
        <w:p w:rsidR="00AF5AAA" w:rsidRDefault="00461D11" w:rsidP="00AF5AAA">
          <w:pPr>
            <w:pStyle w:val="TDC1"/>
            <w:tabs>
              <w:tab w:val="left" w:pos="660"/>
              <w:tab w:val="right" w:leader="dot" w:pos="9394"/>
            </w:tabs>
            <w:rPr>
              <w:rFonts w:asciiTheme="minorHAnsi" w:eastAsiaTheme="minorEastAsia" w:hAnsiTheme="minorHAnsi"/>
              <w:noProof/>
            </w:rPr>
          </w:pPr>
          <w:hyperlink w:anchor="_Toc24106160" w:history="1">
            <w:r w:rsidR="00AF5AAA" w:rsidRPr="002F756C">
              <w:rPr>
                <w:rStyle w:val="Hipervnculo"/>
                <w:noProof/>
              </w:rPr>
              <w:t>4.2.</w:t>
            </w:r>
            <w:r w:rsidR="00AF5AAA">
              <w:rPr>
                <w:rFonts w:asciiTheme="minorHAnsi" w:eastAsiaTheme="minorEastAsia" w:hAnsiTheme="minorHAnsi"/>
                <w:noProof/>
              </w:rPr>
              <w:tab/>
            </w:r>
            <w:r w:rsidR="00AF5AAA" w:rsidRPr="002F756C">
              <w:rPr>
                <w:rStyle w:val="Hipervnculo"/>
                <w:noProof/>
              </w:rPr>
              <w:t>APORTACION INSTITUCIONES LOCALES.</w:t>
            </w:r>
            <w:r w:rsidR="00AF5AAA">
              <w:rPr>
                <w:noProof/>
                <w:webHidden/>
              </w:rPr>
              <w:tab/>
            </w:r>
            <w:r w:rsidR="00AF5AAA">
              <w:rPr>
                <w:noProof/>
                <w:webHidden/>
              </w:rPr>
              <w:fldChar w:fldCharType="begin"/>
            </w:r>
            <w:r w:rsidR="00AF5AAA">
              <w:rPr>
                <w:noProof/>
                <w:webHidden/>
              </w:rPr>
              <w:instrText xml:space="preserve"> PAGEREF _Toc24106160 \h </w:instrText>
            </w:r>
            <w:r w:rsidR="00AF5AAA">
              <w:rPr>
                <w:noProof/>
                <w:webHidden/>
              </w:rPr>
            </w:r>
            <w:r w:rsidR="00AF5AAA">
              <w:rPr>
                <w:noProof/>
                <w:webHidden/>
              </w:rPr>
              <w:fldChar w:fldCharType="separate"/>
            </w:r>
            <w:r w:rsidR="00AF5AAA">
              <w:rPr>
                <w:noProof/>
                <w:webHidden/>
              </w:rPr>
              <w:t>23</w:t>
            </w:r>
            <w:r w:rsidR="00AF5AAA">
              <w:rPr>
                <w:noProof/>
                <w:webHidden/>
              </w:rPr>
              <w:fldChar w:fldCharType="end"/>
            </w:r>
          </w:hyperlink>
        </w:p>
        <w:p w:rsidR="00AF5AAA" w:rsidRDefault="00461D11" w:rsidP="00AF5AAA">
          <w:pPr>
            <w:pStyle w:val="TDC1"/>
            <w:tabs>
              <w:tab w:val="left" w:pos="440"/>
              <w:tab w:val="right" w:leader="dot" w:pos="9394"/>
            </w:tabs>
            <w:rPr>
              <w:rFonts w:asciiTheme="minorHAnsi" w:eastAsiaTheme="minorEastAsia" w:hAnsiTheme="minorHAnsi"/>
              <w:noProof/>
            </w:rPr>
          </w:pPr>
          <w:hyperlink w:anchor="_Toc24106161" w:history="1">
            <w:r w:rsidR="00AF5AAA" w:rsidRPr="002F756C">
              <w:rPr>
                <w:rStyle w:val="Hipervnculo"/>
                <w:noProof/>
              </w:rPr>
              <w:t>5.</w:t>
            </w:r>
            <w:r w:rsidR="00AF5AAA">
              <w:rPr>
                <w:rFonts w:asciiTheme="minorHAnsi" w:eastAsiaTheme="minorEastAsia" w:hAnsiTheme="minorHAnsi"/>
                <w:noProof/>
              </w:rPr>
              <w:tab/>
            </w:r>
            <w:r w:rsidR="00AF5AAA" w:rsidRPr="002F756C">
              <w:rPr>
                <w:rStyle w:val="Hipervnculo"/>
                <w:noProof/>
              </w:rPr>
              <w:t>ELEMENTOS DE VERIFICACIÓN DE LOS RESULTADOS OBTENIDOS.</w:t>
            </w:r>
            <w:r w:rsidR="00AF5AAA">
              <w:rPr>
                <w:noProof/>
                <w:webHidden/>
              </w:rPr>
              <w:tab/>
            </w:r>
            <w:r w:rsidR="00AF5AAA">
              <w:rPr>
                <w:noProof/>
                <w:webHidden/>
              </w:rPr>
              <w:fldChar w:fldCharType="begin"/>
            </w:r>
            <w:r w:rsidR="00AF5AAA">
              <w:rPr>
                <w:noProof/>
                <w:webHidden/>
              </w:rPr>
              <w:instrText xml:space="preserve"> PAGEREF _Toc24106161 \h </w:instrText>
            </w:r>
            <w:r w:rsidR="00AF5AAA">
              <w:rPr>
                <w:noProof/>
                <w:webHidden/>
              </w:rPr>
            </w:r>
            <w:r w:rsidR="00AF5AAA">
              <w:rPr>
                <w:noProof/>
                <w:webHidden/>
              </w:rPr>
              <w:fldChar w:fldCharType="separate"/>
            </w:r>
            <w:r w:rsidR="00AF5AAA">
              <w:rPr>
                <w:noProof/>
                <w:webHidden/>
              </w:rPr>
              <w:t>24</w:t>
            </w:r>
            <w:r w:rsidR="00AF5AAA">
              <w:rPr>
                <w:noProof/>
                <w:webHidden/>
              </w:rPr>
              <w:fldChar w:fldCharType="end"/>
            </w:r>
          </w:hyperlink>
        </w:p>
        <w:p w:rsidR="00AF5AAA" w:rsidRDefault="00461D11" w:rsidP="00AF5AAA">
          <w:pPr>
            <w:pStyle w:val="TDC1"/>
            <w:tabs>
              <w:tab w:val="left" w:pos="660"/>
              <w:tab w:val="right" w:leader="dot" w:pos="9394"/>
            </w:tabs>
            <w:rPr>
              <w:rFonts w:asciiTheme="minorHAnsi" w:eastAsiaTheme="minorEastAsia" w:hAnsiTheme="minorHAnsi"/>
              <w:noProof/>
            </w:rPr>
          </w:pPr>
          <w:hyperlink w:anchor="_Toc24106162" w:history="1">
            <w:r w:rsidR="00AF5AAA" w:rsidRPr="002F756C">
              <w:rPr>
                <w:rStyle w:val="Hipervnculo"/>
                <w:noProof/>
              </w:rPr>
              <w:t>5.1.</w:t>
            </w:r>
            <w:r w:rsidR="00AF5AAA">
              <w:rPr>
                <w:rFonts w:asciiTheme="minorHAnsi" w:eastAsiaTheme="minorEastAsia" w:hAnsiTheme="minorHAnsi"/>
                <w:noProof/>
              </w:rPr>
              <w:tab/>
            </w:r>
            <w:r w:rsidR="00AF5AAA" w:rsidRPr="002F756C">
              <w:rPr>
                <w:rStyle w:val="Hipervnculo"/>
                <w:noProof/>
              </w:rPr>
              <w:t>FOTOGRAFÍAS.</w:t>
            </w:r>
            <w:r w:rsidR="00AF5AAA">
              <w:rPr>
                <w:noProof/>
                <w:webHidden/>
              </w:rPr>
              <w:tab/>
            </w:r>
            <w:r w:rsidR="00AF5AAA">
              <w:rPr>
                <w:noProof/>
                <w:webHidden/>
              </w:rPr>
              <w:fldChar w:fldCharType="begin"/>
            </w:r>
            <w:r w:rsidR="00AF5AAA">
              <w:rPr>
                <w:noProof/>
                <w:webHidden/>
              </w:rPr>
              <w:instrText xml:space="preserve"> PAGEREF _Toc24106162 \h </w:instrText>
            </w:r>
            <w:r w:rsidR="00AF5AAA">
              <w:rPr>
                <w:noProof/>
                <w:webHidden/>
              </w:rPr>
            </w:r>
            <w:r w:rsidR="00AF5AAA">
              <w:rPr>
                <w:noProof/>
                <w:webHidden/>
              </w:rPr>
              <w:fldChar w:fldCharType="separate"/>
            </w:r>
            <w:r w:rsidR="00AF5AAA">
              <w:rPr>
                <w:noProof/>
                <w:webHidden/>
              </w:rPr>
              <w:t>24</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63" w:history="1">
            <w:r w:rsidR="00AF5AAA" w:rsidRPr="002F756C">
              <w:rPr>
                <w:rStyle w:val="Hipervnculo"/>
                <w:noProof/>
              </w:rPr>
              <w:t>5.1.1.</w:t>
            </w:r>
            <w:r w:rsidR="00AF5AAA">
              <w:rPr>
                <w:rFonts w:asciiTheme="minorHAnsi" w:eastAsiaTheme="minorEastAsia" w:hAnsiTheme="minorHAnsi"/>
                <w:noProof/>
              </w:rPr>
              <w:tab/>
            </w:r>
            <w:r w:rsidR="00AF5AAA" w:rsidRPr="002F756C">
              <w:rPr>
                <w:rStyle w:val="Hipervnculo"/>
                <w:noProof/>
              </w:rPr>
              <w:t>Anexo 1</w:t>
            </w:r>
            <w:r w:rsidR="00AF5AAA">
              <w:rPr>
                <w:noProof/>
                <w:webHidden/>
              </w:rPr>
              <w:tab/>
            </w:r>
            <w:r w:rsidR="00AF5AAA">
              <w:rPr>
                <w:noProof/>
                <w:webHidden/>
              </w:rPr>
              <w:fldChar w:fldCharType="begin"/>
            </w:r>
            <w:r w:rsidR="00AF5AAA">
              <w:rPr>
                <w:noProof/>
                <w:webHidden/>
              </w:rPr>
              <w:instrText xml:space="preserve"> PAGEREF _Toc24106163 \h </w:instrText>
            </w:r>
            <w:r w:rsidR="00AF5AAA">
              <w:rPr>
                <w:noProof/>
                <w:webHidden/>
              </w:rPr>
            </w:r>
            <w:r w:rsidR="00AF5AAA">
              <w:rPr>
                <w:noProof/>
                <w:webHidden/>
              </w:rPr>
              <w:fldChar w:fldCharType="separate"/>
            </w:r>
            <w:r w:rsidR="00AF5AAA">
              <w:rPr>
                <w:noProof/>
                <w:webHidden/>
              </w:rPr>
              <w:t>24</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64" w:history="1">
            <w:r w:rsidR="00AF5AAA" w:rsidRPr="002F756C">
              <w:rPr>
                <w:rStyle w:val="Hipervnculo"/>
                <w:noProof/>
              </w:rPr>
              <w:t>5.1.2.</w:t>
            </w:r>
            <w:r w:rsidR="00AF5AAA">
              <w:rPr>
                <w:rFonts w:asciiTheme="minorHAnsi" w:eastAsiaTheme="minorEastAsia" w:hAnsiTheme="minorHAnsi"/>
                <w:noProof/>
              </w:rPr>
              <w:tab/>
            </w:r>
            <w:r w:rsidR="00AF5AAA" w:rsidRPr="002F756C">
              <w:rPr>
                <w:rStyle w:val="Hipervnculo"/>
                <w:noProof/>
              </w:rPr>
              <w:t>Anexo 2</w:t>
            </w:r>
            <w:r w:rsidR="00AF5AAA">
              <w:rPr>
                <w:noProof/>
                <w:webHidden/>
              </w:rPr>
              <w:tab/>
            </w:r>
            <w:r w:rsidR="00AF5AAA">
              <w:rPr>
                <w:noProof/>
                <w:webHidden/>
              </w:rPr>
              <w:fldChar w:fldCharType="begin"/>
            </w:r>
            <w:r w:rsidR="00AF5AAA">
              <w:rPr>
                <w:noProof/>
                <w:webHidden/>
              </w:rPr>
              <w:instrText xml:space="preserve"> PAGEREF _Toc24106164 \h </w:instrText>
            </w:r>
            <w:r w:rsidR="00AF5AAA">
              <w:rPr>
                <w:noProof/>
                <w:webHidden/>
              </w:rPr>
            </w:r>
            <w:r w:rsidR="00AF5AAA">
              <w:rPr>
                <w:noProof/>
                <w:webHidden/>
              </w:rPr>
              <w:fldChar w:fldCharType="separate"/>
            </w:r>
            <w:r w:rsidR="00AF5AAA">
              <w:rPr>
                <w:noProof/>
                <w:webHidden/>
              </w:rPr>
              <w:t>26</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65" w:history="1">
            <w:r w:rsidR="00AF5AAA" w:rsidRPr="002F756C">
              <w:rPr>
                <w:rStyle w:val="Hipervnculo"/>
                <w:noProof/>
              </w:rPr>
              <w:t>5.1.4.</w:t>
            </w:r>
            <w:r w:rsidR="00AF5AAA">
              <w:rPr>
                <w:rFonts w:asciiTheme="minorHAnsi" w:eastAsiaTheme="minorEastAsia" w:hAnsiTheme="minorHAnsi"/>
                <w:noProof/>
              </w:rPr>
              <w:tab/>
            </w:r>
            <w:r w:rsidR="00AF5AAA" w:rsidRPr="002F756C">
              <w:rPr>
                <w:rStyle w:val="Hipervnculo"/>
                <w:noProof/>
              </w:rPr>
              <w:t>Anexo 4</w:t>
            </w:r>
            <w:r w:rsidR="00AF5AAA">
              <w:rPr>
                <w:noProof/>
                <w:webHidden/>
              </w:rPr>
              <w:tab/>
            </w:r>
            <w:r w:rsidR="00AF5AAA">
              <w:rPr>
                <w:noProof/>
                <w:webHidden/>
              </w:rPr>
              <w:fldChar w:fldCharType="begin"/>
            </w:r>
            <w:r w:rsidR="00AF5AAA">
              <w:rPr>
                <w:noProof/>
                <w:webHidden/>
              </w:rPr>
              <w:instrText xml:space="preserve"> PAGEREF _Toc24106165 \h </w:instrText>
            </w:r>
            <w:r w:rsidR="00AF5AAA">
              <w:rPr>
                <w:noProof/>
                <w:webHidden/>
              </w:rPr>
            </w:r>
            <w:r w:rsidR="00AF5AAA">
              <w:rPr>
                <w:noProof/>
                <w:webHidden/>
              </w:rPr>
              <w:fldChar w:fldCharType="separate"/>
            </w:r>
            <w:r w:rsidR="00AF5AAA">
              <w:rPr>
                <w:noProof/>
                <w:webHidden/>
              </w:rPr>
              <w:t>29</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66" w:history="1">
            <w:r w:rsidR="00AF5AAA" w:rsidRPr="002F756C">
              <w:rPr>
                <w:rStyle w:val="Hipervnculo"/>
                <w:noProof/>
              </w:rPr>
              <w:t>5.1.5.</w:t>
            </w:r>
            <w:r w:rsidR="00AF5AAA">
              <w:rPr>
                <w:rFonts w:asciiTheme="minorHAnsi" w:eastAsiaTheme="minorEastAsia" w:hAnsiTheme="minorHAnsi"/>
                <w:noProof/>
              </w:rPr>
              <w:tab/>
            </w:r>
            <w:r w:rsidR="00AF5AAA" w:rsidRPr="002F756C">
              <w:rPr>
                <w:rStyle w:val="Hipervnculo"/>
                <w:noProof/>
              </w:rPr>
              <w:t>Anexo 5</w:t>
            </w:r>
            <w:r w:rsidR="00AF5AAA">
              <w:rPr>
                <w:noProof/>
                <w:webHidden/>
              </w:rPr>
              <w:tab/>
            </w:r>
            <w:r w:rsidR="00AF5AAA">
              <w:rPr>
                <w:noProof/>
                <w:webHidden/>
              </w:rPr>
              <w:fldChar w:fldCharType="begin"/>
            </w:r>
            <w:r w:rsidR="00AF5AAA">
              <w:rPr>
                <w:noProof/>
                <w:webHidden/>
              </w:rPr>
              <w:instrText xml:space="preserve"> PAGEREF _Toc24106166 \h </w:instrText>
            </w:r>
            <w:r w:rsidR="00AF5AAA">
              <w:rPr>
                <w:noProof/>
                <w:webHidden/>
              </w:rPr>
            </w:r>
            <w:r w:rsidR="00AF5AAA">
              <w:rPr>
                <w:noProof/>
                <w:webHidden/>
              </w:rPr>
              <w:fldChar w:fldCharType="separate"/>
            </w:r>
            <w:r w:rsidR="00AF5AAA">
              <w:rPr>
                <w:noProof/>
                <w:webHidden/>
              </w:rPr>
              <w:t>32</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67" w:history="1">
            <w:r w:rsidR="00AF5AAA" w:rsidRPr="002F756C">
              <w:rPr>
                <w:rStyle w:val="Hipervnculo"/>
                <w:noProof/>
              </w:rPr>
              <w:t>5.1.6.</w:t>
            </w:r>
            <w:r w:rsidR="00AF5AAA">
              <w:rPr>
                <w:rFonts w:asciiTheme="minorHAnsi" w:eastAsiaTheme="minorEastAsia" w:hAnsiTheme="minorHAnsi"/>
                <w:noProof/>
              </w:rPr>
              <w:tab/>
            </w:r>
            <w:r w:rsidR="00AF5AAA" w:rsidRPr="002F756C">
              <w:rPr>
                <w:rStyle w:val="Hipervnculo"/>
                <w:noProof/>
              </w:rPr>
              <w:t>Anexo 6</w:t>
            </w:r>
            <w:r w:rsidR="00AF5AAA">
              <w:rPr>
                <w:noProof/>
                <w:webHidden/>
              </w:rPr>
              <w:tab/>
            </w:r>
            <w:r w:rsidR="00AF5AAA">
              <w:rPr>
                <w:noProof/>
                <w:webHidden/>
              </w:rPr>
              <w:fldChar w:fldCharType="begin"/>
            </w:r>
            <w:r w:rsidR="00AF5AAA">
              <w:rPr>
                <w:noProof/>
                <w:webHidden/>
              </w:rPr>
              <w:instrText xml:space="preserve"> PAGEREF _Toc24106167 \h </w:instrText>
            </w:r>
            <w:r w:rsidR="00AF5AAA">
              <w:rPr>
                <w:noProof/>
                <w:webHidden/>
              </w:rPr>
            </w:r>
            <w:r w:rsidR="00AF5AAA">
              <w:rPr>
                <w:noProof/>
                <w:webHidden/>
              </w:rPr>
              <w:fldChar w:fldCharType="separate"/>
            </w:r>
            <w:r w:rsidR="00AF5AAA">
              <w:rPr>
                <w:noProof/>
                <w:webHidden/>
              </w:rPr>
              <w:t>33</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68" w:history="1">
            <w:r w:rsidR="00AF5AAA" w:rsidRPr="002F756C">
              <w:rPr>
                <w:rStyle w:val="Hipervnculo"/>
                <w:noProof/>
              </w:rPr>
              <w:t>5.1.7.</w:t>
            </w:r>
            <w:r w:rsidR="00AF5AAA">
              <w:rPr>
                <w:rFonts w:asciiTheme="minorHAnsi" w:eastAsiaTheme="minorEastAsia" w:hAnsiTheme="minorHAnsi"/>
                <w:noProof/>
              </w:rPr>
              <w:tab/>
            </w:r>
            <w:r w:rsidR="00AF5AAA" w:rsidRPr="002F756C">
              <w:rPr>
                <w:rStyle w:val="Hipervnculo"/>
                <w:noProof/>
              </w:rPr>
              <w:t>Anexo 7</w:t>
            </w:r>
            <w:r w:rsidR="00AF5AAA">
              <w:rPr>
                <w:noProof/>
                <w:webHidden/>
              </w:rPr>
              <w:tab/>
            </w:r>
            <w:r w:rsidR="00AF5AAA">
              <w:rPr>
                <w:noProof/>
                <w:webHidden/>
              </w:rPr>
              <w:fldChar w:fldCharType="begin"/>
            </w:r>
            <w:r w:rsidR="00AF5AAA">
              <w:rPr>
                <w:noProof/>
                <w:webHidden/>
              </w:rPr>
              <w:instrText xml:space="preserve"> PAGEREF _Toc24106168 \h </w:instrText>
            </w:r>
            <w:r w:rsidR="00AF5AAA">
              <w:rPr>
                <w:noProof/>
                <w:webHidden/>
              </w:rPr>
            </w:r>
            <w:r w:rsidR="00AF5AAA">
              <w:rPr>
                <w:noProof/>
                <w:webHidden/>
              </w:rPr>
              <w:fldChar w:fldCharType="separate"/>
            </w:r>
            <w:r w:rsidR="00AF5AAA">
              <w:rPr>
                <w:noProof/>
                <w:webHidden/>
              </w:rPr>
              <w:t>34</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69" w:history="1">
            <w:r w:rsidR="00AF5AAA" w:rsidRPr="002F756C">
              <w:rPr>
                <w:rStyle w:val="Hipervnculo"/>
                <w:noProof/>
              </w:rPr>
              <w:t>5.1.8.</w:t>
            </w:r>
            <w:r w:rsidR="00AF5AAA">
              <w:rPr>
                <w:rFonts w:asciiTheme="minorHAnsi" w:eastAsiaTheme="minorEastAsia" w:hAnsiTheme="minorHAnsi"/>
                <w:noProof/>
              </w:rPr>
              <w:tab/>
            </w:r>
            <w:r w:rsidR="00AF5AAA" w:rsidRPr="002F756C">
              <w:rPr>
                <w:rStyle w:val="Hipervnculo"/>
                <w:noProof/>
              </w:rPr>
              <w:t>Anexo 8</w:t>
            </w:r>
            <w:r w:rsidR="00AF5AAA">
              <w:rPr>
                <w:noProof/>
                <w:webHidden/>
              </w:rPr>
              <w:tab/>
            </w:r>
            <w:r w:rsidR="00AF5AAA">
              <w:rPr>
                <w:noProof/>
                <w:webHidden/>
              </w:rPr>
              <w:fldChar w:fldCharType="begin"/>
            </w:r>
            <w:r w:rsidR="00AF5AAA">
              <w:rPr>
                <w:noProof/>
                <w:webHidden/>
              </w:rPr>
              <w:instrText xml:space="preserve"> PAGEREF _Toc24106169 \h </w:instrText>
            </w:r>
            <w:r w:rsidR="00AF5AAA">
              <w:rPr>
                <w:noProof/>
                <w:webHidden/>
              </w:rPr>
            </w:r>
            <w:r w:rsidR="00AF5AAA">
              <w:rPr>
                <w:noProof/>
                <w:webHidden/>
              </w:rPr>
              <w:fldChar w:fldCharType="separate"/>
            </w:r>
            <w:r w:rsidR="00AF5AAA">
              <w:rPr>
                <w:noProof/>
                <w:webHidden/>
              </w:rPr>
              <w:t>35</w:t>
            </w:r>
            <w:r w:rsidR="00AF5AAA">
              <w:rPr>
                <w:noProof/>
                <w:webHidden/>
              </w:rPr>
              <w:fldChar w:fldCharType="end"/>
            </w:r>
          </w:hyperlink>
        </w:p>
        <w:p w:rsidR="00AF5AAA" w:rsidRDefault="00461D11" w:rsidP="00AF5AAA">
          <w:pPr>
            <w:pStyle w:val="TDC1"/>
            <w:tabs>
              <w:tab w:val="left" w:pos="880"/>
              <w:tab w:val="right" w:leader="dot" w:pos="9394"/>
            </w:tabs>
            <w:rPr>
              <w:rFonts w:asciiTheme="minorHAnsi" w:eastAsiaTheme="minorEastAsia" w:hAnsiTheme="minorHAnsi"/>
              <w:noProof/>
            </w:rPr>
          </w:pPr>
          <w:hyperlink w:anchor="_Toc24106170" w:history="1">
            <w:r w:rsidR="00AF5AAA" w:rsidRPr="002F756C">
              <w:rPr>
                <w:rStyle w:val="Hipervnculo"/>
                <w:noProof/>
              </w:rPr>
              <w:t>5.1.9.</w:t>
            </w:r>
            <w:r w:rsidR="00AF5AAA">
              <w:rPr>
                <w:rFonts w:asciiTheme="minorHAnsi" w:eastAsiaTheme="minorEastAsia" w:hAnsiTheme="minorHAnsi"/>
                <w:noProof/>
              </w:rPr>
              <w:tab/>
            </w:r>
            <w:r w:rsidR="00AF5AAA" w:rsidRPr="002F756C">
              <w:rPr>
                <w:rStyle w:val="Hipervnculo"/>
                <w:noProof/>
              </w:rPr>
              <w:t>Anexo 9</w:t>
            </w:r>
            <w:r w:rsidR="00AF5AAA">
              <w:rPr>
                <w:noProof/>
                <w:webHidden/>
              </w:rPr>
              <w:tab/>
            </w:r>
            <w:r w:rsidR="00AF5AAA">
              <w:rPr>
                <w:noProof/>
                <w:webHidden/>
              </w:rPr>
              <w:fldChar w:fldCharType="begin"/>
            </w:r>
            <w:r w:rsidR="00AF5AAA">
              <w:rPr>
                <w:noProof/>
                <w:webHidden/>
              </w:rPr>
              <w:instrText xml:space="preserve"> PAGEREF _Toc24106170 \h </w:instrText>
            </w:r>
            <w:r w:rsidR="00AF5AAA">
              <w:rPr>
                <w:noProof/>
                <w:webHidden/>
              </w:rPr>
            </w:r>
            <w:r w:rsidR="00AF5AAA">
              <w:rPr>
                <w:noProof/>
                <w:webHidden/>
              </w:rPr>
              <w:fldChar w:fldCharType="separate"/>
            </w:r>
            <w:r w:rsidR="00AF5AAA">
              <w:rPr>
                <w:noProof/>
                <w:webHidden/>
              </w:rPr>
              <w:t>36</w:t>
            </w:r>
            <w:r w:rsidR="00AF5AAA">
              <w:rPr>
                <w:noProof/>
                <w:webHidden/>
              </w:rPr>
              <w:fldChar w:fldCharType="end"/>
            </w:r>
          </w:hyperlink>
        </w:p>
        <w:p w:rsidR="00AF5AAA" w:rsidRDefault="00461D11" w:rsidP="00AF5AAA">
          <w:pPr>
            <w:pStyle w:val="TDC1"/>
            <w:tabs>
              <w:tab w:val="left" w:pos="1100"/>
              <w:tab w:val="right" w:leader="dot" w:pos="9394"/>
            </w:tabs>
            <w:rPr>
              <w:rFonts w:asciiTheme="minorHAnsi" w:eastAsiaTheme="minorEastAsia" w:hAnsiTheme="minorHAnsi"/>
              <w:noProof/>
            </w:rPr>
          </w:pPr>
          <w:hyperlink w:anchor="_Toc24106171" w:history="1">
            <w:r w:rsidR="00AF5AAA" w:rsidRPr="002F756C">
              <w:rPr>
                <w:rStyle w:val="Hipervnculo"/>
                <w:noProof/>
              </w:rPr>
              <w:t>5.1.10.</w:t>
            </w:r>
            <w:r w:rsidR="00AF5AAA">
              <w:rPr>
                <w:rFonts w:asciiTheme="minorHAnsi" w:eastAsiaTheme="minorEastAsia" w:hAnsiTheme="minorHAnsi"/>
                <w:noProof/>
              </w:rPr>
              <w:tab/>
            </w:r>
            <w:r w:rsidR="00AF5AAA" w:rsidRPr="002F756C">
              <w:rPr>
                <w:rStyle w:val="Hipervnculo"/>
                <w:noProof/>
              </w:rPr>
              <w:t>Anexo 10</w:t>
            </w:r>
            <w:r w:rsidR="00AF5AAA">
              <w:rPr>
                <w:noProof/>
                <w:webHidden/>
              </w:rPr>
              <w:tab/>
            </w:r>
            <w:r w:rsidR="00AF5AAA">
              <w:rPr>
                <w:noProof/>
                <w:webHidden/>
              </w:rPr>
              <w:fldChar w:fldCharType="begin"/>
            </w:r>
            <w:r w:rsidR="00AF5AAA">
              <w:rPr>
                <w:noProof/>
                <w:webHidden/>
              </w:rPr>
              <w:instrText xml:space="preserve"> PAGEREF _Toc24106171 \h </w:instrText>
            </w:r>
            <w:r w:rsidR="00AF5AAA">
              <w:rPr>
                <w:noProof/>
                <w:webHidden/>
              </w:rPr>
            </w:r>
            <w:r w:rsidR="00AF5AAA">
              <w:rPr>
                <w:noProof/>
                <w:webHidden/>
              </w:rPr>
              <w:fldChar w:fldCharType="separate"/>
            </w:r>
            <w:r w:rsidR="00AF5AAA">
              <w:rPr>
                <w:noProof/>
                <w:webHidden/>
              </w:rPr>
              <w:t>38</w:t>
            </w:r>
            <w:r w:rsidR="00AF5AAA">
              <w:rPr>
                <w:noProof/>
                <w:webHidden/>
              </w:rPr>
              <w:fldChar w:fldCharType="end"/>
            </w:r>
          </w:hyperlink>
        </w:p>
        <w:p w:rsidR="00AF5AAA" w:rsidRDefault="00461D11" w:rsidP="00AF5AAA">
          <w:pPr>
            <w:pStyle w:val="TDC1"/>
            <w:tabs>
              <w:tab w:val="left" w:pos="1100"/>
              <w:tab w:val="right" w:leader="dot" w:pos="9394"/>
            </w:tabs>
            <w:rPr>
              <w:rFonts w:asciiTheme="minorHAnsi" w:eastAsiaTheme="minorEastAsia" w:hAnsiTheme="minorHAnsi"/>
              <w:noProof/>
            </w:rPr>
          </w:pPr>
          <w:hyperlink w:anchor="_Toc24106172" w:history="1">
            <w:r w:rsidR="00AF5AAA" w:rsidRPr="002F756C">
              <w:rPr>
                <w:rStyle w:val="Hipervnculo"/>
                <w:noProof/>
              </w:rPr>
              <w:t>5.1.11.</w:t>
            </w:r>
            <w:r w:rsidR="00AF5AAA">
              <w:rPr>
                <w:rFonts w:asciiTheme="minorHAnsi" w:eastAsiaTheme="minorEastAsia" w:hAnsiTheme="minorHAnsi"/>
                <w:noProof/>
              </w:rPr>
              <w:tab/>
            </w:r>
            <w:r w:rsidR="00AF5AAA" w:rsidRPr="002F756C">
              <w:rPr>
                <w:rStyle w:val="Hipervnculo"/>
                <w:noProof/>
              </w:rPr>
              <w:t>Anexo 11</w:t>
            </w:r>
            <w:r w:rsidR="00AF5AAA">
              <w:rPr>
                <w:noProof/>
                <w:webHidden/>
              </w:rPr>
              <w:tab/>
            </w:r>
            <w:r w:rsidR="00AF5AAA">
              <w:rPr>
                <w:noProof/>
                <w:webHidden/>
              </w:rPr>
              <w:fldChar w:fldCharType="begin"/>
            </w:r>
            <w:r w:rsidR="00AF5AAA">
              <w:rPr>
                <w:noProof/>
                <w:webHidden/>
              </w:rPr>
              <w:instrText xml:space="preserve"> PAGEREF _Toc24106172 \h </w:instrText>
            </w:r>
            <w:r w:rsidR="00AF5AAA">
              <w:rPr>
                <w:noProof/>
                <w:webHidden/>
              </w:rPr>
            </w:r>
            <w:r w:rsidR="00AF5AAA">
              <w:rPr>
                <w:noProof/>
                <w:webHidden/>
              </w:rPr>
              <w:fldChar w:fldCharType="separate"/>
            </w:r>
            <w:r w:rsidR="00AF5AAA">
              <w:rPr>
                <w:noProof/>
                <w:webHidden/>
              </w:rPr>
              <w:t>39</w:t>
            </w:r>
            <w:r w:rsidR="00AF5AAA">
              <w:rPr>
                <w:noProof/>
                <w:webHidden/>
              </w:rPr>
              <w:fldChar w:fldCharType="end"/>
            </w:r>
          </w:hyperlink>
        </w:p>
        <w:p w:rsidR="00AF5AAA" w:rsidRDefault="00461D11" w:rsidP="00AF5AAA">
          <w:pPr>
            <w:pStyle w:val="TDC1"/>
            <w:tabs>
              <w:tab w:val="left" w:pos="1100"/>
              <w:tab w:val="right" w:leader="dot" w:pos="9394"/>
            </w:tabs>
            <w:rPr>
              <w:rFonts w:asciiTheme="minorHAnsi" w:eastAsiaTheme="minorEastAsia" w:hAnsiTheme="minorHAnsi"/>
              <w:noProof/>
            </w:rPr>
          </w:pPr>
          <w:hyperlink w:anchor="_Toc24106173" w:history="1">
            <w:r w:rsidR="00AF5AAA" w:rsidRPr="002F756C">
              <w:rPr>
                <w:rStyle w:val="Hipervnculo"/>
                <w:noProof/>
              </w:rPr>
              <w:t>5.1.12.</w:t>
            </w:r>
            <w:r w:rsidR="00AF5AAA">
              <w:rPr>
                <w:rFonts w:asciiTheme="minorHAnsi" w:eastAsiaTheme="minorEastAsia" w:hAnsiTheme="minorHAnsi"/>
                <w:noProof/>
              </w:rPr>
              <w:tab/>
            </w:r>
            <w:r w:rsidR="00AF5AAA" w:rsidRPr="002F756C">
              <w:rPr>
                <w:rStyle w:val="Hipervnculo"/>
                <w:noProof/>
              </w:rPr>
              <w:t>Anexo 12</w:t>
            </w:r>
            <w:r w:rsidR="00AF5AAA">
              <w:rPr>
                <w:noProof/>
                <w:webHidden/>
              </w:rPr>
              <w:tab/>
            </w:r>
            <w:r w:rsidR="00AF5AAA">
              <w:rPr>
                <w:noProof/>
                <w:webHidden/>
              </w:rPr>
              <w:fldChar w:fldCharType="begin"/>
            </w:r>
            <w:r w:rsidR="00AF5AAA">
              <w:rPr>
                <w:noProof/>
                <w:webHidden/>
              </w:rPr>
              <w:instrText xml:space="preserve"> PAGEREF _Toc24106173 \h </w:instrText>
            </w:r>
            <w:r w:rsidR="00AF5AAA">
              <w:rPr>
                <w:noProof/>
                <w:webHidden/>
              </w:rPr>
            </w:r>
            <w:r w:rsidR="00AF5AAA">
              <w:rPr>
                <w:noProof/>
                <w:webHidden/>
              </w:rPr>
              <w:fldChar w:fldCharType="separate"/>
            </w:r>
            <w:r w:rsidR="00AF5AAA">
              <w:rPr>
                <w:noProof/>
                <w:webHidden/>
              </w:rPr>
              <w:t>41</w:t>
            </w:r>
            <w:r w:rsidR="00AF5AAA">
              <w:rPr>
                <w:noProof/>
                <w:webHidden/>
              </w:rPr>
              <w:fldChar w:fldCharType="end"/>
            </w:r>
          </w:hyperlink>
        </w:p>
        <w:p w:rsidR="00AF5AAA" w:rsidRDefault="00461D11" w:rsidP="00AF5AAA">
          <w:pPr>
            <w:pStyle w:val="TDC1"/>
            <w:tabs>
              <w:tab w:val="left" w:pos="1100"/>
              <w:tab w:val="right" w:leader="dot" w:pos="9394"/>
            </w:tabs>
            <w:rPr>
              <w:rFonts w:asciiTheme="minorHAnsi" w:eastAsiaTheme="minorEastAsia" w:hAnsiTheme="minorHAnsi"/>
              <w:noProof/>
            </w:rPr>
          </w:pPr>
          <w:hyperlink w:anchor="_Toc24106174" w:history="1">
            <w:r w:rsidR="00AF5AAA" w:rsidRPr="002F756C">
              <w:rPr>
                <w:rStyle w:val="Hipervnculo"/>
                <w:noProof/>
              </w:rPr>
              <w:t>5.1.13.</w:t>
            </w:r>
            <w:r w:rsidR="00AF5AAA">
              <w:rPr>
                <w:rFonts w:asciiTheme="minorHAnsi" w:eastAsiaTheme="minorEastAsia" w:hAnsiTheme="minorHAnsi"/>
                <w:noProof/>
              </w:rPr>
              <w:tab/>
            </w:r>
            <w:r w:rsidR="00AF5AAA" w:rsidRPr="002F756C">
              <w:rPr>
                <w:rStyle w:val="Hipervnculo"/>
                <w:noProof/>
              </w:rPr>
              <w:t>Anexo 13</w:t>
            </w:r>
            <w:r w:rsidR="00AF5AAA">
              <w:rPr>
                <w:noProof/>
                <w:webHidden/>
              </w:rPr>
              <w:tab/>
            </w:r>
            <w:r w:rsidR="00AF5AAA">
              <w:rPr>
                <w:noProof/>
                <w:webHidden/>
              </w:rPr>
              <w:fldChar w:fldCharType="begin"/>
            </w:r>
            <w:r w:rsidR="00AF5AAA">
              <w:rPr>
                <w:noProof/>
                <w:webHidden/>
              </w:rPr>
              <w:instrText xml:space="preserve"> PAGEREF _Toc24106174 \h </w:instrText>
            </w:r>
            <w:r w:rsidR="00AF5AAA">
              <w:rPr>
                <w:noProof/>
                <w:webHidden/>
              </w:rPr>
            </w:r>
            <w:r w:rsidR="00AF5AAA">
              <w:rPr>
                <w:noProof/>
                <w:webHidden/>
              </w:rPr>
              <w:fldChar w:fldCharType="separate"/>
            </w:r>
            <w:r w:rsidR="00AF5AAA">
              <w:rPr>
                <w:noProof/>
                <w:webHidden/>
              </w:rPr>
              <w:t>45</w:t>
            </w:r>
            <w:r w:rsidR="00AF5AAA">
              <w:rPr>
                <w:noProof/>
                <w:webHidden/>
              </w:rPr>
              <w:fldChar w:fldCharType="end"/>
            </w:r>
          </w:hyperlink>
        </w:p>
        <w:p w:rsidR="00AF5AAA" w:rsidRDefault="00461D11" w:rsidP="00AF5AAA">
          <w:pPr>
            <w:pStyle w:val="TDC1"/>
            <w:tabs>
              <w:tab w:val="left" w:pos="1100"/>
              <w:tab w:val="right" w:leader="dot" w:pos="9394"/>
            </w:tabs>
            <w:rPr>
              <w:rFonts w:asciiTheme="minorHAnsi" w:eastAsiaTheme="minorEastAsia" w:hAnsiTheme="minorHAnsi"/>
              <w:noProof/>
            </w:rPr>
          </w:pPr>
          <w:hyperlink w:anchor="_Toc24106175" w:history="1">
            <w:r w:rsidR="00AF5AAA" w:rsidRPr="002F756C">
              <w:rPr>
                <w:rStyle w:val="Hipervnculo"/>
                <w:noProof/>
              </w:rPr>
              <w:t>5.1.14.</w:t>
            </w:r>
            <w:r w:rsidR="00AF5AAA">
              <w:rPr>
                <w:rFonts w:asciiTheme="minorHAnsi" w:eastAsiaTheme="minorEastAsia" w:hAnsiTheme="minorHAnsi"/>
                <w:noProof/>
              </w:rPr>
              <w:tab/>
            </w:r>
            <w:r w:rsidR="00AF5AAA" w:rsidRPr="002F756C">
              <w:rPr>
                <w:rStyle w:val="Hipervnculo"/>
                <w:noProof/>
              </w:rPr>
              <w:t>Anexo 14</w:t>
            </w:r>
            <w:r w:rsidR="00AF5AAA">
              <w:rPr>
                <w:noProof/>
                <w:webHidden/>
              </w:rPr>
              <w:tab/>
            </w:r>
            <w:r w:rsidR="00AF5AAA">
              <w:rPr>
                <w:noProof/>
                <w:webHidden/>
              </w:rPr>
              <w:fldChar w:fldCharType="begin"/>
            </w:r>
            <w:r w:rsidR="00AF5AAA">
              <w:rPr>
                <w:noProof/>
                <w:webHidden/>
              </w:rPr>
              <w:instrText xml:space="preserve"> PAGEREF _Toc24106175 \h </w:instrText>
            </w:r>
            <w:r w:rsidR="00AF5AAA">
              <w:rPr>
                <w:noProof/>
                <w:webHidden/>
              </w:rPr>
            </w:r>
            <w:r w:rsidR="00AF5AAA">
              <w:rPr>
                <w:noProof/>
                <w:webHidden/>
              </w:rPr>
              <w:fldChar w:fldCharType="separate"/>
            </w:r>
            <w:r w:rsidR="00AF5AAA">
              <w:rPr>
                <w:noProof/>
                <w:webHidden/>
              </w:rPr>
              <w:t>47</w:t>
            </w:r>
            <w:r w:rsidR="00AF5AAA">
              <w:rPr>
                <w:noProof/>
                <w:webHidden/>
              </w:rPr>
              <w:fldChar w:fldCharType="end"/>
            </w:r>
          </w:hyperlink>
        </w:p>
        <w:p w:rsidR="00AF5AAA" w:rsidRDefault="00461D11" w:rsidP="00AF5AAA">
          <w:pPr>
            <w:pStyle w:val="TDC1"/>
            <w:tabs>
              <w:tab w:val="left" w:pos="440"/>
              <w:tab w:val="right" w:leader="dot" w:pos="9394"/>
            </w:tabs>
            <w:rPr>
              <w:rFonts w:asciiTheme="minorHAnsi" w:eastAsiaTheme="minorEastAsia" w:hAnsiTheme="minorHAnsi"/>
              <w:noProof/>
            </w:rPr>
          </w:pPr>
          <w:hyperlink w:anchor="_Toc24106176" w:history="1">
            <w:r w:rsidR="00AF5AAA" w:rsidRPr="002F756C">
              <w:rPr>
                <w:rStyle w:val="Hipervnculo"/>
                <w:noProof/>
              </w:rPr>
              <w:t>6.</w:t>
            </w:r>
            <w:r w:rsidR="00AF5AAA">
              <w:rPr>
                <w:rFonts w:asciiTheme="minorHAnsi" w:eastAsiaTheme="minorEastAsia" w:hAnsiTheme="minorHAnsi"/>
                <w:noProof/>
              </w:rPr>
              <w:tab/>
            </w:r>
            <w:r w:rsidR="00AF5AAA" w:rsidRPr="002F756C">
              <w:rPr>
                <w:rStyle w:val="Hipervnculo"/>
                <w:noProof/>
              </w:rPr>
              <w:t>OBSTÁCULOS ENCONTRADOS.</w:t>
            </w:r>
            <w:r w:rsidR="00AF5AAA">
              <w:rPr>
                <w:noProof/>
                <w:webHidden/>
              </w:rPr>
              <w:tab/>
            </w:r>
            <w:r w:rsidR="00AF5AAA">
              <w:rPr>
                <w:noProof/>
                <w:webHidden/>
              </w:rPr>
              <w:fldChar w:fldCharType="begin"/>
            </w:r>
            <w:r w:rsidR="00AF5AAA">
              <w:rPr>
                <w:noProof/>
                <w:webHidden/>
              </w:rPr>
              <w:instrText xml:space="preserve"> PAGEREF _Toc24106176 \h </w:instrText>
            </w:r>
            <w:r w:rsidR="00AF5AAA">
              <w:rPr>
                <w:noProof/>
                <w:webHidden/>
              </w:rPr>
            </w:r>
            <w:r w:rsidR="00AF5AAA">
              <w:rPr>
                <w:noProof/>
                <w:webHidden/>
              </w:rPr>
              <w:fldChar w:fldCharType="separate"/>
            </w:r>
            <w:r w:rsidR="00AF5AAA">
              <w:rPr>
                <w:noProof/>
                <w:webHidden/>
              </w:rPr>
              <w:t>52</w:t>
            </w:r>
            <w:r w:rsidR="00AF5AAA">
              <w:rPr>
                <w:noProof/>
                <w:webHidden/>
              </w:rPr>
              <w:fldChar w:fldCharType="end"/>
            </w:r>
          </w:hyperlink>
        </w:p>
        <w:p w:rsidR="00AF5AAA" w:rsidRDefault="00461D11" w:rsidP="00AF5AAA">
          <w:pPr>
            <w:pStyle w:val="TDC1"/>
            <w:tabs>
              <w:tab w:val="left" w:pos="440"/>
              <w:tab w:val="right" w:leader="dot" w:pos="9394"/>
            </w:tabs>
            <w:rPr>
              <w:rFonts w:asciiTheme="minorHAnsi" w:eastAsiaTheme="minorEastAsia" w:hAnsiTheme="minorHAnsi"/>
              <w:noProof/>
            </w:rPr>
          </w:pPr>
          <w:hyperlink w:anchor="_Toc24106177" w:history="1">
            <w:r w:rsidR="00AF5AAA" w:rsidRPr="002F756C">
              <w:rPr>
                <w:rStyle w:val="Hipervnculo"/>
                <w:noProof/>
              </w:rPr>
              <w:t>7.</w:t>
            </w:r>
            <w:r w:rsidR="00AF5AAA">
              <w:rPr>
                <w:rFonts w:asciiTheme="minorHAnsi" w:eastAsiaTheme="minorEastAsia" w:hAnsiTheme="minorHAnsi"/>
                <w:noProof/>
              </w:rPr>
              <w:tab/>
            </w:r>
            <w:r w:rsidR="00AF5AAA" w:rsidRPr="002F756C">
              <w:rPr>
                <w:rStyle w:val="Hipervnculo"/>
                <w:noProof/>
              </w:rPr>
              <w:t>RECOMENDACIONES Y/O SOLUCIONES SOBRE EL PROCESO.</w:t>
            </w:r>
            <w:r w:rsidR="00AF5AAA">
              <w:rPr>
                <w:noProof/>
                <w:webHidden/>
              </w:rPr>
              <w:tab/>
            </w:r>
            <w:r w:rsidR="00AF5AAA">
              <w:rPr>
                <w:noProof/>
                <w:webHidden/>
              </w:rPr>
              <w:fldChar w:fldCharType="begin"/>
            </w:r>
            <w:r w:rsidR="00AF5AAA">
              <w:rPr>
                <w:noProof/>
                <w:webHidden/>
              </w:rPr>
              <w:instrText xml:space="preserve"> PAGEREF _Toc24106177 \h </w:instrText>
            </w:r>
            <w:r w:rsidR="00AF5AAA">
              <w:rPr>
                <w:noProof/>
                <w:webHidden/>
              </w:rPr>
            </w:r>
            <w:r w:rsidR="00AF5AAA">
              <w:rPr>
                <w:noProof/>
                <w:webHidden/>
              </w:rPr>
              <w:fldChar w:fldCharType="separate"/>
            </w:r>
            <w:r w:rsidR="00AF5AAA">
              <w:rPr>
                <w:noProof/>
                <w:webHidden/>
              </w:rPr>
              <w:t>52</w:t>
            </w:r>
            <w:r w:rsidR="00AF5AAA">
              <w:rPr>
                <w:noProof/>
                <w:webHidden/>
              </w:rPr>
              <w:fldChar w:fldCharType="end"/>
            </w:r>
          </w:hyperlink>
        </w:p>
        <w:p w:rsidR="00AF5AAA" w:rsidRDefault="00461D11" w:rsidP="00AF5AAA">
          <w:pPr>
            <w:pStyle w:val="TDC1"/>
            <w:tabs>
              <w:tab w:val="left" w:pos="440"/>
              <w:tab w:val="right" w:leader="dot" w:pos="9394"/>
            </w:tabs>
            <w:rPr>
              <w:rFonts w:asciiTheme="minorHAnsi" w:eastAsiaTheme="minorEastAsia" w:hAnsiTheme="minorHAnsi"/>
              <w:noProof/>
            </w:rPr>
          </w:pPr>
          <w:hyperlink w:anchor="_Toc24106178" w:history="1">
            <w:r w:rsidR="00AF5AAA" w:rsidRPr="002F756C">
              <w:rPr>
                <w:rStyle w:val="Hipervnculo"/>
                <w:noProof/>
              </w:rPr>
              <w:t>8.</w:t>
            </w:r>
            <w:r w:rsidR="00AF5AAA">
              <w:rPr>
                <w:rFonts w:asciiTheme="minorHAnsi" w:eastAsiaTheme="minorEastAsia" w:hAnsiTheme="minorHAnsi"/>
                <w:noProof/>
              </w:rPr>
              <w:tab/>
            </w:r>
            <w:r w:rsidR="00AF5AAA" w:rsidRPr="002F756C">
              <w:rPr>
                <w:rStyle w:val="Hipervnculo"/>
                <w:noProof/>
              </w:rPr>
              <w:t>INSERCIÓN LABORAL DE LOS ALUMNOS FORMADOS.</w:t>
            </w:r>
            <w:r w:rsidR="00AF5AAA">
              <w:rPr>
                <w:noProof/>
                <w:webHidden/>
              </w:rPr>
              <w:tab/>
            </w:r>
            <w:r w:rsidR="00AF5AAA">
              <w:rPr>
                <w:noProof/>
                <w:webHidden/>
              </w:rPr>
              <w:fldChar w:fldCharType="begin"/>
            </w:r>
            <w:r w:rsidR="00AF5AAA">
              <w:rPr>
                <w:noProof/>
                <w:webHidden/>
              </w:rPr>
              <w:instrText xml:space="preserve"> PAGEREF _Toc24106178 \h </w:instrText>
            </w:r>
            <w:r w:rsidR="00AF5AAA">
              <w:rPr>
                <w:noProof/>
                <w:webHidden/>
              </w:rPr>
            </w:r>
            <w:r w:rsidR="00AF5AAA">
              <w:rPr>
                <w:noProof/>
                <w:webHidden/>
              </w:rPr>
              <w:fldChar w:fldCharType="separate"/>
            </w:r>
            <w:r w:rsidR="00AF5AAA">
              <w:rPr>
                <w:noProof/>
                <w:webHidden/>
              </w:rPr>
              <w:t>52</w:t>
            </w:r>
            <w:r w:rsidR="00AF5AAA">
              <w:rPr>
                <w:noProof/>
                <w:webHidden/>
              </w:rPr>
              <w:fldChar w:fldCharType="end"/>
            </w:r>
          </w:hyperlink>
        </w:p>
        <w:p w:rsidR="00AF5AAA" w:rsidRDefault="00461D11" w:rsidP="00AF5AAA">
          <w:pPr>
            <w:pStyle w:val="TDC1"/>
            <w:tabs>
              <w:tab w:val="left" w:pos="440"/>
              <w:tab w:val="right" w:leader="dot" w:pos="9394"/>
            </w:tabs>
            <w:rPr>
              <w:rFonts w:asciiTheme="minorHAnsi" w:eastAsiaTheme="minorEastAsia" w:hAnsiTheme="minorHAnsi"/>
              <w:noProof/>
            </w:rPr>
          </w:pPr>
          <w:hyperlink w:anchor="_Toc24106179" w:history="1">
            <w:r w:rsidR="00AF5AAA" w:rsidRPr="002F756C">
              <w:rPr>
                <w:rStyle w:val="Hipervnculo"/>
                <w:noProof/>
              </w:rPr>
              <w:t>9.</w:t>
            </w:r>
            <w:r w:rsidR="00AF5AAA">
              <w:rPr>
                <w:rFonts w:asciiTheme="minorHAnsi" w:eastAsiaTheme="minorEastAsia" w:hAnsiTheme="minorHAnsi"/>
                <w:noProof/>
              </w:rPr>
              <w:tab/>
            </w:r>
            <w:r w:rsidR="00AF5AAA" w:rsidRPr="002F756C">
              <w:rPr>
                <w:rStyle w:val="Hipervnculo"/>
                <w:noProof/>
              </w:rPr>
              <w:t>INFORME TECNICO RESPONSABLE DE LA OTC. Vanesa Ortiz Santamaría</w:t>
            </w:r>
            <w:r w:rsidR="00AF5AAA">
              <w:rPr>
                <w:noProof/>
                <w:webHidden/>
              </w:rPr>
              <w:tab/>
            </w:r>
            <w:r w:rsidR="00AF5AAA">
              <w:rPr>
                <w:noProof/>
                <w:webHidden/>
              </w:rPr>
              <w:fldChar w:fldCharType="begin"/>
            </w:r>
            <w:r w:rsidR="00AF5AAA">
              <w:rPr>
                <w:noProof/>
                <w:webHidden/>
              </w:rPr>
              <w:instrText xml:space="preserve"> PAGEREF _Toc24106179 \h </w:instrText>
            </w:r>
            <w:r w:rsidR="00AF5AAA">
              <w:rPr>
                <w:noProof/>
                <w:webHidden/>
              </w:rPr>
            </w:r>
            <w:r w:rsidR="00AF5AAA">
              <w:rPr>
                <w:noProof/>
                <w:webHidden/>
              </w:rPr>
              <w:fldChar w:fldCharType="separate"/>
            </w:r>
            <w:r w:rsidR="00AF5AAA">
              <w:rPr>
                <w:noProof/>
                <w:webHidden/>
              </w:rPr>
              <w:t>52</w:t>
            </w:r>
            <w:r w:rsidR="00AF5AAA">
              <w:rPr>
                <w:noProof/>
                <w:webHidden/>
              </w:rPr>
              <w:fldChar w:fldCharType="end"/>
            </w:r>
          </w:hyperlink>
        </w:p>
        <w:p w:rsidR="00AF5AAA" w:rsidRDefault="00AF5AAA" w:rsidP="00AF5AAA">
          <w:r>
            <w:rPr>
              <w:b/>
              <w:bCs/>
              <w:lang w:val="es-ES"/>
            </w:rPr>
            <w:lastRenderedPageBreak/>
            <w:fldChar w:fldCharType="end"/>
          </w:r>
        </w:p>
      </w:sdtContent>
    </w:sdt>
    <w:p w:rsidR="00AF5AAA" w:rsidRDefault="00AF5AAA" w:rsidP="00AF5AAA"/>
    <w:p w:rsidR="00AF5AAA" w:rsidRDefault="00AF5AAA" w:rsidP="00AF5AAA"/>
    <w:p w:rsidR="00AF5AAA" w:rsidRDefault="00AF5AAA" w:rsidP="00AF5AAA"/>
    <w:p w:rsidR="00AF5AAA" w:rsidRDefault="00AF5AAA" w:rsidP="00AF5AAA"/>
    <w:p w:rsidR="00AF5AAA" w:rsidRDefault="00AF5AAA" w:rsidP="00AF5AAA"/>
    <w:p w:rsidR="00AF5AAA" w:rsidRDefault="00AF5AAA" w:rsidP="00AF5AAA">
      <w:pPr>
        <w:sectPr w:rsidR="00AF5AAA" w:rsidSect="00D7333A">
          <w:headerReference w:type="default" r:id="rId154"/>
          <w:footerReference w:type="default" r:id="rId155"/>
          <w:pgSz w:w="12240" w:h="15840" w:code="1"/>
          <w:pgMar w:top="1701" w:right="1418" w:bottom="1701" w:left="1418" w:header="709" w:footer="709" w:gutter="0"/>
          <w:pgNumType w:fmt="lowerRoman" w:start="1"/>
          <w:cols w:space="708"/>
          <w:docGrid w:linePitch="360"/>
        </w:sectPr>
      </w:pPr>
    </w:p>
    <w:p w:rsidR="00AF5AAA" w:rsidRDefault="00AF5AAA" w:rsidP="00AF5AAA">
      <w:pPr>
        <w:pStyle w:val="Ttulo1"/>
        <w:numPr>
          <w:ilvl w:val="0"/>
          <w:numId w:val="2"/>
        </w:numPr>
        <w:spacing w:line="240" w:lineRule="auto"/>
      </w:pPr>
      <w:bookmarkStart w:id="90" w:name="_Toc24106130"/>
      <w:r>
        <w:lastRenderedPageBreak/>
        <w:t>DESCRIPCIÓN DEL PROYECTO</w:t>
      </w:r>
      <w:bookmarkEnd w:id="90"/>
    </w:p>
    <w:p w:rsidR="00AF5AAA" w:rsidRPr="00146B68" w:rsidRDefault="00AF5AAA" w:rsidP="00AF5AAA">
      <w:pPr>
        <w:jc w:val="center"/>
        <w:rPr>
          <w:rFonts w:cs="Arial"/>
          <w:b/>
          <w:szCs w:val="24"/>
          <w:lang w:val="es-SV"/>
        </w:rPr>
      </w:pPr>
      <w:r w:rsidRPr="00146B68">
        <w:rPr>
          <w:rFonts w:cs="Arial"/>
          <w:b/>
          <w:szCs w:val="24"/>
          <w:lang w:val="es-SV"/>
        </w:rPr>
        <w:t>Escuela de Desarrollo Humano de Zacatecoluca “UNA ESCUELA, MÁS OPORTUNIDADES”</w:t>
      </w:r>
    </w:p>
    <w:p w:rsidR="00AF5AAA" w:rsidRPr="00146B68" w:rsidRDefault="00AF5AAA" w:rsidP="00AF5AAA">
      <w:pPr>
        <w:rPr>
          <w:rFonts w:cs="Arial"/>
          <w:szCs w:val="24"/>
          <w:lang w:val="es-SV"/>
        </w:rPr>
      </w:pPr>
      <w:r w:rsidRPr="00146B68">
        <w:rPr>
          <w:rFonts w:cs="Arial"/>
          <w:szCs w:val="24"/>
          <w:lang w:val="es-SV"/>
        </w:rPr>
        <w:t xml:space="preserve">La Escuela Municipal de Formación y Capacitación para el Desarrollo Humano de la Municipalidad de Zacatecoluca departamento de La Paz, El Salvador </w:t>
      </w:r>
    </w:p>
    <w:p w:rsidR="00AF5AAA" w:rsidRPr="00146B68" w:rsidRDefault="00AF5AAA" w:rsidP="00AF5AAA">
      <w:pPr>
        <w:rPr>
          <w:rFonts w:cs="Arial"/>
          <w:b/>
          <w:szCs w:val="24"/>
          <w:lang w:val="es-SV"/>
        </w:rPr>
      </w:pPr>
      <w:r w:rsidRPr="00146B68">
        <w:rPr>
          <w:rFonts w:cs="Arial"/>
          <w:b/>
          <w:szCs w:val="24"/>
          <w:lang w:val="es-SV"/>
        </w:rPr>
        <w:t>OBJETIVO</w:t>
      </w:r>
    </w:p>
    <w:p w:rsidR="00AF5AAA" w:rsidRPr="00146B68" w:rsidRDefault="00AF5AAA" w:rsidP="00AF5AAA">
      <w:pPr>
        <w:rPr>
          <w:rFonts w:cs="Arial"/>
          <w:szCs w:val="24"/>
          <w:lang w:val="es-SV"/>
        </w:rPr>
      </w:pPr>
      <w:r w:rsidRPr="00146B68">
        <w:rPr>
          <w:rFonts w:cs="Arial"/>
          <w:szCs w:val="24"/>
          <w:lang w:val="es-SV"/>
        </w:rPr>
        <w:t>Contribuir al desarrollo local, inclusivo y sostenible, en municipios con altos índices de violencia; así como generar un entorno seguro para el desarrollo económico local, desarrollando las capacidades y habilidades para el empleo de jóvenes en riesgo de exclusión social y de bajo nivel educativo.</w:t>
      </w:r>
    </w:p>
    <w:p w:rsidR="00AF5AAA" w:rsidRPr="00146B68" w:rsidRDefault="00AF5AAA" w:rsidP="00AF5AAA">
      <w:pPr>
        <w:rPr>
          <w:rFonts w:cs="Arial"/>
          <w:b/>
          <w:szCs w:val="24"/>
          <w:lang w:val="es-SV"/>
        </w:rPr>
      </w:pPr>
      <w:r w:rsidRPr="00146B68">
        <w:rPr>
          <w:rFonts w:cs="Arial"/>
          <w:b/>
          <w:szCs w:val="24"/>
          <w:lang w:val="es-SV"/>
        </w:rPr>
        <w:t>MISIÓN</w:t>
      </w:r>
    </w:p>
    <w:p w:rsidR="00AF5AAA" w:rsidRPr="00146B68" w:rsidRDefault="00AF5AAA" w:rsidP="00AF5AAA">
      <w:pPr>
        <w:rPr>
          <w:rFonts w:cs="Arial"/>
          <w:szCs w:val="24"/>
          <w:lang w:val="es-SV"/>
        </w:rPr>
      </w:pPr>
      <w:r w:rsidRPr="00146B68">
        <w:rPr>
          <w:rFonts w:cs="Arial"/>
          <w:szCs w:val="24"/>
          <w:lang w:val="es-SV"/>
        </w:rPr>
        <w:t>Propiciar el desarrollo integral de las personas en todas las etapas del ciclo de vida con énfasis en Juventud y género en el municipio de Zacatecoluca.</w:t>
      </w:r>
    </w:p>
    <w:p w:rsidR="00AF5AAA" w:rsidRPr="00146B68" w:rsidRDefault="00AF5AAA" w:rsidP="00AF5AAA">
      <w:pPr>
        <w:rPr>
          <w:rFonts w:cs="Arial"/>
          <w:b/>
          <w:szCs w:val="24"/>
          <w:lang w:val="es-SV"/>
        </w:rPr>
      </w:pPr>
      <w:r w:rsidRPr="00146B68">
        <w:rPr>
          <w:rFonts w:cs="Arial"/>
          <w:b/>
          <w:szCs w:val="24"/>
          <w:lang w:val="es-SV"/>
        </w:rPr>
        <w:t>VISIÓN</w:t>
      </w:r>
    </w:p>
    <w:p w:rsidR="00AF5AAA" w:rsidRPr="00146B68" w:rsidRDefault="00AF5AAA" w:rsidP="00AF5AAA">
      <w:pPr>
        <w:rPr>
          <w:rFonts w:cs="Arial"/>
          <w:szCs w:val="24"/>
          <w:lang w:val="es-SV"/>
        </w:rPr>
      </w:pPr>
      <w:r w:rsidRPr="00146B68">
        <w:rPr>
          <w:rFonts w:cs="Arial"/>
          <w:szCs w:val="24"/>
          <w:lang w:val="es-SV"/>
        </w:rPr>
        <w:t>Ser el referente articular de desarrollo humano en el municipio de Zacatecoluca que trabaja con los diversos actores y agentes del territorio en las áreas de formación formal e informal, técnica y vocacional especializada y con un enfoque de rescate y promoción del arte y la cultura del municipio.</w:t>
      </w:r>
    </w:p>
    <w:p w:rsidR="00AF5AAA" w:rsidRPr="00AC6F07" w:rsidRDefault="00AF5AAA" w:rsidP="00AF5AAA">
      <w:pPr>
        <w:rPr>
          <w:rFonts w:cs="Arial"/>
          <w:b/>
          <w:szCs w:val="24"/>
        </w:rPr>
      </w:pPr>
      <w:r w:rsidRPr="00AC6F07">
        <w:rPr>
          <w:rFonts w:cs="Arial"/>
          <w:b/>
          <w:szCs w:val="24"/>
        </w:rPr>
        <w:t>OFERTA TÉCNICA:</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r w:rsidRPr="00AC6F07">
        <w:rPr>
          <w:rFonts w:cs="Arial"/>
        </w:rPr>
        <w:t>ALBAÑILERÍA</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r w:rsidRPr="00AC6F07">
        <w:rPr>
          <w:rFonts w:cs="Arial"/>
        </w:rPr>
        <w:t>FORJADO EN HIERRO</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r w:rsidRPr="00AC6F07">
        <w:rPr>
          <w:rFonts w:cs="Arial"/>
        </w:rPr>
        <w:t>ELECTRICIDAD</w:t>
      </w:r>
    </w:p>
    <w:p w:rsidR="00AF5AAA"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r w:rsidRPr="00AC6F07">
        <w:rPr>
          <w:rFonts w:cs="Arial"/>
        </w:rPr>
        <w:t>GASTRONOMIA</w:t>
      </w:r>
    </w:p>
    <w:p w:rsidR="00AF5AAA" w:rsidRPr="00C45127" w:rsidRDefault="00AF5AAA" w:rsidP="00AF5AAA">
      <w:pPr>
        <w:widowControl w:val="0"/>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p>
    <w:p w:rsidR="00AF5AAA" w:rsidRPr="00146B68" w:rsidRDefault="00AF5AAA" w:rsidP="00AF5AAA">
      <w:pPr>
        <w:rPr>
          <w:rFonts w:cs="Arial"/>
          <w:color w:val="000000"/>
          <w:szCs w:val="24"/>
          <w:lang w:val="es-SV"/>
        </w:rPr>
      </w:pPr>
      <w:r w:rsidRPr="00146B68">
        <w:rPr>
          <w:rFonts w:cs="Arial"/>
          <w:color w:val="000000"/>
          <w:szCs w:val="24"/>
          <w:lang w:val="es-SV"/>
        </w:rPr>
        <w:t>Los horarios de clases: están comprendido por una jornada de 8 horas de lunes a viernes y se estipulan de la siguiente manera:</w:t>
      </w:r>
    </w:p>
    <w:p w:rsidR="00AF5AAA" w:rsidRPr="00146B68" w:rsidRDefault="00AF5AAA" w:rsidP="00AF5AAA">
      <w:pPr>
        <w:rPr>
          <w:rFonts w:cs="Arial"/>
          <w:color w:val="000000"/>
          <w:szCs w:val="24"/>
          <w:lang w:val="es-SV"/>
        </w:rPr>
      </w:pPr>
    </w:p>
    <w:p w:rsidR="00AF5AAA" w:rsidRPr="00AC6F07" w:rsidRDefault="00AF5AAA" w:rsidP="00AF5AAA">
      <w:pPr>
        <w:rPr>
          <w:rFonts w:cs="Arial"/>
          <w:szCs w:val="24"/>
        </w:rPr>
      </w:pPr>
      <w:r w:rsidRPr="00AC6F07">
        <w:rPr>
          <w:rFonts w:cs="Arial"/>
          <w:noProof/>
          <w:szCs w:val="24"/>
          <w:lang w:val="es-SV" w:eastAsia="es-SV"/>
        </w:rPr>
        <w:lastRenderedPageBreak/>
        <w:drawing>
          <wp:inline distT="0" distB="0" distL="0" distR="0" wp14:anchorId="0CBCE64E" wp14:editId="45DBF15D">
            <wp:extent cx="5530361" cy="1974034"/>
            <wp:effectExtent l="0" t="0" r="0" b="762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75706" cy="1990220"/>
                    </a:xfrm>
                    <a:prstGeom prst="rect">
                      <a:avLst/>
                    </a:prstGeom>
                    <a:noFill/>
                    <a:ln>
                      <a:noFill/>
                    </a:ln>
                  </pic:spPr>
                </pic:pic>
              </a:graphicData>
            </a:graphic>
          </wp:inline>
        </w:drawing>
      </w:r>
    </w:p>
    <w:p w:rsidR="00AF5AAA" w:rsidRPr="00146B68" w:rsidRDefault="00AF5AAA" w:rsidP="00AF5AAA">
      <w:pPr>
        <w:rPr>
          <w:rFonts w:cs="Arial"/>
          <w:szCs w:val="24"/>
          <w:lang w:val="es-SV"/>
        </w:rPr>
      </w:pPr>
      <w:r w:rsidRPr="00146B68">
        <w:rPr>
          <w:rFonts w:cs="Arial"/>
          <w:szCs w:val="24"/>
          <w:lang w:val="es-SV"/>
        </w:rPr>
        <w:t>Teniendo estos un periodo de formación de 12 meses para los talleres de Albañilería, Electricidad y forja; mientras que para Gastronomía consta con un periodo de formación de 6 meses, a partir de agosto del 2019; contando siempre con el acompañamiento psicosocial (psicóloga) y una persona encargada de colocar laboralmente a los y las estudiantes.)</w:t>
      </w:r>
    </w:p>
    <w:p w:rsidR="00AF5AAA" w:rsidRPr="00AC6F07" w:rsidRDefault="00AF5AAA" w:rsidP="00AF5AAA">
      <w:pPr>
        <w:rPr>
          <w:rFonts w:cs="Arial"/>
          <w:b/>
          <w:szCs w:val="24"/>
        </w:rPr>
      </w:pPr>
      <w:r w:rsidRPr="00AC6F07">
        <w:rPr>
          <w:rFonts w:cs="Arial"/>
          <w:b/>
          <w:szCs w:val="24"/>
        </w:rPr>
        <w:t>PERFIL</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r w:rsidRPr="00AC6F07">
        <w:rPr>
          <w:rFonts w:cs="Arial"/>
        </w:rPr>
        <w:t>Edad de 16 a 29 años</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proofErr w:type="spellStart"/>
      <w:r w:rsidRPr="00AC6F07">
        <w:rPr>
          <w:rFonts w:cs="Arial"/>
        </w:rPr>
        <w:t>Mujeres</w:t>
      </w:r>
      <w:proofErr w:type="spellEnd"/>
      <w:r w:rsidRPr="00AC6F07">
        <w:rPr>
          <w:rFonts w:cs="Arial"/>
        </w:rPr>
        <w:t xml:space="preserve"> y hombres</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Ser residente de los sectores priorizados en el PLAN EL SALVADOR-ZACATECOLUCA SEGURO con énfasis en la zona rural del Municipio.</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Saber leer, escribir y desarrollar las 4 operaciones básicas.</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Disponibilidad de tiempo y deseo de superación</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No contar con empleo formal durante el tiempo que se desarrolle el programa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Encontrarse en una situación de vulnerabilidad o de incapacidad para costearse una superación técnica.</w:t>
      </w:r>
    </w:p>
    <w:p w:rsidR="00AF5AAA" w:rsidRPr="00146B68" w:rsidRDefault="00AF5AAA" w:rsidP="00AF5AAA">
      <w:pPr>
        <w:rPr>
          <w:rFonts w:cs="Arial"/>
          <w:lang w:val="es-SV"/>
        </w:rPr>
      </w:pPr>
    </w:p>
    <w:p w:rsidR="00AF5AAA" w:rsidRPr="00AC6F07" w:rsidRDefault="00AF5AAA" w:rsidP="00AF5AAA">
      <w:pPr>
        <w:rPr>
          <w:rFonts w:cs="Arial"/>
          <w:b/>
          <w:szCs w:val="24"/>
        </w:rPr>
      </w:pPr>
      <w:r w:rsidRPr="00AC6F07">
        <w:rPr>
          <w:rFonts w:cs="Arial"/>
          <w:b/>
          <w:szCs w:val="24"/>
        </w:rPr>
        <w:t xml:space="preserve">REQUISITOS </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proofErr w:type="spellStart"/>
      <w:r w:rsidRPr="00AC6F07">
        <w:rPr>
          <w:rFonts w:cs="Arial"/>
        </w:rPr>
        <w:t>Aspirantes</w:t>
      </w:r>
      <w:proofErr w:type="spellEnd"/>
      <w:r w:rsidRPr="00AC6F07">
        <w:rPr>
          <w:rFonts w:cs="Arial"/>
        </w:rPr>
        <w:t xml:space="preserve"> de 16 a 17 años.</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Carné de menoridad del becario o becaria.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Número de Identificación Tributaria (NIT) del becario o becaria.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Documento Único de Identidad (DUI) y Número de Identificación Tributaria (NIT) del padre, madre o responsable del becario o becaria.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Recibo servicios de agua potable o servicio energía eléctrica.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Certificado del último año escolar que curso</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Firma de carta compromiso sobre su responsabilidad de finalizar el taller.</w:t>
      </w:r>
    </w:p>
    <w:p w:rsidR="00AF5AAA" w:rsidRPr="00AC6F07"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proofErr w:type="spellStart"/>
      <w:r w:rsidRPr="00AC6F07">
        <w:rPr>
          <w:rFonts w:cs="Arial"/>
        </w:rPr>
        <w:t>Aspirantes</w:t>
      </w:r>
      <w:proofErr w:type="spellEnd"/>
      <w:r w:rsidRPr="00AC6F07">
        <w:rPr>
          <w:rFonts w:cs="Arial"/>
        </w:rPr>
        <w:t xml:space="preserve"> de 18 a 29 años.</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Documento Único de Identidad (DUI) del becario o becaria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lastRenderedPageBreak/>
        <w:t>Número de Identificación Tributaria (NIT) del becario o becaria.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Documento Único de Identidad (DUI) y Número de Identificación Tributaria (NIT) del padre, madre o responsable del becario o becaria.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Recibo servicios de agua potable o servicio energía eléctrica.</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Certificado del último año escolar que curso</w:t>
      </w:r>
    </w:p>
    <w:p w:rsidR="00AF5AAA" w:rsidRPr="00146B68" w:rsidRDefault="00AF5AAA" w:rsidP="00AF5AAA">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Firmar carta compromiso sobre su responsabilidad de finalizar el taller.</w:t>
      </w:r>
    </w:p>
    <w:p w:rsidR="00AF5AAA" w:rsidRPr="00625711" w:rsidRDefault="00AF5AAA" w:rsidP="00AF5AAA">
      <w:pPr>
        <w:pStyle w:val="Prrafodelista"/>
        <w:keepNext/>
        <w:keepLines/>
        <w:numPr>
          <w:ilvl w:val="0"/>
          <w:numId w:val="3"/>
        </w:numPr>
        <w:spacing w:before="240" w:after="0"/>
        <w:contextualSpacing w:val="0"/>
        <w:outlineLvl w:val="0"/>
        <w:rPr>
          <w:rFonts w:eastAsiaTheme="majorEastAsia" w:cstheme="majorBidi"/>
          <w:b/>
          <w:i/>
          <w:vanish/>
          <w:sz w:val="28"/>
          <w:szCs w:val="32"/>
        </w:rPr>
      </w:pPr>
      <w:bookmarkStart w:id="91" w:name="_Toc24103715"/>
      <w:bookmarkStart w:id="92" w:name="_Toc24106131"/>
      <w:bookmarkEnd w:id="91"/>
      <w:bookmarkEnd w:id="92"/>
    </w:p>
    <w:p w:rsidR="00AF5AAA" w:rsidRDefault="00AF5AAA" w:rsidP="00AF5AAA">
      <w:pPr>
        <w:pStyle w:val="Ttulo1"/>
        <w:numPr>
          <w:ilvl w:val="0"/>
          <w:numId w:val="3"/>
        </w:numPr>
        <w:spacing w:line="240" w:lineRule="auto"/>
      </w:pPr>
      <w:bookmarkStart w:id="93" w:name="_Toc24106132"/>
      <w:r>
        <w:t>ACTIVIDADES REALIZADA</w:t>
      </w:r>
      <w:bookmarkEnd w:id="93"/>
    </w:p>
    <w:p w:rsidR="00AF5AAA" w:rsidRDefault="00AF5AAA" w:rsidP="00AF5AAA">
      <w:pPr>
        <w:pStyle w:val="Ttulo1"/>
        <w:numPr>
          <w:ilvl w:val="1"/>
          <w:numId w:val="3"/>
        </w:numPr>
        <w:spacing w:line="240" w:lineRule="auto"/>
      </w:pPr>
      <w:bookmarkStart w:id="94" w:name="_Toc24106133"/>
      <w:r>
        <w:t>DE GESTIÓN</w:t>
      </w:r>
      <w:bookmarkEnd w:id="94"/>
    </w:p>
    <w:p w:rsidR="00AF5AAA" w:rsidRDefault="00AF5AAA" w:rsidP="00AF5AAA">
      <w:pPr>
        <w:pStyle w:val="Ttulo1"/>
        <w:numPr>
          <w:ilvl w:val="2"/>
          <w:numId w:val="3"/>
        </w:numPr>
        <w:spacing w:line="240" w:lineRule="auto"/>
      </w:pPr>
      <w:bookmarkStart w:id="95" w:name="_Toc24106134"/>
      <w:r>
        <w:t>REUNIONES DE TRABAJO</w:t>
      </w:r>
      <w:bookmarkEnd w:id="95"/>
    </w:p>
    <w:p w:rsidR="00AF5AAA" w:rsidRPr="007345BD" w:rsidRDefault="00AF5AAA" w:rsidP="00AF5AAA">
      <w:pPr>
        <w:pStyle w:val="Prrafodelista"/>
        <w:numPr>
          <w:ilvl w:val="0"/>
          <w:numId w:val="5"/>
        </w:numPr>
      </w:pPr>
      <w:r w:rsidRPr="00146B68">
        <w:rPr>
          <w:lang w:val="es-SV"/>
        </w:rPr>
        <w:t xml:space="preserve">En este periodo se sostuvo reunión con los referentes financieros de la OTC de la Agencia Española de Cooperación Internacional para el Desarrollo en El Salvador con la finalidad de liquidar el primer desembolso otorgado a la Escuela, el cual asciende a $64,922.18 de los cuales $3,081.06 no se ejecutaron en el tiempo establecido y que deberán ser reprogramados en el siguiente desembolso comprendido entre julio a diciembre 2019 y que debe de ser liquidados conforme un formato que fue proporcionado por la Cooperación. </w:t>
      </w:r>
      <w:r w:rsidRPr="00304782">
        <w:rPr>
          <w:b/>
        </w:rPr>
        <w:t>(</w:t>
      </w:r>
      <w:proofErr w:type="spellStart"/>
      <w:r w:rsidRPr="00304782">
        <w:rPr>
          <w:b/>
        </w:rPr>
        <w:t>ver</w:t>
      </w:r>
      <w:proofErr w:type="spellEnd"/>
      <w:r w:rsidRPr="00304782">
        <w:rPr>
          <w:b/>
        </w:rPr>
        <w:t xml:space="preserve"> </w:t>
      </w:r>
      <w:proofErr w:type="spellStart"/>
      <w:r w:rsidRPr="00304782">
        <w:rPr>
          <w:b/>
        </w:rPr>
        <w:t>anexo</w:t>
      </w:r>
      <w:proofErr w:type="spellEnd"/>
      <w:r w:rsidRPr="00304782">
        <w:rPr>
          <w:b/>
        </w:rPr>
        <w:t xml:space="preserve"> 1)</w:t>
      </w:r>
    </w:p>
    <w:p w:rsidR="00AF5AAA" w:rsidRDefault="00AF5AAA" w:rsidP="00AF5AAA">
      <w:pPr>
        <w:pStyle w:val="Prrafodelista"/>
        <w:numPr>
          <w:ilvl w:val="0"/>
          <w:numId w:val="5"/>
        </w:numPr>
      </w:pPr>
      <w:r w:rsidRPr="00146B68">
        <w:rPr>
          <w:lang w:val="es-SV"/>
        </w:rPr>
        <w:t xml:space="preserve">Paralelamente con el punto anterior, se dio inicio al proceso de solicitud del segundo desembolso, el cual asciende a $71,141.34 correspondiente a la segunda etapa de ejecución que comprende de julio-diciembre del presente año, a la cuenta denominada: AMZ/Escuela de Desarrollo Humano/Escuela Taller 2019-2020. </w:t>
      </w:r>
      <w:r w:rsidRPr="006523C3">
        <w:rPr>
          <w:b/>
        </w:rPr>
        <w:t>(</w:t>
      </w:r>
      <w:proofErr w:type="spellStart"/>
      <w:r w:rsidRPr="006523C3">
        <w:rPr>
          <w:b/>
        </w:rPr>
        <w:t>ver</w:t>
      </w:r>
      <w:proofErr w:type="spellEnd"/>
      <w:r w:rsidRPr="006523C3">
        <w:rPr>
          <w:b/>
        </w:rPr>
        <w:t xml:space="preserve"> </w:t>
      </w:r>
      <w:proofErr w:type="spellStart"/>
      <w:r w:rsidRPr="006523C3">
        <w:rPr>
          <w:b/>
        </w:rPr>
        <w:t>anexo</w:t>
      </w:r>
      <w:proofErr w:type="spellEnd"/>
      <w:r w:rsidRPr="006523C3">
        <w:rPr>
          <w:b/>
        </w:rPr>
        <w:t xml:space="preserve"> 2)</w:t>
      </w:r>
    </w:p>
    <w:p w:rsidR="00AF5AAA" w:rsidRPr="00146B68" w:rsidRDefault="00AF5AAA" w:rsidP="00AF5AAA">
      <w:pPr>
        <w:pStyle w:val="Prrafodelista"/>
        <w:numPr>
          <w:ilvl w:val="0"/>
          <w:numId w:val="5"/>
        </w:numPr>
        <w:rPr>
          <w:lang w:val="es-SV"/>
        </w:rPr>
      </w:pPr>
      <w:r w:rsidRPr="00146B68">
        <w:rPr>
          <w:lang w:val="es-SV"/>
        </w:rPr>
        <w:t>El 8 de julio se llevó una reunión con personal de Asociación Intersectorial para el Desarrollo Económico y el Progreso Social (CIDEP) y la representante de Fundación del Valle con el objetivo de reafirmar el apoyo de CIDEP al proyecto Escuela de Desarrollo Humano en áreas o temáticas como:</w:t>
      </w:r>
    </w:p>
    <w:p w:rsidR="00AF5AAA" w:rsidRDefault="00AF5AAA" w:rsidP="00AF5AAA">
      <w:pPr>
        <w:pStyle w:val="Prrafodelista"/>
        <w:numPr>
          <w:ilvl w:val="1"/>
          <w:numId w:val="5"/>
        </w:numPr>
      </w:pPr>
      <w:proofErr w:type="spellStart"/>
      <w:r>
        <w:t>Formación</w:t>
      </w:r>
      <w:proofErr w:type="spellEnd"/>
      <w:r>
        <w:t xml:space="preserve"> </w:t>
      </w:r>
      <w:proofErr w:type="spellStart"/>
      <w:r>
        <w:t>Empresarial</w:t>
      </w:r>
      <w:proofErr w:type="spellEnd"/>
    </w:p>
    <w:p w:rsidR="00AF5AAA" w:rsidRDefault="00AF5AAA" w:rsidP="00AF5AAA">
      <w:pPr>
        <w:pStyle w:val="Prrafodelista"/>
        <w:numPr>
          <w:ilvl w:val="1"/>
          <w:numId w:val="5"/>
        </w:numPr>
      </w:pPr>
      <w:proofErr w:type="spellStart"/>
      <w:r>
        <w:t>Modalidad</w:t>
      </w:r>
      <w:proofErr w:type="spellEnd"/>
      <w:r>
        <w:t xml:space="preserve"> Flexible</w:t>
      </w:r>
    </w:p>
    <w:p w:rsidR="00AF5AAA" w:rsidRDefault="00AF5AAA" w:rsidP="00AF5AAA">
      <w:pPr>
        <w:pStyle w:val="Prrafodelista"/>
      </w:pPr>
      <w:r w:rsidRPr="00146B68">
        <w:rPr>
          <w:lang w:val="es-SV"/>
        </w:rPr>
        <w:t xml:space="preserve">Además, se coordinaron nuevas acciones que se incorporarán para la tercera promoción como la creación de un Plan integral de Inserción Laboral y un curso de paneles solares para el taller de electricidad que es desarrollado por una institución española y que se desarrollará vía Skype. </w:t>
      </w:r>
      <w:r>
        <w:rPr>
          <w:b/>
        </w:rPr>
        <w:t>(</w:t>
      </w:r>
      <w:proofErr w:type="spellStart"/>
      <w:r>
        <w:rPr>
          <w:b/>
        </w:rPr>
        <w:t>ver</w:t>
      </w:r>
      <w:proofErr w:type="spellEnd"/>
      <w:r>
        <w:rPr>
          <w:b/>
        </w:rPr>
        <w:t xml:space="preserve"> </w:t>
      </w:r>
      <w:proofErr w:type="spellStart"/>
      <w:r>
        <w:rPr>
          <w:b/>
        </w:rPr>
        <w:t>anexo</w:t>
      </w:r>
      <w:proofErr w:type="spellEnd"/>
      <w:r>
        <w:rPr>
          <w:b/>
        </w:rPr>
        <w:t xml:space="preserve"> 3</w:t>
      </w:r>
      <w:r w:rsidRPr="006523C3">
        <w:rPr>
          <w:b/>
        </w:rPr>
        <w:t>)</w:t>
      </w:r>
    </w:p>
    <w:p w:rsidR="00AF5AAA" w:rsidRPr="00146B68" w:rsidRDefault="00AF5AAA" w:rsidP="00AF5AAA">
      <w:pPr>
        <w:pStyle w:val="Prrafodelista"/>
        <w:numPr>
          <w:ilvl w:val="0"/>
          <w:numId w:val="5"/>
        </w:numPr>
        <w:rPr>
          <w:lang w:val="es-SV"/>
        </w:rPr>
      </w:pPr>
      <w:r w:rsidRPr="00146B68">
        <w:rPr>
          <w:lang w:val="es-SV"/>
        </w:rPr>
        <w:t>Además, se desarrollaron reuniones semanales con el personal técnico y administrativo de la Escuela Taller: Sub-Gerente de Formación y Capacitación para el Desarrollo Humano y Ejecutora del Proyecto Escuela Taller, Ingeniera Eva María Gómez; Sub-</w:t>
      </w:r>
      <w:r w:rsidRPr="00146B68">
        <w:rPr>
          <w:lang w:val="es-SV"/>
        </w:rPr>
        <w:lastRenderedPageBreak/>
        <w:t xml:space="preserve">Gerente de Desarrollo Territorial y Supervisor del Proyecto Escuela Taller, </w:t>
      </w:r>
      <w:proofErr w:type="spellStart"/>
      <w:r w:rsidRPr="00146B68">
        <w:rPr>
          <w:lang w:val="es-SV"/>
        </w:rPr>
        <w:t>MSc</w:t>
      </w:r>
      <w:proofErr w:type="spellEnd"/>
      <w:r w:rsidRPr="00146B68">
        <w:rPr>
          <w:lang w:val="es-SV"/>
        </w:rPr>
        <w:t xml:space="preserve">. Otto Eduardo García Abarca; Coordinador Pedagógico, Licenciado Gabriel Antonio Cortez; Psicóloga, Licenciada </w:t>
      </w:r>
      <w:proofErr w:type="spellStart"/>
      <w:r w:rsidRPr="00146B68">
        <w:rPr>
          <w:lang w:val="es-SV"/>
        </w:rPr>
        <w:t>Katerin</w:t>
      </w:r>
      <w:proofErr w:type="spellEnd"/>
      <w:r w:rsidRPr="00146B68">
        <w:rPr>
          <w:lang w:val="es-SV"/>
        </w:rPr>
        <w:t xml:space="preserve"> Mejía; Encargada de Empleabilidad, Licenciada Lidia Prieto (incorporada desde el 7 de agosto); Supervisor de Infraestructura, Arquitecto William Bonilla; Instructor de Forja, Señor Nelson Molina; Instructor de Albañilería, Licenciado Reynaldo Doño; Instructor de Electricidad, Señor Guillermo Córdova, Instructor de Gastronomía Chef Mauricio Leiva; y Bodeguera-Ordenanza, Cindy </w:t>
      </w:r>
      <w:proofErr w:type="spellStart"/>
      <w:r w:rsidRPr="00146B68">
        <w:rPr>
          <w:lang w:val="es-SV"/>
        </w:rPr>
        <w:t>Melany</w:t>
      </w:r>
      <w:proofErr w:type="spellEnd"/>
      <w:r w:rsidRPr="00146B68">
        <w:rPr>
          <w:lang w:val="es-SV"/>
        </w:rPr>
        <w:t xml:space="preserve"> Rodas y Asistente Administrativo Mariana Barahona. Con el objetivo de tomar en discusión temas relacionados a la Escuela: actividades diarias, eventos presentados con los/as jóvenes y otros con el fin de lograr un buen funcionamiento de la escuela así mismo la relación interpersonal entre personal y alumnos/as.</w:t>
      </w:r>
    </w:p>
    <w:p w:rsidR="00AF5AAA" w:rsidRPr="00774115" w:rsidRDefault="00AF5AAA" w:rsidP="00AF5AAA">
      <w:pPr>
        <w:pStyle w:val="Prrafodelista"/>
        <w:numPr>
          <w:ilvl w:val="0"/>
          <w:numId w:val="5"/>
        </w:numPr>
      </w:pPr>
      <w:r w:rsidRPr="00146B68">
        <w:rPr>
          <w:lang w:val="es-SV"/>
        </w:rPr>
        <w:t xml:space="preserve">el 25 de julio de recibo en calidad de donación un vehículo Honda </w:t>
      </w:r>
      <w:proofErr w:type="spellStart"/>
      <w:r w:rsidRPr="00146B68">
        <w:rPr>
          <w:lang w:val="es-SV"/>
        </w:rPr>
        <w:t>Pilot</w:t>
      </w:r>
      <w:proofErr w:type="spellEnd"/>
      <w:r w:rsidRPr="00146B68">
        <w:rPr>
          <w:lang w:val="es-SV"/>
        </w:rPr>
        <w:t xml:space="preserve">, EXL 4X4, transmisión automática, gasolina, cilindrada 3.5L, años 2006 que </w:t>
      </w:r>
      <w:proofErr w:type="spellStart"/>
      <w:r w:rsidRPr="00146B68">
        <w:rPr>
          <w:lang w:val="es-SV"/>
        </w:rPr>
        <w:t>suplira</w:t>
      </w:r>
      <w:proofErr w:type="spellEnd"/>
      <w:r w:rsidRPr="00146B68">
        <w:rPr>
          <w:lang w:val="es-SV"/>
        </w:rPr>
        <w:t xml:space="preserve"> las necesidades que imperan en la Escuela de Desarrollo Humano en referencia al tema de transporte, la gestión se llevó a cabo con la OTC AECID El Salvador; quien le transfirió el dominio del vehículo a la Municipalidad y dentro del acuerdo recalca que el vehículo será destinado exclusivamente para la Escuela de Desarrollo Humano. </w:t>
      </w:r>
      <w:r w:rsidRPr="00AD034A">
        <w:rPr>
          <w:b/>
        </w:rPr>
        <w:t>(</w:t>
      </w:r>
      <w:proofErr w:type="spellStart"/>
      <w:r w:rsidRPr="00AD034A">
        <w:rPr>
          <w:b/>
        </w:rPr>
        <w:t>ver</w:t>
      </w:r>
      <w:proofErr w:type="spellEnd"/>
      <w:r w:rsidRPr="00AD034A">
        <w:rPr>
          <w:b/>
        </w:rPr>
        <w:t xml:space="preserve"> </w:t>
      </w:r>
      <w:proofErr w:type="spellStart"/>
      <w:r w:rsidRPr="00AD034A">
        <w:rPr>
          <w:b/>
        </w:rPr>
        <w:t>a</w:t>
      </w:r>
      <w:r>
        <w:rPr>
          <w:b/>
        </w:rPr>
        <w:t>nexo</w:t>
      </w:r>
      <w:proofErr w:type="spellEnd"/>
      <w:r>
        <w:rPr>
          <w:b/>
        </w:rPr>
        <w:t xml:space="preserve"> 4</w:t>
      </w:r>
      <w:r w:rsidRPr="00AD034A">
        <w:rPr>
          <w:b/>
        </w:rPr>
        <w:t>)</w:t>
      </w:r>
    </w:p>
    <w:p w:rsidR="00AF5AAA" w:rsidRDefault="00AF5AAA" w:rsidP="00AF5AAA">
      <w:pPr>
        <w:pStyle w:val="Ttulo1"/>
        <w:numPr>
          <w:ilvl w:val="2"/>
          <w:numId w:val="3"/>
        </w:numPr>
        <w:spacing w:line="240" w:lineRule="auto"/>
      </w:pPr>
      <w:bookmarkStart w:id="96" w:name="_Toc24106135"/>
      <w:r>
        <w:t>PROGRAMACIÓN DE ACTIVIDADES</w:t>
      </w:r>
      <w:bookmarkEnd w:id="96"/>
    </w:p>
    <w:p w:rsidR="00AF5AAA" w:rsidRPr="00146B68" w:rsidRDefault="00AF5AAA" w:rsidP="00AF5AAA">
      <w:pPr>
        <w:rPr>
          <w:rFonts w:cstheme="minorHAnsi"/>
          <w:lang w:val="es-SV"/>
        </w:rPr>
      </w:pPr>
      <w:r w:rsidRPr="00146B68">
        <w:rPr>
          <w:rFonts w:cstheme="minorHAnsi"/>
          <w:lang w:val="es-SV"/>
        </w:rPr>
        <w:t>Dentro de este apartado se comprendieron las siguientes actividades de relevancia para la Escuela:</w:t>
      </w:r>
    </w:p>
    <w:p w:rsidR="00AF5AAA" w:rsidRPr="00816BEF" w:rsidRDefault="00AF5AAA" w:rsidP="006E1F5C">
      <w:pPr>
        <w:pStyle w:val="Prrafodelista"/>
        <w:numPr>
          <w:ilvl w:val="0"/>
          <w:numId w:val="41"/>
        </w:numPr>
        <w:rPr>
          <w:rFonts w:cstheme="minorHAnsi"/>
          <w:b/>
        </w:rPr>
      </w:pPr>
      <w:proofErr w:type="spellStart"/>
      <w:r w:rsidRPr="00816BEF">
        <w:rPr>
          <w:rFonts w:cstheme="minorHAnsi"/>
          <w:b/>
        </w:rPr>
        <w:t>Periodo</w:t>
      </w:r>
      <w:proofErr w:type="spellEnd"/>
      <w:r w:rsidRPr="00816BEF">
        <w:rPr>
          <w:rFonts w:cstheme="minorHAnsi"/>
          <w:b/>
        </w:rPr>
        <w:t xml:space="preserve"> de </w:t>
      </w:r>
      <w:proofErr w:type="spellStart"/>
      <w:r w:rsidRPr="00816BEF">
        <w:rPr>
          <w:rFonts w:cstheme="minorHAnsi"/>
          <w:b/>
        </w:rPr>
        <w:t>Entrevista</w:t>
      </w:r>
      <w:proofErr w:type="spellEnd"/>
      <w:r w:rsidRPr="00816BEF">
        <w:rPr>
          <w:rFonts w:cstheme="minorHAnsi"/>
          <w:b/>
        </w:rPr>
        <w:t xml:space="preserve"> </w:t>
      </w:r>
      <w:proofErr w:type="spellStart"/>
      <w:r w:rsidRPr="00816BEF">
        <w:rPr>
          <w:rFonts w:cstheme="minorHAnsi"/>
          <w:b/>
        </w:rPr>
        <w:t>nuevo</w:t>
      </w:r>
      <w:proofErr w:type="spellEnd"/>
      <w:r w:rsidRPr="00816BEF">
        <w:rPr>
          <w:rFonts w:cstheme="minorHAnsi"/>
          <w:b/>
        </w:rPr>
        <w:t xml:space="preserve"> </w:t>
      </w:r>
      <w:proofErr w:type="spellStart"/>
      <w:r w:rsidRPr="00816BEF">
        <w:rPr>
          <w:rFonts w:cstheme="minorHAnsi"/>
          <w:b/>
        </w:rPr>
        <w:t>ingreso</w:t>
      </w:r>
      <w:proofErr w:type="spellEnd"/>
    </w:p>
    <w:p w:rsidR="00AF5AAA" w:rsidRPr="00146B68" w:rsidRDefault="00AF5AAA" w:rsidP="00AF5AAA">
      <w:pPr>
        <w:rPr>
          <w:rFonts w:cstheme="minorHAnsi"/>
          <w:lang w:val="es-SV"/>
        </w:rPr>
      </w:pPr>
      <w:r w:rsidRPr="00146B68">
        <w:rPr>
          <w:rFonts w:cstheme="minorHAnsi"/>
          <w:lang w:val="es-SV"/>
        </w:rPr>
        <w:t>Como parte de la estrategia de reclutamiento, selección y aceptación. En el mes de Julio en el periodo comprendido entre el 01 de Julio hasta el 25 de Julio se programó y estipularon entrevistas con los y las jóvenes aspirantes al proceso de nuevo ingreso. Como parte del proceso, se estableció como requisito que cada aspirante debía ser acompañado/a por un responsable de familia. En el desarrollo de la entrevista se contó con la presencia del responsable de cada taller, el coordinador pedagógico y la psicóloga quienes evaluaron tres áreas de interés, las cuales fueron: Área técnica, Área psicológica y Área social.</w:t>
      </w:r>
    </w:p>
    <w:p w:rsidR="00AF5AAA" w:rsidRPr="007B0E38" w:rsidRDefault="00AF5AAA" w:rsidP="00AF5AAA">
      <w:pPr>
        <w:rPr>
          <w:rFonts w:cstheme="minorHAnsi"/>
        </w:rPr>
      </w:pPr>
      <w:r w:rsidRPr="00146B68">
        <w:rPr>
          <w:rFonts w:cstheme="minorHAnsi"/>
          <w:lang w:val="es-SV"/>
        </w:rPr>
        <w:t xml:space="preserve">El desarrollo de las entrevistas persigue el objetivo de comparar la información proporcionada en el formulario de inscripción, conocer el interés y deseos de superación por parte de la población </w:t>
      </w:r>
      <w:r w:rsidRPr="00146B68">
        <w:rPr>
          <w:rFonts w:cstheme="minorHAnsi"/>
          <w:lang w:val="es-SV"/>
        </w:rPr>
        <w:lastRenderedPageBreak/>
        <w:t xml:space="preserve">juvenil aspirante y sus familiares y establecer un grado de compromiso para con el proyecto Escuela Taller. </w:t>
      </w:r>
      <w:r>
        <w:rPr>
          <w:rFonts w:cstheme="minorHAnsi"/>
          <w:b/>
        </w:rPr>
        <w:t>(</w:t>
      </w:r>
      <w:proofErr w:type="spellStart"/>
      <w:r>
        <w:rPr>
          <w:rFonts w:cstheme="minorHAnsi"/>
          <w:b/>
        </w:rPr>
        <w:t>ver</w:t>
      </w:r>
      <w:proofErr w:type="spellEnd"/>
      <w:r>
        <w:rPr>
          <w:rFonts w:cstheme="minorHAnsi"/>
          <w:b/>
        </w:rPr>
        <w:t xml:space="preserve"> </w:t>
      </w:r>
      <w:proofErr w:type="spellStart"/>
      <w:r>
        <w:rPr>
          <w:rFonts w:cstheme="minorHAnsi"/>
          <w:b/>
        </w:rPr>
        <w:t>anexo</w:t>
      </w:r>
      <w:proofErr w:type="spellEnd"/>
      <w:r>
        <w:rPr>
          <w:rFonts w:cstheme="minorHAnsi"/>
          <w:b/>
        </w:rPr>
        <w:t xml:space="preserve"> 5</w:t>
      </w:r>
      <w:r w:rsidRPr="009B2A22">
        <w:rPr>
          <w:rFonts w:cstheme="minorHAnsi"/>
          <w:b/>
        </w:rPr>
        <w:t>)</w:t>
      </w:r>
    </w:p>
    <w:p w:rsidR="00AF5AAA" w:rsidRDefault="00AF5AAA" w:rsidP="006E1F5C">
      <w:pPr>
        <w:pStyle w:val="Prrafodelista"/>
        <w:numPr>
          <w:ilvl w:val="0"/>
          <w:numId w:val="41"/>
        </w:numPr>
        <w:rPr>
          <w:rFonts w:cstheme="minorHAnsi"/>
        </w:rPr>
      </w:pPr>
      <w:r w:rsidRPr="00816BEF">
        <w:rPr>
          <w:rFonts w:cstheme="minorHAnsi"/>
          <w:b/>
        </w:rPr>
        <w:t>Rally</w:t>
      </w:r>
      <w:r>
        <w:rPr>
          <w:rFonts w:cstheme="minorHAnsi"/>
        </w:rPr>
        <w:t xml:space="preserve"> </w:t>
      </w:r>
      <w:proofErr w:type="spellStart"/>
      <w:r w:rsidRPr="00816BEF">
        <w:rPr>
          <w:rFonts w:cstheme="minorHAnsi"/>
          <w:b/>
        </w:rPr>
        <w:t>Deportivo</w:t>
      </w:r>
      <w:proofErr w:type="spellEnd"/>
    </w:p>
    <w:p w:rsidR="00AF5AAA" w:rsidRPr="00146B68" w:rsidRDefault="00AF5AAA" w:rsidP="00AF5AAA">
      <w:pPr>
        <w:rPr>
          <w:rFonts w:cstheme="minorHAnsi"/>
          <w:lang w:val="es-SV"/>
        </w:rPr>
      </w:pPr>
      <w:r w:rsidRPr="00146B68">
        <w:rPr>
          <w:rFonts w:cstheme="minorHAnsi"/>
          <w:lang w:val="es-SV"/>
        </w:rPr>
        <w:t xml:space="preserve">Como Escuela de Desarrollo Humano el 09 de julio se tuvo participación en actividad denominada relanzamiento del proyecto del Instituto Tecnológico de </w:t>
      </w:r>
      <w:proofErr w:type="spellStart"/>
      <w:r w:rsidRPr="00146B68">
        <w:rPr>
          <w:rFonts w:cstheme="minorHAnsi"/>
          <w:lang w:val="es-SV"/>
        </w:rPr>
        <w:t>Tecoluca</w:t>
      </w:r>
      <w:proofErr w:type="spellEnd"/>
      <w:r w:rsidRPr="00146B68">
        <w:rPr>
          <w:rFonts w:cstheme="minorHAnsi"/>
          <w:lang w:val="es-SV"/>
        </w:rPr>
        <w:t>, ITTEC en conmemoración de los 30 años de CIDEP; y también se tuvo participación en actividad denominada Rally deportivo, la cual había fue planificada por parte del técnico de CIDEP en conjunto con el comité deportivo de la escuela taller, área psicosocial.</w:t>
      </w:r>
    </w:p>
    <w:p w:rsidR="00AF5AAA" w:rsidRPr="007B0E38" w:rsidRDefault="00AF5AAA" w:rsidP="00AF5AAA">
      <w:pPr>
        <w:rPr>
          <w:rFonts w:cstheme="minorHAnsi"/>
        </w:rPr>
      </w:pPr>
      <w:r w:rsidRPr="00146B68">
        <w:rPr>
          <w:rFonts w:cstheme="minorHAnsi"/>
          <w:lang w:val="es-SV"/>
        </w:rPr>
        <w:t xml:space="preserve">Con el objetivo de propiciar un espacio de convivencia y recreación a los y las estudiantes de Escuela taller. En la actividad se realizaron 4 estaciones donde los y las jóvenes debían desarrollar trabajo en equipo y autoconfianza. Como resultado se obtuvo motivación, participación y la convivencia por parte del grupo; para el desarrollo de la actividad se solicitó como área psicosocial un refrigerio y almuerzo para poder proporcionarles a la población estudiantil y personal técnico de la Escuela de Desarrollo Humano. </w:t>
      </w:r>
      <w:r>
        <w:rPr>
          <w:rFonts w:cstheme="minorHAnsi"/>
          <w:b/>
        </w:rPr>
        <w:t>(</w:t>
      </w:r>
      <w:proofErr w:type="spellStart"/>
      <w:r>
        <w:rPr>
          <w:rFonts w:cstheme="minorHAnsi"/>
          <w:b/>
        </w:rPr>
        <w:t>ver</w:t>
      </w:r>
      <w:proofErr w:type="spellEnd"/>
      <w:r>
        <w:rPr>
          <w:rFonts w:cstheme="minorHAnsi"/>
          <w:b/>
        </w:rPr>
        <w:t xml:space="preserve"> </w:t>
      </w:r>
      <w:proofErr w:type="spellStart"/>
      <w:r>
        <w:rPr>
          <w:rFonts w:cstheme="minorHAnsi"/>
          <w:b/>
        </w:rPr>
        <w:t>anexo</w:t>
      </w:r>
      <w:proofErr w:type="spellEnd"/>
      <w:r>
        <w:rPr>
          <w:rFonts w:cstheme="minorHAnsi"/>
          <w:b/>
        </w:rPr>
        <w:t xml:space="preserve"> 6</w:t>
      </w:r>
      <w:r w:rsidRPr="00782FBD">
        <w:rPr>
          <w:rFonts w:cstheme="minorHAnsi"/>
          <w:b/>
        </w:rPr>
        <w:t>)</w:t>
      </w:r>
    </w:p>
    <w:p w:rsidR="00AF5AAA" w:rsidRPr="00816BEF" w:rsidRDefault="00AF5AAA" w:rsidP="006E1F5C">
      <w:pPr>
        <w:pStyle w:val="Prrafodelista"/>
        <w:numPr>
          <w:ilvl w:val="0"/>
          <w:numId w:val="41"/>
        </w:numPr>
        <w:rPr>
          <w:rFonts w:cstheme="minorHAnsi"/>
          <w:b/>
        </w:rPr>
      </w:pPr>
      <w:proofErr w:type="spellStart"/>
      <w:r w:rsidRPr="00816BEF">
        <w:rPr>
          <w:rFonts w:cstheme="minorHAnsi"/>
          <w:b/>
        </w:rPr>
        <w:t>Evaluación</w:t>
      </w:r>
      <w:proofErr w:type="spellEnd"/>
      <w:r w:rsidRPr="00816BEF">
        <w:rPr>
          <w:rFonts w:cstheme="minorHAnsi"/>
          <w:b/>
        </w:rPr>
        <w:t xml:space="preserve"> </w:t>
      </w:r>
      <w:proofErr w:type="spellStart"/>
      <w:r w:rsidRPr="00816BEF">
        <w:rPr>
          <w:rFonts w:cstheme="minorHAnsi"/>
          <w:b/>
        </w:rPr>
        <w:t>Psicológica</w:t>
      </w:r>
      <w:proofErr w:type="spellEnd"/>
    </w:p>
    <w:p w:rsidR="00AF5AAA" w:rsidRPr="00146B68" w:rsidRDefault="00AF5AAA" w:rsidP="00AF5AAA">
      <w:pPr>
        <w:rPr>
          <w:rFonts w:cstheme="minorHAnsi"/>
          <w:lang w:val="es-SV"/>
        </w:rPr>
      </w:pPr>
      <w:r w:rsidRPr="00146B68">
        <w:rPr>
          <w:rFonts w:cstheme="minorHAnsi"/>
          <w:lang w:val="es-SV"/>
        </w:rPr>
        <w:t xml:space="preserve">El día 19 de Julio del presente año, como parte de la estrategia de reclutamiento, selección y aceptación de la Escuela de Desarrollo de Zacatecoluca; se llevó a cabo la evaluación de perfiles psicológicos mediante pruebas de orientación vocacional y de aptitudes. Con el objetivo de indagar y conocer más a la población de juventud aspirante al proceso de nuevo ingreso en la actividad se tuvo el apoyo por parte de estudiantes de la carrera de psicología de la Universidad Tecnológica de El Salvador. Para la actividad se solicitó el apoyo del taller de gastronomía para proporcionar la alimentación a los y las estudiantes de la carrera de psicología, brindándoles almuerzo a nueve estudiantes y una docente. </w:t>
      </w:r>
      <w:r w:rsidRPr="00146B68">
        <w:rPr>
          <w:rFonts w:cstheme="minorHAnsi"/>
          <w:b/>
          <w:lang w:val="es-SV"/>
        </w:rPr>
        <w:t>(ver anexo 7)</w:t>
      </w:r>
    </w:p>
    <w:p w:rsidR="00AF5AAA" w:rsidRPr="00146B68" w:rsidRDefault="00AF5AAA" w:rsidP="00AF5AAA">
      <w:pPr>
        <w:rPr>
          <w:rFonts w:cstheme="minorHAnsi"/>
          <w:lang w:val="es-SV"/>
        </w:rPr>
      </w:pPr>
      <w:r w:rsidRPr="00146B68">
        <w:rPr>
          <w:rFonts w:cstheme="minorHAnsi"/>
          <w:lang w:val="es-SV"/>
        </w:rPr>
        <w:t>De acuerdo a la coordinación que se realizó con el Departamento de Psicología, se tomaron los siguientes acuerdos:</w:t>
      </w:r>
    </w:p>
    <w:p w:rsidR="00AF5AAA" w:rsidRPr="00146B68" w:rsidRDefault="00AF5AAA" w:rsidP="006E1F5C">
      <w:pPr>
        <w:pStyle w:val="Prrafodelista"/>
        <w:numPr>
          <w:ilvl w:val="1"/>
          <w:numId w:val="41"/>
        </w:numPr>
        <w:rPr>
          <w:rFonts w:cstheme="minorHAnsi"/>
          <w:lang w:val="es-SV"/>
        </w:rPr>
      </w:pPr>
      <w:r w:rsidRPr="00146B68">
        <w:rPr>
          <w:rFonts w:cstheme="minorHAnsi"/>
          <w:lang w:val="es-SV"/>
        </w:rPr>
        <w:t>La escuela o departamento de psicología proporcionará las pruebas psicológicas (orientación vocacional y personalidad).</w:t>
      </w:r>
    </w:p>
    <w:p w:rsidR="00AF5AAA" w:rsidRPr="00146B68" w:rsidRDefault="00AF5AAA" w:rsidP="006E1F5C">
      <w:pPr>
        <w:pStyle w:val="Prrafodelista"/>
        <w:numPr>
          <w:ilvl w:val="1"/>
          <w:numId w:val="41"/>
        </w:numPr>
        <w:rPr>
          <w:rFonts w:cstheme="minorHAnsi"/>
          <w:lang w:val="es-SV"/>
        </w:rPr>
      </w:pPr>
      <w:r w:rsidRPr="00146B68">
        <w:rPr>
          <w:rFonts w:cstheme="minorHAnsi"/>
          <w:lang w:val="es-SV"/>
        </w:rPr>
        <w:t>Proporcionará el transporte para trasladar a los y las estudiantes de la carrera de psicología.</w:t>
      </w:r>
    </w:p>
    <w:p w:rsidR="00AF5AAA" w:rsidRPr="00146B68" w:rsidRDefault="00AF5AAA" w:rsidP="006E1F5C">
      <w:pPr>
        <w:pStyle w:val="Prrafodelista"/>
        <w:numPr>
          <w:ilvl w:val="1"/>
          <w:numId w:val="41"/>
        </w:numPr>
        <w:rPr>
          <w:rFonts w:cstheme="minorHAnsi"/>
          <w:lang w:val="es-SV"/>
        </w:rPr>
      </w:pPr>
      <w:r w:rsidRPr="00146B68">
        <w:rPr>
          <w:rFonts w:cstheme="minorHAnsi"/>
          <w:lang w:val="es-SV"/>
        </w:rPr>
        <w:lastRenderedPageBreak/>
        <w:t>Los resultados serán entregados al área psicosocial el día 31 de Julio del presente año en las instalaciones de la clínica psicológica de la Universidad.</w:t>
      </w:r>
    </w:p>
    <w:p w:rsidR="00AF5AAA" w:rsidRPr="00146B68" w:rsidRDefault="00AF5AAA" w:rsidP="00AF5AAA">
      <w:pPr>
        <w:rPr>
          <w:rFonts w:cstheme="minorHAnsi"/>
          <w:lang w:val="es-SV"/>
        </w:rPr>
      </w:pPr>
      <w:r w:rsidRPr="00146B68">
        <w:rPr>
          <w:rFonts w:cstheme="minorHAnsi"/>
          <w:lang w:val="es-SV"/>
        </w:rPr>
        <w:t>Como Escuela de Desarrollo Humano se proporcionará:</w:t>
      </w:r>
    </w:p>
    <w:p w:rsidR="00AF5AAA" w:rsidRPr="00146B68" w:rsidRDefault="00AF5AAA" w:rsidP="006E1F5C">
      <w:pPr>
        <w:pStyle w:val="Prrafodelista"/>
        <w:numPr>
          <w:ilvl w:val="1"/>
          <w:numId w:val="41"/>
        </w:numPr>
        <w:rPr>
          <w:rFonts w:cstheme="minorHAnsi"/>
          <w:lang w:val="es-SV"/>
        </w:rPr>
      </w:pPr>
      <w:r w:rsidRPr="00146B68">
        <w:rPr>
          <w:rFonts w:cstheme="minorHAnsi"/>
          <w:lang w:val="es-SV"/>
        </w:rPr>
        <w:t>Alimentación a los y las estudiantes de psicología, docente responsable.</w:t>
      </w:r>
    </w:p>
    <w:p w:rsidR="00AF5AAA" w:rsidRDefault="00AF5AAA" w:rsidP="006E1F5C">
      <w:pPr>
        <w:pStyle w:val="Prrafodelista"/>
        <w:numPr>
          <w:ilvl w:val="1"/>
          <w:numId w:val="41"/>
        </w:numPr>
        <w:rPr>
          <w:rFonts w:cstheme="minorHAnsi"/>
        </w:rPr>
      </w:pPr>
      <w:proofErr w:type="spellStart"/>
      <w:r w:rsidRPr="00540A3A">
        <w:rPr>
          <w:rFonts w:cstheme="minorHAnsi"/>
        </w:rPr>
        <w:t>Espacio</w:t>
      </w:r>
      <w:proofErr w:type="spellEnd"/>
      <w:r w:rsidRPr="00540A3A">
        <w:rPr>
          <w:rFonts w:cstheme="minorHAnsi"/>
        </w:rPr>
        <w:t xml:space="preserve"> e </w:t>
      </w:r>
      <w:proofErr w:type="spellStart"/>
      <w:r w:rsidRPr="00540A3A">
        <w:rPr>
          <w:rFonts w:cstheme="minorHAnsi"/>
        </w:rPr>
        <w:t>insumos</w:t>
      </w:r>
      <w:proofErr w:type="spellEnd"/>
      <w:r w:rsidRPr="00540A3A">
        <w:rPr>
          <w:rFonts w:cstheme="minorHAnsi"/>
        </w:rPr>
        <w:t xml:space="preserve"> (mesas).</w:t>
      </w:r>
    </w:p>
    <w:p w:rsidR="00AF5AAA" w:rsidRDefault="00AF5AAA" w:rsidP="00AF5AAA">
      <w:pPr>
        <w:rPr>
          <w:rFonts w:cstheme="minorHAnsi"/>
        </w:rPr>
      </w:pPr>
      <w:proofErr w:type="spellStart"/>
      <w:r w:rsidRPr="00540A3A">
        <w:rPr>
          <w:rFonts w:cstheme="minorHAnsi"/>
        </w:rPr>
        <w:t>Resultados</w:t>
      </w:r>
      <w:proofErr w:type="spellEnd"/>
      <w:r w:rsidRPr="00540A3A">
        <w:rPr>
          <w:rFonts w:cstheme="minorHAnsi"/>
        </w:rPr>
        <w:t>:</w:t>
      </w:r>
    </w:p>
    <w:p w:rsidR="00AF5AAA" w:rsidRPr="00146B68" w:rsidRDefault="00AF5AAA" w:rsidP="006E1F5C">
      <w:pPr>
        <w:pStyle w:val="Prrafodelista"/>
        <w:numPr>
          <w:ilvl w:val="1"/>
          <w:numId w:val="41"/>
        </w:numPr>
        <w:rPr>
          <w:rFonts w:cstheme="minorHAnsi"/>
          <w:lang w:val="es-SV"/>
        </w:rPr>
      </w:pPr>
      <w:r w:rsidRPr="00146B68">
        <w:rPr>
          <w:rFonts w:cstheme="minorHAnsi"/>
          <w:lang w:val="es-SV"/>
        </w:rPr>
        <w:t>Se obtendrá el diagnóstico de perfiles psicológicos de los y las jóvenes, lo cual contribuirá en el proceso de selección</w:t>
      </w:r>
    </w:p>
    <w:p w:rsidR="00AF5AAA" w:rsidRPr="00146B68" w:rsidRDefault="00AF5AAA" w:rsidP="006E1F5C">
      <w:pPr>
        <w:pStyle w:val="Prrafodelista"/>
        <w:numPr>
          <w:ilvl w:val="1"/>
          <w:numId w:val="41"/>
        </w:numPr>
        <w:rPr>
          <w:rFonts w:cstheme="minorHAnsi"/>
          <w:lang w:val="es-SV"/>
        </w:rPr>
      </w:pPr>
      <w:r w:rsidRPr="00146B68">
        <w:rPr>
          <w:rFonts w:cstheme="minorHAnsi"/>
          <w:lang w:val="es-SV"/>
        </w:rPr>
        <w:t>Se logró establecer vínculos entre la Escuela de Desarrollo Humano y el Departamento de Psicología de la Universidad Tecnológica.</w:t>
      </w:r>
    </w:p>
    <w:p w:rsidR="00AF5AAA" w:rsidRPr="00816BEF" w:rsidRDefault="00AF5AAA" w:rsidP="006E1F5C">
      <w:pPr>
        <w:pStyle w:val="Prrafodelista"/>
        <w:numPr>
          <w:ilvl w:val="0"/>
          <w:numId w:val="41"/>
        </w:numPr>
        <w:rPr>
          <w:rFonts w:cstheme="minorHAnsi"/>
          <w:b/>
        </w:rPr>
      </w:pPr>
      <w:proofErr w:type="spellStart"/>
      <w:r w:rsidRPr="00816BEF">
        <w:rPr>
          <w:rFonts w:cstheme="minorHAnsi"/>
          <w:b/>
        </w:rPr>
        <w:t>Despedida</w:t>
      </w:r>
      <w:proofErr w:type="spellEnd"/>
      <w:r w:rsidRPr="00816BEF">
        <w:rPr>
          <w:rFonts w:cstheme="minorHAnsi"/>
          <w:b/>
        </w:rPr>
        <w:t xml:space="preserve"> de </w:t>
      </w:r>
      <w:proofErr w:type="spellStart"/>
      <w:r w:rsidRPr="00816BEF">
        <w:rPr>
          <w:rFonts w:cstheme="minorHAnsi"/>
          <w:b/>
        </w:rPr>
        <w:t>segunda</w:t>
      </w:r>
      <w:proofErr w:type="spellEnd"/>
      <w:r w:rsidRPr="00816BEF">
        <w:rPr>
          <w:rFonts w:cstheme="minorHAnsi"/>
          <w:b/>
        </w:rPr>
        <w:t xml:space="preserve"> </w:t>
      </w:r>
      <w:proofErr w:type="spellStart"/>
      <w:r w:rsidRPr="00816BEF">
        <w:rPr>
          <w:rFonts w:cstheme="minorHAnsi"/>
          <w:b/>
        </w:rPr>
        <w:t>promoción</w:t>
      </w:r>
      <w:proofErr w:type="spellEnd"/>
    </w:p>
    <w:p w:rsidR="00AF5AAA" w:rsidRPr="00A94FCC" w:rsidRDefault="00AF5AAA" w:rsidP="00AF5AAA">
      <w:pPr>
        <w:rPr>
          <w:rFonts w:cstheme="minorHAnsi"/>
        </w:rPr>
      </w:pPr>
      <w:r w:rsidRPr="00146B68">
        <w:rPr>
          <w:lang w:val="es-SV"/>
        </w:rPr>
        <w:t xml:space="preserve">El 30 de julio se llevó a cabo la despedida de curso de la segunda promoción de la Escuela, la actividad se desarrolló en las instalaciones del polideportivo del municipio de San Rafael </w:t>
      </w:r>
      <w:proofErr w:type="spellStart"/>
      <w:r w:rsidRPr="00146B68">
        <w:rPr>
          <w:lang w:val="es-SV"/>
        </w:rPr>
        <w:t>Obrajuelos</w:t>
      </w:r>
      <w:proofErr w:type="spellEnd"/>
      <w:r w:rsidRPr="00146B68">
        <w:rPr>
          <w:lang w:val="es-SV"/>
        </w:rPr>
        <w:t xml:space="preserve"> en donde la comunidad estudiantil gozo de un día de relajación, diversión y convivencia posteriormente a una jornada ardua de trabajo. Con esta actividad se le da fin al proceso formativo de 12 meses. </w:t>
      </w:r>
      <w:r w:rsidRPr="00DA4EF4">
        <w:rPr>
          <w:b/>
        </w:rPr>
        <w:t>(</w:t>
      </w:r>
      <w:proofErr w:type="spellStart"/>
      <w:r>
        <w:rPr>
          <w:b/>
        </w:rPr>
        <w:t>ver</w:t>
      </w:r>
      <w:proofErr w:type="spellEnd"/>
      <w:r>
        <w:rPr>
          <w:b/>
        </w:rPr>
        <w:t xml:space="preserve"> </w:t>
      </w:r>
      <w:proofErr w:type="spellStart"/>
      <w:r>
        <w:rPr>
          <w:b/>
        </w:rPr>
        <w:t>anexo</w:t>
      </w:r>
      <w:proofErr w:type="spellEnd"/>
      <w:r>
        <w:rPr>
          <w:b/>
        </w:rPr>
        <w:t xml:space="preserve"> 8</w:t>
      </w:r>
      <w:r w:rsidRPr="00DA4EF4">
        <w:rPr>
          <w:b/>
        </w:rPr>
        <w:t>)</w:t>
      </w:r>
    </w:p>
    <w:p w:rsidR="00AF5AAA" w:rsidRDefault="00AF5AAA" w:rsidP="00AF5AAA">
      <w:pPr>
        <w:pStyle w:val="Ttulo1"/>
        <w:numPr>
          <w:ilvl w:val="2"/>
          <w:numId w:val="3"/>
        </w:numPr>
        <w:spacing w:line="240" w:lineRule="auto"/>
      </w:pPr>
      <w:bookmarkStart w:id="97" w:name="_Toc24106136"/>
      <w:r>
        <w:t>ACTOS</w:t>
      </w:r>
      <w:bookmarkEnd w:id="97"/>
    </w:p>
    <w:p w:rsidR="00AF5AAA" w:rsidRPr="00146B68" w:rsidRDefault="00AF5AAA" w:rsidP="00AF5AAA">
      <w:pPr>
        <w:rPr>
          <w:lang w:val="es-SV"/>
        </w:rPr>
      </w:pPr>
      <w:r w:rsidRPr="00146B68">
        <w:rPr>
          <w:lang w:val="es-SV"/>
        </w:rPr>
        <w:t>El día 26 de agosto se desarrolló la inauguración de la tercera promoción de estudiantes de la Escuela, el acto se llevó a cabo en el salón de usos múltiples de la Sede 1 y conto con la presencia de 49 estudiantes:</w:t>
      </w:r>
    </w:p>
    <w:p w:rsidR="00AF5AAA" w:rsidRDefault="00AF5AAA" w:rsidP="006E1F5C">
      <w:pPr>
        <w:pStyle w:val="Prrafodelista"/>
        <w:numPr>
          <w:ilvl w:val="0"/>
          <w:numId w:val="42"/>
        </w:numPr>
      </w:pPr>
      <w:proofErr w:type="spellStart"/>
      <w:r>
        <w:t>Albañilería</w:t>
      </w:r>
      <w:proofErr w:type="spellEnd"/>
      <w:r>
        <w:t xml:space="preserve">; 3 </w:t>
      </w:r>
      <w:proofErr w:type="spellStart"/>
      <w:r>
        <w:t>señoritas</w:t>
      </w:r>
      <w:proofErr w:type="spellEnd"/>
      <w:r>
        <w:t xml:space="preserve"> y 5 caballeros.</w:t>
      </w:r>
    </w:p>
    <w:p w:rsidR="00AF5AAA" w:rsidRDefault="00AF5AAA" w:rsidP="006E1F5C">
      <w:pPr>
        <w:pStyle w:val="Prrafodelista"/>
        <w:numPr>
          <w:ilvl w:val="0"/>
          <w:numId w:val="42"/>
        </w:numPr>
      </w:pPr>
      <w:proofErr w:type="spellStart"/>
      <w:r>
        <w:t>Electricidad</w:t>
      </w:r>
      <w:proofErr w:type="spellEnd"/>
      <w:r>
        <w:t xml:space="preserve">; 3 </w:t>
      </w:r>
      <w:proofErr w:type="spellStart"/>
      <w:r>
        <w:t>señoritas</w:t>
      </w:r>
      <w:proofErr w:type="spellEnd"/>
      <w:r>
        <w:t xml:space="preserve"> y 11 caballeros.</w:t>
      </w:r>
    </w:p>
    <w:p w:rsidR="00AF5AAA" w:rsidRDefault="00AF5AAA" w:rsidP="006E1F5C">
      <w:pPr>
        <w:pStyle w:val="Prrafodelista"/>
        <w:numPr>
          <w:ilvl w:val="0"/>
          <w:numId w:val="42"/>
        </w:numPr>
      </w:pPr>
      <w:proofErr w:type="spellStart"/>
      <w:r>
        <w:t>Forja</w:t>
      </w:r>
      <w:proofErr w:type="spellEnd"/>
      <w:r>
        <w:t xml:space="preserve">; 5 </w:t>
      </w:r>
      <w:proofErr w:type="spellStart"/>
      <w:r>
        <w:t>señoritas</w:t>
      </w:r>
      <w:proofErr w:type="spellEnd"/>
      <w:r>
        <w:t xml:space="preserve"> y 7 caballeros.</w:t>
      </w:r>
    </w:p>
    <w:p w:rsidR="00AF5AAA" w:rsidRDefault="00AF5AAA" w:rsidP="006E1F5C">
      <w:pPr>
        <w:pStyle w:val="Prrafodelista"/>
        <w:numPr>
          <w:ilvl w:val="0"/>
          <w:numId w:val="42"/>
        </w:numPr>
      </w:pPr>
      <w:proofErr w:type="spellStart"/>
      <w:r>
        <w:t>Gastronomía</w:t>
      </w:r>
      <w:proofErr w:type="spellEnd"/>
      <w:r>
        <w:t xml:space="preserve">; 8 </w:t>
      </w:r>
      <w:proofErr w:type="spellStart"/>
      <w:r>
        <w:t>señoritas</w:t>
      </w:r>
      <w:proofErr w:type="spellEnd"/>
      <w:r>
        <w:t xml:space="preserve"> y 7 caballeros.</w:t>
      </w:r>
    </w:p>
    <w:p w:rsidR="00AF5AAA" w:rsidRDefault="00AF5AAA" w:rsidP="00AF5AAA">
      <w:r w:rsidRPr="00146B68">
        <w:rPr>
          <w:lang w:val="es-SV"/>
        </w:rPr>
        <w:t xml:space="preserve">En dicho acto, Ing. Eva Gómez, Directora de la Escuela insto a los y las estudiantes a dar todo de sí y aprovechar al máximo la oportunidad de formación que recibirán gracias al apoyo de la Agencia Española de Cooperación Internacional para el Desarrollo y la Municipalidad de Zacatecoluca; de igual manera, </w:t>
      </w:r>
      <w:proofErr w:type="spellStart"/>
      <w:r w:rsidRPr="00146B68">
        <w:rPr>
          <w:lang w:val="es-SV"/>
        </w:rPr>
        <w:t>MSc</w:t>
      </w:r>
      <w:proofErr w:type="spellEnd"/>
      <w:r w:rsidRPr="00146B68">
        <w:rPr>
          <w:lang w:val="es-SV"/>
        </w:rPr>
        <w:t xml:space="preserve">. Otto García, Supervisor del Proyecto Escuela Taller, felicito a los y las estudiantes por iniciar el proceso formativo el cual espera que le saquen el máximo </w:t>
      </w:r>
      <w:r w:rsidRPr="00146B68">
        <w:rPr>
          <w:lang w:val="es-SV"/>
        </w:rPr>
        <w:lastRenderedPageBreak/>
        <w:t xml:space="preserve">aprovechamiento a las formaciones que recibirán y que las puertas de la supervisión y la dirección están abiertas para recibirlos y escucharlos en todo momento. Posteriormente, se contó con la participación de unos estudiantes quienes compartieron sus proyecciones y aspiraciones del proceso que iniciaran dentro de la Escuela y finalmente se presentó al personal técnico que trabajar con la comunidad estudiantil durante el ciclo formativo de cada taller. </w:t>
      </w:r>
      <w:r w:rsidRPr="00DA4EF4">
        <w:rPr>
          <w:b/>
        </w:rPr>
        <w:t>(</w:t>
      </w:r>
      <w:proofErr w:type="spellStart"/>
      <w:r>
        <w:rPr>
          <w:b/>
        </w:rPr>
        <w:t>ver</w:t>
      </w:r>
      <w:proofErr w:type="spellEnd"/>
      <w:r>
        <w:rPr>
          <w:b/>
        </w:rPr>
        <w:t xml:space="preserve"> </w:t>
      </w:r>
      <w:proofErr w:type="spellStart"/>
      <w:r>
        <w:rPr>
          <w:b/>
        </w:rPr>
        <w:t>anexo</w:t>
      </w:r>
      <w:proofErr w:type="spellEnd"/>
      <w:r>
        <w:rPr>
          <w:b/>
        </w:rPr>
        <w:t xml:space="preserve"> 9</w:t>
      </w:r>
      <w:r w:rsidRPr="00DA4EF4">
        <w:rPr>
          <w:b/>
        </w:rPr>
        <w:t>)</w:t>
      </w:r>
    </w:p>
    <w:p w:rsidR="00AF5AAA" w:rsidRDefault="00AF5AAA" w:rsidP="00AF5AAA">
      <w:pPr>
        <w:pStyle w:val="Ttulo1"/>
        <w:numPr>
          <w:ilvl w:val="2"/>
          <w:numId w:val="3"/>
        </w:numPr>
        <w:spacing w:line="240" w:lineRule="auto"/>
      </w:pPr>
      <w:bookmarkStart w:id="98" w:name="_Toc24106137"/>
      <w:r>
        <w:t>VISITAS INTERCAMBIO DE EXPERIENCIAS.</w:t>
      </w:r>
      <w:bookmarkEnd w:id="98"/>
    </w:p>
    <w:p w:rsidR="00AF5AAA" w:rsidRPr="00146B68" w:rsidRDefault="00AF5AAA" w:rsidP="00AF5AAA">
      <w:pPr>
        <w:rPr>
          <w:lang w:val="es-SV"/>
        </w:rPr>
      </w:pPr>
      <w:r w:rsidRPr="00146B68">
        <w:rPr>
          <w:lang w:val="es-SV"/>
        </w:rPr>
        <w:t>En este periodo no se realizaron visitas de intercambio</w:t>
      </w:r>
    </w:p>
    <w:p w:rsidR="00AF5AAA" w:rsidRDefault="00AF5AAA" w:rsidP="00AF5AAA">
      <w:pPr>
        <w:pStyle w:val="Ttulo1"/>
        <w:numPr>
          <w:ilvl w:val="1"/>
          <w:numId w:val="3"/>
        </w:numPr>
        <w:spacing w:line="240" w:lineRule="auto"/>
      </w:pPr>
      <w:bookmarkStart w:id="99" w:name="_Toc24106138"/>
      <w:r>
        <w:t>ACADÉMICAS.</w:t>
      </w:r>
      <w:bookmarkEnd w:id="99"/>
    </w:p>
    <w:p w:rsidR="00AF5AAA" w:rsidRDefault="00AF5AAA" w:rsidP="00AF5AAA">
      <w:pPr>
        <w:pStyle w:val="Ttulo1"/>
        <w:numPr>
          <w:ilvl w:val="2"/>
          <w:numId w:val="3"/>
        </w:numPr>
        <w:spacing w:line="240" w:lineRule="auto"/>
      </w:pPr>
      <w:bookmarkStart w:id="100" w:name="_Toc24106139"/>
      <w:r>
        <w:t>CUMPLIMIENTO DE PROGRAMAS FORMATIVOS.</w:t>
      </w:r>
      <w:bookmarkEnd w:id="100"/>
    </w:p>
    <w:p w:rsidR="00AF5AAA" w:rsidRPr="00146B68" w:rsidRDefault="00AF5AAA" w:rsidP="00AF5AAA">
      <w:pPr>
        <w:rPr>
          <w:lang w:val="es-SV"/>
        </w:rPr>
      </w:pPr>
      <w:r w:rsidRPr="00146B68">
        <w:rPr>
          <w:lang w:val="es-SV"/>
        </w:rPr>
        <w:t>En el mes de julio se concluye el módulo maestro a nivel global de los talleres, es por ello que se da cumplimiento al 100% de las competencias planificadas; además, en el mes de septiembre se desarrolló el módulo básico para todos los talleres en donde los talleres constructivos realizaron los módulos aplicados los cuales la lógica que se aplico fue que cada taller recibiría 2 semanas en los otros talleres al cual no fue inscrito, por ejemplo: los y las estudiantes del taller de electricidad iniciaron sus clases en el taller de forja, tras dos semanas pasan al taller de albañilería y finalizan en su taller; con el propósito que la comunidad estudiantil posea por lo menos los conocimientos mínimos de los otros talleres.</w:t>
      </w:r>
    </w:p>
    <w:p w:rsidR="00AF5AAA" w:rsidRDefault="00AF5AAA" w:rsidP="00AF5AAA">
      <w:pPr>
        <w:pStyle w:val="Ttulo1"/>
        <w:numPr>
          <w:ilvl w:val="2"/>
          <w:numId w:val="3"/>
        </w:numPr>
        <w:spacing w:line="240" w:lineRule="auto"/>
      </w:pPr>
      <w:bookmarkStart w:id="101" w:name="_Toc24106140"/>
      <w:r>
        <w:t>CLASES TEÓRICAS.</w:t>
      </w:r>
      <w:bookmarkEnd w:id="101"/>
    </w:p>
    <w:p w:rsidR="00AF5AAA" w:rsidRPr="0022773E" w:rsidRDefault="00AF5AAA" w:rsidP="00AF5AAA"/>
    <w:p w:rsidR="00AF5AAA" w:rsidRDefault="00AF5AAA" w:rsidP="00AF5AAA">
      <w:pPr>
        <w:rPr>
          <w:b/>
        </w:rPr>
      </w:pPr>
      <w:proofErr w:type="spellStart"/>
      <w:r w:rsidRPr="00843772">
        <w:rPr>
          <w:b/>
        </w:rPr>
        <w:t>Albañilería</w:t>
      </w:r>
      <w:proofErr w:type="spellEnd"/>
    </w:p>
    <w:p w:rsidR="00AF5AAA" w:rsidRPr="00146B68" w:rsidRDefault="00AF5AAA" w:rsidP="00AF5AAA">
      <w:pPr>
        <w:spacing w:line="240" w:lineRule="auto"/>
        <w:rPr>
          <w:lang w:val="es-SV"/>
        </w:rPr>
      </w:pPr>
      <w:r w:rsidRPr="00146B68">
        <w:rPr>
          <w:lang w:val="es-SV"/>
        </w:rPr>
        <w:t>Del 1 de julio al 10 de julio</w:t>
      </w:r>
    </w:p>
    <w:p w:rsidR="00AF5AAA" w:rsidRPr="00146B68" w:rsidRDefault="00AF5AAA" w:rsidP="00AF5AAA">
      <w:pPr>
        <w:spacing w:line="240" w:lineRule="auto"/>
        <w:rPr>
          <w:lang w:val="es-SV"/>
        </w:rPr>
      </w:pPr>
      <w:r w:rsidRPr="00146B68">
        <w:rPr>
          <w:lang w:val="es-SV"/>
        </w:rPr>
        <w:t xml:space="preserve">Módulo II: Básico </w:t>
      </w:r>
    </w:p>
    <w:p w:rsidR="00AF5AAA" w:rsidRPr="00146B68" w:rsidRDefault="00AF5AAA" w:rsidP="00AF5AAA">
      <w:pPr>
        <w:spacing w:line="240" w:lineRule="auto"/>
        <w:rPr>
          <w:lang w:val="es-SV"/>
        </w:rPr>
      </w:pPr>
      <w:r w:rsidRPr="00146B68">
        <w:rPr>
          <w:lang w:val="es-SV"/>
        </w:rPr>
        <w:t>Competencia: colocación de riostras, viscosidad de la pasta, esquinas y aristas.</w:t>
      </w:r>
    </w:p>
    <w:p w:rsidR="00AF5AAA" w:rsidRPr="00146B68" w:rsidRDefault="00AF5AAA" w:rsidP="00AF5AAA">
      <w:pPr>
        <w:spacing w:line="240" w:lineRule="auto"/>
        <w:rPr>
          <w:lang w:val="es-SV"/>
        </w:rPr>
      </w:pPr>
      <w:r w:rsidRPr="00146B68">
        <w:rPr>
          <w:lang w:val="es-SV"/>
        </w:rPr>
        <w:t>Tema: repellar paredes.</w:t>
      </w:r>
    </w:p>
    <w:p w:rsidR="00AF5AAA" w:rsidRPr="00146B68" w:rsidRDefault="00AF5AAA" w:rsidP="00AF5AAA">
      <w:pPr>
        <w:spacing w:line="240" w:lineRule="auto"/>
        <w:rPr>
          <w:lang w:val="es-SV"/>
        </w:rPr>
      </w:pPr>
    </w:p>
    <w:p w:rsidR="00AF5AAA" w:rsidRPr="00146B68" w:rsidRDefault="00AF5AAA" w:rsidP="00AF5AAA">
      <w:pPr>
        <w:spacing w:line="240" w:lineRule="auto"/>
        <w:rPr>
          <w:lang w:val="es-SV"/>
        </w:rPr>
      </w:pPr>
    </w:p>
    <w:p w:rsidR="00AF5AAA" w:rsidRPr="00146B68" w:rsidRDefault="00AF5AAA" w:rsidP="00AF5AAA">
      <w:pPr>
        <w:spacing w:line="240" w:lineRule="auto"/>
        <w:rPr>
          <w:lang w:val="es-SV"/>
        </w:rPr>
      </w:pPr>
      <w:r w:rsidRPr="00146B68">
        <w:rPr>
          <w:lang w:val="es-SV"/>
        </w:rPr>
        <w:t>Módulo III: Maestro</w:t>
      </w:r>
    </w:p>
    <w:p w:rsidR="00AF5AAA" w:rsidRPr="00146B68" w:rsidRDefault="00AF5AAA" w:rsidP="00AF5AAA">
      <w:pPr>
        <w:spacing w:line="240" w:lineRule="auto"/>
        <w:rPr>
          <w:lang w:val="es-SV"/>
        </w:rPr>
      </w:pPr>
      <w:r w:rsidRPr="00146B68">
        <w:rPr>
          <w:lang w:val="es-SV"/>
        </w:rPr>
        <w:t>competencia: etapas de la construcción, resanados, colocación de concreto lavado.</w:t>
      </w:r>
    </w:p>
    <w:p w:rsidR="00AF5AAA" w:rsidRPr="00146B68" w:rsidRDefault="00AF5AAA" w:rsidP="00AF5AAA">
      <w:pPr>
        <w:spacing w:line="240" w:lineRule="auto"/>
        <w:rPr>
          <w:lang w:val="es-SV"/>
        </w:rPr>
      </w:pPr>
      <w:r w:rsidRPr="00146B68">
        <w:rPr>
          <w:lang w:val="es-SV"/>
        </w:rPr>
        <w:t>tema: trabajo de graduación.</w:t>
      </w:r>
    </w:p>
    <w:p w:rsidR="00AF5AAA" w:rsidRPr="00146B68" w:rsidRDefault="00AF5AAA" w:rsidP="00AF5AAA">
      <w:pPr>
        <w:spacing w:line="240" w:lineRule="auto"/>
        <w:rPr>
          <w:lang w:val="es-SV"/>
        </w:rPr>
      </w:pPr>
      <w:r w:rsidRPr="00146B68">
        <w:rPr>
          <w:lang w:val="es-SV"/>
        </w:rPr>
        <w:t>Del 26 de agosto al 29 de agosto</w:t>
      </w:r>
    </w:p>
    <w:p w:rsidR="00AF5AAA" w:rsidRPr="00146B68" w:rsidRDefault="00AF5AAA" w:rsidP="00AF5AAA">
      <w:pPr>
        <w:spacing w:line="240" w:lineRule="auto"/>
        <w:rPr>
          <w:lang w:val="es-SV"/>
        </w:rPr>
      </w:pPr>
      <w:r w:rsidRPr="00146B68">
        <w:rPr>
          <w:lang w:val="es-SV"/>
        </w:rPr>
        <w:lastRenderedPageBreak/>
        <w:t xml:space="preserve">Módulo I: Aprendiz </w:t>
      </w:r>
    </w:p>
    <w:p w:rsidR="00AF5AAA" w:rsidRPr="00146B68" w:rsidRDefault="00AF5AAA" w:rsidP="00AF5AAA">
      <w:pPr>
        <w:spacing w:line="240" w:lineRule="auto"/>
        <w:rPr>
          <w:lang w:val="es-SV"/>
        </w:rPr>
      </w:pPr>
      <w:r w:rsidRPr="00146B68">
        <w:rPr>
          <w:lang w:val="es-SV"/>
        </w:rPr>
        <w:t>Competencia: presentación general del curso, metodología de la enseñanza aprendizaje, aplicación del reglamento de la Escuela de Desarrollo Humano, normas de convivencia en el aula.</w:t>
      </w:r>
    </w:p>
    <w:p w:rsidR="00AF5AAA" w:rsidRPr="00146B68" w:rsidRDefault="00AF5AAA" w:rsidP="00AF5AAA">
      <w:pPr>
        <w:spacing w:line="240" w:lineRule="auto"/>
        <w:rPr>
          <w:lang w:val="es-SV"/>
        </w:rPr>
      </w:pPr>
      <w:r w:rsidRPr="00146B68">
        <w:rPr>
          <w:lang w:val="es-SV"/>
        </w:rPr>
        <w:t>Tema: introducción a las labores de albañilería.</w:t>
      </w:r>
    </w:p>
    <w:p w:rsidR="00AF5AAA" w:rsidRPr="00146B68" w:rsidRDefault="00AF5AAA" w:rsidP="00AF5AAA">
      <w:pPr>
        <w:spacing w:line="240" w:lineRule="auto"/>
        <w:rPr>
          <w:lang w:val="es-SV"/>
        </w:rPr>
      </w:pPr>
      <w:r w:rsidRPr="00146B68">
        <w:rPr>
          <w:lang w:val="es-SV"/>
        </w:rPr>
        <w:t>Del 2 al 13 de septiembre, Taller de electricidad. 8:30 am – 10.00 am</w:t>
      </w:r>
    </w:p>
    <w:p w:rsidR="00AF5AAA" w:rsidRPr="00146B68" w:rsidRDefault="00AF5AAA" w:rsidP="00AF5AAA">
      <w:pPr>
        <w:spacing w:line="240" w:lineRule="auto"/>
        <w:rPr>
          <w:lang w:val="es-SV"/>
        </w:rPr>
      </w:pPr>
      <w:r w:rsidRPr="00146B68">
        <w:rPr>
          <w:lang w:val="es-SV"/>
        </w:rPr>
        <w:t xml:space="preserve">Módulo I: Aprendiz </w:t>
      </w:r>
    </w:p>
    <w:p w:rsidR="00AF5AAA" w:rsidRPr="00146B68" w:rsidRDefault="00AF5AAA" w:rsidP="00AF5AAA">
      <w:pPr>
        <w:spacing w:line="240" w:lineRule="auto"/>
        <w:rPr>
          <w:lang w:val="es-SV"/>
        </w:rPr>
      </w:pPr>
      <w:r w:rsidRPr="00146B68">
        <w:rPr>
          <w:lang w:val="es-SV"/>
        </w:rPr>
        <w:t>Competencia: unidades de medida, fórmulas para calcular áreas, simbología en planta de electricidad.</w:t>
      </w:r>
    </w:p>
    <w:p w:rsidR="00AF5AAA" w:rsidRPr="00146B68" w:rsidRDefault="00AF5AAA" w:rsidP="00AF5AAA">
      <w:pPr>
        <w:spacing w:line="240" w:lineRule="auto"/>
        <w:rPr>
          <w:lang w:val="es-SV"/>
        </w:rPr>
      </w:pPr>
      <w:r w:rsidRPr="00146B68">
        <w:rPr>
          <w:lang w:val="es-SV"/>
        </w:rPr>
        <w:t>Tema: albañilería aplicada.</w:t>
      </w:r>
    </w:p>
    <w:p w:rsidR="00AF5AAA" w:rsidRPr="00146B68" w:rsidRDefault="00AF5AAA" w:rsidP="00AF5AAA">
      <w:pPr>
        <w:spacing w:line="240" w:lineRule="auto"/>
        <w:rPr>
          <w:lang w:val="es-SV"/>
        </w:rPr>
      </w:pPr>
      <w:r w:rsidRPr="00146B68">
        <w:rPr>
          <w:lang w:val="es-SV"/>
        </w:rPr>
        <w:t>Del 16 al 30 de septiembre, Taller de forja. 8:30 am – 10.00 am</w:t>
      </w:r>
    </w:p>
    <w:p w:rsidR="00AF5AAA" w:rsidRPr="00146B68" w:rsidRDefault="00AF5AAA" w:rsidP="00AF5AAA">
      <w:pPr>
        <w:spacing w:line="240" w:lineRule="auto"/>
        <w:rPr>
          <w:lang w:val="es-SV"/>
        </w:rPr>
      </w:pPr>
      <w:r w:rsidRPr="00146B68">
        <w:rPr>
          <w:lang w:val="es-SV"/>
        </w:rPr>
        <w:t xml:space="preserve">Módulo I: Aprendiz </w:t>
      </w:r>
    </w:p>
    <w:p w:rsidR="00AF5AAA" w:rsidRPr="00146B68" w:rsidRDefault="00AF5AAA" w:rsidP="00AF5AAA">
      <w:pPr>
        <w:spacing w:line="240" w:lineRule="auto"/>
        <w:rPr>
          <w:lang w:val="es-SV"/>
        </w:rPr>
      </w:pPr>
      <w:r w:rsidRPr="00146B68">
        <w:rPr>
          <w:lang w:val="es-SV"/>
        </w:rPr>
        <w:t>Competencia: conociendo el transportador, fórmulas para calcular ángulos, simbología en planta de techos.</w:t>
      </w:r>
    </w:p>
    <w:p w:rsidR="00AF5AAA" w:rsidRPr="00146B68" w:rsidRDefault="00AF5AAA" w:rsidP="00AF5AAA">
      <w:pPr>
        <w:spacing w:line="240" w:lineRule="auto"/>
        <w:rPr>
          <w:lang w:val="es-SV"/>
        </w:rPr>
      </w:pPr>
      <w:r w:rsidRPr="00146B68">
        <w:rPr>
          <w:lang w:val="es-SV"/>
        </w:rPr>
        <w:t>Tema: albañilería aplicada.</w:t>
      </w:r>
    </w:p>
    <w:p w:rsidR="00AF5AAA" w:rsidRPr="00146B68" w:rsidRDefault="00AF5AAA" w:rsidP="00AF5AAA">
      <w:pPr>
        <w:spacing w:line="240" w:lineRule="auto"/>
        <w:rPr>
          <w:lang w:val="es-SV"/>
        </w:rPr>
      </w:pPr>
    </w:p>
    <w:p w:rsidR="00AF5AAA" w:rsidRPr="00146B68" w:rsidRDefault="00AF5AAA" w:rsidP="00AF5AAA">
      <w:pPr>
        <w:rPr>
          <w:b/>
          <w:lang w:val="es-SV"/>
        </w:rPr>
      </w:pPr>
      <w:r w:rsidRPr="00146B68">
        <w:rPr>
          <w:b/>
          <w:lang w:val="es-SV"/>
        </w:rPr>
        <w:t>Electricidad</w:t>
      </w:r>
    </w:p>
    <w:p w:rsidR="00AF5AAA" w:rsidRPr="00146B68" w:rsidRDefault="00AF5AAA" w:rsidP="00AF5AAA">
      <w:pPr>
        <w:rPr>
          <w:lang w:val="es-SV"/>
        </w:rPr>
      </w:pPr>
      <w:r w:rsidRPr="00146B68">
        <w:rPr>
          <w:lang w:val="es-SV"/>
        </w:rPr>
        <w:t xml:space="preserve">Conexiones especiales: como parte de la </w:t>
      </w:r>
      <w:proofErr w:type="spellStart"/>
      <w:r w:rsidRPr="00146B68">
        <w:rPr>
          <w:lang w:val="es-SV"/>
        </w:rPr>
        <w:t>currículacurricula</w:t>
      </w:r>
      <w:proofErr w:type="spellEnd"/>
      <w:r w:rsidRPr="00146B68">
        <w:rPr>
          <w:lang w:val="es-SV"/>
        </w:rPr>
        <w:t xml:space="preserve"> en el módulo tres desarrollamos ciertas conexiones de carácter especial pues requieren protecciones y procesos especiales y detallados para su instalación y correcto funcionamiento.</w:t>
      </w:r>
    </w:p>
    <w:p w:rsidR="00AF5AAA" w:rsidRPr="00146B68" w:rsidRDefault="00AF5AAA" w:rsidP="00AF5AAA">
      <w:pPr>
        <w:rPr>
          <w:lang w:val="es-SV"/>
        </w:rPr>
      </w:pPr>
      <w:r w:rsidRPr="00146B68">
        <w:rPr>
          <w:lang w:val="es-SV"/>
        </w:rPr>
        <w:t xml:space="preserve">Temas vistos por conexión desarrollada: </w:t>
      </w:r>
    </w:p>
    <w:p w:rsidR="00AF5AAA" w:rsidRDefault="00AF5AAA" w:rsidP="006E1F5C">
      <w:pPr>
        <w:pStyle w:val="Prrafodelista"/>
        <w:numPr>
          <w:ilvl w:val="0"/>
          <w:numId w:val="43"/>
        </w:numPr>
      </w:pPr>
      <w:proofErr w:type="spellStart"/>
      <w:r>
        <w:t>Instalación</w:t>
      </w:r>
      <w:proofErr w:type="spellEnd"/>
      <w:r>
        <w:t xml:space="preserve"> de </w:t>
      </w:r>
      <w:proofErr w:type="spellStart"/>
      <w:r>
        <w:t>acometida</w:t>
      </w:r>
      <w:proofErr w:type="spellEnd"/>
      <w:r>
        <w:t xml:space="preserve"> semi-industrial</w:t>
      </w:r>
    </w:p>
    <w:p w:rsidR="00AF5AAA" w:rsidRPr="00146B68" w:rsidRDefault="00AF5AAA" w:rsidP="006E1F5C">
      <w:pPr>
        <w:pStyle w:val="Prrafodelista"/>
        <w:numPr>
          <w:ilvl w:val="0"/>
          <w:numId w:val="43"/>
        </w:numPr>
        <w:rPr>
          <w:lang w:val="es-SV"/>
        </w:rPr>
      </w:pPr>
      <w:r w:rsidRPr="00146B68">
        <w:rPr>
          <w:lang w:val="es-SV"/>
        </w:rPr>
        <w:t>Montaje e instalación de panel solar</w:t>
      </w:r>
    </w:p>
    <w:p w:rsidR="00AF5AAA" w:rsidRPr="00146B68" w:rsidRDefault="00AF5AAA" w:rsidP="006E1F5C">
      <w:pPr>
        <w:pStyle w:val="Prrafodelista"/>
        <w:numPr>
          <w:ilvl w:val="0"/>
          <w:numId w:val="43"/>
        </w:numPr>
        <w:rPr>
          <w:lang w:val="es-SV"/>
        </w:rPr>
      </w:pPr>
      <w:r w:rsidRPr="00146B68">
        <w:rPr>
          <w:lang w:val="es-SV"/>
        </w:rPr>
        <w:t xml:space="preserve">Conexión de inversor de onda modificada y onda pura </w:t>
      </w:r>
    </w:p>
    <w:p w:rsidR="00AF5AAA" w:rsidRDefault="00AF5AAA" w:rsidP="006E1F5C">
      <w:pPr>
        <w:pStyle w:val="Prrafodelista"/>
        <w:numPr>
          <w:ilvl w:val="0"/>
          <w:numId w:val="43"/>
        </w:numPr>
      </w:pPr>
      <w:proofErr w:type="spellStart"/>
      <w:r>
        <w:t>Conexión</w:t>
      </w:r>
      <w:proofErr w:type="spellEnd"/>
      <w:r>
        <w:t xml:space="preserve"> de </w:t>
      </w:r>
      <w:proofErr w:type="spellStart"/>
      <w:r>
        <w:t>protecciones</w:t>
      </w:r>
      <w:proofErr w:type="spellEnd"/>
      <w:r>
        <w:t xml:space="preserve"> </w:t>
      </w:r>
      <w:proofErr w:type="spellStart"/>
      <w:r>
        <w:t>electromagnéticas</w:t>
      </w:r>
      <w:proofErr w:type="spellEnd"/>
    </w:p>
    <w:p w:rsidR="00AF5AAA" w:rsidRDefault="00AF5AAA" w:rsidP="006E1F5C">
      <w:pPr>
        <w:pStyle w:val="Prrafodelista"/>
        <w:numPr>
          <w:ilvl w:val="0"/>
          <w:numId w:val="43"/>
        </w:numPr>
      </w:pPr>
      <w:proofErr w:type="spellStart"/>
      <w:r>
        <w:t>Conexión</w:t>
      </w:r>
      <w:proofErr w:type="spellEnd"/>
      <w:r>
        <w:t xml:space="preserve"> de </w:t>
      </w:r>
      <w:proofErr w:type="spellStart"/>
      <w:r>
        <w:t>ducha</w:t>
      </w:r>
      <w:proofErr w:type="spellEnd"/>
      <w:r>
        <w:t xml:space="preserve"> </w:t>
      </w:r>
      <w:proofErr w:type="spellStart"/>
      <w:r>
        <w:t>eléctrica</w:t>
      </w:r>
      <w:proofErr w:type="spellEnd"/>
      <w:r>
        <w:t xml:space="preserve"> </w:t>
      </w:r>
    </w:p>
    <w:p w:rsidR="00AF5AAA" w:rsidRDefault="00AF5AAA" w:rsidP="006E1F5C">
      <w:pPr>
        <w:pStyle w:val="Prrafodelista"/>
        <w:numPr>
          <w:ilvl w:val="0"/>
          <w:numId w:val="43"/>
        </w:numPr>
      </w:pPr>
      <w:proofErr w:type="spellStart"/>
      <w:r>
        <w:t>Conexión</w:t>
      </w:r>
      <w:proofErr w:type="spellEnd"/>
      <w:r>
        <w:t xml:space="preserve"> de </w:t>
      </w:r>
      <w:proofErr w:type="spellStart"/>
      <w:r>
        <w:t>cerradura</w:t>
      </w:r>
      <w:proofErr w:type="spellEnd"/>
      <w:r>
        <w:t xml:space="preserve"> </w:t>
      </w:r>
      <w:proofErr w:type="spellStart"/>
      <w:r>
        <w:t>eléctrica</w:t>
      </w:r>
      <w:proofErr w:type="spellEnd"/>
      <w:r>
        <w:t xml:space="preserve"> </w:t>
      </w:r>
    </w:p>
    <w:p w:rsidR="00AF5AAA" w:rsidRDefault="00AF5AAA" w:rsidP="006E1F5C">
      <w:pPr>
        <w:pStyle w:val="Prrafodelista"/>
        <w:numPr>
          <w:ilvl w:val="0"/>
          <w:numId w:val="43"/>
        </w:numPr>
      </w:pPr>
      <w:proofErr w:type="spellStart"/>
      <w:r>
        <w:t>Conexión</w:t>
      </w:r>
      <w:proofErr w:type="spellEnd"/>
      <w:r>
        <w:t xml:space="preserve"> de </w:t>
      </w:r>
      <w:proofErr w:type="spellStart"/>
      <w:r>
        <w:t>tomas</w:t>
      </w:r>
      <w:proofErr w:type="spellEnd"/>
      <w:r>
        <w:t xml:space="preserve"> </w:t>
      </w:r>
      <w:proofErr w:type="spellStart"/>
      <w:r>
        <w:t>especiales</w:t>
      </w:r>
      <w:proofErr w:type="spellEnd"/>
      <w:r>
        <w:t xml:space="preserve"> </w:t>
      </w:r>
    </w:p>
    <w:p w:rsidR="00AF5AAA" w:rsidRPr="00146B68" w:rsidRDefault="00AF5AAA" w:rsidP="006E1F5C">
      <w:pPr>
        <w:pStyle w:val="Prrafodelista"/>
        <w:numPr>
          <w:ilvl w:val="0"/>
          <w:numId w:val="43"/>
        </w:numPr>
        <w:rPr>
          <w:lang w:val="es-SV"/>
        </w:rPr>
      </w:pPr>
      <w:r w:rsidRPr="00146B68">
        <w:rPr>
          <w:lang w:val="es-SV"/>
        </w:rPr>
        <w:t>Luminarias de más de dos puntos</w:t>
      </w:r>
    </w:p>
    <w:p w:rsidR="00AF5AAA" w:rsidRPr="00146B68" w:rsidRDefault="00AF5AAA" w:rsidP="006E1F5C">
      <w:pPr>
        <w:pStyle w:val="Prrafodelista"/>
        <w:numPr>
          <w:ilvl w:val="0"/>
          <w:numId w:val="43"/>
        </w:numPr>
        <w:rPr>
          <w:lang w:val="es-SV"/>
        </w:rPr>
      </w:pPr>
      <w:r w:rsidRPr="00146B68">
        <w:rPr>
          <w:lang w:val="es-SV"/>
        </w:rPr>
        <w:t xml:space="preserve">Reflectores de alta definición tipo LED colgantes  </w:t>
      </w: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r w:rsidRPr="00146B68">
        <w:rPr>
          <w:lang w:val="es-SV"/>
        </w:rPr>
        <w:t xml:space="preserve">Módulo 3: maestro </w:t>
      </w:r>
    </w:p>
    <w:p w:rsidR="00AF5AAA" w:rsidRPr="00146B68" w:rsidRDefault="00AF5AAA" w:rsidP="00AF5AAA">
      <w:pPr>
        <w:rPr>
          <w:lang w:val="es-SV"/>
        </w:rPr>
      </w:pPr>
      <w:r w:rsidRPr="00146B68">
        <w:rPr>
          <w:lang w:val="es-SV"/>
        </w:rPr>
        <w:t xml:space="preserve">Competencia:  introducción a energía solar </w:t>
      </w:r>
    </w:p>
    <w:p w:rsidR="00AF5AAA" w:rsidRPr="00146B68" w:rsidRDefault="00AF5AAA" w:rsidP="00AF5AAA">
      <w:pPr>
        <w:rPr>
          <w:lang w:val="es-SV"/>
        </w:rPr>
      </w:pPr>
      <w:r w:rsidRPr="00146B68">
        <w:rPr>
          <w:lang w:val="es-SV"/>
        </w:rPr>
        <w:t>Tema: sistema solar aislado de la red de distribución eléctrica comercial</w:t>
      </w:r>
    </w:p>
    <w:p w:rsidR="00AF5AAA" w:rsidRPr="00146B68" w:rsidRDefault="00AF5AAA" w:rsidP="00AF5AAA">
      <w:pPr>
        <w:rPr>
          <w:lang w:val="es-SV"/>
        </w:rPr>
      </w:pPr>
      <w:r w:rsidRPr="00146B68">
        <w:rPr>
          <w:lang w:val="es-SV"/>
        </w:rPr>
        <w:t>Clases participativas y temas aplicados de electricidad: (forja)</w:t>
      </w:r>
    </w:p>
    <w:p w:rsidR="00AF5AAA" w:rsidRPr="00146B68" w:rsidRDefault="00AF5AAA" w:rsidP="00AF5AAA">
      <w:pPr>
        <w:rPr>
          <w:lang w:val="es-SV"/>
        </w:rPr>
      </w:pPr>
      <w:r w:rsidRPr="00146B68">
        <w:rPr>
          <w:lang w:val="es-SV"/>
        </w:rPr>
        <w:t>Generalidades de electricidad, tema relacionado con herramientas manuales, su uso y corrección sobre mal uso.</w:t>
      </w:r>
    </w:p>
    <w:p w:rsidR="00AF5AAA" w:rsidRPr="00146B68" w:rsidRDefault="00AF5AAA" w:rsidP="00AF5AAA">
      <w:pPr>
        <w:rPr>
          <w:lang w:val="es-SV"/>
        </w:rPr>
      </w:pPr>
      <w:r w:rsidRPr="00146B68">
        <w:rPr>
          <w:lang w:val="es-SV"/>
        </w:rPr>
        <w:t>Pasos para instalar una toma especial, utilizados para equipos de soldadura eléctrica</w:t>
      </w:r>
    </w:p>
    <w:p w:rsidR="00AF5AAA" w:rsidRPr="00146B68" w:rsidRDefault="00AF5AAA" w:rsidP="00AF5AAA">
      <w:pPr>
        <w:rPr>
          <w:lang w:val="es-SV"/>
        </w:rPr>
      </w:pPr>
      <w:r w:rsidRPr="00146B68">
        <w:rPr>
          <w:lang w:val="es-SV"/>
        </w:rPr>
        <w:t>Herramientas eléctricas, buen uso y mantenimiento con énfasis en las herramientas utilizadas por cada taller.</w:t>
      </w:r>
    </w:p>
    <w:p w:rsidR="00AF5AAA" w:rsidRPr="00146B68" w:rsidRDefault="00AF5AAA" w:rsidP="00AF5AAA">
      <w:pPr>
        <w:rPr>
          <w:lang w:val="es-SV"/>
        </w:rPr>
      </w:pPr>
      <w:r w:rsidRPr="00146B68">
        <w:rPr>
          <w:lang w:val="es-SV"/>
        </w:rPr>
        <w:t>Ejemplo: teoría dada taller de albañilería y forja</w:t>
      </w:r>
    </w:p>
    <w:p w:rsidR="00AF5AAA" w:rsidRPr="00146B68" w:rsidRDefault="00AF5AAA" w:rsidP="00AF5AAA">
      <w:pPr>
        <w:rPr>
          <w:lang w:val="es-SV"/>
        </w:rPr>
      </w:pPr>
      <w:r w:rsidRPr="00146B68">
        <w:rPr>
          <w:lang w:val="es-SV"/>
        </w:rPr>
        <w:t>5 pasos para instalar un circuito básico y normas de seguridad en instalaciones eléctricas.</w:t>
      </w:r>
    </w:p>
    <w:p w:rsidR="00AF5AAA" w:rsidRDefault="00AF5AAA" w:rsidP="006E1F5C">
      <w:pPr>
        <w:pStyle w:val="Prrafodelista"/>
        <w:numPr>
          <w:ilvl w:val="0"/>
          <w:numId w:val="44"/>
        </w:numPr>
      </w:pPr>
      <w:r>
        <w:t xml:space="preserve">Corte de </w:t>
      </w:r>
      <w:proofErr w:type="spellStart"/>
      <w:r>
        <w:t>fuentes</w:t>
      </w:r>
      <w:proofErr w:type="spellEnd"/>
      <w:r>
        <w:t xml:space="preserve"> de </w:t>
      </w:r>
      <w:proofErr w:type="spellStart"/>
      <w:r>
        <w:t>energía</w:t>
      </w:r>
      <w:proofErr w:type="spellEnd"/>
    </w:p>
    <w:p w:rsidR="00AF5AAA" w:rsidRPr="00146B68" w:rsidRDefault="00AF5AAA" w:rsidP="006E1F5C">
      <w:pPr>
        <w:pStyle w:val="Prrafodelista"/>
        <w:numPr>
          <w:ilvl w:val="0"/>
          <w:numId w:val="44"/>
        </w:numPr>
        <w:rPr>
          <w:lang w:val="es-SV"/>
        </w:rPr>
      </w:pPr>
      <w:r w:rsidRPr="00146B68">
        <w:rPr>
          <w:lang w:val="es-SV"/>
        </w:rPr>
        <w:t>Herramientas y materiales a la mano para desarrollar la obre</w:t>
      </w:r>
    </w:p>
    <w:p w:rsidR="00AF5AAA" w:rsidRPr="00146B68" w:rsidRDefault="00AF5AAA" w:rsidP="006E1F5C">
      <w:pPr>
        <w:pStyle w:val="Prrafodelista"/>
        <w:numPr>
          <w:ilvl w:val="0"/>
          <w:numId w:val="44"/>
        </w:numPr>
        <w:rPr>
          <w:lang w:val="es-SV"/>
        </w:rPr>
      </w:pPr>
      <w:r w:rsidRPr="00146B68">
        <w:rPr>
          <w:lang w:val="es-SV"/>
        </w:rPr>
        <w:t>Determinación de la mejor ubicación posible para la instalación</w:t>
      </w:r>
    </w:p>
    <w:p w:rsidR="00AF5AAA" w:rsidRDefault="00AF5AAA" w:rsidP="006E1F5C">
      <w:pPr>
        <w:pStyle w:val="Prrafodelista"/>
        <w:numPr>
          <w:ilvl w:val="0"/>
          <w:numId w:val="44"/>
        </w:numPr>
      </w:pPr>
      <w:proofErr w:type="spellStart"/>
      <w:r>
        <w:t>Instalación</w:t>
      </w:r>
      <w:proofErr w:type="spellEnd"/>
      <w:r>
        <w:t xml:space="preserve"> de </w:t>
      </w:r>
      <w:proofErr w:type="spellStart"/>
      <w:r>
        <w:t>cajas</w:t>
      </w:r>
      <w:proofErr w:type="spellEnd"/>
      <w:r>
        <w:t xml:space="preserve"> y </w:t>
      </w:r>
      <w:proofErr w:type="spellStart"/>
      <w:r>
        <w:t>ductos</w:t>
      </w:r>
      <w:proofErr w:type="spellEnd"/>
    </w:p>
    <w:p w:rsidR="00AF5AAA" w:rsidRPr="00146B68" w:rsidRDefault="00AF5AAA" w:rsidP="006E1F5C">
      <w:pPr>
        <w:pStyle w:val="Prrafodelista"/>
        <w:numPr>
          <w:ilvl w:val="0"/>
          <w:numId w:val="44"/>
        </w:numPr>
        <w:rPr>
          <w:lang w:val="es-SV"/>
        </w:rPr>
      </w:pPr>
      <w:r w:rsidRPr="00146B68">
        <w:rPr>
          <w:lang w:val="es-SV"/>
        </w:rPr>
        <w:t>Cableado e instalación de dispositivos eléctricos</w:t>
      </w:r>
    </w:p>
    <w:p w:rsidR="00AF5AAA" w:rsidRPr="00146B68" w:rsidRDefault="00AF5AAA" w:rsidP="00AF5AAA">
      <w:pPr>
        <w:rPr>
          <w:b/>
          <w:bCs/>
          <w:iCs/>
          <w:lang w:val="es-SV"/>
        </w:rPr>
      </w:pPr>
      <w:r w:rsidRPr="00146B68">
        <w:rPr>
          <w:b/>
          <w:bCs/>
          <w:iCs/>
          <w:lang w:val="es-SV"/>
        </w:rPr>
        <w:t>Forja</w:t>
      </w:r>
    </w:p>
    <w:p w:rsidR="00AF5AAA" w:rsidRPr="00146B68" w:rsidRDefault="00AF5AAA" w:rsidP="00AF5AAA">
      <w:pPr>
        <w:rPr>
          <w:bCs/>
          <w:iCs/>
          <w:lang w:val="es-SV"/>
        </w:rPr>
      </w:pPr>
      <w:r w:rsidRPr="00146B68">
        <w:rPr>
          <w:bCs/>
          <w:iCs/>
          <w:lang w:val="es-SV"/>
        </w:rPr>
        <w:t>los temas teóricos que recibieron del módulo 1 son los siguientes:</w:t>
      </w:r>
    </w:p>
    <w:p w:rsidR="00AF5AAA" w:rsidRPr="00146B68" w:rsidRDefault="00AF5AAA" w:rsidP="006E1F5C">
      <w:pPr>
        <w:pStyle w:val="Prrafodelista"/>
        <w:numPr>
          <w:ilvl w:val="0"/>
          <w:numId w:val="45"/>
        </w:numPr>
        <w:rPr>
          <w:bCs/>
          <w:iCs/>
          <w:lang w:val="es-SV"/>
        </w:rPr>
      </w:pPr>
      <w:r w:rsidRPr="00146B68">
        <w:rPr>
          <w:bCs/>
          <w:iCs/>
          <w:lang w:val="es-SV"/>
        </w:rPr>
        <w:t>Tema 3 historia de la soldadura por arco eléctrico.</w:t>
      </w:r>
    </w:p>
    <w:p w:rsidR="00AF5AAA" w:rsidRPr="00146B68" w:rsidRDefault="00AF5AAA" w:rsidP="006E1F5C">
      <w:pPr>
        <w:pStyle w:val="Prrafodelista"/>
        <w:numPr>
          <w:ilvl w:val="0"/>
          <w:numId w:val="45"/>
        </w:numPr>
        <w:rPr>
          <w:bCs/>
          <w:iCs/>
          <w:lang w:val="es-SV"/>
        </w:rPr>
      </w:pPr>
      <w:r w:rsidRPr="00146B68">
        <w:rPr>
          <w:bCs/>
          <w:iCs/>
          <w:lang w:val="es-SV"/>
        </w:rPr>
        <w:t>Tema 4 técnicas de soldadura por arco eléctrico</w:t>
      </w:r>
    </w:p>
    <w:p w:rsidR="00AF5AAA" w:rsidRPr="00146B68" w:rsidRDefault="00AF5AAA" w:rsidP="006E1F5C">
      <w:pPr>
        <w:pStyle w:val="Prrafodelista"/>
        <w:numPr>
          <w:ilvl w:val="0"/>
          <w:numId w:val="45"/>
        </w:numPr>
        <w:rPr>
          <w:bCs/>
          <w:iCs/>
          <w:lang w:val="es-SV"/>
        </w:rPr>
      </w:pPr>
      <w:r w:rsidRPr="00146B68">
        <w:rPr>
          <w:bCs/>
          <w:iCs/>
          <w:lang w:val="es-SV"/>
        </w:rPr>
        <w:t>Tema 5 soldadura por arco en cachapas delgadas y gruesas</w:t>
      </w:r>
    </w:p>
    <w:p w:rsidR="00AF5AAA" w:rsidRPr="00146B68" w:rsidRDefault="00AF5AAA" w:rsidP="006E1F5C">
      <w:pPr>
        <w:pStyle w:val="Prrafodelista"/>
        <w:numPr>
          <w:ilvl w:val="0"/>
          <w:numId w:val="45"/>
        </w:numPr>
        <w:rPr>
          <w:bCs/>
          <w:iCs/>
          <w:lang w:val="es-SV"/>
        </w:rPr>
      </w:pPr>
      <w:r w:rsidRPr="00146B68">
        <w:rPr>
          <w:bCs/>
          <w:iCs/>
          <w:lang w:val="es-SV"/>
        </w:rPr>
        <w:t>Tema 8 elaborar maseteros para jardín y pie de amigo.</w:t>
      </w:r>
    </w:p>
    <w:p w:rsidR="00AF5AAA" w:rsidRDefault="00AF5AAA" w:rsidP="00AF5AAA">
      <w:pPr>
        <w:rPr>
          <w:b/>
        </w:rPr>
      </w:pPr>
      <w:proofErr w:type="spellStart"/>
      <w:r w:rsidRPr="00FE0150">
        <w:rPr>
          <w:b/>
        </w:rPr>
        <w:t>Gastronomía</w:t>
      </w:r>
      <w:proofErr w:type="spellEnd"/>
    </w:p>
    <w:p w:rsidR="00AF5AAA" w:rsidRDefault="00AF5AAA" w:rsidP="00AF5AAA">
      <w:proofErr w:type="spellStart"/>
      <w:r>
        <w:t>Módulo</w:t>
      </w:r>
      <w:proofErr w:type="spellEnd"/>
      <w:r>
        <w:t xml:space="preserve"> 1, 2 y 3: </w:t>
      </w:r>
    </w:p>
    <w:p w:rsidR="00AF5AAA" w:rsidRDefault="00AF5AAA" w:rsidP="00AF5AAA">
      <w:proofErr w:type="spellStart"/>
      <w:r>
        <w:t>Competencia</w:t>
      </w:r>
      <w:proofErr w:type="spellEnd"/>
      <w:r>
        <w:t xml:space="preserve">: </w:t>
      </w:r>
    </w:p>
    <w:p w:rsidR="00AF5AAA" w:rsidRDefault="00AF5AAA" w:rsidP="006E1F5C">
      <w:pPr>
        <w:pStyle w:val="Prrafodelista"/>
        <w:numPr>
          <w:ilvl w:val="0"/>
          <w:numId w:val="48"/>
        </w:numPr>
      </w:pPr>
      <w:proofErr w:type="spellStart"/>
      <w:r>
        <w:lastRenderedPageBreak/>
        <w:t>Cocina</w:t>
      </w:r>
      <w:proofErr w:type="spellEnd"/>
      <w:r>
        <w:t xml:space="preserve"> </w:t>
      </w:r>
      <w:proofErr w:type="spellStart"/>
      <w:r>
        <w:t>básica</w:t>
      </w:r>
      <w:proofErr w:type="spellEnd"/>
      <w:r>
        <w:t xml:space="preserve"> </w:t>
      </w:r>
    </w:p>
    <w:p w:rsidR="00AF5AAA" w:rsidRDefault="00AF5AAA" w:rsidP="006E1F5C">
      <w:pPr>
        <w:pStyle w:val="Prrafodelista"/>
        <w:numPr>
          <w:ilvl w:val="0"/>
          <w:numId w:val="48"/>
        </w:numPr>
      </w:pPr>
      <w:proofErr w:type="spellStart"/>
      <w:r>
        <w:t>Cocina</w:t>
      </w:r>
      <w:proofErr w:type="spellEnd"/>
      <w:r>
        <w:t xml:space="preserve"> </w:t>
      </w:r>
      <w:proofErr w:type="spellStart"/>
      <w:r>
        <w:t>latinoamericana</w:t>
      </w:r>
      <w:proofErr w:type="spellEnd"/>
      <w:r>
        <w:t xml:space="preserve"> </w:t>
      </w:r>
    </w:p>
    <w:p w:rsidR="00AF5AAA" w:rsidRDefault="00AF5AAA" w:rsidP="006E1F5C">
      <w:pPr>
        <w:pStyle w:val="Prrafodelista"/>
        <w:numPr>
          <w:ilvl w:val="0"/>
          <w:numId w:val="48"/>
        </w:numPr>
      </w:pPr>
      <w:proofErr w:type="spellStart"/>
      <w:r>
        <w:t>Cocina</w:t>
      </w:r>
      <w:proofErr w:type="spellEnd"/>
      <w:r>
        <w:t xml:space="preserve"> oriental </w:t>
      </w:r>
    </w:p>
    <w:p w:rsidR="00AF5AAA" w:rsidRDefault="00AF5AAA" w:rsidP="006E1F5C">
      <w:pPr>
        <w:pStyle w:val="Prrafodelista"/>
        <w:numPr>
          <w:ilvl w:val="0"/>
          <w:numId w:val="48"/>
        </w:numPr>
      </w:pPr>
      <w:proofErr w:type="spellStart"/>
      <w:r>
        <w:t>Cocina</w:t>
      </w:r>
      <w:proofErr w:type="spellEnd"/>
      <w:r>
        <w:t xml:space="preserve"> </w:t>
      </w:r>
      <w:proofErr w:type="spellStart"/>
      <w:r>
        <w:t>europea</w:t>
      </w:r>
      <w:proofErr w:type="spellEnd"/>
      <w:r>
        <w:t xml:space="preserve"> </w:t>
      </w:r>
    </w:p>
    <w:p w:rsidR="00AF5AAA" w:rsidRDefault="00AF5AAA" w:rsidP="006E1F5C">
      <w:pPr>
        <w:pStyle w:val="Prrafodelista"/>
        <w:numPr>
          <w:ilvl w:val="0"/>
          <w:numId w:val="48"/>
        </w:numPr>
      </w:pPr>
      <w:proofErr w:type="spellStart"/>
      <w:r>
        <w:t>Mixología</w:t>
      </w:r>
      <w:proofErr w:type="spellEnd"/>
      <w:r>
        <w:t xml:space="preserve">  </w:t>
      </w:r>
    </w:p>
    <w:p w:rsidR="00AF5AAA" w:rsidRDefault="00AF5AAA" w:rsidP="006E1F5C">
      <w:pPr>
        <w:pStyle w:val="Prrafodelista"/>
        <w:numPr>
          <w:ilvl w:val="0"/>
          <w:numId w:val="48"/>
        </w:numPr>
      </w:pPr>
      <w:proofErr w:type="spellStart"/>
      <w:r>
        <w:t>Montaje</w:t>
      </w:r>
      <w:proofErr w:type="spellEnd"/>
      <w:r>
        <w:t xml:space="preserve"> de </w:t>
      </w:r>
      <w:proofErr w:type="spellStart"/>
      <w:r>
        <w:t>eventos</w:t>
      </w:r>
      <w:proofErr w:type="spellEnd"/>
      <w:r>
        <w:t xml:space="preserve"> y </w:t>
      </w:r>
      <w:proofErr w:type="spellStart"/>
      <w:r>
        <w:t>administración</w:t>
      </w:r>
      <w:proofErr w:type="spellEnd"/>
    </w:p>
    <w:p w:rsidR="00AF5AAA" w:rsidRDefault="00AF5AAA" w:rsidP="00AF5AAA">
      <w:proofErr w:type="spellStart"/>
      <w:r>
        <w:t>Tema</w:t>
      </w:r>
      <w:proofErr w:type="spellEnd"/>
      <w:r>
        <w:t xml:space="preserve">: </w:t>
      </w:r>
    </w:p>
    <w:p w:rsidR="00AF5AAA" w:rsidRDefault="00AF5AAA" w:rsidP="006E1F5C">
      <w:pPr>
        <w:pStyle w:val="Prrafodelista"/>
        <w:numPr>
          <w:ilvl w:val="0"/>
          <w:numId w:val="47"/>
        </w:numPr>
      </w:pPr>
      <w:r>
        <w:t xml:space="preserve">Carnes y </w:t>
      </w:r>
      <w:proofErr w:type="spellStart"/>
      <w:r>
        <w:t>aves</w:t>
      </w:r>
      <w:proofErr w:type="spellEnd"/>
      <w:r>
        <w:t xml:space="preserve"> </w:t>
      </w:r>
    </w:p>
    <w:p w:rsidR="00AF5AAA" w:rsidRDefault="00AF5AAA" w:rsidP="006E1F5C">
      <w:pPr>
        <w:pStyle w:val="Prrafodelista"/>
        <w:numPr>
          <w:ilvl w:val="0"/>
          <w:numId w:val="47"/>
        </w:numPr>
      </w:pPr>
      <w:proofErr w:type="spellStart"/>
      <w:r>
        <w:t>Arroz</w:t>
      </w:r>
      <w:proofErr w:type="spellEnd"/>
      <w:r>
        <w:t xml:space="preserve"> y pasta </w:t>
      </w:r>
    </w:p>
    <w:p w:rsidR="00AF5AAA" w:rsidRDefault="00AF5AAA" w:rsidP="006E1F5C">
      <w:pPr>
        <w:pStyle w:val="Prrafodelista"/>
        <w:numPr>
          <w:ilvl w:val="0"/>
          <w:numId w:val="47"/>
        </w:numPr>
      </w:pPr>
      <w:proofErr w:type="spellStart"/>
      <w:r>
        <w:t>Tipos</w:t>
      </w:r>
      <w:proofErr w:type="spellEnd"/>
      <w:r>
        <w:t xml:space="preserve"> de </w:t>
      </w:r>
      <w:proofErr w:type="spellStart"/>
      <w:r>
        <w:t>elaboración</w:t>
      </w:r>
      <w:proofErr w:type="spellEnd"/>
      <w:r>
        <w:t xml:space="preserve"> </w:t>
      </w:r>
      <w:proofErr w:type="spellStart"/>
      <w:r>
        <w:t>alimentaria</w:t>
      </w:r>
      <w:proofErr w:type="spellEnd"/>
      <w:r>
        <w:t xml:space="preserve"> </w:t>
      </w:r>
    </w:p>
    <w:p w:rsidR="00AF5AAA" w:rsidRPr="00146B68" w:rsidRDefault="00AF5AAA" w:rsidP="006E1F5C">
      <w:pPr>
        <w:pStyle w:val="Prrafodelista"/>
        <w:numPr>
          <w:ilvl w:val="0"/>
          <w:numId w:val="47"/>
        </w:numPr>
        <w:rPr>
          <w:lang w:val="es-SV"/>
        </w:rPr>
      </w:pPr>
      <w:r w:rsidRPr="00146B68">
        <w:rPr>
          <w:lang w:val="es-SV"/>
        </w:rPr>
        <w:t>Administración y emprendimiento, control de costos, elaboración de menús</w:t>
      </w:r>
    </w:p>
    <w:p w:rsidR="00AF5AAA" w:rsidRPr="00146B68" w:rsidRDefault="00AF5AAA" w:rsidP="00AF5AAA">
      <w:pPr>
        <w:rPr>
          <w:lang w:val="es-SV"/>
        </w:rPr>
      </w:pPr>
    </w:p>
    <w:p w:rsidR="00AF5AAA" w:rsidRDefault="00AF5AAA" w:rsidP="00AF5AAA">
      <w:pPr>
        <w:pStyle w:val="Ttulo1"/>
        <w:numPr>
          <w:ilvl w:val="2"/>
          <w:numId w:val="3"/>
        </w:numPr>
        <w:spacing w:line="240" w:lineRule="auto"/>
      </w:pPr>
      <w:bookmarkStart w:id="102" w:name="_Toc24106141"/>
      <w:r>
        <w:t>EVALUACIONES A BECARIOS.</w:t>
      </w:r>
      <w:bookmarkEnd w:id="102"/>
    </w:p>
    <w:p w:rsidR="00AF5AAA" w:rsidRPr="00146B68" w:rsidRDefault="00AF5AAA" w:rsidP="00AF5AAA">
      <w:pPr>
        <w:rPr>
          <w:lang w:val="es-SV"/>
        </w:rPr>
      </w:pPr>
      <w:r w:rsidRPr="00146B68">
        <w:rPr>
          <w:lang w:val="es-SV"/>
        </w:rPr>
        <w:t>Cada técnico evalúa a sus estudiantes según las prácticas realizadas en cada uno de los módulos cursados realizando pruebas teóricas y prácticas ya sean individualizadas o en grupo. En el caso de las pruebas teóricas individuales cada técnico realiza laboratorios y exámenes; en el caso de las pruebas teóricas grupales se realizan ponencias en equipo en donde se exponen investigaciones realizadas por los y las estudiantes para evaluar los conocimientos teóricos adquiridos durante el periodo formativo; en el caso de las pruebas prácticas de carácter individual o grupal los técnicos evalúan a los y las estudiantes durante la realización de una obra o se delega un ejercicio para observar el dominio de habilidades y destrezas propias del taller.</w:t>
      </w:r>
    </w:p>
    <w:p w:rsidR="00AF5AAA" w:rsidRPr="00146B68" w:rsidRDefault="00AF5AAA" w:rsidP="00AF5AAA">
      <w:pPr>
        <w:rPr>
          <w:lang w:val="es-SV"/>
        </w:rPr>
      </w:pPr>
      <w:r w:rsidRPr="00146B68">
        <w:rPr>
          <w:lang w:val="es-SV"/>
        </w:rPr>
        <w:t>Las pruebas realizadas por cada taller en este periodo fueron:</w:t>
      </w:r>
    </w:p>
    <w:p w:rsidR="00AF5AAA" w:rsidRPr="00146B68" w:rsidRDefault="00AF5AAA" w:rsidP="00AF5AAA">
      <w:pPr>
        <w:rPr>
          <w:lang w:val="es-SV"/>
        </w:rPr>
      </w:pPr>
      <w:r w:rsidRPr="00146B68">
        <w:rPr>
          <w:lang w:val="es-SV"/>
        </w:rPr>
        <w:t>Albañilería: 1 prueba teórica y 3 pruebas prácticas.</w:t>
      </w:r>
    </w:p>
    <w:p w:rsidR="00AF5AAA" w:rsidRPr="00146B68" w:rsidRDefault="00AF5AAA" w:rsidP="00AF5AAA">
      <w:pPr>
        <w:rPr>
          <w:lang w:val="es-SV"/>
        </w:rPr>
      </w:pPr>
      <w:r w:rsidRPr="00146B68">
        <w:rPr>
          <w:lang w:val="es-SV"/>
        </w:rPr>
        <w:t>Electricidad:  2 pruebas teóricas y 1 pruebas prácticas.</w:t>
      </w:r>
    </w:p>
    <w:p w:rsidR="00AF5AAA" w:rsidRPr="00146B68" w:rsidRDefault="00AF5AAA" w:rsidP="00AF5AAA">
      <w:pPr>
        <w:rPr>
          <w:lang w:val="es-SV"/>
        </w:rPr>
      </w:pPr>
      <w:r w:rsidRPr="00146B68">
        <w:rPr>
          <w:lang w:val="es-SV"/>
        </w:rPr>
        <w:t>Forja:  1 prueba teórica y 4 pruebas prácticas.</w:t>
      </w:r>
    </w:p>
    <w:p w:rsidR="00AF5AAA" w:rsidRPr="00146B68" w:rsidRDefault="00AF5AAA" w:rsidP="00AF5AAA">
      <w:pPr>
        <w:rPr>
          <w:lang w:val="es-SV"/>
        </w:rPr>
      </w:pPr>
      <w:r w:rsidRPr="00146B68">
        <w:rPr>
          <w:lang w:val="es-SV"/>
        </w:rPr>
        <w:t>Gastronomía:  1 prueba teórica y 5 pruebas prácticas.</w:t>
      </w:r>
    </w:p>
    <w:p w:rsidR="00AF5AAA" w:rsidRPr="00146B68" w:rsidRDefault="00AF5AAA" w:rsidP="00AF5AAA">
      <w:pPr>
        <w:rPr>
          <w:lang w:val="es-SV"/>
        </w:rPr>
      </w:pPr>
    </w:p>
    <w:p w:rsidR="00AF5AAA" w:rsidRDefault="00AF5AAA" w:rsidP="00AF5AAA">
      <w:pPr>
        <w:pStyle w:val="Ttulo1"/>
        <w:numPr>
          <w:ilvl w:val="2"/>
          <w:numId w:val="3"/>
        </w:numPr>
        <w:spacing w:line="240" w:lineRule="auto"/>
      </w:pPr>
      <w:bookmarkStart w:id="103" w:name="_Toc24106142"/>
      <w:r>
        <w:lastRenderedPageBreak/>
        <w:t>REAJUSTES</w:t>
      </w:r>
      <w:bookmarkEnd w:id="103"/>
    </w:p>
    <w:p w:rsidR="00AF5AAA" w:rsidRPr="00146B68" w:rsidRDefault="00AF5AAA" w:rsidP="00AF5AAA">
      <w:pPr>
        <w:rPr>
          <w:lang w:val="es-SV"/>
        </w:rPr>
      </w:pPr>
      <w:r w:rsidRPr="00146B68">
        <w:rPr>
          <w:lang w:val="es-SV"/>
        </w:rPr>
        <w:t>En este periodo cabe destacar los siguientes reajustes:</w:t>
      </w:r>
    </w:p>
    <w:p w:rsidR="00AF5AAA" w:rsidRPr="00EA2566" w:rsidRDefault="00AF5AAA" w:rsidP="006E1F5C">
      <w:pPr>
        <w:pStyle w:val="Prrafodelista"/>
        <w:numPr>
          <w:ilvl w:val="0"/>
          <w:numId w:val="39"/>
        </w:numPr>
      </w:pPr>
      <w:r w:rsidRPr="00146B68">
        <w:rPr>
          <w:lang w:val="es-SV"/>
        </w:rPr>
        <w:t xml:space="preserve">A partir del 7 de agosto se incorpora al equipo técnico la Licda. </w:t>
      </w:r>
      <w:r w:rsidRPr="00EA2566">
        <w:t xml:space="preserve">Lidia Prieto </w:t>
      </w:r>
      <w:proofErr w:type="spellStart"/>
      <w:r w:rsidRPr="00EA2566">
        <w:t>quien</w:t>
      </w:r>
      <w:proofErr w:type="spellEnd"/>
      <w:r w:rsidRPr="00EA2566">
        <w:t xml:space="preserve"> se </w:t>
      </w:r>
      <w:proofErr w:type="spellStart"/>
      <w:r w:rsidRPr="00EA2566">
        <w:t>desempeñará</w:t>
      </w:r>
      <w:proofErr w:type="spellEnd"/>
      <w:r w:rsidRPr="00EA2566">
        <w:t xml:space="preserve"> </w:t>
      </w:r>
      <w:proofErr w:type="spellStart"/>
      <w:r w:rsidRPr="00EA2566">
        <w:t>como</w:t>
      </w:r>
      <w:proofErr w:type="spellEnd"/>
      <w:r w:rsidRPr="00EA2566">
        <w:t xml:space="preserve"> </w:t>
      </w:r>
      <w:proofErr w:type="spellStart"/>
      <w:r w:rsidRPr="00EA2566">
        <w:t>técnico</w:t>
      </w:r>
      <w:proofErr w:type="spellEnd"/>
      <w:r w:rsidRPr="00EA2566">
        <w:t xml:space="preserve"> en </w:t>
      </w:r>
      <w:proofErr w:type="spellStart"/>
      <w:r w:rsidRPr="00EA2566">
        <w:t>empleabilidad</w:t>
      </w:r>
      <w:proofErr w:type="spellEnd"/>
      <w:r w:rsidRPr="00EA2566">
        <w:t xml:space="preserve"> </w:t>
      </w:r>
    </w:p>
    <w:p w:rsidR="00AF5AAA" w:rsidRPr="00146B68" w:rsidRDefault="00AF5AAA" w:rsidP="006E1F5C">
      <w:pPr>
        <w:pStyle w:val="Prrafodelista"/>
        <w:numPr>
          <w:ilvl w:val="0"/>
          <w:numId w:val="39"/>
        </w:numPr>
        <w:rPr>
          <w:lang w:val="es-SV"/>
        </w:rPr>
      </w:pPr>
      <w:r w:rsidRPr="00146B68">
        <w:rPr>
          <w:lang w:val="es-SV"/>
        </w:rPr>
        <w:t>Uno de los cambios más representativos para la Escuela es la modificación del tiempo de formación del Taller de Gastronomía que pasara de 12 meses a 6 meses de formación debido a los altos costos que conlleva la formación.</w:t>
      </w:r>
    </w:p>
    <w:p w:rsidR="00AF5AAA" w:rsidRDefault="00AF5AAA" w:rsidP="00AF5AAA">
      <w:pPr>
        <w:pStyle w:val="Ttulo1"/>
        <w:numPr>
          <w:ilvl w:val="2"/>
          <w:numId w:val="3"/>
        </w:numPr>
        <w:spacing w:line="240" w:lineRule="auto"/>
      </w:pPr>
      <w:bookmarkStart w:id="104" w:name="_Toc24106143"/>
      <w:r>
        <w:t>RELACIÓN TEÓRICA/PRÁCTICA.</w:t>
      </w:r>
      <w:bookmarkEnd w:id="104"/>
    </w:p>
    <w:p w:rsidR="00AF5AAA" w:rsidRPr="00146B68" w:rsidRDefault="00AF5AAA" w:rsidP="00AF5AAA">
      <w:pPr>
        <w:rPr>
          <w:lang w:val="es-SV"/>
        </w:rPr>
      </w:pPr>
      <w:r w:rsidRPr="00146B68">
        <w:rPr>
          <w:lang w:val="es-SV"/>
        </w:rPr>
        <w:t xml:space="preserve">La relación teórica práctica en cada uno de los talleres se ha realizado en una proporción de 80% práctica y un 20% clases a nivel de teoría, incluyendo los ejes transversales de habilidades blandas que son desarrollados por el área </w:t>
      </w:r>
      <w:proofErr w:type="spellStart"/>
      <w:r w:rsidRPr="00146B68">
        <w:rPr>
          <w:lang w:val="es-SV"/>
        </w:rPr>
        <w:t>psico</w:t>
      </w:r>
      <w:proofErr w:type="spellEnd"/>
      <w:r w:rsidRPr="00146B68">
        <w:rPr>
          <w:lang w:val="es-SV"/>
        </w:rPr>
        <w:t>-social.</w:t>
      </w:r>
    </w:p>
    <w:p w:rsidR="00AF5AAA" w:rsidRPr="00146B68" w:rsidRDefault="00AF5AAA" w:rsidP="00AF5AAA">
      <w:pPr>
        <w:pStyle w:val="Ttulo1"/>
        <w:numPr>
          <w:ilvl w:val="2"/>
          <w:numId w:val="3"/>
        </w:numPr>
        <w:spacing w:line="240" w:lineRule="auto"/>
        <w:rPr>
          <w:lang w:val="es-SV"/>
        </w:rPr>
      </w:pPr>
      <w:bookmarkStart w:id="105" w:name="_Toc24106144"/>
      <w:r w:rsidRPr="00146B68">
        <w:rPr>
          <w:lang w:val="es-SV"/>
        </w:rPr>
        <w:t>CAPACITACIÓN COMPLEMENTARIA A PROFESORES/MONITORES.</w:t>
      </w:r>
      <w:bookmarkEnd w:id="105"/>
    </w:p>
    <w:p w:rsidR="00AF5AAA" w:rsidRPr="00146B68" w:rsidRDefault="00AF5AAA" w:rsidP="00AF5AAA">
      <w:pPr>
        <w:rPr>
          <w:lang w:val="es-SV"/>
        </w:rPr>
      </w:pPr>
      <w:r w:rsidRPr="00146B68">
        <w:rPr>
          <w:lang w:val="es-SV"/>
        </w:rPr>
        <w:t>Como parte del proceso de capacitación del personal técnico de la Escuela y posterior a una consulta al personal técnico, se acordó gestionar un Diplomado en Excel el cual comprendiera desde los conocimientos básicos hasta los superiores sobre el uso de este y que no interfiriera con las actividades propias de las Escuela; es así, que se solicitó a la Unidad de Adquisiciones y Contrataciones Institucionales (UACI) que diera inicio con la búsqueda de un proveedor que realizara dicho Diplomado. Se recibió oferta de la Escuela Especializada en Ingeniería ITCA FEPADE regional Zacatecoluca por un monto de $1,452.00 en la cual incluye: instructor, uso de equipo, instalaciones, material didáctico y diploma certificado.</w:t>
      </w:r>
    </w:p>
    <w:p w:rsidR="00AF5AAA" w:rsidRDefault="00AF5AAA" w:rsidP="00AF5AAA">
      <w:r w:rsidRPr="00146B68">
        <w:rPr>
          <w:lang w:val="es-SV"/>
        </w:rPr>
        <w:t xml:space="preserve">Es por ello, que el 31 de agosto, da inicio la jornada de Capacitaciones para el Diplomado de Excel con una duración de 6 meses y en donde todo el Equipo Técnico de la Escuela de desarrollo Humano participa con excepción del compañero José Guillermo Córdova ya que por motivos de estudios universitarios no se pudo integrar. </w:t>
      </w:r>
      <w:r>
        <w:t xml:space="preserve">A </w:t>
      </w:r>
      <w:proofErr w:type="spellStart"/>
      <w:r>
        <w:t>continuación</w:t>
      </w:r>
      <w:proofErr w:type="spellEnd"/>
      <w:r>
        <w:t xml:space="preserve">, se </w:t>
      </w:r>
      <w:proofErr w:type="spellStart"/>
      <w:r>
        <w:t>detalla</w:t>
      </w:r>
      <w:proofErr w:type="spellEnd"/>
      <w:r>
        <w:t xml:space="preserve"> </w:t>
      </w:r>
      <w:proofErr w:type="spellStart"/>
      <w:r>
        <w:t>listado</w:t>
      </w:r>
      <w:proofErr w:type="spellEnd"/>
      <w:r>
        <w:t xml:space="preserve"> de </w:t>
      </w:r>
      <w:proofErr w:type="spellStart"/>
      <w:r>
        <w:t>participantes</w:t>
      </w:r>
      <w:proofErr w:type="spellEnd"/>
      <w:r>
        <w:t xml:space="preserve"> al taller:</w:t>
      </w:r>
    </w:p>
    <w:p w:rsidR="00AF5AAA" w:rsidRPr="00F922C1" w:rsidRDefault="00AF5AAA" w:rsidP="00AF5AAA">
      <w:pPr>
        <w:spacing w:after="0" w:line="240" w:lineRule="auto"/>
        <w:jc w:val="left"/>
        <w:rPr>
          <w:rFonts w:ascii="Times New Roman" w:eastAsia="Times New Roman" w:hAnsi="Times New Roman" w:cs="Times New Roman"/>
          <w:sz w:val="24"/>
          <w:szCs w:val="24"/>
        </w:rPr>
      </w:pPr>
    </w:p>
    <w:tbl>
      <w:tblPr>
        <w:tblStyle w:val="Tabladecuadrcula3-nfasis1"/>
        <w:tblW w:w="7154" w:type="dxa"/>
        <w:jc w:val="center"/>
        <w:tblLook w:val="04A0" w:firstRow="1" w:lastRow="0" w:firstColumn="1" w:lastColumn="0" w:noHBand="0" w:noVBand="1"/>
      </w:tblPr>
      <w:tblGrid>
        <w:gridCol w:w="3823"/>
        <w:gridCol w:w="3331"/>
      </w:tblGrid>
      <w:tr w:rsidR="00AF5AAA" w:rsidRPr="00F15452" w:rsidTr="00D7333A">
        <w:trPr>
          <w:cnfStyle w:val="100000000000" w:firstRow="1" w:lastRow="0" w:firstColumn="0" w:lastColumn="0" w:oddVBand="0" w:evenVBand="0" w:oddHBand="0" w:evenHBand="0" w:firstRowFirstColumn="0" w:firstRowLastColumn="0" w:lastRowFirstColumn="0" w:lastRowLastColumn="0"/>
          <w:trHeight w:val="261"/>
          <w:jc w:val="center"/>
        </w:trPr>
        <w:tc>
          <w:tcPr>
            <w:cnfStyle w:val="001000000100" w:firstRow="0" w:lastRow="0" w:firstColumn="1" w:lastColumn="0" w:oddVBand="0" w:evenVBand="0" w:oddHBand="0" w:evenHBand="0" w:firstRowFirstColumn="1" w:firstRowLastColumn="0" w:lastRowFirstColumn="0" w:lastRowLastColumn="0"/>
            <w:tcW w:w="3823" w:type="dxa"/>
            <w:hideMark/>
          </w:tcPr>
          <w:p w:rsidR="00AF5AAA" w:rsidRPr="00F15452" w:rsidRDefault="00AF5AAA" w:rsidP="00D7333A">
            <w:pPr>
              <w:spacing w:line="240" w:lineRule="auto"/>
              <w:jc w:val="center"/>
              <w:rPr>
                <w:rFonts w:eastAsia="Times New Roman" w:cs="Arial"/>
                <w:b w:val="0"/>
                <w:sz w:val="24"/>
                <w:szCs w:val="24"/>
              </w:rPr>
            </w:pPr>
            <w:r w:rsidRPr="00F15452">
              <w:rPr>
                <w:rFonts w:eastAsia="Times New Roman" w:cs="Arial"/>
                <w:color w:val="000000"/>
              </w:rPr>
              <w:t>NOMBRE</w:t>
            </w:r>
          </w:p>
        </w:tc>
        <w:tc>
          <w:tcPr>
            <w:tcW w:w="3331" w:type="dxa"/>
            <w:hideMark/>
          </w:tcPr>
          <w:p w:rsidR="00AF5AAA" w:rsidRPr="00F15452" w:rsidRDefault="00AF5AAA" w:rsidP="00D7333A">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24"/>
                <w:szCs w:val="24"/>
              </w:rPr>
            </w:pPr>
            <w:r w:rsidRPr="00F15452">
              <w:rPr>
                <w:rFonts w:eastAsia="Times New Roman" w:cs="Arial"/>
                <w:color w:val="000000"/>
              </w:rPr>
              <w:t>CARGO</w:t>
            </w:r>
          </w:p>
        </w:tc>
      </w:tr>
      <w:tr w:rsidR="00AF5AAA" w:rsidRPr="00F15452" w:rsidTr="00D7333A">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AF5AAA" w:rsidRPr="00F15452" w:rsidRDefault="00AF5AAA" w:rsidP="00D7333A">
            <w:pPr>
              <w:spacing w:line="240" w:lineRule="auto"/>
              <w:rPr>
                <w:rFonts w:eastAsia="Times New Roman" w:cs="Arial"/>
                <w:sz w:val="24"/>
                <w:szCs w:val="24"/>
              </w:rPr>
            </w:pPr>
            <w:proofErr w:type="spellStart"/>
            <w:r w:rsidRPr="00F15452">
              <w:rPr>
                <w:rFonts w:eastAsia="Times New Roman" w:cs="Arial"/>
                <w:color w:val="000000"/>
              </w:rPr>
              <w:t>Ing</w:t>
            </w:r>
            <w:proofErr w:type="spellEnd"/>
            <w:r w:rsidRPr="00F15452">
              <w:rPr>
                <w:rFonts w:eastAsia="Times New Roman" w:cs="Arial"/>
                <w:color w:val="000000"/>
              </w:rPr>
              <w:t xml:space="preserve">. Eva </w:t>
            </w:r>
            <w:proofErr w:type="spellStart"/>
            <w:r w:rsidRPr="00F15452">
              <w:rPr>
                <w:rFonts w:eastAsia="Times New Roman" w:cs="Arial"/>
                <w:color w:val="000000"/>
              </w:rPr>
              <w:t>María</w:t>
            </w:r>
            <w:proofErr w:type="spellEnd"/>
            <w:r w:rsidRPr="00F15452">
              <w:rPr>
                <w:rFonts w:eastAsia="Times New Roman" w:cs="Arial"/>
                <w:color w:val="000000"/>
              </w:rPr>
              <w:t xml:space="preserve"> Gómez</w:t>
            </w:r>
          </w:p>
        </w:tc>
        <w:tc>
          <w:tcPr>
            <w:tcW w:w="3331" w:type="dxa"/>
            <w:hideMark/>
          </w:tcPr>
          <w:p w:rsidR="00AF5AAA" w:rsidRPr="00F15452" w:rsidRDefault="00AF5AAA" w:rsidP="00D7333A">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4"/>
                <w:szCs w:val="24"/>
              </w:rPr>
            </w:pPr>
            <w:proofErr w:type="spellStart"/>
            <w:r w:rsidRPr="00F15452">
              <w:rPr>
                <w:rFonts w:eastAsia="Times New Roman" w:cs="Arial"/>
                <w:color w:val="000000"/>
              </w:rPr>
              <w:t>Directora</w:t>
            </w:r>
            <w:proofErr w:type="spellEnd"/>
          </w:p>
        </w:tc>
      </w:tr>
      <w:tr w:rsidR="00AF5AAA" w:rsidRPr="00F15452" w:rsidTr="00D7333A">
        <w:trPr>
          <w:trHeight w:val="261"/>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AF5AAA" w:rsidRPr="00F15452" w:rsidRDefault="00AF5AAA" w:rsidP="00D7333A">
            <w:pPr>
              <w:spacing w:line="240" w:lineRule="auto"/>
              <w:rPr>
                <w:rFonts w:eastAsia="Times New Roman" w:cs="Arial"/>
                <w:sz w:val="24"/>
                <w:szCs w:val="24"/>
              </w:rPr>
            </w:pPr>
            <w:proofErr w:type="spellStart"/>
            <w:r w:rsidRPr="00F15452">
              <w:rPr>
                <w:rFonts w:eastAsia="Times New Roman" w:cs="Arial"/>
                <w:color w:val="000000"/>
              </w:rPr>
              <w:t>Lic</w:t>
            </w:r>
            <w:proofErr w:type="spellEnd"/>
            <w:r w:rsidRPr="00F15452">
              <w:rPr>
                <w:rFonts w:eastAsia="Times New Roman" w:cs="Arial"/>
                <w:color w:val="000000"/>
              </w:rPr>
              <w:t xml:space="preserve">. Otto Eduardo </w:t>
            </w:r>
            <w:proofErr w:type="spellStart"/>
            <w:r w:rsidRPr="00F15452">
              <w:rPr>
                <w:rFonts w:eastAsia="Times New Roman" w:cs="Arial"/>
                <w:color w:val="000000"/>
              </w:rPr>
              <w:t>García</w:t>
            </w:r>
            <w:proofErr w:type="spellEnd"/>
          </w:p>
        </w:tc>
        <w:tc>
          <w:tcPr>
            <w:tcW w:w="3331" w:type="dxa"/>
            <w:hideMark/>
          </w:tcPr>
          <w:p w:rsidR="00AF5AAA" w:rsidRPr="00F15452" w:rsidRDefault="00AF5AAA" w:rsidP="00D7333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rPr>
            </w:pPr>
            <w:r w:rsidRPr="00F15452">
              <w:rPr>
                <w:rFonts w:eastAsia="Times New Roman" w:cs="Arial"/>
                <w:color w:val="000000"/>
              </w:rPr>
              <w:t>Supervisor</w:t>
            </w:r>
          </w:p>
        </w:tc>
      </w:tr>
      <w:tr w:rsidR="00AF5AAA" w:rsidRPr="00F15452" w:rsidTr="00D7333A">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3823" w:type="dxa"/>
          </w:tcPr>
          <w:p w:rsidR="00AF5AAA" w:rsidRPr="00F15452" w:rsidRDefault="00AF5AAA" w:rsidP="00D7333A">
            <w:pPr>
              <w:spacing w:line="240" w:lineRule="auto"/>
              <w:rPr>
                <w:rFonts w:eastAsia="Times New Roman" w:cs="Arial"/>
                <w:color w:val="000000"/>
              </w:rPr>
            </w:pPr>
            <w:proofErr w:type="spellStart"/>
            <w:r w:rsidRPr="00F15452">
              <w:rPr>
                <w:rFonts w:eastAsia="Times New Roman" w:cs="Arial"/>
                <w:color w:val="000000"/>
              </w:rPr>
              <w:t>Lic</w:t>
            </w:r>
            <w:proofErr w:type="spellEnd"/>
            <w:r w:rsidRPr="00F15452">
              <w:rPr>
                <w:rFonts w:eastAsia="Times New Roman" w:cs="Arial"/>
                <w:color w:val="000000"/>
              </w:rPr>
              <w:t>. Gabriel Cortez</w:t>
            </w:r>
          </w:p>
        </w:tc>
        <w:tc>
          <w:tcPr>
            <w:tcW w:w="3331" w:type="dxa"/>
          </w:tcPr>
          <w:p w:rsidR="00AF5AAA" w:rsidRPr="00F15452" w:rsidRDefault="00AF5AAA" w:rsidP="00D7333A">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proofErr w:type="spellStart"/>
            <w:r w:rsidRPr="00F15452">
              <w:rPr>
                <w:rFonts w:eastAsia="Times New Roman" w:cs="Arial"/>
                <w:color w:val="000000"/>
              </w:rPr>
              <w:t>Coordinador</w:t>
            </w:r>
            <w:proofErr w:type="spellEnd"/>
            <w:r w:rsidRPr="00F15452">
              <w:rPr>
                <w:rFonts w:eastAsia="Times New Roman" w:cs="Arial"/>
                <w:color w:val="000000"/>
              </w:rPr>
              <w:t xml:space="preserve"> </w:t>
            </w:r>
            <w:proofErr w:type="spellStart"/>
            <w:r w:rsidRPr="00F15452">
              <w:rPr>
                <w:rFonts w:eastAsia="Times New Roman" w:cs="Arial"/>
                <w:color w:val="000000"/>
              </w:rPr>
              <w:t>Pedagógico</w:t>
            </w:r>
            <w:proofErr w:type="spellEnd"/>
          </w:p>
        </w:tc>
      </w:tr>
      <w:tr w:rsidR="00AF5AAA" w:rsidRPr="00F15452" w:rsidTr="00D7333A">
        <w:trPr>
          <w:trHeight w:val="261"/>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AF5AAA" w:rsidRPr="00F15452" w:rsidRDefault="00AF5AAA" w:rsidP="00D7333A">
            <w:pPr>
              <w:spacing w:line="240" w:lineRule="auto"/>
              <w:rPr>
                <w:rFonts w:eastAsia="Times New Roman" w:cs="Arial"/>
                <w:sz w:val="24"/>
                <w:szCs w:val="24"/>
              </w:rPr>
            </w:pPr>
            <w:r w:rsidRPr="00F15452">
              <w:rPr>
                <w:rFonts w:eastAsia="Times New Roman" w:cs="Arial"/>
                <w:color w:val="000000"/>
              </w:rPr>
              <w:t xml:space="preserve">Chef .Mauricio David </w:t>
            </w:r>
            <w:proofErr w:type="spellStart"/>
            <w:r w:rsidRPr="00F15452">
              <w:rPr>
                <w:rFonts w:eastAsia="Times New Roman" w:cs="Arial"/>
                <w:color w:val="000000"/>
              </w:rPr>
              <w:t>Leiva</w:t>
            </w:r>
            <w:proofErr w:type="spellEnd"/>
            <w:r w:rsidRPr="00F15452">
              <w:rPr>
                <w:rFonts w:eastAsia="Times New Roman" w:cs="Arial"/>
                <w:color w:val="000000"/>
              </w:rPr>
              <w:t> </w:t>
            </w:r>
          </w:p>
        </w:tc>
        <w:tc>
          <w:tcPr>
            <w:tcW w:w="3331" w:type="dxa"/>
            <w:hideMark/>
          </w:tcPr>
          <w:p w:rsidR="00AF5AAA" w:rsidRPr="00F15452" w:rsidRDefault="00AF5AAA" w:rsidP="00D7333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rPr>
            </w:pPr>
            <w:proofErr w:type="spellStart"/>
            <w:r w:rsidRPr="00F15452">
              <w:rPr>
                <w:rFonts w:eastAsia="Times New Roman" w:cs="Arial"/>
                <w:color w:val="000000"/>
              </w:rPr>
              <w:t>Técnico</w:t>
            </w:r>
            <w:proofErr w:type="spellEnd"/>
            <w:r w:rsidRPr="00F15452">
              <w:rPr>
                <w:rFonts w:eastAsia="Times New Roman" w:cs="Arial"/>
                <w:color w:val="000000"/>
              </w:rPr>
              <w:t xml:space="preserve"> de </w:t>
            </w:r>
            <w:proofErr w:type="spellStart"/>
            <w:r w:rsidRPr="00F15452">
              <w:rPr>
                <w:rFonts w:eastAsia="Times New Roman" w:cs="Arial"/>
                <w:color w:val="000000"/>
              </w:rPr>
              <w:t>Gastronomía</w:t>
            </w:r>
            <w:proofErr w:type="spellEnd"/>
            <w:r w:rsidRPr="00F15452">
              <w:rPr>
                <w:rFonts w:eastAsia="Times New Roman" w:cs="Arial"/>
                <w:color w:val="000000"/>
              </w:rPr>
              <w:t> </w:t>
            </w:r>
          </w:p>
        </w:tc>
      </w:tr>
      <w:tr w:rsidR="00AF5AAA" w:rsidRPr="00F15452" w:rsidTr="00D7333A">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AF5AAA" w:rsidRPr="00F15452" w:rsidRDefault="00AF5AAA" w:rsidP="00D7333A">
            <w:pPr>
              <w:spacing w:line="240" w:lineRule="auto"/>
              <w:rPr>
                <w:rFonts w:eastAsia="Times New Roman" w:cs="Arial"/>
                <w:sz w:val="24"/>
                <w:szCs w:val="24"/>
              </w:rPr>
            </w:pPr>
            <w:proofErr w:type="spellStart"/>
            <w:r w:rsidRPr="00F15452">
              <w:rPr>
                <w:rFonts w:eastAsia="Times New Roman" w:cs="Arial"/>
                <w:color w:val="000000"/>
              </w:rPr>
              <w:t>Señor</w:t>
            </w:r>
            <w:proofErr w:type="spellEnd"/>
            <w:r w:rsidRPr="00F15452">
              <w:rPr>
                <w:rFonts w:eastAsia="Times New Roman" w:cs="Arial"/>
                <w:color w:val="000000"/>
              </w:rPr>
              <w:t xml:space="preserve"> Nelson Molina</w:t>
            </w:r>
          </w:p>
        </w:tc>
        <w:tc>
          <w:tcPr>
            <w:tcW w:w="3331" w:type="dxa"/>
            <w:hideMark/>
          </w:tcPr>
          <w:p w:rsidR="00AF5AAA" w:rsidRPr="00F15452" w:rsidRDefault="00AF5AAA" w:rsidP="00D7333A">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4"/>
                <w:szCs w:val="24"/>
              </w:rPr>
            </w:pPr>
            <w:proofErr w:type="spellStart"/>
            <w:r w:rsidRPr="00F15452">
              <w:rPr>
                <w:rFonts w:eastAsia="Times New Roman" w:cs="Arial"/>
                <w:color w:val="000000"/>
              </w:rPr>
              <w:t>Técnico</w:t>
            </w:r>
            <w:proofErr w:type="spellEnd"/>
            <w:r w:rsidRPr="00F15452">
              <w:rPr>
                <w:rFonts w:eastAsia="Times New Roman" w:cs="Arial"/>
                <w:color w:val="000000"/>
              </w:rPr>
              <w:t xml:space="preserve"> de </w:t>
            </w:r>
            <w:proofErr w:type="spellStart"/>
            <w:r w:rsidRPr="00F15452">
              <w:rPr>
                <w:rFonts w:eastAsia="Times New Roman" w:cs="Arial"/>
                <w:color w:val="000000"/>
              </w:rPr>
              <w:t>forja</w:t>
            </w:r>
            <w:proofErr w:type="spellEnd"/>
          </w:p>
        </w:tc>
      </w:tr>
      <w:tr w:rsidR="00AF5AAA" w:rsidRPr="00F15452" w:rsidTr="00D7333A">
        <w:trPr>
          <w:trHeight w:val="261"/>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AF5AAA" w:rsidRPr="00F15452" w:rsidRDefault="00AF5AAA" w:rsidP="00D7333A">
            <w:pPr>
              <w:spacing w:line="240" w:lineRule="auto"/>
              <w:ind w:right="-108"/>
              <w:rPr>
                <w:rFonts w:eastAsia="Times New Roman" w:cs="Arial"/>
                <w:sz w:val="24"/>
                <w:szCs w:val="24"/>
              </w:rPr>
            </w:pPr>
            <w:proofErr w:type="spellStart"/>
            <w:r w:rsidRPr="00F15452">
              <w:rPr>
                <w:rFonts w:eastAsia="Times New Roman" w:cs="Arial"/>
                <w:color w:val="000000"/>
              </w:rPr>
              <w:lastRenderedPageBreak/>
              <w:t>Señorita</w:t>
            </w:r>
            <w:proofErr w:type="spellEnd"/>
            <w:r w:rsidRPr="00F15452">
              <w:rPr>
                <w:rFonts w:eastAsia="Times New Roman" w:cs="Arial"/>
                <w:color w:val="000000"/>
              </w:rPr>
              <w:t xml:space="preserve"> Mariana </w:t>
            </w:r>
            <w:proofErr w:type="spellStart"/>
            <w:r w:rsidRPr="00F15452">
              <w:rPr>
                <w:rFonts w:eastAsia="Times New Roman" w:cs="Arial"/>
                <w:color w:val="000000"/>
              </w:rPr>
              <w:t>Barahona</w:t>
            </w:r>
            <w:proofErr w:type="spellEnd"/>
          </w:p>
        </w:tc>
        <w:tc>
          <w:tcPr>
            <w:tcW w:w="3331" w:type="dxa"/>
            <w:hideMark/>
          </w:tcPr>
          <w:p w:rsidR="00AF5AAA" w:rsidRPr="00F15452" w:rsidRDefault="00AF5AAA" w:rsidP="00D7333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rPr>
            </w:pPr>
            <w:proofErr w:type="spellStart"/>
            <w:r w:rsidRPr="00F15452">
              <w:rPr>
                <w:rFonts w:eastAsia="Times New Roman" w:cs="Arial"/>
                <w:color w:val="000000"/>
              </w:rPr>
              <w:t>Asistente</w:t>
            </w:r>
            <w:proofErr w:type="spellEnd"/>
            <w:r w:rsidRPr="00F15452">
              <w:rPr>
                <w:rFonts w:eastAsia="Times New Roman" w:cs="Arial"/>
                <w:color w:val="000000"/>
              </w:rPr>
              <w:t xml:space="preserve"> </w:t>
            </w:r>
            <w:proofErr w:type="spellStart"/>
            <w:r w:rsidRPr="00F15452">
              <w:rPr>
                <w:rFonts w:eastAsia="Times New Roman" w:cs="Arial"/>
                <w:color w:val="000000"/>
              </w:rPr>
              <w:t>Administrativa</w:t>
            </w:r>
            <w:proofErr w:type="spellEnd"/>
          </w:p>
        </w:tc>
      </w:tr>
      <w:tr w:rsidR="00AF5AAA" w:rsidRPr="00F15452" w:rsidTr="00D7333A">
        <w:trPr>
          <w:cnfStyle w:val="000000100000" w:firstRow="0" w:lastRow="0" w:firstColumn="0" w:lastColumn="0" w:oddVBand="0" w:evenVBand="0" w:oddHBand="1" w:evenHBand="0"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AF5AAA" w:rsidRPr="00F15452" w:rsidRDefault="00AF5AAA" w:rsidP="00D7333A">
            <w:pPr>
              <w:spacing w:line="240" w:lineRule="auto"/>
              <w:ind w:right="-108"/>
              <w:rPr>
                <w:rFonts w:eastAsia="Times New Roman" w:cs="Arial"/>
                <w:sz w:val="24"/>
                <w:szCs w:val="24"/>
              </w:rPr>
            </w:pPr>
            <w:r w:rsidRPr="00F15452">
              <w:rPr>
                <w:rFonts w:eastAsia="Times New Roman" w:cs="Arial"/>
                <w:color w:val="000000"/>
              </w:rPr>
              <w:t xml:space="preserve">Cindy Melany </w:t>
            </w:r>
            <w:proofErr w:type="spellStart"/>
            <w:r w:rsidRPr="00F15452">
              <w:rPr>
                <w:rFonts w:eastAsia="Times New Roman" w:cs="Arial"/>
                <w:color w:val="000000"/>
              </w:rPr>
              <w:t>Rodas</w:t>
            </w:r>
            <w:proofErr w:type="spellEnd"/>
          </w:p>
        </w:tc>
        <w:tc>
          <w:tcPr>
            <w:tcW w:w="3331" w:type="dxa"/>
            <w:hideMark/>
          </w:tcPr>
          <w:p w:rsidR="00AF5AAA" w:rsidRPr="00F15452" w:rsidRDefault="00AF5AAA" w:rsidP="00D7333A">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4"/>
                <w:szCs w:val="24"/>
              </w:rPr>
            </w:pPr>
            <w:proofErr w:type="spellStart"/>
            <w:r w:rsidRPr="00F15452">
              <w:rPr>
                <w:rFonts w:eastAsia="Times New Roman" w:cs="Arial"/>
                <w:color w:val="000000"/>
              </w:rPr>
              <w:t>Encargada</w:t>
            </w:r>
            <w:proofErr w:type="spellEnd"/>
            <w:r w:rsidRPr="00F15452">
              <w:rPr>
                <w:rFonts w:eastAsia="Times New Roman" w:cs="Arial"/>
                <w:color w:val="000000"/>
              </w:rPr>
              <w:t xml:space="preserve"> de bodega</w:t>
            </w:r>
          </w:p>
        </w:tc>
      </w:tr>
      <w:tr w:rsidR="00AF5AAA" w:rsidRPr="00F15452" w:rsidTr="00D7333A">
        <w:trPr>
          <w:trHeight w:val="246"/>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AF5AAA" w:rsidRPr="00F15452" w:rsidRDefault="00AF5AAA" w:rsidP="00D7333A">
            <w:pPr>
              <w:spacing w:line="240" w:lineRule="auto"/>
              <w:ind w:right="-108"/>
              <w:rPr>
                <w:rFonts w:eastAsia="Times New Roman" w:cs="Arial"/>
                <w:sz w:val="24"/>
                <w:szCs w:val="24"/>
              </w:rPr>
            </w:pPr>
            <w:proofErr w:type="spellStart"/>
            <w:r w:rsidRPr="00F15452">
              <w:rPr>
                <w:rFonts w:eastAsia="Times New Roman" w:cs="Arial"/>
                <w:color w:val="000000"/>
              </w:rPr>
              <w:t>Lic</w:t>
            </w:r>
            <w:proofErr w:type="spellEnd"/>
            <w:r w:rsidRPr="00F15452">
              <w:rPr>
                <w:rFonts w:eastAsia="Times New Roman" w:cs="Arial"/>
                <w:color w:val="000000"/>
              </w:rPr>
              <w:t>. Reynaldo Doño</w:t>
            </w:r>
          </w:p>
        </w:tc>
        <w:tc>
          <w:tcPr>
            <w:tcW w:w="3331" w:type="dxa"/>
            <w:hideMark/>
          </w:tcPr>
          <w:p w:rsidR="00AF5AAA" w:rsidRPr="00F15452" w:rsidRDefault="00AF5AAA" w:rsidP="00D7333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rPr>
            </w:pPr>
            <w:proofErr w:type="spellStart"/>
            <w:r w:rsidRPr="00F15452">
              <w:rPr>
                <w:rFonts w:eastAsia="Times New Roman" w:cs="Arial"/>
                <w:color w:val="000000"/>
              </w:rPr>
              <w:t>Técnico</w:t>
            </w:r>
            <w:proofErr w:type="spellEnd"/>
            <w:r w:rsidRPr="00F15452">
              <w:rPr>
                <w:rFonts w:eastAsia="Times New Roman" w:cs="Arial"/>
                <w:color w:val="000000"/>
              </w:rPr>
              <w:t xml:space="preserve"> de </w:t>
            </w:r>
            <w:proofErr w:type="spellStart"/>
            <w:r w:rsidRPr="00F15452">
              <w:rPr>
                <w:rFonts w:eastAsia="Times New Roman" w:cs="Arial"/>
                <w:color w:val="000000"/>
              </w:rPr>
              <w:t>Albañilería</w:t>
            </w:r>
            <w:proofErr w:type="spellEnd"/>
          </w:p>
        </w:tc>
      </w:tr>
      <w:tr w:rsidR="00AF5AAA" w:rsidRPr="00F15452" w:rsidTr="00D7333A">
        <w:trPr>
          <w:cnfStyle w:val="000000100000" w:firstRow="0" w:lastRow="0" w:firstColumn="0" w:lastColumn="0" w:oddVBand="0" w:evenVBand="0" w:oddHBand="1" w:evenHBand="0"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AF5AAA" w:rsidRPr="00F15452" w:rsidRDefault="00AF5AAA" w:rsidP="00D7333A">
            <w:pPr>
              <w:spacing w:line="240" w:lineRule="auto"/>
              <w:ind w:right="-108"/>
              <w:rPr>
                <w:rFonts w:eastAsia="Times New Roman" w:cs="Arial"/>
                <w:sz w:val="24"/>
                <w:szCs w:val="24"/>
              </w:rPr>
            </w:pPr>
            <w:proofErr w:type="spellStart"/>
            <w:r w:rsidRPr="00F15452">
              <w:rPr>
                <w:rFonts w:eastAsia="Times New Roman" w:cs="Arial"/>
                <w:color w:val="000000"/>
              </w:rPr>
              <w:t>Arq</w:t>
            </w:r>
            <w:proofErr w:type="spellEnd"/>
            <w:r w:rsidRPr="00F15452">
              <w:rPr>
                <w:rFonts w:eastAsia="Times New Roman" w:cs="Arial"/>
                <w:color w:val="000000"/>
              </w:rPr>
              <w:t>. William Bonilla</w:t>
            </w:r>
          </w:p>
        </w:tc>
        <w:tc>
          <w:tcPr>
            <w:tcW w:w="3331" w:type="dxa"/>
            <w:hideMark/>
          </w:tcPr>
          <w:p w:rsidR="00AF5AAA" w:rsidRPr="00F15452" w:rsidRDefault="00AF5AAA" w:rsidP="00D7333A">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4"/>
                <w:szCs w:val="24"/>
              </w:rPr>
            </w:pPr>
            <w:r w:rsidRPr="00F15452">
              <w:rPr>
                <w:rFonts w:eastAsia="Times New Roman" w:cs="Arial"/>
                <w:color w:val="000000"/>
              </w:rPr>
              <w:t xml:space="preserve">Supervisor de </w:t>
            </w:r>
            <w:proofErr w:type="spellStart"/>
            <w:r w:rsidRPr="00F15452">
              <w:rPr>
                <w:rFonts w:eastAsia="Times New Roman" w:cs="Arial"/>
                <w:color w:val="000000"/>
              </w:rPr>
              <w:t>Infraestructura</w:t>
            </w:r>
            <w:proofErr w:type="spellEnd"/>
          </w:p>
        </w:tc>
      </w:tr>
      <w:tr w:rsidR="00AF5AAA" w:rsidRPr="00F15452" w:rsidTr="00D7333A">
        <w:trPr>
          <w:trHeight w:val="246"/>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AF5AAA" w:rsidRPr="00F15452" w:rsidRDefault="00AF5AAA" w:rsidP="00D7333A">
            <w:pPr>
              <w:spacing w:line="240" w:lineRule="auto"/>
              <w:ind w:right="-108"/>
              <w:rPr>
                <w:rFonts w:eastAsia="Times New Roman" w:cs="Arial"/>
                <w:sz w:val="24"/>
                <w:szCs w:val="24"/>
              </w:rPr>
            </w:pPr>
            <w:r w:rsidRPr="00F15452">
              <w:rPr>
                <w:rFonts w:eastAsia="Times New Roman" w:cs="Arial"/>
                <w:color w:val="000000"/>
              </w:rPr>
              <w:t>Licda. Lidia Prieto</w:t>
            </w:r>
          </w:p>
        </w:tc>
        <w:tc>
          <w:tcPr>
            <w:tcW w:w="3331" w:type="dxa"/>
            <w:hideMark/>
          </w:tcPr>
          <w:p w:rsidR="00AF5AAA" w:rsidRPr="00F15452" w:rsidRDefault="00AF5AAA" w:rsidP="00D7333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rPr>
            </w:pPr>
            <w:proofErr w:type="spellStart"/>
            <w:r w:rsidRPr="00F15452">
              <w:rPr>
                <w:rFonts w:eastAsia="Times New Roman" w:cs="Arial"/>
                <w:color w:val="000000"/>
              </w:rPr>
              <w:t>Técnico</w:t>
            </w:r>
            <w:proofErr w:type="spellEnd"/>
            <w:r w:rsidRPr="00F15452">
              <w:rPr>
                <w:rFonts w:eastAsia="Times New Roman" w:cs="Arial"/>
                <w:color w:val="000000"/>
              </w:rPr>
              <w:t xml:space="preserve"> de </w:t>
            </w:r>
            <w:proofErr w:type="spellStart"/>
            <w:r w:rsidRPr="00F15452">
              <w:rPr>
                <w:rFonts w:eastAsia="Times New Roman" w:cs="Arial"/>
                <w:color w:val="000000"/>
              </w:rPr>
              <w:t>Empleabilidad</w:t>
            </w:r>
            <w:proofErr w:type="spellEnd"/>
          </w:p>
        </w:tc>
      </w:tr>
      <w:tr w:rsidR="00AF5AAA" w:rsidRPr="00F15452" w:rsidTr="00D7333A">
        <w:trPr>
          <w:cnfStyle w:val="000000100000" w:firstRow="0" w:lastRow="0" w:firstColumn="0" w:lastColumn="0" w:oddVBand="0" w:evenVBand="0" w:oddHBand="1" w:evenHBand="0"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AF5AAA" w:rsidRPr="00F15452" w:rsidRDefault="00AF5AAA" w:rsidP="00D7333A">
            <w:pPr>
              <w:spacing w:line="240" w:lineRule="auto"/>
              <w:ind w:right="-108"/>
              <w:rPr>
                <w:rFonts w:eastAsia="Times New Roman" w:cs="Arial"/>
                <w:sz w:val="24"/>
                <w:szCs w:val="24"/>
              </w:rPr>
            </w:pPr>
            <w:r w:rsidRPr="00F15452">
              <w:rPr>
                <w:rFonts w:eastAsia="Times New Roman" w:cs="Arial"/>
                <w:color w:val="000000"/>
              </w:rPr>
              <w:t xml:space="preserve">Licda. </w:t>
            </w:r>
            <w:proofErr w:type="spellStart"/>
            <w:r w:rsidRPr="00F15452">
              <w:rPr>
                <w:rFonts w:eastAsia="Times New Roman" w:cs="Arial"/>
                <w:color w:val="000000"/>
              </w:rPr>
              <w:t>Katerin</w:t>
            </w:r>
            <w:proofErr w:type="spellEnd"/>
            <w:r w:rsidRPr="00F15452">
              <w:rPr>
                <w:rFonts w:eastAsia="Times New Roman" w:cs="Arial"/>
                <w:color w:val="000000"/>
              </w:rPr>
              <w:t xml:space="preserve"> </w:t>
            </w:r>
            <w:proofErr w:type="spellStart"/>
            <w:r w:rsidRPr="00F15452">
              <w:rPr>
                <w:rFonts w:eastAsia="Times New Roman" w:cs="Arial"/>
                <w:color w:val="000000"/>
              </w:rPr>
              <w:t>Mejía</w:t>
            </w:r>
            <w:proofErr w:type="spellEnd"/>
          </w:p>
        </w:tc>
        <w:tc>
          <w:tcPr>
            <w:tcW w:w="3331" w:type="dxa"/>
            <w:hideMark/>
          </w:tcPr>
          <w:p w:rsidR="00AF5AAA" w:rsidRPr="00F15452" w:rsidRDefault="00AF5AAA" w:rsidP="00D7333A">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4"/>
                <w:szCs w:val="24"/>
              </w:rPr>
            </w:pPr>
            <w:proofErr w:type="spellStart"/>
            <w:r w:rsidRPr="00F15452">
              <w:rPr>
                <w:rFonts w:eastAsia="Times New Roman" w:cs="Arial"/>
                <w:color w:val="000000"/>
              </w:rPr>
              <w:t>Psicóloga</w:t>
            </w:r>
            <w:proofErr w:type="spellEnd"/>
          </w:p>
        </w:tc>
      </w:tr>
    </w:tbl>
    <w:p w:rsidR="00AF5AAA" w:rsidRPr="000004B1" w:rsidRDefault="00AF5AAA" w:rsidP="00AF5AAA"/>
    <w:p w:rsidR="00AF5AAA" w:rsidRDefault="00AF5AAA" w:rsidP="00AF5AAA">
      <w:pPr>
        <w:pStyle w:val="Ttulo1"/>
        <w:numPr>
          <w:ilvl w:val="2"/>
          <w:numId w:val="3"/>
        </w:numPr>
        <w:spacing w:line="240" w:lineRule="auto"/>
      </w:pPr>
      <w:bookmarkStart w:id="106" w:name="_Toc24106145"/>
      <w:r>
        <w:t>CAPACITACIÓN COMPLEMENTARIA A ALUMNOS.</w:t>
      </w:r>
      <w:bookmarkEnd w:id="106"/>
    </w:p>
    <w:p w:rsidR="00AF5AAA" w:rsidRPr="00146B68" w:rsidRDefault="00AF5AAA" w:rsidP="00AF5AAA">
      <w:pPr>
        <w:rPr>
          <w:lang w:val="es-SV"/>
        </w:rPr>
      </w:pPr>
      <w:r w:rsidRPr="00146B68">
        <w:rPr>
          <w:lang w:val="es-SV"/>
        </w:rPr>
        <w:t>En este periodo se no desarrollaron capacitaciones complementarias.</w:t>
      </w:r>
    </w:p>
    <w:p w:rsidR="00AF5AAA" w:rsidRDefault="00AF5AAA" w:rsidP="00AF5AAA">
      <w:pPr>
        <w:pStyle w:val="Ttulo1"/>
        <w:numPr>
          <w:ilvl w:val="2"/>
          <w:numId w:val="3"/>
        </w:numPr>
        <w:spacing w:line="240" w:lineRule="auto"/>
      </w:pPr>
      <w:bookmarkStart w:id="107" w:name="_Toc24106146"/>
      <w:r>
        <w:t>ACTIVIDADES EXTRAESCOLARES.</w:t>
      </w:r>
      <w:bookmarkEnd w:id="107"/>
    </w:p>
    <w:p w:rsidR="00AF5AAA" w:rsidRPr="00146B68" w:rsidRDefault="00AF5AAA" w:rsidP="00AF5AAA">
      <w:pPr>
        <w:rPr>
          <w:lang w:val="es-SV"/>
        </w:rPr>
      </w:pPr>
      <w:r w:rsidRPr="00146B68">
        <w:rPr>
          <w:lang w:val="es-SV"/>
        </w:rPr>
        <w:t xml:space="preserve">En el mes de septiembre, la Escuela representado por el taller de Gastronomía participo e participa en el evento FESTIVAL REGIONAL DE TURISMO VERDE, suceso que se llevó a cabo en el municipio del Rosario de la Paz del Departamento de La Paz coordinado por la “Región de los </w:t>
      </w:r>
      <w:proofErr w:type="spellStart"/>
      <w:r w:rsidRPr="00146B68">
        <w:rPr>
          <w:lang w:val="es-SV"/>
        </w:rPr>
        <w:t>Nonualcos</w:t>
      </w:r>
      <w:proofErr w:type="spellEnd"/>
      <w:r w:rsidRPr="00146B68">
        <w:rPr>
          <w:lang w:val="es-SV"/>
        </w:rPr>
        <w:t>” el día domingo 29 de septiembre, en el cual la participación de los estudiantes fue de las 9:00 am hasta las 6:00 pm.</w:t>
      </w:r>
    </w:p>
    <w:p w:rsidR="00AF5AAA" w:rsidRPr="00146B68" w:rsidRDefault="00AF5AAA" w:rsidP="00AF5AAA">
      <w:pPr>
        <w:rPr>
          <w:lang w:val="es-SV"/>
        </w:rPr>
      </w:pPr>
      <w:r w:rsidRPr="00146B68">
        <w:rPr>
          <w:lang w:val="es-SV"/>
        </w:rPr>
        <w:t xml:space="preserve">Previo al evento el día viernes 27 de septiembre se hacen las compras de todos los insumos para la preparación del menú que se realizó una parte el sábado 28 por la tarde en la sede de la EDHZ, el menú consistió en 3 platos: pinchos de camarón, pechuga adobada a la plancha y camarón de rio. </w:t>
      </w:r>
    </w:p>
    <w:p w:rsidR="00AF5AAA" w:rsidRPr="00146B68" w:rsidRDefault="00AF5AAA" w:rsidP="00AF5AAA">
      <w:pPr>
        <w:rPr>
          <w:lang w:val="es-SV"/>
        </w:rPr>
      </w:pPr>
      <w:r w:rsidRPr="00146B68">
        <w:rPr>
          <w:lang w:val="es-SV"/>
        </w:rPr>
        <w:t xml:space="preserve">Se han seleccionado 6 estudiantes del taller de gastronomía que previamente han presentado sus exámenes médicos y que fueron inspeccionados por el Lic. Carlos Rodríguez, promotor de la unidad de salud y por esta razón fueron elegidos para participar en el festival, al mismo tiempo se hace la invitación al joven Cristian González, graduado de la primera promoción de gastronomía para ser el chef principal dejando así en evidencia su formación proporcionada en el año 2018. </w:t>
      </w:r>
    </w:p>
    <w:p w:rsidR="00AF5AAA" w:rsidRPr="00146B68" w:rsidRDefault="00AF5AAA" w:rsidP="00AF5AAA">
      <w:pPr>
        <w:rPr>
          <w:lang w:val="es-SV"/>
        </w:rPr>
      </w:pPr>
      <w:r w:rsidRPr="00146B68">
        <w:rPr>
          <w:lang w:val="es-SV"/>
        </w:rPr>
        <w:t>La producción se llevó a cabo desde el día sábado 28 de septiembre, pre – elaborando el material, escogiendo el equipo y utensilios a trasladar hasta el destino del festival.</w:t>
      </w:r>
    </w:p>
    <w:p w:rsidR="00AF5AAA" w:rsidRPr="00146B68" w:rsidRDefault="00AF5AAA" w:rsidP="00AF5AAA">
      <w:pPr>
        <w:rPr>
          <w:lang w:val="es-SV"/>
        </w:rPr>
      </w:pPr>
      <w:r w:rsidRPr="00146B68">
        <w:rPr>
          <w:lang w:val="es-SV"/>
        </w:rPr>
        <w:t>El plato de competencia con el cual la Escuela de Desarrollo Humano representó a Zacatecoluca, fue elaborado por el Chef Mauricio Leiva, instructor de taller de gastronomía, el cual fue dedicado los ríos de Zacatecoluca y sus elementos naturales, el nombre de plato fue “Camarones de rio” y se preparó con los siguientes elementos:</w:t>
      </w:r>
    </w:p>
    <w:p w:rsidR="00AF5AAA" w:rsidRDefault="00AF5AAA" w:rsidP="006E1F5C">
      <w:pPr>
        <w:pStyle w:val="Prrafodelista"/>
        <w:numPr>
          <w:ilvl w:val="0"/>
          <w:numId w:val="51"/>
        </w:numPr>
      </w:pPr>
      <w:proofErr w:type="spellStart"/>
      <w:r>
        <w:lastRenderedPageBreak/>
        <w:t>Emulsión</w:t>
      </w:r>
      <w:proofErr w:type="spellEnd"/>
      <w:r>
        <w:t xml:space="preserve"> de </w:t>
      </w:r>
      <w:proofErr w:type="spellStart"/>
      <w:r>
        <w:t>cochinitos</w:t>
      </w:r>
      <w:proofErr w:type="spellEnd"/>
      <w:r>
        <w:t xml:space="preserve"> </w:t>
      </w:r>
    </w:p>
    <w:p w:rsidR="00AF5AAA" w:rsidRPr="00146B68" w:rsidRDefault="00AF5AAA" w:rsidP="006E1F5C">
      <w:pPr>
        <w:pStyle w:val="Prrafodelista"/>
        <w:numPr>
          <w:ilvl w:val="0"/>
          <w:numId w:val="51"/>
        </w:numPr>
        <w:rPr>
          <w:lang w:val="es-SV"/>
        </w:rPr>
      </w:pPr>
      <w:r w:rsidRPr="00146B68">
        <w:rPr>
          <w:lang w:val="es-SV"/>
        </w:rPr>
        <w:t>Camarón fresco de rio (rio de Zacatecoluca)</w:t>
      </w:r>
    </w:p>
    <w:p w:rsidR="00AF5AAA" w:rsidRPr="00146B68" w:rsidRDefault="00AF5AAA" w:rsidP="006E1F5C">
      <w:pPr>
        <w:pStyle w:val="Prrafodelista"/>
        <w:numPr>
          <w:ilvl w:val="0"/>
          <w:numId w:val="51"/>
        </w:numPr>
        <w:rPr>
          <w:lang w:val="es-SV"/>
        </w:rPr>
      </w:pPr>
      <w:r w:rsidRPr="00146B68">
        <w:rPr>
          <w:lang w:val="es-SV"/>
        </w:rPr>
        <w:t xml:space="preserve">Puré de semilla de pan, garbanzos y maíz dulce y crocante de musgo </w:t>
      </w:r>
    </w:p>
    <w:p w:rsidR="00AF5AAA" w:rsidRPr="00146B68" w:rsidRDefault="00AF5AAA" w:rsidP="00AF5AAA">
      <w:pPr>
        <w:rPr>
          <w:lang w:val="es-SV"/>
        </w:rPr>
      </w:pPr>
      <w:r w:rsidRPr="00146B68">
        <w:rPr>
          <w:lang w:val="es-SV"/>
        </w:rPr>
        <w:t xml:space="preserve">Este plato en calidad de cocina de autor del chef Mauricio Leiva fue elaborado el día viernes 27 de septiembre como primera prueba para garantizar el sabor, color, textura, olor y la manera de fundamentar la variedad de ingredientes, dejando una gran expectativa para poder llevarlo al concurso y en efecto para el día domingo 29 de septiembre día de la competencia en la cual participaron 16 municipios más, fue el ganador del primer lugar y de esta manera se le da la mayor representación al municipio de Zacatecoluca. </w:t>
      </w:r>
    </w:p>
    <w:p w:rsidR="00AF5AAA" w:rsidRPr="00CE7C14" w:rsidRDefault="00AF5AAA" w:rsidP="00AF5AAA">
      <w:r w:rsidRPr="00146B68">
        <w:rPr>
          <w:lang w:val="es-SV"/>
        </w:rPr>
        <w:t xml:space="preserve">La experiencia adquirida en este festival es de gran ayuda para los estudiantes ya que están en el campo real de producción, servicio y venta, esta actividad será tomada como práctica profesional. </w:t>
      </w:r>
      <w:r w:rsidRPr="005B24A8">
        <w:rPr>
          <w:b/>
        </w:rPr>
        <w:t>(</w:t>
      </w:r>
      <w:proofErr w:type="spellStart"/>
      <w:r w:rsidRPr="005B24A8">
        <w:rPr>
          <w:b/>
        </w:rPr>
        <w:t>ver</w:t>
      </w:r>
      <w:proofErr w:type="spellEnd"/>
      <w:r w:rsidRPr="005B24A8">
        <w:rPr>
          <w:b/>
        </w:rPr>
        <w:t xml:space="preserve"> </w:t>
      </w:r>
      <w:proofErr w:type="spellStart"/>
      <w:r w:rsidRPr="005B24A8">
        <w:rPr>
          <w:b/>
        </w:rPr>
        <w:t>anexo</w:t>
      </w:r>
      <w:proofErr w:type="spellEnd"/>
      <w:r w:rsidRPr="005B24A8">
        <w:rPr>
          <w:b/>
        </w:rPr>
        <w:t xml:space="preserve"> 10)</w:t>
      </w:r>
    </w:p>
    <w:p w:rsidR="00AF5AAA" w:rsidRDefault="00AF5AAA" w:rsidP="00AF5AAA">
      <w:pPr>
        <w:pStyle w:val="Ttulo1"/>
        <w:numPr>
          <w:ilvl w:val="1"/>
          <w:numId w:val="3"/>
        </w:numPr>
        <w:spacing w:line="240" w:lineRule="auto"/>
      </w:pPr>
      <w:bookmarkStart w:id="108" w:name="_Toc24106147"/>
      <w:r>
        <w:t>TALLERES Y PRÁCTICAS.</w:t>
      </w:r>
      <w:bookmarkEnd w:id="108"/>
    </w:p>
    <w:p w:rsidR="00AF5AAA" w:rsidRDefault="00AF5AAA" w:rsidP="00AF5AAA">
      <w:pPr>
        <w:pStyle w:val="Ttulo1"/>
        <w:numPr>
          <w:ilvl w:val="2"/>
          <w:numId w:val="3"/>
        </w:numPr>
        <w:spacing w:line="240" w:lineRule="auto"/>
      </w:pPr>
      <w:bookmarkStart w:id="109" w:name="_Toc24106148"/>
      <w:r>
        <w:t>INSTALACIONES Y EQUIPAMIENTO.</w:t>
      </w:r>
      <w:bookmarkEnd w:id="109"/>
    </w:p>
    <w:p w:rsidR="00AF5AAA" w:rsidRPr="00146B68" w:rsidRDefault="00AF5AAA" w:rsidP="00AF5AAA">
      <w:pPr>
        <w:rPr>
          <w:lang w:val="es-SV"/>
        </w:rPr>
      </w:pPr>
      <w:r w:rsidRPr="00146B68">
        <w:rPr>
          <w:lang w:val="es-SV"/>
        </w:rPr>
        <w:t>La Escuela Taller actualmente cuenta con dos Sede:</w:t>
      </w:r>
    </w:p>
    <w:p w:rsidR="00AF5AAA" w:rsidRPr="00146B68" w:rsidRDefault="00AF5AAA" w:rsidP="00AF5AAA">
      <w:pPr>
        <w:rPr>
          <w:lang w:val="es-SV"/>
        </w:rPr>
      </w:pPr>
      <w:r w:rsidRPr="00146B68">
        <w:rPr>
          <w:lang w:val="es-SV"/>
        </w:rPr>
        <w:t>La sede 1 está situada al costado norte del polideportivo de la colonia 27 de septiembre en Zacatecoluca, en dicha sede funciona el taller de gastronomía el cual cuenta con un área de almacenaje para productos secos y un área para productos refrigerados; además, en esas mismas instalaciones se encuentra el área administrativa que la conforman la asistente administrativa, la trabajadora social, la psicóloga y el coordinador pedagógico. Se cuenta con un salón de usos múltiples y un área de común.</w:t>
      </w:r>
    </w:p>
    <w:p w:rsidR="00AF5AAA" w:rsidRPr="00146B68" w:rsidRDefault="00AF5AAA" w:rsidP="00AF5AAA">
      <w:pPr>
        <w:rPr>
          <w:lang w:val="es-SV"/>
        </w:rPr>
      </w:pPr>
      <w:r w:rsidRPr="00146B68">
        <w:rPr>
          <w:lang w:val="es-SV"/>
        </w:rPr>
        <w:t>La sede 2 ubicada en el distrito 2 de la Municipalidad en el barrio el calvario de Zacatecoluca, en donde se encuentran los talleres de Albañilería, Electricidad y Forja; además de la bodega general de la Escuela.</w:t>
      </w:r>
    </w:p>
    <w:p w:rsidR="00AF5AAA" w:rsidRPr="00146B68" w:rsidRDefault="00AF5AAA" w:rsidP="00AF5AAA">
      <w:pPr>
        <w:rPr>
          <w:lang w:val="es-SV"/>
        </w:rPr>
      </w:pPr>
      <w:r w:rsidRPr="00146B68">
        <w:rPr>
          <w:lang w:val="es-SV"/>
        </w:rPr>
        <w:t>Cada técnico cuenta con una computadora además de cuatro impresoras que son utilizadas para reproducir documentos que son necesarios para las actividades de enseñanza aprendizaje. Cada taller posee herramientas y equipo para desarrollar sus actividades de enseñanza aprendizaje. Y cada estudiante cuenta con su equipo de protección, camisetas y pantalones que son utilizados como uniforme.</w:t>
      </w:r>
    </w:p>
    <w:p w:rsidR="00AF5AAA" w:rsidRPr="00146B68" w:rsidRDefault="00AF5AAA" w:rsidP="00AF5AAA">
      <w:pPr>
        <w:pStyle w:val="Ttulo1"/>
        <w:numPr>
          <w:ilvl w:val="2"/>
          <w:numId w:val="3"/>
        </w:numPr>
        <w:spacing w:line="240" w:lineRule="auto"/>
        <w:rPr>
          <w:lang w:val="es-SV"/>
        </w:rPr>
      </w:pPr>
      <w:bookmarkStart w:id="110" w:name="_Toc24106149"/>
      <w:r w:rsidRPr="00146B68">
        <w:rPr>
          <w:lang w:val="es-SV"/>
        </w:rPr>
        <w:lastRenderedPageBreak/>
        <w:t>PLANIFICACION DE ACTIVIDADES EN TALLERES/OBRAS COMPLEMENTARIAS.</w:t>
      </w:r>
      <w:bookmarkEnd w:id="110"/>
    </w:p>
    <w:p w:rsidR="00AF5AAA" w:rsidRPr="00146B68" w:rsidRDefault="00AF5AAA" w:rsidP="00AF5AAA">
      <w:pPr>
        <w:rPr>
          <w:lang w:val="es-SV"/>
        </w:rPr>
      </w:pPr>
      <w:r w:rsidRPr="00146B68">
        <w:rPr>
          <w:lang w:val="es-SV"/>
        </w:rPr>
        <w:t>Dentro de las prácticas de obra de los talleres constructivos se está desarrollando la etapa final de la etapa final de la construcción del anfiteatro del Centro Escolar San Agustín; en donde los talleres desarrollan las siguientes actividades:</w:t>
      </w:r>
    </w:p>
    <w:p w:rsidR="00AF5AAA" w:rsidRPr="00146B68" w:rsidRDefault="00AF5AAA" w:rsidP="00AF5AAA">
      <w:pPr>
        <w:rPr>
          <w:b/>
          <w:lang w:val="es-SV"/>
        </w:rPr>
      </w:pPr>
      <w:r w:rsidRPr="00146B68">
        <w:rPr>
          <w:b/>
          <w:lang w:val="es-SV"/>
        </w:rPr>
        <w:t>Albañilería</w:t>
      </w:r>
    </w:p>
    <w:p w:rsidR="00AF5AAA" w:rsidRPr="00146B68" w:rsidRDefault="00AF5AAA" w:rsidP="00AF5AAA">
      <w:pPr>
        <w:rPr>
          <w:lang w:val="es-SV"/>
        </w:rPr>
      </w:pPr>
      <w:r w:rsidRPr="00146B68">
        <w:rPr>
          <w:lang w:val="es-SV"/>
        </w:rPr>
        <w:t>del 11 de julio al 31 de julio</w:t>
      </w:r>
    </w:p>
    <w:p w:rsidR="00AF5AAA" w:rsidRPr="00146B68" w:rsidRDefault="00AF5AAA" w:rsidP="00AF5AAA">
      <w:pPr>
        <w:rPr>
          <w:lang w:val="es-SV"/>
        </w:rPr>
      </w:pPr>
      <w:r w:rsidRPr="00146B68">
        <w:rPr>
          <w:lang w:val="es-SV"/>
        </w:rPr>
        <w:t>Módulo II y Módulo III: Básico, Maestro.</w:t>
      </w:r>
    </w:p>
    <w:p w:rsidR="00AF5AAA" w:rsidRPr="00146B68" w:rsidRDefault="00AF5AAA" w:rsidP="00AF5AAA">
      <w:pPr>
        <w:rPr>
          <w:lang w:val="es-SV"/>
        </w:rPr>
      </w:pPr>
      <w:r w:rsidRPr="00146B68">
        <w:rPr>
          <w:lang w:val="es-SV"/>
        </w:rPr>
        <w:t>Competencia: repello de mochetas de puertas, fraguados, resanados.</w:t>
      </w:r>
    </w:p>
    <w:p w:rsidR="00AF5AAA" w:rsidRPr="00146B68" w:rsidRDefault="00AF5AAA" w:rsidP="00AF5AAA">
      <w:pPr>
        <w:rPr>
          <w:lang w:val="es-SV"/>
        </w:rPr>
      </w:pPr>
      <w:r w:rsidRPr="00146B68">
        <w:rPr>
          <w:lang w:val="es-SV"/>
        </w:rPr>
        <w:t>Ejercicios Prácticos: la tarea de repellos de mochetas fue asignada por parejas de alumnos que procedieron a colocar reglas riostras en las mochetas de concreto de las puertas  (extremos verticales de puertas y ventanas), los alumnos utilizaron la plomada para verificar el perfil de las mochetas, además rectificaron el ancho de las puertas para darle los acabados respectivos según diseño, el mortero que utilizaron lo hicieron con una dosificación de 1-3, a fin de darle más consistencia al elemento vertical. Sobre este mismo tema se le dio definición a las aristas (esquinas de las paredes, mochetas de puertas y ventanas) la técnica aplicada fue elaboración de pasta premezclada que las/los alumnas/nos aplicaron en forma de untado en las mochetas de las puertas y ventanas y en las esquinas de las paredes utilizando una llana (herramienta en forma de plancha de metal) para untar con pasta y luego tallaron hasta darle el filo a las esquinas de los elementos concluyendo con el punto de esponja; en esta actividad se involucraron a todos y todas las alumnas, a fin de que el aprendizaje de definición de aristas lo asimilaran todos los participantes; en la tarea de los resanados también se involucraron a todas y todos los participantes pero de una manera individual ya que estas tareas son pequeños detalles que se deben de ajustar en paredes, pisos y techos. los/las alumnas/nos procedieron a tapar pequeñas grietas, orificios, ajustes de afinados, ajustes de adobados, cepos (sellar con mortero los espacios entre las paredes y el techo); los alumnos y alumnas del taller de albañilería aprendieron a colocar concreto lavado en la rampa y en las gradas del anfiteatro</w:t>
      </w:r>
    </w:p>
    <w:p w:rsidR="00AF5AAA" w:rsidRPr="00146B68" w:rsidRDefault="00AF5AAA" w:rsidP="00AF5AAA">
      <w:pPr>
        <w:rPr>
          <w:lang w:val="es-SV"/>
        </w:rPr>
      </w:pPr>
      <w:r w:rsidRPr="00146B68">
        <w:rPr>
          <w:lang w:val="es-SV"/>
        </w:rPr>
        <w:t xml:space="preserve">en el Centro Escolar San Agustín, para esta actividad aprendieron a dosificar el material para fabricar concreto lavado, la fórmula aplicada fue 1 – 1 , con esto revolvieron una medida de cemento por una medida de gravilla (chispa) hasta obtener la pastosidad requerida que, al momento vaciaron en la superficie del suelo, para esto colocaron reglas guías con altura de </w:t>
      </w:r>
      <w:r w:rsidRPr="00146B68">
        <w:rPr>
          <w:lang w:val="es-SV"/>
        </w:rPr>
        <w:lastRenderedPageBreak/>
        <w:t>espesor calculada sobre la base de la rampa y las gradas, luego deslizaron un codal para emparejar la superficie concretada hasta llegar al punto de lavado lo cual hicieron con agua limpia, escoba, y esponja para darle a la superficie el acabado final.</w:t>
      </w:r>
    </w:p>
    <w:p w:rsidR="00AF5AAA" w:rsidRPr="00146B68" w:rsidRDefault="00AF5AAA" w:rsidP="00AF5AAA">
      <w:pPr>
        <w:rPr>
          <w:lang w:val="es-SV"/>
        </w:rPr>
      </w:pPr>
      <w:r w:rsidRPr="00146B68">
        <w:rPr>
          <w:lang w:val="es-SV"/>
        </w:rPr>
        <w:t>del 26 de agosto al 29 de agosto</w:t>
      </w:r>
    </w:p>
    <w:p w:rsidR="00AF5AAA" w:rsidRPr="00146B68" w:rsidRDefault="00AF5AAA" w:rsidP="00AF5AAA">
      <w:pPr>
        <w:rPr>
          <w:lang w:val="es-SV"/>
        </w:rPr>
      </w:pPr>
      <w:r w:rsidRPr="00146B68">
        <w:rPr>
          <w:lang w:val="es-SV"/>
        </w:rPr>
        <w:t>Módulo I: Aprendiz.</w:t>
      </w:r>
    </w:p>
    <w:p w:rsidR="00AF5AAA" w:rsidRPr="00146B68" w:rsidRDefault="00AF5AAA" w:rsidP="00AF5AAA">
      <w:pPr>
        <w:rPr>
          <w:lang w:val="es-SV"/>
        </w:rPr>
      </w:pPr>
      <w:r w:rsidRPr="00146B68">
        <w:rPr>
          <w:lang w:val="es-SV"/>
        </w:rPr>
        <w:t>Competencia: socialización y ambientación.</w:t>
      </w:r>
    </w:p>
    <w:p w:rsidR="00AF5AAA" w:rsidRPr="00146B68" w:rsidRDefault="00AF5AAA" w:rsidP="00AF5AAA">
      <w:pPr>
        <w:rPr>
          <w:lang w:val="es-SV"/>
        </w:rPr>
      </w:pPr>
      <w:r w:rsidRPr="00146B68">
        <w:rPr>
          <w:lang w:val="es-SV"/>
        </w:rPr>
        <w:t>Ejercicios Prácticos: dinámicas de grupo: se han realizado dinámicas entre los participantes lo cual ha estimulado un encuentro ameno entre cada uno de ellos y ellas, estas dinámicas han ayudado a romper el hielo en un ambiente que ha pasado de cohibidos a proactivos, por medio de estas actividades prácticas se ha logrado que cada alumno/alumna entren en sintonía unos con otros, y mejoren las relaciones interpersonales del grupo; socialización: sobre este punto se ha trabajado bajo la metodología grupal, formando grupos de tres alumnos los cuales inician conversaciones presentándose unos con otros, comentando sobre sus preferencias de comida y bebida, ropa de vestir, y pasatiempos en tiempo libre, además han comentado sus expectativas de curso, sobre lo que esperan alcanzar en sus metas y objetivos a la finalización del año de taller.</w:t>
      </w:r>
    </w:p>
    <w:p w:rsidR="00AF5AAA" w:rsidRPr="00146B68" w:rsidRDefault="00AF5AAA" w:rsidP="00AF5AAA">
      <w:pPr>
        <w:rPr>
          <w:lang w:val="es-SV"/>
        </w:rPr>
      </w:pPr>
      <w:r w:rsidRPr="00146B68">
        <w:rPr>
          <w:lang w:val="es-SV"/>
        </w:rPr>
        <w:t>del 2 al 13 de septiembre, taller de electricidad. De 10:30 am – 4:00 pm</w:t>
      </w:r>
    </w:p>
    <w:p w:rsidR="00AF5AAA" w:rsidRPr="00146B68" w:rsidRDefault="00AF5AAA" w:rsidP="00AF5AAA">
      <w:pPr>
        <w:rPr>
          <w:lang w:val="es-SV"/>
        </w:rPr>
      </w:pPr>
      <w:r w:rsidRPr="00146B68">
        <w:rPr>
          <w:lang w:val="es-SV"/>
        </w:rPr>
        <w:t>Módulo I: Aprendiz.</w:t>
      </w:r>
    </w:p>
    <w:p w:rsidR="00AF5AAA" w:rsidRPr="00146B68" w:rsidRDefault="00AF5AAA" w:rsidP="00AF5AAA">
      <w:pPr>
        <w:rPr>
          <w:lang w:val="es-SV"/>
        </w:rPr>
      </w:pPr>
      <w:r w:rsidRPr="00146B68">
        <w:rPr>
          <w:lang w:val="es-SV"/>
        </w:rPr>
        <w:t xml:space="preserve">Competencia: colocación de </w:t>
      </w:r>
      <w:proofErr w:type="spellStart"/>
      <w:r w:rsidRPr="00146B68">
        <w:rPr>
          <w:lang w:val="es-SV"/>
        </w:rPr>
        <w:t>tecnoducto</w:t>
      </w:r>
      <w:proofErr w:type="spellEnd"/>
      <w:r w:rsidRPr="00146B68">
        <w:rPr>
          <w:lang w:val="es-SV"/>
        </w:rPr>
        <w:t xml:space="preserve"> y cajas rectangulares empotrado en pared, elementos a nivel y a codal con resanados.</w:t>
      </w:r>
    </w:p>
    <w:p w:rsidR="00AF5AAA" w:rsidRPr="00146B68" w:rsidRDefault="00AF5AAA" w:rsidP="00AF5AAA">
      <w:pPr>
        <w:rPr>
          <w:lang w:val="es-SV"/>
        </w:rPr>
      </w:pPr>
      <w:r w:rsidRPr="00146B68">
        <w:rPr>
          <w:lang w:val="es-SV"/>
        </w:rPr>
        <w:t>Ejercicios Prácticos: colocación de elementos con acabados estéticos: se formaron cuatro grupos de alumnos y alumnas a los cuales se les dieron equipo de protección como mascarillas, lentes de protección, además se les proporcionó herramientas como pulidora, disco de diamante, almádana, cincel; previo a realizar estas actividades los/</w:t>
      </w:r>
      <w:proofErr w:type="gramStart"/>
      <w:r w:rsidRPr="00146B68">
        <w:rPr>
          <w:lang w:val="es-SV"/>
        </w:rPr>
        <w:t>las alumnos</w:t>
      </w:r>
      <w:proofErr w:type="gramEnd"/>
      <w:r w:rsidRPr="00146B68">
        <w:rPr>
          <w:lang w:val="es-SV"/>
        </w:rPr>
        <w:t>/</w:t>
      </w:r>
      <w:proofErr w:type="spellStart"/>
      <w:r w:rsidRPr="00146B68">
        <w:rPr>
          <w:lang w:val="es-SV"/>
        </w:rPr>
        <w:t>nas</w:t>
      </w:r>
      <w:proofErr w:type="spellEnd"/>
      <w:r w:rsidRPr="00146B68">
        <w:rPr>
          <w:lang w:val="es-SV"/>
        </w:rPr>
        <w:t xml:space="preserve"> recibieron instrucciones de uso y manejo de herramientas eléctricas, con el fin de adiestrar para las futuras actividades de trabajo.</w:t>
      </w:r>
    </w:p>
    <w:p w:rsidR="00AF5AAA" w:rsidRPr="00146B68" w:rsidRDefault="00AF5AAA" w:rsidP="00AF5AAA">
      <w:pPr>
        <w:rPr>
          <w:lang w:val="es-SV"/>
        </w:rPr>
      </w:pPr>
      <w:r w:rsidRPr="00146B68">
        <w:rPr>
          <w:lang w:val="es-SV"/>
        </w:rPr>
        <w:t>Los y las alumnos/</w:t>
      </w:r>
      <w:proofErr w:type="spellStart"/>
      <w:r w:rsidRPr="00146B68">
        <w:rPr>
          <w:lang w:val="es-SV"/>
        </w:rPr>
        <w:t>nas</w:t>
      </w:r>
      <w:proofErr w:type="spellEnd"/>
      <w:r w:rsidRPr="00146B68">
        <w:rPr>
          <w:lang w:val="es-SV"/>
        </w:rPr>
        <w:t xml:space="preserve"> procedieron a trazar en la pared asignada dos líneas paralelas horizontales y un rectángulo de 4” x 2” en lo cual cortaron concreto con la pulidora hasta darle la profundidad requerida para empotrar en ducto y las cajas rectangulares, esta actividad fue realizada por cada </w:t>
      </w:r>
      <w:r w:rsidRPr="00146B68">
        <w:rPr>
          <w:lang w:val="es-SV"/>
        </w:rPr>
        <w:lastRenderedPageBreak/>
        <w:t xml:space="preserve">grupo de alumnos; así mismo procedieron a colocar el </w:t>
      </w:r>
      <w:proofErr w:type="spellStart"/>
      <w:r w:rsidRPr="00146B68">
        <w:rPr>
          <w:lang w:val="es-SV"/>
        </w:rPr>
        <w:t>tecnoducto</w:t>
      </w:r>
      <w:proofErr w:type="spellEnd"/>
      <w:r w:rsidRPr="00146B68">
        <w:rPr>
          <w:lang w:val="es-SV"/>
        </w:rPr>
        <w:t xml:space="preserve"> y las cajas hasta darle la forma estética deseada, posterior a esto los/las alumnos/</w:t>
      </w:r>
      <w:proofErr w:type="spellStart"/>
      <w:r w:rsidRPr="00146B68">
        <w:rPr>
          <w:lang w:val="es-SV"/>
        </w:rPr>
        <w:t>nas</w:t>
      </w:r>
      <w:proofErr w:type="spellEnd"/>
      <w:r w:rsidRPr="00146B68">
        <w:rPr>
          <w:lang w:val="es-SV"/>
        </w:rPr>
        <w:t xml:space="preserve"> elaboraron mortero para darle el acabado estético requerido.</w:t>
      </w:r>
    </w:p>
    <w:p w:rsidR="00AF5AAA" w:rsidRPr="00146B68" w:rsidRDefault="00AF5AAA" w:rsidP="00AF5AAA">
      <w:pPr>
        <w:rPr>
          <w:lang w:val="es-SV"/>
        </w:rPr>
      </w:pPr>
      <w:r w:rsidRPr="00146B68">
        <w:rPr>
          <w:lang w:val="es-SV"/>
        </w:rPr>
        <w:t xml:space="preserve"> Del 16 al 30 de septiembre, taller de forja. De 10:30 am – 4:00 pm</w:t>
      </w:r>
    </w:p>
    <w:p w:rsidR="00AF5AAA" w:rsidRPr="00146B68" w:rsidRDefault="00AF5AAA" w:rsidP="00AF5AAA">
      <w:pPr>
        <w:rPr>
          <w:lang w:val="es-SV"/>
        </w:rPr>
      </w:pPr>
      <w:r w:rsidRPr="00146B68">
        <w:rPr>
          <w:lang w:val="es-SV"/>
        </w:rPr>
        <w:t>Módulo I: Aprendiz.</w:t>
      </w:r>
    </w:p>
    <w:p w:rsidR="00AF5AAA" w:rsidRPr="00146B68" w:rsidRDefault="00AF5AAA" w:rsidP="00AF5AAA">
      <w:pPr>
        <w:rPr>
          <w:lang w:val="es-SV"/>
        </w:rPr>
      </w:pPr>
      <w:r w:rsidRPr="00146B68">
        <w:rPr>
          <w:lang w:val="es-SV"/>
        </w:rPr>
        <w:t>Competencia: trazo de cortes en grados, trazo de áreas en ángulos a 90°.</w:t>
      </w:r>
    </w:p>
    <w:p w:rsidR="00AF5AAA" w:rsidRPr="00146B68" w:rsidRDefault="00AF5AAA" w:rsidP="00AF5AAA">
      <w:pPr>
        <w:rPr>
          <w:lang w:val="es-SV"/>
        </w:rPr>
      </w:pPr>
      <w:r w:rsidRPr="00146B68">
        <w:rPr>
          <w:lang w:val="es-SV"/>
        </w:rPr>
        <w:t>Ejercicios Prácticos: trazo en campo: se formaron dos grupos de alumnos y alumnas a los cuales se les dieron equipo de protección como mascarillas, lentes de protección, además se les proporcionó herramientas como cortafrío, cinta métrica, almádana de 8 libras, hilo, manguera de nivelar; con antelación a estas actividades los/las alumnos/</w:t>
      </w:r>
      <w:proofErr w:type="spellStart"/>
      <w:r w:rsidRPr="00146B68">
        <w:rPr>
          <w:lang w:val="es-SV"/>
        </w:rPr>
        <w:t>nas</w:t>
      </w:r>
      <w:proofErr w:type="spellEnd"/>
      <w:r w:rsidRPr="00146B68">
        <w:rPr>
          <w:lang w:val="es-SV"/>
        </w:rPr>
        <w:t xml:space="preserve"> recibieron instrucciones de uso y manejo de herramientas manuales y eléctricas, con el fin de adiestrar a los alumnos en el uso y manejo de herramientas de construcción.</w:t>
      </w:r>
    </w:p>
    <w:p w:rsidR="00AF5AAA" w:rsidRPr="00146B68" w:rsidRDefault="00AF5AAA" w:rsidP="00AF5AAA">
      <w:pPr>
        <w:rPr>
          <w:lang w:val="es-SV"/>
        </w:rPr>
      </w:pPr>
      <w:r w:rsidRPr="00146B68">
        <w:rPr>
          <w:lang w:val="es-SV"/>
        </w:rPr>
        <w:t>Habiendo formado dos grupos de alumnos/</w:t>
      </w:r>
      <w:proofErr w:type="spellStart"/>
      <w:r w:rsidRPr="00146B68">
        <w:rPr>
          <w:lang w:val="es-SV"/>
        </w:rPr>
        <w:t>nas</w:t>
      </w:r>
      <w:proofErr w:type="spellEnd"/>
      <w:r w:rsidRPr="00146B68">
        <w:rPr>
          <w:lang w:val="es-SV"/>
        </w:rPr>
        <w:t xml:space="preserve"> ellos y ellas trazaron en campo libre y rústico una galera de 7.00 x 4.50 </w:t>
      </w:r>
      <w:proofErr w:type="spellStart"/>
      <w:r w:rsidRPr="00146B68">
        <w:rPr>
          <w:lang w:val="es-SV"/>
        </w:rPr>
        <w:t>mt</w:t>
      </w:r>
      <w:proofErr w:type="spellEnd"/>
      <w:r w:rsidRPr="00146B68">
        <w:rPr>
          <w:lang w:val="es-SV"/>
        </w:rPr>
        <w:t xml:space="preserve">. </w:t>
      </w:r>
    </w:p>
    <w:p w:rsidR="00AF5AAA" w:rsidRPr="00146B68" w:rsidRDefault="00AF5AAA" w:rsidP="00AF5AAA">
      <w:pPr>
        <w:rPr>
          <w:lang w:val="es-SV"/>
        </w:rPr>
      </w:pPr>
      <w:r w:rsidRPr="00146B68">
        <w:rPr>
          <w:lang w:val="es-SV"/>
        </w:rPr>
        <w:t xml:space="preserve">Cortaron costaneras para elaborar </w:t>
      </w:r>
      <w:proofErr w:type="spellStart"/>
      <w:r w:rsidRPr="00146B68">
        <w:rPr>
          <w:lang w:val="es-SV"/>
        </w:rPr>
        <w:t>niveletas</w:t>
      </w:r>
      <w:proofErr w:type="spellEnd"/>
      <w:r w:rsidRPr="00146B68">
        <w:rPr>
          <w:lang w:val="es-SV"/>
        </w:rPr>
        <w:t xml:space="preserve">, con la manguera de nivelación procedieron a nivelar cada una de las </w:t>
      </w:r>
      <w:proofErr w:type="spellStart"/>
      <w:r w:rsidRPr="00146B68">
        <w:rPr>
          <w:lang w:val="es-SV"/>
        </w:rPr>
        <w:t>niveletas</w:t>
      </w:r>
      <w:proofErr w:type="spellEnd"/>
      <w:r w:rsidRPr="00146B68">
        <w:rPr>
          <w:lang w:val="es-SV"/>
        </w:rPr>
        <w:t xml:space="preserve"> hasta darle nivel a todo el perímetro trazado, así mismo delimitaron líneas de ejes en todo el trazo que ellos/ellas habían elaborado, concluyendo esta actividad con un área de 31.50 M2 de área trazada. </w:t>
      </w:r>
      <w:r w:rsidRPr="00146B68">
        <w:rPr>
          <w:b/>
          <w:lang w:val="es-SV"/>
        </w:rPr>
        <w:t>(ver anexo 11)</w:t>
      </w:r>
    </w:p>
    <w:p w:rsidR="00AF5AAA" w:rsidRPr="00146B68" w:rsidRDefault="00AF5AAA" w:rsidP="00AF5AAA">
      <w:pPr>
        <w:rPr>
          <w:b/>
          <w:lang w:val="es-SV"/>
        </w:rPr>
      </w:pPr>
      <w:r w:rsidRPr="00146B68">
        <w:rPr>
          <w:b/>
          <w:lang w:val="es-SV"/>
        </w:rPr>
        <w:t>Electricidad</w:t>
      </w:r>
    </w:p>
    <w:p w:rsidR="00AF5AAA" w:rsidRPr="00146B68" w:rsidRDefault="00AF5AAA" w:rsidP="00AF5AAA">
      <w:pPr>
        <w:rPr>
          <w:lang w:val="es-SV"/>
        </w:rPr>
      </w:pPr>
      <w:r w:rsidRPr="00146B68">
        <w:rPr>
          <w:lang w:val="es-SV"/>
        </w:rPr>
        <w:t>Luego de la introducción en cada tipo de conexión especial se desarrolla una práctica grupal e individual de cada elemento visto.</w:t>
      </w:r>
    </w:p>
    <w:p w:rsidR="00AF5AAA" w:rsidRPr="00146B68" w:rsidRDefault="00AF5AAA" w:rsidP="00AF5AAA">
      <w:pPr>
        <w:rPr>
          <w:lang w:val="es-SV"/>
        </w:rPr>
      </w:pPr>
      <w:r w:rsidRPr="00146B68">
        <w:rPr>
          <w:lang w:val="es-SV"/>
        </w:rPr>
        <w:t xml:space="preserve">Módulo 3: energía renovable (energía solar) </w:t>
      </w:r>
    </w:p>
    <w:p w:rsidR="00AF5AAA" w:rsidRPr="00146B68" w:rsidRDefault="00AF5AAA" w:rsidP="00AF5AAA">
      <w:pPr>
        <w:rPr>
          <w:lang w:val="es-SV"/>
        </w:rPr>
      </w:pPr>
      <w:r w:rsidRPr="00146B68">
        <w:rPr>
          <w:lang w:val="es-SV"/>
        </w:rPr>
        <w:t xml:space="preserve">Ejemplo: se conectan los paneles solares en una configuración determinando un voltaje y una </w:t>
      </w:r>
      <w:proofErr w:type="spellStart"/>
      <w:r w:rsidRPr="00146B68">
        <w:rPr>
          <w:lang w:val="es-SV"/>
        </w:rPr>
        <w:t>ampacidad</w:t>
      </w:r>
      <w:proofErr w:type="spellEnd"/>
      <w:r w:rsidRPr="00146B68">
        <w:rPr>
          <w:lang w:val="es-SV"/>
        </w:rPr>
        <w:t xml:space="preserve"> adecuada al equipo y sistema eléctrico definido</w:t>
      </w:r>
    </w:p>
    <w:p w:rsidR="00AF5AAA" w:rsidRPr="00146B68" w:rsidRDefault="00AF5AAA" w:rsidP="00AF5AAA">
      <w:pPr>
        <w:rPr>
          <w:lang w:val="es-SV"/>
        </w:rPr>
      </w:pPr>
      <w:r w:rsidRPr="00146B68">
        <w:rPr>
          <w:lang w:val="es-SV"/>
        </w:rPr>
        <w:t xml:space="preserve">Competencia:  instalación obra de energía solar,  </w:t>
      </w:r>
    </w:p>
    <w:p w:rsidR="00AF5AAA" w:rsidRDefault="00AF5AAA" w:rsidP="00AF5AAA">
      <w:pPr>
        <w:rPr>
          <w:b/>
        </w:rPr>
      </w:pPr>
      <w:r w:rsidRPr="00146B68">
        <w:rPr>
          <w:lang w:val="es-SV"/>
        </w:rPr>
        <w:t xml:space="preserve">Ejercicio Práctico: montaje, conexión e instalación de sistema solar. </w:t>
      </w:r>
      <w:r w:rsidRPr="00295D95">
        <w:rPr>
          <w:b/>
        </w:rPr>
        <w:t>(</w:t>
      </w:r>
      <w:proofErr w:type="spellStart"/>
      <w:r w:rsidRPr="00295D95">
        <w:rPr>
          <w:b/>
        </w:rPr>
        <w:t>ver</w:t>
      </w:r>
      <w:proofErr w:type="spellEnd"/>
      <w:r w:rsidRPr="00295D95">
        <w:rPr>
          <w:b/>
        </w:rPr>
        <w:t xml:space="preserve"> </w:t>
      </w:r>
      <w:proofErr w:type="spellStart"/>
      <w:r w:rsidRPr="00295D95">
        <w:rPr>
          <w:b/>
        </w:rPr>
        <w:t>anexo</w:t>
      </w:r>
      <w:proofErr w:type="spellEnd"/>
      <w:r w:rsidRPr="00295D95">
        <w:rPr>
          <w:b/>
        </w:rPr>
        <w:t xml:space="preserve"> 12)</w:t>
      </w:r>
    </w:p>
    <w:p w:rsidR="00AF5AAA" w:rsidRPr="008A55CB" w:rsidRDefault="00AF5AAA" w:rsidP="00AF5AAA"/>
    <w:p w:rsidR="00AF5AAA" w:rsidRPr="00DD335C" w:rsidRDefault="00AF5AAA" w:rsidP="00AF5AAA">
      <w:pPr>
        <w:rPr>
          <w:b/>
        </w:rPr>
      </w:pPr>
      <w:proofErr w:type="spellStart"/>
      <w:r w:rsidRPr="00DD335C">
        <w:rPr>
          <w:b/>
        </w:rPr>
        <w:lastRenderedPageBreak/>
        <w:t>Forja</w:t>
      </w:r>
      <w:proofErr w:type="spellEnd"/>
    </w:p>
    <w:p w:rsidR="00AF5AAA" w:rsidRPr="00146B68" w:rsidRDefault="00AF5AAA" w:rsidP="006E1F5C">
      <w:pPr>
        <w:pStyle w:val="Prrafodelista"/>
        <w:numPr>
          <w:ilvl w:val="0"/>
          <w:numId w:val="46"/>
        </w:numPr>
        <w:rPr>
          <w:lang w:val="es-SV"/>
        </w:rPr>
      </w:pPr>
      <w:r w:rsidRPr="00146B68">
        <w:rPr>
          <w:lang w:val="es-SV"/>
        </w:rPr>
        <w:t>Evaluación teórica sobre diversidad de competencias de cada tema</w:t>
      </w:r>
    </w:p>
    <w:p w:rsidR="00AF5AAA" w:rsidRPr="00146B68" w:rsidRDefault="00AF5AAA" w:rsidP="006E1F5C">
      <w:pPr>
        <w:pStyle w:val="Prrafodelista"/>
        <w:numPr>
          <w:ilvl w:val="0"/>
          <w:numId w:val="46"/>
        </w:numPr>
        <w:rPr>
          <w:lang w:val="es-SV"/>
        </w:rPr>
      </w:pPr>
      <w:r w:rsidRPr="00146B68">
        <w:rPr>
          <w:lang w:val="es-SV"/>
        </w:rPr>
        <w:t>Prácticas de soldadura y elaboración de pequeñas estructuras.</w:t>
      </w:r>
    </w:p>
    <w:p w:rsidR="00AF5AAA" w:rsidRPr="00146B68" w:rsidRDefault="00AF5AAA" w:rsidP="006E1F5C">
      <w:pPr>
        <w:pStyle w:val="Prrafodelista"/>
        <w:numPr>
          <w:ilvl w:val="0"/>
          <w:numId w:val="46"/>
        </w:numPr>
        <w:rPr>
          <w:lang w:val="es-SV"/>
        </w:rPr>
      </w:pPr>
      <w:r w:rsidRPr="00146B68">
        <w:rPr>
          <w:lang w:val="es-SV"/>
        </w:rPr>
        <w:t>Prácticas de medidas, trazos y cortes en diferentes ángulos</w:t>
      </w:r>
    </w:p>
    <w:p w:rsidR="00AF5AAA" w:rsidRPr="00146B68" w:rsidRDefault="00AF5AAA" w:rsidP="006E1F5C">
      <w:pPr>
        <w:pStyle w:val="Prrafodelista"/>
        <w:numPr>
          <w:ilvl w:val="0"/>
          <w:numId w:val="46"/>
        </w:numPr>
        <w:rPr>
          <w:lang w:val="es-SV"/>
        </w:rPr>
      </w:pPr>
      <w:r w:rsidRPr="00146B68">
        <w:rPr>
          <w:lang w:val="es-SV"/>
        </w:rPr>
        <w:t>Prácticas de soldadura en diversas chapas</w:t>
      </w:r>
    </w:p>
    <w:p w:rsidR="00AF5AAA" w:rsidRDefault="00AF5AAA" w:rsidP="006E1F5C">
      <w:pPr>
        <w:pStyle w:val="Prrafodelista"/>
        <w:numPr>
          <w:ilvl w:val="0"/>
          <w:numId w:val="46"/>
        </w:numPr>
      </w:pPr>
      <w:r w:rsidRPr="00146B68">
        <w:rPr>
          <w:lang w:val="es-SV"/>
        </w:rPr>
        <w:t xml:space="preserve">Reparación de carretillas de mano aplicando las técnicas de la soldadura en chapa delgada. </w:t>
      </w:r>
      <w:r w:rsidRPr="00295D95">
        <w:rPr>
          <w:b/>
        </w:rPr>
        <w:t>(</w:t>
      </w:r>
      <w:proofErr w:type="spellStart"/>
      <w:r w:rsidRPr="00295D95">
        <w:rPr>
          <w:b/>
        </w:rPr>
        <w:t>ver</w:t>
      </w:r>
      <w:proofErr w:type="spellEnd"/>
      <w:r w:rsidRPr="00295D95">
        <w:rPr>
          <w:b/>
        </w:rPr>
        <w:t xml:space="preserve"> </w:t>
      </w:r>
      <w:proofErr w:type="spellStart"/>
      <w:r w:rsidRPr="00295D95">
        <w:rPr>
          <w:b/>
        </w:rPr>
        <w:t>anexo</w:t>
      </w:r>
      <w:proofErr w:type="spellEnd"/>
      <w:r w:rsidRPr="00295D95">
        <w:rPr>
          <w:b/>
        </w:rPr>
        <w:t xml:space="preserve"> 13)</w:t>
      </w:r>
    </w:p>
    <w:p w:rsidR="00AF5AAA" w:rsidRDefault="00AF5AAA" w:rsidP="00AF5AAA">
      <w:pPr>
        <w:rPr>
          <w:b/>
        </w:rPr>
      </w:pPr>
      <w:proofErr w:type="spellStart"/>
      <w:r w:rsidRPr="00DD335C">
        <w:rPr>
          <w:b/>
        </w:rPr>
        <w:t>Gastronomía</w:t>
      </w:r>
      <w:proofErr w:type="spellEnd"/>
    </w:p>
    <w:p w:rsidR="00AF5AAA" w:rsidRPr="001E44D2" w:rsidRDefault="00AF5AAA" w:rsidP="00AF5AAA">
      <w:pPr>
        <w:spacing w:after="0" w:line="240" w:lineRule="auto"/>
        <w:rPr>
          <w:rFonts w:eastAsia="Times New Roman" w:cs="Arial"/>
        </w:rPr>
      </w:pPr>
      <w:proofErr w:type="spellStart"/>
      <w:r w:rsidRPr="001E44D2">
        <w:rPr>
          <w:rFonts w:eastAsia="Times New Roman" w:cs="Arial"/>
          <w:color w:val="000000"/>
        </w:rPr>
        <w:t>Módulo</w:t>
      </w:r>
      <w:proofErr w:type="spellEnd"/>
      <w:r w:rsidRPr="001E44D2">
        <w:rPr>
          <w:rFonts w:eastAsia="Times New Roman" w:cs="Arial"/>
          <w:color w:val="000000"/>
        </w:rPr>
        <w:t xml:space="preserve"> 1, 2 y 3: </w:t>
      </w:r>
    </w:p>
    <w:p w:rsidR="00AF5AAA" w:rsidRPr="001E44D2" w:rsidRDefault="00AF5AAA" w:rsidP="00AF5AAA">
      <w:pPr>
        <w:spacing w:after="0" w:line="240" w:lineRule="auto"/>
        <w:rPr>
          <w:rFonts w:eastAsia="Times New Roman" w:cs="Arial"/>
        </w:rPr>
      </w:pPr>
      <w:proofErr w:type="spellStart"/>
      <w:r w:rsidRPr="001E44D2">
        <w:rPr>
          <w:rFonts w:eastAsia="Times New Roman" w:cs="Arial"/>
          <w:color w:val="000000"/>
        </w:rPr>
        <w:t>Competencia</w:t>
      </w:r>
      <w:proofErr w:type="spellEnd"/>
      <w:r w:rsidRPr="001E44D2">
        <w:rPr>
          <w:rFonts w:eastAsia="Times New Roman" w:cs="Arial"/>
          <w:color w:val="000000"/>
        </w:rPr>
        <w:t>:</w:t>
      </w:r>
    </w:p>
    <w:p w:rsidR="00AF5AAA" w:rsidRPr="001E44D2" w:rsidRDefault="00AF5AAA" w:rsidP="00AF5AAA">
      <w:pPr>
        <w:spacing w:after="0" w:line="240" w:lineRule="auto"/>
        <w:jc w:val="left"/>
        <w:rPr>
          <w:rFonts w:eastAsia="Times New Roman" w:cs="Arial"/>
        </w:rPr>
      </w:pPr>
    </w:p>
    <w:p w:rsidR="00AF5AAA" w:rsidRPr="001E44D2" w:rsidRDefault="00AF5AAA" w:rsidP="006E1F5C">
      <w:pPr>
        <w:numPr>
          <w:ilvl w:val="0"/>
          <w:numId w:val="49"/>
        </w:numPr>
        <w:spacing w:after="0" w:line="240" w:lineRule="auto"/>
        <w:textAlignment w:val="baseline"/>
        <w:rPr>
          <w:rFonts w:eastAsia="Times New Roman" w:cs="Arial"/>
          <w:bCs/>
          <w:color w:val="000000"/>
        </w:rPr>
      </w:pPr>
      <w:proofErr w:type="spellStart"/>
      <w:r w:rsidRPr="001E44D2">
        <w:rPr>
          <w:rFonts w:eastAsia="Times New Roman" w:cs="Arial"/>
          <w:bCs/>
          <w:color w:val="000000"/>
        </w:rPr>
        <w:t>Cocina</w:t>
      </w:r>
      <w:proofErr w:type="spellEnd"/>
      <w:r w:rsidRPr="001E44D2">
        <w:rPr>
          <w:rFonts w:eastAsia="Times New Roman" w:cs="Arial"/>
          <w:bCs/>
          <w:color w:val="000000"/>
        </w:rPr>
        <w:t xml:space="preserve"> </w:t>
      </w:r>
      <w:proofErr w:type="spellStart"/>
      <w:r w:rsidRPr="001E44D2">
        <w:rPr>
          <w:rFonts w:eastAsia="Times New Roman" w:cs="Arial"/>
          <w:bCs/>
          <w:color w:val="000000"/>
        </w:rPr>
        <w:t>básica</w:t>
      </w:r>
      <w:proofErr w:type="spellEnd"/>
      <w:r w:rsidRPr="001E44D2">
        <w:rPr>
          <w:rFonts w:eastAsia="Times New Roman" w:cs="Arial"/>
          <w:bCs/>
          <w:color w:val="000000"/>
        </w:rPr>
        <w:t> </w:t>
      </w:r>
    </w:p>
    <w:p w:rsidR="00AF5AAA" w:rsidRPr="001E44D2" w:rsidRDefault="00AF5AAA" w:rsidP="006E1F5C">
      <w:pPr>
        <w:numPr>
          <w:ilvl w:val="0"/>
          <w:numId w:val="49"/>
        </w:numPr>
        <w:spacing w:after="0" w:line="240" w:lineRule="auto"/>
        <w:textAlignment w:val="baseline"/>
        <w:rPr>
          <w:rFonts w:eastAsia="Times New Roman" w:cs="Arial"/>
          <w:bCs/>
          <w:color w:val="000000"/>
        </w:rPr>
      </w:pPr>
      <w:proofErr w:type="spellStart"/>
      <w:r w:rsidRPr="001E44D2">
        <w:rPr>
          <w:rFonts w:eastAsia="Times New Roman" w:cs="Arial"/>
          <w:bCs/>
          <w:color w:val="000000"/>
        </w:rPr>
        <w:t>Cocina</w:t>
      </w:r>
      <w:proofErr w:type="spellEnd"/>
      <w:r w:rsidRPr="001E44D2">
        <w:rPr>
          <w:rFonts w:eastAsia="Times New Roman" w:cs="Arial"/>
          <w:bCs/>
          <w:color w:val="000000"/>
        </w:rPr>
        <w:t xml:space="preserve"> </w:t>
      </w:r>
      <w:proofErr w:type="spellStart"/>
      <w:r w:rsidRPr="001E44D2">
        <w:rPr>
          <w:rFonts w:eastAsia="Times New Roman" w:cs="Arial"/>
          <w:bCs/>
          <w:color w:val="000000"/>
        </w:rPr>
        <w:t>latinoamericana</w:t>
      </w:r>
      <w:proofErr w:type="spellEnd"/>
      <w:r w:rsidRPr="001E44D2">
        <w:rPr>
          <w:rFonts w:eastAsia="Times New Roman" w:cs="Arial"/>
          <w:bCs/>
          <w:color w:val="000000"/>
        </w:rPr>
        <w:t> </w:t>
      </w:r>
    </w:p>
    <w:p w:rsidR="00AF5AAA" w:rsidRPr="001E44D2" w:rsidRDefault="00AF5AAA" w:rsidP="006E1F5C">
      <w:pPr>
        <w:numPr>
          <w:ilvl w:val="0"/>
          <w:numId w:val="49"/>
        </w:numPr>
        <w:spacing w:after="0" w:line="240" w:lineRule="auto"/>
        <w:textAlignment w:val="baseline"/>
        <w:rPr>
          <w:rFonts w:eastAsia="Times New Roman" w:cs="Arial"/>
          <w:bCs/>
          <w:color w:val="000000"/>
        </w:rPr>
      </w:pPr>
      <w:proofErr w:type="spellStart"/>
      <w:r w:rsidRPr="001E44D2">
        <w:rPr>
          <w:rFonts w:eastAsia="Times New Roman" w:cs="Arial"/>
          <w:bCs/>
          <w:color w:val="000000"/>
        </w:rPr>
        <w:t>Cocina</w:t>
      </w:r>
      <w:proofErr w:type="spellEnd"/>
      <w:r w:rsidRPr="001E44D2">
        <w:rPr>
          <w:rFonts w:eastAsia="Times New Roman" w:cs="Arial"/>
          <w:bCs/>
          <w:color w:val="000000"/>
        </w:rPr>
        <w:t xml:space="preserve"> oriental </w:t>
      </w:r>
    </w:p>
    <w:p w:rsidR="00AF5AAA" w:rsidRPr="001E44D2" w:rsidRDefault="00AF5AAA" w:rsidP="006E1F5C">
      <w:pPr>
        <w:numPr>
          <w:ilvl w:val="0"/>
          <w:numId w:val="49"/>
        </w:numPr>
        <w:spacing w:after="0" w:line="240" w:lineRule="auto"/>
        <w:textAlignment w:val="baseline"/>
        <w:rPr>
          <w:rFonts w:eastAsia="Times New Roman" w:cs="Arial"/>
          <w:bCs/>
          <w:color w:val="000000"/>
        </w:rPr>
      </w:pPr>
      <w:proofErr w:type="spellStart"/>
      <w:r w:rsidRPr="001E44D2">
        <w:rPr>
          <w:rFonts w:eastAsia="Times New Roman" w:cs="Arial"/>
          <w:bCs/>
          <w:color w:val="000000"/>
        </w:rPr>
        <w:t>Cocina</w:t>
      </w:r>
      <w:proofErr w:type="spellEnd"/>
      <w:r w:rsidRPr="001E44D2">
        <w:rPr>
          <w:rFonts w:eastAsia="Times New Roman" w:cs="Arial"/>
          <w:bCs/>
          <w:color w:val="000000"/>
        </w:rPr>
        <w:t xml:space="preserve"> </w:t>
      </w:r>
      <w:proofErr w:type="spellStart"/>
      <w:r w:rsidRPr="001E44D2">
        <w:rPr>
          <w:rFonts w:eastAsia="Times New Roman" w:cs="Arial"/>
          <w:bCs/>
          <w:color w:val="000000"/>
        </w:rPr>
        <w:t>europea</w:t>
      </w:r>
      <w:proofErr w:type="spellEnd"/>
      <w:r w:rsidRPr="001E44D2">
        <w:rPr>
          <w:rFonts w:eastAsia="Times New Roman" w:cs="Arial"/>
          <w:bCs/>
          <w:color w:val="000000"/>
        </w:rPr>
        <w:t> </w:t>
      </w:r>
    </w:p>
    <w:p w:rsidR="00AF5AAA" w:rsidRPr="001E44D2" w:rsidRDefault="00AF5AAA" w:rsidP="006E1F5C">
      <w:pPr>
        <w:numPr>
          <w:ilvl w:val="0"/>
          <w:numId w:val="49"/>
        </w:numPr>
        <w:spacing w:after="0" w:line="240" w:lineRule="auto"/>
        <w:textAlignment w:val="baseline"/>
        <w:rPr>
          <w:rFonts w:eastAsia="Times New Roman" w:cs="Arial"/>
          <w:bCs/>
          <w:color w:val="000000"/>
        </w:rPr>
      </w:pPr>
      <w:proofErr w:type="spellStart"/>
      <w:r w:rsidRPr="001E44D2">
        <w:rPr>
          <w:rFonts w:eastAsia="Times New Roman" w:cs="Arial"/>
          <w:bCs/>
          <w:color w:val="000000"/>
        </w:rPr>
        <w:t>Mixología</w:t>
      </w:r>
      <w:proofErr w:type="spellEnd"/>
      <w:r w:rsidRPr="001E44D2">
        <w:rPr>
          <w:rFonts w:eastAsia="Times New Roman" w:cs="Arial"/>
          <w:bCs/>
          <w:color w:val="000000"/>
        </w:rPr>
        <w:t>  </w:t>
      </w:r>
    </w:p>
    <w:p w:rsidR="00AF5AAA" w:rsidRPr="001E44D2" w:rsidRDefault="00AF5AAA" w:rsidP="006E1F5C">
      <w:pPr>
        <w:numPr>
          <w:ilvl w:val="0"/>
          <w:numId w:val="49"/>
        </w:numPr>
        <w:spacing w:after="0" w:line="240" w:lineRule="auto"/>
        <w:textAlignment w:val="baseline"/>
        <w:rPr>
          <w:rFonts w:eastAsia="Times New Roman" w:cs="Arial"/>
          <w:bCs/>
          <w:color w:val="000000"/>
        </w:rPr>
      </w:pPr>
      <w:proofErr w:type="spellStart"/>
      <w:r w:rsidRPr="001E44D2">
        <w:rPr>
          <w:rFonts w:eastAsia="Times New Roman" w:cs="Arial"/>
          <w:bCs/>
          <w:color w:val="000000"/>
        </w:rPr>
        <w:t>Montaje</w:t>
      </w:r>
      <w:proofErr w:type="spellEnd"/>
      <w:r w:rsidRPr="001E44D2">
        <w:rPr>
          <w:rFonts w:eastAsia="Times New Roman" w:cs="Arial"/>
          <w:bCs/>
          <w:color w:val="000000"/>
        </w:rPr>
        <w:t xml:space="preserve"> de </w:t>
      </w:r>
      <w:proofErr w:type="spellStart"/>
      <w:r w:rsidRPr="001E44D2">
        <w:rPr>
          <w:rFonts w:eastAsia="Times New Roman" w:cs="Arial"/>
          <w:bCs/>
          <w:color w:val="000000"/>
        </w:rPr>
        <w:t>eventos</w:t>
      </w:r>
      <w:proofErr w:type="spellEnd"/>
      <w:r w:rsidRPr="001E44D2">
        <w:rPr>
          <w:rFonts w:eastAsia="Times New Roman" w:cs="Arial"/>
          <w:bCs/>
          <w:color w:val="000000"/>
        </w:rPr>
        <w:t xml:space="preserve"> y </w:t>
      </w:r>
      <w:proofErr w:type="spellStart"/>
      <w:r w:rsidRPr="001E44D2">
        <w:rPr>
          <w:rFonts w:eastAsia="Times New Roman" w:cs="Arial"/>
          <w:bCs/>
          <w:color w:val="000000"/>
        </w:rPr>
        <w:t>administración</w:t>
      </w:r>
      <w:proofErr w:type="spellEnd"/>
      <w:r w:rsidRPr="001E44D2">
        <w:rPr>
          <w:rFonts w:eastAsia="Times New Roman" w:cs="Arial"/>
          <w:color w:val="000000"/>
        </w:rPr>
        <w:t> </w:t>
      </w:r>
    </w:p>
    <w:p w:rsidR="00AF5AAA" w:rsidRPr="001E44D2" w:rsidRDefault="00AF5AAA" w:rsidP="00AF5AAA">
      <w:pPr>
        <w:spacing w:after="0" w:line="240" w:lineRule="auto"/>
        <w:jc w:val="left"/>
        <w:rPr>
          <w:rFonts w:eastAsia="Times New Roman" w:cs="Arial"/>
        </w:rPr>
      </w:pPr>
      <w:proofErr w:type="spellStart"/>
      <w:r w:rsidRPr="001E44D2">
        <w:rPr>
          <w:rFonts w:eastAsia="Times New Roman" w:cs="Arial"/>
          <w:color w:val="000000"/>
        </w:rPr>
        <w:t>Ejercicio</w:t>
      </w:r>
      <w:proofErr w:type="spellEnd"/>
      <w:r w:rsidRPr="001E44D2">
        <w:rPr>
          <w:rFonts w:eastAsia="Times New Roman" w:cs="Arial"/>
          <w:color w:val="000000"/>
        </w:rPr>
        <w:t xml:space="preserve"> </w:t>
      </w:r>
      <w:proofErr w:type="spellStart"/>
      <w:r w:rsidRPr="001E44D2">
        <w:rPr>
          <w:rFonts w:eastAsia="Times New Roman" w:cs="Arial"/>
          <w:color w:val="000000"/>
        </w:rPr>
        <w:t>Práctico</w:t>
      </w:r>
      <w:proofErr w:type="spellEnd"/>
      <w:r w:rsidRPr="001E44D2">
        <w:rPr>
          <w:rFonts w:eastAsia="Times New Roman" w:cs="Arial"/>
          <w:color w:val="000000"/>
        </w:rPr>
        <w:t>:</w:t>
      </w:r>
    </w:p>
    <w:p w:rsidR="00AF5AAA" w:rsidRPr="00146B68" w:rsidRDefault="00AF5AAA" w:rsidP="006E1F5C">
      <w:pPr>
        <w:numPr>
          <w:ilvl w:val="0"/>
          <w:numId w:val="50"/>
        </w:numPr>
        <w:spacing w:after="0" w:line="240" w:lineRule="auto"/>
        <w:jc w:val="left"/>
        <w:textAlignment w:val="baseline"/>
        <w:rPr>
          <w:rFonts w:eastAsia="Times New Roman" w:cs="Arial"/>
          <w:b/>
          <w:bCs/>
          <w:color w:val="000000"/>
          <w:lang w:val="es-SV"/>
        </w:rPr>
      </w:pPr>
      <w:r w:rsidRPr="00146B68">
        <w:rPr>
          <w:rFonts w:eastAsia="Times New Roman" w:cs="Arial"/>
          <w:color w:val="000000"/>
          <w:lang w:val="es-SV"/>
        </w:rPr>
        <w:t xml:space="preserve">Elaboración de distintas recetas. </w:t>
      </w:r>
      <w:r w:rsidRPr="00146B68">
        <w:rPr>
          <w:rFonts w:eastAsia="Times New Roman" w:cs="Arial"/>
          <w:b/>
          <w:color w:val="000000"/>
          <w:lang w:val="es-SV"/>
        </w:rPr>
        <w:t>(ver anexo 14)</w:t>
      </w:r>
    </w:p>
    <w:p w:rsidR="00AF5AAA" w:rsidRPr="00146B68" w:rsidRDefault="00AF5AAA" w:rsidP="00AF5AAA">
      <w:pPr>
        <w:spacing w:after="0" w:line="240" w:lineRule="auto"/>
        <w:ind w:hanging="360"/>
        <w:jc w:val="left"/>
        <w:rPr>
          <w:rFonts w:eastAsia="Times New Roman" w:cs="Arial"/>
          <w:b/>
          <w:bCs/>
          <w:color w:val="000000"/>
          <w:lang w:val="es-SV"/>
        </w:rPr>
      </w:pPr>
    </w:p>
    <w:p w:rsidR="00AF5AAA" w:rsidRPr="00146B68" w:rsidRDefault="00AF5AAA" w:rsidP="00AF5AAA">
      <w:pPr>
        <w:spacing w:after="0" w:line="240" w:lineRule="auto"/>
        <w:ind w:hanging="360"/>
        <w:jc w:val="left"/>
        <w:rPr>
          <w:rFonts w:eastAsia="Times New Roman" w:cs="Arial"/>
          <w:lang w:val="es-SV"/>
        </w:rPr>
      </w:pPr>
      <w:r w:rsidRPr="00146B68">
        <w:rPr>
          <w:rFonts w:eastAsia="Times New Roman" w:cs="Arial"/>
          <w:b/>
          <w:bCs/>
          <w:color w:val="000000"/>
          <w:lang w:val="es-SV"/>
        </w:rPr>
        <w:t>Recetario.</w:t>
      </w:r>
    </w:p>
    <w:p w:rsidR="00AF5AAA" w:rsidRPr="00146B68" w:rsidRDefault="00AF5AAA" w:rsidP="00AF5AAA">
      <w:pPr>
        <w:spacing w:after="0" w:line="240" w:lineRule="auto"/>
        <w:jc w:val="center"/>
        <w:rPr>
          <w:rFonts w:eastAsia="Times New Roman" w:cs="Arial"/>
          <w:lang w:val="es-SV"/>
        </w:rPr>
      </w:pPr>
      <w:r w:rsidRPr="00146B68">
        <w:rPr>
          <w:rFonts w:eastAsia="Times New Roman" w:cs="Arial"/>
          <w:b/>
          <w:bCs/>
          <w:color w:val="000000"/>
          <w:lang w:val="es-SV"/>
        </w:rPr>
        <w:t>Recetario que se realizará sujeto a solicitud.</w:t>
      </w:r>
    </w:p>
    <w:tbl>
      <w:tblPr>
        <w:tblW w:w="0" w:type="auto"/>
        <w:tblInd w:w="2931" w:type="dxa"/>
        <w:tblCellMar>
          <w:top w:w="15" w:type="dxa"/>
          <w:left w:w="15" w:type="dxa"/>
          <w:bottom w:w="15" w:type="dxa"/>
          <w:right w:w="15" w:type="dxa"/>
        </w:tblCellMar>
        <w:tblLook w:val="04A0" w:firstRow="1" w:lastRow="0" w:firstColumn="1" w:lastColumn="0" w:noHBand="0" w:noVBand="1"/>
      </w:tblPr>
      <w:tblGrid>
        <w:gridCol w:w="461"/>
        <w:gridCol w:w="3066"/>
      </w:tblGrid>
      <w:tr w:rsidR="00AF5AAA" w:rsidRPr="001E44D2" w:rsidTr="00D7333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center"/>
              <w:rPr>
                <w:rFonts w:eastAsia="Times New Roman" w:cs="Arial"/>
              </w:rPr>
            </w:pPr>
            <w:r w:rsidRPr="001E44D2">
              <w:rPr>
                <w:rFonts w:eastAsia="Times New Roman" w:cs="Arial"/>
                <w:b/>
                <w:bCs/>
                <w:color w:val="000000"/>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left"/>
              <w:rPr>
                <w:rFonts w:eastAsia="Times New Roman" w:cs="Arial"/>
              </w:rPr>
            </w:pPr>
            <w:proofErr w:type="spellStart"/>
            <w:r w:rsidRPr="001E44D2">
              <w:rPr>
                <w:rFonts w:eastAsia="Times New Roman" w:cs="Arial"/>
                <w:color w:val="000000"/>
              </w:rPr>
              <w:t>Chilli</w:t>
            </w:r>
            <w:proofErr w:type="spellEnd"/>
            <w:r w:rsidRPr="001E44D2">
              <w:rPr>
                <w:rFonts w:eastAsia="Times New Roman" w:cs="Arial"/>
                <w:color w:val="000000"/>
              </w:rPr>
              <w:t xml:space="preserve"> con carne </w:t>
            </w:r>
          </w:p>
        </w:tc>
      </w:tr>
      <w:tr w:rsidR="00AF5AAA" w:rsidRPr="001E44D2" w:rsidTr="00D7333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center"/>
              <w:rPr>
                <w:rFonts w:eastAsia="Times New Roman" w:cs="Arial"/>
              </w:rPr>
            </w:pPr>
            <w:r w:rsidRPr="001E44D2">
              <w:rPr>
                <w:rFonts w:eastAsia="Times New Roman" w:cs="Arial"/>
                <w:b/>
                <w:bCs/>
                <w:color w:val="000000"/>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left"/>
              <w:rPr>
                <w:rFonts w:eastAsia="Times New Roman" w:cs="Arial"/>
              </w:rPr>
            </w:pPr>
            <w:r w:rsidRPr="001E44D2">
              <w:rPr>
                <w:rFonts w:eastAsia="Times New Roman" w:cs="Arial"/>
                <w:color w:val="000000"/>
              </w:rPr>
              <w:t xml:space="preserve">Nachos </w:t>
            </w:r>
            <w:proofErr w:type="spellStart"/>
            <w:r w:rsidRPr="001E44D2">
              <w:rPr>
                <w:rFonts w:eastAsia="Times New Roman" w:cs="Arial"/>
                <w:color w:val="000000"/>
              </w:rPr>
              <w:t>tex</w:t>
            </w:r>
            <w:proofErr w:type="spellEnd"/>
            <w:r w:rsidRPr="001E44D2">
              <w:rPr>
                <w:rFonts w:eastAsia="Times New Roman" w:cs="Arial"/>
                <w:color w:val="000000"/>
              </w:rPr>
              <w:t xml:space="preserve"> – </w:t>
            </w:r>
            <w:proofErr w:type="spellStart"/>
            <w:r w:rsidRPr="001E44D2">
              <w:rPr>
                <w:rFonts w:eastAsia="Times New Roman" w:cs="Arial"/>
                <w:color w:val="000000"/>
              </w:rPr>
              <w:t>mex</w:t>
            </w:r>
            <w:proofErr w:type="spellEnd"/>
            <w:r w:rsidRPr="001E44D2">
              <w:rPr>
                <w:rFonts w:eastAsia="Times New Roman" w:cs="Arial"/>
                <w:color w:val="000000"/>
              </w:rPr>
              <w:t> </w:t>
            </w:r>
          </w:p>
        </w:tc>
      </w:tr>
      <w:tr w:rsidR="00AF5AAA" w:rsidRPr="001E44D2" w:rsidTr="00D7333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center"/>
              <w:rPr>
                <w:rFonts w:eastAsia="Times New Roman" w:cs="Arial"/>
              </w:rPr>
            </w:pPr>
            <w:r w:rsidRPr="001E44D2">
              <w:rPr>
                <w:rFonts w:eastAsia="Times New Roman" w:cs="Arial"/>
                <w:b/>
                <w:bCs/>
                <w:color w:val="000000"/>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left"/>
              <w:rPr>
                <w:rFonts w:eastAsia="Times New Roman" w:cs="Arial"/>
              </w:rPr>
            </w:pPr>
            <w:r w:rsidRPr="001E44D2">
              <w:rPr>
                <w:rFonts w:eastAsia="Times New Roman" w:cs="Arial"/>
                <w:color w:val="000000"/>
              </w:rPr>
              <w:t xml:space="preserve">Tortilla </w:t>
            </w:r>
            <w:proofErr w:type="spellStart"/>
            <w:r w:rsidRPr="001E44D2">
              <w:rPr>
                <w:rFonts w:eastAsia="Times New Roman" w:cs="Arial"/>
                <w:color w:val="000000"/>
              </w:rPr>
              <w:t>española</w:t>
            </w:r>
            <w:proofErr w:type="spellEnd"/>
            <w:r w:rsidRPr="001E44D2">
              <w:rPr>
                <w:rFonts w:eastAsia="Times New Roman" w:cs="Arial"/>
                <w:color w:val="000000"/>
              </w:rPr>
              <w:t> </w:t>
            </w:r>
          </w:p>
        </w:tc>
      </w:tr>
      <w:tr w:rsidR="00AF5AAA" w:rsidRPr="001E44D2" w:rsidTr="00D7333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center"/>
              <w:rPr>
                <w:rFonts w:eastAsia="Times New Roman" w:cs="Arial"/>
              </w:rPr>
            </w:pPr>
            <w:r w:rsidRPr="001E44D2">
              <w:rPr>
                <w:rFonts w:eastAsia="Times New Roman" w:cs="Arial"/>
                <w:b/>
                <w:bCs/>
                <w:color w:val="000000"/>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left"/>
              <w:rPr>
                <w:rFonts w:eastAsia="Times New Roman" w:cs="Arial"/>
              </w:rPr>
            </w:pPr>
            <w:r w:rsidRPr="001E44D2">
              <w:rPr>
                <w:rFonts w:eastAsia="Times New Roman" w:cs="Arial"/>
                <w:color w:val="000000"/>
              </w:rPr>
              <w:t>Paella </w:t>
            </w:r>
          </w:p>
        </w:tc>
      </w:tr>
      <w:tr w:rsidR="00AF5AAA" w:rsidRPr="001E44D2" w:rsidTr="00D7333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center"/>
              <w:rPr>
                <w:rFonts w:eastAsia="Times New Roman" w:cs="Arial"/>
              </w:rPr>
            </w:pPr>
            <w:r w:rsidRPr="001E44D2">
              <w:rPr>
                <w:rFonts w:eastAsia="Times New Roman" w:cs="Arial"/>
                <w:b/>
                <w:bCs/>
                <w:color w:val="000000"/>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left"/>
              <w:rPr>
                <w:rFonts w:eastAsia="Times New Roman" w:cs="Arial"/>
              </w:rPr>
            </w:pPr>
            <w:proofErr w:type="spellStart"/>
            <w:r w:rsidRPr="001E44D2">
              <w:rPr>
                <w:rFonts w:eastAsia="Times New Roman" w:cs="Arial"/>
                <w:color w:val="000000"/>
              </w:rPr>
              <w:t>Croquetas</w:t>
            </w:r>
            <w:proofErr w:type="spellEnd"/>
            <w:r w:rsidRPr="001E44D2">
              <w:rPr>
                <w:rFonts w:eastAsia="Times New Roman" w:cs="Arial"/>
                <w:color w:val="000000"/>
              </w:rPr>
              <w:t> </w:t>
            </w:r>
          </w:p>
        </w:tc>
      </w:tr>
      <w:tr w:rsidR="00AF5AAA" w:rsidRPr="001E44D2" w:rsidTr="00D7333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center"/>
              <w:rPr>
                <w:rFonts w:eastAsia="Times New Roman" w:cs="Arial"/>
              </w:rPr>
            </w:pPr>
            <w:r w:rsidRPr="001E44D2">
              <w:rPr>
                <w:rFonts w:eastAsia="Times New Roman" w:cs="Arial"/>
                <w:b/>
                <w:bCs/>
                <w:color w:val="000000"/>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left"/>
              <w:rPr>
                <w:rFonts w:eastAsia="Times New Roman" w:cs="Arial"/>
              </w:rPr>
            </w:pPr>
            <w:r w:rsidRPr="001E44D2">
              <w:rPr>
                <w:rFonts w:eastAsia="Times New Roman" w:cs="Arial"/>
                <w:color w:val="000000"/>
              </w:rPr>
              <w:t xml:space="preserve">Crêpes </w:t>
            </w:r>
            <w:proofErr w:type="spellStart"/>
            <w:r w:rsidRPr="001E44D2">
              <w:rPr>
                <w:rFonts w:eastAsia="Times New Roman" w:cs="Arial"/>
                <w:color w:val="000000"/>
              </w:rPr>
              <w:t>salées</w:t>
            </w:r>
            <w:proofErr w:type="spellEnd"/>
            <w:r w:rsidRPr="001E44D2">
              <w:rPr>
                <w:rFonts w:eastAsia="Times New Roman" w:cs="Arial"/>
                <w:color w:val="000000"/>
              </w:rPr>
              <w:t xml:space="preserve"> et </w:t>
            </w:r>
            <w:proofErr w:type="spellStart"/>
            <w:r w:rsidRPr="001E44D2">
              <w:rPr>
                <w:rFonts w:eastAsia="Times New Roman" w:cs="Arial"/>
                <w:color w:val="000000"/>
              </w:rPr>
              <w:t>sucrées</w:t>
            </w:r>
            <w:proofErr w:type="spellEnd"/>
          </w:p>
        </w:tc>
      </w:tr>
      <w:tr w:rsidR="00AF5AAA" w:rsidRPr="00146B68" w:rsidTr="00D7333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center"/>
              <w:rPr>
                <w:rFonts w:eastAsia="Times New Roman" w:cs="Arial"/>
              </w:rPr>
            </w:pPr>
            <w:r w:rsidRPr="001E44D2">
              <w:rPr>
                <w:rFonts w:eastAsia="Times New Roman" w:cs="Arial"/>
                <w:b/>
                <w:bCs/>
                <w:color w:val="000000"/>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46B68" w:rsidRDefault="00AF5AAA" w:rsidP="00D7333A">
            <w:pPr>
              <w:spacing w:after="0" w:line="240" w:lineRule="auto"/>
              <w:jc w:val="left"/>
              <w:rPr>
                <w:rFonts w:eastAsia="Times New Roman" w:cs="Arial"/>
                <w:lang w:val="es-SV"/>
              </w:rPr>
            </w:pPr>
            <w:r w:rsidRPr="00146B68">
              <w:rPr>
                <w:rFonts w:eastAsia="Times New Roman" w:cs="Arial"/>
                <w:color w:val="000000"/>
                <w:lang w:val="es-SV"/>
              </w:rPr>
              <w:t xml:space="preserve">Pollo francés a la </w:t>
            </w:r>
            <w:proofErr w:type="spellStart"/>
            <w:r w:rsidRPr="00146B68">
              <w:rPr>
                <w:rFonts w:eastAsia="Times New Roman" w:cs="Arial"/>
                <w:color w:val="000000"/>
                <w:lang w:val="es-SV"/>
              </w:rPr>
              <w:t>capesina</w:t>
            </w:r>
            <w:proofErr w:type="spellEnd"/>
            <w:r w:rsidRPr="00146B68">
              <w:rPr>
                <w:rFonts w:eastAsia="Times New Roman" w:cs="Arial"/>
                <w:color w:val="000000"/>
                <w:lang w:val="es-SV"/>
              </w:rPr>
              <w:t> </w:t>
            </w:r>
          </w:p>
        </w:tc>
      </w:tr>
      <w:tr w:rsidR="00AF5AAA" w:rsidRPr="001E44D2" w:rsidTr="00D7333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center"/>
              <w:rPr>
                <w:rFonts w:eastAsia="Times New Roman" w:cs="Arial"/>
              </w:rPr>
            </w:pPr>
            <w:r w:rsidRPr="001E44D2">
              <w:rPr>
                <w:rFonts w:eastAsia="Times New Roman" w:cs="Arial"/>
                <w:b/>
                <w:bCs/>
                <w:color w:val="000000"/>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left"/>
              <w:rPr>
                <w:rFonts w:eastAsia="Times New Roman" w:cs="Arial"/>
              </w:rPr>
            </w:pPr>
            <w:r w:rsidRPr="001E44D2">
              <w:rPr>
                <w:rFonts w:eastAsia="Times New Roman" w:cs="Arial"/>
                <w:color w:val="000000"/>
              </w:rPr>
              <w:t>Pizza </w:t>
            </w:r>
          </w:p>
        </w:tc>
      </w:tr>
      <w:tr w:rsidR="00AF5AAA" w:rsidRPr="001E44D2" w:rsidTr="00D7333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center"/>
              <w:rPr>
                <w:rFonts w:eastAsia="Times New Roman" w:cs="Arial"/>
              </w:rPr>
            </w:pPr>
            <w:r w:rsidRPr="001E44D2">
              <w:rPr>
                <w:rFonts w:eastAsia="Times New Roman" w:cs="Arial"/>
                <w:b/>
                <w:bCs/>
                <w:color w:val="000000"/>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left"/>
              <w:rPr>
                <w:rFonts w:eastAsia="Times New Roman" w:cs="Arial"/>
              </w:rPr>
            </w:pPr>
            <w:proofErr w:type="spellStart"/>
            <w:r w:rsidRPr="001E44D2">
              <w:rPr>
                <w:rFonts w:eastAsia="Times New Roman" w:cs="Arial"/>
                <w:color w:val="000000"/>
              </w:rPr>
              <w:t>Arroz</w:t>
            </w:r>
            <w:proofErr w:type="spellEnd"/>
            <w:r w:rsidRPr="001E44D2">
              <w:rPr>
                <w:rFonts w:eastAsia="Times New Roman" w:cs="Arial"/>
                <w:color w:val="000000"/>
              </w:rPr>
              <w:t xml:space="preserve"> </w:t>
            </w:r>
            <w:proofErr w:type="spellStart"/>
            <w:r w:rsidRPr="001E44D2">
              <w:rPr>
                <w:rFonts w:eastAsia="Times New Roman" w:cs="Arial"/>
                <w:color w:val="000000"/>
              </w:rPr>
              <w:t>cantonés</w:t>
            </w:r>
            <w:proofErr w:type="spellEnd"/>
          </w:p>
        </w:tc>
      </w:tr>
      <w:tr w:rsidR="00AF5AAA" w:rsidRPr="001E44D2" w:rsidTr="00D7333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center"/>
              <w:rPr>
                <w:rFonts w:eastAsia="Times New Roman" w:cs="Arial"/>
              </w:rPr>
            </w:pPr>
            <w:r w:rsidRPr="001E44D2">
              <w:rPr>
                <w:rFonts w:eastAsia="Times New Roman" w:cs="Arial"/>
                <w:b/>
                <w:bCs/>
                <w:color w:val="000000"/>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left"/>
              <w:rPr>
                <w:rFonts w:eastAsia="Times New Roman" w:cs="Arial"/>
              </w:rPr>
            </w:pPr>
            <w:proofErr w:type="spellStart"/>
            <w:r w:rsidRPr="001E44D2">
              <w:rPr>
                <w:rFonts w:eastAsia="Times New Roman" w:cs="Arial"/>
                <w:color w:val="000000"/>
              </w:rPr>
              <w:t>Lomito</w:t>
            </w:r>
            <w:proofErr w:type="spellEnd"/>
            <w:r w:rsidRPr="001E44D2">
              <w:rPr>
                <w:rFonts w:eastAsia="Times New Roman" w:cs="Arial"/>
                <w:color w:val="000000"/>
              </w:rPr>
              <w:t xml:space="preserve"> con </w:t>
            </w:r>
            <w:proofErr w:type="spellStart"/>
            <w:r w:rsidRPr="001E44D2">
              <w:rPr>
                <w:rFonts w:eastAsia="Times New Roman" w:cs="Arial"/>
                <w:color w:val="000000"/>
              </w:rPr>
              <w:t>vegetales</w:t>
            </w:r>
            <w:proofErr w:type="spellEnd"/>
            <w:r w:rsidRPr="001E44D2">
              <w:rPr>
                <w:rFonts w:eastAsia="Times New Roman" w:cs="Arial"/>
                <w:color w:val="000000"/>
              </w:rPr>
              <w:t>/</w:t>
            </w:r>
            <w:proofErr w:type="spellStart"/>
            <w:r w:rsidRPr="001E44D2">
              <w:rPr>
                <w:rFonts w:eastAsia="Times New Roman" w:cs="Arial"/>
                <w:color w:val="000000"/>
              </w:rPr>
              <w:t>wantan</w:t>
            </w:r>
            <w:proofErr w:type="spellEnd"/>
          </w:p>
        </w:tc>
      </w:tr>
      <w:tr w:rsidR="00AF5AAA" w:rsidRPr="00146B68" w:rsidTr="00D7333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center"/>
              <w:rPr>
                <w:rFonts w:eastAsia="Times New Roman" w:cs="Arial"/>
              </w:rPr>
            </w:pPr>
            <w:r w:rsidRPr="001E44D2">
              <w:rPr>
                <w:rFonts w:eastAsia="Times New Roman" w:cs="Arial"/>
                <w:b/>
                <w:bCs/>
                <w:color w:val="000000"/>
              </w:rPr>
              <w:t>11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46B68" w:rsidRDefault="00AF5AAA" w:rsidP="00D7333A">
            <w:pPr>
              <w:spacing w:after="0" w:line="240" w:lineRule="auto"/>
              <w:jc w:val="left"/>
              <w:rPr>
                <w:rFonts w:eastAsia="Times New Roman" w:cs="Arial"/>
                <w:lang w:val="es-SV"/>
              </w:rPr>
            </w:pPr>
            <w:r w:rsidRPr="00146B68">
              <w:rPr>
                <w:rFonts w:eastAsia="Times New Roman" w:cs="Arial"/>
                <w:color w:val="000000"/>
                <w:lang w:val="es-SV"/>
              </w:rPr>
              <w:t>Pollo en salsa de naranja </w:t>
            </w:r>
          </w:p>
        </w:tc>
      </w:tr>
      <w:tr w:rsidR="00AF5AAA" w:rsidRPr="001E44D2" w:rsidTr="00D7333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center"/>
              <w:rPr>
                <w:rFonts w:eastAsia="Times New Roman" w:cs="Arial"/>
              </w:rPr>
            </w:pPr>
            <w:r w:rsidRPr="001E44D2">
              <w:rPr>
                <w:rFonts w:eastAsia="Times New Roman" w:cs="Arial"/>
                <w:b/>
                <w:bCs/>
                <w:color w:val="000000"/>
              </w:rPr>
              <w:t>12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left"/>
              <w:rPr>
                <w:rFonts w:eastAsia="Times New Roman" w:cs="Arial"/>
              </w:rPr>
            </w:pPr>
            <w:r w:rsidRPr="001E44D2">
              <w:rPr>
                <w:rFonts w:eastAsia="Times New Roman" w:cs="Arial"/>
                <w:color w:val="000000"/>
              </w:rPr>
              <w:t xml:space="preserve">Chow </w:t>
            </w:r>
            <w:proofErr w:type="spellStart"/>
            <w:r w:rsidRPr="001E44D2">
              <w:rPr>
                <w:rFonts w:eastAsia="Times New Roman" w:cs="Arial"/>
                <w:color w:val="000000"/>
              </w:rPr>
              <w:t>mein</w:t>
            </w:r>
            <w:proofErr w:type="spellEnd"/>
            <w:r w:rsidRPr="001E44D2">
              <w:rPr>
                <w:rFonts w:eastAsia="Times New Roman" w:cs="Arial"/>
                <w:color w:val="000000"/>
              </w:rPr>
              <w:t> </w:t>
            </w:r>
          </w:p>
        </w:tc>
      </w:tr>
      <w:tr w:rsidR="00AF5AAA" w:rsidRPr="001E44D2" w:rsidTr="00D7333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center"/>
              <w:rPr>
                <w:rFonts w:eastAsia="Times New Roman" w:cs="Arial"/>
              </w:rPr>
            </w:pPr>
            <w:r w:rsidRPr="001E44D2">
              <w:rPr>
                <w:rFonts w:eastAsia="Times New Roman" w:cs="Arial"/>
                <w:b/>
                <w:bCs/>
                <w:color w:val="000000"/>
              </w:rPr>
              <w:t>13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left"/>
              <w:rPr>
                <w:rFonts w:eastAsia="Times New Roman" w:cs="Arial"/>
              </w:rPr>
            </w:pPr>
            <w:proofErr w:type="spellStart"/>
            <w:r w:rsidRPr="001E44D2">
              <w:rPr>
                <w:rFonts w:eastAsia="Times New Roman" w:cs="Arial"/>
                <w:color w:val="000000"/>
              </w:rPr>
              <w:t>Sopa</w:t>
            </w:r>
            <w:proofErr w:type="spellEnd"/>
            <w:r w:rsidRPr="001E44D2">
              <w:rPr>
                <w:rFonts w:eastAsia="Times New Roman" w:cs="Arial"/>
                <w:color w:val="000000"/>
              </w:rPr>
              <w:t xml:space="preserve"> de </w:t>
            </w:r>
            <w:proofErr w:type="spellStart"/>
            <w:r w:rsidRPr="001E44D2">
              <w:rPr>
                <w:rFonts w:eastAsia="Times New Roman" w:cs="Arial"/>
                <w:color w:val="000000"/>
              </w:rPr>
              <w:t>agripicante</w:t>
            </w:r>
            <w:proofErr w:type="spellEnd"/>
            <w:r w:rsidRPr="001E44D2">
              <w:rPr>
                <w:rFonts w:eastAsia="Times New Roman" w:cs="Arial"/>
                <w:color w:val="000000"/>
              </w:rPr>
              <w:t> </w:t>
            </w:r>
          </w:p>
        </w:tc>
      </w:tr>
      <w:tr w:rsidR="00AF5AAA" w:rsidRPr="001E44D2" w:rsidTr="00D7333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center"/>
              <w:rPr>
                <w:rFonts w:eastAsia="Times New Roman" w:cs="Arial"/>
              </w:rPr>
            </w:pPr>
            <w:r w:rsidRPr="001E44D2">
              <w:rPr>
                <w:rFonts w:eastAsia="Times New Roman" w:cs="Arial"/>
                <w:b/>
                <w:bCs/>
                <w:color w:val="000000"/>
              </w:rPr>
              <w:t>14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left"/>
              <w:rPr>
                <w:rFonts w:eastAsia="Times New Roman" w:cs="Arial"/>
              </w:rPr>
            </w:pPr>
            <w:proofErr w:type="spellStart"/>
            <w:r w:rsidRPr="001E44D2">
              <w:rPr>
                <w:rFonts w:eastAsia="Times New Roman" w:cs="Arial"/>
                <w:color w:val="000000"/>
              </w:rPr>
              <w:t>Pollo</w:t>
            </w:r>
            <w:proofErr w:type="spellEnd"/>
            <w:r w:rsidRPr="001E44D2">
              <w:rPr>
                <w:rFonts w:eastAsia="Times New Roman" w:cs="Arial"/>
                <w:color w:val="000000"/>
              </w:rPr>
              <w:t xml:space="preserve"> teriyaki </w:t>
            </w:r>
          </w:p>
        </w:tc>
      </w:tr>
      <w:tr w:rsidR="00AF5AAA" w:rsidRPr="001E44D2" w:rsidTr="00D7333A">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center"/>
              <w:rPr>
                <w:rFonts w:eastAsia="Times New Roman" w:cs="Arial"/>
              </w:rPr>
            </w:pPr>
            <w:r w:rsidRPr="001E44D2">
              <w:rPr>
                <w:rFonts w:eastAsia="Times New Roman" w:cs="Arial"/>
                <w:b/>
                <w:bCs/>
                <w:color w:val="000000"/>
              </w:rPr>
              <w:t>15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AF5AAA" w:rsidRPr="001E44D2" w:rsidRDefault="00AF5AAA" w:rsidP="00D7333A">
            <w:pPr>
              <w:spacing w:after="0" w:line="240" w:lineRule="auto"/>
              <w:jc w:val="left"/>
              <w:rPr>
                <w:rFonts w:eastAsia="Times New Roman" w:cs="Arial"/>
              </w:rPr>
            </w:pPr>
            <w:proofErr w:type="spellStart"/>
            <w:r w:rsidRPr="001E44D2">
              <w:rPr>
                <w:rFonts w:eastAsia="Times New Roman" w:cs="Arial"/>
                <w:color w:val="000000"/>
              </w:rPr>
              <w:t>Tarta</w:t>
            </w:r>
            <w:proofErr w:type="spellEnd"/>
            <w:r w:rsidRPr="001E44D2">
              <w:rPr>
                <w:rFonts w:eastAsia="Times New Roman" w:cs="Arial"/>
                <w:color w:val="000000"/>
              </w:rPr>
              <w:t xml:space="preserve"> de </w:t>
            </w:r>
            <w:proofErr w:type="spellStart"/>
            <w:r w:rsidRPr="001E44D2">
              <w:rPr>
                <w:rFonts w:eastAsia="Times New Roman" w:cs="Arial"/>
                <w:color w:val="000000"/>
              </w:rPr>
              <w:t>limón</w:t>
            </w:r>
            <w:proofErr w:type="spellEnd"/>
          </w:p>
        </w:tc>
      </w:tr>
    </w:tbl>
    <w:p w:rsidR="00AF5AAA" w:rsidRPr="00B2282A" w:rsidRDefault="00AF5AAA" w:rsidP="00AF5AAA"/>
    <w:p w:rsidR="00AF5AAA" w:rsidRPr="00714EF5" w:rsidRDefault="00AF5AAA" w:rsidP="00AF5AAA"/>
    <w:p w:rsidR="00AF5AAA" w:rsidRDefault="00AF5AAA" w:rsidP="00AF5AAA">
      <w:pPr>
        <w:pStyle w:val="Ttulo1"/>
        <w:numPr>
          <w:ilvl w:val="0"/>
          <w:numId w:val="3"/>
        </w:numPr>
        <w:spacing w:before="0" w:line="240" w:lineRule="auto"/>
      </w:pPr>
      <w:bookmarkStart w:id="111" w:name="_Toc24106150"/>
      <w:r>
        <w:lastRenderedPageBreak/>
        <w:t>PARTICIPACIÓN.</w:t>
      </w:r>
      <w:bookmarkEnd w:id="111"/>
    </w:p>
    <w:p w:rsidR="00AF5AAA" w:rsidRDefault="00AF5AAA" w:rsidP="00AF5AAA">
      <w:pPr>
        <w:pStyle w:val="Ttulo1"/>
        <w:numPr>
          <w:ilvl w:val="1"/>
          <w:numId w:val="3"/>
        </w:numPr>
        <w:spacing w:before="0" w:line="240" w:lineRule="auto"/>
      </w:pPr>
      <w:bookmarkStart w:id="112" w:name="_Toc24106151"/>
      <w:r>
        <w:t>ALUMNOS.</w:t>
      </w:r>
      <w:bookmarkEnd w:id="112"/>
    </w:p>
    <w:p w:rsidR="00AF5AAA" w:rsidRDefault="00AF5AAA" w:rsidP="00AF5AAA">
      <w:pPr>
        <w:pStyle w:val="Ttulo1"/>
        <w:numPr>
          <w:ilvl w:val="2"/>
          <w:numId w:val="3"/>
        </w:numPr>
        <w:spacing w:before="0" w:line="240" w:lineRule="auto"/>
      </w:pPr>
      <w:bookmarkStart w:id="113" w:name="_Toc24106152"/>
      <w:r>
        <w:t>RELACION DE ALUMNOS.</w:t>
      </w:r>
      <w:bookmarkEnd w:id="113"/>
    </w:p>
    <w:p w:rsidR="00AF5AAA" w:rsidRDefault="00654144" w:rsidP="00AF5AAA">
      <w:pPr>
        <w:pStyle w:val="Ttulo1"/>
        <w:numPr>
          <w:ilvl w:val="3"/>
          <w:numId w:val="3"/>
        </w:numPr>
        <w:spacing w:before="0" w:line="240" w:lineRule="auto"/>
      </w:pPr>
      <w:bookmarkStart w:id="114" w:name="_Toc24106153"/>
      <w:r>
        <w:rPr>
          <w:noProof/>
          <w:lang w:eastAsia="es-SV"/>
        </w:rPr>
        <w:drawing>
          <wp:anchor distT="0" distB="0" distL="114300" distR="114300" simplePos="0" relativeHeight="251668480" behindDoc="0" locked="0" layoutInCell="1" allowOverlap="1" wp14:anchorId="27BAFC12" wp14:editId="4B6515FB">
            <wp:simplePos x="0" y="0"/>
            <wp:positionH relativeFrom="margin">
              <wp:align>right</wp:align>
            </wp:positionH>
            <wp:positionV relativeFrom="paragraph">
              <wp:posOffset>290830</wp:posOffset>
            </wp:positionV>
            <wp:extent cx="5971540" cy="7069455"/>
            <wp:effectExtent l="0" t="0" r="0" b="0"/>
            <wp:wrapSquare wrapText="bothSides"/>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cstate="print">
                      <a:extLst>
                        <a:ext uri="{28A0092B-C50C-407E-A947-70E740481C1C}">
                          <a14:useLocalDpi xmlns:a14="http://schemas.microsoft.com/office/drawing/2010/main" val="0"/>
                        </a:ext>
                      </a:extLst>
                    </a:blip>
                    <a:srcRect l="28683" t="18113" r="28207" b="3400"/>
                    <a:stretch/>
                  </pic:blipFill>
                  <pic:spPr bwMode="auto">
                    <a:xfrm>
                      <a:off x="0" y="0"/>
                      <a:ext cx="5971540" cy="7069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5AAA" w:rsidRPr="001948F3">
        <w:t>ESTUDIANTES EGRESADOS 2019</w:t>
      </w:r>
      <w:r w:rsidR="00AF5AAA">
        <w:t>.</w:t>
      </w:r>
      <w:bookmarkEnd w:id="114"/>
    </w:p>
    <w:p w:rsidR="00AF5AAA" w:rsidRDefault="00EA7224" w:rsidP="00AF5AAA">
      <w:pPr>
        <w:pStyle w:val="Prrafodelista"/>
        <w:numPr>
          <w:ilvl w:val="3"/>
          <w:numId w:val="3"/>
        </w:numPr>
        <w:rPr>
          <w:b/>
          <w:i/>
        </w:rPr>
      </w:pPr>
      <w:r>
        <w:rPr>
          <w:noProof/>
          <w:lang w:eastAsia="es-SV"/>
        </w:rPr>
        <w:lastRenderedPageBreak/>
        <w:drawing>
          <wp:anchor distT="0" distB="0" distL="114300" distR="114300" simplePos="0" relativeHeight="251670528" behindDoc="0" locked="0" layoutInCell="1" allowOverlap="1" wp14:anchorId="1810D49B" wp14:editId="58B90677">
            <wp:simplePos x="0" y="0"/>
            <wp:positionH relativeFrom="margin">
              <wp:align>right</wp:align>
            </wp:positionH>
            <wp:positionV relativeFrom="paragraph">
              <wp:posOffset>284480</wp:posOffset>
            </wp:positionV>
            <wp:extent cx="5971540" cy="7430770"/>
            <wp:effectExtent l="0" t="0" r="0" b="0"/>
            <wp:wrapSquare wrapText="bothSides"/>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cstate="print">
                      <a:extLst>
                        <a:ext uri="{28A0092B-C50C-407E-A947-70E740481C1C}">
                          <a14:useLocalDpi xmlns:a14="http://schemas.microsoft.com/office/drawing/2010/main" val="0"/>
                        </a:ext>
                      </a:extLst>
                    </a:blip>
                    <a:srcRect l="30161" t="16869" r="29209" b="3743"/>
                    <a:stretch/>
                  </pic:blipFill>
                  <pic:spPr bwMode="auto">
                    <a:xfrm>
                      <a:off x="0" y="0"/>
                      <a:ext cx="5971540" cy="7430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5AAA" w:rsidRPr="001948F3">
        <w:rPr>
          <w:b/>
          <w:i/>
        </w:rPr>
        <w:t>ESTUDIANTES NUEVO INGRESO 2019</w:t>
      </w:r>
      <w:r w:rsidR="00AF5AAA">
        <w:rPr>
          <w:b/>
          <w:i/>
        </w:rPr>
        <w:t>.</w:t>
      </w:r>
    </w:p>
    <w:p w:rsidR="00AF5AAA" w:rsidRDefault="00AF5AAA" w:rsidP="00AF5AAA"/>
    <w:p w:rsidR="00AF5AAA" w:rsidRPr="008F7684" w:rsidRDefault="00EA7224" w:rsidP="00AF5AAA">
      <w:r>
        <w:rPr>
          <w:noProof/>
          <w:lang w:eastAsia="es-SV"/>
        </w:rPr>
        <w:lastRenderedPageBreak/>
        <w:drawing>
          <wp:anchor distT="0" distB="0" distL="114300" distR="114300" simplePos="0" relativeHeight="251671552" behindDoc="0" locked="0" layoutInCell="1" allowOverlap="1">
            <wp:simplePos x="0" y="0"/>
            <wp:positionH relativeFrom="margin">
              <wp:align>right</wp:align>
            </wp:positionH>
            <wp:positionV relativeFrom="paragraph">
              <wp:posOffset>0</wp:posOffset>
            </wp:positionV>
            <wp:extent cx="5963920" cy="6123940"/>
            <wp:effectExtent l="0" t="0" r="0" b="0"/>
            <wp:wrapSquare wrapText="bothSides"/>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extLst>
                        <a:ext uri="{28A0092B-C50C-407E-A947-70E740481C1C}">
                          <a14:useLocalDpi xmlns:a14="http://schemas.microsoft.com/office/drawing/2010/main" val="0"/>
                        </a:ext>
                      </a:extLst>
                    </a:blip>
                    <a:srcRect l="28827" t="17518" r="32496" b="5481"/>
                    <a:stretch/>
                  </pic:blipFill>
                  <pic:spPr bwMode="auto">
                    <a:xfrm>
                      <a:off x="0" y="0"/>
                      <a:ext cx="5963920" cy="6123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AF5AAA" w:rsidRDefault="00AF5AAA" w:rsidP="00AF5AAA">
      <w:pPr>
        <w:pStyle w:val="Ttulo1"/>
        <w:numPr>
          <w:ilvl w:val="2"/>
          <w:numId w:val="3"/>
        </w:numPr>
        <w:spacing w:before="0" w:line="240" w:lineRule="auto"/>
      </w:pPr>
      <w:bookmarkStart w:id="115" w:name="_Toc24106154"/>
      <w:r>
        <w:lastRenderedPageBreak/>
        <w:t>ESTADISTICAS.</w:t>
      </w:r>
      <w:bookmarkEnd w:id="115"/>
    </w:p>
    <w:p w:rsidR="00AF5AAA" w:rsidRDefault="00AF5AAA" w:rsidP="00AF5AAA">
      <w:pPr>
        <w:pStyle w:val="Ttulo1"/>
        <w:numPr>
          <w:ilvl w:val="3"/>
          <w:numId w:val="3"/>
        </w:numPr>
        <w:spacing w:before="0" w:line="240" w:lineRule="auto"/>
      </w:pPr>
      <w:bookmarkStart w:id="116" w:name="_Toc24106155"/>
      <w:r w:rsidRPr="001948F3">
        <w:t>ESTUDIANTES EGRESADOS 2019</w:t>
      </w:r>
      <w:r>
        <w:t>.</w:t>
      </w:r>
      <w:bookmarkEnd w:id="116"/>
    </w:p>
    <w:p w:rsidR="00AF5AAA" w:rsidRPr="0089714B" w:rsidRDefault="00AF5AAA" w:rsidP="00AF5AAA">
      <w:r w:rsidRPr="0089714B">
        <w:rPr>
          <w:noProof/>
          <w:lang w:val="es-SV" w:eastAsia="es-SV"/>
        </w:rPr>
        <w:drawing>
          <wp:inline distT="0" distB="0" distL="0" distR="0" wp14:anchorId="74473EA1" wp14:editId="6C3AA09E">
            <wp:extent cx="6119495" cy="2952750"/>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20003" cy="2952995"/>
                    </a:xfrm>
                    <a:prstGeom prst="rect">
                      <a:avLst/>
                    </a:prstGeom>
                    <a:noFill/>
                    <a:ln>
                      <a:noFill/>
                    </a:ln>
                  </pic:spPr>
                </pic:pic>
              </a:graphicData>
            </a:graphic>
          </wp:inline>
        </w:drawing>
      </w:r>
    </w:p>
    <w:p w:rsidR="00AF5AAA" w:rsidRPr="001948F3" w:rsidRDefault="00AF5AAA" w:rsidP="00AF5AAA">
      <w:pPr>
        <w:pStyle w:val="Prrafodelista"/>
        <w:numPr>
          <w:ilvl w:val="3"/>
          <w:numId w:val="3"/>
        </w:numPr>
        <w:rPr>
          <w:b/>
          <w:i/>
        </w:rPr>
      </w:pPr>
      <w:r w:rsidRPr="001948F3">
        <w:rPr>
          <w:b/>
          <w:i/>
        </w:rPr>
        <w:t>ESTUDIANTES NUEVO INGRESO 2019</w:t>
      </w:r>
      <w:r>
        <w:rPr>
          <w:b/>
          <w:i/>
        </w:rPr>
        <w:t>.</w:t>
      </w:r>
    </w:p>
    <w:p w:rsidR="00AF5AAA" w:rsidRPr="0089714B" w:rsidRDefault="00AF5AAA" w:rsidP="00AF5AAA">
      <w:r w:rsidRPr="0092189C">
        <w:rPr>
          <w:noProof/>
          <w:lang w:val="es-SV" w:eastAsia="es-SV"/>
        </w:rPr>
        <w:drawing>
          <wp:inline distT="0" distB="0" distL="0" distR="0" wp14:anchorId="2030D09A" wp14:editId="0BBF5986">
            <wp:extent cx="6119495" cy="2962275"/>
            <wp:effectExtent l="0" t="0" r="0" b="9525"/>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20533" cy="2962777"/>
                    </a:xfrm>
                    <a:prstGeom prst="rect">
                      <a:avLst/>
                    </a:prstGeom>
                    <a:noFill/>
                    <a:ln>
                      <a:noFill/>
                    </a:ln>
                  </pic:spPr>
                </pic:pic>
              </a:graphicData>
            </a:graphic>
          </wp:inline>
        </w:drawing>
      </w:r>
    </w:p>
    <w:p w:rsidR="00AF5AAA" w:rsidRDefault="00AF5AAA" w:rsidP="00AF5AAA"/>
    <w:p w:rsidR="00AF5AAA" w:rsidRPr="007E5C9A" w:rsidRDefault="00AF5AAA" w:rsidP="00AF5AAA"/>
    <w:p w:rsidR="00AF5AAA" w:rsidRDefault="00AF5AAA" w:rsidP="00AF5AAA">
      <w:pPr>
        <w:pStyle w:val="Ttulo1"/>
        <w:numPr>
          <w:ilvl w:val="1"/>
          <w:numId w:val="3"/>
        </w:numPr>
        <w:spacing w:line="240" w:lineRule="auto"/>
      </w:pPr>
      <w:bookmarkStart w:id="117" w:name="_Toc24106156"/>
      <w:r>
        <w:lastRenderedPageBreak/>
        <w:t>PERSONAL.</w:t>
      </w:r>
      <w:bookmarkEnd w:id="117"/>
    </w:p>
    <w:p w:rsidR="00AF5AAA" w:rsidRDefault="00EA7224" w:rsidP="00AF5AAA">
      <w:pPr>
        <w:pStyle w:val="Ttulo1"/>
        <w:numPr>
          <w:ilvl w:val="2"/>
          <w:numId w:val="3"/>
        </w:numPr>
        <w:spacing w:line="240" w:lineRule="auto"/>
      </w:pPr>
      <w:bookmarkStart w:id="118" w:name="_Toc24106157"/>
      <w:r>
        <w:rPr>
          <w:noProof/>
          <w:lang w:eastAsia="es-SV"/>
        </w:rPr>
        <w:drawing>
          <wp:anchor distT="0" distB="0" distL="114300" distR="114300" simplePos="0" relativeHeight="251673600" behindDoc="0" locked="0" layoutInCell="1" allowOverlap="1" wp14:anchorId="32CD591B" wp14:editId="0AE022E6">
            <wp:simplePos x="0" y="0"/>
            <wp:positionH relativeFrom="margin">
              <wp:align>right</wp:align>
            </wp:positionH>
            <wp:positionV relativeFrom="paragraph">
              <wp:posOffset>436880</wp:posOffset>
            </wp:positionV>
            <wp:extent cx="5971540" cy="3021330"/>
            <wp:effectExtent l="0" t="0" r="0" b="7620"/>
            <wp:wrapSquare wrapText="bothSides"/>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cstate="print">
                      <a:extLst>
                        <a:ext uri="{28A0092B-C50C-407E-A947-70E740481C1C}">
                          <a14:useLocalDpi xmlns:a14="http://schemas.microsoft.com/office/drawing/2010/main" val="0"/>
                        </a:ext>
                      </a:extLst>
                    </a:blip>
                    <a:srcRect l="8877" t="17518" r="16797" b="5049"/>
                    <a:stretch/>
                  </pic:blipFill>
                  <pic:spPr bwMode="auto">
                    <a:xfrm>
                      <a:off x="0" y="0"/>
                      <a:ext cx="5971540" cy="3021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5AAA">
        <w:t>RELACION DE PERSONAL.</w:t>
      </w:r>
      <w:bookmarkEnd w:id="118"/>
    </w:p>
    <w:p w:rsidR="00AF5AAA" w:rsidRPr="00D2183D" w:rsidRDefault="00AF5AAA" w:rsidP="00AF5AAA"/>
    <w:p w:rsidR="00AF5AAA" w:rsidRDefault="00AF5AAA" w:rsidP="00AF5AAA">
      <w:pPr>
        <w:pStyle w:val="Ttulo1"/>
        <w:numPr>
          <w:ilvl w:val="0"/>
          <w:numId w:val="3"/>
        </w:numPr>
        <w:spacing w:line="240" w:lineRule="auto"/>
      </w:pPr>
      <w:bookmarkStart w:id="119" w:name="_Toc24106158"/>
      <w:r>
        <w:t>PRESUPUESTO.</w:t>
      </w:r>
      <w:bookmarkEnd w:id="119"/>
    </w:p>
    <w:p w:rsidR="00AF5AAA" w:rsidRDefault="00AF5AAA" w:rsidP="00AF5AAA">
      <w:pPr>
        <w:pStyle w:val="Ttulo1"/>
        <w:numPr>
          <w:ilvl w:val="1"/>
          <w:numId w:val="3"/>
        </w:numPr>
        <w:spacing w:line="240" w:lineRule="auto"/>
      </w:pPr>
      <w:bookmarkStart w:id="120" w:name="_Toc24106159"/>
      <w:r>
        <w:t>APORTACION AECID.</w:t>
      </w:r>
      <w:bookmarkEnd w:id="120"/>
    </w:p>
    <w:p w:rsidR="00AF5AAA" w:rsidRDefault="00AF5AAA" w:rsidP="00AF5AAA">
      <w:r w:rsidRPr="002568C2">
        <w:rPr>
          <w:noProof/>
          <w:lang w:val="es-SV" w:eastAsia="es-SV"/>
        </w:rPr>
        <w:drawing>
          <wp:inline distT="0" distB="0" distL="0" distR="0" wp14:anchorId="07931664" wp14:editId="30CEB034">
            <wp:extent cx="5967125" cy="1333500"/>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72260" cy="1334648"/>
                    </a:xfrm>
                    <a:prstGeom prst="rect">
                      <a:avLst/>
                    </a:prstGeom>
                    <a:noFill/>
                    <a:ln>
                      <a:noFill/>
                    </a:ln>
                  </pic:spPr>
                </pic:pic>
              </a:graphicData>
            </a:graphic>
          </wp:inline>
        </w:drawing>
      </w:r>
    </w:p>
    <w:p w:rsidR="00AF5AAA" w:rsidRPr="00146B68" w:rsidRDefault="00AF5AAA" w:rsidP="00AF5AAA">
      <w:pPr>
        <w:rPr>
          <w:lang w:val="es-SV"/>
        </w:rPr>
      </w:pPr>
      <w:r w:rsidRPr="00146B68">
        <w:rPr>
          <w:b/>
          <w:lang w:val="es-SV"/>
        </w:rPr>
        <w:t>NOTA:</w:t>
      </w:r>
      <w:r w:rsidRPr="00146B68">
        <w:rPr>
          <w:lang w:val="es-SV"/>
        </w:rPr>
        <w:t xml:space="preserve"> Se está ejecutando la segunda subvención que ha otorgado la Agencia Española de Cooperación Internacional para el Desarrollo al proyecto: Escuela de Desarrollo Humano (Escuela Taller) N° exp.2018/SPE/000400148 cuyo monto total asciende a $269,988.70 (</w:t>
      </w:r>
      <w:r w:rsidRPr="00146B68">
        <w:rPr>
          <w:rFonts w:cs="Arial"/>
          <w:lang w:val="es-SV"/>
        </w:rPr>
        <w:t>€</w:t>
      </w:r>
      <w:r w:rsidRPr="00146B68">
        <w:rPr>
          <w:lang w:val="es-SV"/>
        </w:rPr>
        <w:t>250,000.00) el plazo se extiende hasta el 31 de diciembre del 2020 y en este periodo se realizó el segundo desembolso equivalente a $71,141.34 que comprende los gastos que se realizaran en el periodo de julio a diciembre del 2019.</w:t>
      </w:r>
    </w:p>
    <w:p w:rsidR="00AF5AAA" w:rsidRDefault="00AF5AAA" w:rsidP="00AF5AAA">
      <w:pPr>
        <w:pStyle w:val="Ttulo1"/>
        <w:numPr>
          <w:ilvl w:val="1"/>
          <w:numId w:val="3"/>
        </w:numPr>
        <w:spacing w:line="240" w:lineRule="auto"/>
      </w:pPr>
      <w:bookmarkStart w:id="121" w:name="_Toc24106160"/>
      <w:r>
        <w:lastRenderedPageBreak/>
        <w:t>APORTACION INSTITUCIONES LOCALES.</w:t>
      </w:r>
      <w:bookmarkEnd w:id="121"/>
    </w:p>
    <w:p w:rsidR="00AF5AAA" w:rsidRDefault="00AF5AAA" w:rsidP="00AF5AAA">
      <w:r w:rsidRPr="004460E7">
        <w:rPr>
          <w:noProof/>
          <w:lang w:val="es-SV" w:eastAsia="es-SV"/>
        </w:rPr>
        <w:drawing>
          <wp:inline distT="0" distB="0" distL="0" distR="0" wp14:anchorId="044A8560" wp14:editId="39EB561E">
            <wp:extent cx="5966847" cy="1066800"/>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80069" cy="1069164"/>
                    </a:xfrm>
                    <a:prstGeom prst="rect">
                      <a:avLst/>
                    </a:prstGeom>
                    <a:noFill/>
                    <a:ln>
                      <a:noFill/>
                    </a:ln>
                  </pic:spPr>
                </pic:pic>
              </a:graphicData>
            </a:graphic>
          </wp:inline>
        </w:drawing>
      </w:r>
    </w:p>
    <w:p w:rsidR="00AF5AAA" w:rsidRPr="00146B68" w:rsidRDefault="00AF5AAA" w:rsidP="00AF5AAA">
      <w:pPr>
        <w:rPr>
          <w:lang w:val="es-SV"/>
        </w:rPr>
      </w:pPr>
      <w:r w:rsidRPr="00146B68">
        <w:rPr>
          <w:b/>
          <w:lang w:val="es-SV"/>
        </w:rPr>
        <w:t>Nota:</w:t>
      </w:r>
      <w:r w:rsidRPr="00146B68">
        <w:rPr>
          <w:lang w:val="es-SV"/>
        </w:rPr>
        <w:t xml:space="preserve"> Al realizar una revisión detallada de todos los procesos que se desarrollaron mediante la aportación de la Municipalidad destaca mencionar que los desembolsos se realizan según las necesidades del proyecto.</w:t>
      </w: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pStyle w:val="Ttulo1"/>
        <w:numPr>
          <w:ilvl w:val="0"/>
          <w:numId w:val="3"/>
        </w:numPr>
        <w:spacing w:line="240" w:lineRule="auto"/>
        <w:rPr>
          <w:lang w:val="es-SV"/>
        </w:rPr>
      </w:pPr>
      <w:bookmarkStart w:id="122" w:name="_Toc24106161"/>
      <w:r w:rsidRPr="00146B68">
        <w:rPr>
          <w:lang w:val="es-SV"/>
        </w:rPr>
        <w:lastRenderedPageBreak/>
        <w:t>ELEMENTOS DE VERIFICACIÓN DE LOS RESULTADOS OBTENIDOS.</w:t>
      </w:r>
      <w:bookmarkEnd w:id="122"/>
    </w:p>
    <w:p w:rsidR="00AF5AAA" w:rsidRDefault="00AF5AAA" w:rsidP="00AF5AAA">
      <w:pPr>
        <w:pStyle w:val="Ttulo1"/>
        <w:numPr>
          <w:ilvl w:val="1"/>
          <w:numId w:val="3"/>
        </w:numPr>
        <w:spacing w:line="240" w:lineRule="auto"/>
      </w:pPr>
      <w:bookmarkStart w:id="123" w:name="_Toc24106162"/>
      <w:r>
        <w:t>FOTOGRAFÍAS.</w:t>
      </w:r>
      <w:bookmarkEnd w:id="123"/>
    </w:p>
    <w:p w:rsidR="00AF5AAA" w:rsidRDefault="00AF5AAA" w:rsidP="00AF5AAA">
      <w:pPr>
        <w:pStyle w:val="Ttulo1"/>
        <w:numPr>
          <w:ilvl w:val="2"/>
          <w:numId w:val="3"/>
        </w:numPr>
        <w:spacing w:line="240" w:lineRule="auto"/>
      </w:pPr>
      <w:bookmarkStart w:id="124" w:name="_Toc24106163"/>
      <w:proofErr w:type="spellStart"/>
      <w:r>
        <w:t>Anexo</w:t>
      </w:r>
      <w:proofErr w:type="spellEnd"/>
      <w:r>
        <w:t xml:space="preserve"> 1</w:t>
      </w:r>
      <w:bookmarkEnd w:id="124"/>
    </w:p>
    <w:tbl>
      <w:tblPr>
        <w:tblStyle w:val="Tabladecuadrcula2-nfasis5"/>
        <w:tblW w:w="0" w:type="auto"/>
        <w:tblLook w:val="04A0" w:firstRow="1" w:lastRow="0" w:firstColumn="1" w:lastColumn="0" w:noHBand="0" w:noVBand="1"/>
      </w:tblPr>
      <w:tblGrid>
        <w:gridCol w:w="9394"/>
      </w:tblGrid>
      <w:tr w:rsidR="00AF5AAA"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pPr>
              <w:jc w:val="center"/>
            </w:pPr>
            <w:r>
              <w:t xml:space="preserve">   </w:t>
            </w:r>
          </w:p>
          <w:p w:rsidR="00AF5AAA" w:rsidRDefault="00AF5AAA" w:rsidP="00D7333A">
            <w:pPr>
              <w:jc w:val="center"/>
            </w:pPr>
            <w:r w:rsidRPr="00AF63CC">
              <w:rPr>
                <w:noProof/>
                <w:lang w:val="es-SV" w:eastAsia="es-SV"/>
              </w:rPr>
              <w:drawing>
                <wp:inline distT="0" distB="0" distL="0" distR="0" wp14:anchorId="1453971D" wp14:editId="65D901AF">
                  <wp:extent cx="4809490" cy="5231909"/>
                  <wp:effectExtent l="0" t="0" r="0" b="6985"/>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24629" cy="5248377"/>
                          </a:xfrm>
                          <a:prstGeom prst="rect">
                            <a:avLst/>
                          </a:prstGeom>
                          <a:noFill/>
                          <a:ln>
                            <a:noFill/>
                          </a:ln>
                        </pic:spPr>
                      </pic:pic>
                    </a:graphicData>
                  </a:graphic>
                </wp:inline>
              </w:drawing>
            </w:r>
          </w:p>
          <w:p w:rsidR="00AF5AAA" w:rsidRDefault="00AF5AAA" w:rsidP="00D7333A">
            <w:pPr>
              <w:jc w:val="center"/>
            </w:pPr>
            <w:r w:rsidRPr="00D20B10">
              <w:rPr>
                <w:noProof/>
                <w:lang w:val="es-SV" w:eastAsia="es-SV"/>
              </w:rPr>
              <w:lastRenderedPageBreak/>
              <w:drawing>
                <wp:inline distT="0" distB="0" distL="0" distR="0" wp14:anchorId="512281B9" wp14:editId="33D7664E">
                  <wp:extent cx="5439410" cy="3286125"/>
                  <wp:effectExtent l="0" t="0" r="8890" b="952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47167" cy="3290811"/>
                          </a:xfrm>
                          <a:prstGeom prst="rect">
                            <a:avLst/>
                          </a:prstGeom>
                          <a:noFill/>
                          <a:ln>
                            <a:noFill/>
                          </a:ln>
                        </pic:spPr>
                      </pic:pic>
                    </a:graphicData>
                  </a:graphic>
                </wp:inline>
              </w:drawing>
            </w:r>
            <w:r>
              <w:t xml:space="preserve">   </w:t>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jc w:val="center"/>
              <w:rPr>
                <w:lang w:val="es-SV"/>
              </w:rPr>
            </w:pPr>
            <w:r w:rsidRPr="00146B68">
              <w:rPr>
                <w:lang w:val="es-SV"/>
              </w:rPr>
              <w:lastRenderedPageBreak/>
              <w:t xml:space="preserve">Liquidación financiera y reprogramación de saldo positivo para segundo desembolso. </w:t>
            </w:r>
          </w:p>
        </w:tc>
      </w:tr>
    </w:tbl>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Default="00AF5AAA" w:rsidP="00AF5AAA">
      <w:pPr>
        <w:pStyle w:val="Ttulo1"/>
        <w:numPr>
          <w:ilvl w:val="2"/>
          <w:numId w:val="3"/>
        </w:numPr>
        <w:spacing w:line="240" w:lineRule="auto"/>
      </w:pPr>
      <w:bookmarkStart w:id="125" w:name="_Toc24106164"/>
      <w:proofErr w:type="spellStart"/>
      <w:r>
        <w:lastRenderedPageBreak/>
        <w:t>Anexo</w:t>
      </w:r>
      <w:proofErr w:type="spellEnd"/>
      <w:r>
        <w:t xml:space="preserve"> 2</w:t>
      </w:r>
      <w:bookmarkEnd w:id="125"/>
    </w:p>
    <w:tbl>
      <w:tblPr>
        <w:tblStyle w:val="Tabladecuadrcula2-nfasis5"/>
        <w:tblW w:w="0" w:type="auto"/>
        <w:tblLook w:val="04A0" w:firstRow="1" w:lastRow="0" w:firstColumn="1" w:lastColumn="0" w:noHBand="0" w:noVBand="1"/>
      </w:tblPr>
      <w:tblGrid>
        <w:gridCol w:w="9394"/>
      </w:tblGrid>
      <w:tr w:rsidR="00AF5AAA"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r>
              <w:t xml:space="preserve">          </w:t>
            </w:r>
          </w:p>
          <w:p w:rsidR="00AF5AAA" w:rsidRDefault="00AF5AAA" w:rsidP="00D7333A">
            <w:pPr>
              <w:jc w:val="center"/>
            </w:pPr>
            <w:r>
              <w:rPr>
                <w:noProof/>
                <w:bdr w:val="none" w:sz="0" w:space="0" w:color="auto" w:frame="1"/>
                <w:lang w:val="es-SV" w:eastAsia="es-SV"/>
              </w:rPr>
              <w:drawing>
                <wp:inline distT="0" distB="0" distL="0" distR="0" wp14:anchorId="697C9ED7" wp14:editId="6CE69C82">
                  <wp:extent cx="5347349" cy="6753225"/>
                  <wp:effectExtent l="0" t="0" r="5715" b="0"/>
                  <wp:docPr id="164" name="Imagen 164" descr="https://lh3.googleusercontent.com/rskH4UtUvHZpxYC2XL0qbiUcphlwKQFrIYR1r9SLNbIPTTZuQK7PcYKukAWW6GUFi05g4idIgYsrQEr0PqMvn0EpzDxrkA4TPAl12s5A5oSff7RVRYLYQ5dVFZT7KzuzUXRJa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rskH4UtUvHZpxYC2XL0qbiUcphlwKQFrIYR1r9SLNbIPTTZuQK7PcYKukAWW6GUFi05g4idIgYsrQEr0PqMvn0EpzDxrkA4TPAl12s5A5oSff7RVRYLYQ5dVFZT7KzuzUXRJaBI"/>
                          <pic:cNvPicPr>
                            <a:picLocks noChangeAspect="1" noChangeArrowheads="1"/>
                          </pic:cNvPicPr>
                        </pic:nvPicPr>
                        <pic:blipFill rotWithShape="1">
                          <a:blip r:embed="rId166">
                            <a:extLst>
                              <a:ext uri="{28A0092B-C50C-407E-A947-70E740481C1C}">
                                <a14:useLocalDpi xmlns:a14="http://schemas.microsoft.com/office/drawing/2010/main" val="0"/>
                              </a:ext>
                            </a:extLst>
                          </a:blip>
                          <a:srcRect l="7187" t="5066" r="2749" b="7026"/>
                          <a:stretch/>
                        </pic:blipFill>
                        <pic:spPr bwMode="auto">
                          <a:xfrm>
                            <a:off x="0" y="0"/>
                            <a:ext cx="5364316" cy="6774653"/>
                          </a:xfrm>
                          <a:prstGeom prst="rect">
                            <a:avLst/>
                          </a:prstGeom>
                          <a:noFill/>
                          <a:ln>
                            <a:noFill/>
                          </a:ln>
                          <a:extLst>
                            <a:ext uri="{53640926-AAD7-44D8-BBD7-CCE9431645EC}">
                              <a14:shadowObscured xmlns:a14="http://schemas.microsoft.com/office/drawing/2010/main"/>
                            </a:ext>
                          </a:extLst>
                        </pic:spPr>
                      </pic:pic>
                    </a:graphicData>
                  </a:graphic>
                </wp:inline>
              </w:drawing>
            </w:r>
          </w:p>
          <w:p w:rsidR="00AF5AAA" w:rsidRDefault="00AF5AAA" w:rsidP="00D7333A">
            <w:pPr>
              <w:jc w:val="center"/>
            </w:pPr>
          </w:p>
          <w:p w:rsidR="00AF5AAA" w:rsidRDefault="00AF5AAA" w:rsidP="00D7333A">
            <w:pPr>
              <w:jc w:val="center"/>
            </w:pPr>
          </w:p>
          <w:p w:rsidR="00AF5AAA" w:rsidRDefault="00AF5AAA" w:rsidP="00D7333A">
            <w:pPr>
              <w:jc w:val="center"/>
            </w:pPr>
          </w:p>
        </w:tc>
      </w:tr>
      <w:tr w:rsidR="00AF5AAA"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pPr>
              <w:jc w:val="center"/>
            </w:pPr>
          </w:p>
        </w:tc>
      </w:tr>
    </w:tbl>
    <w:p w:rsidR="00AF5AAA" w:rsidRPr="00B63E69" w:rsidRDefault="00AF5AAA" w:rsidP="00AF5AAA"/>
    <w:p w:rsidR="00AF5AAA" w:rsidRPr="00B63E69" w:rsidRDefault="00AF5AAA" w:rsidP="00AF5AAA">
      <w:pPr>
        <w:pStyle w:val="Prrafodelista"/>
        <w:numPr>
          <w:ilvl w:val="2"/>
          <w:numId w:val="3"/>
        </w:numPr>
        <w:rPr>
          <w:b/>
        </w:rPr>
      </w:pPr>
      <w:proofErr w:type="spellStart"/>
      <w:r w:rsidRPr="00B63E69">
        <w:rPr>
          <w:b/>
        </w:rPr>
        <w:t>Anexo</w:t>
      </w:r>
      <w:proofErr w:type="spellEnd"/>
      <w:r w:rsidRPr="00B63E69">
        <w:rPr>
          <w:b/>
        </w:rPr>
        <w:t xml:space="preserve"> 3</w:t>
      </w:r>
    </w:p>
    <w:tbl>
      <w:tblPr>
        <w:tblStyle w:val="Tabladecuadrcula2-nfasis5"/>
        <w:tblW w:w="0" w:type="auto"/>
        <w:tblLook w:val="04A0" w:firstRow="1" w:lastRow="0" w:firstColumn="1" w:lastColumn="0" w:noHBand="0" w:noVBand="1"/>
      </w:tblPr>
      <w:tblGrid>
        <w:gridCol w:w="9394"/>
      </w:tblGrid>
      <w:tr w:rsidR="00AF5AAA"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r>
              <w:t xml:space="preserve">          </w:t>
            </w:r>
            <w:r>
              <w:rPr>
                <w:rFonts w:asciiTheme="majorHAnsi" w:hAnsiTheme="majorHAnsi" w:cstheme="majorHAnsi"/>
                <w:noProof/>
                <w:szCs w:val="24"/>
                <w:lang w:val="es-SV" w:eastAsia="es-SV"/>
              </w:rPr>
              <w:drawing>
                <wp:inline distT="0" distB="0" distL="0" distR="0" wp14:anchorId="02574606" wp14:editId="6925F944">
                  <wp:extent cx="4888230" cy="3666449"/>
                  <wp:effectExtent l="0" t="0" r="762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4315.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4890729" cy="3668323"/>
                          </a:xfrm>
                          <a:prstGeom prst="rect">
                            <a:avLst/>
                          </a:prstGeom>
                        </pic:spPr>
                      </pic:pic>
                    </a:graphicData>
                  </a:graphic>
                </wp:inline>
              </w:drawing>
            </w:r>
          </w:p>
          <w:p w:rsidR="00AF5AAA" w:rsidRDefault="00AF5AAA" w:rsidP="00D7333A">
            <w:r>
              <w:t xml:space="preserve">       </w:t>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jc w:val="center"/>
              <w:rPr>
                <w:lang w:val="es-SV"/>
              </w:rPr>
            </w:pPr>
            <w:r w:rsidRPr="00146B68">
              <w:rPr>
                <w:rFonts w:asciiTheme="majorHAnsi" w:hAnsiTheme="majorHAnsi" w:cstheme="majorHAnsi"/>
                <w:szCs w:val="24"/>
                <w:lang w:val="es-SV"/>
              </w:rPr>
              <w:t xml:space="preserve">reunión CIDEP-Fundación del Valle </w:t>
            </w:r>
          </w:p>
        </w:tc>
      </w:tr>
    </w:tbl>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Default="00AF5AAA" w:rsidP="00AF5AAA">
      <w:pPr>
        <w:pStyle w:val="Ttulo1"/>
        <w:numPr>
          <w:ilvl w:val="2"/>
          <w:numId w:val="3"/>
        </w:numPr>
        <w:spacing w:line="240" w:lineRule="auto"/>
      </w:pPr>
      <w:bookmarkStart w:id="126" w:name="_Toc24106165"/>
      <w:proofErr w:type="spellStart"/>
      <w:r>
        <w:lastRenderedPageBreak/>
        <w:t>Anexo</w:t>
      </w:r>
      <w:proofErr w:type="spellEnd"/>
      <w:r>
        <w:t xml:space="preserve"> 4</w:t>
      </w:r>
      <w:bookmarkEnd w:id="126"/>
    </w:p>
    <w:tbl>
      <w:tblPr>
        <w:tblStyle w:val="Tabladecuadrcula2-nfasis5"/>
        <w:tblW w:w="0" w:type="auto"/>
        <w:tblLook w:val="04A0" w:firstRow="1" w:lastRow="0" w:firstColumn="1" w:lastColumn="0" w:noHBand="0" w:noVBand="1"/>
      </w:tblPr>
      <w:tblGrid>
        <w:gridCol w:w="9404"/>
      </w:tblGrid>
      <w:tr w:rsidR="00AF5AAA"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pPr>
              <w:jc w:val="center"/>
            </w:pPr>
            <w:r>
              <w:rPr>
                <w:noProof/>
                <w:lang w:val="es-SV" w:eastAsia="es-SV"/>
              </w:rPr>
              <w:drawing>
                <wp:inline distT="0" distB="0" distL="0" distR="0" wp14:anchorId="70D8A289" wp14:editId="41E043C7">
                  <wp:extent cx="5353050" cy="6772275"/>
                  <wp:effectExtent l="0" t="0" r="0" b="9525"/>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19-10-18 at 7.34.02 AM.jpeg"/>
                          <pic:cNvPicPr/>
                        </pic:nvPicPr>
                        <pic:blipFill>
                          <a:blip r:embed="rId168">
                            <a:extLst>
                              <a:ext uri="{28A0092B-C50C-407E-A947-70E740481C1C}">
                                <a14:useLocalDpi xmlns:a14="http://schemas.microsoft.com/office/drawing/2010/main" val="0"/>
                              </a:ext>
                            </a:extLst>
                          </a:blip>
                          <a:stretch>
                            <a:fillRect/>
                          </a:stretch>
                        </pic:blipFill>
                        <pic:spPr>
                          <a:xfrm>
                            <a:off x="0" y="0"/>
                            <a:ext cx="5375975" cy="6801278"/>
                          </a:xfrm>
                          <a:prstGeom prst="rect">
                            <a:avLst/>
                          </a:prstGeom>
                        </pic:spPr>
                      </pic:pic>
                    </a:graphicData>
                  </a:graphic>
                </wp:inline>
              </w:drawing>
            </w:r>
          </w:p>
          <w:p w:rsidR="00AF5AAA" w:rsidRDefault="00AF5AAA" w:rsidP="00D7333A">
            <w:pPr>
              <w:jc w:val="center"/>
            </w:pPr>
            <w:r>
              <w:rPr>
                <w:noProof/>
                <w:lang w:val="es-SV" w:eastAsia="es-SV"/>
              </w:rPr>
              <w:lastRenderedPageBreak/>
              <w:drawing>
                <wp:inline distT="0" distB="0" distL="0" distR="0" wp14:anchorId="5394F33F" wp14:editId="14449C72">
                  <wp:extent cx="4309658" cy="6229350"/>
                  <wp:effectExtent l="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19-10-18 at 7.34.27 AM.jpeg"/>
                          <pic:cNvPicPr/>
                        </pic:nvPicPr>
                        <pic:blipFill>
                          <a:blip r:embed="rId169">
                            <a:extLst>
                              <a:ext uri="{28A0092B-C50C-407E-A947-70E740481C1C}">
                                <a14:useLocalDpi xmlns:a14="http://schemas.microsoft.com/office/drawing/2010/main" val="0"/>
                              </a:ext>
                            </a:extLst>
                          </a:blip>
                          <a:stretch>
                            <a:fillRect/>
                          </a:stretch>
                        </pic:blipFill>
                        <pic:spPr>
                          <a:xfrm>
                            <a:off x="0" y="0"/>
                            <a:ext cx="4325483" cy="6252224"/>
                          </a:xfrm>
                          <a:prstGeom prst="rect">
                            <a:avLst/>
                          </a:prstGeom>
                        </pic:spPr>
                      </pic:pic>
                    </a:graphicData>
                  </a:graphic>
                </wp:inline>
              </w:drawing>
            </w:r>
          </w:p>
          <w:p w:rsidR="00AF5AAA" w:rsidRDefault="00AF5AAA" w:rsidP="00D7333A">
            <w:pPr>
              <w:jc w:val="center"/>
            </w:pPr>
            <w:r>
              <w:rPr>
                <w:noProof/>
                <w:lang w:val="es-SV" w:eastAsia="es-SV"/>
              </w:rPr>
              <w:lastRenderedPageBreak/>
              <w:drawing>
                <wp:inline distT="0" distB="0" distL="0" distR="0" wp14:anchorId="27326BC0" wp14:editId="545C7047">
                  <wp:extent cx="5971540" cy="2757805"/>
                  <wp:effectExtent l="0" t="0" r="0" b="4445"/>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19-10-22 at 3.26.10 PM.jpeg"/>
                          <pic:cNvPicPr/>
                        </pic:nvPicPr>
                        <pic:blipFill>
                          <a:blip r:embed="rId170">
                            <a:extLst>
                              <a:ext uri="{28A0092B-C50C-407E-A947-70E740481C1C}">
                                <a14:useLocalDpi xmlns:a14="http://schemas.microsoft.com/office/drawing/2010/main" val="0"/>
                              </a:ext>
                            </a:extLst>
                          </a:blip>
                          <a:stretch>
                            <a:fillRect/>
                          </a:stretch>
                        </pic:blipFill>
                        <pic:spPr>
                          <a:xfrm>
                            <a:off x="0" y="0"/>
                            <a:ext cx="5971540" cy="2757805"/>
                          </a:xfrm>
                          <a:prstGeom prst="rect">
                            <a:avLst/>
                          </a:prstGeom>
                        </pic:spPr>
                      </pic:pic>
                    </a:graphicData>
                  </a:graphic>
                </wp:inline>
              </w:drawing>
            </w:r>
          </w:p>
          <w:p w:rsidR="00AF5AAA" w:rsidRDefault="00AF5AAA" w:rsidP="00D7333A">
            <w:pPr>
              <w:jc w:val="center"/>
            </w:pPr>
            <w:r>
              <w:t xml:space="preserve">   </w:t>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jc w:val="center"/>
              <w:rPr>
                <w:lang w:val="es-SV"/>
              </w:rPr>
            </w:pPr>
            <w:r w:rsidRPr="00146B68">
              <w:rPr>
                <w:lang w:val="es-SV"/>
              </w:rPr>
              <w:lastRenderedPageBreak/>
              <w:t xml:space="preserve">Proceso de donación de vehículo Honda </w:t>
            </w:r>
            <w:proofErr w:type="spellStart"/>
            <w:r w:rsidRPr="00146B68">
              <w:rPr>
                <w:lang w:val="es-SV"/>
              </w:rPr>
              <w:t>Pilot</w:t>
            </w:r>
            <w:proofErr w:type="spellEnd"/>
          </w:p>
        </w:tc>
      </w:tr>
    </w:tbl>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Default="00AF5AAA" w:rsidP="00AF5AAA">
      <w:pPr>
        <w:pStyle w:val="Ttulo1"/>
        <w:numPr>
          <w:ilvl w:val="2"/>
          <w:numId w:val="3"/>
        </w:numPr>
        <w:spacing w:line="240" w:lineRule="auto"/>
      </w:pPr>
      <w:bookmarkStart w:id="127" w:name="_Toc24106166"/>
      <w:proofErr w:type="spellStart"/>
      <w:r>
        <w:lastRenderedPageBreak/>
        <w:t>Anexo</w:t>
      </w:r>
      <w:proofErr w:type="spellEnd"/>
      <w:r>
        <w:t xml:space="preserve"> 5</w:t>
      </w:r>
      <w:bookmarkEnd w:id="127"/>
    </w:p>
    <w:tbl>
      <w:tblPr>
        <w:tblStyle w:val="Tabladecuadrcula2-nfasis5"/>
        <w:tblW w:w="0" w:type="auto"/>
        <w:tblLook w:val="04A0" w:firstRow="1" w:lastRow="0" w:firstColumn="1" w:lastColumn="0" w:noHBand="0" w:noVBand="1"/>
      </w:tblPr>
      <w:tblGrid>
        <w:gridCol w:w="9394"/>
      </w:tblGrid>
      <w:tr w:rsidR="00AF5AAA"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Default="00AF5AAA" w:rsidP="00D7333A">
            <w:pPr>
              <w:jc w:val="center"/>
            </w:pPr>
            <w:r>
              <w:t xml:space="preserve">   </w:t>
            </w:r>
          </w:p>
          <w:p w:rsidR="00AF5AAA" w:rsidRDefault="00AF5AAA" w:rsidP="00D7333A">
            <w:pPr>
              <w:jc w:val="center"/>
            </w:pPr>
            <w:r>
              <w:rPr>
                <w:noProof/>
                <w:color w:val="000000"/>
                <w:sz w:val="20"/>
                <w:szCs w:val="20"/>
                <w:bdr w:val="none" w:sz="0" w:space="0" w:color="auto" w:frame="1"/>
                <w:lang w:val="es-SV" w:eastAsia="es-SV"/>
              </w:rPr>
              <w:drawing>
                <wp:inline distT="0" distB="0" distL="0" distR="0" wp14:anchorId="794C313A" wp14:editId="7B096B50">
                  <wp:extent cx="2520000" cy="1882868"/>
                  <wp:effectExtent l="0" t="0" r="0" b="3175"/>
                  <wp:docPr id="170" name="Imagen 170" descr="H:\DCIM\288___07\IMG_6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CIM\288___07\IMG_6817.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520000" cy="1882868"/>
                          </a:xfrm>
                          <a:prstGeom prst="rect">
                            <a:avLst/>
                          </a:prstGeom>
                          <a:noFill/>
                          <a:ln>
                            <a:noFill/>
                          </a:ln>
                        </pic:spPr>
                      </pic:pic>
                    </a:graphicData>
                  </a:graphic>
                </wp:inline>
              </w:drawing>
            </w:r>
            <w:r>
              <w:t xml:space="preserve">   </w:t>
            </w:r>
            <w:r>
              <w:rPr>
                <w:noProof/>
                <w:lang w:val="es-SV" w:eastAsia="es-SV"/>
              </w:rPr>
              <w:drawing>
                <wp:inline distT="0" distB="0" distL="0" distR="0" wp14:anchorId="3366D5F9" wp14:editId="0B2B7951">
                  <wp:extent cx="2520000" cy="1890000"/>
                  <wp:effectExtent l="0" t="0" r="0"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4285.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p w:rsidR="00AF5AAA" w:rsidRDefault="00AF5AAA" w:rsidP="00D7333A">
            <w:pPr>
              <w:jc w:val="center"/>
            </w:pPr>
            <w:r>
              <w:rPr>
                <w:noProof/>
                <w:lang w:val="es-SV" w:eastAsia="es-SV"/>
              </w:rPr>
              <w:drawing>
                <wp:inline distT="0" distB="0" distL="0" distR="0" wp14:anchorId="1DD9D352" wp14:editId="488CC1C9">
                  <wp:extent cx="2520000" cy="1890000"/>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4298.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r>
              <w:t xml:space="preserve">   </w:t>
            </w:r>
            <w:r>
              <w:rPr>
                <w:noProof/>
                <w:lang w:val="es-SV" w:eastAsia="es-SV"/>
              </w:rPr>
              <w:drawing>
                <wp:inline distT="0" distB="0" distL="0" distR="0" wp14:anchorId="5AF3236B" wp14:editId="3CA2B330">
                  <wp:extent cx="2520000" cy="1890000"/>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4304.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p w:rsidR="00AF5AAA" w:rsidRDefault="00AF5AAA" w:rsidP="00D7333A">
            <w:pPr>
              <w:jc w:val="center"/>
            </w:pP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AF5AAA" w:rsidRPr="00146B68" w:rsidRDefault="00AF5AAA" w:rsidP="00D7333A">
            <w:pPr>
              <w:jc w:val="center"/>
              <w:rPr>
                <w:lang w:val="es-SV"/>
              </w:rPr>
            </w:pPr>
            <w:r w:rsidRPr="00146B68">
              <w:rPr>
                <w:lang w:val="es-SV"/>
              </w:rPr>
              <w:t>Proceso de entrevistas y selección de aspirantes</w:t>
            </w:r>
          </w:p>
        </w:tc>
      </w:tr>
    </w:tbl>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295D95" w:rsidRDefault="00AF5AAA" w:rsidP="00AF5AAA">
      <w:pPr>
        <w:pStyle w:val="Ttulo1"/>
        <w:numPr>
          <w:ilvl w:val="2"/>
          <w:numId w:val="3"/>
        </w:numPr>
        <w:spacing w:line="240" w:lineRule="auto"/>
      </w:pPr>
      <w:bookmarkStart w:id="128" w:name="_Toc24106167"/>
      <w:proofErr w:type="spellStart"/>
      <w:r w:rsidRPr="00295D95">
        <w:lastRenderedPageBreak/>
        <w:t>Anexo</w:t>
      </w:r>
      <w:proofErr w:type="spellEnd"/>
      <w:r w:rsidRPr="00295D95">
        <w:t xml:space="preserve"> 6</w:t>
      </w:r>
      <w:bookmarkEnd w:id="128"/>
    </w:p>
    <w:tbl>
      <w:tblPr>
        <w:tblStyle w:val="Tabladecuadrcula2-nfasis5"/>
        <w:tblW w:w="0" w:type="auto"/>
        <w:tblLook w:val="04A0" w:firstRow="1" w:lastRow="0" w:firstColumn="1" w:lastColumn="0" w:noHBand="0" w:noVBand="1"/>
      </w:tblPr>
      <w:tblGrid>
        <w:gridCol w:w="8828"/>
      </w:tblGrid>
      <w:tr w:rsidR="00AF5AAA" w:rsidRPr="00223998"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AF5AAA" w:rsidRPr="00223998" w:rsidRDefault="00AF5AAA" w:rsidP="00D7333A">
            <w:pPr>
              <w:jc w:val="center"/>
              <w:rPr>
                <w:rFonts w:asciiTheme="majorHAnsi" w:hAnsiTheme="majorHAnsi" w:cstheme="majorHAnsi"/>
                <w:szCs w:val="24"/>
              </w:rPr>
            </w:pPr>
            <w:r>
              <w:rPr>
                <w:noProof/>
                <w:color w:val="000000"/>
                <w:sz w:val="5"/>
                <w:szCs w:val="5"/>
                <w:bdr w:val="none" w:sz="0" w:space="0" w:color="auto" w:frame="1"/>
                <w:shd w:val="clear" w:color="auto" w:fill="000000"/>
                <w:lang w:val="es-SV" w:eastAsia="es-SV"/>
              </w:rPr>
              <w:drawing>
                <wp:inline distT="0" distB="0" distL="0" distR="0" wp14:anchorId="48C100D1" wp14:editId="2F493D99">
                  <wp:extent cx="2520000" cy="1892377"/>
                  <wp:effectExtent l="0" t="0" r="0" b="0"/>
                  <wp:docPr id="174" name="Imagen 174" descr="C:\Users\Alcaldia\Documents\My Bluetooth\20190709_095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caldia\Documents\My Bluetooth\20190709_095420.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520000" cy="1892377"/>
                          </a:xfrm>
                          <a:prstGeom prst="rect">
                            <a:avLst/>
                          </a:prstGeom>
                          <a:noFill/>
                          <a:ln>
                            <a:noFill/>
                          </a:ln>
                        </pic:spPr>
                      </pic:pic>
                    </a:graphicData>
                  </a:graphic>
                </wp:inline>
              </w:drawing>
            </w:r>
            <w:r>
              <w:rPr>
                <w:rFonts w:asciiTheme="majorHAnsi" w:hAnsiTheme="majorHAnsi" w:cstheme="majorHAnsi"/>
                <w:szCs w:val="24"/>
              </w:rPr>
              <w:t xml:space="preserve">   </w:t>
            </w:r>
            <w:r>
              <w:rPr>
                <w:noProof/>
                <w:color w:val="000000"/>
                <w:sz w:val="5"/>
                <w:szCs w:val="5"/>
                <w:bdr w:val="none" w:sz="0" w:space="0" w:color="auto" w:frame="1"/>
                <w:shd w:val="clear" w:color="auto" w:fill="000000"/>
                <w:lang w:val="es-SV" w:eastAsia="es-SV"/>
              </w:rPr>
              <w:drawing>
                <wp:inline distT="0" distB="0" distL="0" distR="0" wp14:anchorId="27CCF119" wp14:editId="7C4A0FBD">
                  <wp:extent cx="2520000" cy="1892377"/>
                  <wp:effectExtent l="0" t="0" r="0" b="0"/>
                  <wp:docPr id="175" name="Imagen 175" descr="C:\Users\Alcaldia\Documents\My Bluetooth\20190709_115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caldia\Documents\My Bluetooth\20190709_115613.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520000" cy="1892377"/>
                          </a:xfrm>
                          <a:prstGeom prst="rect">
                            <a:avLst/>
                          </a:prstGeom>
                          <a:noFill/>
                          <a:ln>
                            <a:noFill/>
                          </a:ln>
                        </pic:spPr>
                      </pic:pic>
                    </a:graphicData>
                  </a:graphic>
                </wp:inline>
              </w:drawing>
            </w:r>
            <w:r>
              <w:rPr>
                <w:noProof/>
                <w:color w:val="000000"/>
                <w:sz w:val="5"/>
                <w:szCs w:val="5"/>
                <w:bdr w:val="none" w:sz="0" w:space="0" w:color="auto" w:frame="1"/>
                <w:shd w:val="clear" w:color="auto" w:fill="000000"/>
                <w:lang w:val="es-SV" w:eastAsia="es-SV"/>
              </w:rPr>
              <w:drawing>
                <wp:inline distT="0" distB="0" distL="0" distR="0" wp14:anchorId="404AC6B0" wp14:editId="0FB51FB0">
                  <wp:extent cx="2520000" cy="1892377"/>
                  <wp:effectExtent l="0" t="0" r="0" b="0"/>
                  <wp:docPr id="176" name="Imagen 176" descr="C:\Users\Alcaldia\Documents\My Bluetooth\20190709_114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caldia\Documents\My Bluetooth\20190709_114856.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520000" cy="1892377"/>
                          </a:xfrm>
                          <a:prstGeom prst="rect">
                            <a:avLst/>
                          </a:prstGeom>
                          <a:noFill/>
                          <a:ln>
                            <a:noFill/>
                          </a:ln>
                        </pic:spPr>
                      </pic:pic>
                    </a:graphicData>
                  </a:graphic>
                </wp:inline>
              </w:drawing>
            </w:r>
            <w:r>
              <w:rPr>
                <w:rFonts w:asciiTheme="majorHAnsi" w:hAnsiTheme="majorHAnsi" w:cstheme="majorHAnsi"/>
                <w:szCs w:val="24"/>
              </w:rPr>
              <w:t xml:space="preserve">   </w:t>
            </w:r>
            <w:r>
              <w:rPr>
                <w:noProof/>
                <w:color w:val="000000"/>
                <w:sz w:val="5"/>
                <w:szCs w:val="5"/>
                <w:bdr w:val="none" w:sz="0" w:space="0" w:color="auto" w:frame="1"/>
                <w:shd w:val="clear" w:color="auto" w:fill="000000"/>
                <w:lang w:val="es-SV" w:eastAsia="es-SV"/>
              </w:rPr>
              <w:drawing>
                <wp:inline distT="0" distB="0" distL="0" distR="0" wp14:anchorId="328D5CEF" wp14:editId="743306ED">
                  <wp:extent cx="2520000" cy="1892377"/>
                  <wp:effectExtent l="0" t="0" r="0" b="0"/>
                  <wp:docPr id="177" name="Imagen 177" descr="C:\Users\Alcaldia\Documents\My Bluetooth\20190709_1206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caldia\Documents\My Bluetooth\20190709_120649(1).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520000" cy="1892377"/>
                          </a:xfrm>
                          <a:prstGeom prst="rect">
                            <a:avLst/>
                          </a:prstGeom>
                          <a:noFill/>
                          <a:ln>
                            <a:noFill/>
                          </a:ln>
                        </pic:spPr>
                      </pic:pic>
                    </a:graphicData>
                  </a:graphic>
                </wp:inline>
              </w:drawing>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AF5AAA" w:rsidRPr="00146B68" w:rsidRDefault="00AF5AAA" w:rsidP="00D7333A">
            <w:pPr>
              <w:jc w:val="center"/>
              <w:rPr>
                <w:rFonts w:asciiTheme="majorHAnsi" w:hAnsiTheme="majorHAnsi" w:cstheme="majorHAnsi"/>
                <w:szCs w:val="24"/>
                <w:lang w:val="es-SV"/>
              </w:rPr>
            </w:pPr>
            <w:r w:rsidRPr="00146B68">
              <w:rPr>
                <w:rFonts w:asciiTheme="majorHAnsi" w:hAnsiTheme="majorHAnsi" w:cstheme="majorHAnsi"/>
                <w:szCs w:val="24"/>
                <w:lang w:val="es-SV"/>
              </w:rPr>
              <w:t>Rally deportivo en las instalaciones de ITTEC de CIDEP</w:t>
            </w:r>
          </w:p>
        </w:tc>
      </w:tr>
    </w:tbl>
    <w:p w:rsidR="00AF5AAA" w:rsidRPr="00146B68" w:rsidRDefault="00AF5AAA" w:rsidP="00AF5AAA">
      <w:pPr>
        <w:rPr>
          <w:b/>
          <w:lang w:val="es-SV"/>
        </w:rPr>
      </w:pPr>
    </w:p>
    <w:p w:rsidR="00AF5AAA" w:rsidRPr="00295D95" w:rsidRDefault="00AF5AAA" w:rsidP="00AF5AAA">
      <w:pPr>
        <w:pStyle w:val="Ttulo1"/>
        <w:numPr>
          <w:ilvl w:val="2"/>
          <w:numId w:val="3"/>
        </w:numPr>
        <w:spacing w:line="240" w:lineRule="auto"/>
      </w:pPr>
      <w:bookmarkStart w:id="129" w:name="_Toc24106168"/>
      <w:proofErr w:type="spellStart"/>
      <w:r w:rsidRPr="00295D95">
        <w:lastRenderedPageBreak/>
        <w:t>Anexo</w:t>
      </w:r>
      <w:proofErr w:type="spellEnd"/>
      <w:r w:rsidRPr="00295D95">
        <w:t xml:space="preserve"> 7</w:t>
      </w:r>
      <w:bookmarkEnd w:id="129"/>
    </w:p>
    <w:tbl>
      <w:tblPr>
        <w:tblStyle w:val="Tabladecuadrcula2-nfasis5"/>
        <w:tblW w:w="0" w:type="auto"/>
        <w:tblLook w:val="04A0" w:firstRow="1" w:lastRow="0" w:firstColumn="1" w:lastColumn="0" w:noHBand="0" w:noVBand="1"/>
      </w:tblPr>
      <w:tblGrid>
        <w:gridCol w:w="8828"/>
      </w:tblGrid>
      <w:tr w:rsidR="00AF5AAA" w:rsidRPr="00223998"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AF5AAA" w:rsidRPr="00223998" w:rsidRDefault="00AF5AAA" w:rsidP="00D7333A">
            <w:pPr>
              <w:jc w:val="center"/>
              <w:rPr>
                <w:rFonts w:asciiTheme="majorHAnsi" w:hAnsiTheme="majorHAnsi" w:cstheme="majorHAnsi"/>
                <w:szCs w:val="24"/>
              </w:rPr>
            </w:pPr>
            <w:r>
              <w:rPr>
                <w:rFonts w:ascii="Calibri" w:hAnsi="Calibri" w:cs="Calibri"/>
                <w:noProof/>
                <w:color w:val="000000"/>
                <w:bdr w:val="none" w:sz="0" w:space="0" w:color="auto" w:frame="1"/>
                <w:lang w:val="es-SV" w:eastAsia="es-SV"/>
              </w:rPr>
              <w:drawing>
                <wp:inline distT="0" distB="0" distL="0" distR="0" wp14:anchorId="649DA496" wp14:editId="0EBFFD51">
                  <wp:extent cx="2520000" cy="1890000"/>
                  <wp:effectExtent l="0" t="0" r="0" b="0"/>
                  <wp:docPr id="178" name="Imagen 178" descr="https://lh6.googleusercontent.com/AFhCxUQPmKWH4kxFUbR-x9wXdaO3huBmLc9GFNPlvvWGfAQV3rSMOC1F1HGWXjqwTVubuEkzTmMQwbN2WLofLmts_PQ-J0FjKbR4gWxCoRQavkg0_U4yO1qVKngnqlgEObpWw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6.googleusercontent.com/AFhCxUQPmKWH4kxFUbR-x9wXdaO3huBmLc9GFNPlvvWGfAQV3rSMOC1F1HGWXjqwTVubuEkzTmMQwbN2WLofLmts_PQ-J0FjKbR4gWxCoRQavkg0_U4yO1qVKngnqlgEObpWwAE"/>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r>
              <w:rPr>
                <w:rFonts w:asciiTheme="majorHAnsi" w:hAnsiTheme="majorHAnsi" w:cstheme="majorHAnsi"/>
                <w:szCs w:val="24"/>
              </w:rPr>
              <w:t xml:space="preserve">   </w:t>
            </w:r>
            <w:r>
              <w:rPr>
                <w:rFonts w:ascii="Calibri" w:hAnsi="Calibri" w:cs="Calibri"/>
                <w:noProof/>
                <w:color w:val="000000"/>
                <w:bdr w:val="none" w:sz="0" w:space="0" w:color="auto" w:frame="1"/>
                <w:lang w:val="es-SV" w:eastAsia="es-SV"/>
              </w:rPr>
              <w:drawing>
                <wp:inline distT="0" distB="0" distL="0" distR="0" wp14:anchorId="7665B256" wp14:editId="36778A00">
                  <wp:extent cx="2520000" cy="1890000"/>
                  <wp:effectExtent l="0" t="0" r="0" b="0"/>
                  <wp:docPr id="179" name="Imagen 179" descr="https://lh3.googleusercontent.com/4QuwXzC-k4rMWSjkcKwsY3XnVTQoGCTOvioc1CH93DIkSm1247jUqo9jbXRSkmzHrYTRxuF08DfUA5w38MhxN3sJMXFnvWEmNry3-emTifGGsU6YXZyiAvrn9_gFtHzOMa6O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3.googleusercontent.com/4QuwXzC-k4rMWSjkcKwsY3XnVTQoGCTOvioc1CH93DIkSm1247jUqo9jbXRSkmzHrYTRxuF08DfUA5w38MhxN3sJMXFnvWEmNry3-emTifGGsU6YXZyiAvrn9_gFtHzOMa6OEr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r>
              <w:rPr>
                <w:rFonts w:ascii="Calibri" w:hAnsi="Calibri" w:cs="Calibri"/>
                <w:noProof/>
                <w:color w:val="000000"/>
                <w:bdr w:val="none" w:sz="0" w:space="0" w:color="auto" w:frame="1"/>
                <w:lang w:val="es-SV" w:eastAsia="es-SV"/>
              </w:rPr>
              <w:drawing>
                <wp:inline distT="0" distB="0" distL="0" distR="0" wp14:anchorId="22F5E61D" wp14:editId="4E899E48">
                  <wp:extent cx="2520000" cy="1890000"/>
                  <wp:effectExtent l="0" t="0" r="0" b="0"/>
                  <wp:docPr id="180" name="Imagen 180" descr="https://lh3.googleusercontent.com/4QuwXzC-k4rMWSjkcKwsY3XnVTQoGCTOvioc1CH93DIkSm1247jUqo9jbXRSkmzHrYTRxuF08DfUA5w38MhxN3sJMXFnvWEmNry3-emTifGGsU6YXZyiAvrn9_gFtHzOMa6O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4QuwXzC-k4rMWSjkcKwsY3XnVTQoGCTOvioc1CH93DIkSm1247jUqo9jbXRSkmzHrYTRxuF08DfUA5w38MhxN3sJMXFnvWEmNry3-emTifGGsU6YXZyiAvrn9_gFtHzOMa6OEr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r>
              <w:rPr>
                <w:rFonts w:asciiTheme="majorHAnsi" w:hAnsiTheme="majorHAnsi" w:cstheme="majorHAnsi"/>
                <w:szCs w:val="24"/>
              </w:rPr>
              <w:t xml:space="preserve">   </w:t>
            </w:r>
            <w:r>
              <w:rPr>
                <w:rFonts w:ascii="Calibri" w:hAnsi="Calibri" w:cs="Calibri"/>
                <w:noProof/>
                <w:color w:val="000000"/>
                <w:bdr w:val="none" w:sz="0" w:space="0" w:color="auto" w:frame="1"/>
                <w:lang w:val="es-SV" w:eastAsia="es-SV"/>
              </w:rPr>
              <w:drawing>
                <wp:inline distT="0" distB="0" distL="0" distR="0" wp14:anchorId="108A0F65" wp14:editId="1B7D4400">
                  <wp:extent cx="2520000" cy="1890000"/>
                  <wp:effectExtent l="0" t="0" r="0" b="0"/>
                  <wp:docPr id="181" name="Imagen 181" descr="https://lh5.googleusercontent.com/ukbkW-k4QJ9MAEyDcT41CE2zaZHsD10uy5H1wM2H-nIpu4GC3jTExwHRsWp2T9jCpJUMo4czHmXK6Dn4lDx7VrubaaWYgaFq4tTlKDSKmzSpTyW8RKD8Vf6E_LUlKDRFBgmyq2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5.googleusercontent.com/ukbkW-k4QJ9MAEyDcT41CE2zaZHsD10uy5H1wM2H-nIpu4GC3jTExwHRsWp2T9jCpJUMo4czHmXK6Dn4lDx7VrubaaWYgaFq4tTlKDSKmzSpTyW8RKD8Vf6E_LUlKDRFBgmyq2k"/>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p>
        </w:tc>
      </w:tr>
      <w:tr w:rsidR="00AF5AAA" w:rsidRPr="0022399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AF5AAA" w:rsidRPr="00223998" w:rsidRDefault="00AF5AAA" w:rsidP="00D7333A">
            <w:pPr>
              <w:jc w:val="center"/>
              <w:rPr>
                <w:rFonts w:asciiTheme="majorHAnsi" w:hAnsiTheme="majorHAnsi" w:cstheme="majorHAnsi"/>
                <w:szCs w:val="24"/>
              </w:rPr>
            </w:pPr>
            <w:proofErr w:type="spellStart"/>
            <w:r>
              <w:rPr>
                <w:rFonts w:asciiTheme="majorHAnsi" w:hAnsiTheme="majorHAnsi" w:cstheme="majorHAnsi"/>
                <w:szCs w:val="24"/>
              </w:rPr>
              <w:t>Evaluación</w:t>
            </w:r>
            <w:proofErr w:type="spellEnd"/>
            <w:r>
              <w:rPr>
                <w:rFonts w:asciiTheme="majorHAnsi" w:hAnsiTheme="majorHAnsi" w:cstheme="majorHAnsi"/>
                <w:szCs w:val="24"/>
              </w:rPr>
              <w:t xml:space="preserve"> </w:t>
            </w:r>
            <w:proofErr w:type="spellStart"/>
            <w:r>
              <w:rPr>
                <w:rFonts w:asciiTheme="majorHAnsi" w:hAnsiTheme="majorHAnsi" w:cstheme="majorHAnsi"/>
                <w:szCs w:val="24"/>
              </w:rPr>
              <w:t>Psicológica</w:t>
            </w:r>
            <w:proofErr w:type="spellEnd"/>
            <w:r>
              <w:rPr>
                <w:rFonts w:asciiTheme="majorHAnsi" w:hAnsiTheme="majorHAnsi" w:cstheme="majorHAnsi"/>
                <w:szCs w:val="24"/>
              </w:rPr>
              <w:t xml:space="preserve"> a </w:t>
            </w:r>
            <w:proofErr w:type="spellStart"/>
            <w:r>
              <w:rPr>
                <w:rFonts w:asciiTheme="majorHAnsi" w:hAnsiTheme="majorHAnsi" w:cstheme="majorHAnsi"/>
                <w:szCs w:val="24"/>
              </w:rPr>
              <w:t>aspirantes</w:t>
            </w:r>
            <w:proofErr w:type="spellEnd"/>
          </w:p>
        </w:tc>
      </w:tr>
    </w:tbl>
    <w:p w:rsidR="00AF5AAA" w:rsidRPr="00782FBD" w:rsidRDefault="00AF5AAA" w:rsidP="00AF5AAA">
      <w:pPr>
        <w:rPr>
          <w:b/>
        </w:rPr>
      </w:pPr>
    </w:p>
    <w:p w:rsidR="00AF5AAA" w:rsidRPr="00295D95" w:rsidRDefault="00AF5AAA" w:rsidP="00AF5AAA">
      <w:pPr>
        <w:pStyle w:val="Ttulo1"/>
        <w:numPr>
          <w:ilvl w:val="2"/>
          <w:numId w:val="3"/>
        </w:numPr>
        <w:spacing w:line="240" w:lineRule="auto"/>
      </w:pPr>
      <w:bookmarkStart w:id="130" w:name="_Toc24106169"/>
      <w:proofErr w:type="spellStart"/>
      <w:r w:rsidRPr="00295D95">
        <w:lastRenderedPageBreak/>
        <w:t>Anexo</w:t>
      </w:r>
      <w:proofErr w:type="spellEnd"/>
      <w:r w:rsidRPr="00295D95">
        <w:t xml:space="preserve"> 8</w:t>
      </w:r>
      <w:bookmarkEnd w:id="130"/>
    </w:p>
    <w:tbl>
      <w:tblPr>
        <w:tblStyle w:val="Tabladecuadrcula2-nfasis5"/>
        <w:tblW w:w="0" w:type="auto"/>
        <w:tblLook w:val="04A0" w:firstRow="1" w:lastRow="0" w:firstColumn="1" w:lastColumn="0" w:noHBand="0" w:noVBand="1"/>
      </w:tblPr>
      <w:tblGrid>
        <w:gridCol w:w="8828"/>
      </w:tblGrid>
      <w:tr w:rsidR="00AF5AAA" w:rsidRPr="00223998"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AF5AAA" w:rsidRPr="00223998" w:rsidRDefault="00AF5AAA" w:rsidP="00D7333A">
            <w:pPr>
              <w:jc w:val="center"/>
              <w:rPr>
                <w:rFonts w:asciiTheme="majorHAnsi" w:hAnsiTheme="majorHAnsi" w:cstheme="majorHAnsi"/>
                <w:szCs w:val="24"/>
              </w:rPr>
            </w:pPr>
            <w:r>
              <w:rPr>
                <w:rFonts w:asciiTheme="majorHAnsi" w:hAnsiTheme="majorHAnsi" w:cstheme="majorHAnsi"/>
                <w:noProof/>
                <w:szCs w:val="24"/>
                <w:lang w:val="es-SV" w:eastAsia="es-SV"/>
              </w:rPr>
              <w:drawing>
                <wp:inline distT="0" distB="0" distL="0" distR="0" wp14:anchorId="2FA67138" wp14:editId="1F52342F">
                  <wp:extent cx="2520000" cy="1890000"/>
                  <wp:effectExtent l="0" t="0" r="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4386.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r>
              <w:rPr>
                <w:rFonts w:asciiTheme="majorHAnsi" w:hAnsiTheme="majorHAnsi" w:cstheme="majorHAnsi"/>
                <w:szCs w:val="24"/>
              </w:rPr>
              <w:t xml:space="preserve">   </w:t>
            </w:r>
            <w:r>
              <w:rPr>
                <w:rFonts w:asciiTheme="majorHAnsi" w:hAnsiTheme="majorHAnsi" w:cstheme="majorHAnsi"/>
                <w:noProof/>
                <w:szCs w:val="24"/>
                <w:lang w:val="es-SV" w:eastAsia="es-SV"/>
              </w:rPr>
              <w:drawing>
                <wp:inline distT="0" distB="0" distL="0" distR="0" wp14:anchorId="2FA8A373" wp14:editId="73934B57">
                  <wp:extent cx="2520000" cy="1890000"/>
                  <wp:effectExtent l="0"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4392.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r>
              <w:rPr>
                <w:rFonts w:asciiTheme="majorHAnsi" w:hAnsiTheme="majorHAnsi" w:cstheme="majorHAnsi"/>
                <w:noProof/>
                <w:szCs w:val="24"/>
                <w:lang w:val="es-SV" w:eastAsia="es-SV"/>
              </w:rPr>
              <w:drawing>
                <wp:inline distT="0" distB="0" distL="0" distR="0" wp14:anchorId="74BE3D44" wp14:editId="414152DD">
                  <wp:extent cx="2520000" cy="1890000"/>
                  <wp:effectExtent l="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_4395.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r>
              <w:rPr>
                <w:rFonts w:asciiTheme="majorHAnsi" w:hAnsiTheme="majorHAnsi" w:cstheme="majorHAnsi"/>
                <w:szCs w:val="24"/>
              </w:rPr>
              <w:t xml:space="preserve">   </w:t>
            </w:r>
            <w:r>
              <w:rPr>
                <w:rFonts w:asciiTheme="majorHAnsi" w:hAnsiTheme="majorHAnsi" w:cstheme="majorHAnsi"/>
                <w:noProof/>
                <w:szCs w:val="24"/>
                <w:lang w:val="es-SV" w:eastAsia="es-SV"/>
              </w:rPr>
              <w:drawing>
                <wp:inline distT="0" distB="0" distL="0" distR="0" wp14:anchorId="0214B730" wp14:editId="6FC46A2D">
                  <wp:extent cx="2520000" cy="1890000"/>
                  <wp:effectExtent l="0" t="0" r="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4396.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r>
              <w:rPr>
                <w:rFonts w:asciiTheme="majorHAnsi" w:hAnsiTheme="majorHAnsi" w:cstheme="majorHAnsi"/>
                <w:szCs w:val="24"/>
              </w:rPr>
              <w:t xml:space="preserve">      </w:t>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AF5AAA" w:rsidRPr="00146B68" w:rsidRDefault="00AF5AAA" w:rsidP="00D7333A">
            <w:pPr>
              <w:jc w:val="center"/>
              <w:rPr>
                <w:rFonts w:asciiTheme="majorHAnsi" w:hAnsiTheme="majorHAnsi" w:cstheme="majorHAnsi"/>
                <w:szCs w:val="24"/>
                <w:lang w:val="es-SV"/>
              </w:rPr>
            </w:pPr>
            <w:r w:rsidRPr="00146B68">
              <w:rPr>
                <w:rFonts w:asciiTheme="majorHAnsi" w:hAnsiTheme="majorHAnsi" w:cstheme="majorHAnsi"/>
                <w:szCs w:val="24"/>
                <w:lang w:val="es-SV"/>
              </w:rPr>
              <w:t>Despedida de la segunda promoción.</w:t>
            </w:r>
          </w:p>
        </w:tc>
      </w:tr>
    </w:tbl>
    <w:p w:rsidR="00AF5AAA" w:rsidRPr="00146B68" w:rsidRDefault="00AF5AAA" w:rsidP="00AF5AAA">
      <w:pPr>
        <w:rPr>
          <w:b/>
          <w:lang w:val="es-SV"/>
        </w:rPr>
      </w:pPr>
    </w:p>
    <w:p w:rsidR="00AF5AAA" w:rsidRPr="00295D95" w:rsidRDefault="00AF5AAA" w:rsidP="00AF5AAA">
      <w:pPr>
        <w:pStyle w:val="Ttulo1"/>
        <w:numPr>
          <w:ilvl w:val="2"/>
          <w:numId w:val="3"/>
        </w:numPr>
        <w:spacing w:line="240" w:lineRule="auto"/>
      </w:pPr>
      <w:bookmarkStart w:id="131" w:name="_Toc24106170"/>
      <w:proofErr w:type="spellStart"/>
      <w:r w:rsidRPr="00295D95">
        <w:lastRenderedPageBreak/>
        <w:t>Anexo</w:t>
      </w:r>
      <w:proofErr w:type="spellEnd"/>
      <w:r w:rsidRPr="00295D95">
        <w:t xml:space="preserve"> 9</w:t>
      </w:r>
      <w:bookmarkEnd w:id="131"/>
    </w:p>
    <w:tbl>
      <w:tblPr>
        <w:tblStyle w:val="Tabladecuadrcula2-nfasis5"/>
        <w:tblW w:w="0" w:type="auto"/>
        <w:tblLook w:val="04A0" w:firstRow="1" w:lastRow="0" w:firstColumn="1" w:lastColumn="0" w:noHBand="0" w:noVBand="1"/>
      </w:tblPr>
      <w:tblGrid>
        <w:gridCol w:w="8828"/>
      </w:tblGrid>
      <w:tr w:rsidR="00AF5AAA" w:rsidRPr="00223998"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AF5AAA" w:rsidRPr="00223998" w:rsidRDefault="00AF5AAA" w:rsidP="00D7333A">
            <w:pPr>
              <w:jc w:val="center"/>
              <w:rPr>
                <w:rFonts w:asciiTheme="majorHAnsi" w:hAnsiTheme="majorHAnsi" w:cstheme="majorHAnsi"/>
                <w:szCs w:val="24"/>
              </w:rPr>
            </w:pPr>
            <w:r>
              <w:rPr>
                <w:rFonts w:asciiTheme="majorHAnsi" w:hAnsiTheme="majorHAnsi" w:cstheme="majorHAnsi"/>
                <w:noProof/>
                <w:szCs w:val="24"/>
                <w:lang w:val="es-SV" w:eastAsia="es-SV"/>
              </w:rPr>
              <w:drawing>
                <wp:inline distT="0" distB="0" distL="0" distR="0" wp14:anchorId="5D2A33F7" wp14:editId="37185FA0">
                  <wp:extent cx="2520000" cy="1890000"/>
                  <wp:effectExtent l="0" t="0" r="0"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6876.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r>
              <w:rPr>
                <w:rFonts w:asciiTheme="majorHAnsi" w:hAnsiTheme="majorHAnsi" w:cstheme="majorHAnsi"/>
                <w:noProof/>
                <w:szCs w:val="24"/>
              </w:rPr>
              <w:t xml:space="preserve">   </w:t>
            </w:r>
            <w:r>
              <w:rPr>
                <w:rFonts w:asciiTheme="majorHAnsi" w:hAnsiTheme="majorHAnsi" w:cstheme="majorHAnsi"/>
                <w:noProof/>
                <w:szCs w:val="24"/>
                <w:lang w:val="es-SV" w:eastAsia="es-SV"/>
              </w:rPr>
              <w:drawing>
                <wp:inline distT="0" distB="0" distL="0" distR="0" wp14:anchorId="3D194F3F" wp14:editId="0F0200BA">
                  <wp:extent cx="2520000" cy="1890000"/>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6877.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r>
              <w:rPr>
                <w:rFonts w:asciiTheme="majorHAnsi" w:hAnsiTheme="majorHAnsi" w:cstheme="majorHAnsi"/>
                <w:noProof/>
                <w:szCs w:val="24"/>
                <w:lang w:val="es-SV" w:eastAsia="es-SV"/>
              </w:rPr>
              <w:drawing>
                <wp:inline distT="0" distB="0" distL="0" distR="0" wp14:anchorId="5AE29511" wp14:editId="417DA18A">
                  <wp:extent cx="2520000" cy="1890000"/>
                  <wp:effectExtent l="0" t="0" r="0"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6883.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r>
              <w:rPr>
                <w:rFonts w:asciiTheme="majorHAnsi" w:hAnsiTheme="majorHAnsi" w:cstheme="majorHAnsi"/>
                <w:noProof/>
                <w:szCs w:val="24"/>
              </w:rPr>
              <w:t xml:space="preserve">   </w:t>
            </w:r>
            <w:r>
              <w:rPr>
                <w:rFonts w:asciiTheme="majorHAnsi" w:hAnsiTheme="majorHAnsi" w:cstheme="majorHAnsi"/>
                <w:noProof/>
                <w:szCs w:val="24"/>
                <w:lang w:val="es-SV" w:eastAsia="es-SV"/>
              </w:rPr>
              <w:drawing>
                <wp:inline distT="0" distB="0" distL="0" distR="0" wp14:anchorId="0BAB0859" wp14:editId="3B6BF04F">
                  <wp:extent cx="2520000" cy="1890000"/>
                  <wp:effectExtent l="0" t="0" r="0"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6886.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r>
              <w:rPr>
                <w:rFonts w:asciiTheme="majorHAnsi" w:hAnsiTheme="majorHAnsi" w:cstheme="majorHAnsi"/>
                <w:noProof/>
                <w:szCs w:val="24"/>
                <w:lang w:val="es-SV" w:eastAsia="es-SV"/>
              </w:rPr>
              <w:drawing>
                <wp:inline distT="0" distB="0" distL="0" distR="0" wp14:anchorId="36EEE675" wp14:editId="060BF597">
                  <wp:extent cx="2520000" cy="1890000"/>
                  <wp:effectExtent l="0" t="0" r="0"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6887.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r>
              <w:rPr>
                <w:rFonts w:asciiTheme="majorHAnsi" w:hAnsiTheme="majorHAnsi" w:cstheme="majorHAnsi"/>
                <w:noProof/>
                <w:szCs w:val="24"/>
              </w:rPr>
              <w:t xml:space="preserve">   </w:t>
            </w:r>
            <w:r>
              <w:rPr>
                <w:rFonts w:asciiTheme="majorHAnsi" w:hAnsiTheme="majorHAnsi" w:cstheme="majorHAnsi"/>
                <w:noProof/>
                <w:szCs w:val="24"/>
                <w:lang w:val="es-SV" w:eastAsia="es-SV"/>
              </w:rPr>
              <w:drawing>
                <wp:inline distT="0" distB="0" distL="0" distR="0" wp14:anchorId="13D96897" wp14:editId="168E2E51">
                  <wp:extent cx="2520000" cy="1890000"/>
                  <wp:effectExtent l="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6896.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r>
              <w:rPr>
                <w:rFonts w:asciiTheme="majorHAnsi" w:hAnsiTheme="majorHAnsi" w:cstheme="majorHAnsi"/>
                <w:noProof/>
                <w:szCs w:val="24"/>
                <w:lang w:val="es-SV" w:eastAsia="es-SV"/>
              </w:rPr>
              <w:lastRenderedPageBreak/>
              <w:drawing>
                <wp:inline distT="0" distB="0" distL="0" distR="0" wp14:anchorId="67939B83" wp14:editId="24C1D260">
                  <wp:extent cx="2520000" cy="1890000"/>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_6898.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r>
              <w:rPr>
                <w:rFonts w:asciiTheme="majorHAnsi" w:hAnsiTheme="majorHAnsi" w:cstheme="majorHAnsi"/>
                <w:noProof/>
                <w:szCs w:val="24"/>
              </w:rPr>
              <w:t xml:space="preserve">   </w:t>
            </w:r>
            <w:r>
              <w:rPr>
                <w:rFonts w:asciiTheme="majorHAnsi" w:hAnsiTheme="majorHAnsi" w:cstheme="majorHAnsi"/>
                <w:noProof/>
                <w:szCs w:val="24"/>
                <w:lang w:val="es-SV" w:eastAsia="es-SV"/>
              </w:rPr>
              <w:drawing>
                <wp:inline distT="0" distB="0" distL="0" distR="0" wp14:anchorId="3AB061ED" wp14:editId="1BA98BA7">
                  <wp:extent cx="2520000" cy="1890000"/>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_6901.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r>
              <w:rPr>
                <w:rFonts w:asciiTheme="majorHAnsi" w:hAnsiTheme="majorHAnsi" w:cstheme="majorHAnsi"/>
                <w:noProof/>
                <w:szCs w:val="24"/>
                <w:lang w:val="es-SV" w:eastAsia="es-SV"/>
              </w:rPr>
              <w:drawing>
                <wp:inline distT="0" distB="0" distL="0" distR="0" wp14:anchorId="525F553E" wp14:editId="2E56019E">
                  <wp:extent cx="2520000" cy="1890000"/>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6902.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r>
              <w:rPr>
                <w:rFonts w:asciiTheme="majorHAnsi" w:hAnsiTheme="majorHAnsi" w:cstheme="majorHAnsi"/>
                <w:noProof/>
                <w:szCs w:val="24"/>
              </w:rPr>
              <w:t xml:space="preserve">   </w:t>
            </w:r>
            <w:r>
              <w:rPr>
                <w:rFonts w:asciiTheme="majorHAnsi" w:hAnsiTheme="majorHAnsi" w:cstheme="majorHAnsi"/>
                <w:noProof/>
                <w:szCs w:val="24"/>
                <w:lang w:val="es-SV" w:eastAsia="es-SV"/>
              </w:rPr>
              <w:drawing>
                <wp:inline distT="0" distB="0" distL="0" distR="0" wp14:anchorId="3488D8ED" wp14:editId="00F6BD5D">
                  <wp:extent cx="2520000" cy="1890000"/>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6903.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r>
              <w:rPr>
                <w:rFonts w:asciiTheme="majorHAnsi" w:hAnsiTheme="majorHAnsi" w:cstheme="majorHAnsi"/>
                <w:noProof/>
                <w:szCs w:val="24"/>
                <w:lang w:val="es-SV" w:eastAsia="es-SV"/>
              </w:rPr>
              <w:drawing>
                <wp:inline distT="0" distB="0" distL="0" distR="0" wp14:anchorId="14CB5448" wp14:editId="576D0A2D">
                  <wp:extent cx="2520000" cy="1890000"/>
                  <wp:effectExtent l="0" t="0" r="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6905.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r>
              <w:rPr>
                <w:rFonts w:asciiTheme="majorHAnsi" w:hAnsiTheme="majorHAnsi" w:cstheme="majorHAnsi"/>
                <w:noProof/>
                <w:szCs w:val="24"/>
              </w:rPr>
              <w:t xml:space="preserve">      </w:t>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AF5AAA" w:rsidRPr="00146B68" w:rsidRDefault="00AF5AAA" w:rsidP="00D7333A">
            <w:pPr>
              <w:jc w:val="center"/>
              <w:rPr>
                <w:rFonts w:asciiTheme="majorHAnsi" w:hAnsiTheme="majorHAnsi" w:cstheme="majorHAnsi"/>
                <w:szCs w:val="24"/>
                <w:lang w:val="es-SV"/>
              </w:rPr>
            </w:pPr>
            <w:r w:rsidRPr="00146B68">
              <w:rPr>
                <w:rFonts w:asciiTheme="majorHAnsi" w:hAnsiTheme="majorHAnsi" w:cstheme="majorHAnsi"/>
                <w:szCs w:val="24"/>
                <w:lang w:val="es-SV"/>
              </w:rPr>
              <w:lastRenderedPageBreak/>
              <w:t>Inauguración de la tercera promoción</w:t>
            </w:r>
          </w:p>
        </w:tc>
      </w:tr>
    </w:tbl>
    <w:p w:rsidR="00AF5AAA" w:rsidRPr="00146B68" w:rsidRDefault="00AF5AAA" w:rsidP="00AF5AAA">
      <w:pPr>
        <w:rPr>
          <w:lang w:val="es-SV"/>
        </w:rPr>
      </w:pPr>
    </w:p>
    <w:p w:rsidR="00AF5AAA" w:rsidRPr="00295D95" w:rsidRDefault="00AF5AAA" w:rsidP="00AF5AAA">
      <w:pPr>
        <w:pStyle w:val="Ttulo1"/>
        <w:numPr>
          <w:ilvl w:val="2"/>
          <w:numId w:val="3"/>
        </w:numPr>
        <w:spacing w:line="240" w:lineRule="auto"/>
      </w:pPr>
      <w:bookmarkStart w:id="132" w:name="_Toc24106171"/>
      <w:proofErr w:type="spellStart"/>
      <w:r w:rsidRPr="00295D95">
        <w:lastRenderedPageBreak/>
        <w:t>Anexo</w:t>
      </w:r>
      <w:proofErr w:type="spellEnd"/>
      <w:r w:rsidRPr="00295D95">
        <w:t xml:space="preserve"> 10</w:t>
      </w:r>
      <w:bookmarkEnd w:id="132"/>
    </w:p>
    <w:tbl>
      <w:tblPr>
        <w:tblStyle w:val="Tabladecuadrcula2-nfasis5"/>
        <w:tblW w:w="0" w:type="auto"/>
        <w:tblLook w:val="04A0" w:firstRow="1" w:lastRow="0" w:firstColumn="1" w:lastColumn="0" w:noHBand="0" w:noVBand="1"/>
      </w:tblPr>
      <w:tblGrid>
        <w:gridCol w:w="8828"/>
      </w:tblGrid>
      <w:tr w:rsidR="00AF5AAA" w:rsidRPr="00223998"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AF5AAA" w:rsidRDefault="00AF5AAA" w:rsidP="00D7333A">
            <w:pPr>
              <w:jc w:val="center"/>
              <w:rPr>
                <w:rFonts w:asciiTheme="majorHAnsi" w:hAnsiTheme="majorHAnsi" w:cstheme="majorHAnsi"/>
                <w:szCs w:val="24"/>
              </w:rPr>
            </w:pPr>
            <w:r>
              <w:rPr>
                <w:rFonts w:ascii="Calibri" w:hAnsi="Calibri" w:cs="Calibri"/>
                <w:noProof/>
                <w:color w:val="000000"/>
                <w:sz w:val="28"/>
                <w:szCs w:val="28"/>
                <w:bdr w:val="none" w:sz="0" w:space="0" w:color="auto" w:frame="1"/>
                <w:lang w:val="es-SV" w:eastAsia="es-SV"/>
              </w:rPr>
              <w:drawing>
                <wp:inline distT="0" distB="0" distL="0" distR="0" wp14:anchorId="0D2C3249" wp14:editId="7391D2B7">
                  <wp:extent cx="2520000" cy="1889917"/>
                  <wp:effectExtent l="0" t="0" r="0" b="0"/>
                  <wp:docPr id="197" name="Imagen 197" descr="C:\Users\EDH-Zacatecoluca\Desktop\fotos septiembre 2019\IMG_20190929_105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EDH-Zacatecoluca\Desktop\fotos septiembre 2019\IMG_20190929_105234.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520000" cy="1889917"/>
                          </a:xfrm>
                          <a:prstGeom prst="rect">
                            <a:avLst/>
                          </a:prstGeom>
                          <a:noFill/>
                          <a:ln>
                            <a:noFill/>
                          </a:ln>
                        </pic:spPr>
                      </pic:pic>
                    </a:graphicData>
                  </a:graphic>
                </wp:inline>
              </w:drawing>
            </w:r>
            <w:r>
              <w:rPr>
                <w:rFonts w:asciiTheme="majorHAnsi" w:hAnsiTheme="majorHAnsi" w:cstheme="majorHAnsi"/>
                <w:szCs w:val="24"/>
              </w:rPr>
              <w:t xml:space="preserve">   </w:t>
            </w:r>
            <w:r>
              <w:rPr>
                <w:rFonts w:ascii="Calibri" w:hAnsi="Calibri" w:cs="Calibri"/>
                <w:noProof/>
                <w:color w:val="000000"/>
                <w:sz w:val="28"/>
                <w:szCs w:val="28"/>
                <w:bdr w:val="none" w:sz="0" w:space="0" w:color="auto" w:frame="1"/>
                <w:lang w:val="es-SV" w:eastAsia="es-SV"/>
              </w:rPr>
              <w:drawing>
                <wp:inline distT="0" distB="0" distL="0" distR="0" wp14:anchorId="3C4D9929" wp14:editId="07F99C47">
                  <wp:extent cx="2520000" cy="1889917"/>
                  <wp:effectExtent l="0" t="0" r="0" b="0"/>
                  <wp:docPr id="198" name="Imagen 198" descr="C:\Users\EDH-Zacatecoluca\Desktop\fotos septiembre 2019\IMG_20190929_105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EDH-Zacatecoluca\Desktop\fotos septiembre 2019\IMG_20190929_105626.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520000" cy="1889917"/>
                          </a:xfrm>
                          <a:prstGeom prst="rect">
                            <a:avLst/>
                          </a:prstGeom>
                          <a:noFill/>
                          <a:ln>
                            <a:noFill/>
                          </a:ln>
                        </pic:spPr>
                      </pic:pic>
                    </a:graphicData>
                  </a:graphic>
                </wp:inline>
              </w:drawing>
            </w:r>
          </w:p>
          <w:p w:rsidR="00AF5AAA" w:rsidRPr="00223998" w:rsidRDefault="00AF5AAA" w:rsidP="00D7333A">
            <w:pPr>
              <w:jc w:val="center"/>
              <w:rPr>
                <w:rFonts w:asciiTheme="majorHAnsi" w:hAnsiTheme="majorHAnsi" w:cstheme="majorHAnsi"/>
                <w:szCs w:val="24"/>
              </w:rPr>
            </w:pPr>
            <w:r>
              <w:rPr>
                <w:rFonts w:asciiTheme="majorHAnsi" w:hAnsiTheme="majorHAnsi" w:cstheme="majorHAnsi"/>
                <w:szCs w:val="24"/>
              </w:rPr>
              <w:t xml:space="preserve">   </w:t>
            </w:r>
            <w:r>
              <w:rPr>
                <w:rFonts w:ascii="Calibri" w:hAnsi="Calibri" w:cs="Calibri"/>
                <w:noProof/>
                <w:color w:val="000000"/>
                <w:sz w:val="28"/>
                <w:szCs w:val="28"/>
                <w:bdr w:val="none" w:sz="0" w:space="0" w:color="auto" w:frame="1"/>
                <w:lang w:val="es-SV" w:eastAsia="es-SV"/>
              </w:rPr>
              <w:drawing>
                <wp:inline distT="0" distB="0" distL="0" distR="0" wp14:anchorId="0DED163B" wp14:editId="5B7A7F04">
                  <wp:extent cx="2520000" cy="1889917"/>
                  <wp:effectExtent l="0" t="0" r="0" b="0"/>
                  <wp:docPr id="199" name="Imagen 199" descr="C:\Users\EDH-Zacatecoluca\Desktop\fotos septiembre 2019\IMG_20190927_144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EDH-Zacatecoluca\Desktop\fotos septiembre 2019\IMG_20190927_144532.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520000" cy="1889917"/>
                          </a:xfrm>
                          <a:prstGeom prst="rect">
                            <a:avLst/>
                          </a:prstGeom>
                          <a:noFill/>
                          <a:ln>
                            <a:noFill/>
                          </a:ln>
                        </pic:spPr>
                      </pic:pic>
                    </a:graphicData>
                  </a:graphic>
                </wp:inline>
              </w:drawing>
            </w:r>
            <w:r>
              <w:rPr>
                <w:rFonts w:ascii="Calibri" w:hAnsi="Calibri" w:cs="Calibri"/>
                <w:noProof/>
                <w:color w:val="000000"/>
                <w:sz w:val="28"/>
                <w:szCs w:val="28"/>
                <w:bdr w:val="none" w:sz="0" w:space="0" w:color="auto" w:frame="1"/>
                <w:lang w:val="es-SV" w:eastAsia="es-SV"/>
              </w:rPr>
              <w:drawing>
                <wp:inline distT="0" distB="0" distL="0" distR="0" wp14:anchorId="0567B564" wp14:editId="76A6773F">
                  <wp:extent cx="2520000" cy="1889917"/>
                  <wp:effectExtent l="0" t="0" r="0" b="0"/>
                  <wp:docPr id="200" name="Imagen 200" descr="C:\Users\EDH-Zacatecoluca\Desktop\fotos septiembre 2019\IMG_20190929_11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EDH-Zacatecoluca\Desktop\fotos septiembre 2019\IMG_20190929_110114.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520000" cy="1889917"/>
                          </a:xfrm>
                          <a:prstGeom prst="rect">
                            <a:avLst/>
                          </a:prstGeom>
                          <a:noFill/>
                          <a:ln>
                            <a:noFill/>
                          </a:ln>
                        </pic:spPr>
                      </pic:pic>
                    </a:graphicData>
                  </a:graphic>
                </wp:inline>
              </w:drawing>
            </w:r>
            <w:r>
              <w:rPr>
                <w:rFonts w:ascii="Calibri" w:hAnsi="Calibri" w:cs="Calibri"/>
                <w:noProof/>
                <w:color w:val="000000"/>
                <w:sz w:val="28"/>
                <w:szCs w:val="28"/>
                <w:bdr w:val="none" w:sz="0" w:space="0" w:color="auto" w:frame="1"/>
                <w:lang w:val="es-SV" w:eastAsia="es-SV"/>
              </w:rPr>
              <w:drawing>
                <wp:inline distT="0" distB="0" distL="0" distR="0" wp14:anchorId="6B399562" wp14:editId="1B24C737">
                  <wp:extent cx="2520000" cy="1891995"/>
                  <wp:effectExtent l="0" t="0" r="0" b="0"/>
                  <wp:docPr id="201" name="Imagen 201" descr="C:\Users\EDH-Zacatecoluca\Desktop\fotos septiembre 2019\IMG-20190929-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EDH-Zacatecoluca\Desktop\fotos septiembre 2019\IMG-20190929-WA0049.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520000" cy="1891995"/>
                          </a:xfrm>
                          <a:prstGeom prst="rect">
                            <a:avLst/>
                          </a:prstGeom>
                          <a:noFill/>
                          <a:ln>
                            <a:noFill/>
                          </a:ln>
                        </pic:spPr>
                      </pic:pic>
                    </a:graphicData>
                  </a:graphic>
                </wp:inline>
              </w:drawing>
            </w:r>
          </w:p>
        </w:tc>
      </w:tr>
      <w:tr w:rsidR="00AF5AAA"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AF5AAA" w:rsidRPr="00146B68" w:rsidRDefault="00AF5AAA" w:rsidP="00D7333A">
            <w:pPr>
              <w:jc w:val="center"/>
              <w:rPr>
                <w:rFonts w:asciiTheme="majorHAnsi" w:hAnsiTheme="majorHAnsi" w:cstheme="majorHAnsi"/>
                <w:szCs w:val="24"/>
                <w:lang w:val="es-SV"/>
              </w:rPr>
            </w:pPr>
            <w:r w:rsidRPr="00146B68">
              <w:rPr>
                <w:rFonts w:asciiTheme="majorHAnsi" w:hAnsiTheme="majorHAnsi" w:cstheme="majorHAnsi"/>
                <w:szCs w:val="24"/>
                <w:lang w:val="es-SV"/>
              </w:rPr>
              <w:t>FESTIVAL REGIONAL DE TURISMO VERDE</w:t>
            </w:r>
          </w:p>
        </w:tc>
      </w:tr>
    </w:tbl>
    <w:p w:rsidR="00AF5AAA" w:rsidRPr="00146B68" w:rsidRDefault="00AF5AAA" w:rsidP="00AF5AAA">
      <w:pPr>
        <w:rPr>
          <w:b/>
          <w:lang w:val="es-SV"/>
        </w:rPr>
      </w:pPr>
    </w:p>
    <w:p w:rsidR="00AF5AAA" w:rsidRPr="00295D95" w:rsidRDefault="00AF5AAA" w:rsidP="00AF5AAA">
      <w:pPr>
        <w:pStyle w:val="Ttulo1"/>
        <w:numPr>
          <w:ilvl w:val="2"/>
          <w:numId w:val="3"/>
        </w:numPr>
        <w:spacing w:line="240" w:lineRule="auto"/>
      </w:pPr>
      <w:bookmarkStart w:id="133" w:name="_Toc24106172"/>
      <w:proofErr w:type="spellStart"/>
      <w:r w:rsidRPr="00295D95">
        <w:lastRenderedPageBreak/>
        <w:t>Anexo</w:t>
      </w:r>
      <w:proofErr w:type="spellEnd"/>
      <w:r w:rsidRPr="00295D95">
        <w:t xml:space="preserve"> 11</w:t>
      </w:r>
      <w:bookmarkEnd w:id="133"/>
    </w:p>
    <w:tbl>
      <w:tblPr>
        <w:tblStyle w:val="Tabladecuadrcula2-nfasis5"/>
        <w:tblW w:w="0" w:type="auto"/>
        <w:tblLook w:val="04A0" w:firstRow="1" w:lastRow="0" w:firstColumn="1" w:lastColumn="0" w:noHBand="0" w:noVBand="1"/>
      </w:tblPr>
      <w:tblGrid>
        <w:gridCol w:w="8828"/>
      </w:tblGrid>
      <w:tr w:rsidR="00AF5AAA" w:rsidRPr="00223998"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AF5AAA" w:rsidRPr="00223998" w:rsidRDefault="00AF5AAA" w:rsidP="00D7333A">
            <w:pPr>
              <w:jc w:val="center"/>
              <w:rPr>
                <w:rFonts w:asciiTheme="majorHAnsi" w:hAnsiTheme="majorHAnsi" w:cstheme="majorHAnsi"/>
                <w:szCs w:val="24"/>
              </w:rPr>
            </w:pPr>
            <w:r>
              <w:rPr>
                <w:noProof/>
                <w:bdr w:val="none" w:sz="0" w:space="0" w:color="auto" w:frame="1"/>
                <w:lang w:val="es-SV" w:eastAsia="es-SV"/>
              </w:rPr>
              <w:drawing>
                <wp:inline distT="0" distB="0" distL="0" distR="0" wp14:anchorId="6CFB5122" wp14:editId="0064827C">
                  <wp:extent cx="2520315" cy="1884680"/>
                  <wp:effectExtent l="0" t="0" r="0" b="1270"/>
                  <wp:docPr id="202" name="Imagen 202" descr="https://lh6.googleusercontent.com/HzgggLHlZYThxGd8HyKGoyjfEZh2GVNJf0VYBRe92JfElLQWwNunNHcGD6DbAaA2DBQZ2WKoHc_g47Ro57BT7DqfpAJQPt-aPG_TANPDhyuuMwtHbyB3ku3r98IKEncSEcVVig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HzgggLHlZYThxGd8HyKGoyjfEZh2GVNJf0VYBRe92JfElLQWwNunNHcGD6DbAaA2DBQZ2WKoHc_g47Ro57BT7DqfpAJQPt-aPG_TANPDhyuuMwtHbyB3ku3r98IKEncSEcVVig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520315" cy="1884680"/>
                          </a:xfrm>
                          <a:prstGeom prst="rect">
                            <a:avLst/>
                          </a:prstGeom>
                          <a:noFill/>
                          <a:ln>
                            <a:noFill/>
                          </a:ln>
                        </pic:spPr>
                      </pic:pic>
                    </a:graphicData>
                  </a:graphic>
                </wp:inline>
              </w:drawing>
            </w:r>
            <w:r>
              <w:rPr>
                <w:rFonts w:asciiTheme="majorHAnsi" w:hAnsiTheme="majorHAnsi" w:cstheme="majorHAnsi"/>
                <w:szCs w:val="24"/>
              </w:rPr>
              <w:t xml:space="preserve">      </w:t>
            </w:r>
            <w:r>
              <w:rPr>
                <w:noProof/>
                <w:bdr w:val="none" w:sz="0" w:space="0" w:color="auto" w:frame="1"/>
                <w:lang w:val="es-SV" w:eastAsia="es-SV"/>
              </w:rPr>
              <w:drawing>
                <wp:inline distT="0" distB="0" distL="0" distR="0" wp14:anchorId="2AEE8FB6" wp14:editId="1D0C0998">
                  <wp:extent cx="2520315" cy="1884680"/>
                  <wp:effectExtent l="0" t="0" r="0" b="1270"/>
                  <wp:docPr id="203" name="Imagen 203" descr="https://lh6.googleusercontent.com/57R8LXUQtu5LAKmgaTxLhPaKeDtEeYtRaNsKPPt7-Dn6LnzuzegDnqhynMGodo8IsKPYSf6V4Vri9_ucY7ZEnHxx7N_M_62houF-ra3qmh7b5O2EUB0u37V5q7GILt19_sarB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57R8LXUQtu5LAKmgaTxLhPaKeDtEeYtRaNsKPPt7-Dn6LnzuzegDnqhynMGodo8IsKPYSf6V4Vri9_ucY7ZEnHxx7N_M_62houF-ra3qmh7b5O2EUB0u37V5q7GILt19_sarBpA"/>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520315" cy="1884680"/>
                          </a:xfrm>
                          <a:prstGeom prst="rect">
                            <a:avLst/>
                          </a:prstGeom>
                          <a:noFill/>
                          <a:ln>
                            <a:noFill/>
                          </a:ln>
                        </pic:spPr>
                      </pic:pic>
                    </a:graphicData>
                  </a:graphic>
                </wp:inline>
              </w:drawing>
            </w:r>
            <w:r>
              <w:rPr>
                <w:rFonts w:asciiTheme="majorHAnsi" w:hAnsiTheme="majorHAnsi" w:cstheme="majorHAnsi"/>
                <w:szCs w:val="24"/>
              </w:rPr>
              <w:t xml:space="preserve"> </w:t>
            </w:r>
            <w:r>
              <w:rPr>
                <w:noProof/>
                <w:bdr w:val="none" w:sz="0" w:space="0" w:color="auto" w:frame="1"/>
                <w:lang w:val="es-SV" w:eastAsia="es-SV"/>
              </w:rPr>
              <w:drawing>
                <wp:inline distT="0" distB="0" distL="0" distR="0" wp14:anchorId="71D8D13A" wp14:editId="25DF8313">
                  <wp:extent cx="2520315" cy="1884680"/>
                  <wp:effectExtent l="0" t="0" r="0" b="1270"/>
                  <wp:docPr id="204" name="Imagen 204" descr="https://lh4.googleusercontent.com/0thfqZqZv2xWx7-YQn-57slU3u_pBmlyBLDoUZ5lyZHgV_APQ9n7lLRgVC6bosPATu2QXz-Z_FDde05NJ4CEuAQY-cbxQ6ljC6qDAShk_zzunTM4w4qbvdi_QeCPo43xghRZDx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4.googleusercontent.com/0thfqZqZv2xWx7-YQn-57slU3u_pBmlyBLDoUZ5lyZHgV_APQ9n7lLRgVC6bosPATu2QXz-Z_FDde05NJ4CEuAQY-cbxQ6ljC6qDAShk_zzunTM4w4qbvdi_QeCPo43xghRZDxw"/>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520315" cy="1884680"/>
                          </a:xfrm>
                          <a:prstGeom prst="rect">
                            <a:avLst/>
                          </a:prstGeom>
                          <a:noFill/>
                          <a:ln>
                            <a:noFill/>
                          </a:ln>
                        </pic:spPr>
                      </pic:pic>
                    </a:graphicData>
                  </a:graphic>
                </wp:inline>
              </w:drawing>
            </w:r>
            <w:r>
              <w:rPr>
                <w:rFonts w:asciiTheme="majorHAnsi" w:hAnsiTheme="majorHAnsi" w:cstheme="majorHAnsi"/>
                <w:szCs w:val="24"/>
              </w:rPr>
              <w:t xml:space="preserve"> </w:t>
            </w:r>
            <w:r>
              <w:rPr>
                <w:noProof/>
                <w:bdr w:val="none" w:sz="0" w:space="0" w:color="auto" w:frame="1"/>
                <w:lang w:val="es-SV" w:eastAsia="es-SV"/>
              </w:rPr>
              <w:drawing>
                <wp:inline distT="0" distB="0" distL="0" distR="0" wp14:anchorId="0AB4440D" wp14:editId="40A35986">
                  <wp:extent cx="2520315" cy="1884680"/>
                  <wp:effectExtent l="0" t="0" r="0" b="1270"/>
                  <wp:docPr id="205" name="Imagen 205" descr="https://lh3.googleusercontent.com/RklLHSVb9fqDmmQfqsa_r_ba66xMOBrdLRJ5f6HNdDuYDyjeGtsytyclxBmkPnwYDG7fIDx-vV6Xz9HX-NItK-wVwr-rGZ_wLoXFa7qOWpXD02Q3Hp7wii9uWYzFz4OFLIXV3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3.googleusercontent.com/RklLHSVb9fqDmmQfqsa_r_ba66xMOBrdLRJ5f6HNdDuYDyjeGtsytyclxBmkPnwYDG7fIDx-vV6Xz9HX-NItK-wVwr-rGZ_wLoXFa7qOWpXD02Q3Hp7wii9uWYzFz4OFLIXV3tA"/>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520315" cy="1884680"/>
                          </a:xfrm>
                          <a:prstGeom prst="rect">
                            <a:avLst/>
                          </a:prstGeom>
                          <a:noFill/>
                          <a:ln>
                            <a:noFill/>
                          </a:ln>
                        </pic:spPr>
                      </pic:pic>
                    </a:graphicData>
                  </a:graphic>
                </wp:inline>
              </w:drawing>
            </w:r>
            <w:r>
              <w:rPr>
                <w:rFonts w:asciiTheme="majorHAnsi" w:hAnsiTheme="majorHAnsi" w:cstheme="majorHAnsi"/>
                <w:szCs w:val="24"/>
              </w:rPr>
              <w:t xml:space="preserve"> </w:t>
            </w:r>
            <w:r>
              <w:rPr>
                <w:noProof/>
                <w:bdr w:val="none" w:sz="0" w:space="0" w:color="auto" w:frame="1"/>
                <w:lang w:val="es-SV" w:eastAsia="es-SV"/>
              </w:rPr>
              <w:drawing>
                <wp:inline distT="0" distB="0" distL="0" distR="0" wp14:anchorId="55AE495D" wp14:editId="1A414CE7">
                  <wp:extent cx="2520315" cy="1884680"/>
                  <wp:effectExtent l="0" t="0" r="0" b="1270"/>
                  <wp:docPr id="206" name="Imagen 206" descr="https://lh6.googleusercontent.com/1uJbmLekKp1sPHDEP2F6wrv7AJtjEVXKV64WkIx3zfXoPb2JDGxy79MwK4vC6rXI_LoHSFv36RmOaRG0fEb2KvBCe_2zAlMW6eAzdYIRA2JqnH41cya6Nrt9kdkWJzu4D0Bv8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6.googleusercontent.com/1uJbmLekKp1sPHDEP2F6wrv7AJtjEVXKV64WkIx3zfXoPb2JDGxy79MwK4vC6rXI_LoHSFv36RmOaRG0fEb2KvBCe_2zAlMW6eAzdYIRA2JqnH41cya6Nrt9kdkWJzu4D0Bv8nw"/>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520315" cy="1884680"/>
                          </a:xfrm>
                          <a:prstGeom prst="rect">
                            <a:avLst/>
                          </a:prstGeom>
                          <a:noFill/>
                          <a:ln>
                            <a:noFill/>
                          </a:ln>
                        </pic:spPr>
                      </pic:pic>
                    </a:graphicData>
                  </a:graphic>
                </wp:inline>
              </w:drawing>
            </w:r>
            <w:r>
              <w:rPr>
                <w:rFonts w:asciiTheme="majorHAnsi" w:hAnsiTheme="majorHAnsi" w:cstheme="majorHAnsi"/>
                <w:szCs w:val="24"/>
              </w:rPr>
              <w:t xml:space="preserve"> </w:t>
            </w:r>
            <w:r>
              <w:rPr>
                <w:noProof/>
                <w:bdr w:val="none" w:sz="0" w:space="0" w:color="auto" w:frame="1"/>
                <w:lang w:val="es-SV" w:eastAsia="es-SV"/>
              </w:rPr>
              <w:drawing>
                <wp:inline distT="0" distB="0" distL="0" distR="0" wp14:anchorId="563004C5" wp14:editId="0B33E504">
                  <wp:extent cx="2520315" cy="1884680"/>
                  <wp:effectExtent l="0" t="0" r="0" b="1270"/>
                  <wp:docPr id="207" name="Imagen 207" descr="https://lh6.googleusercontent.com/MU3tkdw4zDidiRsRKTR9dT7Z5UuzxJGC8XhogHAc2ilBqXQavOee2--bFm68r48IhgGfDzh29Pv9flt_bOum-3uPi77nGFX25bPRfg2mnuolEyQS0ve-4UDki5E-32WN2UL7B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6.googleusercontent.com/MU3tkdw4zDidiRsRKTR9dT7Z5UuzxJGC8XhogHAc2ilBqXQavOee2--bFm68r48IhgGfDzh29Pv9flt_bOum-3uPi77nGFX25bPRfg2mnuolEyQS0ve-4UDki5E-32WN2UL7BwI"/>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520315" cy="1884680"/>
                          </a:xfrm>
                          <a:prstGeom prst="rect">
                            <a:avLst/>
                          </a:prstGeom>
                          <a:noFill/>
                          <a:ln>
                            <a:noFill/>
                          </a:ln>
                        </pic:spPr>
                      </pic:pic>
                    </a:graphicData>
                  </a:graphic>
                </wp:inline>
              </w:drawing>
            </w:r>
            <w:r>
              <w:rPr>
                <w:rFonts w:asciiTheme="majorHAnsi" w:hAnsiTheme="majorHAnsi" w:cstheme="majorHAnsi"/>
                <w:szCs w:val="24"/>
              </w:rPr>
              <w:t xml:space="preserve"> </w:t>
            </w:r>
            <w:r>
              <w:rPr>
                <w:noProof/>
                <w:bdr w:val="none" w:sz="0" w:space="0" w:color="auto" w:frame="1"/>
                <w:lang w:val="es-SV" w:eastAsia="es-SV"/>
              </w:rPr>
              <w:lastRenderedPageBreak/>
              <w:drawing>
                <wp:inline distT="0" distB="0" distL="0" distR="0" wp14:anchorId="60E5900F" wp14:editId="61D485D6">
                  <wp:extent cx="2520315" cy="1884680"/>
                  <wp:effectExtent l="0" t="0" r="0" b="1270"/>
                  <wp:docPr id="208" name="Imagen 208" descr="https://lh5.googleusercontent.com/t2vC4WLOmu85sEaJJ93mC6ZMH0XhCkPWfJWUAQer8KWXIvkZ5-zTvUKqOUlDICBIZXdu_3k0WDqzgRjiNKEEikSUskUnHrLoj2J-unkGATrJJx5KVeVO826OAUUcQ7WmM5soH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5.googleusercontent.com/t2vC4WLOmu85sEaJJ93mC6ZMH0XhCkPWfJWUAQer8KWXIvkZ5-zTvUKqOUlDICBIZXdu_3k0WDqzgRjiNKEEikSUskUnHrLoj2J-unkGATrJJx5KVeVO826OAUUcQ7WmM5soHps"/>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520315" cy="1884680"/>
                          </a:xfrm>
                          <a:prstGeom prst="rect">
                            <a:avLst/>
                          </a:prstGeom>
                          <a:noFill/>
                          <a:ln>
                            <a:noFill/>
                          </a:ln>
                        </pic:spPr>
                      </pic:pic>
                    </a:graphicData>
                  </a:graphic>
                </wp:inline>
              </w:drawing>
            </w:r>
            <w:r>
              <w:rPr>
                <w:rFonts w:asciiTheme="majorHAnsi" w:hAnsiTheme="majorHAnsi" w:cstheme="majorHAnsi"/>
                <w:szCs w:val="24"/>
              </w:rPr>
              <w:t xml:space="preserve"> </w:t>
            </w:r>
            <w:r>
              <w:rPr>
                <w:noProof/>
                <w:bdr w:val="none" w:sz="0" w:space="0" w:color="auto" w:frame="1"/>
                <w:lang w:val="es-SV" w:eastAsia="es-SV"/>
              </w:rPr>
              <w:drawing>
                <wp:inline distT="0" distB="0" distL="0" distR="0" wp14:anchorId="311F3C48" wp14:editId="16587252">
                  <wp:extent cx="2520315" cy="1892300"/>
                  <wp:effectExtent l="0" t="0" r="0" b="0"/>
                  <wp:docPr id="209" name="Imagen 209" descr="https://lh6.googleusercontent.com/y1BmYD4S8friZY4iu4PsXkgcEjENvkFERA6ijqvO3rbRFsUlgVI0b7__zIm3n3EgI8FfNRTL-7jKBKo1SH6zVPkKIWHxzoXEUT3IgupN9Q6HpKqnrMoYmoNTSmmtzwWqjW-V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6.googleusercontent.com/y1BmYD4S8friZY4iu4PsXkgcEjENvkFERA6ijqvO3rbRFsUlgVI0b7__zIm3n3EgI8FfNRTL-7jKBKo1SH6zVPkKIWHxzoXEUT3IgupN9Q6HpKqnrMoYmoNTSmmtzwWqjW-V93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520315" cy="1892300"/>
                          </a:xfrm>
                          <a:prstGeom prst="rect">
                            <a:avLst/>
                          </a:prstGeom>
                          <a:noFill/>
                          <a:ln>
                            <a:noFill/>
                          </a:ln>
                        </pic:spPr>
                      </pic:pic>
                    </a:graphicData>
                  </a:graphic>
                </wp:inline>
              </w:drawing>
            </w:r>
            <w:r>
              <w:rPr>
                <w:noProof/>
                <w:bdr w:val="none" w:sz="0" w:space="0" w:color="auto" w:frame="1"/>
                <w:lang w:val="es-SV" w:eastAsia="es-SV"/>
              </w:rPr>
              <w:drawing>
                <wp:inline distT="0" distB="0" distL="0" distR="0" wp14:anchorId="5A26774C" wp14:editId="10BB91B4">
                  <wp:extent cx="2520315" cy="1884680"/>
                  <wp:effectExtent l="0" t="0" r="0" b="1270"/>
                  <wp:docPr id="210" name="Imagen 210" descr="https://lh5.googleusercontent.com/VIx3gGuGdVaODf3X8abPQd0aFcEJeTNRxaSwf6aJcrzp1IjRSiJemKrdbpxkQ-CfI64dKhgydmta7W9qqECuYsww37_wuRTX3EvIna4MqAxHXllXmuFKLgcnplaRn4eKNUWtM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lh5.googleusercontent.com/VIx3gGuGdVaODf3X8abPQd0aFcEJeTNRxaSwf6aJcrzp1IjRSiJemKrdbpxkQ-CfI64dKhgydmta7W9qqECuYsww37_wuRTX3EvIna4MqAxHXllXmuFKLgcnplaRn4eKNUWtMiw"/>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520315" cy="1884680"/>
                          </a:xfrm>
                          <a:prstGeom prst="rect">
                            <a:avLst/>
                          </a:prstGeom>
                          <a:noFill/>
                          <a:ln>
                            <a:noFill/>
                          </a:ln>
                        </pic:spPr>
                      </pic:pic>
                    </a:graphicData>
                  </a:graphic>
                </wp:inline>
              </w:drawing>
            </w:r>
            <w:r>
              <w:rPr>
                <w:noProof/>
                <w:bdr w:val="none" w:sz="0" w:space="0" w:color="auto" w:frame="1"/>
                <w:lang w:val="es-SV" w:eastAsia="es-SV"/>
              </w:rPr>
              <w:drawing>
                <wp:inline distT="0" distB="0" distL="0" distR="0" wp14:anchorId="06D159DF" wp14:editId="28716B52">
                  <wp:extent cx="2520315" cy="1884680"/>
                  <wp:effectExtent l="0" t="0" r="0" b="1270"/>
                  <wp:docPr id="211" name="Imagen 211" descr="https://lh3.googleusercontent.com/Ll6rNBeEe3RaRKlRf9zgCu4NK0eVYaw0_iRAuSeDidwLkmEFSOGYyVESOK_YmsNkJtsT56gRkovuWL0UAppUEqZvI4FJBwOHhmdaxG9_kmY5phaqX8NUEa3YrM2mijs5TsmMtM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Ll6rNBeEe3RaRKlRf9zgCu4NK0eVYaw0_iRAuSeDidwLkmEFSOGYyVESOK_YmsNkJtsT56gRkovuWL0UAppUEqZvI4FJBwOHhmdaxG9_kmY5phaqX8NUEa3YrM2mijs5TsmMtM0"/>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520315" cy="1884680"/>
                          </a:xfrm>
                          <a:prstGeom prst="rect">
                            <a:avLst/>
                          </a:prstGeom>
                          <a:noFill/>
                          <a:ln>
                            <a:noFill/>
                          </a:ln>
                        </pic:spPr>
                      </pic:pic>
                    </a:graphicData>
                  </a:graphic>
                </wp:inline>
              </w:drawing>
            </w:r>
          </w:p>
        </w:tc>
      </w:tr>
      <w:tr w:rsidR="00AF5AAA" w:rsidRPr="0022399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AF5AAA" w:rsidRPr="00223998" w:rsidRDefault="00AF5AAA" w:rsidP="00D7333A">
            <w:pPr>
              <w:jc w:val="center"/>
              <w:rPr>
                <w:rFonts w:asciiTheme="majorHAnsi" w:hAnsiTheme="majorHAnsi" w:cstheme="majorHAnsi"/>
                <w:szCs w:val="24"/>
              </w:rPr>
            </w:pPr>
            <w:proofErr w:type="spellStart"/>
            <w:r>
              <w:rPr>
                <w:rFonts w:asciiTheme="majorHAnsi" w:hAnsiTheme="majorHAnsi" w:cstheme="majorHAnsi"/>
                <w:szCs w:val="24"/>
              </w:rPr>
              <w:lastRenderedPageBreak/>
              <w:t>Prácticas</w:t>
            </w:r>
            <w:proofErr w:type="spellEnd"/>
            <w:r>
              <w:rPr>
                <w:rFonts w:asciiTheme="majorHAnsi" w:hAnsiTheme="majorHAnsi" w:cstheme="majorHAnsi"/>
                <w:szCs w:val="24"/>
              </w:rPr>
              <w:t xml:space="preserve"> Taller </w:t>
            </w:r>
            <w:proofErr w:type="spellStart"/>
            <w:r>
              <w:rPr>
                <w:rFonts w:asciiTheme="majorHAnsi" w:hAnsiTheme="majorHAnsi" w:cstheme="majorHAnsi"/>
                <w:szCs w:val="24"/>
              </w:rPr>
              <w:t>Albañilería</w:t>
            </w:r>
            <w:proofErr w:type="spellEnd"/>
          </w:p>
        </w:tc>
      </w:tr>
    </w:tbl>
    <w:p w:rsidR="00AF5AAA" w:rsidRPr="00D34FD7" w:rsidRDefault="00AF5AAA" w:rsidP="00AF5AAA">
      <w:pPr>
        <w:rPr>
          <w:b/>
        </w:rPr>
      </w:pPr>
    </w:p>
    <w:p w:rsidR="00AF5AAA" w:rsidRPr="00295D95" w:rsidRDefault="00AF5AAA" w:rsidP="00AF5AAA">
      <w:pPr>
        <w:pStyle w:val="Ttulo1"/>
        <w:numPr>
          <w:ilvl w:val="2"/>
          <w:numId w:val="3"/>
        </w:numPr>
        <w:spacing w:line="240" w:lineRule="auto"/>
      </w:pPr>
      <w:bookmarkStart w:id="134" w:name="_Toc24106173"/>
      <w:proofErr w:type="spellStart"/>
      <w:r w:rsidRPr="00295D95">
        <w:lastRenderedPageBreak/>
        <w:t>Anexo</w:t>
      </w:r>
      <w:proofErr w:type="spellEnd"/>
      <w:r>
        <w:t xml:space="preserve"> 12</w:t>
      </w:r>
      <w:bookmarkEnd w:id="134"/>
    </w:p>
    <w:tbl>
      <w:tblPr>
        <w:tblStyle w:val="Tabladecuadrcula2-nfasis5"/>
        <w:tblW w:w="0" w:type="auto"/>
        <w:tblLook w:val="04A0" w:firstRow="1" w:lastRow="0" w:firstColumn="1" w:lastColumn="0" w:noHBand="0" w:noVBand="1"/>
      </w:tblPr>
      <w:tblGrid>
        <w:gridCol w:w="8828"/>
      </w:tblGrid>
      <w:tr w:rsidR="00AF5AAA" w:rsidRPr="00223998"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AF5AAA" w:rsidRDefault="00AF5AAA" w:rsidP="00D7333A">
            <w:pPr>
              <w:jc w:val="center"/>
              <w:rPr>
                <w:rFonts w:asciiTheme="majorHAnsi" w:hAnsiTheme="majorHAnsi" w:cstheme="majorHAnsi"/>
                <w:szCs w:val="24"/>
              </w:rPr>
            </w:pPr>
            <w:r>
              <w:rPr>
                <w:noProof/>
                <w:bdr w:val="none" w:sz="0" w:space="0" w:color="auto" w:frame="1"/>
                <w:lang w:val="es-SV" w:eastAsia="es-SV"/>
              </w:rPr>
              <w:drawing>
                <wp:inline distT="0" distB="0" distL="0" distR="0" wp14:anchorId="222F022E" wp14:editId="00736CF1">
                  <wp:extent cx="2520000" cy="3359717"/>
                  <wp:effectExtent l="0" t="0" r="0" b="0"/>
                  <wp:docPr id="212" name="Imagen 212" descr="https://lh5.googleusercontent.com/Ti8Fq_mjc6TFGKHOCDIPME5l9ag3JvA3b3s4SAfFrT0JqQTMvhGJuNY4IaJAsw5g3mueLLcKjg_PUAghTBvyMsecMnTgNH8OAZ4NCKcMbduEnYqxHjx5eDrIgsS4uzwoYfj2R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5.googleusercontent.com/Ti8Fq_mjc6TFGKHOCDIPME5l9ag3JvA3b3s4SAfFrT0JqQTMvhGJuNY4IaJAsw5g3mueLLcKjg_PUAghTBvyMsecMnTgNH8OAZ4NCKcMbduEnYqxHjx5eDrIgsS4uzwoYfj2RuI"/>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520000" cy="3359717"/>
                          </a:xfrm>
                          <a:prstGeom prst="rect">
                            <a:avLst/>
                          </a:prstGeom>
                          <a:noFill/>
                          <a:ln>
                            <a:noFill/>
                          </a:ln>
                        </pic:spPr>
                      </pic:pic>
                    </a:graphicData>
                  </a:graphic>
                </wp:inline>
              </w:drawing>
            </w:r>
            <w:r>
              <w:rPr>
                <w:rFonts w:asciiTheme="majorHAnsi" w:hAnsiTheme="majorHAnsi" w:cstheme="majorHAnsi"/>
                <w:szCs w:val="24"/>
              </w:rPr>
              <w:t xml:space="preserve">      </w:t>
            </w:r>
            <w:r>
              <w:rPr>
                <w:noProof/>
                <w:bdr w:val="none" w:sz="0" w:space="0" w:color="auto" w:frame="1"/>
                <w:lang w:val="es-SV" w:eastAsia="es-SV"/>
              </w:rPr>
              <w:drawing>
                <wp:inline distT="0" distB="0" distL="0" distR="0" wp14:anchorId="6726FEF0" wp14:editId="5E0F2F87">
                  <wp:extent cx="2520000" cy="1888216"/>
                  <wp:effectExtent l="0" t="7938" r="6033" b="6032"/>
                  <wp:docPr id="213" name="Imagen 213" descr="C:\Users\TALLER ELECTRICIDAD\Desktop\julio2019\DSCN4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ALLER ELECTRICIDAD\Desktop\julio2019\DSCN4668.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rot="5400000">
                            <a:off x="0" y="0"/>
                            <a:ext cx="2520000" cy="1888216"/>
                          </a:xfrm>
                          <a:prstGeom prst="rect">
                            <a:avLst/>
                          </a:prstGeom>
                          <a:noFill/>
                          <a:ln>
                            <a:noFill/>
                          </a:ln>
                        </pic:spPr>
                      </pic:pic>
                    </a:graphicData>
                  </a:graphic>
                </wp:inline>
              </w:drawing>
            </w:r>
            <w:r>
              <w:rPr>
                <w:noProof/>
                <w:bdr w:val="none" w:sz="0" w:space="0" w:color="auto" w:frame="1"/>
                <w:lang w:val="es-SV" w:eastAsia="es-SV"/>
              </w:rPr>
              <w:drawing>
                <wp:inline distT="0" distB="0" distL="0" distR="0" wp14:anchorId="079F3A65" wp14:editId="028FDAD6">
                  <wp:extent cx="2520315" cy="3363595"/>
                  <wp:effectExtent l="0" t="0" r="0" b="8255"/>
                  <wp:docPr id="214" name="Imagen 214" descr="https://lh5.googleusercontent.com/zLXMnm-fWVbrn3PqQ7oQwj4HyZQpSlVXrW7lFZ54fXLlTSaNuZmxM0vSMciOIxcFt7medVa9MZ48jnzzVyc7L3ub80xF5XbE4-v0x7fjH99weURtLnaLqKb61vzbpETrD00wbz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h5.googleusercontent.com/zLXMnm-fWVbrn3PqQ7oQwj4HyZQpSlVXrW7lFZ54fXLlTSaNuZmxM0vSMciOIxcFt7medVa9MZ48jnzzVyc7L3ub80xF5XbE4-v0x7fjH99weURtLnaLqKb61vzbpETrD00wbz4"/>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520315" cy="3363595"/>
                          </a:xfrm>
                          <a:prstGeom prst="rect">
                            <a:avLst/>
                          </a:prstGeom>
                          <a:noFill/>
                          <a:ln>
                            <a:noFill/>
                          </a:ln>
                        </pic:spPr>
                      </pic:pic>
                    </a:graphicData>
                  </a:graphic>
                </wp:inline>
              </w:drawing>
            </w:r>
            <w:r>
              <w:rPr>
                <w:rFonts w:ascii="Calibri" w:hAnsi="Calibri" w:cs="Calibri"/>
                <w:noProof/>
                <w:color w:val="000000"/>
                <w:bdr w:val="none" w:sz="0" w:space="0" w:color="auto" w:frame="1"/>
                <w:lang w:val="es-SV" w:eastAsia="es-SV"/>
              </w:rPr>
              <w:drawing>
                <wp:inline distT="0" distB="0" distL="0" distR="0" wp14:anchorId="63CAE250" wp14:editId="7958F519">
                  <wp:extent cx="2520000" cy="1890159"/>
                  <wp:effectExtent l="0" t="0" r="0" b="0"/>
                  <wp:docPr id="215" name="Imagen 215" descr="https://lh6.googleusercontent.com/blFbY4T8Q91aHCSGeeyW4XwYrI3kXv8b2lDIwMIVtJ1_b5jY2QnVRAqHmj_EQPCyCUyJPIfIi3Om4wQFkqpxeWlDp4EwPTNhz4rfYCt5AGig7qsX8e7KMp2iWf6XLmfFTutvu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6.googleusercontent.com/blFbY4T8Q91aHCSGeeyW4XwYrI3kXv8b2lDIwMIVtJ1_b5jY2QnVRAqHmj_EQPCyCUyJPIfIi3Om4wQFkqpxeWlDp4EwPTNhz4rfYCt5AGig7qsX8e7KMp2iWf6XLmfFTutvupY"/>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520000" cy="1890159"/>
                          </a:xfrm>
                          <a:prstGeom prst="rect">
                            <a:avLst/>
                          </a:prstGeom>
                          <a:noFill/>
                          <a:ln>
                            <a:noFill/>
                          </a:ln>
                        </pic:spPr>
                      </pic:pic>
                    </a:graphicData>
                  </a:graphic>
                </wp:inline>
              </w:drawing>
            </w:r>
            <w:r>
              <w:rPr>
                <w:noProof/>
                <w:bdr w:val="none" w:sz="0" w:space="0" w:color="auto" w:frame="1"/>
                <w:lang w:val="es-SV" w:eastAsia="es-SV"/>
              </w:rPr>
              <w:lastRenderedPageBreak/>
              <w:drawing>
                <wp:inline distT="0" distB="0" distL="0" distR="0" wp14:anchorId="64BFAF59" wp14:editId="28B6DF7F">
                  <wp:extent cx="2520315" cy="1884680"/>
                  <wp:effectExtent l="0" t="0" r="0" b="1270"/>
                  <wp:docPr id="216" name="Imagen 216" descr="https://lh6.googleusercontent.com/AkixhAkoU9yJLzofbEHQCur7W50K5BOsf_388fAGh--2o5wVmHvp8AxfbqcGXhVQXuILQisNiLCcAYK0I-S8xvJa7mxh2G81CGOIsq_oIAthWvRP7aRvFuXk40HZ1euJ_VUvTy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h6.googleusercontent.com/AkixhAkoU9yJLzofbEHQCur7W50K5BOsf_388fAGh--2o5wVmHvp8AxfbqcGXhVQXuILQisNiLCcAYK0I-S8xvJa7mxh2G81CGOIsq_oIAthWvRP7aRvFuXk40HZ1euJ_VUvTyI"/>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520315" cy="1884680"/>
                          </a:xfrm>
                          <a:prstGeom prst="rect">
                            <a:avLst/>
                          </a:prstGeom>
                          <a:noFill/>
                          <a:ln>
                            <a:noFill/>
                          </a:ln>
                        </pic:spPr>
                      </pic:pic>
                    </a:graphicData>
                  </a:graphic>
                </wp:inline>
              </w:drawing>
            </w:r>
            <w:r>
              <w:rPr>
                <w:noProof/>
                <w:bdr w:val="none" w:sz="0" w:space="0" w:color="auto" w:frame="1"/>
                <w:lang w:val="es-SV" w:eastAsia="es-SV"/>
              </w:rPr>
              <w:drawing>
                <wp:inline distT="0" distB="0" distL="0" distR="0" wp14:anchorId="0AA8CFC6" wp14:editId="0937A118">
                  <wp:extent cx="2520000" cy="1885669"/>
                  <wp:effectExtent l="0" t="0" r="0" b="635"/>
                  <wp:docPr id="217" name="Imagen 217" descr="https://lh6.googleusercontent.com/TqwM4BA4uI0pnT5yfA5OKBmfLxLizI_jjnHVlox7G8vxkYNBanYLNlY_c9eR5tyvXQSsB5352idqsoag9qpdudAZPhyHuQNWeGhyvmhBxadczvpASaE4-H0bstv7DLt4jcCeB5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6.googleusercontent.com/TqwM4BA4uI0pnT5yfA5OKBmfLxLizI_jjnHVlox7G8vxkYNBanYLNlY_c9eR5tyvXQSsB5352idqsoag9qpdudAZPhyHuQNWeGhyvmhBxadczvpASaE4-H0bstv7DLt4jcCeB5Y"/>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520000" cy="1885669"/>
                          </a:xfrm>
                          <a:prstGeom prst="rect">
                            <a:avLst/>
                          </a:prstGeom>
                          <a:noFill/>
                          <a:ln>
                            <a:noFill/>
                          </a:ln>
                        </pic:spPr>
                      </pic:pic>
                    </a:graphicData>
                  </a:graphic>
                </wp:inline>
              </w:drawing>
            </w:r>
            <w:r>
              <w:rPr>
                <w:noProof/>
                <w:bdr w:val="none" w:sz="0" w:space="0" w:color="auto" w:frame="1"/>
                <w:lang w:val="es-SV" w:eastAsia="es-SV"/>
              </w:rPr>
              <w:drawing>
                <wp:inline distT="0" distB="0" distL="0" distR="0" wp14:anchorId="362BD81B" wp14:editId="4B0E5B1A">
                  <wp:extent cx="2520000" cy="1885669"/>
                  <wp:effectExtent l="0" t="0" r="0" b="635"/>
                  <wp:docPr id="218" name="Imagen 218" descr="https://lh5.googleusercontent.com/MDrIv8bTTy8CAlDnhKa3_xF4_TZMZAaAwnoxtya0YBSr5vTY3nz0Q1PAFZ8bhrkPmsDL5ekFgDrba8sRwmYGa3MTsRHhpQylJ0UAMs-4w6tQD_WNN6SAGyUh1s13CZG3MgIaR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5.googleusercontent.com/MDrIv8bTTy8CAlDnhKa3_xF4_TZMZAaAwnoxtya0YBSr5vTY3nz0Q1PAFZ8bhrkPmsDL5ekFgDrba8sRwmYGa3MTsRHhpQylJ0UAMs-4w6tQD_WNN6SAGyUh1s13CZG3MgIaREQ"/>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520000" cy="1885669"/>
                          </a:xfrm>
                          <a:prstGeom prst="rect">
                            <a:avLst/>
                          </a:prstGeom>
                          <a:noFill/>
                          <a:ln>
                            <a:noFill/>
                          </a:ln>
                        </pic:spPr>
                      </pic:pic>
                    </a:graphicData>
                  </a:graphic>
                </wp:inline>
              </w:drawing>
            </w:r>
            <w:r>
              <w:rPr>
                <w:rFonts w:asciiTheme="majorHAnsi" w:hAnsiTheme="majorHAnsi" w:cstheme="majorHAnsi"/>
                <w:szCs w:val="24"/>
              </w:rPr>
              <w:t xml:space="preserve"> </w:t>
            </w:r>
            <w:r>
              <w:rPr>
                <w:noProof/>
                <w:bdr w:val="none" w:sz="0" w:space="0" w:color="auto" w:frame="1"/>
                <w:lang w:val="es-SV" w:eastAsia="es-SV"/>
              </w:rPr>
              <w:drawing>
                <wp:inline distT="0" distB="0" distL="0" distR="0" wp14:anchorId="00C9BF61" wp14:editId="56BF91ED">
                  <wp:extent cx="2520000" cy="1885669"/>
                  <wp:effectExtent l="0" t="6668" r="7303" b="7302"/>
                  <wp:docPr id="219" name="Imagen 219" descr="https://lh3.googleusercontent.com/Aj7hF360niI8TdyQWBkg51PsSpdfYJ-mJw3T-lY4PjUQnnH4uNji0ifPw-jIIDn-7crL7ySveEx5YM3u1MoF6ZqWr84LXxaVju1uIKgWtikcsO2hy4YF1KC29g-b34KhYUhyH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3.googleusercontent.com/Aj7hF360niI8TdyQWBkg51PsSpdfYJ-mJw3T-lY4PjUQnnH4uNji0ifPw-jIIDn-7crL7ySveEx5YM3u1MoF6ZqWr84LXxaVju1uIKgWtikcsO2hy4YF1KC29g-b34KhYUhyHC4"/>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rot="16200000">
                            <a:off x="0" y="0"/>
                            <a:ext cx="2520000" cy="1885669"/>
                          </a:xfrm>
                          <a:prstGeom prst="rect">
                            <a:avLst/>
                          </a:prstGeom>
                          <a:noFill/>
                          <a:ln>
                            <a:noFill/>
                          </a:ln>
                        </pic:spPr>
                      </pic:pic>
                    </a:graphicData>
                  </a:graphic>
                </wp:inline>
              </w:drawing>
            </w:r>
          </w:p>
          <w:p w:rsidR="00AF5AAA" w:rsidRPr="00223998" w:rsidRDefault="00AF5AAA" w:rsidP="00D7333A">
            <w:pPr>
              <w:jc w:val="center"/>
              <w:rPr>
                <w:rFonts w:asciiTheme="majorHAnsi" w:hAnsiTheme="majorHAnsi" w:cstheme="majorHAnsi"/>
                <w:szCs w:val="24"/>
              </w:rPr>
            </w:pPr>
            <w:r>
              <w:rPr>
                <w:noProof/>
                <w:bdr w:val="none" w:sz="0" w:space="0" w:color="auto" w:frame="1"/>
                <w:lang w:val="es-SV" w:eastAsia="es-SV"/>
              </w:rPr>
              <w:lastRenderedPageBreak/>
              <w:drawing>
                <wp:inline distT="0" distB="0" distL="0" distR="0" wp14:anchorId="0E4E18F4" wp14:editId="651FFE23">
                  <wp:extent cx="2520315" cy="3363595"/>
                  <wp:effectExtent l="0" t="0" r="0" b="8255"/>
                  <wp:docPr id="220" name="Imagen 220" descr="C:\Users\TALLER ELECTRICIDAD\Desktop\IMG_20190910_11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ALLER ELECTRICIDAD\Desktop\IMG_20190910_112027.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520315" cy="3363595"/>
                          </a:xfrm>
                          <a:prstGeom prst="rect">
                            <a:avLst/>
                          </a:prstGeom>
                          <a:noFill/>
                          <a:ln>
                            <a:noFill/>
                          </a:ln>
                        </pic:spPr>
                      </pic:pic>
                    </a:graphicData>
                  </a:graphic>
                </wp:inline>
              </w:drawing>
            </w:r>
            <w:r>
              <w:rPr>
                <w:rFonts w:asciiTheme="majorHAnsi" w:hAnsiTheme="majorHAnsi" w:cstheme="majorHAnsi"/>
                <w:szCs w:val="24"/>
              </w:rPr>
              <w:t xml:space="preserve"> </w:t>
            </w:r>
            <w:r>
              <w:rPr>
                <w:noProof/>
                <w:bdr w:val="none" w:sz="0" w:space="0" w:color="auto" w:frame="1"/>
                <w:lang w:val="es-SV" w:eastAsia="es-SV"/>
              </w:rPr>
              <w:drawing>
                <wp:inline distT="0" distB="0" distL="0" distR="0" wp14:anchorId="17657915" wp14:editId="2AE2D17A">
                  <wp:extent cx="2520000" cy="3353834"/>
                  <wp:effectExtent l="0" t="0" r="0" b="0"/>
                  <wp:docPr id="221" name="Imagen 221" descr="C:\Users\TALLER ELECTRICIDAD\Desktop\IMG_20190910_112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TALLER ELECTRICIDAD\Desktop\IMG_20190910_112035.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520000" cy="3353834"/>
                          </a:xfrm>
                          <a:prstGeom prst="rect">
                            <a:avLst/>
                          </a:prstGeom>
                          <a:noFill/>
                          <a:ln>
                            <a:noFill/>
                          </a:ln>
                        </pic:spPr>
                      </pic:pic>
                    </a:graphicData>
                  </a:graphic>
                </wp:inline>
              </w:drawing>
            </w:r>
            <w:r>
              <w:rPr>
                <w:rFonts w:asciiTheme="majorHAnsi" w:hAnsiTheme="majorHAnsi" w:cstheme="majorHAnsi"/>
                <w:szCs w:val="24"/>
              </w:rPr>
              <w:t xml:space="preserve"> </w:t>
            </w:r>
            <w:r>
              <w:rPr>
                <w:noProof/>
                <w:bdr w:val="none" w:sz="0" w:space="0" w:color="auto" w:frame="1"/>
                <w:lang w:val="es-SV" w:eastAsia="es-SV"/>
              </w:rPr>
              <w:drawing>
                <wp:inline distT="0" distB="0" distL="0" distR="0" wp14:anchorId="5A8B0DA9" wp14:editId="2397EC28">
                  <wp:extent cx="2520000" cy="3353834"/>
                  <wp:effectExtent l="0" t="0" r="0" b="0"/>
                  <wp:docPr id="222" name="Imagen 222" descr="C:\Users\TALLER ELECTRICIDAD\Desktop\IMG_20190920_11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TALLER ELECTRICIDAD\Desktop\IMG_20190920_110650.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520000" cy="3353834"/>
                          </a:xfrm>
                          <a:prstGeom prst="rect">
                            <a:avLst/>
                          </a:prstGeom>
                          <a:noFill/>
                          <a:ln>
                            <a:noFill/>
                          </a:ln>
                        </pic:spPr>
                      </pic:pic>
                    </a:graphicData>
                  </a:graphic>
                </wp:inline>
              </w:drawing>
            </w:r>
            <w:r>
              <w:rPr>
                <w:noProof/>
                <w:bdr w:val="none" w:sz="0" w:space="0" w:color="auto" w:frame="1"/>
                <w:lang w:val="es-SV" w:eastAsia="es-SV"/>
              </w:rPr>
              <w:drawing>
                <wp:inline distT="0" distB="0" distL="0" distR="0" wp14:anchorId="164B7341" wp14:editId="67914B58">
                  <wp:extent cx="2520000" cy="1908487"/>
                  <wp:effectExtent l="0" t="0" r="0" b="0"/>
                  <wp:docPr id="223" name="Imagen 223" descr="C:\Users\TALLER ELECTRICIDAD\Desktop\DSCN4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TALLER ELECTRICIDAD\Desktop\DSCN4859.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520000" cy="1908487"/>
                          </a:xfrm>
                          <a:prstGeom prst="rect">
                            <a:avLst/>
                          </a:prstGeom>
                          <a:noFill/>
                          <a:ln>
                            <a:noFill/>
                          </a:ln>
                        </pic:spPr>
                      </pic:pic>
                    </a:graphicData>
                  </a:graphic>
                </wp:inline>
              </w:drawing>
            </w:r>
            <w:r>
              <w:rPr>
                <w:rFonts w:asciiTheme="majorHAnsi" w:hAnsiTheme="majorHAnsi" w:cstheme="majorHAnsi"/>
                <w:szCs w:val="24"/>
              </w:rPr>
              <w:t xml:space="preserve"> </w:t>
            </w:r>
            <w:r>
              <w:rPr>
                <w:noProof/>
                <w:bdr w:val="none" w:sz="0" w:space="0" w:color="auto" w:frame="1"/>
                <w:lang w:val="es-SV" w:eastAsia="es-SV"/>
              </w:rPr>
              <w:lastRenderedPageBreak/>
              <w:drawing>
                <wp:inline distT="0" distB="0" distL="0" distR="0" wp14:anchorId="4C045ACA" wp14:editId="5E1BDFD5">
                  <wp:extent cx="2520000" cy="3356336"/>
                  <wp:effectExtent l="0" t="0" r="0" b="0"/>
                  <wp:docPr id="224" name="Imagen 224" descr="C:\Users\TALLER ELECTRICIDAD\Desktop\IMG_20190910_11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ALLER ELECTRICIDAD\Desktop\IMG_20190910_111951.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520000" cy="3356336"/>
                          </a:xfrm>
                          <a:prstGeom prst="rect">
                            <a:avLst/>
                          </a:prstGeom>
                          <a:noFill/>
                          <a:ln>
                            <a:noFill/>
                          </a:ln>
                        </pic:spPr>
                      </pic:pic>
                    </a:graphicData>
                  </a:graphic>
                </wp:inline>
              </w:drawing>
            </w:r>
            <w:r>
              <w:rPr>
                <w:rFonts w:asciiTheme="majorHAnsi" w:hAnsiTheme="majorHAnsi" w:cstheme="majorHAnsi"/>
                <w:szCs w:val="24"/>
              </w:rPr>
              <w:t xml:space="preserve"> </w:t>
            </w:r>
            <w:r>
              <w:rPr>
                <w:noProof/>
                <w:bdr w:val="none" w:sz="0" w:space="0" w:color="auto" w:frame="1"/>
                <w:lang w:val="es-SV" w:eastAsia="es-SV"/>
              </w:rPr>
              <w:drawing>
                <wp:inline distT="0" distB="0" distL="0" distR="0" wp14:anchorId="6E66D028" wp14:editId="794C904E">
                  <wp:extent cx="2520315" cy="1892300"/>
                  <wp:effectExtent l="0" t="0" r="0" b="0"/>
                  <wp:docPr id="225" name="Imagen 225" descr="C:\Users\TALLER ELECTRICIDAD\Desktop\IMG_20190920_15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TALLER ELECTRICIDAD\Desktop\IMG_20190920_150219.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520315" cy="1892300"/>
                          </a:xfrm>
                          <a:prstGeom prst="rect">
                            <a:avLst/>
                          </a:prstGeom>
                          <a:noFill/>
                          <a:ln>
                            <a:noFill/>
                          </a:ln>
                        </pic:spPr>
                      </pic:pic>
                    </a:graphicData>
                  </a:graphic>
                </wp:inline>
              </w:drawing>
            </w:r>
          </w:p>
        </w:tc>
      </w:tr>
      <w:tr w:rsidR="00AF5AAA" w:rsidRPr="0022399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AF5AAA" w:rsidRPr="00223998" w:rsidRDefault="00AF5AAA" w:rsidP="00D7333A">
            <w:pPr>
              <w:jc w:val="center"/>
              <w:rPr>
                <w:rFonts w:asciiTheme="majorHAnsi" w:hAnsiTheme="majorHAnsi" w:cstheme="majorHAnsi"/>
                <w:szCs w:val="24"/>
              </w:rPr>
            </w:pPr>
            <w:proofErr w:type="spellStart"/>
            <w:r>
              <w:rPr>
                <w:rFonts w:asciiTheme="majorHAnsi" w:hAnsiTheme="majorHAnsi" w:cstheme="majorHAnsi"/>
                <w:szCs w:val="24"/>
              </w:rPr>
              <w:lastRenderedPageBreak/>
              <w:t>Prácticas</w:t>
            </w:r>
            <w:proofErr w:type="spellEnd"/>
            <w:r>
              <w:rPr>
                <w:rFonts w:asciiTheme="majorHAnsi" w:hAnsiTheme="majorHAnsi" w:cstheme="majorHAnsi"/>
                <w:szCs w:val="24"/>
              </w:rPr>
              <w:t xml:space="preserve"> Taller </w:t>
            </w:r>
            <w:proofErr w:type="spellStart"/>
            <w:r>
              <w:rPr>
                <w:rFonts w:asciiTheme="majorHAnsi" w:hAnsiTheme="majorHAnsi" w:cstheme="majorHAnsi"/>
                <w:szCs w:val="24"/>
              </w:rPr>
              <w:t>Electricidad</w:t>
            </w:r>
            <w:proofErr w:type="spellEnd"/>
          </w:p>
        </w:tc>
      </w:tr>
    </w:tbl>
    <w:p w:rsidR="00AF5AAA" w:rsidRPr="00D34FD7" w:rsidRDefault="00AF5AAA" w:rsidP="00AF5AAA">
      <w:pPr>
        <w:rPr>
          <w:b/>
        </w:rPr>
      </w:pPr>
    </w:p>
    <w:p w:rsidR="00AF5AAA" w:rsidRPr="00295D95" w:rsidRDefault="00AF5AAA" w:rsidP="00AF5AAA">
      <w:pPr>
        <w:pStyle w:val="Ttulo1"/>
        <w:numPr>
          <w:ilvl w:val="2"/>
          <w:numId w:val="3"/>
        </w:numPr>
        <w:spacing w:line="240" w:lineRule="auto"/>
      </w:pPr>
      <w:bookmarkStart w:id="135" w:name="_Toc24106174"/>
      <w:proofErr w:type="spellStart"/>
      <w:r w:rsidRPr="00295D95">
        <w:lastRenderedPageBreak/>
        <w:t>Anexo</w:t>
      </w:r>
      <w:proofErr w:type="spellEnd"/>
      <w:r>
        <w:t xml:space="preserve"> 13</w:t>
      </w:r>
      <w:bookmarkEnd w:id="135"/>
    </w:p>
    <w:tbl>
      <w:tblPr>
        <w:tblStyle w:val="Tabladecuadrcula2-nfasis5"/>
        <w:tblW w:w="0" w:type="auto"/>
        <w:tblLook w:val="04A0" w:firstRow="1" w:lastRow="0" w:firstColumn="1" w:lastColumn="0" w:noHBand="0" w:noVBand="1"/>
      </w:tblPr>
      <w:tblGrid>
        <w:gridCol w:w="8828"/>
      </w:tblGrid>
      <w:tr w:rsidR="00AF5AAA" w:rsidRPr="00223998"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AF5AAA" w:rsidRPr="00223998" w:rsidRDefault="00AF5AAA" w:rsidP="00D7333A">
            <w:pPr>
              <w:jc w:val="center"/>
              <w:rPr>
                <w:rFonts w:asciiTheme="majorHAnsi" w:hAnsiTheme="majorHAnsi" w:cstheme="majorHAnsi"/>
                <w:szCs w:val="24"/>
              </w:rPr>
            </w:pPr>
            <w:r>
              <w:rPr>
                <w:rFonts w:ascii="Calibri" w:hAnsi="Calibri" w:cs="Calibri"/>
                <w:noProof/>
                <w:color w:val="000000"/>
                <w:bdr w:val="none" w:sz="0" w:space="0" w:color="auto" w:frame="1"/>
                <w:lang w:val="es-SV" w:eastAsia="es-SV"/>
              </w:rPr>
              <w:drawing>
                <wp:inline distT="0" distB="0" distL="0" distR="0" wp14:anchorId="0948F142" wp14:editId="4E5C1A43">
                  <wp:extent cx="2520000" cy="1888216"/>
                  <wp:effectExtent l="0" t="0" r="0" b="0"/>
                  <wp:docPr id="226" name="Imagen 226" descr="F:\FOTOS DE SEPTIEMBRE 2019\DSCN4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FOTOS DE SEPTIEMBRE 2019\DSCN4533.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520000" cy="1888216"/>
                          </a:xfrm>
                          <a:prstGeom prst="rect">
                            <a:avLst/>
                          </a:prstGeom>
                          <a:noFill/>
                          <a:ln>
                            <a:noFill/>
                          </a:ln>
                        </pic:spPr>
                      </pic:pic>
                    </a:graphicData>
                  </a:graphic>
                </wp:inline>
              </w:drawing>
            </w:r>
            <w:r>
              <w:rPr>
                <w:rFonts w:asciiTheme="majorHAnsi" w:hAnsiTheme="majorHAnsi" w:cstheme="majorHAnsi"/>
                <w:szCs w:val="24"/>
              </w:rPr>
              <w:t xml:space="preserve">      </w:t>
            </w:r>
            <w:r>
              <w:rPr>
                <w:rFonts w:ascii="Calibri" w:hAnsi="Calibri" w:cs="Calibri"/>
                <w:noProof/>
                <w:color w:val="000000"/>
                <w:bdr w:val="none" w:sz="0" w:space="0" w:color="auto" w:frame="1"/>
                <w:lang w:val="es-SV" w:eastAsia="es-SV"/>
              </w:rPr>
              <w:drawing>
                <wp:inline distT="0" distB="0" distL="0" distR="0" wp14:anchorId="3E685967" wp14:editId="443A8ED2">
                  <wp:extent cx="2520000" cy="1888216"/>
                  <wp:effectExtent l="0" t="0" r="0" b="0"/>
                  <wp:docPr id="227" name="Imagen 227" descr="F:\FOTOS DE SEPTIEMBRE 2019\DSCN4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FOTOS DE SEPTIEMBRE 2019\DSCN4557.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520000" cy="1888216"/>
                          </a:xfrm>
                          <a:prstGeom prst="rect">
                            <a:avLst/>
                          </a:prstGeom>
                          <a:noFill/>
                          <a:ln>
                            <a:noFill/>
                          </a:ln>
                        </pic:spPr>
                      </pic:pic>
                    </a:graphicData>
                  </a:graphic>
                </wp:inline>
              </w:drawing>
            </w:r>
            <w:r>
              <w:rPr>
                <w:rFonts w:ascii="Calibri" w:hAnsi="Calibri" w:cs="Calibri"/>
                <w:noProof/>
                <w:color w:val="000000"/>
                <w:bdr w:val="none" w:sz="0" w:space="0" w:color="auto" w:frame="1"/>
                <w:lang w:val="es-SV" w:eastAsia="es-SV"/>
              </w:rPr>
              <w:drawing>
                <wp:inline distT="0" distB="0" distL="0" distR="0" wp14:anchorId="1585F64B" wp14:editId="4F465338">
                  <wp:extent cx="2520000" cy="1888216"/>
                  <wp:effectExtent l="0" t="0" r="0" b="0"/>
                  <wp:docPr id="228" name="Imagen 228" descr="F:\FOTOS DE SEPTIEMBRE 2019\DSCN4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FOTOS DE SEPTIEMBRE 2019\DSCN4535.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520000" cy="1888216"/>
                          </a:xfrm>
                          <a:prstGeom prst="rect">
                            <a:avLst/>
                          </a:prstGeom>
                          <a:noFill/>
                          <a:ln>
                            <a:noFill/>
                          </a:ln>
                        </pic:spPr>
                      </pic:pic>
                    </a:graphicData>
                  </a:graphic>
                </wp:inline>
              </w:drawing>
            </w:r>
            <w:r>
              <w:rPr>
                <w:rFonts w:ascii="Calibri" w:hAnsi="Calibri" w:cs="Calibri"/>
                <w:noProof/>
                <w:color w:val="000000"/>
                <w:bdr w:val="none" w:sz="0" w:space="0" w:color="auto" w:frame="1"/>
                <w:lang w:val="es-SV" w:eastAsia="es-SV"/>
              </w:rPr>
              <w:drawing>
                <wp:inline distT="0" distB="0" distL="0" distR="0" wp14:anchorId="57F3591E" wp14:editId="2DAEC292">
                  <wp:extent cx="2520000" cy="1888216"/>
                  <wp:effectExtent l="0" t="0" r="0" b="0"/>
                  <wp:docPr id="229" name="Imagen 229" descr="F:\FOTOS DE SEPTIEMBRE 2019\DSCN4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FOTOS DE SEPTIEMBRE 2019\DSCN4567.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520000" cy="1888216"/>
                          </a:xfrm>
                          <a:prstGeom prst="rect">
                            <a:avLst/>
                          </a:prstGeom>
                          <a:noFill/>
                          <a:ln>
                            <a:noFill/>
                          </a:ln>
                        </pic:spPr>
                      </pic:pic>
                    </a:graphicData>
                  </a:graphic>
                </wp:inline>
              </w:drawing>
            </w:r>
            <w:r>
              <w:rPr>
                <w:rFonts w:asciiTheme="majorHAnsi" w:hAnsiTheme="majorHAnsi" w:cstheme="majorHAnsi"/>
                <w:szCs w:val="24"/>
              </w:rPr>
              <w:t xml:space="preserve"> </w:t>
            </w:r>
            <w:r>
              <w:rPr>
                <w:rFonts w:ascii="Calibri" w:hAnsi="Calibri" w:cs="Calibri"/>
                <w:noProof/>
                <w:color w:val="000000"/>
                <w:bdr w:val="none" w:sz="0" w:space="0" w:color="auto" w:frame="1"/>
                <w:lang w:val="es-SV" w:eastAsia="es-SV"/>
              </w:rPr>
              <w:drawing>
                <wp:inline distT="0" distB="0" distL="0" distR="0" wp14:anchorId="246B1962" wp14:editId="3BB97CE0">
                  <wp:extent cx="2520000" cy="1888216"/>
                  <wp:effectExtent l="0" t="0" r="0" b="0"/>
                  <wp:docPr id="230" name="Imagen 230" descr="F:\FOTOS DE SEPTIEMBRE 2019\DSCN4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FOTOS DE SEPTIEMBRE 2019\DSCN4593.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520000" cy="1888216"/>
                          </a:xfrm>
                          <a:prstGeom prst="rect">
                            <a:avLst/>
                          </a:prstGeom>
                          <a:noFill/>
                          <a:ln>
                            <a:noFill/>
                          </a:ln>
                        </pic:spPr>
                      </pic:pic>
                    </a:graphicData>
                  </a:graphic>
                </wp:inline>
              </w:drawing>
            </w:r>
            <w:r>
              <w:rPr>
                <w:rFonts w:ascii="Calibri" w:hAnsi="Calibri" w:cs="Calibri"/>
                <w:noProof/>
                <w:color w:val="000000"/>
                <w:bdr w:val="none" w:sz="0" w:space="0" w:color="auto" w:frame="1"/>
                <w:lang w:val="es-SV" w:eastAsia="es-SV"/>
              </w:rPr>
              <w:drawing>
                <wp:inline distT="0" distB="0" distL="0" distR="0" wp14:anchorId="55F860A9" wp14:editId="34A11195">
                  <wp:extent cx="2520000" cy="1938725"/>
                  <wp:effectExtent l="0" t="0" r="0" b="4445"/>
                  <wp:docPr id="231" name="Imagen 231" descr="F:\FOTOS DE SEPTIEMBRE 2019\DSCN4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FOTOS DE SEPTIEMBRE 2019\DSCN4599.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520000" cy="1938725"/>
                          </a:xfrm>
                          <a:prstGeom prst="rect">
                            <a:avLst/>
                          </a:prstGeom>
                          <a:noFill/>
                          <a:ln>
                            <a:noFill/>
                          </a:ln>
                        </pic:spPr>
                      </pic:pic>
                    </a:graphicData>
                  </a:graphic>
                </wp:inline>
              </w:drawing>
            </w:r>
            <w:r>
              <w:rPr>
                <w:rFonts w:ascii="Calibri" w:hAnsi="Calibri" w:cs="Calibri"/>
                <w:noProof/>
                <w:color w:val="000000"/>
                <w:bdr w:val="none" w:sz="0" w:space="0" w:color="auto" w:frame="1"/>
                <w:lang w:val="es-SV" w:eastAsia="es-SV"/>
              </w:rPr>
              <w:lastRenderedPageBreak/>
              <w:drawing>
                <wp:inline distT="0" distB="0" distL="0" distR="0" wp14:anchorId="222C40F8" wp14:editId="16C53AA5">
                  <wp:extent cx="2520000" cy="1888216"/>
                  <wp:effectExtent l="0" t="0" r="0" b="0"/>
                  <wp:docPr id="232" name="Imagen 232" descr="F:\FOTOS DE SEPTIEMBRE 2019\DSCN4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FOTOS DE SEPTIEMBRE 2019\DSCN4606.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520000" cy="1888216"/>
                          </a:xfrm>
                          <a:prstGeom prst="rect">
                            <a:avLst/>
                          </a:prstGeom>
                          <a:noFill/>
                          <a:ln>
                            <a:noFill/>
                          </a:ln>
                        </pic:spPr>
                      </pic:pic>
                    </a:graphicData>
                  </a:graphic>
                </wp:inline>
              </w:drawing>
            </w:r>
            <w:r>
              <w:rPr>
                <w:rFonts w:asciiTheme="majorHAnsi" w:hAnsiTheme="majorHAnsi" w:cstheme="majorHAnsi"/>
                <w:szCs w:val="24"/>
              </w:rPr>
              <w:t xml:space="preserve"> </w:t>
            </w:r>
            <w:r>
              <w:rPr>
                <w:rFonts w:ascii="Calibri" w:hAnsi="Calibri" w:cs="Calibri"/>
                <w:noProof/>
                <w:color w:val="000000"/>
                <w:bdr w:val="none" w:sz="0" w:space="0" w:color="auto" w:frame="1"/>
                <w:lang w:val="es-SV" w:eastAsia="es-SV"/>
              </w:rPr>
              <w:drawing>
                <wp:inline distT="0" distB="0" distL="0" distR="0" wp14:anchorId="27678989" wp14:editId="4A140C15">
                  <wp:extent cx="2520000" cy="1934225"/>
                  <wp:effectExtent l="0" t="0" r="0" b="8890"/>
                  <wp:docPr id="233" name="Imagen 233" descr="F:\FOTOS DE SEPTIEMBRE 2019\DSCN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FOTOS DE SEPTIEMBRE 2019\DSCN4623.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520000" cy="1934225"/>
                          </a:xfrm>
                          <a:prstGeom prst="rect">
                            <a:avLst/>
                          </a:prstGeom>
                          <a:noFill/>
                          <a:ln>
                            <a:noFill/>
                          </a:ln>
                        </pic:spPr>
                      </pic:pic>
                    </a:graphicData>
                  </a:graphic>
                </wp:inline>
              </w:drawing>
            </w:r>
            <w:r>
              <w:rPr>
                <w:rFonts w:ascii="Calibri" w:hAnsi="Calibri" w:cs="Calibri"/>
                <w:noProof/>
                <w:color w:val="000000"/>
                <w:bdr w:val="none" w:sz="0" w:space="0" w:color="auto" w:frame="1"/>
                <w:lang w:val="es-SV" w:eastAsia="es-SV"/>
              </w:rPr>
              <w:drawing>
                <wp:inline distT="0" distB="0" distL="0" distR="0" wp14:anchorId="7E206E1F" wp14:editId="3D2D9C10">
                  <wp:extent cx="2520000" cy="1888216"/>
                  <wp:effectExtent l="0" t="0" r="0" b="0"/>
                  <wp:docPr id="234" name="Imagen 234" descr="C:\Users\TALLER DE FORJA\Desktop\FOTOS DE SEPTIEMBRE 2019\DSCN4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TALLER DE FORJA\Desktop\FOTOS DE SEPTIEMBRE 2019\DSCN4688.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520000" cy="1888216"/>
                          </a:xfrm>
                          <a:prstGeom prst="rect">
                            <a:avLst/>
                          </a:prstGeom>
                          <a:noFill/>
                          <a:ln>
                            <a:noFill/>
                          </a:ln>
                        </pic:spPr>
                      </pic:pic>
                    </a:graphicData>
                  </a:graphic>
                </wp:inline>
              </w:drawing>
            </w:r>
            <w:r>
              <w:rPr>
                <w:rFonts w:ascii="Calibri" w:hAnsi="Calibri" w:cs="Calibri"/>
                <w:noProof/>
                <w:color w:val="000000"/>
                <w:bdr w:val="none" w:sz="0" w:space="0" w:color="auto" w:frame="1"/>
                <w:lang w:val="es-SV" w:eastAsia="es-SV"/>
              </w:rPr>
              <w:drawing>
                <wp:inline distT="0" distB="0" distL="0" distR="0" wp14:anchorId="19C8F4F2" wp14:editId="4D69A74E">
                  <wp:extent cx="2520000" cy="1888216"/>
                  <wp:effectExtent l="0" t="0" r="0" b="0"/>
                  <wp:docPr id="235" name="Imagen 235" descr="C:\Users\TALLER DE FORJA\Desktop\FOTOS DE SEPTIEMBRE 2019\DSCN4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TALLER DE FORJA\Desktop\FOTOS DE SEPTIEMBRE 2019\DSCN4706.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520000" cy="1888216"/>
                          </a:xfrm>
                          <a:prstGeom prst="rect">
                            <a:avLst/>
                          </a:prstGeom>
                          <a:noFill/>
                          <a:ln>
                            <a:noFill/>
                          </a:ln>
                        </pic:spPr>
                      </pic:pic>
                    </a:graphicData>
                  </a:graphic>
                </wp:inline>
              </w:drawing>
            </w:r>
            <w:r>
              <w:rPr>
                <w:rFonts w:ascii="Calibri" w:hAnsi="Calibri" w:cs="Calibri"/>
                <w:noProof/>
                <w:color w:val="000000"/>
                <w:bdr w:val="none" w:sz="0" w:space="0" w:color="auto" w:frame="1"/>
                <w:lang w:val="es-SV" w:eastAsia="es-SV"/>
              </w:rPr>
              <w:drawing>
                <wp:inline distT="0" distB="0" distL="0" distR="0" wp14:anchorId="6944286F" wp14:editId="76D02700">
                  <wp:extent cx="2520000" cy="1888216"/>
                  <wp:effectExtent l="0" t="0" r="0" b="0"/>
                  <wp:docPr id="236" name="Imagen 236" descr="C:\Users\TALLER DE FORJA\Desktop\FOTOS DE SEPTIEMBRE 2019\DSCN4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TALLER DE FORJA\Desktop\FOTOS DE SEPTIEMBRE 2019\DSCN4714.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520000" cy="1888216"/>
                          </a:xfrm>
                          <a:prstGeom prst="rect">
                            <a:avLst/>
                          </a:prstGeom>
                          <a:noFill/>
                          <a:ln>
                            <a:noFill/>
                          </a:ln>
                        </pic:spPr>
                      </pic:pic>
                    </a:graphicData>
                  </a:graphic>
                </wp:inline>
              </w:drawing>
            </w:r>
          </w:p>
        </w:tc>
      </w:tr>
      <w:tr w:rsidR="00AF5AAA" w:rsidRPr="0022399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AF5AAA" w:rsidRPr="00223998" w:rsidRDefault="00AF5AAA" w:rsidP="00D7333A">
            <w:pPr>
              <w:jc w:val="center"/>
              <w:rPr>
                <w:rFonts w:asciiTheme="majorHAnsi" w:hAnsiTheme="majorHAnsi" w:cstheme="majorHAnsi"/>
                <w:szCs w:val="24"/>
              </w:rPr>
            </w:pPr>
            <w:proofErr w:type="spellStart"/>
            <w:r>
              <w:rPr>
                <w:rFonts w:asciiTheme="majorHAnsi" w:hAnsiTheme="majorHAnsi" w:cstheme="majorHAnsi"/>
                <w:szCs w:val="24"/>
              </w:rPr>
              <w:lastRenderedPageBreak/>
              <w:t>Prácticas</w:t>
            </w:r>
            <w:proofErr w:type="spellEnd"/>
            <w:r>
              <w:rPr>
                <w:rFonts w:asciiTheme="majorHAnsi" w:hAnsiTheme="majorHAnsi" w:cstheme="majorHAnsi"/>
                <w:szCs w:val="24"/>
              </w:rPr>
              <w:t xml:space="preserve"> Taller </w:t>
            </w:r>
            <w:proofErr w:type="spellStart"/>
            <w:r>
              <w:rPr>
                <w:rFonts w:asciiTheme="majorHAnsi" w:hAnsiTheme="majorHAnsi" w:cstheme="majorHAnsi"/>
                <w:szCs w:val="24"/>
              </w:rPr>
              <w:t>Forja</w:t>
            </w:r>
            <w:proofErr w:type="spellEnd"/>
          </w:p>
        </w:tc>
      </w:tr>
    </w:tbl>
    <w:p w:rsidR="00AF5AAA" w:rsidRPr="00D34FD7" w:rsidRDefault="00AF5AAA" w:rsidP="00AF5AAA">
      <w:pPr>
        <w:rPr>
          <w:b/>
        </w:rPr>
      </w:pPr>
    </w:p>
    <w:p w:rsidR="00AF5AAA" w:rsidRPr="00295D95" w:rsidRDefault="00AF5AAA" w:rsidP="00AF5AAA">
      <w:pPr>
        <w:pStyle w:val="Ttulo1"/>
        <w:numPr>
          <w:ilvl w:val="2"/>
          <w:numId w:val="3"/>
        </w:numPr>
        <w:spacing w:line="240" w:lineRule="auto"/>
      </w:pPr>
      <w:bookmarkStart w:id="136" w:name="_Toc24106175"/>
      <w:proofErr w:type="spellStart"/>
      <w:r w:rsidRPr="00295D95">
        <w:lastRenderedPageBreak/>
        <w:t>Anexo</w:t>
      </w:r>
      <w:proofErr w:type="spellEnd"/>
      <w:r>
        <w:t xml:space="preserve"> 14</w:t>
      </w:r>
      <w:bookmarkEnd w:id="136"/>
    </w:p>
    <w:tbl>
      <w:tblPr>
        <w:tblStyle w:val="Tabladecuadrcula2-nfasis5"/>
        <w:tblW w:w="0" w:type="auto"/>
        <w:tblLook w:val="04A0" w:firstRow="1" w:lastRow="0" w:firstColumn="1" w:lastColumn="0" w:noHBand="0" w:noVBand="1"/>
      </w:tblPr>
      <w:tblGrid>
        <w:gridCol w:w="8828"/>
      </w:tblGrid>
      <w:tr w:rsidR="00AF5AAA" w:rsidRPr="00223998"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AF5AAA" w:rsidRDefault="00AF5AAA" w:rsidP="00D7333A">
            <w:pPr>
              <w:jc w:val="center"/>
              <w:rPr>
                <w:rFonts w:asciiTheme="majorHAnsi" w:hAnsiTheme="majorHAnsi" w:cstheme="majorHAnsi"/>
                <w:szCs w:val="24"/>
              </w:rPr>
            </w:pPr>
            <w:r>
              <w:rPr>
                <w:rFonts w:ascii="Calibri" w:hAnsi="Calibri" w:cs="Calibri"/>
                <w:noProof/>
                <w:color w:val="000000"/>
                <w:bdr w:val="none" w:sz="0" w:space="0" w:color="auto" w:frame="1"/>
                <w:lang w:val="es-SV" w:eastAsia="es-SV"/>
              </w:rPr>
              <w:drawing>
                <wp:inline distT="0" distB="0" distL="0" distR="0" wp14:anchorId="2A7534CB" wp14:editId="6D772B15">
                  <wp:extent cx="2520000" cy="1885191"/>
                  <wp:effectExtent l="0" t="0" r="0" b="1270"/>
                  <wp:docPr id="237" name="Imagen 237" descr="C:\Users\EDH-Zacatecoluca\Desktop\Fotos julio\IMG_20190702_111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EDH-Zacatecoluca\Desktop\Fotos julio\IMG_20190702_111640.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520000" cy="1885191"/>
                          </a:xfrm>
                          <a:prstGeom prst="rect">
                            <a:avLst/>
                          </a:prstGeom>
                          <a:noFill/>
                          <a:ln>
                            <a:noFill/>
                          </a:ln>
                        </pic:spPr>
                      </pic:pic>
                    </a:graphicData>
                  </a:graphic>
                </wp:inline>
              </w:drawing>
            </w:r>
            <w:r>
              <w:rPr>
                <w:rFonts w:asciiTheme="majorHAnsi" w:hAnsiTheme="majorHAnsi" w:cstheme="majorHAnsi"/>
                <w:szCs w:val="24"/>
              </w:rPr>
              <w:t xml:space="preserve">   </w:t>
            </w:r>
            <w:r>
              <w:rPr>
                <w:rFonts w:ascii="Calibri" w:hAnsi="Calibri" w:cs="Calibri"/>
                <w:noProof/>
                <w:color w:val="000000"/>
                <w:bdr w:val="none" w:sz="0" w:space="0" w:color="auto" w:frame="1"/>
                <w:lang w:val="es-SV" w:eastAsia="es-SV"/>
              </w:rPr>
              <w:drawing>
                <wp:inline distT="0" distB="0" distL="0" distR="0" wp14:anchorId="0FBCAE95" wp14:editId="5482379C">
                  <wp:extent cx="2520000" cy="1885191"/>
                  <wp:effectExtent l="0" t="0" r="0" b="1270"/>
                  <wp:docPr id="238" name="Imagen 238" descr="C:\Users\EDH-Zacatecoluca\Desktop\Fotos julio\IMG_20190702_11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EDH-Zacatecoluca\Desktop\Fotos julio\IMG_20190702_113549.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520000" cy="1885191"/>
                          </a:xfrm>
                          <a:prstGeom prst="rect">
                            <a:avLst/>
                          </a:prstGeom>
                          <a:noFill/>
                          <a:ln>
                            <a:noFill/>
                          </a:ln>
                        </pic:spPr>
                      </pic:pic>
                    </a:graphicData>
                  </a:graphic>
                </wp:inline>
              </w:drawing>
            </w:r>
            <w:r>
              <w:rPr>
                <w:rFonts w:asciiTheme="majorHAnsi" w:hAnsiTheme="majorHAnsi" w:cstheme="majorHAnsi"/>
                <w:szCs w:val="24"/>
              </w:rPr>
              <w:t xml:space="preserve">   </w:t>
            </w:r>
            <w:r>
              <w:rPr>
                <w:rFonts w:ascii="Calibri" w:hAnsi="Calibri" w:cs="Calibri"/>
                <w:noProof/>
                <w:color w:val="000000"/>
                <w:bdr w:val="none" w:sz="0" w:space="0" w:color="auto" w:frame="1"/>
                <w:lang w:val="es-SV" w:eastAsia="es-SV"/>
              </w:rPr>
              <w:drawing>
                <wp:inline distT="0" distB="0" distL="0" distR="0" wp14:anchorId="229C3F54" wp14:editId="5F364352">
                  <wp:extent cx="2520000" cy="1885191"/>
                  <wp:effectExtent l="0" t="0" r="0" b="1270"/>
                  <wp:docPr id="239" name="Imagen 239" descr="C:\Users\EDH-Zacatecoluca\Desktop\Fotos julio\IMG_20190702_122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EDH-Zacatecoluca\Desktop\Fotos julio\IMG_20190702_122108.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520000" cy="1885191"/>
                          </a:xfrm>
                          <a:prstGeom prst="rect">
                            <a:avLst/>
                          </a:prstGeom>
                          <a:noFill/>
                          <a:ln>
                            <a:noFill/>
                          </a:ln>
                        </pic:spPr>
                      </pic:pic>
                    </a:graphicData>
                  </a:graphic>
                </wp:inline>
              </w:drawing>
            </w:r>
          </w:p>
          <w:p w:rsidR="00AF5AAA" w:rsidRDefault="00AF5AAA" w:rsidP="00D7333A">
            <w:pPr>
              <w:jc w:val="center"/>
              <w:rPr>
                <w:rFonts w:asciiTheme="majorHAnsi" w:hAnsiTheme="majorHAnsi" w:cstheme="majorHAnsi"/>
                <w:szCs w:val="24"/>
              </w:rPr>
            </w:pPr>
            <w:r>
              <w:rPr>
                <w:rFonts w:ascii="Calibri" w:hAnsi="Calibri" w:cs="Calibri"/>
                <w:noProof/>
                <w:color w:val="000000"/>
                <w:bdr w:val="none" w:sz="0" w:space="0" w:color="auto" w:frame="1"/>
                <w:lang w:val="es-SV" w:eastAsia="es-SV"/>
              </w:rPr>
              <w:lastRenderedPageBreak/>
              <w:drawing>
                <wp:inline distT="0" distB="0" distL="0" distR="0" wp14:anchorId="3FC17768" wp14:editId="7C0EA9B8">
                  <wp:extent cx="2520000" cy="3368571"/>
                  <wp:effectExtent l="0" t="0" r="0" b="3810"/>
                  <wp:docPr id="240" name="Imagen 240" descr="C:\Users\EDH-Zacatecoluca\Desktop\Fotos julio\IMG_20190627_14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EDH-Zacatecoluca\Desktop\Fotos julio\IMG_20190627_142741.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520000" cy="3368571"/>
                          </a:xfrm>
                          <a:prstGeom prst="rect">
                            <a:avLst/>
                          </a:prstGeom>
                          <a:noFill/>
                          <a:ln>
                            <a:noFill/>
                          </a:ln>
                        </pic:spPr>
                      </pic:pic>
                    </a:graphicData>
                  </a:graphic>
                </wp:inline>
              </w:drawing>
            </w:r>
            <w:r>
              <w:rPr>
                <w:rFonts w:ascii="Calibri" w:hAnsi="Calibri" w:cs="Calibri"/>
                <w:noProof/>
                <w:color w:val="000000"/>
                <w:bdr w:val="none" w:sz="0" w:space="0" w:color="auto" w:frame="1"/>
                <w:lang w:val="es-SV" w:eastAsia="es-SV"/>
              </w:rPr>
              <w:drawing>
                <wp:inline distT="0" distB="0" distL="0" distR="0" wp14:anchorId="5991E8FC" wp14:editId="4DA3F02D">
                  <wp:extent cx="2520000" cy="3368571"/>
                  <wp:effectExtent l="0" t="0" r="0" b="3810"/>
                  <wp:docPr id="241" name="Imagen 241" descr="C:\Users\EDH-Zacatecoluca\Desktop\Fotos julio\IMG_20190626_103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EDH-Zacatecoluca\Desktop\Fotos julio\IMG_20190626_103941.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520000" cy="3368571"/>
                          </a:xfrm>
                          <a:prstGeom prst="rect">
                            <a:avLst/>
                          </a:prstGeom>
                          <a:noFill/>
                          <a:ln>
                            <a:noFill/>
                          </a:ln>
                        </pic:spPr>
                      </pic:pic>
                    </a:graphicData>
                  </a:graphic>
                </wp:inline>
              </w:drawing>
            </w:r>
            <w:r>
              <w:rPr>
                <w:rFonts w:ascii="Calibri" w:hAnsi="Calibri" w:cs="Calibri"/>
                <w:noProof/>
                <w:color w:val="000000"/>
                <w:bdr w:val="none" w:sz="0" w:space="0" w:color="auto" w:frame="1"/>
                <w:lang w:val="es-SV" w:eastAsia="es-SV"/>
              </w:rPr>
              <w:drawing>
                <wp:inline distT="0" distB="0" distL="0" distR="0" wp14:anchorId="2541C604" wp14:editId="67564EDC">
                  <wp:extent cx="2520000" cy="1885191"/>
                  <wp:effectExtent l="0" t="0" r="0" b="1270"/>
                  <wp:docPr id="242" name="Imagen 242" descr="C:\Users\EDH-Zacatecoluca\Desktop\Fotos julio\IMG_20190626_114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EDH-Zacatecoluca\Desktop\Fotos julio\IMG_20190626_114730.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520000" cy="1885191"/>
                          </a:xfrm>
                          <a:prstGeom prst="rect">
                            <a:avLst/>
                          </a:prstGeom>
                          <a:noFill/>
                          <a:ln>
                            <a:noFill/>
                          </a:ln>
                        </pic:spPr>
                      </pic:pic>
                    </a:graphicData>
                  </a:graphic>
                </wp:inline>
              </w:drawing>
            </w:r>
          </w:p>
          <w:p w:rsidR="00AF5AAA" w:rsidRDefault="00AF5AAA" w:rsidP="00D7333A">
            <w:pPr>
              <w:jc w:val="center"/>
              <w:rPr>
                <w:rFonts w:asciiTheme="majorHAnsi" w:hAnsiTheme="majorHAnsi" w:cstheme="majorHAnsi"/>
                <w:szCs w:val="24"/>
              </w:rPr>
            </w:pPr>
            <w:r>
              <w:rPr>
                <w:rFonts w:ascii="Calibri" w:hAnsi="Calibri" w:cs="Calibri"/>
                <w:noProof/>
                <w:color w:val="000000"/>
                <w:bdr w:val="none" w:sz="0" w:space="0" w:color="auto" w:frame="1"/>
                <w:lang w:val="es-SV" w:eastAsia="es-SV"/>
              </w:rPr>
              <w:drawing>
                <wp:inline distT="0" distB="0" distL="0" distR="0" wp14:anchorId="751C2BBB" wp14:editId="54C68EA8">
                  <wp:extent cx="2520000" cy="1885191"/>
                  <wp:effectExtent l="0" t="0" r="0" b="1270"/>
                  <wp:docPr id="243" name="Imagen 243" descr="C:\Users\EDH-Zacatecoluca\Desktop\Fotos julio\IMG_20190703_10362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EDH-Zacatecoluca\Desktop\Fotos julio\IMG_20190703_103625_1.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520000" cy="1885191"/>
                          </a:xfrm>
                          <a:prstGeom prst="rect">
                            <a:avLst/>
                          </a:prstGeom>
                          <a:noFill/>
                          <a:ln>
                            <a:noFill/>
                          </a:ln>
                        </pic:spPr>
                      </pic:pic>
                    </a:graphicData>
                  </a:graphic>
                </wp:inline>
              </w:drawing>
            </w:r>
            <w:r>
              <w:rPr>
                <w:rFonts w:ascii="Calibri" w:hAnsi="Calibri" w:cs="Calibri"/>
                <w:noProof/>
                <w:color w:val="000000"/>
                <w:bdr w:val="none" w:sz="0" w:space="0" w:color="auto" w:frame="1"/>
                <w:lang w:val="es-SV" w:eastAsia="es-SV"/>
              </w:rPr>
              <w:drawing>
                <wp:inline distT="0" distB="0" distL="0" distR="0" wp14:anchorId="605BA842" wp14:editId="3752D507">
                  <wp:extent cx="2520000" cy="1885191"/>
                  <wp:effectExtent l="0" t="0" r="0" b="1270"/>
                  <wp:docPr id="244" name="Imagen 244" descr="C:\Users\EDH-Zacatecoluca\Desktop\Fotos julio\IMG_20190703_113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EDH-Zacatecoluca\Desktop\Fotos julio\IMG_20190703_113558.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520000" cy="1885191"/>
                          </a:xfrm>
                          <a:prstGeom prst="rect">
                            <a:avLst/>
                          </a:prstGeom>
                          <a:noFill/>
                          <a:ln>
                            <a:noFill/>
                          </a:ln>
                        </pic:spPr>
                      </pic:pic>
                    </a:graphicData>
                  </a:graphic>
                </wp:inline>
              </w:drawing>
            </w:r>
          </w:p>
          <w:p w:rsidR="00AF5AAA" w:rsidRDefault="00AF5AAA" w:rsidP="00D7333A">
            <w:pPr>
              <w:jc w:val="center"/>
              <w:rPr>
                <w:rFonts w:asciiTheme="majorHAnsi" w:hAnsiTheme="majorHAnsi" w:cstheme="majorHAnsi"/>
                <w:szCs w:val="24"/>
              </w:rPr>
            </w:pPr>
            <w:r>
              <w:rPr>
                <w:rFonts w:ascii="Calibri" w:hAnsi="Calibri" w:cs="Calibri"/>
                <w:noProof/>
                <w:color w:val="000000"/>
                <w:bdr w:val="none" w:sz="0" w:space="0" w:color="auto" w:frame="1"/>
                <w:lang w:val="es-SV" w:eastAsia="es-SV"/>
              </w:rPr>
              <w:lastRenderedPageBreak/>
              <w:drawing>
                <wp:inline distT="0" distB="0" distL="0" distR="0" wp14:anchorId="7FC33A57" wp14:editId="7FA222C6">
                  <wp:extent cx="2520000" cy="1885191"/>
                  <wp:effectExtent l="0" t="0" r="0" b="1270"/>
                  <wp:docPr id="245" name="Imagen 245" descr="C:\Users\EDH-Zacatecoluca\Desktop\Fotos julio\IMG_20190703_123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EDH-Zacatecoluca\Desktop\Fotos julio\IMG_20190703_123336.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520000" cy="1885191"/>
                          </a:xfrm>
                          <a:prstGeom prst="rect">
                            <a:avLst/>
                          </a:prstGeom>
                          <a:noFill/>
                          <a:ln>
                            <a:noFill/>
                          </a:ln>
                        </pic:spPr>
                      </pic:pic>
                    </a:graphicData>
                  </a:graphic>
                </wp:inline>
              </w:drawing>
            </w:r>
            <w:r>
              <w:rPr>
                <w:rFonts w:ascii="Calibri" w:hAnsi="Calibri" w:cs="Calibri"/>
                <w:noProof/>
                <w:color w:val="000000"/>
                <w:bdr w:val="none" w:sz="0" w:space="0" w:color="auto" w:frame="1"/>
                <w:lang w:val="es-SV" w:eastAsia="es-SV"/>
              </w:rPr>
              <w:drawing>
                <wp:inline distT="0" distB="0" distL="0" distR="0" wp14:anchorId="0A1CF9D9" wp14:editId="14A9AD50">
                  <wp:extent cx="2520000" cy="1885191"/>
                  <wp:effectExtent l="0" t="0" r="0" b="1270"/>
                  <wp:docPr id="246" name="Imagen 246" descr="C:\Users\EDH-Zacatecoluca\Desktop\Fotos julio\IMG_20190704_11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EDH-Zacatecoluca\Desktop\Fotos julio\IMG_20190704_111210.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520000" cy="1885191"/>
                          </a:xfrm>
                          <a:prstGeom prst="rect">
                            <a:avLst/>
                          </a:prstGeom>
                          <a:noFill/>
                          <a:ln>
                            <a:noFill/>
                          </a:ln>
                        </pic:spPr>
                      </pic:pic>
                    </a:graphicData>
                  </a:graphic>
                </wp:inline>
              </w:drawing>
            </w:r>
            <w:r>
              <w:rPr>
                <w:rFonts w:ascii="Calibri" w:hAnsi="Calibri" w:cs="Calibri"/>
                <w:noProof/>
                <w:color w:val="000000"/>
                <w:bdr w:val="none" w:sz="0" w:space="0" w:color="auto" w:frame="1"/>
                <w:lang w:val="es-SV" w:eastAsia="es-SV"/>
              </w:rPr>
              <w:drawing>
                <wp:inline distT="0" distB="0" distL="0" distR="0" wp14:anchorId="4C6A815F" wp14:editId="2CF1F2E7">
                  <wp:extent cx="2520000" cy="1885191"/>
                  <wp:effectExtent l="0" t="0" r="0" b="1270"/>
                  <wp:docPr id="247" name="Imagen 247" descr="C:\Users\EDH-Zacatecoluca\Desktop\Fotos julio\IMG_20190704_112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EDH-Zacatecoluca\Desktop\Fotos julio\IMG_20190704_112042.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520000" cy="1885191"/>
                          </a:xfrm>
                          <a:prstGeom prst="rect">
                            <a:avLst/>
                          </a:prstGeom>
                          <a:noFill/>
                          <a:ln>
                            <a:noFill/>
                          </a:ln>
                        </pic:spPr>
                      </pic:pic>
                    </a:graphicData>
                  </a:graphic>
                </wp:inline>
              </w:drawing>
            </w:r>
            <w:r>
              <w:rPr>
                <w:rFonts w:asciiTheme="majorHAnsi" w:hAnsiTheme="majorHAnsi" w:cstheme="majorHAnsi"/>
                <w:szCs w:val="24"/>
              </w:rPr>
              <w:t xml:space="preserve"> </w:t>
            </w:r>
            <w:r>
              <w:rPr>
                <w:rFonts w:ascii="Calibri" w:hAnsi="Calibri" w:cs="Calibri"/>
                <w:noProof/>
                <w:color w:val="000000"/>
                <w:bdr w:val="none" w:sz="0" w:space="0" w:color="auto" w:frame="1"/>
                <w:lang w:val="es-SV" w:eastAsia="es-SV"/>
              </w:rPr>
              <w:drawing>
                <wp:inline distT="0" distB="0" distL="0" distR="0" wp14:anchorId="59005624" wp14:editId="7CF59531">
                  <wp:extent cx="2520000" cy="1885191"/>
                  <wp:effectExtent l="0" t="0" r="0" b="1270"/>
                  <wp:docPr id="248" name="Imagen 248" descr="C:\Users\EDH-Zacatecoluca\Desktop\Fotos julio\IMG_20190704_113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EDH-Zacatecoluca\Desktop\Fotos julio\IMG_20190704_113623.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520000" cy="1885191"/>
                          </a:xfrm>
                          <a:prstGeom prst="rect">
                            <a:avLst/>
                          </a:prstGeom>
                          <a:noFill/>
                          <a:ln>
                            <a:noFill/>
                          </a:ln>
                        </pic:spPr>
                      </pic:pic>
                    </a:graphicData>
                  </a:graphic>
                </wp:inline>
              </w:drawing>
            </w:r>
          </w:p>
          <w:p w:rsidR="00AF5AAA" w:rsidRDefault="00AF5AAA" w:rsidP="00D7333A">
            <w:pPr>
              <w:jc w:val="center"/>
              <w:rPr>
                <w:rFonts w:asciiTheme="majorHAnsi" w:hAnsiTheme="majorHAnsi" w:cstheme="majorHAnsi"/>
                <w:szCs w:val="24"/>
              </w:rPr>
            </w:pPr>
            <w:r>
              <w:rPr>
                <w:rFonts w:ascii="Calibri" w:hAnsi="Calibri" w:cs="Calibri"/>
                <w:noProof/>
                <w:color w:val="000000"/>
                <w:bdr w:val="none" w:sz="0" w:space="0" w:color="auto" w:frame="1"/>
                <w:lang w:val="es-SV" w:eastAsia="es-SV"/>
              </w:rPr>
              <w:drawing>
                <wp:inline distT="0" distB="0" distL="0" distR="0" wp14:anchorId="74696B23" wp14:editId="0B40251D">
                  <wp:extent cx="2520000" cy="1885191"/>
                  <wp:effectExtent l="0" t="0" r="0" b="1270"/>
                  <wp:docPr id="249" name="Imagen 249" descr="C:\Users\EDH-Zacatecoluca\Desktop\Fotos julio\IMG_20190705_10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EDH-Zacatecoluca\Desktop\Fotos julio\IMG_20190705_100346.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520000" cy="1885191"/>
                          </a:xfrm>
                          <a:prstGeom prst="rect">
                            <a:avLst/>
                          </a:prstGeom>
                          <a:noFill/>
                          <a:ln>
                            <a:noFill/>
                          </a:ln>
                        </pic:spPr>
                      </pic:pic>
                    </a:graphicData>
                  </a:graphic>
                </wp:inline>
              </w:drawing>
            </w:r>
          </w:p>
          <w:p w:rsidR="00AF5AAA" w:rsidRDefault="00AF5AAA" w:rsidP="00D7333A">
            <w:pPr>
              <w:jc w:val="center"/>
              <w:rPr>
                <w:rFonts w:asciiTheme="majorHAnsi" w:hAnsiTheme="majorHAnsi" w:cstheme="majorHAnsi"/>
                <w:szCs w:val="24"/>
              </w:rPr>
            </w:pPr>
            <w:r>
              <w:rPr>
                <w:rFonts w:ascii="Calibri" w:hAnsi="Calibri" w:cs="Calibri"/>
                <w:noProof/>
                <w:color w:val="000000"/>
                <w:bdr w:val="none" w:sz="0" w:space="0" w:color="auto" w:frame="1"/>
                <w:lang w:val="es-SV" w:eastAsia="es-SV"/>
              </w:rPr>
              <w:lastRenderedPageBreak/>
              <w:drawing>
                <wp:inline distT="0" distB="0" distL="0" distR="0" wp14:anchorId="36DC85B4" wp14:editId="45021EC3">
                  <wp:extent cx="2520000" cy="1885191"/>
                  <wp:effectExtent l="0" t="0" r="0" b="1270"/>
                  <wp:docPr id="250" name="Imagen 250" descr="C:\Users\EDH-Zacatecoluca\Desktop\Fotos julio\IMG_20190705_120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EDH-Zacatecoluca\Desktop\Fotos julio\IMG_20190705_120538.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520000" cy="1885191"/>
                          </a:xfrm>
                          <a:prstGeom prst="rect">
                            <a:avLst/>
                          </a:prstGeom>
                          <a:noFill/>
                          <a:ln>
                            <a:noFill/>
                          </a:ln>
                        </pic:spPr>
                      </pic:pic>
                    </a:graphicData>
                  </a:graphic>
                </wp:inline>
              </w:drawing>
            </w:r>
            <w:r>
              <w:rPr>
                <w:rFonts w:ascii="Calibri" w:hAnsi="Calibri" w:cs="Calibri"/>
                <w:noProof/>
                <w:color w:val="000000"/>
                <w:bdr w:val="none" w:sz="0" w:space="0" w:color="auto" w:frame="1"/>
                <w:lang w:val="es-SV" w:eastAsia="es-SV"/>
              </w:rPr>
              <w:drawing>
                <wp:inline distT="0" distB="0" distL="0" distR="0" wp14:anchorId="7D62E68B" wp14:editId="56335C2E">
                  <wp:extent cx="2520000" cy="1885191"/>
                  <wp:effectExtent l="0" t="0" r="0" b="1270"/>
                  <wp:docPr id="251" name="Imagen 251" descr="C:\Users\EDH-Zacatecoluca\Desktop\Fotos julio\IMG_20190705_12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EDH-Zacatecoluca\Desktop\Fotos julio\IMG_20190705_121010.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520000" cy="1885191"/>
                          </a:xfrm>
                          <a:prstGeom prst="rect">
                            <a:avLst/>
                          </a:prstGeom>
                          <a:noFill/>
                          <a:ln>
                            <a:noFill/>
                          </a:ln>
                        </pic:spPr>
                      </pic:pic>
                    </a:graphicData>
                  </a:graphic>
                </wp:inline>
              </w:drawing>
            </w:r>
          </w:p>
          <w:p w:rsidR="00AF5AAA" w:rsidRPr="00223998" w:rsidRDefault="00AF5AAA" w:rsidP="00D7333A">
            <w:pPr>
              <w:jc w:val="center"/>
              <w:rPr>
                <w:rFonts w:asciiTheme="majorHAnsi" w:hAnsiTheme="majorHAnsi" w:cstheme="majorHAnsi"/>
                <w:szCs w:val="24"/>
              </w:rPr>
            </w:pPr>
            <w:r>
              <w:rPr>
                <w:rFonts w:ascii="Calibri" w:hAnsi="Calibri" w:cs="Calibri"/>
                <w:noProof/>
                <w:color w:val="000000"/>
                <w:bdr w:val="none" w:sz="0" w:space="0" w:color="auto" w:frame="1"/>
                <w:lang w:val="es-SV" w:eastAsia="es-SV"/>
              </w:rPr>
              <w:lastRenderedPageBreak/>
              <w:drawing>
                <wp:inline distT="0" distB="0" distL="0" distR="0" wp14:anchorId="0B6429F4" wp14:editId="1CAA35EE">
                  <wp:extent cx="2520000" cy="1885191"/>
                  <wp:effectExtent l="0" t="0" r="0" b="1270"/>
                  <wp:docPr id="252" name="Imagen 252" descr="C:\Users\EDH-Zacatecoluca\Desktop\Fotos julio\IMG_20190710_12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EDH-Zacatecoluca\Desktop\Fotos julio\IMG_20190710_121219.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520000" cy="1885191"/>
                          </a:xfrm>
                          <a:prstGeom prst="rect">
                            <a:avLst/>
                          </a:prstGeom>
                          <a:noFill/>
                          <a:ln>
                            <a:noFill/>
                          </a:ln>
                        </pic:spPr>
                      </pic:pic>
                    </a:graphicData>
                  </a:graphic>
                </wp:inline>
              </w:drawing>
            </w:r>
            <w:r>
              <w:rPr>
                <w:rFonts w:ascii="Calibri" w:hAnsi="Calibri" w:cs="Calibri"/>
                <w:noProof/>
                <w:color w:val="000000"/>
                <w:bdr w:val="none" w:sz="0" w:space="0" w:color="auto" w:frame="1"/>
                <w:lang w:val="es-SV" w:eastAsia="es-SV"/>
              </w:rPr>
              <w:drawing>
                <wp:inline distT="0" distB="0" distL="0" distR="0" wp14:anchorId="48E3BF75" wp14:editId="6434B6BB">
                  <wp:extent cx="4325620" cy="3235960"/>
                  <wp:effectExtent l="0" t="0" r="0" b="2540"/>
                  <wp:docPr id="253" name="Imagen 253" descr="C:\Users\EDH-Zacatecoluca\Desktop\Fotos julio\IMG_20190711_10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EDH-Zacatecoluca\Desktop\Fotos julio\IMG_20190711_105800.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325620" cy="3235960"/>
                          </a:xfrm>
                          <a:prstGeom prst="rect">
                            <a:avLst/>
                          </a:prstGeom>
                          <a:noFill/>
                          <a:ln>
                            <a:noFill/>
                          </a:ln>
                        </pic:spPr>
                      </pic:pic>
                    </a:graphicData>
                  </a:graphic>
                </wp:inline>
              </w:drawing>
            </w:r>
            <w:r>
              <w:rPr>
                <w:rFonts w:ascii="Calibri" w:hAnsi="Calibri" w:cs="Calibri"/>
                <w:noProof/>
                <w:color w:val="000000"/>
                <w:bdr w:val="none" w:sz="0" w:space="0" w:color="auto" w:frame="1"/>
                <w:lang w:val="es-SV" w:eastAsia="es-SV"/>
              </w:rPr>
              <w:drawing>
                <wp:inline distT="0" distB="0" distL="0" distR="0" wp14:anchorId="55530BDC" wp14:editId="6DFACE49">
                  <wp:extent cx="2520000" cy="1885191"/>
                  <wp:effectExtent l="0" t="0" r="0" b="1270"/>
                  <wp:docPr id="254" name="Imagen 254" descr="C:\Users\EDH-Zacatecoluca\Desktop\Fotos julio\IMG_20190711_115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EDH-Zacatecoluca\Desktop\Fotos julio\IMG_20190711_115640.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520000" cy="1885191"/>
                          </a:xfrm>
                          <a:prstGeom prst="rect">
                            <a:avLst/>
                          </a:prstGeom>
                          <a:noFill/>
                          <a:ln>
                            <a:noFill/>
                          </a:ln>
                        </pic:spPr>
                      </pic:pic>
                    </a:graphicData>
                  </a:graphic>
                </wp:inline>
              </w:drawing>
            </w:r>
          </w:p>
        </w:tc>
      </w:tr>
      <w:tr w:rsidR="00AF5AAA" w:rsidRPr="0022399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AF5AAA" w:rsidRPr="00223998" w:rsidRDefault="00AF5AAA" w:rsidP="00D7333A">
            <w:pPr>
              <w:jc w:val="center"/>
              <w:rPr>
                <w:rFonts w:asciiTheme="majorHAnsi" w:hAnsiTheme="majorHAnsi" w:cstheme="majorHAnsi"/>
                <w:szCs w:val="24"/>
              </w:rPr>
            </w:pPr>
            <w:proofErr w:type="spellStart"/>
            <w:r>
              <w:rPr>
                <w:rFonts w:asciiTheme="majorHAnsi" w:hAnsiTheme="majorHAnsi" w:cstheme="majorHAnsi"/>
                <w:szCs w:val="24"/>
              </w:rPr>
              <w:lastRenderedPageBreak/>
              <w:t>Prácticas</w:t>
            </w:r>
            <w:proofErr w:type="spellEnd"/>
            <w:r>
              <w:rPr>
                <w:rFonts w:asciiTheme="majorHAnsi" w:hAnsiTheme="majorHAnsi" w:cstheme="majorHAnsi"/>
                <w:szCs w:val="24"/>
              </w:rPr>
              <w:t xml:space="preserve"> Taller </w:t>
            </w:r>
            <w:proofErr w:type="spellStart"/>
            <w:r>
              <w:rPr>
                <w:rFonts w:asciiTheme="majorHAnsi" w:hAnsiTheme="majorHAnsi" w:cstheme="majorHAnsi"/>
                <w:szCs w:val="24"/>
              </w:rPr>
              <w:t>Albañilería</w:t>
            </w:r>
            <w:proofErr w:type="spellEnd"/>
          </w:p>
        </w:tc>
      </w:tr>
    </w:tbl>
    <w:p w:rsidR="00AF5AAA" w:rsidRPr="009853C7" w:rsidRDefault="00AF5AAA" w:rsidP="00AF5AAA"/>
    <w:p w:rsidR="00AF5AAA" w:rsidRDefault="00AF5AAA" w:rsidP="00AF5AAA">
      <w:pPr>
        <w:pStyle w:val="Ttulo1"/>
        <w:numPr>
          <w:ilvl w:val="0"/>
          <w:numId w:val="3"/>
        </w:numPr>
        <w:spacing w:line="240" w:lineRule="auto"/>
      </w:pPr>
      <w:bookmarkStart w:id="137" w:name="_Toc24106176"/>
      <w:r>
        <w:lastRenderedPageBreak/>
        <w:t>OBSTÁCULOS ENCONTRADOS.</w:t>
      </w:r>
      <w:bookmarkEnd w:id="137"/>
    </w:p>
    <w:p w:rsidR="00AF5AAA" w:rsidRPr="00146B68" w:rsidRDefault="00AF5AAA" w:rsidP="006E1F5C">
      <w:pPr>
        <w:pStyle w:val="Prrafodelista"/>
        <w:numPr>
          <w:ilvl w:val="0"/>
          <w:numId w:val="40"/>
        </w:numPr>
        <w:rPr>
          <w:lang w:val="es-SV"/>
        </w:rPr>
      </w:pPr>
      <w:r w:rsidRPr="00146B68">
        <w:rPr>
          <w:lang w:val="es-SV"/>
        </w:rPr>
        <w:t>Durante este periodo se observó el poco interés de los y las aspirantes a los talleres; posteriormente a las visitas en las comunidades, estos se mostraban y enlistaban como interesados y posteriormente llegado el día de las entrevistas no se presentaban y al llamarles manifestaban no estar seguros de la formación.</w:t>
      </w:r>
    </w:p>
    <w:p w:rsidR="00AF5AAA" w:rsidRPr="00146B68" w:rsidRDefault="00AF5AAA" w:rsidP="006E1F5C">
      <w:pPr>
        <w:pStyle w:val="Prrafodelista"/>
        <w:numPr>
          <w:ilvl w:val="0"/>
          <w:numId w:val="40"/>
        </w:numPr>
        <w:rPr>
          <w:lang w:val="es-SV"/>
        </w:rPr>
      </w:pPr>
      <w:r w:rsidRPr="00146B68">
        <w:rPr>
          <w:lang w:val="es-SV"/>
        </w:rPr>
        <w:t>En el periodo los tiempos de respuesta en el tema de adquisición de bienes y servicio dificulta la eficiencia en la realización y cumplimientos de objetivos.</w:t>
      </w:r>
    </w:p>
    <w:p w:rsidR="00AF5AAA" w:rsidRPr="00146B68" w:rsidRDefault="00AF5AAA" w:rsidP="00AF5AAA">
      <w:pPr>
        <w:pStyle w:val="Ttulo1"/>
        <w:numPr>
          <w:ilvl w:val="0"/>
          <w:numId w:val="3"/>
        </w:numPr>
        <w:spacing w:line="240" w:lineRule="auto"/>
        <w:rPr>
          <w:lang w:val="es-SV"/>
        </w:rPr>
      </w:pPr>
      <w:bookmarkStart w:id="138" w:name="_Toc24106177"/>
      <w:r w:rsidRPr="00146B68">
        <w:rPr>
          <w:lang w:val="es-SV"/>
        </w:rPr>
        <w:t>RECOMENDACIONES Y/O SOLUCIONES SOBRE EL PROCESO.</w:t>
      </w:r>
      <w:bookmarkEnd w:id="138"/>
    </w:p>
    <w:p w:rsidR="00AF5AAA" w:rsidRPr="00146B68" w:rsidRDefault="00AF5AAA" w:rsidP="006E1F5C">
      <w:pPr>
        <w:pStyle w:val="Prrafodelista"/>
        <w:numPr>
          <w:ilvl w:val="0"/>
          <w:numId w:val="37"/>
        </w:numPr>
        <w:rPr>
          <w:lang w:val="es-SV"/>
        </w:rPr>
      </w:pPr>
      <w:r w:rsidRPr="00146B68">
        <w:rPr>
          <w:lang w:val="es-SV"/>
        </w:rPr>
        <w:t xml:space="preserve">Reunirse con el responsable de vinculación ciudadana de la municipalidad y proponer pre seleccionar perfiles dentro de las comunidades para incorporarlos al proceso formativo de la Escuela, con el propósito de despertar interés de los y las aspirantes de los diferentes talleres; además, de realizar un “open </w:t>
      </w:r>
      <w:proofErr w:type="spellStart"/>
      <w:r w:rsidRPr="00146B68">
        <w:rPr>
          <w:lang w:val="es-SV"/>
        </w:rPr>
        <w:t>house</w:t>
      </w:r>
      <w:proofErr w:type="spellEnd"/>
      <w:r w:rsidRPr="00146B68">
        <w:rPr>
          <w:lang w:val="es-SV"/>
        </w:rPr>
        <w:t>” con algunas o todas las comunidades contempladas dentro del mapa de vulnerabilidad de la municipalidad.</w:t>
      </w:r>
    </w:p>
    <w:p w:rsidR="00AF5AAA" w:rsidRPr="00146B68" w:rsidRDefault="00AF5AAA" w:rsidP="006E1F5C">
      <w:pPr>
        <w:pStyle w:val="Prrafodelista"/>
        <w:numPr>
          <w:ilvl w:val="0"/>
          <w:numId w:val="37"/>
        </w:numPr>
        <w:rPr>
          <w:lang w:val="es-SV"/>
        </w:rPr>
      </w:pPr>
      <w:r w:rsidRPr="00146B68">
        <w:rPr>
          <w:lang w:val="es-SV"/>
        </w:rPr>
        <w:t xml:space="preserve">Buscar un dialogo interinstitucional en donde se busque y defina la ruta que se debe de seguir al momento de solicitar bienes y servicios que sea eficiente, ya que para la municipalidad es primera ocasión que se ejecuta un proyecto en el cual el desembolso sea directamente otorgado a ella, por lo que, la legislación nacional carece de mecanismos óptimos y eficientes para la realización de proyectos de este tipo. </w:t>
      </w:r>
    </w:p>
    <w:p w:rsidR="00AF5AAA" w:rsidRPr="00146B68" w:rsidRDefault="00AF5AAA" w:rsidP="00AF5AAA">
      <w:pPr>
        <w:pStyle w:val="Ttulo1"/>
        <w:numPr>
          <w:ilvl w:val="0"/>
          <w:numId w:val="3"/>
        </w:numPr>
        <w:spacing w:line="240" w:lineRule="auto"/>
        <w:rPr>
          <w:lang w:val="es-SV"/>
        </w:rPr>
      </w:pPr>
      <w:bookmarkStart w:id="139" w:name="_Toc24106178"/>
      <w:r w:rsidRPr="00146B68">
        <w:rPr>
          <w:lang w:val="es-SV"/>
        </w:rPr>
        <w:t>INSERCIÓN LABORAL DE LOS ALUMNOS FORMADOS.</w:t>
      </w:r>
      <w:bookmarkEnd w:id="139"/>
    </w:p>
    <w:p w:rsidR="00AF5AAA" w:rsidRPr="00146B68" w:rsidRDefault="00AF5AAA" w:rsidP="00AF5AAA">
      <w:pPr>
        <w:rPr>
          <w:lang w:val="es-SV"/>
        </w:rPr>
      </w:pPr>
      <w:r w:rsidRPr="00146B68">
        <w:rPr>
          <w:lang w:val="es-SV"/>
        </w:rPr>
        <w:t>En este periodo desde el 7 de agosto, se incorporó Licda. Lidia Prieto quien fungirá como Técnico responsable de la Inserción Laboral de los y las Estudiantes de la Escuela de Desarrollo Humano; quien realizo un seguimiento de los y las estudiantes que ya habían iniciado un proceso de inserción laboral, al mismo tiempo se inició con el plan de trabajo que busca la incorporación de todos los ex alumnos y alumnas de la Escuela. Con la incorporación de la Licda. Prieto se busca resolver y garantizar los inconvenientes que se han tenido con el tema de la inserción laboral para lograr un equilibrio entre los y las estudiantes formados y los y las estudiantes incorporados laboralmente.</w:t>
      </w: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AF5AAA" w:rsidRPr="00146B68" w:rsidRDefault="00AF5AAA" w:rsidP="00AF5AAA">
      <w:pPr>
        <w:rPr>
          <w:lang w:val="es-SV"/>
        </w:rPr>
      </w:pPr>
    </w:p>
    <w:p w:rsidR="006015A6" w:rsidRPr="00146B68" w:rsidRDefault="006015A6" w:rsidP="006015A6">
      <w:pPr>
        <w:jc w:val="center"/>
        <w:rPr>
          <w:rFonts w:cstheme="minorHAnsi"/>
          <w:b/>
          <w:sz w:val="32"/>
          <w:lang w:val="es-SV"/>
        </w:rPr>
      </w:pPr>
      <w:r w:rsidRPr="00146B68">
        <w:rPr>
          <w:rFonts w:cstheme="minorHAnsi"/>
          <w:b/>
          <w:sz w:val="32"/>
          <w:lang w:val="es-SV"/>
        </w:rPr>
        <w:t>INFORMES DE SEGUIMIENTO</w:t>
      </w:r>
    </w:p>
    <w:p w:rsidR="006015A6" w:rsidRPr="00146B68" w:rsidRDefault="006015A6" w:rsidP="006015A6">
      <w:pPr>
        <w:jc w:val="center"/>
        <w:rPr>
          <w:rFonts w:cstheme="minorHAnsi"/>
          <w:b/>
          <w:sz w:val="32"/>
          <w:lang w:val="es-SV"/>
        </w:rPr>
      </w:pPr>
      <w:r w:rsidRPr="00146B68">
        <w:rPr>
          <w:rFonts w:cstheme="minorHAnsi"/>
          <w:b/>
          <w:sz w:val="32"/>
          <w:lang w:val="es-SV"/>
        </w:rPr>
        <w:t>OCTUBRE-DICIEMBRE 2019</w:t>
      </w:r>
    </w:p>
    <w:p w:rsidR="006015A6" w:rsidRPr="00B11097" w:rsidRDefault="006015A6" w:rsidP="006015A6">
      <w:pPr>
        <w:jc w:val="center"/>
        <w:rPr>
          <w:rFonts w:cstheme="minorHAnsi"/>
          <w:b/>
          <w:sz w:val="32"/>
          <w:u w:val="single"/>
        </w:rPr>
      </w:pPr>
      <w:r w:rsidRPr="00B11097">
        <w:rPr>
          <w:rFonts w:cstheme="minorHAnsi"/>
          <w:b/>
          <w:sz w:val="32"/>
          <w:u w:val="single"/>
        </w:rPr>
        <w:t>ESCUELA TALLER ZACATECOLUCA.</w:t>
      </w:r>
    </w:p>
    <w:p w:rsidR="006015A6" w:rsidRPr="00B11097" w:rsidRDefault="006015A6" w:rsidP="006015A6">
      <w:pPr>
        <w:rPr>
          <w:rFonts w:cstheme="minorHAnsi"/>
          <w:noProof/>
          <w:lang w:eastAsia="es-SV"/>
        </w:rPr>
      </w:pPr>
    </w:p>
    <w:p w:rsidR="006015A6" w:rsidRPr="00B11097" w:rsidRDefault="006015A6" w:rsidP="006015A6">
      <w:pPr>
        <w:jc w:val="center"/>
        <w:rPr>
          <w:rFonts w:cstheme="minorHAnsi"/>
        </w:rPr>
      </w:pPr>
      <w:r>
        <w:rPr>
          <w:rFonts w:cstheme="minorHAnsi"/>
          <w:noProof/>
          <w:lang w:val="es-SV" w:eastAsia="es-SV"/>
        </w:rPr>
        <w:drawing>
          <wp:inline distT="0" distB="0" distL="0" distR="0" wp14:anchorId="55C3D6E5" wp14:editId="5517F817">
            <wp:extent cx="5971540" cy="3980815"/>
            <wp:effectExtent l="0" t="0" r="0" b="635"/>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laca2.jpg"/>
                    <pic:cNvPicPr/>
                  </pic:nvPicPr>
                  <pic:blipFill>
                    <a:blip r:embed="rId255">
                      <a:extLst>
                        <a:ext uri="{28A0092B-C50C-407E-A947-70E740481C1C}">
                          <a14:useLocalDpi xmlns:a14="http://schemas.microsoft.com/office/drawing/2010/main" val="0"/>
                        </a:ext>
                      </a:extLst>
                    </a:blip>
                    <a:stretch>
                      <a:fillRect/>
                    </a:stretch>
                  </pic:blipFill>
                  <pic:spPr>
                    <a:xfrm>
                      <a:off x="0" y="0"/>
                      <a:ext cx="5971540" cy="3980815"/>
                    </a:xfrm>
                    <a:prstGeom prst="rect">
                      <a:avLst/>
                    </a:prstGeom>
                  </pic:spPr>
                </pic:pic>
              </a:graphicData>
            </a:graphic>
          </wp:inline>
        </w:drawing>
      </w:r>
    </w:p>
    <w:p w:rsidR="006015A6" w:rsidRPr="00B11097" w:rsidRDefault="006015A6" w:rsidP="006015A6">
      <w:pPr>
        <w:tabs>
          <w:tab w:val="left" w:pos="7492"/>
        </w:tabs>
        <w:rPr>
          <w:rFonts w:cstheme="minorHAnsi"/>
        </w:rPr>
      </w:pPr>
    </w:p>
    <w:p w:rsidR="006015A6" w:rsidRPr="00B11097" w:rsidRDefault="006015A6" w:rsidP="006015A6">
      <w:pPr>
        <w:tabs>
          <w:tab w:val="left" w:pos="7492"/>
        </w:tabs>
        <w:rPr>
          <w:rFonts w:cstheme="minorHAnsi"/>
        </w:rPr>
      </w:pPr>
    </w:p>
    <w:p w:rsidR="006015A6" w:rsidRPr="00B11097" w:rsidRDefault="006015A6" w:rsidP="006015A6">
      <w:pPr>
        <w:tabs>
          <w:tab w:val="left" w:pos="7492"/>
        </w:tabs>
        <w:rPr>
          <w:rFonts w:cstheme="minorHAnsi"/>
        </w:rPr>
      </w:pPr>
      <w:r>
        <w:rPr>
          <w:rFonts w:cstheme="minorHAnsi"/>
        </w:rPr>
        <w:t>ENERO</w:t>
      </w:r>
      <w:r w:rsidRPr="00B11097">
        <w:rPr>
          <w:rFonts w:cstheme="minorHAnsi"/>
        </w:rPr>
        <w:t xml:space="preserve"> 2019</w:t>
      </w:r>
    </w:p>
    <w:p w:rsidR="006015A6" w:rsidRDefault="006015A6" w:rsidP="006015A6"/>
    <w:p w:rsidR="006015A6" w:rsidRDefault="006015A6" w:rsidP="006015A6"/>
    <w:p w:rsidR="006015A6" w:rsidRDefault="006015A6" w:rsidP="006015A6"/>
    <w:p w:rsidR="006015A6" w:rsidRDefault="006015A6" w:rsidP="006015A6"/>
    <w:sdt>
      <w:sdtPr>
        <w:rPr>
          <w:rFonts w:ascii="Arial" w:eastAsiaTheme="minorHAnsi" w:hAnsi="Arial" w:cstheme="minorBidi"/>
          <w:color w:val="auto"/>
          <w:sz w:val="22"/>
          <w:szCs w:val="22"/>
          <w:lang w:val="es-ES"/>
        </w:rPr>
        <w:id w:val="-2076735809"/>
        <w:docPartObj>
          <w:docPartGallery w:val="Table of Contents"/>
          <w:docPartUnique/>
        </w:docPartObj>
      </w:sdtPr>
      <w:sdtEndPr>
        <w:rPr>
          <w:b/>
          <w:bCs/>
        </w:rPr>
      </w:sdtEndPr>
      <w:sdtContent>
        <w:p w:rsidR="006015A6" w:rsidRPr="00752CD4" w:rsidRDefault="006015A6" w:rsidP="006015A6">
          <w:pPr>
            <w:pStyle w:val="TtuloTDC"/>
            <w:jc w:val="center"/>
            <w:rPr>
              <w:rFonts w:ascii="Arial" w:hAnsi="Arial" w:cs="Arial"/>
              <w:b/>
              <w:color w:val="auto"/>
            </w:rPr>
          </w:pPr>
          <w:r w:rsidRPr="00752CD4">
            <w:rPr>
              <w:rFonts w:ascii="Arial" w:hAnsi="Arial" w:cs="Arial"/>
              <w:b/>
              <w:color w:val="auto"/>
              <w:lang w:val="es-ES"/>
            </w:rPr>
            <w:t>CONTENIDO</w:t>
          </w:r>
        </w:p>
        <w:p w:rsidR="006015A6" w:rsidRPr="00516ABA" w:rsidRDefault="006015A6" w:rsidP="006015A6">
          <w:pPr>
            <w:pStyle w:val="TDC1"/>
            <w:tabs>
              <w:tab w:val="left" w:pos="440"/>
              <w:tab w:val="right" w:leader="dot" w:pos="9394"/>
            </w:tabs>
            <w:rPr>
              <w:rFonts w:asciiTheme="minorHAnsi" w:eastAsiaTheme="minorEastAsia" w:hAnsiTheme="minorHAnsi"/>
              <w:noProof/>
              <w:sz w:val="20"/>
            </w:rPr>
          </w:pPr>
          <w:r>
            <w:fldChar w:fldCharType="begin"/>
          </w:r>
          <w:r>
            <w:instrText xml:space="preserve"> TOC \o "1-3" \h \z \u </w:instrText>
          </w:r>
          <w:r>
            <w:fldChar w:fldCharType="separate"/>
          </w:r>
          <w:hyperlink w:anchor="_Toc32497858" w:history="1">
            <w:r w:rsidRPr="00516ABA">
              <w:rPr>
                <w:rStyle w:val="Hipervnculo"/>
                <w:noProof/>
                <w:sz w:val="20"/>
              </w:rPr>
              <w:t>1.</w:t>
            </w:r>
            <w:r w:rsidRPr="00516ABA">
              <w:rPr>
                <w:rFonts w:asciiTheme="minorHAnsi" w:eastAsiaTheme="minorEastAsia" w:hAnsiTheme="minorHAnsi"/>
                <w:noProof/>
                <w:sz w:val="20"/>
              </w:rPr>
              <w:tab/>
            </w:r>
            <w:r w:rsidRPr="00516ABA">
              <w:rPr>
                <w:rStyle w:val="Hipervnculo"/>
                <w:noProof/>
                <w:sz w:val="20"/>
              </w:rPr>
              <w:t>DESCRIPCIÓN DEL PROYECTO</w:t>
            </w:r>
            <w:r w:rsidRPr="00516ABA">
              <w:rPr>
                <w:noProof/>
                <w:webHidden/>
                <w:sz w:val="20"/>
              </w:rPr>
              <w:tab/>
            </w:r>
            <w:r w:rsidRPr="00516ABA">
              <w:rPr>
                <w:noProof/>
                <w:webHidden/>
                <w:sz w:val="20"/>
              </w:rPr>
              <w:fldChar w:fldCharType="begin"/>
            </w:r>
            <w:r w:rsidRPr="00516ABA">
              <w:rPr>
                <w:noProof/>
                <w:webHidden/>
                <w:sz w:val="20"/>
              </w:rPr>
              <w:instrText xml:space="preserve"> PAGEREF _Toc32497858 \h </w:instrText>
            </w:r>
            <w:r w:rsidRPr="00516ABA">
              <w:rPr>
                <w:noProof/>
                <w:webHidden/>
                <w:sz w:val="20"/>
              </w:rPr>
            </w:r>
            <w:r w:rsidRPr="00516ABA">
              <w:rPr>
                <w:noProof/>
                <w:webHidden/>
                <w:sz w:val="20"/>
              </w:rPr>
              <w:fldChar w:fldCharType="separate"/>
            </w:r>
            <w:r>
              <w:rPr>
                <w:noProof/>
                <w:webHidden/>
                <w:sz w:val="20"/>
              </w:rPr>
              <w:t>4</w:t>
            </w:r>
            <w:r w:rsidRPr="00516ABA">
              <w:rPr>
                <w:noProof/>
                <w:webHidden/>
                <w:sz w:val="20"/>
              </w:rPr>
              <w:fldChar w:fldCharType="end"/>
            </w:r>
          </w:hyperlink>
        </w:p>
        <w:p w:rsidR="006015A6" w:rsidRPr="00516ABA" w:rsidRDefault="00461D11" w:rsidP="006015A6">
          <w:pPr>
            <w:pStyle w:val="TDC1"/>
            <w:tabs>
              <w:tab w:val="left" w:pos="440"/>
              <w:tab w:val="right" w:leader="dot" w:pos="9394"/>
            </w:tabs>
            <w:rPr>
              <w:rFonts w:asciiTheme="minorHAnsi" w:eastAsiaTheme="minorEastAsia" w:hAnsiTheme="minorHAnsi"/>
              <w:noProof/>
              <w:sz w:val="20"/>
            </w:rPr>
          </w:pPr>
          <w:hyperlink w:anchor="_Toc32497860" w:history="1">
            <w:r w:rsidR="006015A6" w:rsidRPr="00516ABA">
              <w:rPr>
                <w:rStyle w:val="Hipervnculo"/>
                <w:noProof/>
                <w:sz w:val="20"/>
              </w:rPr>
              <w:t>2.</w:t>
            </w:r>
            <w:r w:rsidR="006015A6" w:rsidRPr="00516ABA">
              <w:rPr>
                <w:rFonts w:asciiTheme="minorHAnsi" w:eastAsiaTheme="minorEastAsia" w:hAnsiTheme="minorHAnsi"/>
                <w:noProof/>
                <w:sz w:val="20"/>
              </w:rPr>
              <w:tab/>
            </w:r>
            <w:r w:rsidR="006015A6" w:rsidRPr="00516ABA">
              <w:rPr>
                <w:rStyle w:val="Hipervnculo"/>
                <w:noProof/>
                <w:sz w:val="20"/>
              </w:rPr>
              <w:t>ACTIVIDADES REALIZADA</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_Toc32497860 \h </w:instrText>
            </w:r>
            <w:r w:rsidR="006015A6" w:rsidRPr="00516ABA">
              <w:rPr>
                <w:noProof/>
                <w:webHidden/>
                <w:sz w:val="20"/>
              </w:rPr>
            </w:r>
            <w:r w:rsidR="006015A6" w:rsidRPr="00516ABA">
              <w:rPr>
                <w:noProof/>
                <w:webHidden/>
                <w:sz w:val="20"/>
              </w:rPr>
              <w:fldChar w:fldCharType="separate"/>
            </w:r>
            <w:r w:rsidR="006015A6">
              <w:rPr>
                <w:noProof/>
                <w:webHidden/>
                <w:sz w:val="20"/>
              </w:rPr>
              <w:t>6</w:t>
            </w:r>
            <w:r w:rsidR="006015A6" w:rsidRPr="00516ABA">
              <w:rPr>
                <w:noProof/>
                <w:webHidden/>
                <w:sz w:val="20"/>
              </w:rPr>
              <w:fldChar w:fldCharType="end"/>
            </w:r>
          </w:hyperlink>
        </w:p>
        <w:p w:rsidR="006015A6" w:rsidRPr="00516ABA" w:rsidRDefault="00461D11" w:rsidP="006015A6">
          <w:pPr>
            <w:pStyle w:val="TDC1"/>
            <w:tabs>
              <w:tab w:val="left" w:pos="660"/>
              <w:tab w:val="right" w:leader="dot" w:pos="9394"/>
            </w:tabs>
            <w:rPr>
              <w:rFonts w:asciiTheme="minorHAnsi" w:eastAsiaTheme="minorEastAsia" w:hAnsiTheme="minorHAnsi"/>
              <w:noProof/>
              <w:sz w:val="20"/>
            </w:rPr>
          </w:pPr>
          <w:hyperlink w:anchor="_Toc32497861" w:history="1">
            <w:r w:rsidR="006015A6" w:rsidRPr="00516ABA">
              <w:rPr>
                <w:rStyle w:val="Hipervnculo"/>
                <w:noProof/>
                <w:sz w:val="20"/>
              </w:rPr>
              <w:t>2.1.</w:t>
            </w:r>
            <w:r w:rsidR="006015A6" w:rsidRPr="00516ABA">
              <w:rPr>
                <w:rFonts w:asciiTheme="minorHAnsi" w:eastAsiaTheme="minorEastAsia" w:hAnsiTheme="minorHAnsi"/>
                <w:noProof/>
                <w:sz w:val="20"/>
              </w:rPr>
              <w:tab/>
            </w:r>
            <w:r w:rsidR="006015A6" w:rsidRPr="00516ABA">
              <w:rPr>
                <w:rStyle w:val="Hipervnculo"/>
                <w:noProof/>
                <w:sz w:val="20"/>
              </w:rPr>
              <w:t>DE GESTIÓN</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_Toc32497861 \h </w:instrText>
            </w:r>
            <w:r w:rsidR="006015A6" w:rsidRPr="00516ABA">
              <w:rPr>
                <w:noProof/>
                <w:webHidden/>
                <w:sz w:val="20"/>
              </w:rPr>
            </w:r>
            <w:r w:rsidR="006015A6" w:rsidRPr="00516ABA">
              <w:rPr>
                <w:noProof/>
                <w:webHidden/>
                <w:sz w:val="20"/>
              </w:rPr>
              <w:fldChar w:fldCharType="separate"/>
            </w:r>
            <w:r w:rsidR="006015A6">
              <w:rPr>
                <w:noProof/>
                <w:webHidden/>
                <w:sz w:val="20"/>
              </w:rPr>
              <w:t>6</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62" w:history="1">
            <w:r w:rsidR="006015A6" w:rsidRPr="00516ABA">
              <w:rPr>
                <w:rStyle w:val="Hipervnculo"/>
                <w:noProof/>
                <w:sz w:val="20"/>
              </w:rPr>
              <w:t>2.1.1.</w:t>
            </w:r>
            <w:r w:rsidR="006015A6" w:rsidRPr="00516ABA">
              <w:rPr>
                <w:rFonts w:asciiTheme="minorHAnsi" w:eastAsiaTheme="minorEastAsia" w:hAnsiTheme="minorHAnsi"/>
                <w:noProof/>
                <w:sz w:val="20"/>
              </w:rPr>
              <w:tab/>
            </w:r>
            <w:r w:rsidR="006015A6" w:rsidRPr="00516ABA">
              <w:rPr>
                <w:rStyle w:val="Hipervnculo"/>
                <w:noProof/>
                <w:sz w:val="20"/>
              </w:rPr>
              <w:t>REUNIONES DE TRABAJO</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_Toc32497862 \h </w:instrText>
            </w:r>
            <w:r w:rsidR="006015A6" w:rsidRPr="00516ABA">
              <w:rPr>
                <w:noProof/>
                <w:webHidden/>
                <w:sz w:val="20"/>
              </w:rPr>
            </w:r>
            <w:r w:rsidR="006015A6" w:rsidRPr="00516ABA">
              <w:rPr>
                <w:noProof/>
                <w:webHidden/>
                <w:sz w:val="20"/>
              </w:rPr>
              <w:fldChar w:fldCharType="separate"/>
            </w:r>
            <w:r w:rsidR="006015A6">
              <w:rPr>
                <w:noProof/>
                <w:webHidden/>
                <w:sz w:val="20"/>
              </w:rPr>
              <w:t>6</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63" w:history="1">
            <w:r w:rsidR="006015A6" w:rsidRPr="00516ABA">
              <w:rPr>
                <w:rStyle w:val="Hipervnculo"/>
                <w:noProof/>
                <w:sz w:val="20"/>
              </w:rPr>
              <w:t>2.1.2.</w:t>
            </w:r>
            <w:r w:rsidR="006015A6" w:rsidRPr="00516ABA">
              <w:rPr>
                <w:rFonts w:asciiTheme="minorHAnsi" w:eastAsiaTheme="minorEastAsia" w:hAnsiTheme="minorHAnsi"/>
                <w:noProof/>
                <w:sz w:val="20"/>
              </w:rPr>
              <w:tab/>
            </w:r>
            <w:r w:rsidR="006015A6" w:rsidRPr="00516ABA">
              <w:rPr>
                <w:rStyle w:val="Hipervnculo"/>
                <w:noProof/>
                <w:sz w:val="20"/>
              </w:rPr>
              <w:t>PROGRAMACIÓN DE ACTIVIDADES</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_Toc32497863 \h </w:instrText>
            </w:r>
            <w:r w:rsidR="006015A6" w:rsidRPr="00516ABA">
              <w:rPr>
                <w:noProof/>
                <w:webHidden/>
                <w:sz w:val="20"/>
              </w:rPr>
            </w:r>
            <w:r w:rsidR="006015A6" w:rsidRPr="00516ABA">
              <w:rPr>
                <w:noProof/>
                <w:webHidden/>
                <w:sz w:val="20"/>
              </w:rPr>
              <w:fldChar w:fldCharType="separate"/>
            </w:r>
            <w:r w:rsidR="006015A6">
              <w:rPr>
                <w:noProof/>
                <w:webHidden/>
                <w:sz w:val="20"/>
              </w:rPr>
              <w:t>6</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64" w:history="1">
            <w:r w:rsidR="006015A6" w:rsidRPr="00516ABA">
              <w:rPr>
                <w:rStyle w:val="Hipervnculo"/>
                <w:noProof/>
                <w:sz w:val="20"/>
              </w:rPr>
              <w:t>2.1.3.</w:t>
            </w:r>
            <w:r w:rsidR="006015A6" w:rsidRPr="00516ABA">
              <w:rPr>
                <w:rFonts w:asciiTheme="minorHAnsi" w:eastAsiaTheme="minorEastAsia" w:hAnsiTheme="minorHAnsi"/>
                <w:noProof/>
                <w:sz w:val="20"/>
              </w:rPr>
              <w:tab/>
            </w:r>
            <w:r w:rsidR="006015A6" w:rsidRPr="00516ABA">
              <w:rPr>
                <w:rStyle w:val="Hipervnculo"/>
                <w:noProof/>
                <w:sz w:val="20"/>
              </w:rPr>
              <w:t>ACTOS</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_Toc32497864 \h </w:instrText>
            </w:r>
            <w:r w:rsidR="006015A6" w:rsidRPr="00516ABA">
              <w:rPr>
                <w:noProof/>
                <w:webHidden/>
                <w:sz w:val="20"/>
              </w:rPr>
            </w:r>
            <w:r w:rsidR="006015A6" w:rsidRPr="00516ABA">
              <w:rPr>
                <w:noProof/>
                <w:webHidden/>
                <w:sz w:val="20"/>
              </w:rPr>
              <w:fldChar w:fldCharType="separate"/>
            </w:r>
            <w:r w:rsidR="006015A6">
              <w:rPr>
                <w:noProof/>
                <w:webHidden/>
                <w:sz w:val="20"/>
              </w:rPr>
              <w:t>7</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65" w:history="1">
            <w:r w:rsidR="006015A6" w:rsidRPr="00516ABA">
              <w:rPr>
                <w:rStyle w:val="Hipervnculo"/>
                <w:noProof/>
                <w:sz w:val="20"/>
              </w:rPr>
              <w:t>2.1.4.</w:t>
            </w:r>
            <w:r w:rsidR="006015A6" w:rsidRPr="00516ABA">
              <w:rPr>
                <w:rFonts w:asciiTheme="minorHAnsi" w:eastAsiaTheme="minorEastAsia" w:hAnsiTheme="minorHAnsi"/>
                <w:noProof/>
                <w:sz w:val="20"/>
              </w:rPr>
              <w:tab/>
            </w:r>
            <w:r w:rsidR="006015A6" w:rsidRPr="00516ABA">
              <w:rPr>
                <w:rStyle w:val="Hipervnculo"/>
                <w:noProof/>
                <w:sz w:val="20"/>
              </w:rPr>
              <w:t>VISITAS INTERCAMBIO DE EXPERIENCIAS.</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_Toc32497865 \h </w:instrText>
            </w:r>
            <w:r w:rsidR="006015A6" w:rsidRPr="00516ABA">
              <w:rPr>
                <w:noProof/>
                <w:webHidden/>
                <w:sz w:val="20"/>
              </w:rPr>
            </w:r>
            <w:r w:rsidR="006015A6" w:rsidRPr="00516ABA">
              <w:rPr>
                <w:noProof/>
                <w:webHidden/>
                <w:sz w:val="20"/>
              </w:rPr>
              <w:fldChar w:fldCharType="separate"/>
            </w:r>
            <w:r w:rsidR="006015A6">
              <w:rPr>
                <w:noProof/>
                <w:webHidden/>
                <w:sz w:val="20"/>
              </w:rPr>
              <w:t>8</w:t>
            </w:r>
            <w:r w:rsidR="006015A6" w:rsidRPr="00516ABA">
              <w:rPr>
                <w:noProof/>
                <w:webHidden/>
                <w:sz w:val="20"/>
              </w:rPr>
              <w:fldChar w:fldCharType="end"/>
            </w:r>
          </w:hyperlink>
        </w:p>
        <w:p w:rsidR="006015A6" w:rsidRPr="00516ABA" w:rsidRDefault="00461D11" w:rsidP="006015A6">
          <w:pPr>
            <w:pStyle w:val="TDC1"/>
            <w:tabs>
              <w:tab w:val="left" w:pos="660"/>
              <w:tab w:val="right" w:leader="dot" w:pos="9394"/>
            </w:tabs>
            <w:rPr>
              <w:rFonts w:asciiTheme="minorHAnsi" w:eastAsiaTheme="minorEastAsia" w:hAnsiTheme="minorHAnsi"/>
              <w:noProof/>
              <w:sz w:val="20"/>
            </w:rPr>
          </w:pPr>
          <w:hyperlink w:anchor="_Toc32497866" w:history="1">
            <w:r w:rsidR="006015A6" w:rsidRPr="00516ABA">
              <w:rPr>
                <w:rStyle w:val="Hipervnculo"/>
                <w:noProof/>
                <w:sz w:val="20"/>
              </w:rPr>
              <w:t>2.2.</w:t>
            </w:r>
            <w:r w:rsidR="006015A6" w:rsidRPr="00516ABA">
              <w:rPr>
                <w:rFonts w:asciiTheme="minorHAnsi" w:eastAsiaTheme="minorEastAsia" w:hAnsiTheme="minorHAnsi"/>
                <w:noProof/>
                <w:sz w:val="20"/>
              </w:rPr>
              <w:tab/>
            </w:r>
            <w:r w:rsidR="006015A6" w:rsidRPr="00516ABA">
              <w:rPr>
                <w:rStyle w:val="Hipervnculo"/>
                <w:noProof/>
                <w:sz w:val="20"/>
              </w:rPr>
              <w:t>ACADÉMICAS.</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_Toc32497866 \h </w:instrText>
            </w:r>
            <w:r w:rsidR="006015A6" w:rsidRPr="00516ABA">
              <w:rPr>
                <w:noProof/>
                <w:webHidden/>
                <w:sz w:val="20"/>
              </w:rPr>
            </w:r>
            <w:r w:rsidR="006015A6" w:rsidRPr="00516ABA">
              <w:rPr>
                <w:noProof/>
                <w:webHidden/>
                <w:sz w:val="20"/>
              </w:rPr>
              <w:fldChar w:fldCharType="separate"/>
            </w:r>
            <w:r w:rsidR="006015A6">
              <w:rPr>
                <w:noProof/>
                <w:webHidden/>
                <w:sz w:val="20"/>
              </w:rPr>
              <w:t>8</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67" w:history="1">
            <w:r w:rsidR="006015A6" w:rsidRPr="00516ABA">
              <w:rPr>
                <w:rStyle w:val="Hipervnculo"/>
                <w:noProof/>
                <w:sz w:val="20"/>
              </w:rPr>
              <w:t>2.2.1.</w:t>
            </w:r>
            <w:r w:rsidR="006015A6" w:rsidRPr="00516ABA">
              <w:rPr>
                <w:rFonts w:asciiTheme="minorHAnsi" w:eastAsiaTheme="minorEastAsia" w:hAnsiTheme="minorHAnsi"/>
                <w:noProof/>
                <w:sz w:val="20"/>
              </w:rPr>
              <w:tab/>
            </w:r>
            <w:r w:rsidR="006015A6" w:rsidRPr="00516ABA">
              <w:rPr>
                <w:rStyle w:val="Hipervnculo"/>
                <w:noProof/>
                <w:sz w:val="20"/>
              </w:rPr>
              <w:t>CUMPLIMIENTO DE PROGRAMAS FORMATIVOS.</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_Toc32497867 \h </w:instrText>
            </w:r>
            <w:r w:rsidR="006015A6" w:rsidRPr="00516ABA">
              <w:rPr>
                <w:noProof/>
                <w:webHidden/>
                <w:sz w:val="20"/>
              </w:rPr>
            </w:r>
            <w:r w:rsidR="006015A6" w:rsidRPr="00516ABA">
              <w:rPr>
                <w:noProof/>
                <w:webHidden/>
                <w:sz w:val="20"/>
              </w:rPr>
              <w:fldChar w:fldCharType="separate"/>
            </w:r>
            <w:r w:rsidR="006015A6">
              <w:rPr>
                <w:noProof/>
                <w:webHidden/>
                <w:sz w:val="20"/>
              </w:rPr>
              <w:t>8</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68" w:history="1">
            <w:r w:rsidR="006015A6" w:rsidRPr="00516ABA">
              <w:rPr>
                <w:rStyle w:val="Hipervnculo"/>
                <w:noProof/>
                <w:sz w:val="20"/>
              </w:rPr>
              <w:t>2.2.2.</w:t>
            </w:r>
            <w:r w:rsidR="006015A6" w:rsidRPr="00516ABA">
              <w:rPr>
                <w:rFonts w:asciiTheme="minorHAnsi" w:eastAsiaTheme="minorEastAsia" w:hAnsiTheme="minorHAnsi"/>
                <w:noProof/>
                <w:sz w:val="20"/>
              </w:rPr>
              <w:tab/>
            </w:r>
            <w:r w:rsidR="006015A6" w:rsidRPr="00516ABA">
              <w:rPr>
                <w:rStyle w:val="Hipervnculo"/>
                <w:noProof/>
                <w:sz w:val="20"/>
              </w:rPr>
              <w:t>CLASES TEÓRICAS.</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_Toc32497868 \h </w:instrText>
            </w:r>
            <w:r w:rsidR="006015A6" w:rsidRPr="00516ABA">
              <w:rPr>
                <w:noProof/>
                <w:webHidden/>
                <w:sz w:val="20"/>
              </w:rPr>
            </w:r>
            <w:r w:rsidR="006015A6" w:rsidRPr="00516ABA">
              <w:rPr>
                <w:noProof/>
                <w:webHidden/>
                <w:sz w:val="20"/>
              </w:rPr>
              <w:fldChar w:fldCharType="separate"/>
            </w:r>
            <w:r w:rsidR="006015A6">
              <w:rPr>
                <w:noProof/>
                <w:webHidden/>
                <w:sz w:val="20"/>
              </w:rPr>
              <w:t>8</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69" w:history="1">
            <w:r w:rsidR="006015A6" w:rsidRPr="00516ABA">
              <w:rPr>
                <w:rStyle w:val="Hipervnculo"/>
                <w:noProof/>
                <w:sz w:val="20"/>
              </w:rPr>
              <w:t>2.2.3.</w:t>
            </w:r>
            <w:r w:rsidR="006015A6" w:rsidRPr="00516ABA">
              <w:rPr>
                <w:rFonts w:asciiTheme="minorHAnsi" w:eastAsiaTheme="minorEastAsia" w:hAnsiTheme="minorHAnsi"/>
                <w:noProof/>
                <w:sz w:val="20"/>
              </w:rPr>
              <w:tab/>
            </w:r>
            <w:r w:rsidR="006015A6" w:rsidRPr="00516ABA">
              <w:rPr>
                <w:rStyle w:val="Hipervnculo"/>
                <w:noProof/>
                <w:sz w:val="20"/>
              </w:rPr>
              <w:t>EVALUACIONES A BECARIOS.</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_Toc32497869 \h </w:instrText>
            </w:r>
            <w:r w:rsidR="006015A6" w:rsidRPr="00516ABA">
              <w:rPr>
                <w:noProof/>
                <w:webHidden/>
                <w:sz w:val="20"/>
              </w:rPr>
            </w:r>
            <w:r w:rsidR="006015A6" w:rsidRPr="00516ABA">
              <w:rPr>
                <w:noProof/>
                <w:webHidden/>
                <w:sz w:val="20"/>
              </w:rPr>
              <w:fldChar w:fldCharType="separate"/>
            </w:r>
            <w:r w:rsidR="006015A6">
              <w:rPr>
                <w:noProof/>
                <w:webHidden/>
                <w:sz w:val="20"/>
              </w:rPr>
              <w:t>12</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70" w:history="1">
            <w:r w:rsidR="006015A6" w:rsidRPr="00516ABA">
              <w:rPr>
                <w:rStyle w:val="Hipervnculo"/>
                <w:noProof/>
                <w:sz w:val="20"/>
              </w:rPr>
              <w:t>2.2.4.</w:t>
            </w:r>
            <w:r w:rsidR="006015A6" w:rsidRPr="00516ABA">
              <w:rPr>
                <w:rFonts w:asciiTheme="minorHAnsi" w:eastAsiaTheme="minorEastAsia" w:hAnsiTheme="minorHAnsi"/>
                <w:noProof/>
                <w:sz w:val="20"/>
              </w:rPr>
              <w:tab/>
            </w:r>
            <w:r w:rsidR="006015A6" w:rsidRPr="00516ABA">
              <w:rPr>
                <w:rStyle w:val="Hipervnculo"/>
                <w:noProof/>
                <w:sz w:val="20"/>
              </w:rPr>
              <w:t>REAJUSTES</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_Toc32497870 \h </w:instrText>
            </w:r>
            <w:r w:rsidR="006015A6" w:rsidRPr="00516ABA">
              <w:rPr>
                <w:noProof/>
                <w:webHidden/>
                <w:sz w:val="20"/>
              </w:rPr>
            </w:r>
            <w:r w:rsidR="006015A6" w:rsidRPr="00516ABA">
              <w:rPr>
                <w:noProof/>
                <w:webHidden/>
                <w:sz w:val="20"/>
              </w:rPr>
              <w:fldChar w:fldCharType="separate"/>
            </w:r>
            <w:r w:rsidR="006015A6">
              <w:rPr>
                <w:noProof/>
                <w:webHidden/>
                <w:sz w:val="20"/>
              </w:rPr>
              <w:t>13</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71" w:history="1">
            <w:r w:rsidR="006015A6" w:rsidRPr="00516ABA">
              <w:rPr>
                <w:rStyle w:val="Hipervnculo"/>
                <w:noProof/>
                <w:sz w:val="20"/>
              </w:rPr>
              <w:t>2.2.5.</w:t>
            </w:r>
            <w:r w:rsidR="006015A6" w:rsidRPr="00516ABA">
              <w:rPr>
                <w:rFonts w:asciiTheme="minorHAnsi" w:eastAsiaTheme="minorEastAsia" w:hAnsiTheme="minorHAnsi"/>
                <w:noProof/>
                <w:sz w:val="20"/>
              </w:rPr>
              <w:tab/>
            </w:r>
            <w:r w:rsidR="006015A6" w:rsidRPr="00516ABA">
              <w:rPr>
                <w:rStyle w:val="Hipervnculo"/>
                <w:noProof/>
                <w:sz w:val="20"/>
              </w:rPr>
              <w:t>RELACIÓN TEÓRICA/PRÁCTICA.</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_Toc32497871 \h </w:instrText>
            </w:r>
            <w:r w:rsidR="006015A6" w:rsidRPr="00516ABA">
              <w:rPr>
                <w:noProof/>
                <w:webHidden/>
                <w:sz w:val="20"/>
              </w:rPr>
            </w:r>
            <w:r w:rsidR="006015A6" w:rsidRPr="00516ABA">
              <w:rPr>
                <w:noProof/>
                <w:webHidden/>
                <w:sz w:val="20"/>
              </w:rPr>
              <w:fldChar w:fldCharType="separate"/>
            </w:r>
            <w:r w:rsidR="006015A6">
              <w:rPr>
                <w:noProof/>
                <w:webHidden/>
                <w:sz w:val="20"/>
              </w:rPr>
              <w:t>13</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72" w:history="1">
            <w:r w:rsidR="006015A6" w:rsidRPr="00516ABA">
              <w:rPr>
                <w:rStyle w:val="Hipervnculo"/>
                <w:noProof/>
                <w:sz w:val="20"/>
              </w:rPr>
              <w:t>2.2.6.</w:t>
            </w:r>
            <w:r w:rsidR="006015A6" w:rsidRPr="00516ABA">
              <w:rPr>
                <w:rFonts w:asciiTheme="minorHAnsi" w:eastAsiaTheme="minorEastAsia" w:hAnsiTheme="minorHAnsi"/>
                <w:noProof/>
                <w:sz w:val="20"/>
              </w:rPr>
              <w:tab/>
            </w:r>
            <w:r w:rsidR="006015A6" w:rsidRPr="00516ABA">
              <w:rPr>
                <w:rStyle w:val="Hipervnculo"/>
                <w:noProof/>
                <w:sz w:val="20"/>
              </w:rPr>
              <w:t>CAPACITACIÓN COMPLEMENTARIA A PROFESORES/MONITORES.</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_Toc32497872 \h </w:instrText>
            </w:r>
            <w:r w:rsidR="006015A6" w:rsidRPr="00516ABA">
              <w:rPr>
                <w:noProof/>
                <w:webHidden/>
                <w:sz w:val="20"/>
              </w:rPr>
            </w:r>
            <w:r w:rsidR="006015A6" w:rsidRPr="00516ABA">
              <w:rPr>
                <w:noProof/>
                <w:webHidden/>
                <w:sz w:val="20"/>
              </w:rPr>
              <w:fldChar w:fldCharType="separate"/>
            </w:r>
            <w:r w:rsidR="006015A6">
              <w:rPr>
                <w:noProof/>
                <w:webHidden/>
                <w:sz w:val="20"/>
              </w:rPr>
              <w:t>13</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73" w:history="1">
            <w:r w:rsidR="006015A6" w:rsidRPr="00516ABA">
              <w:rPr>
                <w:rStyle w:val="Hipervnculo"/>
                <w:noProof/>
                <w:sz w:val="20"/>
              </w:rPr>
              <w:t>2.2.7.</w:t>
            </w:r>
            <w:r w:rsidR="006015A6" w:rsidRPr="00516ABA">
              <w:rPr>
                <w:rFonts w:asciiTheme="minorHAnsi" w:eastAsiaTheme="minorEastAsia" w:hAnsiTheme="minorHAnsi"/>
                <w:noProof/>
                <w:sz w:val="20"/>
              </w:rPr>
              <w:tab/>
            </w:r>
            <w:r w:rsidR="006015A6" w:rsidRPr="00516ABA">
              <w:rPr>
                <w:rStyle w:val="Hipervnculo"/>
                <w:noProof/>
                <w:sz w:val="20"/>
              </w:rPr>
              <w:t>CAPACITACIÓN COMPLEMENTARIA A ALUMNOS.</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_Toc32497873 \h </w:instrText>
            </w:r>
            <w:r w:rsidR="006015A6" w:rsidRPr="00516ABA">
              <w:rPr>
                <w:noProof/>
                <w:webHidden/>
                <w:sz w:val="20"/>
              </w:rPr>
            </w:r>
            <w:r w:rsidR="006015A6" w:rsidRPr="00516ABA">
              <w:rPr>
                <w:noProof/>
                <w:webHidden/>
                <w:sz w:val="20"/>
              </w:rPr>
              <w:fldChar w:fldCharType="separate"/>
            </w:r>
            <w:r w:rsidR="006015A6">
              <w:rPr>
                <w:noProof/>
                <w:webHidden/>
                <w:sz w:val="20"/>
              </w:rPr>
              <w:t>13</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74" w:history="1">
            <w:r w:rsidR="006015A6" w:rsidRPr="00516ABA">
              <w:rPr>
                <w:rStyle w:val="Hipervnculo"/>
                <w:noProof/>
                <w:sz w:val="20"/>
              </w:rPr>
              <w:t>2.2.8.</w:t>
            </w:r>
            <w:r w:rsidR="006015A6" w:rsidRPr="00516ABA">
              <w:rPr>
                <w:rFonts w:asciiTheme="minorHAnsi" w:eastAsiaTheme="minorEastAsia" w:hAnsiTheme="minorHAnsi"/>
                <w:noProof/>
                <w:sz w:val="20"/>
              </w:rPr>
              <w:tab/>
            </w:r>
            <w:r w:rsidR="006015A6" w:rsidRPr="00516ABA">
              <w:rPr>
                <w:rStyle w:val="Hipervnculo"/>
                <w:noProof/>
                <w:sz w:val="20"/>
              </w:rPr>
              <w:t>ACTIVIDADES EXTRAESCOLARES.</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_Toc32497874 \h </w:instrText>
            </w:r>
            <w:r w:rsidR="006015A6" w:rsidRPr="00516ABA">
              <w:rPr>
                <w:noProof/>
                <w:webHidden/>
                <w:sz w:val="20"/>
              </w:rPr>
            </w:r>
            <w:r w:rsidR="006015A6" w:rsidRPr="00516ABA">
              <w:rPr>
                <w:noProof/>
                <w:webHidden/>
                <w:sz w:val="20"/>
              </w:rPr>
              <w:fldChar w:fldCharType="separate"/>
            </w:r>
            <w:r w:rsidR="006015A6">
              <w:rPr>
                <w:noProof/>
                <w:webHidden/>
                <w:sz w:val="20"/>
              </w:rPr>
              <w:t>16</w:t>
            </w:r>
            <w:r w:rsidR="006015A6" w:rsidRPr="00516ABA">
              <w:rPr>
                <w:noProof/>
                <w:webHidden/>
                <w:sz w:val="20"/>
              </w:rPr>
              <w:fldChar w:fldCharType="end"/>
            </w:r>
          </w:hyperlink>
        </w:p>
        <w:p w:rsidR="006015A6" w:rsidRPr="00516ABA" w:rsidRDefault="00461D11" w:rsidP="006015A6">
          <w:pPr>
            <w:pStyle w:val="TDC1"/>
            <w:tabs>
              <w:tab w:val="left" w:pos="660"/>
              <w:tab w:val="right" w:leader="dot" w:pos="9394"/>
            </w:tabs>
            <w:rPr>
              <w:rFonts w:asciiTheme="minorHAnsi" w:eastAsiaTheme="minorEastAsia" w:hAnsiTheme="minorHAnsi"/>
              <w:noProof/>
              <w:sz w:val="20"/>
            </w:rPr>
          </w:pPr>
          <w:hyperlink w:anchor="_Toc32497875" w:history="1">
            <w:r w:rsidR="006015A6" w:rsidRPr="00516ABA">
              <w:rPr>
                <w:rStyle w:val="Hipervnculo"/>
                <w:noProof/>
                <w:sz w:val="20"/>
              </w:rPr>
              <w:t>2.3.</w:t>
            </w:r>
            <w:r w:rsidR="006015A6" w:rsidRPr="00516ABA">
              <w:rPr>
                <w:rFonts w:asciiTheme="minorHAnsi" w:eastAsiaTheme="minorEastAsia" w:hAnsiTheme="minorHAnsi"/>
                <w:noProof/>
                <w:sz w:val="20"/>
              </w:rPr>
              <w:tab/>
            </w:r>
            <w:r w:rsidR="006015A6" w:rsidRPr="00516ABA">
              <w:rPr>
                <w:rStyle w:val="Hipervnculo"/>
                <w:noProof/>
                <w:sz w:val="20"/>
              </w:rPr>
              <w:t>TALLERES Y PRÁCTICAS.</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_Toc32497875 \h </w:instrText>
            </w:r>
            <w:r w:rsidR="006015A6" w:rsidRPr="00516ABA">
              <w:rPr>
                <w:noProof/>
                <w:webHidden/>
                <w:sz w:val="20"/>
              </w:rPr>
            </w:r>
            <w:r w:rsidR="006015A6" w:rsidRPr="00516ABA">
              <w:rPr>
                <w:noProof/>
                <w:webHidden/>
                <w:sz w:val="20"/>
              </w:rPr>
              <w:fldChar w:fldCharType="separate"/>
            </w:r>
            <w:r w:rsidR="006015A6">
              <w:rPr>
                <w:noProof/>
                <w:webHidden/>
                <w:sz w:val="20"/>
              </w:rPr>
              <w:t>16</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76" w:history="1">
            <w:r w:rsidR="006015A6" w:rsidRPr="00516ABA">
              <w:rPr>
                <w:rStyle w:val="Hipervnculo"/>
                <w:noProof/>
                <w:sz w:val="20"/>
              </w:rPr>
              <w:t>2.3.1.</w:t>
            </w:r>
            <w:r w:rsidR="006015A6" w:rsidRPr="00516ABA">
              <w:rPr>
                <w:rFonts w:asciiTheme="minorHAnsi" w:eastAsiaTheme="minorEastAsia" w:hAnsiTheme="minorHAnsi"/>
                <w:noProof/>
                <w:sz w:val="20"/>
              </w:rPr>
              <w:tab/>
            </w:r>
            <w:r w:rsidR="006015A6" w:rsidRPr="00516ABA">
              <w:rPr>
                <w:rStyle w:val="Hipervnculo"/>
                <w:noProof/>
                <w:sz w:val="20"/>
              </w:rPr>
              <w:t>INSTALACIONES Y EQUIPAMIENTO.</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_Toc32497876 \h </w:instrText>
            </w:r>
            <w:r w:rsidR="006015A6" w:rsidRPr="00516ABA">
              <w:rPr>
                <w:noProof/>
                <w:webHidden/>
                <w:sz w:val="20"/>
              </w:rPr>
            </w:r>
            <w:r w:rsidR="006015A6" w:rsidRPr="00516ABA">
              <w:rPr>
                <w:noProof/>
                <w:webHidden/>
                <w:sz w:val="20"/>
              </w:rPr>
              <w:fldChar w:fldCharType="separate"/>
            </w:r>
            <w:r w:rsidR="006015A6">
              <w:rPr>
                <w:noProof/>
                <w:webHidden/>
                <w:sz w:val="20"/>
              </w:rPr>
              <w:t>16</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77" w:history="1">
            <w:r w:rsidR="006015A6" w:rsidRPr="00516ABA">
              <w:rPr>
                <w:rStyle w:val="Hipervnculo"/>
                <w:noProof/>
                <w:sz w:val="20"/>
              </w:rPr>
              <w:t>2.3.2.</w:t>
            </w:r>
            <w:r w:rsidR="006015A6" w:rsidRPr="00516ABA">
              <w:rPr>
                <w:rFonts w:asciiTheme="minorHAnsi" w:eastAsiaTheme="minorEastAsia" w:hAnsiTheme="minorHAnsi"/>
                <w:noProof/>
                <w:sz w:val="20"/>
              </w:rPr>
              <w:tab/>
            </w:r>
            <w:r w:rsidR="006015A6" w:rsidRPr="00516ABA">
              <w:rPr>
                <w:rStyle w:val="Hipervnculo"/>
                <w:noProof/>
                <w:sz w:val="20"/>
              </w:rPr>
              <w:t>PLANIFICACION DE ACTIVIDADES EN TALLERES/OBRAS COMPLEMENTARIAS.</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_Toc32497877 \h </w:instrText>
            </w:r>
            <w:r w:rsidR="006015A6" w:rsidRPr="00516ABA">
              <w:rPr>
                <w:noProof/>
                <w:webHidden/>
                <w:sz w:val="20"/>
              </w:rPr>
            </w:r>
            <w:r w:rsidR="006015A6" w:rsidRPr="00516ABA">
              <w:rPr>
                <w:noProof/>
                <w:webHidden/>
                <w:sz w:val="20"/>
              </w:rPr>
              <w:fldChar w:fldCharType="separate"/>
            </w:r>
            <w:r w:rsidR="006015A6">
              <w:rPr>
                <w:noProof/>
                <w:webHidden/>
                <w:sz w:val="20"/>
              </w:rPr>
              <w:t>17</w:t>
            </w:r>
            <w:r w:rsidR="006015A6" w:rsidRPr="00516ABA">
              <w:rPr>
                <w:noProof/>
                <w:webHidden/>
                <w:sz w:val="20"/>
              </w:rPr>
              <w:fldChar w:fldCharType="end"/>
            </w:r>
          </w:hyperlink>
        </w:p>
        <w:p w:rsidR="006015A6" w:rsidRPr="00516ABA" w:rsidRDefault="00461D11" w:rsidP="006015A6">
          <w:pPr>
            <w:pStyle w:val="TDC1"/>
            <w:tabs>
              <w:tab w:val="left" w:pos="440"/>
              <w:tab w:val="right" w:leader="dot" w:pos="9394"/>
            </w:tabs>
            <w:rPr>
              <w:rFonts w:asciiTheme="minorHAnsi" w:eastAsiaTheme="minorEastAsia" w:hAnsiTheme="minorHAnsi"/>
              <w:noProof/>
              <w:sz w:val="20"/>
            </w:rPr>
          </w:pPr>
          <w:hyperlink w:anchor="_Toc32497878" w:history="1">
            <w:r w:rsidR="006015A6" w:rsidRPr="00516ABA">
              <w:rPr>
                <w:rStyle w:val="Hipervnculo"/>
                <w:noProof/>
                <w:sz w:val="20"/>
              </w:rPr>
              <w:t>3.</w:t>
            </w:r>
            <w:r w:rsidR="006015A6" w:rsidRPr="00516ABA">
              <w:rPr>
                <w:rFonts w:asciiTheme="minorHAnsi" w:eastAsiaTheme="minorEastAsia" w:hAnsiTheme="minorHAnsi"/>
                <w:noProof/>
                <w:sz w:val="20"/>
              </w:rPr>
              <w:tab/>
            </w:r>
            <w:r w:rsidR="006015A6" w:rsidRPr="00516ABA">
              <w:rPr>
                <w:rStyle w:val="Hipervnculo"/>
                <w:noProof/>
                <w:sz w:val="20"/>
              </w:rPr>
              <w:t>PARTICIPACIÓN.</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_Toc32497878 \h </w:instrText>
            </w:r>
            <w:r w:rsidR="006015A6" w:rsidRPr="00516ABA">
              <w:rPr>
                <w:noProof/>
                <w:webHidden/>
                <w:sz w:val="20"/>
              </w:rPr>
            </w:r>
            <w:r w:rsidR="006015A6" w:rsidRPr="00516ABA">
              <w:rPr>
                <w:noProof/>
                <w:webHidden/>
                <w:sz w:val="20"/>
              </w:rPr>
              <w:fldChar w:fldCharType="separate"/>
            </w:r>
            <w:r w:rsidR="006015A6">
              <w:rPr>
                <w:noProof/>
                <w:webHidden/>
                <w:sz w:val="20"/>
              </w:rPr>
              <w:t>25</w:t>
            </w:r>
            <w:r w:rsidR="006015A6" w:rsidRPr="00516ABA">
              <w:rPr>
                <w:noProof/>
                <w:webHidden/>
                <w:sz w:val="20"/>
              </w:rPr>
              <w:fldChar w:fldCharType="end"/>
            </w:r>
          </w:hyperlink>
        </w:p>
        <w:p w:rsidR="006015A6" w:rsidRPr="00516ABA" w:rsidRDefault="00461D11" w:rsidP="006015A6">
          <w:pPr>
            <w:pStyle w:val="TDC1"/>
            <w:tabs>
              <w:tab w:val="left" w:pos="660"/>
              <w:tab w:val="right" w:leader="dot" w:pos="9394"/>
            </w:tabs>
            <w:rPr>
              <w:rFonts w:asciiTheme="minorHAnsi" w:eastAsiaTheme="minorEastAsia" w:hAnsiTheme="minorHAnsi"/>
              <w:noProof/>
              <w:sz w:val="20"/>
            </w:rPr>
          </w:pPr>
          <w:hyperlink w:anchor="_Toc32497879" w:history="1">
            <w:r w:rsidR="006015A6" w:rsidRPr="00516ABA">
              <w:rPr>
                <w:rStyle w:val="Hipervnculo"/>
                <w:noProof/>
                <w:sz w:val="20"/>
              </w:rPr>
              <w:t>3.1.</w:t>
            </w:r>
            <w:r w:rsidR="006015A6" w:rsidRPr="00516ABA">
              <w:rPr>
                <w:rFonts w:asciiTheme="minorHAnsi" w:eastAsiaTheme="minorEastAsia" w:hAnsiTheme="minorHAnsi"/>
                <w:noProof/>
                <w:sz w:val="20"/>
              </w:rPr>
              <w:tab/>
            </w:r>
            <w:r w:rsidR="006015A6" w:rsidRPr="00516ABA">
              <w:rPr>
                <w:rStyle w:val="Hipervnculo"/>
                <w:noProof/>
                <w:sz w:val="20"/>
              </w:rPr>
              <w:t>ALUMNOS.</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_Toc32497879 \h </w:instrText>
            </w:r>
            <w:r w:rsidR="006015A6" w:rsidRPr="00516ABA">
              <w:rPr>
                <w:noProof/>
                <w:webHidden/>
                <w:sz w:val="20"/>
              </w:rPr>
            </w:r>
            <w:r w:rsidR="006015A6" w:rsidRPr="00516ABA">
              <w:rPr>
                <w:noProof/>
                <w:webHidden/>
                <w:sz w:val="20"/>
              </w:rPr>
              <w:fldChar w:fldCharType="separate"/>
            </w:r>
            <w:r w:rsidR="006015A6">
              <w:rPr>
                <w:noProof/>
                <w:webHidden/>
                <w:sz w:val="20"/>
              </w:rPr>
              <w:t>25</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80" w:history="1">
            <w:r w:rsidR="006015A6" w:rsidRPr="00516ABA">
              <w:rPr>
                <w:rStyle w:val="Hipervnculo"/>
                <w:noProof/>
                <w:sz w:val="20"/>
              </w:rPr>
              <w:t>3.1.1.</w:t>
            </w:r>
            <w:r w:rsidR="006015A6" w:rsidRPr="00516ABA">
              <w:rPr>
                <w:rFonts w:asciiTheme="minorHAnsi" w:eastAsiaTheme="minorEastAsia" w:hAnsiTheme="minorHAnsi"/>
                <w:noProof/>
                <w:sz w:val="20"/>
              </w:rPr>
              <w:tab/>
            </w:r>
            <w:r w:rsidR="006015A6" w:rsidRPr="00516ABA">
              <w:rPr>
                <w:rStyle w:val="Hipervnculo"/>
                <w:noProof/>
                <w:sz w:val="20"/>
              </w:rPr>
              <w:t>RELACION DE ALUMNOS.</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_Toc32497880 \h </w:instrText>
            </w:r>
            <w:r w:rsidR="006015A6" w:rsidRPr="00516ABA">
              <w:rPr>
                <w:noProof/>
                <w:webHidden/>
                <w:sz w:val="20"/>
              </w:rPr>
            </w:r>
            <w:r w:rsidR="006015A6" w:rsidRPr="00516ABA">
              <w:rPr>
                <w:noProof/>
                <w:webHidden/>
                <w:sz w:val="20"/>
              </w:rPr>
              <w:fldChar w:fldCharType="separate"/>
            </w:r>
            <w:r w:rsidR="006015A6">
              <w:rPr>
                <w:noProof/>
                <w:webHidden/>
                <w:sz w:val="20"/>
              </w:rPr>
              <w:t>25</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81" w:history="1">
            <w:r w:rsidR="006015A6" w:rsidRPr="00516ABA">
              <w:rPr>
                <w:rStyle w:val="Hipervnculo"/>
                <w:noProof/>
                <w:sz w:val="20"/>
              </w:rPr>
              <w:t>3.1.2.</w:t>
            </w:r>
            <w:r w:rsidR="006015A6" w:rsidRPr="00516ABA">
              <w:rPr>
                <w:rFonts w:asciiTheme="minorHAnsi" w:eastAsiaTheme="minorEastAsia" w:hAnsiTheme="minorHAnsi"/>
                <w:noProof/>
                <w:sz w:val="20"/>
              </w:rPr>
              <w:tab/>
            </w:r>
            <w:r w:rsidR="006015A6" w:rsidRPr="00516ABA">
              <w:rPr>
                <w:rStyle w:val="Hipervnculo"/>
                <w:noProof/>
                <w:sz w:val="20"/>
              </w:rPr>
              <w:t>ESTADISTICAS.</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_Toc32497881 \h </w:instrText>
            </w:r>
            <w:r w:rsidR="006015A6" w:rsidRPr="00516ABA">
              <w:rPr>
                <w:noProof/>
                <w:webHidden/>
                <w:sz w:val="20"/>
              </w:rPr>
            </w:r>
            <w:r w:rsidR="006015A6" w:rsidRPr="00516ABA">
              <w:rPr>
                <w:noProof/>
                <w:webHidden/>
                <w:sz w:val="20"/>
              </w:rPr>
              <w:fldChar w:fldCharType="separate"/>
            </w:r>
            <w:r w:rsidR="006015A6">
              <w:rPr>
                <w:noProof/>
                <w:webHidden/>
                <w:sz w:val="20"/>
              </w:rPr>
              <w:t>27</w:t>
            </w:r>
            <w:r w:rsidR="006015A6" w:rsidRPr="00516ABA">
              <w:rPr>
                <w:noProof/>
                <w:webHidden/>
                <w:sz w:val="20"/>
              </w:rPr>
              <w:fldChar w:fldCharType="end"/>
            </w:r>
          </w:hyperlink>
        </w:p>
        <w:p w:rsidR="006015A6" w:rsidRPr="00516ABA" w:rsidRDefault="00461D11" w:rsidP="006015A6">
          <w:pPr>
            <w:pStyle w:val="TDC1"/>
            <w:tabs>
              <w:tab w:val="left" w:pos="660"/>
              <w:tab w:val="right" w:leader="dot" w:pos="9394"/>
            </w:tabs>
            <w:rPr>
              <w:rFonts w:asciiTheme="minorHAnsi" w:eastAsiaTheme="minorEastAsia" w:hAnsiTheme="minorHAnsi"/>
              <w:noProof/>
              <w:sz w:val="20"/>
            </w:rPr>
          </w:pPr>
          <w:hyperlink w:anchor="_Toc32497882" w:history="1">
            <w:r w:rsidR="006015A6" w:rsidRPr="00516ABA">
              <w:rPr>
                <w:rStyle w:val="Hipervnculo"/>
                <w:noProof/>
                <w:sz w:val="20"/>
              </w:rPr>
              <w:t>3.2.</w:t>
            </w:r>
            <w:r w:rsidR="006015A6" w:rsidRPr="00516ABA">
              <w:rPr>
                <w:rFonts w:asciiTheme="minorHAnsi" w:eastAsiaTheme="minorEastAsia" w:hAnsiTheme="minorHAnsi"/>
                <w:noProof/>
                <w:sz w:val="20"/>
              </w:rPr>
              <w:tab/>
            </w:r>
            <w:r w:rsidR="006015A6" w:rsidRPr="00516ABA">
              <w:rPr>
                <w:rStyle w:val="Hipervnculo"/>
                <w:noProof/>
                <w:sz w:val="20"/>
              </w:rPr>
              <w:t>PERSONAL.</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_Toc32497882 \h </w:instrText>
            </w:r>
            <w:r w:rsidR="006015A6" w:rsidRPr="00516ABA">
              <w:rPr>
                <w:noProof/>
                <w:webHidden/>
                <w:sz w:val="20"/>
              </w:rPr>
            </w:r>
            <w:r w:rsidR="006015A6" w:rsidRPr="00516ABA">
              <w:rPr>
                <w:noProof/>
                <w:webHidden/>
                <w:sz w:val="20"/>
              </w:rPr>
              <w:fldChar w:fldCharType="separate"/>
            </w:r>
            <w:r w:rsidR="006015A6">
              <w:rPr>
                <w:noProof/>
                <w:webHidden/>
                <w:sz w:val="20"/>
              </w:rPr>
              <w:t>27</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83" w:history="1">
            <w:r w:rsidR="006015A6" w:rsidRPr="00516ABA">
              <w:rPr>
                <w:rStyle w:val="Hipervnculo"/>
                <w:noProof/>
                <w:sz w:val="20"/>
              </w:rPr>
              <w:t>3.2.1.</w:t>
            </w:r>
            <w:r w:rsidR="006015A6" w:rsidRPr="00516ABA">
              <w:rPr>
                <w:rFonts w:asciiTheme="minorHAnsi" w:eastAsiaTheme="minorEastAsia" w:hAnsiTheme="minorHAnsi"/>
                <w:noProof/>
                <w:sz w:val="20"/>
              </w:rPr>
              <w:tab/>
            </w:r>
            <w:r w:rsidR="006015A6" w:rsidRPr="00516ABA">
              <w:rPr>
                <w:rStyle w:val="Hipervnculo"/>
                <w:noProof/>
                <w:sz w:val="20"/>
              </w:rPr>
              <w:t>RELACION DE PERSONAL.</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_Toc32497883 \h </w:instrText>
            </w:r>
            <w:r w:rsidR="006015A6" w:rsidRPr="00516ABA">
              <w:rPr>
                <w:noProof/>
                <w:webHidden/>
                <w:sz w:val="20"/>
              </w:rPr>
            </w:r>
            <w:r w:rsidR="006015A6" w:rsidRPr="00516ABA">
              <w:rPr>
                <w:noProof/>
                <w:webHidden/>
                <w:sz w:val="20"/>
              </w:rPr>
              <w:fldChar w:fldCharType="separate"/>
            </w:r>
            <w:r w:rsidR="006015A6">
              <w:rPr>
                <w:noProof/>
                <w:webHidden/>
                <w:sz w:val="20"/>
              </w:rPr>
              <w:t>27</w:t>
            </w:r>
            <w:r w:rsidR="006015A6" w:rsidRPr="00516ABA">
              <w:rPr>
                <w:noProof/>
                <w:webHidden/>
                <w:sz w:val="20"/>
              </w:rPr>
              <w:fldChar w:fldCharType="end"/>
            </w:r>
          </w:hyperlink>
        </w:p>
        <w:p w:rsidR="006015A6" w:rsidRPr="00516ABA" w:rsidRDefault="00461D11" w:rsidP="006015A6">
          <w:pPr>
            <w:pStyle w:val="TDC1"/>
            <w:tabs>
              <w:tab w:val="left" w:pos="440"/>
              <w:tab w:val="right" w:leader="dot" w:pos="9394"/>
            </w:tabs>
            <w:rPr>
              <w:rFonts w:asciiTheme="minorHAnsi" w:eastAsiaTheme="minorEastAsia" w:hAnsiTheme="minorHAnsi"/>
              <w:noProof/>
              <w:sz w:val="20"/>
            </w:rPr>
          </w:pPr>
          <w:hyperlink w:anchor="_Toc32497884" w:history="1">
            <w:r w:rsidR="006015A6" w:rsidRPr="00516ABA">
              <w:rPr>
                <w:rStyle w:val="Hipervnculo"/>
                <w:noProof/>
                <w:sz w:val="20"/>
              </w:rPr>
              <w:t>4.</w:t>
            </w:r>
            <w:r w:rsidR="006015A6" w:rsidRPr="00516ABA">
              <w:rPr>
                <w:rFonts w:asciiTheme="minorHAnsi" w:eastAsiaTheme="minorEastAsia" w:hAnsiTheme="minorHAnsi"/>
                <w:noProof/>
                <w:sz w:val="20"/>
              </w:rPr>
              <w:tab/>
            </w:r>
            <w:r w:rsidR="006015A6" w:rsidRPr="00516ABA">
              <w:rPr>
                <w:rStyle w:val="Hipervnculo"/>
                <w:noProof/>
                <w:sz w:val="20"/>
              </w:rPr>
              <w:t>PRESUPUESTO.</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_Toc32497884 \h </w:instrText>
            </w:r>
            <w:r w:rsidR="006015A6" w:rsidRPr="00516ABA">
              <w:rPr>
                <w:noProof/>
                <w:webHidden/>
                <w:sz w:val="20"/>
              </w:rPr>
            </w:r>
            <w:r w:rsidR="006015A6" w:rsidRPr="00516ABA">
              <w:rPr>
                <w:noProof/>
                <w:webHidden/>
                <w:sz w:val="20"/>
              </w:rPr>
              <w:fldChar w:fldCharType="separate"/>
            </w:r>
            <w:r w:rsidR="006015A6">
              <w:rPr>
                <w:noProof/>
                <w:webHidden/>
                <w:sz w:val="20"/>
              </w:rPr>
              <w:t>28</w:t>
            </w:r>
            <w:r w:rsidR="006015A6" w:rsidRPr="00516ABA">
              <w:rPr>
                <w:noProof/>
                <w:webHidden/>
                <w:sz w:val="20"/>
              </w:rPr>
              <w:fldChar w:fldCharType="end"/>
            </w:r>
          </w:hyperlink>
        </w:p>
        <w:p w:rsidR="006015A6" w:rsidRPr="00516ABA" w:rsidRDefault="00461D11" w:rsidP="006015A6">
          <w:pPr>
            <w:pStyle w:val="TDC1"/>
            <w:tabs>
              <w:tab w:val="left" w:pos="660"/>
              <w:tab w:val="right" w:leader="dot" w:pos="9394"/>
            </w:tabs>
            <w:rPr>
              <w:rFonts w:asciiTheme="minorHAnsi" w:eastAsiaTheme="minorEastAsia" w:hAnsiTheme="minorHAnsi"/>
              <w:noProof/>
              <w:sz w:val="20"/>
            </w:rPr>
          </w:pPr>
          <w:hyperlink w:anchor="_Toc32497885" w:history="1">
            <w:r w:rsidR="006015A6" w:rsidRPr="00516ABA">
              <w:rPr>
                <w:rStyle w:val="Hipervnculo"/>
                <w:noProof/>
                <w:sz w:val="20"/>
              </w:rPr>
              <w:t>4.1.</w:t>
            </w:r>
            <w:r w:rsidR="006015A6" w:rsidRPr="00516ABA">
              <w:rPr>
                <w:rFonts w:asciiTheme="minorHAnsi" w:eastAsiaTheme="minorEastAsia" w:hAnsiTheme="minorHAnsi"/>
                <w:noProof/>
                <w:sz w:val="20"/>
              </w:rPr>
              <w:tab/>
            </w:r>
            <w:r w:rsidR="006015A6" w:rsidRPr="00516ABA">
              <w:rPr>
                <w:rStyle w:val="Hipervnculo"/>
                <w:noProof/>
                <w:sz w:val="20"/>
              </w:rPr>
              <w:t>APORTACION AECID.</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_Toc32497885 \h </w:instrText>
            </w:r>
            <w:r w:rsidR="006015A6" w:rsidRPr="00516ABA">
              <w:rPr>
                <w:noProof/>
                <w:webHidden/>
                <w:sz w:val="20"/>
              </w:rPr>
            </w:r>
            <w:r w:rsidR="006015A6" w:rsidRPr="00516ABA">
              <w:rPr>
                <w:noProof/>
                <w:webHidden/>
                <w:sz w:val="20"/>
              </w:rPr>
              <w:fldChar w:fldCharType="separate"/>
            </w:r>
            <w:r w:rsidR="006015A6">
              <w:rPr>
                <w:noProof/>
                <w:webHidden/>
                <w:sz w:val="20"/>
              </w:rPr>
              <w:t>28</w:t>
            </w:r>
            <w:r w:rsidR="006015A6" w:rsidRPr="00516ABA">
              <w:rPr>
                <w:noProof/>
                <w:webHidden/>
                <w:sz w:val="20"/>
              </w:rPr>
              <w:fldChar w:fldCharType="end"/>
            </w:r>
          </w:hyperlink>
        </w:p>
        <w:p w:rsidR="006015A6" w:rsidRPr="00516ABA" w:rsidRDefault="00461D11" w:rsidP="006015A6">
          <w:pPr>
            <w:pStyle w:val="TDC1"/>
            <w:tabs>
              <w:tab w:val="left" w:pos="660"/>
              <w:tab w:val="right" w:leader="dot" w:pos="9394"/>
            </w:tabs>
            <w:rPr>
              <w:rFonts w:asciiTheme="minorHAnsi" w:eastAsiaTheme="minorEastAsia" w:hAnsiTheme="minorHAnsi"/>
              <w:noProof/>
              <w:sz w:val="20"/>
            </w:rPr>
          </w:pPr>
          <w:hyperlink w:anchor="_Toc32497886" w:history="1">
            <w:r w:rsidR="006015A6" w:rsidRPr="00516ABA">
              <w:rPr>
                <w:rStyle w:val="Hipervnculo"/>
                <w:noProof/>
                <w:sz w:val="20"/>
              </w:rPr>
              <w:t>4.2.</w:t>
            </w:r>
            <w:r w:rsidR="006015A6" w:rsidRPr="00516ABA">
              <w:rPr>
                <w:rFonts w:asciiTheme="minorHAnsi" w:eastAsiaTheme="minorEastAsia" w:hAnsiTheme="minorHAnsi"/>
                <w:noProof/>
                <w:sz w:val="20"/>
              </w:rPr>
              <w:tab/>
            </w:r>
            <w:r w:rsidR="006015A6" w:rsidRPr="00516ABA">
              <w:rPr>
                <w:rStyle w:val="Hipervnculo"/>
                <w:noProof/>
                <w:sz w:val="20"/>
              </w:rPr>
              <w:t>APORTACION INSTITUCIONES LOCALES.</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_Toc32497886 \h </w:instrText>
            </w:r>
            <w:r w:rsidR="006015A6" w:rsidRPr="00516ABA">
              <w:rPr>
                <w:noProof/>
                <w:webHidden/>
                <w:sz w:val="20"/>
              </w:rPr>
            </w:r>
            <w:r w:rsidR="006015A6" w:rsidRPr="00516ABA">
              <w:rPr>
                <w:noProof/>
                <w:webHidden/>
                <w:sz w:val="20"/>
              </w:rPr>
              <w:fldChar w:fldCharType="separate"/>
            </w:r>
            <w:r w:rsidR="006015A6">
              <w:rPr>
                <w:noProof/>
                <w:webHidden/>
                <w:sz w:val="20"/>
              </w:rPr>
              <w:t>28</w:t>
            </w:r>
            <w:r w:rsidR="006015A6" w:rsidRPr="00516ABA">
              <w:rPr>
                <w:noProof/>
                <w:webHidden/>
                <w:sz w:val="20"/>
              </w:rPr>
              <w:fldChar w:fldCharType="end"/>
            </w:r>
          </w:hyperlink>
        </w:p>
        <w:p w:rsidR="006015A6" w:rsidRPr="00516ABA" w:rsidRDefault="00461D11" w:rsidP="006015A6">
          <w:pPr>
            <w:pStyle w:val="TDC1"/>
            <w:tabs>
              <w:tab w:val="left" w:pos="440"/>
              <w:tab w:val="right" w:leader="dot" w:pos="9394"/>
            </w:tabs>
            <w:rPr>
              <w:rFonts w:asciiTheme="minorHAnsi" w:eastAsiaTheme="minorEastAsia" w:hAnsiTheme="minorHAnsi"/>
              <w:noProof/>
              <w:sz w:val="20"/>
            </w:rPr>
          </w:pPr>
          <w:hyperlink w:anchor="_Toc32497887" w:history="1">
            <w:r w:rsidR="006015A6" w:rsidRPr="00516ABA">
              <w:rPr>
                <w:rStyle w:val="Hipervnculo"/>
                <w:noProof/>
                <w:sz w:val="20"/>
              </w:rPr>
              <w:t>5.</w:t>
            </w:r>
            <w:r w:rsidR="006015A6" w:rsidRPr="00516ABA">
              <w:rPr>
                <w:rFonts w:asciiTheme="minorHAnsi" w:eastAsiaTheme="minorEastAsia" w:hAnsiTheme="minorHAnsi"/>
                <w:noProof/>
                <w:sz w:val="20"/>
              </w:rPr>
              <w:tab/>
            </w:r>
            <w:r w:rsidR="006015A6" w:rsidRPr="00516ABA">
              <w:rPr>
                <w:rStyle w:val="Hipervnculo"/>
                <w:noProof/>
                <w:sz w:val="20"/>
              </w:rPr>
              <w:t>ELEMENTOS DE VERIFICACIÓN DE LOS RESULTADOS OBTENIDOS.</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_Toc32497887 \h </w:instrText>
            </w:r>
            <w:r w:rsidR="006015A6" w:rsidRPr="00516ABA">
              <w:rPr>
                <w:noProof/>
                <w:webHidden/>
                <w:sz w:val="20"/>
              </w:rPr>
            </w:r>
            <w:r w:rsidR="006015A6" w:rsidRPr="00516ABA">
              <w:rPr>
                <w:noProof/>
                <w:webHidden/>
                <w:sz w:val="20"/>
              </w:rPr>
              <w:fldChar w:fldCharType="separate"/>
            </w:r>
            <w:r w:rsidR="006015A6">
              <w:rPr>
                <w:noProof/>
                <w:webHidden/>
                <w:sz w:val="20"/>
              </w:rPr>
              <w:t>29</w:t>
            </w:r>
            <w:r w:rsidR="006015A6" w:rsidRPr="00516ABA">
              <w:rPr>
                <w:noProof/>
                <w:webHidden/>
                <w:sz w:val="20"/>
              </w:rPr>
              <w:fldChar w:fldCharType="end"/>
            </w:r>
          </w:hyperlink>
        </w:p>
        <w:p w:rsidR="006015A6" w:rsidRPr="00516ABA" w:rsidRDefault="00461D11" w:rsidP="006015A6">
          <w:pPr>
            <w:pStyle w:val="TDC1"/>
            <w:tabs>
              <w:tab w:val="left" w:pos="660"/>
              <w:tab w:val="right" w:leader="dot" w:pos="9394"/>
            </w:tabs>
            <w:rPr>
              <w:rFonts w:asciiTheme="minorHAnsi" w:eastAsiaTheme="minorEastAsia" w:hAnsiTheme="minorHAnsi"/>
              <w:noProof/>
              <w:sz w:val="20"/>
            </w:rPr>
          </w:pPr>
          <w:hyperlink w:anchor="_Toc32497888" w:history="1">
            <w:r w:rsidR="006015A6" w:rsidRPr="00516ABA">
              <w:rPr>
                <w:rStyle w:val="Hipervnculo"/>
                <w:noProof/>
                <w:sz w:val="20"/>
              </w:rPr>
              <w:t>5.1.</w:t>
            </w:r>
            <w:r w:rsidR="006015A6" w:rsidRPr="00516ABA">
              <w:rPr>
                <w:rFonts w:asciiTheme="minorHAnsi" w:eastAsiaTheme="minorEastAsia" w:hAnsiTheme="minorHAnsi"/>
                <w:noProof/>
                <w:sz w:val="20"/>
              </w:rPr>
              <w:tab/>
            </w:r>
            <w:r w:rsidR="006015A6" w:rsidRPr="00516ABA">
              <w:rPr>
                <w:rStyle w:val="Hipervnculo"/>
                <w:noProof/>
                <w:sz w:val="20"/>
              </w:rPr>
              <w:t>FOTOGRAFÍAS.</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_Toc32497888 \h </w:instrText>
            </w:r>
            <w:r w:rsidR="006015A6" w:rsidRPr="00516ABA">
              <w:rPr>
                <w:noProof/>
                <w:webHidden/>
                <w:sz w:val="20"/>
              </w:rPr>
            </w:r>
            <w:r w:rsidR="006015A6" w:rsidRPr="00516ABA">
              <w:rPr>
                <w:noProof/>
                <w:webHidden/>
                <w:sz w:val="20"/>
              </w:rPr>
              <w:fldChar w:fldCharType="separate"/>
            </w:r>
            <w:r w:rsidR="006015A6">
              <w:rPr>
                <w:noProof/>
                <w:webHidden/>
                <w:sz w:val="20"/>
              </w:rPr>
              <w:t>29</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89" w:history="1">
            <w:r w:rsidR="006015A6" w:rsidRPr="00516ABA">
              <w:rPr>
                <w:rStyle w:val="Hipervnculo"/>
                <w:noProof/>
                <w:sz w:val="20"/>
              </w:rPr>
              <w:t>5.1.1.</w:t>
            </w:r>
            <w:r w:rsidR="006015A6" w:rsidRPr="00516ABA">
              <w:rPr>
                <w:rFonts w:asciiTheme="minorHAnsi" w:eastAsiaTheme="minorEastAsia" w:hAnsiTheme="minorHAnsi"/>
                <w:noProof/>
                <w:sz w:val="20"/>
              </w:rPr>
              <w:tab/>
            </w:r>
            <w:r w:rsidR="006015A6" w:rsidRPr="00516ABA">
              <w:rPr>
                <w:rStyle w:val="Hipervnculo"/>
                <w:noProof/>
                <w:sz w:val="20"/>
              </w:rPr>
              <w:t>Anexo 1</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_Toc32497889 \h </w:instrText>
            </w:r>
            <w:r w:rsidR="006015A6" w:rsidRPr="00516ABA">
              <w:rPr>
                <w:noProof/>
                <w:webHidden/>
                <w:sz w:val="20"/>
              </w:rPr>
            </w:r>
            <w:r w:rsidR="006015A6" w:rsidRPr="00516ABA">
              <w:rPr>
                <w:noProof/>
                <w:webHidden/>
                <w:sz w:val="20"/>
              </w:rPr>
              <w:fldChar w:fldCharType="separate"/>
            </w:r>
            <w:r w:rsidR="006015A6">
              <w:rPr>
                <w:noProof/>
                <w:webHidden/>
                <w:sz w:val="20"/>
              </w:rPr>
              <w:t>29</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90" w:history="1">
            <w:r w:rsidR="006015A6" w:rsidRPr="00516ABA">
              <w:rPr>
                <w:rStyle w:val="Hipervnculo"/>
                <w:noProof/>
                <w:sz w:val="20"/>
              </w:rPr>
              <w:t>5.1.2.</w:t>
            </w:r>
            <w:r w:rsidR="006015A6" w:rsidRPr="00516ABA">
              <w:rPr>
                <w:rFonts w:asciiTheme="minorHAnsi" w:eastAsiaTheme="minorEastAsia" w:hAnsiTheme="minorHAnsi"/>
                <w:noProof/>
                <w:sz w:val="20"/>
              </w:rPr>
              <w:tab/>
            </w:r>
            <w:r w:rsidR="006015A6" w:rsidRPr="00516ABA">
              <w:rPr>
                <w:rStyle w:val="Hipervnculo"/>
                <w:noProof/>
                <w:sz w:val="20"/>
              </w:rPr>
              <w:t>Anexo 2</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_Toc32497890 \h </w:instrText>
            </w:r>
            <w:r w:rsidR="006015A6" w:rsidRPr="00516ABA">
              <w:rPr>
                <w:noProof/>
                <w:webHidden/>
                <w:sz w:val="20"/>
              </w:rPr>
            </w:r>
            <w:r w:rsidR="006015A6" w:rsidRPr="00516ABA">
              <w:rPr>
                <w:noProof/>
                <w:webHidden/>
                <w:sz w:val="20"/>
              </w:rPr>
              <w:fldChar w:fldCharType="separate"/>
            </w:r>
            <w:r w:rsidR="006015A6">
              <w:rPr>
                <w:noProof/>
                <w:webHidden/>
                <w:sz w:val="20"/>
              </w:rPr>
              <w:t>30</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91" w:history="1">
            <w:r w:rsidR="006015A6" w:rsidRPr="00516ABA">
              <w:rPr>
                <w:rStyle w:val="Hipervnculo"/>
                <w:noProof/>
                <w:sz w:val="20"/>
              </w:rPr>
              <w:t>5.1.4.</w:t>
            </w:r>
            <w:r w:rsidR="006015A6" w:rsidRPr="00516ABA">
              <w:rPr>
                <w:rFonts w:asciiTheme="minorHAnsi" w:eastAsiaTheme="minorEastAsia" w:hAnsiTheme="minorHAnsi"/>
                <w:noProof/>
                <w:sz w:val="20"/>
              </w:rPr>
              <w:tab/>
            </w:r>
            <w:r w:rsidR="006015A6" w:rsidRPr="00516ABA">
              <w:rPr>
                <w:rStyle w:val="Hipervnculo"/>
                <w:noProof/>
                <w:sz w:val="20"/>
              </w:rPr>
              <w:t>Anexo 4</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_Toc32497891 \h </w:instrText>
            </w:r>
            <w:r w:rsidR="006015A6" w:rsidRPr="00516ABA">
              <w:rPr>
                <w:noProof/>
                <w:webHidden/>
                <w:sz w:val="20"/>
              </w:rPr>
            </w:r>
            <w:r w:rsidR="006015A6" w:rsidRPr="00516ABA">
              <w:rPr>
                <w:noProof/>
                <w:webHidden/>
                <w:sz w:val="20"/>
              </w:rPr>
              <w:fldChar w:fldCharType="separate"/>
            </w:r>
            <w:r w:rsidR="006015A6">
              <w:rPr>
                <w:noProof/>
                <w:webHidden/>
                <w:sz w:val="20"/>
              </w:rPr>
              <w:t>32</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92" w:history="1">
            <w:r w:rsidR="006015A6" w:rsidRPr="00516ABA">
              <w:rPr>
                <w:rStyle w:val="Hipervnculo"/>
                <w:noProof/>
                <w:sz w:val="20"/>
              </w:rPr>
              <w:t>5.1.5.</w:t>
            </w:r>
            <w:r w:rsidR="006015A6" w:rsidRPr="00516ABA">
              <w:rPr>
                <w:rFonts w:asciiTheme="minorHAnsi" w:eastAsiaTheme="minorEastAsia" w:hAnsiTheme="minorHAnsi"/>
                <w:noProof/>
                <w:sz w:val="20"/>
              </w:rPr>
              <w:tab/>
            </w:r>
            <w:r w:rsidR="006015A6" w:rsidRPr="00516ABA">
              <w:rPr>
                <w:rStyle w:val="Hipervnculo"/>
                <w:noProof/>
                <w:sz w:val="20"/>
              </w:rPr>
              <w:t>Anexo 5</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_Toc32497892 \h </w:instrText>
            </w:r>
            <w:r w:rsidR="006015A6" w:rsidRPr="00516ABA">
              <w:rPr>
                <w:noProof/>
                <w:webHidden/>
                <w:sz w:val="20"/>
              </w:rPr>
            </w:r>
            <w:r w:rsidR="006015A6" w:rsidRPr="00516ABA">
              <w:rPr>
                <w:noProof/>
                <w:webHidden/>
                <w:sz w:val="20"/>
              </w:rPr>
              <w:fldChar w:fldCharType="separate"/>
            </w:r>
            <w:r w:rsidR="006015A6">
              <w:rPr>
                <w:noProof/>
                <w:webHidden/>
                <w:sz w:val="20"/>
              </w:rPr>
              <w:t>33</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93" w:history="1">
            <w:r w:rsidR="006015A6" w:rsidRPr="00516ABA">
              <w:rPr>
                <w:rStyle w:val="Hipervnculo"/>
                <w:noProof/>
                <w:sz w:val="20"/>
              </w:rPr>
              <w:t>5.1.6.</w:t>
            </w:r>
            <w:r w:rsidR="006015A6" w:rsidRPr="00516ABA">
              <w:rPr>
                <w:rFonts w:asciiTheme="minorHAnsi" w:eastAsiaTheme="minorEastAsia" w:hAnsiTheme="minorHAnsi"/>
                <w:noProof/>
                <w:sz w:val="20"/>
              </w:rPr>
              <w:tab/>
            </w:r>
            <w:r w:rsidR="006015A6" w:rsidRPr="00516ABA">
              <w:rPr>
                <w:rStyle w:val="Hipervnculo"/>
                <w:noProof/>
                <w:sz w:val="20"/>
              </w:rPr>
              <w:t>Anexo 6</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_Toc32497893 \h </w:instrText>
            </w:r>
            <w:r w:rsidR="006015A6" w:rsidRPr="00516ABA">
              <w:rPr>
                <w:noProof/>
                <w:webHidden/>
                <w:sz w:val="20"/>
              </w:rPr>
            </w:r>
            <w:r w:rsidR="006015A6" w:rsidRPr="00516ABA">
              <w:rPr>
                <w:noProof/>
                <w:webHidden/>
                <w:sz w:val="20"/>
              </w:rPr>
              <w:fldChar w:fldCharType="separate"/>
            </w:r>
            <w:r w:rsidR="006015A6">
              <w:rPr>
                <w:noProof/>
                <w:webHidden/>
                <w:sz w:val="20"/>
              </w:rPr>
              <w:t>34</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94" w:history="1">
            <w:r w:rsidR="006015A6" w:rsidRPr="00516ABA">
              <w:rPr>
                <w:rStyle w:val="Hipervnculo"/>
                <w:noProof/>
                <w:sz w:val="20"/>
              </w:rPr>
              <w:t>5.1.7.</w:t>
            </w:r>
            <w:r w:rsidR="006015A6" w:rsidRPr="00516ABA">
              <w:rPr>
                <w:rFonts w:asciiTheme="minorHAnsi" w:eastAsiaTheme="minorEastAsia" w:hAnsiTheme="minorHAnsi"/>
                <w:noProof/>
                <w:sz w:val="20"/>
              </w:rPr>
              <w:tab/>
            </w:r>
            <w:r w:rsidR="006015A6" w:rsidRPr="00516ABA">
              <w:rPr>
                <w:rStyle w:val="Hipervnculo"/>
                <w:noProof/>
                <w:sz w:val="20"/>
              </w:rPr>
              <w:t>Anexo 7</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_Toc32497894 \h </w:instrText>
            </w:r>
            <w:r w:rsidR="006015A6" w:rsidRPr="00516ABA">
              <w:rPr>
                <w:noProof/>
                <w:webHidden/>
                <w:sz w:val="20"/>
              </w:rPr>
            </w:r>
            <w:r w:rsidR="006015A6" w:rsidRPr="00516ABA">
              <w:rPr>
                <w:noProof/>
                <w:webHidden/>
                <w:sz w:val="20"/>
              </w:rPr>
              <w:fldChar w:fldCharType="separate"/>
            </w:r>
            <w:r w:rsidR="006015A6">
              <w:rPr>
                <w:noProof/>
                <w:webHidden/>
                <w:sz w:val="20"/>
              </w:rPr>
              <w:t>35</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95" w:history="1">
            <w:r w:rsidR="006015A6" w:rsidRPr="00516ABA">
              <w:rPr>
                <w:rStyle w:val="Hipervnculo"/>
                <w:noProof/>
                <w:sz w:val="20"/>
              </w:rPr>
              <w:t>5.1.8.</w:t>
            </w:r>
            <w:r w:rsidR="006015A6" w:rsidRPr="00516ABA">
              <w:rPr>
                <w:rFonts w:asciiTheme="minorHAnsi" w:eastAsiaTheme="minorEastAsia" w:hAnsiTheme="minorHAnsi"/>
                <w:noProof/>
                <w:sz w:val="20"/>
              </w:rPr>
              <w:tab/>
            </w:r>
            <w:r w:rsidR="006015A6" w:rsidRPr="00516ABA">
              <w:rPr>
                <w:rStyle w:val="Hipervnculo"/>
                <w:noProof/>
                <w:sz w:val="20"/>
              </w:rPr>
              <w:t>Anexo 8</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_Toc32497895 \h </w:instrText>
            </w:r>
            <w:r w:rsidR="006015A6" w:rsidRPr="00516ABA">
              <w:rPr>
                <w:noProof/>
                <w:webHidden/>
                <w:sz w:val="20"/>
              </w:rPr>
            </w:r>
            <w:r w:rsidR="006015A6" w:rsidRPr="00516ABA">
              <w:rPr>
                <w:noProof/>
                <w:webHidden/>
                <w:sz w:val="20"/>
              </w:rPr>
              <w:fldChar w:fldCharType="separate"/>
            </w:r>
            <w:r w:rsidR="006015A6">
              <w:rPr>
                <w:noProof/>
                <w:webHidden/>
                <w:sz w:val="20"/>
              </w:rPr>
              <w:t>37</w:t>
            </w:r>
            <w:r w:rsidR="006015A6" w:rsidRPr="00516ABA">
              <w:rPr>
                <w:noProof/>
                <w:webHidden/>
                <w:sz w:val="20"/>
              </w:rPr>
              <w:fldChar w:fldCharType="end"/>
            </w:r>
          </w:hyperlink>
        </w:p>
        <w:p w:rsidR="006015A6" w:rsidRPr="00516ABA" w:rsidRDefault="00461D11" w:rsidP="006015A6">
          <w:pPr>
            <w:pStyle w:val="TDC1"/>
            <w:tabs>
              <w:tab w:val="left" w:pos="880"/>
              <w:tab w:val="right" w:leader="dot" w:pos="9394"/>
            </w:tabs>
            <w:rPr>
              <w:rFonts w:asciiTheme="minorHAnsi" w:eastAsiaTheme="minorEastAsia" w:hAnsiTheme="minorHAnsi"/>
              <w:noProof/>
              <w:sz w:val="20"/>
            </w:rPr>
          </w:pPr>
          <w:hyperlink w:anchor="_Toc32497896" w:history="1">
            <w:r w:rsidR="006015A6" w:rsidRPr="00516ABA">
              <w:rPr>
                <w:rStyle w:val="Hipervnculo"/>
                <w:noProof/>
                <w:sz w:val="20"/>
              </w:rPr>
              <w:t>5.1.9.</w:t>
            </w:r>
            <w:r w:rsidR="006015A6" w:rsidRPr="00516ABA">
              <w:rPr>
                <w:rFonts w:asciiTheme="minorHAnsi" w:eastAsiaTheme="minorEastAsia" w:hAnsiTheme="minorHAnsi"/>
                <w:noProof/>
                <w:sz w:val="20"/>
              </w:rPr>
              <w:tab/>
            </w:r>
            <w:r w:rsidR="006015A6" w:rsidRPr="00516ABA">
              <w:rPr>
                <w:rStyle w:val="Hipervnculo"/>
                <w:noProof/>
                <w:sz w:val="20"/>
              </w:rPr>
              <w:t>Anexo 9</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_Toc32497896 \h </w:instrText>
            </w:r>
            <w:r w:rsidR="006015A6" w:rsidRPr="00516ABA">
              <w:rPr>
                <w:noProof/>
                <w:webHidden/>
                <w:sz w:val="20"/>
              </w:rPr>
            </w:r>
            <w:r w:rsidR="006015A6" w:rsidRPr="00516ABA">
              <w:rPr>
                <w:noProof/>
                <w:webHidden/>
                <w:sz w:val="20"/>
              </w:rPr>
              <w:fldChar w:fldCharType="separate"/>
            </w:r>
            <w:r w:rsidR="006015A6">
              <w:rPr>
                <w:noProof/>
                <w:webHidden/>
                <w:sz w:val="20"/>
              </w:rPr>
              <w:t>39</w:t>
            </w:r>
            <w:r w:rsidR="006015A6" w:rsidRPr="00516ABA">
              <w:rPr>
                <w:noProof/>
                <w:webHidden/>
                <w:sz w:val="20"/>
              </w:rPr>
              <w:fldChar w:fldCharType="end"/>
            </w:r>
          </w:hyperlink>
        </w:p>
        <w:p w:rsidR="006015A6" w:rsidRPr="00516ABA" w:rsidRDefault="00461D11" w:rsidP="006015A6">
          <w:pPr>
            <w:pStyle w:val="TDC1"/>
            <w:tabs>
              <w:tab w:val="left" w:pos="1100"/>
              <w:tab w:val="right" w:leader="dot" w:pos="9394"/>
            </w:tabs>
            <w:rPr>
              <w:rFonts w:asciiTheme="minorHAnsi" w:eastAsiaTheme="minorEastAsia" w:hAnsiTheme="minorHAnsi"/>
              <w:noProof/>
              <w:sz w:val="20"/>
            </w:rPr>
          </w:pPr>
          <w:hyperlink w:anchor="_Toc32497897" w:history="1">
            <w:r w:rsidR="006015A6" w:rsidRPr="00516ABA">
              <w:rPr>
                <w:rStyle w:val="Hipervnculo"/>
                <w:noProof/>
                <w:sz w:val="20"/>
              </w:rPr>
              <w:t>5.1.10.</w:t>
            </w:r>
            <w:r w:rsidR="006015A6" w:rsidRPr="00516ABA">
              <w:rPr>
                <w:rFonts w:asciiTheme="minorHAnsi" w:eastAsiaTheme="minorEastAsia" w:hAnsiTheme="minorHAnsi"/>
                <w:noProof/>
                <w:sz w:val="20"/>
              </w:rPr>
              <w:tab/>
            </w:r>
            <w:r w:rsidR="006015A6" w:rsidRPr="00516ABA">
              <w:rPr>
                <w:rStyle w:val="Hipervnculo"/>
                <w:noProof/>
                <w:sz w:val="20"/>
              </w:rPr>
              <w:t>Anexo 10</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_Toc32497897 \h </w:instrText>
            </w:r>
            <w:r w:rsidR="006015A6" w:rsidRPr="00516ABA">
              <w:rPr>
                <w:noProof/>
                <w:webHidden/>
                <w:sz w:val="20"/>
              </w:rPr>
            </w:r>
            <w:r w:rsidR="006015A6" w:rsidRPr="00516ABA">
              <w:rPr>
                <w:noProof/>
                <w:webHidden/>
                <w:sz w:val="20"/>
              </w:rPr>
              <w:fldChar w:fldCharType="separate"/>
            </w:r>
            <w:r w:rsidR="006015A6">
              <w:rPr>
                <w:noProof/>
                <w:webHidden/>
                <w:sz w:val="20"/>
              </w:rPr>
              <w:t>41</w:t>
            </w:r>
            <w:r w:rsidR="006015A6" w:rsidRPr="00516ABA">
              <w:rPr>
                <w:noProof/>
                <w:webHidden/>
                <w:sz w:val="20"/>
              </w:rPr>
              <w:fldChar w:fldCharType="end"/>
            </w:r>
          </w:hyperlink>
        </w:p>
        <w:p w:rsidR="006015A6" w:rsidRPr="00516ABA" w:rsidRDefault="00461D11" w:rsidP="006015A6">
          <w:pPr>
            <w:pStyle w:val="TDC1"/>
            <w:tabs>
              <w:tab w:val="left" w:pos="440"/>
              <w:tab w:val="right" w:leader="dot" w:pos="9394"/>
            </w:tabs>
            <w:rPr>
              <w:rFonts w:asciiTheme="minorHAnsi" w:eastAsiaTheme="minorEastAsia" w:hAnsiTheme="minorHAnsi"/>
              <w:noProof/>
              <w:sz w:val="20"/>
            </w:rPr>
          </w:pPr>
          <w:hyperlink w:anchor="_Toc32497898" w:history="1">
            <w:r w:rsidR="006015A6" w:rsidRPr="00516ABA">
              <w:rPr>
                <w:rStyle w:val="Hipervnculo"/>
                <w:noProof/>
                <w:sz w:val="20"/>
              </w:rPr>
              <w:t>6.</w:t>
            </w:r>
            <w:r w:rsidR="006015A6" w:rsidRPr="00516ABA">
              <w:rPr>
                <w:rFonts w:asciiTheme="minorHAnsi" w:eastAsiaTheme="minorEastAsia" w:hAnsiTheme="minorHAnsi"/>
                <w:noProof/>
                <w:sz w:val="20"/>
              </w:rPr>
              <w:tab/>
            </w:r>
            <w:r w:rsidR="006015A6" w:rsidRPr="00516ABA">
              <w:rPr>
                <w:rStyle w:val="Hipervnculo"/>
                <w:noProof/>
                <w:sz w:val="20"/>
              </w:rPr>
              <w:t>OBSTÁCULOS ENCONTRADOS.</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_Toc32497898 \h </w:instrText>
            </w:r>
            <w:r w:rsidR="006015A6" w:rsidRPr="00516ABA">
              <w:rPr>
                <w:noProof/>
                <w:webHidden/>
                <w:sz w:val="20"/>
              </w:rPr>
            </w:r>
            <w:r w:rsidR="006015A6" w:rsidRPr="00516ABA">
              <w:rPr>
                <w:noProof/>
                <w:webHidden/>
                <w:sz w:val="20"/>
              </w:rPr>
              <w:fldChar w:fldCharType="separate"/>
            </w:r>
            <w:r w:rsidR="006015A6">
              <w:rPr>
                <w:noProof/>
                <w:webHidden/>
                <w:sz w:val="20"/>
              </w:rPr>
              <w:t>43</w:t>
            </w:r>
            <w:r w:rsidR="006015A6" w:rsidRPr="00516ABA">
              <w:rPr>
                <w:noProof/>
                <w:webHidden/>
                <w:sz w:val="20"/>
              </w:rPr>
              <w:fldChar w:fldCharType="end"/>
            </w:r>
          </w:hyperlink>
        </w:p>
        <w:p w:rsidR="006015A6" w:rsidRPr="00516ABA" w:rsidRDefault="00461D11" w:rsidP="006015A6">
          <w:pPr>
            <w:pStyle w:val="TDC1"/>
            <w:tabs>
              <w:tab w:val="left" w:pos="440"/>
              <w:tab w:val="right" w:leader="dot" w:pos="9394"/>
            </w:tabs>
            <w:rPr>
              <w:rFonts w:asciiTheme="minorHAnsi" w:eastAsiaTheme="minorEastAsia" w:hAnsiTheme="minorHAnsi"/>
              <w:noProof/>
              <w:sz w:val="20"/>
            </w:rPr>
          </w:pPr>
          <w:hyperlink w:anchor="_Toc32497899" w:history="1">
            <w:r w:rsidR="006015A6" w:rsidRPr="00516ABA">
              <w:rPr>
                <w:rStyle w:val="Hipervnculo"/>
                <w:noProof/>
                <w:sz w:val="20"/>
              </w:rPr>
              <w:t>7.</w:t>
            </w:r>
            <w:r w:rsidR="006015A6" w:rsidRPr="00516ABA">
              <w:rPr>
                <w:rFonts w:asciiTheme="minorHAnsi" w:eastAsiaTheme="minorEastAsia" w:hAnsiTheme="minorHAnsi"/>
                <w:noProof/>
                <w:sz w:val="20"/>
              </w:rPr>
              <w:tab/>
            </w:r>
            <w:r w:rsidR="006015A6" w:rsidRPr="00516ABA">
              <w:rPr>
                <w:rStyle w:val="Hipervnculo"/>
                <w:noProof/>
                <w:sz w:val="20"/>
              </w:rPr>
              <w:t>RECOMENDACIONES Y/O SOLUCIONES SOBRE EL PROCESO.</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_Toc32497899 \h </w:instrText>
            </w:r>
            <w:r w:rsidR="006015A6" w:rsidRPr="00516ABA">
              <w:rPr>
                <w:noProof/>
                <w:webHidden/>
                <w:sz w:val="20"/>
              </w:rPr>
            </w:r>
            <w:r w:rsidR="006015A6" w:rsidRPr="00516ABA">
              <w:rPr>
                <w:noProof/>
                <w:webHidden/>
                <w:sz w:val="20"/>
              </w:rPr>
              <w:fldChar w:fldCharType="separate"/>
            </w:r>
            <w:r w:rsidR="006015A6">
              <w:rPr>
                <w:noProof/>
                <w:webHidden/>
                <w:sz w:val="20"/>
              </w:rPr>
              <w:t>43</w:t>
            </w:r>
            <w:r w:rsidR="006015A6" w:rsidRPr="00516ABA">
              <w:rPr>
                <w:noProof/>
                <w:webHidden/>
                <w:sz w:val="20"/>
              </w:rPr>
              <w:fldChar w:fldCharType="end"/>
            </w:r>
          </w:hyperlink>
        </w:p>
        <w:p w:rsidR="006015A6" w:rsidRPr="00516ABA" w:rsidRDefault="00461D11" w:rsidP="006015A6">
          <w:pPr>
            <w:pStyle w:val="TDC1"/>
            <w:tabs>
              <w:tab w:val="left" w:pos="440"/>
              <w:tab w:val="right" w:leader="dot" w:pos="9394"/>
            </w:tabs>
            <w:rPr>
              <w:rFonts w:asciiTheme="minorHAnsi" w:eastAsiaTheme="minorEastAsia" w:hAnsiTheme="minorHAnsi"/>
              <w:noProof/>
              <w:sz w:val="20"/>
            </w:rPr>
          </w:pPr>
          <w:hyperlink w:anchor="_Toc32497900" w:history="1">
            <w:r w:rsidR="006015A6" w:rsidRPr="00516ABA">
              <w:rPr>
                <w:rStyle w:val="Hipervnculo"/>
                <w:noProof/>
                <w:sz w:val="20"/>
              </w:rPr>
              <w:t>8.</w:t>
            </w:r>
            <w:r w:rsidR="006015A6" w:rsidRPr="00516ABA">
              <w:rPr>
                <w:rFonts w:asciiTheme="minorHAnsi" w:eastAsiaTheme="minorEastAsia" w:hAnsiTheme="minorHAnsi"/>
                <w:noProof/>
                <w:sz w:val="20"/>
              </w:rPr>
              <w:tab/>
            </w:r>
            <w:r w:rsidR="006015A6" w:rsidRPr="00516ABA">
              <w:rPr>
                <w:rStyle w:val="Hipervnculo"/>
                <w:noProof/>
                <w:sz w:val="20"/>
              </w:rPr>
              <w:t>INSERCIÓN LABORAL DE LOS ALUMNOS FORMADOS.</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_Toc32497900 \h </w:instrText>
            </w:r>
            <w:r w:rsidR="006015A6" w:rsidRPr="00516ABA">
              <w:rPr>
                <w:noProof/>
                <w:webHidden/>
                <w:sz w:val="20"/>
              </w:rPr>
            </w:r>
            <w:r w:rsidR="006015A6" w:rsidRPr="00516ABA">
              <w:rPr>
                <w:noProof/>
                <w:webHidden/>
                <w:sz w:val="20"/>
              </w:rPr>
              <w:fldChar w:fldCharType="separate"/>
            </w:r>
            <w:r w:rsidR="006015A6">
              <w:rPr>
                <w:noProof/>
                <w:webHidden/>
                <w:sz w:val="20"/>
              </w:rPr>
              <w:t>43</w:t>
            </w:r>
            <w:r w:rsidR="006015A6" w:rsidRPr="00516ABA">
              <w:rPr>
                <w:noProof/>
                <w:webHidden/>
                <w:sz w:val="20"/>
              </w:rPr>
              <w:fldChar w:fldCharType="end"/>
            </w:r>
          </w:hyperlink>
        </w:p>
        <w:p w:rsidR="006015A6" w:rsidRDefault="00461D11" w:rsidP="006015A6">
          <w:pPr>
            <w:pStyle w:val="TDC1"/>
            <w:tabs>
              <w:tab w:val="left" w:pos="440"/>
              <w:tab w:val="right" w:leader="dot" w:pos="9394"/>
            </w:tabs>
            <w:rPr>
              <w:rFonts w:asciiTheme="minorHAnsi" w:eastAsiaTheme="minorEastAsia" w:hAnsiTheme="minorHAnsi"/>
              <w:noProof/>
            </w:rPr>
          </w:pPr>
          <w:hyperlink w:anchor="_Toc32497901" w:history="1">
            <w:r w:rsidR="006015A6" w:rsidRPr="00516ABA">
              <w:rPr>
                <w:rStyle w:val="Hipervnculo"/>
                <w:noProof/>
                <w:sz w:val="20"/>
              </w:rPr>
              <w:t>9.</w:t>
            </w:r>
            <w:r w:rsidR="006015A6" w:rsidRPr="00516ABA">
              <w:rPr>
                <w:rFonts w:asciiTheme="minorHAnsi" w:eastAsiaTheme="minorEastAsia" w:hAnsiTheme="minorHAnsi"/>
                <w:noProof/>
                <w:sz w:val="20"/>
              </w:rPr>
              <w:tab/>
            </w:r>
            <w:r w:rsidR="006015A6" w:rsidRPr="00516ABA">
              <w:rPr>
                <w:rStyle w:val="Hipervnculo"/>
                <w:noProof/>
                <w:sz w:val="20"/>
              </w:rPr>
              <w:t>INFORME TECNICO RESPONSABLE DE LA OTC.</w:t>
            </w:r>
            <w:r w:rsidR="006015A6" w:rsidRPr="00516ABA">
              <w:rPr>
                <w:noProof/>
                <w:webHidden/>
                <w:sz w:val="20"/>
              </w:rPr>
              <w:tab/>
            </w:r>
            <w:r w:rsidR="006015A6" w:rsidRPr="00516ABA">
              <w:rPr>
                <w:noProof/>
                <w:webHidden/>
                <w:sz w:val="20"/>
              </w:rPr>
              <w:fldChar w:fldCharType="begin"/>
            </w:r>
            <w:r w:rsidR="006015A6" w:rsidRPr="00516ABA">
              <w:rPr>
                <w:noProof/>
                <w:webHidden/>
                <w:sz w:val="20"/>
              </w:rPr>
              <w:instrText xml:space="preserve"> PAGEREF _Toc32497901 \h </w:instrText>
            </w:r>
            <w:r w:rsidR="006015A6" w:rsidRPr="00516ABA">
              <w:rPr>
                <w:noProof/>
                <w:webHidden/>
                <w:sz w:val="20"/>
              </w:rPr>
            </w:r>
            <w:r w:rsidR="006015A6" w:rsidRPr="00516ABA">
              <w:rPr>
                <w:noProof/>
                <w:webHidden/>
                <w:sz w:val="20"/>
              </w:rPr>
              <w:fldChar w:fldCharType="separate"/>
            </w:r>
            <w:r w:rsidR="006015A6">
              <w:rPr>
                <w:noProof/>
                <w:webHidden/>
                <w:sz w:val="20"/>
              </w:rPr>
              <w:t>44</w:t>
            </w:r>
            <w:r w:rsidR="006015A6" w:rsidRPr="00516ABA">
              <w:rPr>
                <w:noProof/>
                <w:webHidden/>
                <w:sz w:val="20"/>
              </w:rPr>
              <w:fldChar w:fldCharType="end"/>
            </w:r>
          </w:hyperlink>
        </w:p>
        <w:p w:rsidR="006015A6" w:rsidRDefault="006015A6" w:rsidP="006015A6">
          <w:r>
            <w:rPr>
              <w:b/>
              <w:bCs/>
              <w:lang w:val="es-ES"/>
            </w:rPr>
            <w:fldChar w:fldCharType="end"/>
          </w:r>
        </w:p>
      </w:sdtContent>
    </w:sdt>
    <w:p w:rsidR="006015A6" w:rsidRDefault="006015A6" w:rsidP="006015A6"/>
    <w:p w:rsidR="006015A6" w:rsidRDefault="006015A6" w:rsidP="006015A6"/>
    <w:p w:rsidR="006015A6" w:rsidRDefault="006015A6" w:rsidP="006015A6"/>
    <w:p w:rsidR="006015A6" w:rsidRDefault="006015A6" w:rsidP="006015A6"/>
    <w:p w:rsidR="006015A6" w:rsidRDefault="006015A6" w:rsidP="006015A6"/>
    <w:p w:rsidR="006015A6" w:rsidRDefault="006015A6" w:rsidP="006015A6"/>
    <w:p w:rsidR="006015A6" w:rsidRDefault="006015A6" w:rsidP="006015A6"/>
    <w:p w:rsidR="006015A6" w:rsidRDefault="006015A6" w:rsidP="006015A6">
      <w:pPr>
        <w:pStyle w:val="Ttulo1"/>
        <w:numPr>
          <w:ilvl w:val="0"/>
          <w:numId w:val="2"/>
        </w:numPr>
        <w:spacing w:line="240" w:lineRule="auto"/>
      </w:pPr>
      <w:bookmarkStart w:id="140" w:name="_Toc32497858"/>
      <w:r>
        <w:t>DESCRIPCIÓN DEL PROYECTO</w:t>
      </w:r>
      <w:bookmarkEnd w:id="140"/>
    </w:p>
    <w:p w:rsidR="006015A6" w:rsidRPr="00146B68" w:rsidRDefault="006015A6" w:rsidP="006015A6">
      <w:pPr>
        <w:jc w:val="center"/>
        <w:rPr>
          <w:rFonts w:cs="Arial"/>
          <w:b/>
          <w:szCs w:val="24"/>
          <w:lang w:val="es-SV"/>
        </w:rPr>
      </w:pPr>
      <w:r w:rsidRPr="00146B68">
        <w:rPr>
          <w:rFonts w:cs="Arial"/>
          <w:b/>
          <w:szCs w:val="24"/>
          <w:lang w:val="es-SV"/>
        </w:rPr>
        <w:t>Escuela de Desarrollo Humano de Zacatecoluca “UNA ESCUELA, MÁS OPORTUNIDADES”</w:t>
      </w:r>
    </w:p>
    <w:p w:rsidR="006015A6" w:rsidRPr="00146B68" w:rsidRDefault="006015A6" w:rsidP="006015A6">
      <w:pPr>
        <w:rPr>
          <w:rFonts w:cs="Arial"/>
          <w:szCs w:val="24"/>
          <w:lang w:val="es-SV"/>
        </w:rPr>
      </w:pPr>
      <w:r w:rsidRPr="00146B68">
        <w:rPr>
          <w:rFonts w:cs="Arial"/>
          <w:szCs w:val="24"/>
          <w:lang w:val="es-SV"/>
        </w:rPr>
        <w:t xml:space="preserve">La Escuela Municipal de Formación y Capacitación para el Desarrollo Humano de la Municipalidad de Zacatecoluca departamento de La Paz, El Salvador </w:t>
      </w:r>
    </w:p>
    <w:p w:rsidR="006015A6" w:rsidRPr="00146B68" w:rsidRDefault="006015A6" w:rsidP="006015A6">
      <w:pPr>
        <w:rPr>
          <w:rFonts w:cs="Arial"/>
          <w:b/>
          <w:szCs w:val="24"/>
          <w:lang w:val="es-SV"/>
        </w:rPr>
      </w:pPr>
      <w:r w:rsidRPr="00146B68">
        <w:rPr>
          <w:rFonts w:cs="Arial"/>
          <w:b/>
          <w:szCs w:val="24"/>
          <w:lang w:val="es-SV"/>
        </w:rPr>
        <w:t>OBJETIVO</w:t>
      </w:r>
    </w:p>
    <w:p w:rsidR="006015A6" w:rsidRPr="00146B68" w:rsidRDefault="006015A6" w:rsidP="006015A6">
      <w:pPr>
        <w:rPr>
          <w:rFonts w:cs="Arial"/>
          <w:szCs w:val="24"/>
          <w:lang w:val="es-SV"/>
        </w:rPr>
      </w:pPr>
      <w:r w:rsidRPr="00146B68">
        <w:rPr>
          <w:rFonts w:cs="Arial"/>
          <w:szCs w:val="24"/>
          <w:lang w:val="es-SV"/>
        </w:rPr>
        <w:t>Contribuir al desarrollo local, inclusivo y sostenible, en municipios con altos índices de violencia; así como generar un entorno seguro para el desarrollo económico local, desarrollando las capacidades y habilidades para el empleo de jóvenes en riesgo de exclusión social y de bajo nivel educativo.</w:t>
      </w:r>
    </w:p>
    <w:p w:rsidR="006015A6" w:rsidRPr="00146B68" w:rsidRDefault="006015A6" w:rsidP="006015A6">
      <w:pPr>
        <w:rPr>
          <w:rFonts w:cs="Arial"/>
          <w:b/>
          <w:szCs w:val="24"/>
          <w:lang w:val="es-SV"/>
        </w:rPr>
      </w:pPr>
      <w:r w:rsidRPr="00146B68">
        <w:rPr>
          <w:rFonts w:cs="Arial"/>
          <w:b/>
          <w:szCs w:val="24"/>
          <w:lang w:val="es-SV"/>
        </w:rPr>
        <w:t>MISIÓN</w:t>
      </w:r>
    </w:p>
    <w:p w:rsidR="006015A6" w:rsidRPr="00146B68" w:rsidRDefault="006015A6" w:rsidP="006015A6">
      <w:pPr>
        <w:rPr>
          <w:rFonts w:cs="Arial"/>
          <w:szCs w:val="24"/>
          <w:lang w:val="es-SV"/>
        </w:rPr>
      </w:pPr>
      <w:r w:rsidRPr="00146B68">
        <w:rPr>
          <w:rFonts w:cs="Arial"/>
          <w:szCs w:val="24"/>
          <w:lang w:val="es-SV"/>
        </w:rPr>
        <w:t>Propiciar el desarrollo integral de las personas en todas las etapas del ciclo de vida con énfasis en Juventud y género en el municipio de Zacatecoluca.</w:t>
      </w:r>
    </w:p>
    <w:p w:rsidR="006015A6" w:rsidRPr="00146B68" w:rsidRDefault="006015A6" w:rsidP="006015A6">
      <w:pPr>
        <w:rPr>
          <w:rFonts w:cs="Arial"/>
          <w:b/>
          <w:szCs w:val="24"/>
          <w:lang w:val="es-SV"/>
        </w:rPr>
      </w:pPr>
      <w:r w:rsidRPr="00146B68">
        <w:rPr>
          <w:rFonts w:cs="Arial"/>
          <w:b/>
          <w:szCs w:val="24"/>
          <w:lang w:val="es-SV"/>
        </w:rPr>
        <w:t>VISIÓN</w:t>
      </w:r>
    </w:p>
    <w:p w:rsidR="006015A6" w:rsidRPr="00146B68" w:rsidRDefault="006015A6" w:rsidP="006015A6">
      <w:pPr>
        <w:rPr>
          <w:rFonts w:cs="Arial"/>
          <w:szCs w:val="24"/>
          <w:lang w:val="es-SV"/>
        </w:rPr>
      </w:pPr>
      <w:r w:rsidRPr="00146B68">
        <w:rPr>
          <w:rFonts w:cs="Arial"/>
          <w:szCs w:val="24"/>
          <w:lang w:val="es-SV"/>
        </w:rPr>
        <w:t>Ser el referente articular de desarrollo humano en el municipio de Zacatecoluca que trabaja con los diversos actores y agentes del territorio en las áreas de formación formal e informal, técnica y vocacional especializada y con un enfoque de rescate y promoción del arte y la cultura del municipio.</w:t>
      </w:r>
    </w:p>
    <w:p w:rsidR="006015A6" w:rsidRPr="00AC6F07" w:rsidRDefault="006015A6" w:rsidP="006015A6">
      <w:pPr>
        <w:rPr>
          <w:rFonts w:cs="Arial"/>
          <w:b/>
          <w:szCs w:val="24"/>
        </w:rPr>
      </w:pPr>
      <w:r w:rsidRPr="00AC6F07">
        <w:rPr>
          <w:rFonts w:cs="Arial"/>
          <w:b/>
          <w:szCs w:val="24"/>
        </w:rPr>
        <w:t>OFERTA TÉCNICA:</w:t>
      </w:r>
    </w:p>
    <w:p w:rsidR="006015A6" w:rsidRPr="00AC6F07"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r w:rsidRPr="00AC6F07">
        <w:rPr>
          <w:rFonts w:cs="Arial"/>
        </w:rPr>
        <w:t>ALBAÑILERÍA</w:t>
      </w:r>
    </w:p>
    <w:p w:rsidR="006015A6" w:rsidRPr="00AC6F07"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r w:rsidRPr="00AC6F07">
        <w:rPr>
          <w:rFonts w:cs="Arial"/>
        </w:rPr>
        <w:t>FORJADO EN HIERRO</w:t>
      </w:r>
    </w:p>
    <w:p w:rsidR="006015A6" w:rsidRPr="00AC6F07"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r w:rsidRPr="00AC6F07">
        <w:rPr>
          <w:rFonts w:cs="Arial"/>
        </w:rPr>
        <w:t>ELECTRICIDAD</w:t>
      </w:r>
    </w:p>
    <w:p w:rsidR="006015A6"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r w:rsidRPr="00AC6F07">
        <w:rPr>
          <w:rFonts w:cs="Arial"/>
        </w:rPr>
        <w:t>GASTRONOMIA</w:t>
      </w:r>
    </w:p>
    <w:p w:rsidR="006015A6" w:rsidRPr="00C45127" w:rsidRDefault="006015A6" w:rsidP="006015A6">
      <w:pPr>
        <w:widowControl w:val="0"/>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p>
    <w:p w:rsidR="006015A6" w:rsidRPr="00146B68" w:rsidRDefault="006015A6" w:rsidP="006015A6">
      <w:pPr>
        <w:rPr>
          <w:rFonts w:cs="Arial"/>
          <w:color w:val="000000"/>
          <w:szCs w:val="24"/>
          <w:lang w:val="es-SV"/>
        </w:rPr>
      </w:pPr>
      <w:r w:rsidRPr="00146B68">
        <w:rPr>
          <w:rFonts w:cs="Arial"/>
          <w:color w:val="000000"/>
          <w:szCs w:val="24"/>
          <w:lang w:val="es-SV"/>
        </w:rPr>
        <w:t>Los horarios de clases: están comprendido por una jornada de 8 horas de lunes a viernes y se estipulan de la siguiente manera:</w:t>
      </w:r>
    </w:p>
    <w:p w:rsidR="006015A6" w:rsidRPr="00146B68" w:rsidRDefault="006015A6" w:rsidP="006015A6">
      <w:pPr>
        <w:rPr>
          <w:rFonts w:cs="Arial"/>
          <w:color w:val="000000"/>
          <w:szCs w:val="24"/>
          <w:lang w:val="es-SV"/>
        </w:rPr>
      </w:pPr>
    </w:p>
    <w:p w:rsidR="006015A6" w:rsidRPr="00146B68" w:rsidRDefault="006015A6" w:rsidP="006015A6">
      <w:pPr>
        <w:jc w:val="center"/>
        <w:rPr>
          <w:rFonts w:cs="Arial"/>
          <w:szCs w:val="24"/>
          <w:lang w:val="es-SV"/>
        </w:rPr>
      </w:pPr>
    </w:p>
    <w:p w:rsidR="006015A6" w:rsidRPr="00146B68" w:rsidRDefault="006015A6" w:rsidP="006015A6">
      <w:pPr>
        <w:rPr>
          <w:rFonts w:cs="Arial"/>
          <w:szCs w:val="24"/>
          <w:lang w:val="es-SV"/>
        </w:rPr>
      </w:pPr>
      <w:r w:rsidRPr="00146B68">
        <w:rPr>
          <w:rFonts w:cs="Arial"/>
          <w:szCs w:val="24"/>
          <w:lang w:val="es-SV"/>
        </w:rPr>
        <w:lastRenderedPageBreak/>
        <w:t>Teniendo estos un periodo de formación de 12 meses para los talleres de Albañilería, Electricidad y forja; mientras que para Gastronomía consta con un periodo de formación de 6 meses, a partir de agosto del 2019; contando siempre con el acompañamiento psicosocial y una persona encargada de colocar laboralmente a los y las estudiantes.</w:t>
      </w:r>
    </w:p>
    <w:p w:rsidR="006015A6" w:rsidRPr="00AC6F07" w:rsidRDefault="006015A6" w:rsidP="006015A6">
      <w:pPr>
        <w:rPr>
          <w:rFonts w:cs="Arial"/>
          <w:b/>
          <w:szCs w:val="24"/>
        </w:rPr>
      </w:pPr>
      <w:r w:rsidRPr="00AC6F07">
        <w:rPr>
          <w:rFonts w:cs="Arial"/>
          <w:b/>
          <w:szCs w:val="24"/>
        </w:rPr>
        <w:t>PERFIL</w:t>
      </w:r>
    </w:p>
    <w:p w:rsidR="006015A6" w:rsidRPr="00AC6F07"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r w:rsidRPr="00AC6F07">
        <w:rPr>
          <w:rFonts w:cs="Arial"/>
        </w:rPr>
        <w:t>Edad de 16 a 29 años</w:t>
      </w:r>
    </w:p>
    <w:p w:rsidR="006015A6" w:rsidRPr="00AC6F07"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proofErr w:type="spellStart"/>
      <w:r w:rsidRPr="00AC6F07">
        <w:rPr>
          <w:rFonts w:cs="Arial"/>
        </w:rPr>
        <w:t>Mujeres</w:t>
      </w:r>
      <w:proofErr w:type="spellEnd"/>
      <w:r w:rsidRPr="00AC6F07">
        <w:rPr>
          <w:rFonts w:cs="Arial"/>
        </w:rPr>
        <w:t xml:space="preserve"> y hombres</w:t>
      </w:r>
    </w:p>
    <w:p w:rsidR="006015A6" w:rsidRPr="00146B68"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Ser residente de los sectores priorizados en el PLAN EL SALVADOR-ZACATECOLUCA SEGURO con énfasis en la zona rural del Municipio.</w:t>
      </w:r>
    </w:p>
    <w:p w:rsidR="006015A6" w:rsidRPr="00146B68"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Saber leer, escribir y desarrollar las 4 operaciones básicas.</w:t>
      </w:r>
    </w:p>
    <w:p w:rsidR="006015A6" w:rsidRPr="00146B68"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Disponibilidad de tiempo y deseo de superación</w:t>
      </w:r>
    </w:p>
    <w:p w:rsidR="006015A6" w:rsidRPr="00146B68"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No contar con empleo formal durante el tiempo que se desarrolle el programa</w:t>
      </w:r>
    </w:p>
    <w:p w:rsidR="006015A6" w:rsidRPr="00146B68"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Encontrarse en una situación de vulnerabilidad o de incapacidad para costearse una superación técnica.</w:t>
      </w:r>
    </w:p>
    <w:p w:rsidR="006015A6" w:rsidRPr="00146B68" w:rsidRDefault="006015A6" w:rsidP="006015A6">
      <w:pPr>
        <w:rPr>
          <w:rFonts w:cs="Arial"/>
          <w:lang w:val="es-SV"/>
        </w:rPr>
      </w:pPr>
    </w:p>
    <w:p w:rsidR="006015A6" w:rsidRPr="00AC6F07" w:rsidRDefault="006015A6" w:rsidP="006015A6">
      <w:pPr>
        <w:rPr>
          <w:rFonts w:cs="Arial"/>
          <w:b/>
          <w:szCs w:val="24"/>
        </w:rPr>
      </w:pPr>
      <w:r w:rsidRPr="00AC6F07">
        <w:rPr>
          <w:rFonts w:cs="Arial"/>
          <w:b/>
          <w:szCs w:val="24"/>
        </w:rPr>
        <w:t xml:space="preserve">REQUISITOS </w:t>
      </w:r>
    </w:p>
    <w:p w:rsidR="006015A6" w:rsidRPr="00AC6F07"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proofErr w:type="spellStart"/>
      <w:r>
        <w:rPr>
          <w:rFonts w:cs="Arial"/>
        </w:rPr>
        <w:t>Aspirantes</w:t>
      </w:r>
      <w:proofErr w:type="spellEnd"/>
      <w:r>
        <w:rPr>
          <w:rFonts w:cs="Arial"/>
        </w:rPr>
        <w:t xml:space="preserve"> de </w:t>
      </w:r>
      <w:r w:rsidRPr="00AC6F07">
        <w:rPr>
          <w:rFonts w:cs="Arial"/>
        </w:rPr>
        <w:t>17 años.</w:t>
      </w:r>
    </w:p>
    <w:p w:rsidR="006015A6" w:rsidRPr="00146B68"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Carné de menoridad del becario o becaria.</w:t>
      </w:r>
    </w:p>
    <w:p w:rsidR="006015A6" w:rsidRPr="00146B68"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Número de Identificación Tributaria (NIT) del becario o becaria.</w:t>
      </w:r>
    </w:p>
    <w:p w:rsidR="006015A6" w:rsidRPr="00146B68"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Documento Único de Identidad (DUI) y Número de Identificación Tributaria (NIT) del padre, madre o responsable del becario o becaria.</w:t>
      </w:r>
    </w:p>
    <w:p w:rsidR="006015A6" w:rsidRPr="00146B68"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Recibo servicios de agua potable o servicio energía eléctrica.</w:t>
      </w:r>
    </w:p>
    <w:p w:rsidR="006015A6" w:rsidRPr="00146B68"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Certificado del último año escolar que curso</w:t>
      </w:r>
    </w:p>
    <w:p w:rsidR="006015A6" w:rsidRPr="00146B68"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Firma de carta compromiso sobre su responsabilidad de finalizar el taller.</w:t>
      </w:r>
    </w:p>
    <w:p w:rsidR="006015A6" w:rsidRPr="00AC6F07"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rPr>
      </w:pPr>
      <w:proofErr w:type="spellStart"/>
      <w:r w:rsidRPr="00AC6F07">
        <w:rPr>
          <w:rFonts w:cs="Arial"/>
        </w:rPr>
        <w:t>Aspirantes</w:t>
      </w:r>
      <w:proofErr w:type="spellEnd"/>
      <w:r w:rsidRPr="00AC6F07">
        <w:rPr>
          <w:rFonts w:cs="Arial"/>
        </w:rPr>
        <w:t xml:space="preserve"> de 18 a 29 años.</w:t>
      </w:r>
    </w:p>
    <w:p w:rsidR="006015A6" w:rsidRPr="00146B68"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Documento Único de Identidad (DUI) del becario o becaria</w:t>
      </w:r>
    </w:p>
    <w:p w:rsidR="006015A6" w:rsidRPr="00146B68"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Número de Identificación Tributaria (NIT) del becario o becaria.</w:t>
      </w:r>
    </w:p>
    <w:p w:rsidR="006015A6" w:rsidRPr="00146B68"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Documento Único de Identidad (DUI) y Número de Identificación Tributaria (NIT) del padre, madre o responsable del becario o becaria.</w:t>
      </w:r>
    </w:p>
    <w:p w:rsidR="006015A6" w:rsidRPr="00146B68"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Recibo servicios de agua potable o servicio energía eléctrica.</w:t>
      </w:r>
    </w:p>
    <w:p w:rsidR="006015A6" w:rsidRPr="00146B68"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Certificado del último año escolar que curso</w:t>
      </w:r>
    </w:p>
    <w:p w:rsidR="006015A6" w:rsidRPr="00146B68" w:rsidRDefault="006015A6" w:rsidP="006015A6">
      <w:pPr>
        <w:pStyle w:val="Prrafodelista"/>
        <w:widowControl w:val="0"/>
        <w:numPr>
          <w:ilvl w:val="0"/>
          <w:numId w:val="4"/>
        </w:numPr>
        <w:tabs>
          <w:tab w:val="left" w:pos="-1056"/>
          <w:tab w:val="left" w:pos="-348"/>
          <w:tab w:val="left" w:pos="360"/>
          <w:tab w:val="left" w:pos="1068"/>
          <w:tab w:val="left" w:pos="1776"/>
          <w:tab w:val="left" w:pos="2484"/>
          <w:tab w:val="left" w:pos="3192"/>
          <w:tab w:val="left" w:pos="3900"/>
          <w:tab w:val="left" w:pos="4608"/>
          <w:tab w:val="left" w:pos="5316"/>
          <w:tab w:val="left" w:pos="6024"/>
          <w:tab w:val="left" w:pos="6732"/>
          <w:tab w:val="left" w:pos="7440"/>
          <w:tab w:val="left" w:pos="8148"/>
        </w:tabs>
        <w:spacing w:after="0" w:line="276" w:lineRule="auto"/>
        <w:rPr>
          <w:rFonts w:cs="Arial"/>
          <w:lang w:val="es-SV"/>
        </w:rPr>
      </w:pPr>
      <w:r w:rsidRPr="00146B68">
        <w:rPr>
          <w:rFonts w:cs="Arial"/>
          <w:lang w:val="es-SV"/>
        </w:rPr>
        <w:t>Firmar carta compromiso sobre su responsabilidad de finalizar el taller.</w:t>
      </w:r>
    </w:p>
    <w:p w:rsidR="006015A6" w:rsidRPr="00625711" w:rsidRDefault="006015A6" w:rsidP="006015A6">
      <w:pPr>
        <w:pStyle w:val="Prrafodelista"/>
        <w:keepNext/>
        <w:keepLines/>
        <w:numPr>
          <w:ilvl w:val="0"/>
          <w:numId w:val="3"/>
        </w:numPr>
        <w:spacing w:before="240" w:after="0"/>
        <w:contextualSpacing w:val="0"/>
        <w:outlineLvl w:val="0"/>
        <w:rPr>
          <w:rFonts w:eastAsiaTheme="majorEastAsia" w:cstheme="majorBidi"/>
          <w:b/>
          <w:i/>
          <w:vanish/>
          <w:sz w:val="28"/>
          <w:szCs w:val="32"/>
        </w:rPr>
      </w:pPr>
      <w:bookmarkStart w:id="141" w:name="_Toc32409192"/>
      <w:bookmarkStart w:id="142" w:name="_Toc32493405"/>
      <w:bookmarkStart w:id="143" w:name="_Toc32493459"/>
      <w:bookmarkStart w:id="144" w:name="_Toc32497815"/>
      <w:bookmarkStart w:id="145" w:name="_Toc32497859"/>
      <w:bookmarkEnd w:id="141"/>
      <w:bookmarkEnd w:id="142"/>
      <w:bookmarkEnd w:id="143"/>
      <w:bookmarkEnd w:id="144"/>
      <w:bookmarkEnd w:id="145"/>
    </w:p>
    <w:p w:rsidR="006015A6" w:rsidRDefault="006015A6" w:rsidP="006015A6">
      <w:pPr>
        <w:pStyle w:val="Ttulo1"/>
        <w:numPr>
          <w:ilvl w:val="0"/>
          <w:numId w:val="3"/>
        </w:numPr>
        <w:spacing w:line="240" w:lineRule="auto"/>
      </w:pPr>
      <w:bookmarkStart w:id="146" w:name="_Toc32497860"/>
      <w:r>
        <w:t>ACTIVIDADES REALIZADA</w:t>
      </w:r>
      <w:bookmarkEnd w:id="146"/>
    </w:p>
    <w:p w:rsidR="006015A6" w:rsidRDefault="006015A6" w:rsidP="006015A6">
      <w:pPr>
        <w:pStyle w:val="Ttulo1"/>
        <w:numPr>
          <w:ilvl w:val="1"/>
          <w:numId w:val="3"/>
        </w:numPr>
        <w:spacing w:line="240" w:lineRule="auto"/>
      </w:pPr>
      <w:bookmarkStart w:id="147" w:name="_Toc32497861"/>
      <w:r>
        <w:t>DE GESTIÓN</w:t>
      </w:r>
      <w:bookmarkEnd w:id="147"/>
    </w:p>
    <w:p w:rsidR="006015A6" w:rsidRDefault="006015A6" w:rsidP="006015A6">
      <w:pPr>
        <w:pStyle w:val="Ttulo1"/>
        <w:numPr>
          <w:ilvl w:val="2"/>
          <w:numId w:val="3"/>
        </w:numPr>
        <w:spacing w:line="240" w:lineRule="auto"/>
      </w:pPr>
      <w:bookmarkStart w:id="148" w:name="_Toc32497862"/>
      <w:r>
        <w:t>REUNIONES DE TRABAJO</w:t>
      </w:r>
      <w:bookmarkEnd w:id="148"/>
    </w:p>
    <w:p w:rsidR="006015A6" w:rsidRPr="00146B68" w:rsidRDefault="006015A6" w:rsidP="006015A6">
      <w:pPr>
        <w:pStyle w:val="Prrafodelista"/>
        <w:numPr>
          <w:ilvl w:val="0"/>
          <w:numId w:val="5"/>
        </w:numPr>
        <w:rPr>
          <w:lang w:val="es-SV"/>
        </w:rPr>
      </w:pPr>
      <w:r w:rsidRPr="00146B68">
        <w:rPr>
          <w:lang w:val="es-SV"/>
        </w:rPr>
        <w:t>En este periodo se sostuvo reunión con los referentes financieros de la OTC de la Agencia Española de Cooperación Internacional para el Desarrollo en El Salvador con la finalidad de solicitar el tercer desembolso.</w:t>
      </w:r>
    </w:p>
    <w:p w:rsidR="006015A6" w:rsidRPr="00146B68" w:rsidRDefault="006015A6" w:rsidP="006015A6">
      <w:pPr>
        <w:pStyle w:val="Prrafodelista"/>
        <w:numPr>
          <w:ilvl w:val="0"/>
          <w:numId w:val="5"/>
        </w:numPr>
        <w:rPr>
          <w:lang w:val="es-SV"/>
        </w:rPr>
      </w:pPr>
      <w:r w:rsidRPr="00146B68">
        <w:rPr>
          <w:lang w:val="es-SV"/>
        </w:rPr>
        <w:t>Paralelamente con el punto anterior, se dio inicio al proceso de liquidación del segundo desembolso, el cual asciende a $71,141.34 correspondiente a la segunda etapa de ejecución que comprende de julio-diciembre del presente año, a la cuenta denominada: AMZ/Escuela de Desarrollo Humano/Escuela Taller 2019-2020.</w:t>
      </w:r>
    </w:p>
    <w:p w:rsidR="006015A6" w:rsidRPr="00146B68" w:rsidRDefault="006015A6" w:rsidP="006015A6">
      <w:pPr>
        <w:pStyle w:val="Prrafodelista"/>
        <w:numPr>
          <w:ilvl w:val="0"/>
          <w:numId w:val="5"/>
        </w:numPr>
        <w:rPr>
          <w:lang w:val="es-SV"/>
        </w:rPr>
      </w:pPr>
      <w:r w:rsidRPr="00146B68">
        <w:rPr>
          <w:lang w:val="es-SV"/>
        </w:rPr>
        <w:t xml:space="preserve">Además, se desarrollaron reuniones semanales con el personal técnico y administrativo de la Escuela Taller: Sub-Gerente de Formación y Capacitación para el Desarrollo Humano y Ejecutora del Proyecto Escuela Taller, Ingeniera Eva María Gómez; Sub-Gerente de Desarrollo Territorial y Supervisor del Proyecto Escuela Taller, </w:t>
      </w:r>
      <w:proofErr w:type="spellStart"/>
      <w:r w:rsidRPr="00146B68">
        <w:rPr>
          <w:lang w:val="es-SV"/>
        </w:rPr>
        <w:t>MSc</w:t>
      </w:r>
      <w:proofErr w:type="spellEnd"/>
      <w:r w:rsidRPr="00146B68">
        <w:rPr>
          <w:lang w:val="es-SV"/>
        </w:rPr>
        <w:t xml:space="preserve">. Otto Eduardo García Abarca; Coordinador Pedagógico, Licenciado Gabriel Antonio Cortez; Psicóloga, Licenciada </w:t>
      </w:r>
      <w:proofErr w:type="spellStart"/>
      <w:r w:rsidRPr="00146B68">
        <w:rPr>
          <w:lang w:val="es-SV"/>
        </w:rPr>
        <w:t>Katerin</w:t>
      </w:r>
      <w:proofErr w:type="spellEnd"/>
      <w:r w:rsidRPr="00146B68">
        <w:rPr>
          <w:lang w:val="es-SV"/>
        </w:rPr>
        <w:t xml:space="preserve"> Mejía; Encargada de Empleabilidad, Licenciada Lidia Prieto; Supervisor de Infraestructura, Arquitecto William Bonilla; Instructor de Forja, Señor Nelson Molina; Instructor de Albañilería, Licenciado Reynaldo Doño; Instructor de Electricidad, Señor Guillermo Córdova, Instructor de Gastronomía Chef Mauricio Leiva; y Bodeguera-Ordenanza, Cindy </w:t>
      </w:r>
      <w:proofErr w:type="spellStart"/>
      <w:r w:rsidRPr="00146B68">
        <w:rPr>
          <w:lang w:val="es-SV"/>
        </w:rPr>
        <w:t>Melany</w:t>
      </w:r>
      <w:proofErr w:type="spellEnd"/>
      <w:r w:rsidRPr="00146B68">
        <w:rPr>
          <w:lang w:val="es-SV"/>
        </w:rPr>
        <w:t xml:space="preserve"> Rodas y Asistente Administrativo Mariana Barahona. Con el objetivo de tomar en discusión temas relacionados a la Escuela: actividades diarias, eventos presentados con los/as jóvenes y otros con el fin de lograr un buen funcionamiento de la escuela así mismo la relación interpersonal entre personal y alumnos/as.</w:t>
      </w:r>
    </w:p>
    <w:p w:rsidR="006015A6" w:rsidRDefault="006015A6" w:rsidP="006015A6">
      <w:pPr>
        <w:pStyle w:val="Ttulo1"/>
        <w:numPr>
          <w:ilvl w:val="2"/>
          <w:numId w:val="3"/>
        </w:numPr>
        <w:spacing w:line="240" w:lineRule="auto"/>
      </w:pPr>
      <w:bookmarkStart w:id="149" w:name="_Toc32497863"/>
      <w:r>
        <w:t>PROGRAMACIÓN DE ACTIVIDADES</w:t>
      </w:r>
      <w:bookmarkEnd w:id="149"/>
    </w:p>
    <w:p w:rsidR="006015A6" w:rsidRPr="00146B68" w:rsidRDefault="006015A6" w:rsidP="006015A6">
      <w:pPr>
        <w:pStyle w:val="Prrafodelista"/>
        <w:numPr>
          <w:ilvl w:val="0"/>
          <w:numId w:val="52"/>
        </w:numPr>
        <w:rPr>
          <w:lang w:val="es-SV"/>
        </w:rPr>
      </w:pPr>
      <w:r w:rsidRPr="00146B68">
        <w:rPr>
          <w:lang w:val="es-SV"/>
        </w:rPr>
        <w:t xml:space="preserve">En este periodo se coordinó un Diplomado en Atención Psicosocial con la Oficina Municipal de Atención al Migrante; quien con el apoyo de Deutsche </w:t>
      </w:r>
      <w:proofErr w:type="spellStart"/>
      <w:r w:rsidRPr="00146B68">
        <w:rPr>
          <w:lang w:val="es-SV"/>
        </w:rPr>
        <w:t>Gesellschaft</w:t>
      </w:r>
      <w:proofErr w:type="spellEnd"/>
      <w:r w:rsidRPr="00146B68">
        <w:rPr>
          <w:lang w:val="es-SV"/>
        </w:rPr>
        <w:t xml:space="preserve"> </w:t>
      </w:r>
      <w:proofErr w:type="spellStart"/>
      <w:r w:rsidRPr="00146B68">
        <w:rPr>
          <w:lang w:val="es-SV"/>
        </w:rPr>
        <w:t>für</w:t>
      </w:r>
      <w:proofErr w:type="spellEnd"/>
      <w:r w:rsidRPr="00146B68">
        <w:rPr>
          <w:lang w:val="es-SV"/>
        </w:rPr>
        <w:t xml:space="preserve"> </w:t>
      </w:r>
      <w:proofErr w:type="spellStart"/>
      <w:r w:rsidRPr="00146B68">
        <w:rPr>
          <w:lang w:val="es-SV"/>
        </w:rPr>
        <w:t>Internationale</w:t>
      </w:r>
      <w:proofErr w:type="spellEnd"/>
      <w:r w:rsidRPr="00146B68">
        <w:rPr>
          <w:lang w:val="es-SV"/>
        </w:rPr>
        <w:t xml:space="preserve"> </w:t>
      </w:r>
      <w:proofErr w:type="spellStart"/>
      <w:r w:rsidRPr="00146B68">
        <w:rPr>
          <w:lang w:val="es-SV"/>
        </w:rPr>
        <w:t>Zusammenarbeit</w:t>
      </w:r>
      <w:proofErr w:type="spellEnd"/>
      <w:r w:rsidRPr="00146B68">
        <w:rPr>
          <w:lang w:val="es-SV"/>
        </w:rPr>
        <w:t xml:space="preserve"> (GIZ es una agencia del Gobierno Federal Alemán) con su programa Alternativas, quienes en este periodo se ha convertido en un aliado en el tema de apoyo a la juventud retornado y teniendo en cuenta que como Escuela Taller figuramos como una opción para los y las jóvenes retornados. Es por ello, que se incorporaron a este Diplomado a Licda. </w:t>
      </w:r>
      <w:proofErr w:type="spellStart"/>
      <w:r w:rsidRPr="00146B68">
        <w:rPr>
          <w:lang w:val="es-SV"/>
        </w:rPr>
        <w:t>Katerin</w:t>
      </w:r>
      <w:proofErr w:type="spellEnd"/>
      <w:r w:rsidRPr="00146B68">
        <w:rPr>
          <w:lang w:val="es-SV"/>
        </w:rPr>
        <w:t xml:space="preserve"> Mejía, Psicóloga de Escuela Taller y a </w:t>
      </w:r>
      <w:r w:rsidRPr="00146B68">
        <w:rPr>
          <w:lang w:val="es-SV"/>
        </w:rPr>
        <w:lastRenderedPageBreak/>
        <w:t>Licda. Lidia Prieto, Referente de Empleabilidad, ambas Psicólogas, quienes participaran de esta jornada con una duración de 5 módulos formativos con 110 horas de capacitación en la temática violencia, prevención y abordaje de la migración. (anexo 1)</w:t>
      </w:r>
    </w:p>
    <w:p w:rsidR="006015A6" w:rsidRPr="002B0A2C" w:rsidRDefault="006015A6" w:rsidP="006015A6">
      <w:pPr>
        <w:pStyle w:val="Prrafodelista"/>
        <w:numPr>
          <w:ilvl w:val="0"/>
          <w:numId w:val="52"/>
        </w:numPr>
      </w:pPr>
      <w:r w:rsidRPr="00146B68">
        <w:rPr>
          <w:lang w:val="es-SV"/>
        </w:rPr>
        <w:t xml:space="preserve">Con el propósito de acrecentar las capacidades del equipo técnico de la Escuela Taller; en este periodo se desarrolló un acercamiento con el Dr. Jesús Rivera que con el apoyo de la Universidad de Granada y la Agencia Andaluza de Cooperación Internacional para el Desarrollo (AACID); se desarrollara la implementación de la Metodología Aprendizaje por Servicios en la que se destinaran un fondo el cual será ejecutado por la Universidad Don Bosco de El Salvador e involucrara como beneficiarios a las Escuelas Taller de El Salvador. Dicho apoyo, contara con una actividades y seminarios dirigidos al personal Técnico de las Escuelas Taller. </w:t>
      </w:r>
      <w:r>
        <w:t>(</w:t>
      </w:r>
      <w:proofErr w:type="spellStart"/>
      <w:r>
        <w:t>anexo</w:t>
      </w:r>
      <w:proofErr w:type="spellEnd"/>
      <w:r>
        <w:t xml:space="preserve"> 2)</w:t>
      </w:r>
    </w:p>
    <w:p w:rsidR="006015A6" w:rsidRDefault="006015A6" w:rsidP="006015A6">
      <w:pPr>
        <w:pStyle w:val="Ttulo1"/>
        <w:numPr>
          <w:ilvl w:val="2"/>
          <w:numId w:val="3"/>
        </w:numPr>
        <w:spacing w:line="240" w:lineRule="auto"/>
      </w:pPr>
      <w:bookmarkStart w:id="150" w:name="_Toc32497864"/>
      <w:r>
        <w:t>ACTOS</w:t>
      </w:r>
      <w:bookmarkEnd w:id="150"/>
    </w:p>
    <w:p w:rsidR="006015A6" w:rsidRPr="00146B68" w:rsidRDefault="006015A6" w:rsidP="006015A6">
      <w:pPr>
        <w:rPr>
          <w:lang w:val="es-SV"/>
        </w:rPr>
      </w:pPr>
      <w:r w:rsidRPr="00146B68">
        <w:rPr>
          <w:lang w:val="es-SV"/>
        </w:rPr>
        <w:t>El día 25 de octubre se llevó a cabo el acto de graduación de la segunda promoción de talleres constructivo y la primera del taller de gastronomía; dicho acto se desarrolló en las instalaciones del Centro Escolar “San Agustín” de Zacatecoluca en donde también se realizó el acto de inauguración de la obra denominada “anfiteatro del Escolar San Agustín con un enfoque innovador”. En el acto de graduación se contó con la presencia del Embajador de España Don Federico Torres Muro, Doña Cristina Aldama Coordinadora de OTC de la Agencia Española de Cooperación Internacional para el Desarrollo, del Alcalde Municipal de Zacatecoluca Dr. Francisco Salvador Hirezi, padres, madres y familia de los y las graduados y referentes de las diferentes instituciones y entidades que apoyan la labor de Escuela Taller de Zacatecoluca. (anexo 3)</w:t>
      </w:r>
    </w:p>
    <w:p w:rsidR="006015A6" w:rsidRPr="00146B68" w:rsidRDefault="006015A6" w:rsidP="006015A6">
      <w:pPr>
        <w:rPr>
          <w:lang w:val="es-SV"/>
        </w:rPr>
      </w:pPr>
      <w:r w:rsidRPr="00146B68">
        <w:rPr>
          <w:lang w:val="es-SV"/>
        </w:rPr>
        <w:t>En esta oportunidad se graduaron un total de 50 jóvenes los cuales especifican en la siguiente tabla:</w:t>
      </w:r>
    </w:p>
    <w:tbl>
      <w:tblPr>
        <w:tblStyle w:val="Tablaconcuadrcula"/>
        <w:tblW w:w="0" w:type="auto"/>
        <w:jc w:val="center"/>
        <w:tblLook w:val="04A0" w:firstRow="1" w:lastRow="0" w:firstColumn="1" w:lastColumn="0" w:noHBand="0" w:noVBand="1"/>
      </w:tblPr>
      <w:tblGrid>
        <w:gridCol w:w="1488"/>
        <w:gridCol w:w="1319"/>
        <w:gridCol w:w="1321"/>
        <w:gridCol w:w="1254"/>
      </w:tblGrid>
      <w:tr w:rsidR="006015A6" w:rsidTr="00D7333A">
        <w:trPr>
          <w:trHeight w:val="376"/>
          <w:jc w:val="center"/>
        </w:trPr>
        <w:tc>
          <w:tcPr>
            <w:tcW w:w="1488" w:type="dxa"/>
            <w:vMerge w:val="restart"/>
            <w:vAlign w:val="center"/>
          </w:tcPr>
          <w:p w:rsidR="006015A6" w:rsidRPr="00855B0C" w:rsidRDefault="006015A6" w:rsidP="00D7333A">
            <w:pPr>
              <w:jc w:val="center"/>
              <w:rPr>
                <w:b/>
                <w:i/>
              </w:rPr>
            </w:pPr>
            <w:r w:rsidRPr="00855B0C">
              <w:rPr>
                <w:b/>
                <w:i/>
              </w:rPr>
              <w:t>Taller</w:t>
            </w:r>
          </w:p>
        </w:tc>
        <w:tc>
          <w:tcPr>
            <w:tcW w:w="2640" w:type="dxa"/>
            <w:gridSpan w:val="2"/>
            <w:vAlign w:val="center"/>
          </w:tcPr>
          <w:p w:rsidR="006015A6" w:rsidRPr="00855B0C" w:rsidRDefault="006015A6" w:rsidP="00D7333A">
            <w:pPr>
              <w:jc w:val="center"/>
              <w:rPr>
                <w:b/>
                <w:i/>
              </w:rPr>
            </w:pPr>
            <w:proofErr w:type="spellStart"/>
            <w:r w:rsidRPr="00855B0C">
              <w:rPr>
                <w:b/>
                <w:i/>
              </w:rPr>
              <w:t>Genero</w:t>
            </w:r>
            <w:proofErr w:type="spellEnd"/>
          </w:p>
        </w:tc>
        <w:tc>
          <w:tcPr>
            <w:tcW w:w="1254" w:type="dxa"/>
            <w:vMerge w:val="restart"/>
            <w:vAlign w:val="center"/>
          </w:tcPr>
          <w:p w:rsidR="006015A6" w:rsidRPr="00855B0C" w:rsidRDefault="006015A6" w:rsidP="00D7333A">
            <w:pPr>
              <w:jc w:val="center"/>
              <w:rPr>
                <w:b/>
                <w:i/>
              </w:rPr>
            </w:pPr>
            <w:r>
              <w:rPr>
                <w:b/>
                <w:i/>
              </w:rPr>
              <w:t>Total</w:t>
            </w:r>
          </w:p>
        </w:tc>
      </w:tr>
      <w:tr w:rsidR="006015A6" w:rsidTr="00D7333A">
        <w:trPr>
          <w:trHeight w:val="391"/>
          <w:jc w:val="center"/>
        </w:trPr>
        <w:tc>
          <w:tcPr>
            <w:tcW w:w="1488" w:type="dxa"/>
            <w:vMerge/>
          </w:tcPr>
          <w:p w:rsidR="006015A6" w:rsidRPr="00855B0C" w:rsidRDefault="006015A6" w:rsidP="00D7333A">
            <w:pPr>
              <w:jc w:val="center"/>
              <w:rPr>
                <w:b/>
                <w:i/>
              </w:rPr>
            </w:pPr>
          </w:p>
        </w:tc>
        <w:tc>
          <w:tcPr>
            <w:tcW w:w="1319" w:type="dxa"/>
            <w:vAlign w:val="center"/>
          </w:tcPr>
          <w:p w:rsidR="006015A6" w:rsidRPr="00855B0C" w:rsidRDefault="006015A6" w:rsidP="00D7333A">
            <w:pPr>
              <w:jc w:val="center"/>
              <w:rPr>
                <w:b/>
                <w:i/>
              </w:rPr>
            </w:pPr>
            <w:proofErr w:type="spellStart"/>
            <w:r w:rsidRPr="00855B0C">
              <w:rPr>
                <w:b/>
                <w:i/>
              </w:rPr>
              <w:t>Masculino</w:t>
            </w:r>
            <w:proofErr w:type="spellEnd"/>
          </w:p>
        </w:tc>
        <w:tc>
          <w:tcPr>
            <w:tcW w:w="1321" w:type="dxa"/>
            <w:vAlign w:val="center"/>
          </w:tcPr>
          <w:p w:rsidR="006015A6" w:rsidRPr="00855B0C" w:rsidRDefault="006015A6" w:rsidP="00D7333A">
            <w:pPr>
              <w:jc w:val="center"/>
              <w:rPr>
                <w:b/>
                <w:i/>
              </w:rPr>
            </w:pPr>
            <w:proofErr w:type="spellStart"/>
            <w:r w:rsidRPr="00855B0C">
              <w:rPr>
                <w:b/>
                <w:i/>
              </w:rPr>
              <w:t>Femenino</w:t>
            </w:r>
            <w:proofErr w:type="spellEnd"/>
          </w:p>
        </w:tc>
        <w:tc>
          <w:tcPr>
            <w:tcW w:w="1254" w:type="dxa"/>
            <w:vMerge/>
          </w:tcPr>
          <w:p w:rsidR="006015A6" w:rsidRPr="00855B0C" w:rsidRDefault="006015A6" w:rsidP="00D7333A">
            <w:pPr>
              <w:jc w:val="center"/>
              <w:rPr>
                <w:b/>
                <w:i/>
              </w:rPr>
            </w:pPr>
          </w:p>
        </w:tc>
      </w:tr>
      <w:tr w:rsidR="006015A6" w:rsidTr="00D7333A">
        <w:trPr>
          <w:trHeight w:val="376"/>
          <w:jc w:val="center"/>
        </w:trPr>
        <w:tc>
          <w:tcPr>
            <w:tcW w:w="1488" w:type="dxa"/>
          </w:tcPr>
          <w:p w:rsidR="006015A6" w:rsidRDefault="006015A6" w:rsidP="00D7333A">
            <w:proofErr w:type="spellStart"/>
            <w:r>
              <w:t>Albañilería</w:t>
            </w:r>
            <w:proofErr w:type="spellEnd"/>
          </w:p>
        </w:tc>
        <w:tc>
          <w:tcPr>
            <w:tcW w:w="1319" w:type="dxa"/>
            <w:vAlign w:val="center"/>
          </w:tcPr>
          <w:p w:rsidR="006015A6" w:rsidRPr="0059674D" w:rsidRDefault="006015A6" w:rsidP="00D7333A">
            <w:pPr>
              <w:jc w:val="center"/>
            </w:pPr>
            <w:r w:rsidRPr="0059674D">
              <w:t>6</w:t>
            </w:r>
          </w:p>
        </w:tc>
        <w:tc>
          <w:tcPr>
            <w:tcW w:w="1321" w:type="dxa"/>
            <w:vAlign w:val="center"/>
          </w:tcPr>
          <w:p w:rsidR="006015A6" w:rsidRPr="0059674D" w:rsidRDefault="006015A6" w:rsidP="00D7333A">
            <w:pPr>
              <w:jc w:val="center"/>
            </w:pPr>
            <w:r w:rsidRPr="0059674D">
              <w:t>4</w:t>
            </w:r>
          </w:p>
        </w:tc>
        <w:tc>
          <w:tcPr>
            <w:tcW w:w="1254" w:type="dxa"/>
            <w:vAlign w:val="center"/>
          </w:tcPr>
          <w:p w:rsidR="006015A6" w:rsidRPr="0059674D" w:rsidRDefault="006015A6" w:rsidP="00D7333A">
            <w:pPr>
              <w:jc w:val="center"/>
            </w:pPr>
            <w:r w:rsidRPr="0059674D">
              <w:rPr>
                <w:b/>
              </w:rPr>
              <w:t>10</w:t>
            </w:r>
          </w:p>
        </w:tc>
      </w:tr>
      <w:tr w:rsidR="006015A6" w:rsidTr="00D7333A">
        <w:trPr>
          <w:trHeight w:val="376"/>
          <w:jc w:val="center"/>
        </w:trPr>
        <w:tc>
          <w:tcPr>
            <w:tcW w:w="1488" w:type="dxa"/>
          </w:tcPr>
          <w:p w:rsidR="006015A6" w:rsidRDefault="006015A6" w:rsidP="00D7333A">
            <w:proofErr w:type="spellStart"/>
            <w:r>
              <w:t>Electricidad</w:t>
            </w:r>
            <w:proofErr w:type="spellEnd"/>
          </w:p>
        </w:tc>
        <w:tc>
          <w:tcPr>
            <w:tcW w:w="1319" w:type="dxa"/>
            <w:vAlign w:val="center"/>
          </w:tcPr>
          <w:p w:rsidR="006015A6" w:rsidRPr="0059674D" w:rsidRDefault="006015A6" w:rsidP="00D7333A">
            <w:pPr>
              <w:jc w:val="center"/>
            </w:pPr>
            <w:r w:rsidRPr="0059674D">
              <w:t>11</w:t>
            </w:r>
          </w:p>
        </w:tc>
        <w:tc>
          <w:tcPr>
            <w:tcW w:w="1321" w:type="dxa"/>
            <w:vAlign w:val="center"/>
          </w:tcPr>
          <w:p w:rsidR="006015A6" w:rsidRPr="0059674D" w:rsidRDefault="006015A6" w:rsidP="00D7333A">
            <w:pPr>
              <w:jc w:val="center"/>
            </w:pPr>
            <w:r w:rsidRPr="0059674D">
              <w:t>3</w:t>
            </w:r>
          </w:p>
        </w:tc>
        <w:tc>
          <w:tcPr>
            <w:tcW w:w="1254" w:type="dxa"/>
            <w:vAlign w:val="center"/>
          </w:tcPr>
          <w:p w:rsidR="006015A6" w:rsidRPr="0059674D" w:rsidRDefault="006015A6" w:rsidP="00D7333A">
            <w:pPr>
              <w:jc w:val="center"/>
            </w:pPr>
            <w:r w:rsidRPr="0059674D">
              <w:rPr>
                <w:b/>
              </w:rPr>
              <w:t>14</w:t>
            </w:r>
          </w:p>
        </w:tc>
      </w:tr>
      <w:tr w:rsidR="006015A6" w:rsidTr="00D7333A">
        <w:trPr>
          <w:trHeight w:val="376"/>
          <w:jc w:val="center"/>
        </w:trPr>
        <w:tc>
          <w:tcPr>
            <w:tcW w:w="1488" w:type="dxa"/>
          </w:tcPr>
          <w:p w:rsidR="006015A6" w:rsidRDefault="006015A6" w:rsidP="00D7333A">
            <w:proofErr w:type="spellStart"/>
            <w:r>
              <w:t>Forja</w:t>
            </w:r>
            <w:proofErr w:type="spellEnd"/>
          </w:p>
        </w:tc>
        <w:tc>
          <w:tcPr>
            <w:tcW w:w="1319" w:type="dxa"/>
            <w:vAlign w:val="center"/>
          </w:tcPr>
          <w:p w:rsidR="006015A6" w:rsidRPr="0059674D" w:rsidRDefault="006015A6" w:rsidP="00D7333A">
            <w:pPr>
              <w:jc w:val="center"/>
            </w:pPr>
            <w:r w:rsidRPr="0059674D">
              <w:t>10</w:t>
            </w:r>
          </w:p>
        </w:tc>
        <w:tc>
          <w:tcPr>
            <w:tcW w:w="1321" w:type="dxa"/>
            <w:vAlign w:val="center"/>
          </w:tcPr>
          <w:p w:rsidR="006015A6" w:rsidRPr="0059674D" w:rsidRDefault="006015A6" w:rsidP="00D7333A">
            <w:pPr>
              <w:jc w:val="center"/>
            </w:pPr>
            <w:r w:rsidRPr="0059674D">
              <w:t>2</w:t>
            </w:r>
          </w:p>
        </w:tc>
        <w:tc>
          <w:tcPr>
            <w:tcW w:w="1254" w:type="dxa"/>
            <w:vAlign w:val="center"/>
          </w:tcPr>
          <w:p w:rsidR="006015A6" w:rsidRPr="0059674D" w:rsidRDefault="006015A6" w:rsidP="00D7333A">
            <w:pPr>
              <w:jc w:val="center"/>
            </w:pPr>
            <w:r w:rsidRPr="0059674D">
              <w:rPr>
                <w:b/>
              </w:rPr>
              <w:t>12</w:t>
            </w:r>
          </w:p>
        </w:tc>
      </w:tr>
      <w:tr w:rsidR="006015A6" w:rsidTr="00D7333A">
        <w:trPr>
          <w:trHeight w:val="361"/>
          <w:jc w:val="center"/>
        </w:trPr>
        <w:tc>
          <w:tcPr>
            <w:tcW w:w="1488" w:type="dxa"/>
          </w:tcPr>
          <w:p w:rsidR="006015A6" w:rsidRDefault="006015A6" w:rsidP="00D7333A">
            <w:proofErr w:type="spellStart"/>
            <w:r>
              <w:t>Gastronomía</w:t>
            </w:r>
            <w:proofErr w:type="spellEnd"/>
          </w:p>
        </w:tc>
        <w:tc>
          <w:tcPr>
            <w:tcW w:w="1319" w:type="dxa"/>
            <w:vAlign w:val="center"/>
          </w:tcPr>
          <w:p w:rsidR="006015A6" w:rsidRPr="0059674D" w:rsidRDefault="006015A6" w:rsidP="00D7333A">
            <w:pPr>
              <w:jc w:val="center"/>
            </w:pPr>
            <w:r w:rsidRPr="0059674D">
              <w:t>6</w:t>
            </w:r>
          </w:p>
        </w:tc>
        <w:tc>
          <w:tcPr>
            <w:tcW w:w="1321" w:type="dxa"/>
            <w:vAlign w:val="center"/>
          </w:tcPr>
          <w:p w:rsidR="006015A6" w:rsidRPr="0059674D" w:rsidRDefault="006015A6" w:rsidP="00D7333A">
            <w:pPr>
              <w:jc w:val="center"/>
            </w:pPr>
            <w:r>
              <w:t>8</w:t>
            </w:r>
          </w:p>
        </w:tc>
        <w:tc>
          <w:tcPr>
            <w:tcW w:w="1254" w:type="dxa"/>
            <w:vAlign w:val="center"/>
          </w:tcPr>
          <w:p w:rsidR="006015A6" w:rsidRPr="0059674D" w:rsidRDefault="006015A6" w:rsidP="00D7333A">
            <w:pPr>
              <w:jc w:val="center"/>
            </w:pPr>
            <w:r>
              <w:rPr>
                <w:b/>
              </w:rPr>
              <w:t>14</w:t>
            </w:r>
          </w:p>
        </w:tc>
      </w:tr>
    </w:tbl>
    <w:p w:rsidR="006015A6" w:rsidRDefault="006015A6" w:rsidP="006015A6"/>
    <w:p w:rsidR="006015A6" w:rsidRPr="00146B68" w:rsidRDefault="006015A6" w:rsidP="006015A6">
      <w:pPr>
        <w:rPr>
          <w:lang w:val="es-SV"/>
        </w:rPr>
      </w:pPr>
      <w:r w:rsidRPr="00146B68">
        <w:rPr>
          <w:lang w:val="es-SV"/>
        </w:rPr>
        <w:lastRenderedPageBreak/>
        <w:t>En el mismo acto, se realizó el acto de inauguración de la obra “anfiteatro del Centro Escolar San Agustín de Zacatecoluca”, en donde se beneficia a un promedio de 540 niños y niñas y sus familias y al personal docente y de servicio que laboran en dicho centro educativo, quienes ahora cuentan con un moderno anfiteatro en donde podrán desarrollar las diferentes actividades socio culturales.</w:t>
      </w:r>
    </w:p>
    <w:p w:rsidR="006015A6" w:rsidRDefault="006015A6" w:rsidP="006015A6">
      <w:pPr>
        <w:pStyle w:val="Ttulo1"/>
        <w:numPr>
          <w:ilvl w:val="2"/>
          <w:numId w:val="3"/>
        </w:numPr>
        <w:spacing w:line="240" w:lineRule="auto"/>
      </w:pPr>
      <w:bookmarkStart w:id="151" w:name="_Toc32497865"/>
      <w:r>
        <w:t>VISITAS INTERCAMBIO DE EXPERIENCIAS.</w:t>
      </w:r>
      <w:bookmarkEnd w:id="151"/>
    </w:p>
    <w:p w:rsidR="006015A6" w:rsidRPr="00146B68" w:rsidRDefault="006015A6" w:rsidP="006015A6">
      <w:pPr>
        <w:rPr>
          <w:lang w:val="es-SV"/>
        </w:rPr>
      </w:pPr>
      <w:r w:rsidRPr="00146B68">
        <w:rPr>
          <w:lang w:val="es-SV"/>
        </w:rPr>
        <w:t>El 21 de octubre Escuela Taller de Zacatecoluca tuvo el honor de contar con la presencia del señor Miguel del Mazo Salgado Director de Cooperación con América Latina y el Caribe de la AECID; quien constato el trabajo realizado por la Escuela desde el 2017 que inicio funciones en el Municipio de Zacatecoluca a través de un recorrido por las instalaciones y por las obras emblemáticas realizadas por los talleres en sus diferentes promociones; además, de compartir tanto con el personal técnico como con los y las estudiantes que integran cada taller. (anexo 4)</w:t>
      </w:r>
    </w:p>
    <w:p w:rsidR="006015A6" w:rsidRPr="00146B68" w:rsidRDefault="006015A6" w:rsidP="006015A6">
      <w:pPr>
        <w:rPr>
          <w:lang w:val="es-SV"/>
        </w:rPr>
      </w:pPr>
      <w:r w:rsidRPr="00146B68">
        <w:rPr>
          <w:lang w:val="es-SV"/>
        </w:rPr>
        <w:t>La visita es de gran relevancia e importancia ya que muestra el interés que pone la Cooperación en la ejecución del proyecto ya que posterior a la visita se realizaron recomendaciones que ayudaran a la mejora del proyecto.</w:t>
      </w:r>
    </w:p>
    <w:p w:rsidR="006015A6" w:rsidRDefault="006015A6" w:rsidP="006015A6">
      <w:pPr>
        <w:pStyle w:val="Ttulo1"/>
        <w:numPr>
          <w:ilvl w:val="1"/>
          <w:numId w:val="3"/>
        </w:numPr>
        <w:spacing w:line="240" w:lineRule="auto"/>
      </w:pPr>
      <w:bookmarkStart w:id="152" w:name="_Toc32497866"/>
      <w:r>
        <w:t>ACADÉMICAS.</w:t>
      </w:r>
      <w:bookmarkEnd w:id="152"/>
    </w:p>
    <w:p w:rsidR="006015A6" w:rsidRDefault="006015A6" w:rsidP="006015A6">
      <w:pPr>
        <w:pStyle w:val="Ttulo1"/>
        <w:numPr>
          <w:ilvl w:val="2"/>
          <w:numId w:val="3"/>
        </w:numPr>
        <w:spacing w:line="240" w:lineRule="auto"/>
      </w:pPr>
      <w:bookmarkStart w:id="153" w:name="_Toc32497867"/>
      <w:r>
        <w:t>CUMPLIMIENTO DE PROGRAMAS FORMATIVOS.</w:t>
      </w:r>
      <w:bookmarkEnd w:id="153"/>
    </w:p>
    <w:p w:rsidR="006015A6" w:rsidRPr="00146B68" w:rsidRDefault="006015A6" w:rsidP="006015A6">
      <w:pPr>
        <w:rPr>
          <w:lang w:val="es-SV"/>
        </w:rPr>
      </w:pPr>
      <w:r w:rsidRPr="00146B68">
        <w:rPr>
          <w:lang w:val="es-SV"/>
        </w:rPr>
        <w:t xml:space="preserve">En este periodo se desarrolló la </w:t>
      </w:r>
      <w:proofErr w:type="spellStart"/>
      <w:r w:rsidRPr="00146B68">
        <w:rPr>
          <w:lang w:val="es-SV"/>
        </w:rPr>
        <w:t>curricula</w:t>
      </w:r>
      <w:proofErr w:type="spellEnd"/>
      <w:r w:rsidRPr="00146B68">
        <w:rPr>
          <w:lang w:val="es-SV"/>
        </w:rPr>
        <w:t xml:space="preserve"> formativa de acuerdo a la planificación llevando a cabo los talleres complementarios en donde los estudiantes de los diferentes  </w:t>
      </w:r>
    </w:p>
    <w:p w:rsidR="006015A6" w:rsidRDefault="006015A6" w:rsidP="006015A6">
      <w:pPr>
        <w:pStyle w:val="Ttulo1"/>
        <w:numPr>
          <w:ilvl w:val="2"/>
          <w:numId w:val="3"/>
        </w:numPr>
        <w:spacing w:line="240" w:lineRule="auto"/>
      </w:pPr>
      <w:bookmarkStart w:id="154" w:name="_Toc32497868"/>
      <w:r>
        <w:t>CLASES TEÓRICAS.</w:t>
      </w:r>
      <w:bookmarkEnd w:id="154"/>
    </w:p>
    <w:p w:rsidR="006015A6" w:rsidRDefault="006015A6" w:rsidP="006015A6">
      <w:pPr>
        <w:pStyle w:val="Prrafodelista"/>
        <w:numPr>
          <w:ilvl w:val="0"/>
          <w:numId w:val="53"/>
        </w:numPr>
      </w:pPr>
      <w:proofErr w:type="spellStart"/>
      <w:r>
        <w:t>Albañilería</w:t>
      </w:r>
      <w:proofErr w:type="spellEnd"/>
    </w:p>
    <w:p w:rsidR="006015A6" w:rsidRDefault="006015A6" w:rsidP="006015A6">
      <w:pPr>
        <w:spacing w:after="0"/>
        <w:ind w:left="360"/>
      </w:pPr>
      <w:proofErr w:type="spellStart"/>
      <w:r w:rsidRPr="006065E6">
        <w:rPr>
          <w:b/>
        </w:rPr>
        <w:t>Módulo</w:t>
      </w:r>
      <w:proofErr w:type="spellEnd"/>
      <w:r w:rsidRPr="006065E6">
        <w:rPr>
          <w:b/>
        </w:rPr>
        <w:t xml:space="preserve"> I:</w:t>
      </w:r>
      <w:r>
        <w:t xml:space="preserve"> </w:t>
      </w:r>
      <w:proofErr w:type="spellStart"/>
      <w:r>
        <w:t>Aprendiz</w:t>
      </w:r>
      <w:proofErr w:type="spellEnd"/>
      <w:r>
        <w:t xml:space="preserve"> </w:t>
      </w:r>
    </w:p>
    <w:p w:rsidR="006015A6" w:rsidRPr="00146B68" w:rsidRDefault="006015A6" w:rsidP="006015A6">
      <w:pPr>
        <w:pStyle w:val="Prrafodelista"/>
        <w:numPr>
          <w:ilvl w:val="1"/>
          <w:numId w:val="53"/>
        </w:numPr>
        <w:spacing w:after="0"/>
        <w:rPr>
          <w:lang w:val="es-SV"/>
        </w:rPr>
      </w:pPr>
      <w:r w:rsidRPr="00146B68">
        <w:rPr>
          <w:b/>
          <w:lang w:val="es-SV"/>
        </w:rPr>
        <w:t>Competencia:</w:t>
      </w:r>
      <w:r w:rsidRPr="00146B68">
        <w:rPr>
          <w:lang w:val="es-SV"/>
        </w:rPr>
        <w:t xml:space="preserve"> conociendo la cinta métrica, cálculo de distancias, cálculo de áreas, cálculo de volumen.</w:t>
      </w:r>
    </w:p>
    <w:p w:rsidR="006015A6" w:rsidRPr="00146B68" w:rsidRDefault="006015A6" w:rsidP="006015A6">
      <w:pPr>
        <w:pStyle w:val="Prrafodelista"/>
        <w:numPr>
          <w:ilvl w:val="2"/>
          <w:numId w:val="53"/>
        </w:numPr>
        <w:spacing w:after="0"/>
        <w:rPr>
          <w:lang w:val="es-SV"/>
        </w:rPr>
      </w:pPr>
      <w:r w:rsidRPr="00146B68">
        <w:rPr>
          <w:b/>
          <w:lang w:val="es-SV"/>
        </w:rPr>
        <w:t>Tema:</w:t>
      </w:r>
      <w:r w:rsidRPr="00146B68">
        <w:rPr>
          <w:lang w:val="es-SV"/>
        </w:rPr>
        <w:t xml:space="preserve"> Introducción a las labores de albañilería; Conocimientos básicos de aritmética.</w:t>
      </w:r>
    </w:p>
    <w:p w:rsidR="006015A6" w:rsidRPr="00146B68" w:rsidRDefault="006015A6" w:rsidP="006015A6">
      <w:pPr>
        <w:pStyle w:val="Prrafodelista"/>
        <w:numPr>
          <w:ilvl w:val="1"/>
          <w:numId w:val="53"/>
        </w:numPr>
        <w:spacing w:after="0"/>
        <w:rPr>
          <w:lang w:val="es-SV"/>
        </w:rPr>
      </w:pPr>
      <w:r w:rsidRPr="00146B68">
        <w:rPr>
          <w:b/>
          <w:lang w:val="es-SV"/>
        </w:rPr>
        <w:t>Competencia</w:t>
      </w:r>
      <w:r w:rsidRPr="00146B68">
        <w:rPr>
          <w:lang w:val="es-SV"/>
        </w:rPr>
        <w:t xml:space="preserve">: conocimiento del </w:t>
      </w:r>
      <w:proofErr w:type="spellStart"/>
      <w:r w:rsidRPr="00146B68">
        <w:rPr>
          <w:lang w:val="es-SV"/>
        </w:rPr>
        <w:t>escalímetro</w:t>
      </w:r>
      <w:proofErr w:type="spellEnd"/>
      <w:r w:rsidRPr="00146B68">
        <w:rPr>
          <w:lang w:val="es-SV"/>
        </w:rPr>
        <w:t xml:space="preserve">, simbologías de la construcción, replanteo de obras civiles, trazos con líneas diversas, detalles estructurales. </w:t>
      </w:r>
    </w:p>
    <w:p w:rsidR="006015A6" w:rsidRDefault="006015A6" w:rsidP="006015A6">
      <w:pPr>
        <w:pStyle w:val="Prrafodelista"/>
        <w:numPr>
          <w:ilvl w:val="2"/>
          <w:numId w:val="53"/>
        </w:numPr>
        <w:spacing w:after="0"/>
      </w:pPr>
      <w:proofErr w:type="spellStart"/>
      <w:r>
        <w:t>Tema</w:t>
      </w:r>
      <w:proofErr w:type="spellEnd"/>
      <w:r>
        <w:t xml:space="preserve">: </w:t>
      </w:r>
    </w:p>
    <w:p w:rsidR="006015A6" w:rsidRPr="00146B68" w:rsidRDefault="006015A6" w:rsidP="006015A6">
      <w:pPr>
        <w:pStyle w:val="Prrafodelista"/>
        <w:numPr>
          <w:ilvl w:val="3"/>
          <w:numId w:val="53"/>
        </w:numPr>
        <w:spacing w:after="0"/>
        <w:rPr>
          <w:lang w:val="es-SV"/>
        </w:rPr>
      </w:pPr>
      <w:r w:rsidRPr="00146B68">
        <w:rPr>
          <w:lang w:val="es-SV"/>
        </w:rPr>
        <w:t>Interpretación de planos de construcción.</w:t>
      </w:r>
    </w:p>
    <w:p w:rsidR="006015A6" w:rsidRDefault="006015A6" w:rsidP="006015A6">
      <w:pPr>
        <w:pStyle w:val="Prrafodelista"/>
        <w:numPr>
          <w:ilvl w:val="3"/>
          <w:numId w:val="53"/>
        </w:numPr>
        <w:spacing w:after="0"/>
      </w:pPr>
      <w:proofErr w:type="spellStart"/>
      <w:r>
        <w:lastRenderedPageBreak/>
        <w:t>Trazar</w:t>
      </w:r>
      <w:proofErr w:type="spellEnd"/>
      <w:r>
        <w:t xml:space="preserve"> </w:t>
      </w:r>
      <w:proofErr w:type="spellStart"/>
      <w:r>
        <w:t>área</w:t>
      </w:r>
      <w:proofErr w:type="spellEnd"/>
      <w:r>
        <w:t xml:space="preserve"> de </w:t>
      </w:r>
      <w:proofErr w:type="spellStart"/>
      <w:r>
        <w:t>construcción</w:t>
      </w:r>
      <w:proofErr w:type="spellEnd"/>
      <w:r>
        <w:t>.</w:t>
      </w:r>
    </w:p>
    <w:p w:rsidR="006015A6" w:rsidRDefault="006015A6" w:rsidP="006015A6">
      <w:pPr>
        <w:pStyle w:val="Prrafodelista"/>
        <w:numPr>
          <w:ilvl w:val="3"/>
          <w:numId w:val="53"/>
        </w:numPr>
        <w:spacing w:after="0"/>
      </w:pPr>
      <w:proofErr w:type="spellStart"/>
      <w:r>
        <w:t>Elaborar</w:t>
      </w:r>
      <w:proofErr w:type="spellEnd"/>
      <w:r>
        <w:t xml:space="preserve"> y </w:t>
      </w:r>
      <w:proofErr w:type="spellStart"/>
      <w:r>
        <w:t>colocar</w:t>
      </w:r>
      <w:proofErr w:type="spellEnd"/>
      <w:r>
        <w:t xml:space="preserve"> </w:t>
      </w:r>
      <w:proofErr w:type="spellStart"/>
      <w:r>
        <w:t>armaduría</w:t>
      </w:r>
      <w:proofErr w:type="spellEnd"/>
      <w:r>
        <w:t>.</w:t>
      </w:r>
    </w:p>
    <w:p w:rsidR="006015A6" w:rsidRDefault="006015A6" w:rsidP="006015A6">
      <w:pPr>
        <w:spacing w:after="0"/>
        <w:ind w:left="360"/>
      </w:pPr>
      <w:proofErr w:type="spellStart"/>
      <w:r w:rsidRPr="00491A68">
        <w:rPr>
          <w:b/>
        </w:rPr>
        <w:t>Módulo</w:t>
      </w:r>
      <w:proofErr w:type="spellEnd"/>
      <w:r w:rsidRPr="00491A68">
        <w:rPr>
          <w:b/>
        </w:rPr>
        <w:t xml:space="preserve"> I:</w:t>
      </w:r>
      <w:r>
        <w:t xml:space="preserve"> </w:t>
      </w:r>
      <w:proofErr w:type="spellStart"/>
      <w:r>
        <w:t>Aprendiz</w:t>
      </w:r>
      <w:proofErr w:type="spellEnd"/>
    </w:p>
    <w:p w:rsidR="006015A6" w:rsidRPr="00146B68" w:rsidRDefault="006015A6" w:rsidP="006015A6">
      <w:pPr>
        <w:pStyle w:val="Prrafodelista"/>
        <w:numPr>
          <w:ilvl w:val="0"/>
          <w:numId w:val="54"/>
        </w:numPr>
        <w:spacing w:after="0"/>
        <w:rPr>
          <w:lang w:val="es-SV"/>
        </w:rPr>
      </w:pPr>
      <w:r w:rsidRPr="00146B68">
        <w:rPr>
          <w:b/>
          <w:lang w:val="es-SV"/>
        </w:rPr>
        <w:t>Competencia:</w:t>
      </w:r>
      <w:r w:rsidRPr="00146B68">
        <w:rPr>
          <w:lang w:val="es-SV"/>
        </w:rPr>
        <w:t xml:space="preserve"> lectura de planos, armaduría básica, técnicas de colocación de visuales.</w:t>
      </w:r>
    </w:p>
    <w:p w:rsidR="006015A6" w:rsidRDefault="006015A6" w:rsidP="006015A6">
      <w:pPr>
        <w:pStyle w:val="Prrafodelista"/>
        <w:numPr>
          <w:ilvl w:val="1"/>
          <w:numId w:val="54"/>
        </w:numPr>
        <w:spacing w:after="0"/>
      </w:pPr>
      <w:proofErr w:type="spellStart"/>
      <w:r>
        <w:t>Temas</w:t>
      </w:r>
      <w:proofErr w:type="spellEnd"/>
      <w:r>
        <w:t>:</w:t>
      </w:r>
    </w:p>
    <w:p w:rsidR="006015A6" w:rsidRPr="00146B68" w:rsidRDefault="006015A6" w:rsidP="006015A6">
      <w:pPr>
        <w:pStyle w:val="Prrafodelista"/>
        <w:numPr>
          <w:ilvl w:val="2"/>
          <w:numId w:val="54"/>
        </w:numPr>
        <w:spacing w:after="0"/>
        <w:rPr>
          <w:lang w:val="es-SV"/>
        </w:rPr>
      </w:pPr>
      <w:r w:rsidRPr="00146B68">
        <w:rPr>
          <w:lang w:val="es-SV"/>
        </w:rPr>
        <w:t>Interpretación de planos de construcción.</w:t>
      </w:r>
    </w:p>
    <w:p w:rsidR="006015A6" w:rsidRDefault="006015A6" w:rsidP="006015A6">
      <w:pPr>
        <w:pStyle w:val="Prrafodelista"/>
        <w:numPr>
          <w:ilvl w:val="2"/>
          <w:numId w:val="54"/>
        </w:numPr>
        <w:spacing w:after="0"/>
      </w:pPr>
      <w:proofErr w:type="spellStart"/>
      <w:r>
        <w:t>Elaborar</w:t>
      </w:r>
      <w:proofErr w:type="spellEnd"/>
      <w:r>
        <w:t xml:space="preserve"> y </w:t>
      </w:r>
      <w:proofErr w:type="spellStart"/>
      <w:r>
        <w:t>colocar</w:t>
      </w:r>
      <w:proofErr w:type="spellEnd"/>
      <w:r>
        <w:t xml:space="preserve"> </w:t>
      </w:r>
      <w:proofErr w:type="spellStart"/>
      <w:r>
        <w:t>armaduría</w:t>
      </w:r>
      <w:proofErr w:type="spellEnd"/>
      <w:r>
        <w:t>.</w:t>
      </w:r>
    </w:p>
    <w:p w:rsidR="006015A6" w:rsidRPr="00146B68" w:rsidRDefault="006015A6" w:rsidP="006015A6">
      <w:pPr>
        <w:pStyle w:val="Prrafodelista"/>
        <w:numPr>
          <w:ilvl w:val="2"/>
          <w:numId w:val="54"/>
        </w:numPr>
        <w:spacing w:after="0"/>
        <w:rPr>
          <w:lang w:val="es-SV"/>
        </w:rPr>
      </w:pPr>
      <w:r w:rsidRPr="00146B68">
        <w:rPr>
          <w:lang w:val="es-SV"/>
        </w:rPr>
        <w:t>Levantar paredes con ladrillo de obra.</w:t>
      </w:r>
    </w:p>
    <w:p w:rsidR="006015A6" w:rsidRDefault="006015A6" w:rsidP="006015A6">
      <w:pPr>
        <w:spacing w:after="0"/>
        <w:ind w:left="360"/>
      </w:pPr>
      <w:proofErr w:type="spellStart"/>
      <w:r w:rsidRPr="008D2E77">
        <w:rPr>
          <w:b/>
        </w:rPr>
        <w:t>Módulo</w:t>
      </w:r>
      <w:proofErr w:type="spellEnd"/>
      <w:r w:rsidRPr="008D2E77">
        <w:rPr>
          <w:b/>
        </w:rPr>
        <w:t xml:space="preserve"> 2</w:t>
      </w:r>
      <w:r>
        <w:t xml:space="preserve">: </w:t>
      </w:r>
      <w:proofErr w:type="spellStart"/>
      <w:r>
        <w:t>Básico</w:t>
      </w:r>
      <w:proofErr w:type="spellEnd"/>
    </w:p>
    <w:p w:rsidR="006015A6" w:rsidRPr="00146B68" w:rsidRDefault="006015A6" w:rsidP="006015A6">
      <w:pPr>
        <w:pStyle w:val="Prrafodelista"/>
        <w:numPr>
          <w:ilvl w:val="0"/>
          <w:numId w:val="54"/>
        </w:numPr>
        <w:spacing w:after="0"/>
        <w:rPr>
          <w:lang w:val="es-SV"/>
        </w:rPr>
      </w:pPr>
      <w:r w:rsidRPr="00146B68">
        <w:rPr>
          <w:b/>
          <w:lang w:val="es-SV"/>
        </w:rPr>
        <w:t>Competencia:</w:t>
      </w:r>
      <w:r w:rsidRPr="00146B68">
        <w:rPr>
          <w:lang w:val="es-SV"/>
        </w:rPr>
        <w:t xml:space="preserve"> técnicas de moldear, resistencia de concretos, técnicas de colocación de visuales.</w:t>
      </w:r>
    </w:p>
    <w:p w:rsidR="006015A6" w:rsidRPr="008D2E77" w:rsidRDefault="006015A6" w:rsidP="006015A6">
      <w:pPr>
        <w:pStyle w:val="Prrafodelista"/>
        <w:numPr>
          <w:ilvl w:val="1"/>
          <w:numId w:val="54"/>
        </w:numPr>
        <w:spacing w:after="0"/>
      </w:pPr>
      <w:proofErr w:type="spellStart"/>
      <w:r>
        <w:rPr>
          <w:b/>
        </w:rPr>
        <w:t>Temas</w:t>
      </w:r>
      <w:proofErr w:type="spellEnd"/>
      <w:r>
        <w:rPr>
          <w:b/>
        </w:rPr>
        <w:t>:</w:t>
      </w:r>
    </w:p>
    <w:p w:rsidR="006015A6" w:rsidRDefault="006015A6" w:rsidP="006015A6">
      <w:pPr>
        <w:pStyle w:val="Prrafodelista"/>
        <w:numPr>
          <w:ilvl w:val="2"/>
          <w:numId w:val="54"/>
        </w:numPr>
        <w:spacing w:after="0"/>
      </w:pPr>
      <w:proofErr w:type="spellStart"/>
      <w:r>
        <w:t>Elaborar</w:t>
      </w:r>
      <w:proofErr w:type="spellEnd"/>
      <w:r>
        <w:t xml:space="preserve"> </w:t>
      </w:r>
      <w:proofErr w:type="spellStart"/>
      <w:r>
        <w:t>encofrados</w:t>
      </w:r>
      <w:proofErr w:type="spellEnd"/>
      <w:r>
        <w:t>.</w:t>
      </w:r>
    </w:p>
    <w:p w:rsidR="006015A6" w:rsidRDefault="006015A6" w:rsidP="006015A6">
      <w:pPr>
        <w:pStyle w:val="Prrafodelista"/>
        <w:numPr>
          <w:ilvl w:val="2"/>
          <w:numId w:val="54"/>
        </w:numPr>
        <w:spacing w:after="0"/>
      </w:pPr>
      <w:proofErr w:type="spellStart"/>
      <w:r>
        <w:t>Colar</w:t>
      </w:r>
      <w:proofErr w:type="spellEnd"/>
      <w:r>
        <w:t xml:space="preserve"> </w:t>
      </w:r>
      <w:proofErr w:type="spellStart"/>
      <w:r>
        <w:t>columnas</w:t>
      </w:r>
      <w:proofErr w:type="spellEnd"/>
      <w:r>
        <w:t>.</w:t>
      </w:r>
    </w:p>
    <w:p w:rsidR="006015A6" w:rsidRPr="00146B68" w:rsidRDefault="006015A6" w:rsidP="006015A6">
      <w:pPr>
        <w:pStyle w:val="Prrafodelista"/>
        <w:numPr>
          <w:ilvl w:val="2"/>
          <w:numId w:val="54"/>
        </w:numPr>
        <w:spacing w:after="0"/>
        <w:rPr>
          <w:lang w:val="es-SV"/>
        </w:rPr>
      </w:pPr>
      <w:r w:rsidRPr="00146B68">
        <w:rPr>
          <w:lang w:val="es-SV"/>
        </w:rPr>
        <w:t>Construir paredes con bloque de concreto.</w:t>
      </w:r>
    </w:p>
    <w:p w:rsidR="006015A6" w:rsidRPr="00146B68" w:rsidRDefault="006015A6" w:rsidP="006015A6">
      <w:pPr>
        <w:spacing w:after="0"/>
        <w:ind w:left="360"/>
        <w:rPr>
          <w:lang w:val="es-SV"/>
        </w:rPr>
      </w:pPr>
    </w:p>
    <w:p w:rsidR="006015A6" w:rsidRPr="00146B68" w:rsidRDefault="006015A6" w:rsidP="006015A6">
      <w:pPr>
        <w:spacing w:after="0"/>
        <w:ind w:left="360"/>
        <w:rPr>
          <w:lang w:val="es-SV"/>
        </w:rPr>
      </w:pPr>
    </w:p>
    <w:p w:rsidR="006015A6" w:rsidRDefault="006015A6" w:rsidP="006015A6">
      <w:pPr>
        <w:pStyle w:val="Prrafodelista"/>
        <w:numPr>
          <w:ilvl w:val="0"/>
          <w:numId w:val="53"/>
        </w:numPr>
      </w:pPr>
      <w:proofErr w:type="spellStart"/>
      <w:r>
        <w:t>Electricidad</w:t>
      </w:r>
      <w:proofErr w:type="spellEnd"/>
    </w:p>
    <w:p w:rsidR="006015A6" w:rsidRPr="00146B68" w:rsidRDefault="006015A6" w:rsidP="006015A6">
      <w:pPr>
        <w:ind w:left="360"/>
        <w:rPr>
          <w:lang w:val="es-SV"/>
        </w:rPr>
      </w:pPr>
      <w:r w:rsidRPr="00146B68">
        <w:rPr>
          <w:lang w:val="es-SV"/>
        </w:rPr>
        <w:t>Clases participativas y temas aplicados a trabajos con electricidad</w:t>
      </w:r>
    </w:p>
    <w:p w:rsidR="006015A6" w:rsidRDefault="006015A6" w:rsidP="006015A6">
      <w:pPr>
        <w:pStyle w:val="Prrafodelista"/>
        <w:numPr>
          <w:ilvl w:val="1"/>
          <w:numId w:val="53"/>
        </w:numPr>
      </w:pPr>
      <w:proofErr w:type="spellStart"/>
      <w:r w:rsidRPr="00F20DAD">
        <w:rPr>
          <w:b/>
        </w:rPr>
        <w:t>Competencia</w:t>
      </w:r>
      <w:proofErr w:type="spellEnd"/>
      <w:r>
        <w:t xml:space="preserve">: </w:t>
      </w:r>
      <w:proofErr w:type="spellStart"/>
      <w:r>
        <w:t>introducción</w:t>
      </w:r>
      <w:proofErr w:type="spellEnd"/>
      <w:r>
        <w:t xml:space="preserve"> a la </w:t>
      </w:r>
      <w:proofErr w:type="spellStart"/>
      <w:r>
        <w:t>electricidad</w:t>
      </w:r>
      <w:proofErr w:type="spellEnd"/>
    </w:p>
    <w:p w:rsidR="006015A6" w:rsidRDefault="006015A6" w:rsidP="006015A6">
      <w:pPr>
        <w:pStyle w:val="Prrafodelista"/>
        <w:numPr>
          <w:ilvl w:val="2"/>
          <w:numId w:val="53"/>
        </w:numPr>
      </w:pPr>
      <w:proofErr w:type="spellStart"/>
      <w:r>
        <w:t>Herramientas</w:t>
      </w:r>
      <w:proofErr w:type="spellEnd"/>
      <w:r>
        <w:t xml:space="preserve"> </w:t>
      </w:r>
      <w:proofErr w:type="spellStart"/>
      <w:r>
        <w:t>básicas</w:t>
      </w:r>
      <w:proofErr w:type="spellEnd"/>
      <w:r>
        <w:t xml:space="preserve"> de un </w:t>
      </w:r>
      <w:proofErr w:type="spellStart"/>
      <w:r>
        <w:t>electricista</w:t>
      </w:r>
      <w:proofErr w:type="spellEnd"/>
    </w:p>
    <w:p w:rsidR="006015A6" w:rsidRPr="00146B68" w:rsidRDefault="006015A6" w:rsidP="006015A6">
      <w:pPr>
        <w:pStyle w:val="Prrafodelista"/>
        <w:numPr>
          <w:ilvl w:val="2"/>
          <w:numId w:val="53"/>
        </w:numPr>
        <w:rPr>
          <w:lang w:val="es-SV"/>
        </w:rPr>
      </w:pPr>
      <w:r w:rsidRPr="00146B68">
        <w:rPr>
          <w:lang w:val="es-SV"/>
        </w:rPr>
        <w:t>Equipo de protección personal (EPP)</w:t>
      </w:r>
    </w:p>
    <w:p w:rsidR="006015A6" w:rsidRDefault="006015A6" w:rsidP="006015A6">
      <w:pPr>
        <w:pStyle w:val="Prrafodelista"/>
        <w:numPr>
          <w:ilvl w:val="2"/>
          <w:numId w:val="53"/>
        </w:numPr>
      </w:pPr>
      <w:proofErr w:type="spellStart"/>
      <w:r>
        <w:t>Trabajo</w:t>
      </w:r>
      <w:proofErr w:type="spellEnd"/>
      <w:r>
        <w:t xml:space="preserve"> con </w:t>
      </w:r>
      <w:proofErr w:type="spellStart"/>
      <w:r>
        <w:t>escaleras</w:t>
      </w:r>
      <w:proofErr w:type="spellEnd"/>
      <w:r>
        <w:t xml:space="preserve"> </w:t>
      </w:r>
    </w:p>
    <w:p w:rsidR="006015A6" w:rsidRDefault="006015A6" w:rsidP="006015A6">
      <w:pPr>
        <w:pStyle w:val="Prrafodelista"/>
        <w:numPr>
          <w:ilvl w:val="2"/>
          <w:numId w:val="53"/>
        </w:numPr>
      </w:pPr>
      <w:r>
        <w:t xml:space="preserve">Magnitudes </w:t>
      </w:r>
      <w:proofErr w:type="spellStart"/>
      <w:r>
        <w:t>eléctricas</w:t>
      </w:r>
      <w:proofErr w:type="spellEnd"/>
      <w:r>
        <w:t xml:space="preserve"> </w:t>
      </w:r>
    </w:p>
    <w:p w:rsidR="006015A6" w:rsidRPr="00146B68" w:rsidRDefault="006015A6" w:rsidP="006015A6">
      <w:pPr>
        <w:pStyle w:val="Prrafodelista"/>
        <w:numPr>
          <w:ilvl w:val="2"/>
          <w:numId w:val="53"/>
        </w:numPr>
        <w:rPr>
          <w:lang w:val="es-SV"/>
        </w:rPr>
      </w:pPr>
      <w:r w:rsidRPr="00146B68">
        <w:rPr>
          <w:lang w:val="es-SV"/>
        </w:rPr>
        <w:t>Equipos de medición en electricidad (</w:t>
      </w:r>
      <w:proofErr w:type="spellStart"/>
      <w:r w:rsidRPr="00146B68">
        <w:rPr>
          <w:lang w:val="es-SV"/>
        </w:rPr>
        <w:t>multitester</w:t>
      </w:r>
      <w:proofErr w:type="spellEnd"/>
      <w:r w:rsidRPr="00146B68">
        <w:rPr>
          <w:lang w:val="es-SV"/>
        </w:rPr>
        <w:t xml:space="preserve"> y tenaza </w:t>
      </w:r>
      <w:proofErr w:type="spellStart"/>
      <w:r w:rsidRPr="00146B68">
        <w:rPr>
          <w:lang w:val="es-SV"/>
        </w:rPr>
        <w:t>amperimétrica</w:t>
      </w:r>
      <w:proofErr w:type="spellEnd"/>
      <w:r w:rsidRPr="00146B68">
        <w:rPr>
          <w:lang w:val="es-SV"/>
        </w:rPr>
        <w:t>)</w:t>
      </w:r>
    </w:p>
    <w:p w:rsidR="006015A6" w:rsidRDefault="006015A6" w:rsidP="006015A6">
      <w:pPr>
        <w:pStyle w:val="Prrafodelista"/>
        <w:numPr>
          <w:ilvl w:val="2"/>
          <w:numId w:val="53"/>
        </w:numPr>
      </w:pPr>
      <w:proofErr w:type="spellStart"/>
      <w:r>
        <w:t>Empalmes</w:t>
      </w:r>
      <w:proofErr w:type="spellEnd"/>
      <w:r>
        <w:t xml:space="preserve"> </w:t>
      </w:r>
      <w:proofErr w:type="spellStart"/>
      <w:r>
        <w:t>eléctricos</w:t>
      </w:r>
      <w:proofErr w:type="spellEnd"/>
    </w:p>
    <w:p w:rsidR="006015A6" w:rsidRPr="00146B68" w:rsidRDefault="006015A6" w:rsidP="006015A6">
      <w:pPr>
        <w:pStyle w:val="Prrafodelista"/>
        <w:numPr>
          <w:ilvl w:val="2"/>
          <w:numId w:val="53"/>
        </w:numPr>
        <w:rPr>
          <w:lang w:val="es-SV"/>
        </w:rPr>
      </w:pPr>
      <w:r w:rsidRPr="00146B68">
        <w:rPr>
          <w:lang w:val="es-SV"/>
        </w:rPr>
        <w:t>Enunciado ley de ohm y potencia</w:t>
      </w:r>
    </w:p>
    <w:p w:rsidR="006015A6" w:rsidRPr="00146B68" w:rsidRDefault="006015A6" w:rsidP="006015A6">
      <w:pPr>
        <w:pStyle w:val="Prrafodelista"/>
        <w:numPr>
          <w:ilvl w:val="2"/>
          <w:numId w:val="53"/>
        </w:numPr>
        <w:rPr>
          <w:lang w:val="es-SV"/>
        </w:rPr>
      </w:pPr>
      <w:r w:rsidRPr="00146B68">
        <w:rPr>
          <w:lang w:val="es-SV"/>
        </w:rPr>
        <w:t>Historia y personajes importantes en el estudio de la electricidad</w:t>
      </w:r>
    </w:p>
    <w:p w:rsidR="006015A6" w:rsidRPr="00146B68" w:rsidRDefault="006015A6" w:rsidP="006015A6">
      <w:pPr>
        <w:pStyle w:val="Prrafodelista"/>
        <w:numPr>
          <w:ilvl w:val="2"/>
          <w:numId w:val="53"/>
        </w:numPr>
        <w:rPr>
          <w:lang w:val="es-SV"/>
        </w:rPr>
      </w:pPr>
      <w:r w:rsidRPr="00146B68">
        <w:rPr>
          <w:lang w:val="es-SV"/>
        </w:rPr>
        <w:t xml:space="preserve">Fuentes de generación de energía eléctrica y transformación de esta </w:t>
      </w:r>
    </w:p>
    <w:p w:rsidR="006015A6" w:rsidRPr="00146B68" w:rsidRDefault="006015A6" w:rsidP="006015A6">
      <w:pPr>
        <w:rPr>
          <w:lang w:val="es-SV"/>
        </w:rPr>
      </w:pPr>
    </w:p>
    <w:p w:rsidR="006015A6" w:rsidRDefault="006015A6" w:rsidP="006015A6">
      <w:pPr>
        <w:ind w:left="360"/>
      </w:pPr>
      <w:proofErr w:type="spellStart"/>
      <w:r>
        <w:lastRenderedPageBreak/>
        <w:t>Ejemplo</w:t>
      </w:r>
      <w:proofErr w:type="spellEnd"/>
      <w:r>
        <w:t xml:space="preserve">: </w:t>
      </w:r>
    </w:p>
    <w:p w:rsidR="006015A6" w:rsidRDefault="006015A6" w:rsidP="006015A6">
      <w:pPr>
        <w:pStyle w:val="Prrafodelista"/>
        <w:numPr>
          <w:ilvl w:val="2"/>
          <w:numId w:val="53"/>
        </w:numPr>
      </w:pPr>
      <w:proofErr w:type="spellStart"/>
      <w:r>
        <w:t>Definición</w:t>
      </w:r>
      <w:proofErr w:type="spellEnd"/>
      <w:r>
        <w:t xml:space="preserve"> de magnitudes </w:t>
      </w:r>
      <w:proofErr w:type="spellStart"/>
      <w:r>
        <w:t>eléctricas</w:t>
      </w:r>
      <w:proofErr w:type="spellEnd"/>
    </w:p>
    <w:p w:rsidR="006015A6" w:rsidRDefault="006015A6" w:rsidP="006015A6">
      <w:pPr>
        <w:pStyle w:val="Prrafodelista"/>
        <w:numPr>
          <w:ilvl w:val="2"/>
          <w:numId w:val="53"/>
        </w:numPr>
      </w:pPr>
      <w:proofErr w:type="spellStart"/>
      <w:r>
        <w:t>Voltaje</w:t>
      </w:r>
      <w:proofErr w:type="spellEnd"/>
      <w:r>
        <w:t xml:space="preserve"> o </w:t>
      </w:r>
      <w:proofErr w:type="spellStart"/>
      <w:r>
        <w:t>tensión</w:t>
      </w:r>
      <w:proofErr w:type="spellEnd"/>
      <w:r>
        <w:t xml:space="preserve"> </w:t>
      </w:r>
      <w:proofErr w:type="spellStart"/>
      <w:r>
        <w:t>eléctrica</w:t>
      </w:r>
      <w:proofErr w:type="spellEnd"/>
    </w:p>
    <w:p w:rsidR="006015A6" w:rsidRDefault="006015A6" w:rsidP="006015A6">
      <w:pPr>
        <w:pStyle w:val="Prrafodelista"/>
        <w:numPr>
          <w:ilvl w:val="2"/>
          <w:numId w:val="53"/>
        </w:numPr>
      </w:pPr>
      <w:proofErr w:type="spellStart"/>
      <w:r>
        <w:t>Intensidad</w:t>
      </w:r>
      <w:proofErr w:type="spellEnd"/>
      <w:r>
        <w:t xml:space="preserve"> </w:t>
      </w:r>
      <w:proofErr w:type="spellStart"/>
      <w:r>
        <w:t>eléctrica</w:t>
      </w:r>
      <w:proofErr w:type="spellEnd"/>
    </w:p>
    <w:p w:rsidR="006015A6" w:rsidRDefault="006015A6" w:rsidP="006015A6">
      <w:pPr>
        <w:pStyle w:val="Prrafodelista"/>
        <w:numPr>
          <w:ilvl w:val="2"/>
          <w:numId w:val="53"/>
        </w:numPr>
      </w:pPr>
      <w:r>
        <w:t xml:space="preserve">Resistencia </w:t>
      </w:r>
      <w:proofErr w:type="spellStart"/>
      <w:r>
        <w:t>eléctrica</w:t>
      </w:r>
      <w:proofErr w:type="spellEnd"/>
      <w:r>
        <w:t xml:space="preserve"> y:</w:t>
      </w:r>
    </w:p>
    <w:p w:rsidR="006015A6" w:rsidRDefault="006015A6" w:rsidP="006015A6">
      <w:pPr>
        <w:pStyle w:val="Prrafodelista"/>
        <w:numPr>
          <w:ilvl w:val="2"/>
          <w:numId w:val="53"/>
        </w:numPr>
      </w:pPr>
      <w:proofErr w:type="spellStart"/>
      <w:r>
        <w:t>potencia</w:t>
      </w:r>
      <w:proofErr w:type="spellEnd"/>
      <w:r>
        <w:t xml:space="preserve"> </w:t>
      </w:r>
      <w:proofErr w:type="spellStart"/>
      <w:r>
        <w:t>eléctrica</w:t>
      </w:r>
      <w:proofErr w:type="spellEnd"/>
      <w:r>
        <w:t>.</w:t>
      </w:r>
    </w:p>
    <w:p w:rsidR="006015A6" w:rsidRPr="00146B68" w:rsidRDefault="006015A6" w:rsidP="006015A6">
      <w:pPr>
        <w:ind w:left="360"/>
        <w:rPr>
          <w:lang w:val="es-SV"/>
        </w:rPr>
      </w:pPr>
      <w:r w:rsidRPr="00146B68">
        <w:rPr>
          <w:lang w:val="es-SV"/>
        </w:rPr>
        <w:t xml:space="preserve">Clases teóricas sobre los siguientes temas: </w:t>
      </w:r>
    </w:p>
    <w:p w:rsidR="006015A6" w:rsidRPr="00146B68" w:rsidRDefault="006015A6" w:rsidP="006015A6">
      <w:pPr>
        <w:pStyle w:val="Prrafodelista"/>
        <w:numPr>
          <w:ilvl w:val="1"/>
          <w:numId w:val="53"/>
        </w:numPr>
        <w:rPr>
          <w:lang w:val="es-SV"/>
        </w:rPr>
      </w:pPr>
      <w:r w:rsidRPr="00146B68">
        <w:rPr>
          <w:lang w:val="es-SV"/>
        </w:rPr>
        <w:t xml:space="preserve">Instalación de cuerpo terminal y barra </w:t>
      </w:r>
      <w:proofErr w:type="spellStart"/>
      <w:r w:rsidRPr="00146B68">
        <w:rPr>
          <w:lang w:val="es-SV"/>
        </w:rPr>
        <w:t>cooper</w:t>
      </w:r>
      <w:proofErr w:type="spellEnd"/>
    </w:p>
    <w:p w:rsidR="006015A6" w:rsidRPr="00146B68" w:rsidRDefault="006015A6" w:rsidP="006015A6">
      <w:pPr>
        <w:pStyle w:val="Prrafodelista"/>
        <w:numPr>
          <w:ilvl w:val="1"/>
          <w:numId w:val="53"/>
        </w:numPr>
        <w:rPr>
          <w:lang w:val="es-SV"/>
        </w:rPr>
      </w:pPr>
      <w:r w:rsidRPr="00146B68">
        <w:rPr>
          <w:lang w:val="es-SV"/>
        </w:rPr>
        <w:t xml:space="preserve">Dimensiones de tuberías flexibles para conductores </w:t>
      </w:r>
      <w:proofErr w:type="spellStart"/>
      <w:r w:rsidRPr="00146B68">
        <w:rPr>
          <w:lang w:val="es-SV"/>
        </w:rPr>
        <w:t>electricos</w:t>
      </w:r>
      <w:proofErr w:type="spellEnd"/>
      <w:r w:rsidRPr="00146B68">
        <w:rPr>
          <w:lang w:val="es-SV"/>
        </w:rPr>
        <w:t xml:space="preserve"> (poliducto y tecno ducto)</w:t>
      </w:r>
    </w:p>
    <w:p w:rsidR="006015A6" w:rsidRPr="00146B68" w:rsidRDefault="006015A6" w:rsidP="006015A6">
      <w:pPr>
        <w:pStyle w:val="Prrafodelista"/>
        <w:numPr>
          <w:ilvl w:val="1"/>
          <w:numId w:val="53"/>
        </w:numPr>
        <w:rPr>
          <w:lang w:val="es-SV"/>
        </w:rPr>
      </w:pPr>
      <w:r w:rsidRPr="00146B68">
        <w:rPr>
          <w:lang w:val="es-SV"/>
        </w:rPr>
        <w:t>Luminarias led (efectos y ventajas sobre esta tecnología)</w:t>
      </w:r>
    </w:p>
    <w:p w:rsidR="006015A6" w:rsidRPr="00146B68" w:rsidRDefault="006015A6" w:rsidP="006015A6">
      <w:pPr>
        <w:pStyle w:val="Prrafodelista"/>
        <w:numPr>
          <w:ilvl w:val="1"/>
          <w:numId w:val="53"/>
        </w:numPr>
        <w:rPr>
          <w:lang w:val="es-SV"/>
        </w:rPr>
      </w:pPr>
      <w:r w:rsidRPr="00146B68">
        <w:rPr>
          <w:lang w:val="es-SV"/>
        </w:rPr>
        <w:t>Trabajo con canaleta plástica (instalaciones superficiales)</w:t>
      </w:r>
    </w:p>
    <w:p w:rsidR="006015A6" w:rsidRPr="00146B68" w:rsidRDefault="006015A6" w:rsidP="006015A6">
      <w:pPr>
        <w:pStyle w:val="Prrafodelista"/>
        <w:numPr>
          <w:ilvl w:val="1"/>
          <w:numId w:val="53"/>
        </w:numPr>
        <w:rPr>
          <w:lang w:val="es-SV"/>
        </w:rPr>
      </w:pPr>
      <w:r w:rsidRPr="00146B68">
        <w:rPr>
          <w:lang w:val="es-SV"/>
        </w:rPr>
        <w:t xml:space="preserve">Calculo y tipo de conductores eléctricos </w:t>
      </w:r>
    </w:p>
    <w:p w:rsidR="006015A6" w:rsidRPr="00146B68" w:rsidRDefault="006015A6" w:rsidP="006015A6">
      <w:pPr>
        <w:pStyle w:val="Prrafodelista"/>
        <w:numPr>
          <w:ilvl w:val="1"/>
          <w:numId w:val="53"/>
        </w:numPr>
        <w:rPr>
          <w:lang w:val="es-SV"/>
        </w:rPr>
      </w:pPr>
      <w:r w:rsidRPr="00146B68">
        <w:rPr>
          <w:lang w:val="es-SV"/>
        </w:rPr>
        <w:t>Enunciado y formulación de ley de ohm y potencia</w:t>
      </w:r>
    </w:p>
    <w:p w:rsidR="006015A6" w:rsidRPr="00146B68" w:rsidRDefault="006015A6" w:rsidP="006015A6">
      <w:pPr>
        <w:pStyle w:val="Prrafodelista"/>
        <w:numPr>
          <w:ilvl w:val="1"/>
          <w:numId w:val="53"/>
        </w:numPr>
        <w:rPr>
          <w:lang w:val="es-SV"/>
        </w:rPr>
      </w:pPr>
      <w:r w:rsidRPr="00146B68">
        <w:rPr>
          <w:lang w:val="es-SV"/>
        </w:rPr>
        <w:t>Instalación y tipos de cajas térmicas o centros de carga</w:t>
      </w:r>
    </w:p>
    <w:p w:rsidR="006015A6" w:rsidRDefault="006015A6" w:rsidP="006015A6">
      <w:pPr>
        <w:pStyle w:val="Prrafodelista"/>
        <w:numPr>
          <w:ilvl w:val="1"/>
          <w:numId w:val="53"/>
        </w:numPr>
      </w:pPr>
      <w:proofErr w:type="spellStart"/>
      <w:r>
        <w:t>Tipos</w:t>
      </w:r>
      <w:proofErr w:type="spellEnd"/>
      <w:r>
        <w:t xml:space="preserve"> de </w:t>
      </w:r>
      <w:proofErr w:type="spellStart"/>
      <w:r>
        <w:t>protecciones</w:t>
      </w:r>
      <w:proofErr w:type="spellEnd"/>
      <w:r>
        <w:t xml:space="preserve"> </w:t>
      </w:r>
      <w:proofErr w:type="spellStart"/>
      <w:r>
        <w:t>eléctricas</w:t>
      </w:r>
      <w:proofErr w:type="spellEnd"/>
      <w:r>
        <w:t xml:space="preserve"> </w:t>
      </w:r>
    </w:p>
    <w:p w:rsidR="006015A6" w:rsidRPr="00146B68" w:rsidRDefault="006015A6" w:rsidP="006015A6">
      <w:pPr>
        <w:pStyle w:val="Prrafodelista"/>
        <w:numPr>
          <w:ilvl w:val="1"/>
          <w:numId w:val="53"/>
        </w:numPr>
        <w:rPr>
          <w:lang w:val="es-SV"/>
        </w:rPr>
      </w:pPr>
      <w:r w:rsidRPr="00146B68">
        <w:rPr>
          <w:lang w:val="es-SV"/>
        </w:rPr>
        <w:t>Construcción de tableros de distribución eléctrica</w:t>
      </w:r>
    </w:p>
    <w:p w:rsidR="006015A6" w:rsidRPr="00146B68" w:rsidRDefault="006015A6" w:rsidP="006015A6">
      <w:pPr>
        <w:pStyle w:val="Prrafodelista"/>
        <w:numPr>
          <w:ilvl w:val="1"/>
          <w:numId w:val="53"/>
        </w:numPr>
        <w:rPr>
          <w:lang w:val="es-SV"/>
        </w:rPr>
      </w:pPr>
      <w:r w:rsidRPr="00146B68">
        <w:rPr>
          <w:lang w:val="es-SV"/>
        </w:rPr>
        <w:t>Instalaciones eléctricas residenciales básicas y comerciales (dos circuitos 120v y uno especial a 240v)</w:t>
      </w:r>
    </w:p>
    <w:p w:rsidR="006015A6" w:rsidRPr="00146B68" w:rsidRDefault="006015A6" w:rsidP="006015A6">
      <w:pPr>
        <w:pStyle w:val="Prrafodelista"/>
        <w:numPr>
          <w:ilvl w:val="1"/>
          <w:numId w:val="53"/>
        </w:numPr>
        <w:rPr>
          <w:lang w:val="es-SV"/>
        </w:rPr>
      </w:pPr>
      <w:r w:rsidRPr="00146B68">
        <w:rPr>
          <w:lang w:val="es-SV"/>
        </w:rPr>
        <w:t xml:space="preserve">Instalación y sub división de las instalaciones eléctricas residenciales y comerciales </w:t>
      </w:r>
    </w:p>
    <w:p w:rsidR="006015A6" w:rsidRPr="00146B68" w:rsidRDefault="006015A6" w:rsidP="006015A6">
      <w:pPr>
        <w:ind w:left="360"/>
        <w:rPr>
          <w:lang w:val="es-SV"/>
        </w:rPr>
      </w:pPr>
      <w:r w:rsidRPr="00146B68">
        <w:rPr>
          <w:lang w:val="es-SV"/>
        </w:rPr>
        <w:t xml:space="preserve"> Cada una de estas temáticas impartidas se desarrollan con el siguiente formato: </w:t>
      </w:r>
    </w:p>
    <w:p w:rsidR="006015A6" w:rsidRPr="00146B68" w:rsidRDefault="006015A6" w:rsidP="006015A6">
      <w:pPr>
        <w:pStyle w:val="Prrafodelista"/>
        <w:numPr>
          <w:ilvl w:val="1"/>
          <w:numId w:val="53"/>
        </w:numPr>
        <w:rPr>
          <w:lang w:val="es-SV"/>
        </w:rPr>
      </w:pPr>
      <w:r w:rsidRPr="00146B68">
        <w:rPr>
          <w:lang w:val="es-SV"/>
        </w:rPr>
        <w:t>(Clases expositivas, dictado y trabajo en equipos)</w:t>
      </w:r>
    </w:p>
    <w:p w:rsidR="006015A6" w:rsidRPr="00146B68" w:rsidRDefault="006015A6" w:rsidP="006015A6">
      <w:pPr>
        <w:pStyle w:val="Prrafodelista"/>
        <w:numPr>
          <w:ilvl w:val="1"/>
          <w:numId w:val="53"/>
        </w:numPr>
        <w:rPr>
          <w:lang w:val="es-SV"/>
        </w:rPr>
      </w:pPr>
      <w:r w:rsidRPr="00146B68">
        <w:rPr>
          <w:lang w:val="es-SV"/>
        </w:rPr>
        <w:t>Introducción general y objetivos de aprendizaje</w:t>
      </w:r>
    </w:p>
    <w:p w:rsidR="006015A6" w:rsidRPr="00146B68" w:rsidRDefault="006015A6" w:rsidP="006015A6">
      <w:pPr>
        <w:pStyle w:val="Prrafodelista"/>
        <w:numPr>
          <w:ilvl w:val="1"/>
          <w:numId w:val="53"/>
        </w:numPr>
        <w:rPr>
          <w:lang w:val="es-SV"/>
        </w:rPr>
      </w:pPr>
      <w:r w:rsidRPr="00146B68">
        <w:rPr>
          <w:lang w:val="es-SV"/>
        </w:rPr>
        <w:t>Temas y sub temas a tratar</w:t>
      </w:r>
    </w:p>
    <w:p w:rsidR="006015A6" w:rsidRPr="00146B68" w:rsidRDefault="006015A6" w:rsidP="006015A6">
      <w:pPr>
        <w:pStyle w:val="Prrafodelista"/>
        <w:numPr>
          <w:ilvl w:val="1"/>
          <w:numId w:val="53"/>
        </w:numPr>
        <w:rPr>
          <w:lang w:val="es-SV"/>
        </w:rPr>
      </w:pPr>
      <w:r w:rsidRPr="00146B68">
        <w:rPr>
          <w:lang w:val="es-SV"/>
        </w:rPr>
        <w:t>Desarrollo del tema (durante esta se tratan también los siguientes puntos)</w:t>
      </w:r>
    </w:p>
    <w:p w:rsidR="006015A6" w:rsidRDefault="006015A6" w:rsidP="006015A6">
      <w:pPr>
        <w:pStyle w:val="Prrafodelista"/>
        <w:numPr>
          <w:ilvl w:val="1"/>
          <w:numId w:val="53"/>
        </w:numPr>
      </w:pPr>
      <w:proofErr w:type="spellStart"/>
      <w:r>
        <w:t>Definiciones</w:t>
      </w:r>
      <w:proofErr w:type="spellEnd"/>
      <w:r>
        <w:t xml:space="preserve"> </w:t>
      </w:r>
    </w:p>
    <w:p w:rsidR="006015A6" w:rsidRDefault="006015A6" w:rsidP="006015A6">
      <w:pPr>
        <w:pStyle w:val="Prrafodelista"/>
        <w:numPr>
          <w:ilvl w:val="1"/>
          <w:numId w:val="53"/>
        </w:numPr>
      </w:pPr>
      <w:proofErr w:type="spellStart"/>
      <w:r>
        <w:t>Retroalimentación</w:t>
      </w:r>
      <w:proofErr w:type="spellEnd"/>
      <w:r>
        <w:t xml:space="preserve"> de </w:t>
      </w:r>
      <w:proofErr w:type="spellStart"/>
      <w:r>
        <w:t>clases</w:t>
      </w:r>
      <w:proofErr w:type="spellEnd"/>
      <w:r>
        <w:t xml:space="preserve"> </w:t>
      </w:r>
      <w:proofErr w:type="spellStart"/>
      <w:r>
        <w:t>anteriores</w:t>
      </w:r>
      <w:proofErr w:type="spellEnd"/>
    </w:p>
    <w:p w:rsidR="006015A6" w:rsidRPr="00146B68" w:rsidRDefault="006015A6" w:rsidP="006015A6">
      <w:pPr>
        <w:pStyle w:val="Prrafodelista"/>
        <w:numPr>
          <w:ilvl w:val="1"/>
          <w:numId w:val="53"/>
        </w:numPr>
        <w:rPr>
          <w:lang w:val="es-SV"/>
        </w:rPr>
      </w:pPr>
      <w:r w:rsidRPr="00146B68">
        <w:rPr>
          <w:lang w:val="es-SV"/>
        </w:rPr>
        <w:t>Participación de los alumnos y alumnas en general respecto a cada tema</w:t>
      </w:r>
    </w:p>
    <w:p w:rsidR="006015A6" w:rsidRPr="00146B68" w:rsidRDefault="006015A6" w:rsidP="006015A6">
      <w:pPr>
        <w:pStyle w:val="Prrafodelista"/>
        <w:numPr>
          <w:ilvl w:val="1"/>
          <w:numId w:val="53"/>
        </w:numPr>
        <w:rPr>
          <w:lang w:val="es-SV"/>
        </w:rPr>
      </w:pPr>
      <w:r w:rsidRPr="00146B68">
        <w:rPr>
          <w:lang w:val="es-SV"/>
        </w:rPr>
        <w:t>Explicación y ejemplificación de cada tema y sub tema desarrollado durante o después de exponerlo y en las retroalimentaciones.</w:t>
      </w:r>
    </w:p>
    <w:p w:rsidR="006015A6" w:rsidRDefault="006015A6" w:rsidP="006015A6">
      <w:pPr>
        <w:pStyle w:val="Prrafodelista"/>
        <w:numPr>
          <w:ilvl w:val="1"/>
          <w:numId w:val="53"/>
        </w:numPr>
      </w:pPr>
      <w:proofErr w:type="spellStart"/>
      <w:r>
        <w:lastRenderedPageBreak/>
        <w:t>Glosario</w:t>
      </w:r>
      <w:proofErr w:type="spellEnd"/>
      <w:r>
        <w:t xml:space="preserve"> </w:t>
      </w:r>
      <w:proofErr w:type="spellStart"/>
      <w:r>
        <w:t>técnico</w:t>
      </w:r>
      <w:proofErr w:type="spellEnd"/>
    </w:p>
    <w:p w:rsidR="006015A6" w:rsidRDefault="006015A6" w:rsidP="006015A6">
      <w:pPr>
        <w:pStyle w:val="Prrafodelista"/>
        <w:numPr>
          <w:ilvl w:val="1"/>
          <w:numId w:val="53"/>
        </w:numPr>
      </w:pPr>
      <w:proofErr w:type="spellStart"/>
      <w:r>
        <w:t>Observaciones</w:t>
      </w:r>
      <w:proofErr w:type="spellEnd"/>
    </w:p>
    <w:p w:rsidR="006015A6" w:rsidRDefault="006015A6" w:rsidP="006015A6">
      <w:pPr>
        <w:pStyle w:val="Prrafodelista"/>
        <w:numPr>
          <w:ilvl w:val="1"/>
          <w:numId w:val="53"/>
        </w:numPr>
      </w:pPr>
      <w:proofErr w:type="spellStart"/>
      <w:r>
        <w:t>Tareas</w:t>
      </w:r>
      <w:proofErr w:type="spellEnd"/>
      <w:r>
        <w:t xml:space="preserve"> de </w:t>
      </w:r>
      <w:proofErr w:type="spellStart"/>
      <w:r>
        <w:t>investigación</w:t>
      </w:r>
      <w:proofErr w:type="spellEnd"/>
    </w:p>
    <w:p w:rsidR="006015A6" w:rsidRDefault="006015A6" w:rsidP="006015A6">
      <w:pPr>
        <w:pStyle w:val="Prrafodelista"/>
        <w:numPr>
          <w:ilvl w:val="1"/>
          <w:numId w:val="53"/>
        </w:numPr>
      </w:pPr>
      <w:proofErr w:type="spellStart"/>
      <w:r>
        <w:t>Revisión</w:t>
      </w:r>
      <w:proofErr w:type="spellEnd"/>
      <w:r>
        <w:t xml:space="preserve"> de </w:t>
      </w:r>
      <w:proofErr w:type="spellStart"/>
      <w:r>
        <w:t>cuaderno</w:t>
      </w:r>
      <w:proofErr w:type="spellEnd"/>
    </w:p>
    <w:p w:rsidR="006015A6" w:rsidRPr="00146B68" w:rsidRDefault="006015A6" w:rsidP="006015A6">
      <w:pPr>
        <w:pStyle w:val="Prrafodelista"/>
        <w:numPr>
          <w:ilvl w:val="0"/>
          <w:numId w:val="53"/>
        </w:numPr>
        <w:rPr>
          <w:lang w:val="es-SV"/>
        </w:rPr>
      </w:pPr>
      <w:r w:rsidRPr="00146B68">
        <w:rPr>
          <w:b/>
          <w:lang w:val="es-SV"/>
        </w:rPr>
        <w:t>El módulo dos (módulo básico):</w:t>
      </w:r>
      <w:r w:rsidRPr="00146B68">
        <w:rPr>
          <w:lang w:val="es-SV"/>
        </w:rPr>
        <w:t xml:space="preserve"> contiene nueve competencias las cuales enumero a continuación:</w:t>
      </w:r>
    </w:p>
    <w:p w:rsidR="006015A6" w:rsidRDefault="006015A6" w:rsidP="006015A6">
      <w:pPr>
        <w:pStyle w:val="Prrafodelista"/>
        <w:numPr>
          <w:ilvl w:val="1"/>
          <w:numId w:val="53"/>
        </w:numPr>
      </w:pPr>
      <w:proofErr w:type="spellStart"/>
      <w:r>
        <w:t>calcular</w:t>
      </w:r>
      <w:proofErr w:type="spellEnd"/>
      <w:r>
        <w:t xml:space="preserve"> </w:t>
      </w:r>
      <w:proofErr w:type="spellStart"/>
      <w:r>
        <w:t>cargas</w:t>
      </w:r>
      <w:proofErr w:type="spellEnd"/>
    </w:p>
    <w:p w:rsidR="006015A6" w:rsidRPr="00146B68" w:rsidRDefault="006015A6" w:rsidP="006015A6">
      <w:pPr>
        <w:pStyle w:val="Prrafodelista"/>
        <w:numPr>
          <w:ilvl w:val="1"/>
          <w:numId w:val="53"/>
        </w:numPr>
        <w:rPr>
          <w:lang w:val="es-SV"/>
        </w:rPr>
      </w:pPr>
      <w:r w:rsidRPr="00146B68">
        <w:rPr>
          <w:lang w:val="es-SV"/>
        </w:rPr>
        <w:t>Instalar circuitos de residencial y comerciales. (3 bifilares y 2 trefilares) máximo 5 circuitos.</w:t>
      </w:r>
    </w:p>
    <w:p w:rsidR="006015A6" w:rsidRDefault="006015A6" w:rsidP="006015A6">
      <w:pPr>
        <w:pStyle w:val="Prrafodelista"/>
        <w:numPr>
          <w:ilvl w:val="1"/>
          <w:numId w:val="53"/>
        </w:numPr>
      </w:pPr>
      <w:proofErr w:type="spellStart"/>
      <w:r>
        <w:t>Instalar</w:t>
      </w:r>
      <w:proofErr w:type="spellEnd"/>
      <w:r>
        <w:t xml:space="preserve"> </w:t>
      </w:r>
      <w:proofErr w:type="spellStart"/>
      <w:r>
        <w:t>circuitos</w:t>
      </w:r>
      <w:proofErr w:type="spellEnd"/>
      <w:r>
        <w:t xml:space="preserve"> </w:t>
      </w:r>
      <w:proofErr w:type="spellStart"/>
      <w:r>
        <w:t>eléctricos</w:t>
      </w:r>
      <w:proofErr w:type="spellEnd"/>
      <w:r>
        <w:t xml:space="preserve"> </w:t>
      </w:r>
      <w:proofErr w:type="spellStart"/>
      <w:r>
        <w:t>especiales</w:t>
      </w:r>
      <w:proofErr w:type="spellEnd"/>
      <w:r>
        <w:t>.</w:t>
      </w:r>
    </w:p>
    <w:p w:rsidR="006015A6" w:rsidRPr="00146B68" w:rsidRDefault="006015A6" w:rsidP="006015A6">
      <w:pPr>
        <w:pStyle w:val="Prrafodelista"/>
        <w:numPr>
          <w:ilvl w:val="1"/>
          <w:numId w:val="53"/>
        </w:numPr>
        <w:rPr>
          <w:lang w:val="es-SV"/>
        </w:rPr>
      </w:pPr>
      <w:r w:rsidRPr="00146B68">
        <w:rPr>
          <w:lang w:val="es-SV"/>
        </w:rPr>
        <w:t>Prolongación de líneas (zonas urbanas y rural).</w:t>
      </w:r>
    </w:p>
    <w:p w:rsidR="006015A6" w:rsidRPr="00146B68" w:rsidRDefault="006015A6" w:rsidP="006015A6">
      <w:pPr>
        <w:pStyle w:val="Prrafodelista"/>
        <w:numPr>
          <w:ilvl w:val="1"/>
          <w:numId w:val="53"/>
        </w:numPr>
        <w:rPr>
          <w:lang w:val="es-SV"/>
        </w:rPr>
      </w:pPr>
      <w:r w:rsidRPr="00146B68">
        <w:rPr>
          <w:lang w:val="es-SV"/>
        </w:rPr>
        <w:t>Aplicar mantenimiento correctivo en instalaciones eléctricas</w:t>
      </w:r>
    </w:p>
    <w:p w:rsidR="006015A6" w:rsidRDefault="006015A6" w:rsidP="006015A6">
      <w:pPr>
        <w:pStyle w:val="Prrafodelista"/>
        <w:numPr>
          <w:ilvl w:val="1"/>
          <w:numId w:val="53"/>
        </w:numPr>
      </w:pPr>
      <w:proofErr w:type="spellStart"/>
      <w:r>
        <w:t>Corriente</w:t>
      </w:r>
      <w:proofErr w:type="spellEnd"/>
      <w:r>
        <w:t xml:space="preserve"> </w:t>
      </w:r>
      <w:proofErr w:type="spellStart"/>
      <w:r>
        <w:t>directa</w:t>
      </w:r>
      <w:proofErr w:type="spellEnd"/>
    </w:p>
    <w:p w:rsidR="006015A6" w:rsidRPr="00146B68" w:rsidRDefault="006015A6" w:rsidP="006015A6">
      <w:pPr>
        <w:pStyle w:val="Prrafodelista"/>
        <w:numPr>
          <w:ilvl w:val="1"/>
          <w:numId w:val="53"/>
        </w:numPr>
        <w:rPr>
          <w:lang w:val="es-SV"/>
        </w:rPr>
      </w:pPr>
      <w:r w:rsidRPr="00146B68">
        <w:rPr>
          <w:lang w:val="es-SV"/>
        </w:rPr>
        <w:t>Introducción a sistemas de energía (matriz energética del país)</w:t>
      </w:r>
    </w:p>
    <w:p w:rsidR="006015A6" w:rsidRDefault="006015A6" w:rsidP="006015A6">
      <w:pPr>
        <w:pStyle w:val="Prrafodelista"/>
        <w:numPr>
          <w:ilvl w:val="1"/>
          <w:numId w:val="53"/>
        </w:numPr>
      </w:pPr>
      <w:proofErr w:type="spellStart"/>
      <w:r>
        <w:t>Presupuestar</w:t>
      </w:r>
      <w:proofErr w:type="spellEnd"/>
      <w:r>
        <w:t xml:space="preserve"> </w:t>
      </w:r>
      <w:proofErr w:type="spellStart"/>
      <w:r>
        <w:t>obra</w:t>
      </w:r>
      <w:proofErr w:type="spellEnd"/>
      <w:r>
        <w:t xml:space="preserve"> </w:t>
      </w:r>
      <w:proofErr w:type="spellStart"/>
      <w:r>
        <w:t>eléctrica</w:t>
      </w:r>
      <w:proofErr w:type="spellEnd"/>
    </w:p>
    <w:p w:rsidR="006015A6" w:rsidRPr="00146B68" w:rsidRDefault="006015A6" w:rsidP="006015A6">
      <w:pPr>
        <w:pStyle w:val="Prrafodelista"/>
        <w:numPr>
          <w:ilvl w:val="1"/>
          <w:numId w:val="53"/>
        </w:numPr>
        <w:rPr>
          <w:lang w:val="es-SV"/>
        </w:rPr>
      </w:pPr>
      <w:r w:rsidRPr="00146B68">
        <w:rPr>
          <w:lang w:val="es-SV"/>
        </w:rPr>
        <w:t>Realizar trámites para conexiones nuevas (antes con la compañía)</w:t>
      </w:r>
    </w:p>
    <w:p w:rsidR="006015A6" w:rsidRPr="00146B68" w:rsidRDefault="006015A6" w:rsidP="006015A6">
      <w:pPr>
        <w:ind w:left="1080"/>
        <w:rPr>
          <w:lang w:val="es-SV"/>
        </w:rPr>
      </w:pPr>
    </w:p>
    <w:p w:rsidR="006015A6" w:rsidRDefault="006015A6" w:rsidP="006015A6">
      <w:pPr>
        <w:pStyle w:val="Prrafodelista"/>
        <w:numPr>
          <w:ilvl w:val="0"/>
          <w:numId w:val="53"/>
        </w:numPr>
      </w:pPr>
      <w:proofErr w:type="spellStart"/>
      <w:r>
        <w:t>Forja</w:t>
      </w:r>
      <w:proofErr w:type="spellEnd"/>
    </w:p>
    <w:p w:rsidR="006015A6" w:rsidRPr="00700603" w:rsidRDefault="006015A6" w:rsidP="006015A6">
      <w:pPr>
        <w:rPr>
          <w:b/>
        </w:rPr>
      </w:pPr>
      <w:proofErr w:type="spellStart"/>
      <w:r w:rsidRPr="00700603">
        <w:rPr>
          <w:b/>
        </w:rPr>
        <w:t>Módulo</w:t>
      </w:r>
      <w:proofErr w:type="spellEnd"/>
      <w:r w:rsidRPr="00700603">
        <w:rPr>
          <w:b/>
        </w:rPr>
        <w:t xml:space="preserve"> 1: </w:t>
      </w:r>
      <w:proofErr w:type="spellStart"/>
      <w:r w:rsidRPr="00700603">
        <w:rPr>
          <w:b/>
        </w:rPr>
        <w:t>Básico</w:t>
      </w:r>
      <w:proofErr w:type="spellEnd"/>
    </w:p>
    <w:p w:rsidR="006015A6" w:rsidRPr="00146B68" w:rsidRDefault="006015A6" w:rsidP="006015A6">
      <w:pPr>
        <w:rPr>
          <w:lang w:val="es-SV"/>
        </w:rPr>
      </w:pPr>
      <w:r w:rsidRPr="00146B68">
        <w:rPr>
          <w:lang w:val="es-SV"/>
        </w:rPr>
        <w:t>Cada tema incluye subtemas que son de gran importancia para el desarrollo de prácticas formativas, siendo prioridad la seguridad industrial. Los siguientes subtemas enseña a los alumnos/as los conocimientos:</w:t>
      </w:r>
    </w:p>
    <w:p w:rsidR="006015A6" w:rsidRDefault="006015A6" w:rsidP="006015A6">
      <w:pPr>
        <w:pStyle w:val="Prrafodelista"/>
        <w:numPr>
          <w:ilvl w:val="0"/>
          <w:numId w:val="55"/>
        </w:numPr>
      </w:pPr>
      <w:proofErr w:type="spellStart"/>
      <w:r>
        <w:t>Diferentes</w:t>
      </w:r>
      <w:proofErr w:type="spellEnd"/>
      <w:r>
        <w:t xml:space="preserve"> </w:t>
      </w:r>
      <w:proofErr w:type="spellStart"/>
      <w:r>
        <w:t>tipos</w:t>
      </w:r>
      <w:proofErr w:type="spellEnd"/>
      <w:r>
        <w:t xml:space="preserve"> de </w:t>
      </w:r>
      <w:proofErr w:type="spellStart"/>
      <w:r>
        <w:t>electrodos</w:t>
      </w:r>
      <w:proofErr w:type="spellEnd"/>
      <w:r>
        <w:t xml:space="preserve"> </w:t>
      </w:r>
      <w:proofErr w:type="spellStart"/>
      <w:r>
        <w:t>revestidos</w:t>
      </w:r>
      <w:proofErr w:type="spellEnd"/>
    </w:p>
    <w:p w:rsidR="006015A6" w:rsidRDefault="006015A6" w:rsidP="006015A6">
      <w:pPr>
        <w:pStyle w:val="Prrafodelista"/>
        <w:numPr>
          <w:ilvl w:val="0"/>
          <w:numId w:val="55"/>
        </w:numPr>
      </w:pPr>
      <w:r>
        <w:t xml:space="preserve">La </w:t>
      </w:r>
      <w:proofErr w:type="spellStart"/>
      <w:r>
        <w:t>resistencia</w:t>
      </w:r>
      <w:proofErr w:type="spellEnd"/>
    </w:p>
    <w:p w:rsidR="006015A6" w:rsidRDefault="006015A6" w:rsidP="006015A6">
      <w:pPr>
        <w:pStyle w:val="Prrafodelista"/>
        <w:numPr>
          <w:ilvl w:val="0"/>
          <w:numId w:val="55"/>
        </w:numPr>
      </w:pPr>
      <w:r>
        <w:t xml:space="preserve">Los </w:t>
      </w:r>
      <w:proofErr w:type="spellStart"/>
      <w:r>
        <w:t>componentes</w:t>
      </w:r>
      <w:proofErr w:type="spellEnd"/>
      <w:r>
        <w:t xml:space="preserve"> </w:t>
      </w:r>
      <w:proofErr w:type="spellStart"/>
      <w:r>
        <w:t>químicos</w:t>
      </w:r>
      <w:proofErr w:type="spellEnd"/>
      <w:r>
        <w:t xml:space="preserve"> del </w:t>
      </w:r>
      <w:proofErr w:type="spellStart"/>
      <w:r>
        <w:t>revestimiento</w:t>
      </w:r>
      <w:proofErr w:type="spellEnd"/>
    </w:p>
    <w:p w:rsidR="006015A6" w:rsidRDefault="006015A6" w:rsidP="006015A6">
      <w:pPr>
        <w:pStyle w:val="Prrafodelista"/>
        <w:numPr>
          <w:ilvl w:val="0"/>
          <w:numId w:val="55"/>
        </w:numPr>
      </w:pPr>
      <w:r>
        <w:t xml:space="preserve">Los </w:t>
      </w:r>
      <w:proofErr w:type="spellStart"/>
      <w:r>
        <w:t>diámetros</w:t>
      </w:r>
      <w:proofErr w:type="spellEnd"/>
    </w:p>
    <w:p w:rsidR="006015A6" w:rsidRPr="00146B68" w:rsidRDefault="006015A6" w:rsidP="006015A6">
      <w:pPr>
        <w:pStyle w:val="Prrafodelista"/>
        <w:numPr>
          <w:ilvl w:val="0"/>
          <w:numId w:val="55"/>
        </w:numPr>
        <w:rPr>
          <w:lang w:val="es-SV"/>
        </w:rPr>
      </w:pPr>
      <w:r w:rsidRPr="00146B68">
        <w:rPr>
          <w:lang w:val="es-SV"/>
        </w:rPr>
        <w:t>Tipos de amperaje que requiere según el electrodo; y:</w:t>
      </w:r>
    </w:p>
    <w:p w:rsidR="006015A6" w:rsidRPr="00146B68" w:rsidRDefault="006015A6" w:rsidP="006015A6">
      <w:pPr>
        <w:pStyle w:val="Prrafodelista"/>
        <w:numPr>
          <w:ilvl w:val="0"/>
          <w:numId w:val="55"/>
        </w:numPr>
        <w:rPr>
          <w:lang w:val="es-SV"/>
        </w:rPr>
      </w:pPr>
      <w:r w:rsidRPr="00146B68">
        <w:rPr>
          <w:lang w:val="es-SV"/>
        </w:rPr>
        <w:t>El tipo de acero que es apto para la soldadura según los electrodos.</w:t>
      </w:r>
    </w:p>
    <w:p w:rsidR="006015A6" w:rsidRPr="00146B68" w:rsidRDefault="006015A6" w:rsidP="006015A6">
      <w:pPr>
        <w:rPr>
          <w:lang w:val="es-SV"/>
        </w:rPr>
      </w:pPr>
      <w:r w:rsidRPr="00146B68">
        <w:rPr>
          <w:lang w:val="es-SV"/>
        </w:rPr>
        <w:t>Estos subtemas que reciben los alumnos/as les ayudan a obtener conocimientos que son desarrollados en el momento que reciben la práctica formativa.</w:t>
      </w:r>
    </w:p>
    <w:p w:rsidR="006015A6" w:rsidRDefault="006015A6" w:rsidP="006015A6">
      <w:r w:rsidRPr="00146B68">
        <w:rPr>
          <w:lang w:val="es-SV"/>
        </w:rPr>
        <w:lastRenderedPageBreak/>
        <w:t xml:space="preserve">Los alumnos/as recibieron clases teóricas durante el mes de noviembre de 2019 desarrollando el tema N° 5. (soldadura por arco eléctrico) aplicando técnicas de soldadura con electrodo revestido E 60 13 ejemplo: uniones a tope, uniones con abertura de raíz utilizando tres técnicas de soldadura. </w:t>
      </w:r>
      <w:r>
        <w:t xml:space="preserve">El </w:t>
      </w:r>
      <w:proofErr w:type="spellStart"/>
      <w:r>
        <w:t>tema</w:t>
      </w:r>
      <w:proofErr w:type="spellEnd"/>
      <w:r>
        <w:t xml:space="preserve"> </w:t>
      </w:r>
      <w:proofErr w:type="spellStart"/>
      <w:r>
        <w:t>contiene</w:t>
      </w:r>
      <w:proofErr w:type="spellEnd"/>
      <w:r>
        <w:t xml:space="preserve"> las </w:t>
      </w:r>
      <w:proofErr w:type="spellStart"/>
      <w:r>
        <w:t>siguientes</w:t>
      </w:r>
      <w:proofErr w:type="spellEnd"/>
      <w:r>
        <w:t xml:space="preserve"> </w:t>
      </w:r>
      <w:proofErr w:type="spellStart"/>
      <w:r>
        <w:t>competencias</w:t>
      </w:r>
      <w:proofErr w:type="spellEnd"/>
      <w:r>
        <w:t>.</w:t>
      </w:r>
    </w:p>
    <w:p w:rsidR="006015A6" w:rsidRPr="00146B68" w:rsidRDefault="006015A6" w:rsidP="006015A6">
      <w:pPr>
        <w:pStyle w:val="Prrafodelista"/>
        <w:numPr>
          <w:ilvl w:val="0"/>
          <w:numId w:val="56"/>
        </w:numPr>
        <w:rPr>
          <w:lang w:val="es-SV"/>
        </w:rPr>
      </w:pPr>
      <w:r w:rsidRPr="00146B68">
        <w:rPr>
          <w:lang w:val="es-SV"/>
        </w:rPr>
        <w:t>Precauciones generales al realizar acciones de soldadura por arco eléctrico.</w:t>
      </w:r>
    </w:p>
    <w:p w:rsidR="006015A6" w:rsidRPr="00146B68" w:rsidRDefault="006015A6" w:rsidP="006015A6">
      <w:pPr>
        <w:pStyle w:val="Prrafodelista"/>
        <w:numPr>
          <w:ilvl w:val="0"/>
          <w:numId w:val="56"/>
        </w:numPr>
        <w:rPr>
          <w:lang w:val="es-SV"/>
        </w:rPr>
      </w:pPr>
      <w:r w:rsidRPr="00146B68">
        <w:rPr>
          <w:lang w:val="es-SV"/>
        </w:rPr>
        <w:t>Importancia de la numeración de los electrodos.</w:t>
      </w:r>
    </w:p>
    <w:p w:rsidR="006015A6" w:rsidRPr="00146B68" w:rsidRDefault="006015A6" w:rsidP="006015A6">
      <w:pPr>
        <w:pStyle w:val="Prrafodelista"/>
        <w:numPr>
          <w:ilvl w:val="0"/>
          <w:numId w:val="56"/>
        </w:numPr>
        <w:rPr>
          <w:lang w:val="es-SV"/>
        </w:rPr>
      </w:pPr>
      <w:r w:rsidRPr="00146B68">
        <w:rPr>
          <w:lang w:val="es-SV"/>
        </w:rPr>
        <w:t>Uniones de una estructura por medio de soldadura de arco eléctrico.</w:t>
      </w:r>
    </w:p>
    <w:p w:rsidR="006015A6" w:rsidRPr="00146B68" w:rsidRDefault="006015A6" w:rsidP="006015A6">
      <w:pPr>
        <w:rPr>
          <w:lang w:val="es-SV"/>
        </w:rPr>
      </w:pPr>
    </w:p>
    <w:p w:rsidR="006015A6" w:rsidRDefault="006015A6" w:rsidP="006015A6">
      <w:pPr>
        <w:pStyle w:val="Prrafodelista"/>
        <w:numPr>
          <w:ilvl w:val="0"/>
          <w:numId w:val="53"/>
        </w:numPr>
      </w:pPr>
      <w:proofErr w:type="spellStart"/>
      <w:r>
        <w:t>Gastronomía</w:t>
      </w:r>
      <w:proofErr w:type="spellEnd"/>
    </w:p>
    <w:p w:rsidR="006015A6" w:rsidRPr="00146B68" w:rsidRDefault="006015A6" w:rsidP="006015A6">
      <w:pPr>
        <w:rPr>
          <w:lang w:val="es-SV"/>
        </w:rPr>
      </w:pPr>
      <w:r w:rsidRPr="00146B68">
        <w:rPr>
          <w:lang w:val="es-SV"/>
        </w:rPr>
        <w:t>Para el mes de octubre las clases teóricas abarcan los temas estipulados en el plan de trabajo:</w:t>
      </w:r>
    </w:p>
    <w:p w:rsidR="006015A6" w:rsidRPr="00146B68" w:rsidRDefault="006015A6" w:rsidP="006015A6">
      <w:pPr>
        <w:pStyle w:val="Prrafodelista"/>
        <w:numPr>
          <w:ilvl w:val="1"/>
          <w:numId w:val="53"/>
        </w:numPr>
        <w:rPr>
          <w:lang w:val="es-SV"/>
        </w:rPr>
      </w:pPr>
      <w:r w:rsidRPr="00146B68">
        <w:rPr>
          <w:lang w:val="es-SV"/>
        </w:rPr>
        <w:t>Cocina nacional, cocina tradicional y su cultura</w:t>
      </w:r>
    </w:p>
    <w:p w:rsidR="006015A6" w:rsidRDefault="006015A6" w:rsidP="006015A6">
      <w:pPr>
        <w:pStyle w:val="Prrafodelista"/>
        <w:numPr>
          <w:ilvl w:val="1"/>
          <w:numId w:val="53"/>
        </w:numPr>
      </w:pPr>
      <w:proofErr w:type="spellStart"/>
      <w:r>
        <w:t>Perfil</w:t>
      </w:r>
      <w:proofErr w:type="spellEnd"/>
      <w:r>
        <w:t xml:space="preserve"> de un </w:t>
      </w:r>
      <w:proofErr w:type="spellStart"/>
      <w:r>
        <w:t>mesero</w:t>
      </w:r>
      <w:proofErr w:type="spellEnd"/>
    </w:p>
    <w:p w:rsidR="006015A6" w:rsidRDefault="006015A6" w:rsidP="006015A6">
      <w:pPr>
        <w:pStyle w:val="Prrafodelista"/>
        <w:numPr>
          <w:ilvl w:val="1"/>
          <w:numId w:val="53"/>
        </w:numPr>
      </w:pPr>
      <w:proofErr w:type="spellStart"/>
      <w:r>
        <w:t>Protocolo</w:t>
      </w:r>
      <w:proofErr w:type="spellEnd"/>
      <w:r>
        <w:t xml:space="preserve"> y </w:t>
      </w:r>
      <w:proofErr w:type="spellStart"/>
      <w:r>
        <w:t>etiqueta</w:t>
      </w:r>
      <w:proofErr w:type="spellEnd"/>
      <w:r>
        <w:t xml:space="preserve"> </w:t>
      </w:r>
    </w:p>
    <w:p w:rsidR="006015A6" w:rsidRPr="00146B68" w:rsidRDefault="006015A6" w:rsidP="006015A6">
      <w:pPr>
        <w:rPr>
          <w:lang w:val="es-SV"/>
        </w:rPr>
      </w:pPr>
      <w:r w:rsidRPr="00146B68">
        <w:rPr>
          <w:lang w:val="es-SV"/>
        </w:rPr>
        <w:t>Para el mes de noviembre las clases teóricas abarcan los temas estipulados en el plan de trabajo:</w:t>
      </w:r>
    </w:p>
    <w:p w:rsidR="006015A6" w:rsidRDefault="006015A6" w:rsidP="006015A6">
      <w:pPr>
        <w:pStyle w:val="Prrafodelista"/>
        <w:numPr>
          <w:ilvl w:val="1"/>
          <w:numId w:val="53"/>
        </w:numPr>
      </w:pPr>
      <w:proofErr w:type="spellStart"/>
      <w:r>
        <w:t>Cócteles</w:t>
      </w:r>
      <w:proofErr w:type="spellEnd"/>
      <w:r>
        <w:t xml:space="preserve"> </w:t>
      </w:r>
      <w:proofErr w:type="spellStart"/>
      <w:r>
        <w:t>populares</w:t>
      </w:r>
      <w:proofErr w:type="spellEnd"/>
    </w:p>
    <w:p w:rsidR="006015A6" w:rsidRDefault="006015A6" w:rsidP="006015A6">
      <w:pPr>
        <w:pStyle w:val="Prrafodelista"/>
        <w:numPr>
          <w:ilvl w:val="1"/>
          <w:numId w:val="53"/>
        </w:numPr>
      </w:pPr>
      <w:proofErr w:type="spellStart"/>
      <w:r>
        <w:t>Centroamérica</w:t>
      </w:r>
      <w:proofErr w:type="spellEnd"/>
      <w:r>
        <w:t xml:space="preserve"> y </w:t>
      </w:r>
      <w:proofErr w:type="spellStart"/>
      <w:r>
        <w:t>sus</w:t>
      </w:r>
      <w:proofErr w:type="spellEnd"/>
      <w:r>
        <w:t xml:space="preserve"> </w:t>
      </w:r>
      <w:proofErr w:type="spellStart"/>
      <w:r>
        <w:t>platos</w:t>
      </w:r>
      <w:proofErr w:type="spellEnd"/>
      <w:r>
        <w:t xml:space="preserve"> </w:t>
      </w:r>
      <w:proofErr w:type="spellStart"/>
      <w:r>
        <w:t>populares</w:t>
      </w:r>
      <w:proofErr w:type="spellEnd"/>
    </w:p>
    <w:p w:rsidR="006015A6" w:rsidRDefault="006015A6" w:rsidP="006015A6">
      <w:pPr>
        <w:pStyle w:val="Prrafodelista"/>
        <w:numPr>
          <w:ilvl w:val="1"/>
          <w:numId w:val="53"/>
        </w:numPr>
      </w:pPr>
      <w:proofErr w:type="spellStart"/>
      <w:r>
        <w:t>Cocina</w:t>
      </w:r>
      <w:proofErr w:type="spellEnd"/>
      <w:r>
        <w:t xml:space="preserve"> </w:t>
      </w:r>
      <w:proofErr w:type="spellStart"/>
      <w:r>
        <w:t>suramericana</w:t>
      </w:r>
      <w:proofErr w:type="spellEnd"/>
    </w:p>
    <w:p w:rsidR="006015A6" w:rsidRDefault="006015A6" w:rsidP="006015A6">
      <w:pPr>
        <w:pStyle w:val="Prrafodelista"/>
        <w:numPr>
          <w:ilvl w:val="1"/>
          <w:numId w:val="53"/>
        </w:numPr>
      </w:pPr>
      <w:proofErr w:type="spellStart"/>
      <w:r>
        <w:t>Cocina</w:t>
      </w:r>
      <w:proofErr w:type="spellEnd"/>
      <w:r>
        <w:t xml:space="preserve"> </w:t>
      </w:r>
      <w:proofErr w:type="spellStart"/>
      <w:r>
        <w:t>norteamericana</w:t>
      </w:r>
      <w:proofErr w:type="spellEnd"/>
    </w:p>
    <w:p w:rsidR="006015A6" w:rsidRDefault="006015A6" w:rsidP="006015A6">
      <w:pPr>
        <w:pStyle w:val="Prrafodelista"/>
        <w:numPr>
          <w:ilvl w:val="1"/>
          <w:numId w:val="53"/>
        </w:numPr>
      </w:pPr>
      <w:proofErr w:type="spellStart"/>
      <w:r>
        <w:t>Cocina</w:t>
      </w:r>
      <w:proofErr w:type="spellEnd"/>
      <w:r>
        <w:t xml:space="preserve"> </w:t>
      </w:r>
      <w:proofErr w:type="spellStart"/>
      <w:r>
        <w:t>europea</w:t>
      </w:r>
      <w:proofErr w:type="spellEnd"/>
    </w:p>
    <w:p w:rsidR="006015A6" w:rsidRDefault="006015A6" w:rsidP="006015A6">
      <w:pPr>
        <w:pStyle w:val="Prrafodelista"/>
        <w:numPr>
          <w:ilvl w:val="1"/>
          <w:numId w:val="53"/>
        </w:numPr>
      </w:pPr>
      <w:proofErr w:type="spellStart"/>
      <w:r>
        <w:t>Cocina</w:t>
      </w:r>
      <w:proofErr w:type="spellEnd"/>
      <w:r>
        <w:t xml:space="preserve"> oriental</w:t>
      </w:r>
    </w:p>
    <w:p w:rsidR="006015A6" w:rsidRDefault="006015A6" w:rsidP="006015A6">
      <w:pPr>
        <w:pStyle w:val="Prrafodelista"/>
        <w:numPr>
          <w:ilvl w:val="1"/>
          <w:numId w:val="53"/>
        </w:numPr>
      </w:pPr>
      <w:proofErr w:type="spellStart"/>
      <w:r>
        <w:t>Cocina</w:t>
      </w:r>
      <w:proofErr w:type="spellEnd"/>
      <w:r>
        <w:t xml:space="preserve"> </w:t>
      </w:r>
      <w:proofErr w:type="spellStart"/>
      <w:r>
        <w:t>vegetariana</w:t>
      </w:r>
      <w:proofErr w:type="spellEnd"/>
    </w:p>
    <w:p w:rsidR="006015A6" w:rsidRDefault="006015A6" w:rsidP="006015A6">
      <w:pPr>
        <w:pStyle w:val="Prrafodelista"/>
        <w:numPr>
          <w:ilvl w:val="1"/>
          <w:numId w:val="53"/>
        </w:numPr>
      </w:pPr>
      <w:proofErr w:type="spellStart"/>
      <w:r>
        <w:t>Nuevas</w:t>
      </w:r>
      <w:proofErr w:type="spellEnd"/>
      <w:r>
        <w:t xml:space="preserve"> </w:t>
      </w:r>
      <w:proofErr w:type="spellStart"/>
      <w:r>
        <w:t>tendencias</w:t>
      </w:r>
      <w:proofErr w:type="spellEnd"/>
      <w:r>
        <w:t xml:space="preserve"> </w:t>
      </w:r>
    </w:p>
    <w:p w:rsidR="006015A6" w:rsidRDefault="006015A6" w:rsidP="006015A6">
      <w:pPr>
        <w:pStyle w:val="Ttulo1"/>
        <w:numPr>
          <w:ilvl w:val="2"/>
          <w:numId w:val="3"/>
        </w:numPr>
        <w:spacing w:line="240" w:lineRule="auto"/>
      </w:pPr>
      <w:bookmarkStart w:id="155" w:name="_Toc32497869"/>
      <w:r>
        <w:t>EVALUACIONES A BECARIOS.</w:t>
      </w:r>
      <w:bookmarkEnd w:id="155"/>
    </w:p>
    <w:p w:rsidR="006015A6" w:rsidRPr="00146B68" w:rsidRDefault="006015A6" w:rsidP="006015A6">
      <w:pPr>
        <w:rPr>
          <w:lang w:val="es-SV"/>
        </w:rPr>
      </w:pPr>
      <w:r w:rsidRPr="00146B68">
        <w:rPr>
          <w:lang w:val="es-SV"/>
        </w:rPr>
        <w:t>En este periodo los técnicos de cada taller realizaron las siguientes evaluaciones:</w:t>
      </w:r>
    </w:p>
    <w:p w:rsidR="006015A6" w:rsidRDefault="006015A6" w:rsidP="006015A6">
      <w:pPr>
        <w:pStyle w:val="Prrafodelista"/>
        <w:numPr>
          <w:ilvl w:val="0"/>
          <w:numId w:val="53"/>
        </w:numPr>
      </w:pPr>
      <w:proofErr w:type="spellStart"/>
      <w:r>
        <w:t>Albañilería</w:t>
      </w:r>
      <w:proofErr w:type="spellEnd"/>
    </w:p>
    <w:p w:rsidR="006015A6" w:rsidRPr="00146B68" w:rsidRDefault="006015A6" w:rsidP="006015A6">
      <w:pPr>
        <w:pStyle w:val="Prrafodelista"/>
        <w:numPr>
          <w:ilvl w:val="1"/>
          <w:numId w:val="53"/>
        </w:numPr>
        <w:rPr>
          <w:lang w:val="es-SV"/>
        </w:rPr>
      </w:pPr>
      <w:r w:rsidRPr="00146B68">
        <w:rPr>
          <w:lang w:val="es-SV"/>
        </w:rPr>
        <w:t>Una prueba escrita evaluando los temas del módulo 1</w:t>
      </w:r>
    </w:p>
    <w:p w:rsidR="006015A6" w:rsidRDefault="006015A6" w:rsidP="006015A6">
      <w:pPr>
        <w:pStyle w:val="Prrafodelista"/>
        <w:numPr>
          <w:ilvl w:val="0"/>
          <w:numId w:val="53"/>
        </w:numPr>
      </w:pPr>
      <w:proofErr w:type="spellStart"/>
      <w:r>
        <w:t>Electricidad</w:t>
      </w:r>
      <w:proofErr w:type="spellEnd"/>
    </w:p>
    <w:p w:rsidR="006015A6" w:rsidRPr="00146B68" w:rsidRDefault="006015A6" w:rsidP="006015A6">
      <w:pPr>
        <w:pStyle w:val="Prrafodelista"/>
        <w:numPr>
          <w:ilvl w:val="1"/>
          <w:numId w:val="53"/>
        </w:numPr>
        <w:rPr>
          <w:lang w:val="es-SV"/>
        </w:rPr>
      </w:pPr>
      <w:r w:rsidRPr="00146B68">
        <w:rPr>
          <w:lang w:val="es-SV"/>
        </w:rPr>
        <w:t>Una prueba escrita evaluando los temas del módulo 1</w:t>
      </w:r>
    </w:p>
    <w:p w:rsidR="006015A6" w:rsidRDefault="006015A6" w:rsidP="006015A6">
      <w:pPr>
        <w:pStyle w:val="Prrafodelista"/>
        <w:numPr>
          <w:ilvl w:val="0"/>
          <w:numId w:val="53"/>
        </w:numPr>
      </w:pPr>
      <w:proofErr w:type="spellStart"/>
      <w:r>
        <w:t>Forja</w:t>
      </w:r>
      <w:proofErr w:type="spellEnd"/>
    </w:p>
    <w:p w:rsidR="006015A6" w:rsidRPr="00146B68" w:rsidRDefault="006015A6" w:rsidP="006015A6">
      <w:pPr>
        <w:pStyle w:val="Prrafodelista"/>
        <w:numPr>
          <w:ilvl w:val="1"/>
          <w:numId w:val="53"/>
        </w:numPr>
        <w:rPr>
          <w:lang w:val="es-SV"/>
        </w:rPr>
      </w:pPr>
      <w:r w:rsidRPr="00146B68">
        <w:rPr>
          <w:lang w:val="es-SV"/>
        </w:rPr>
        <w:lastRenderedPageBreak/>
        <w:t>No se desarrollaron evaluaciones en este periodo</w:t>
      </w:r>
    </w:p>
    <w:p w:rsidR="006015A6" w:rsidRDefault="006015A6" w:rsidP="006015A6">
      <w:pPr>
        <w:pStyle w:val="Prrafodelista"/>
        <w:numPr>
          <w:ilvl w:val="0"/>
          <w:numId w:val="53"/>
        </w:numPr>
      </w:pPr>
      <w:proofErr w:type="spellStart"/>
      <w:r>
        <w:t>Gastronomía</w:t>
      </w:r>
      <w:proofErr w:type="spellEnd"/>
    </w:p>
    <w:p w:rsidR="006015A6" w:rsidRPr="00146B68" w:rsidRDefault="006015A6" w:rsidP="006015A6">
      <w:pPr>
        <w:pStyle w:val="Prrafodelista"/>
        <w:numPr>
          <w:ilvl w:val="1"/>
          <w:numId w:val="53"/>
        </w:numPr>
        <w:rPr>
          <w:lang w:val="es-SV"/>
        </w:rPr>
      </w:pPr>
      <w:r w:rsidRPr="00146B68">
        <w:rPr>
          <w:lang w:val="es-SV"/>
        </w:rPr>
        <w:t>No se desarrollaron evaluaciones en este periodo</w:t>
      </w:r>
    </w:p>
    <w:p w:rsidR="006015A6" w:rsidRDefault="006015A6" w:rsidP="006015A6">
      <w:pPr>
        <w:pStyle w:val="Ttulo1"/>
        <w:numPr>
          <w:ilvl w:val="2"/>
          <w:numId w:val="3"/>
        </w:numPr>
        <w:spacing w:line="240" w:lineRule="auto"/>
      </w:pPr>
      <w:bookmarkStart w:id="156" w:name="_Toc32497870"/>
      <w:r>
        <w:t>REAJUSTES</w:t>
      </w:r>
      <w:bookmarkEnd w:id="156"/>
    </w:p>
    <w:p w:rsidR="006015A6" w:rsidRPr="00146B68" w:rsidRDefault="006015A6" w:rsidP="006015A6">
      <w:pPr>
        <w:rPr>
          <w:lang w:val="es-SV"/>
        </w:rPr>
      </w:pPr>
      <w:r w:rsidRPr="00146B68">
        <w:rPr>
          <w:lang w:val="es-SV"/>
        </w:rPr>
        <w:t>En este periodo cabe destacar los siguientes reajustes:</w:t>
      </w:r>
    </w:p>
    <w:p w:rsidR="006015A6" w:rsidRPr="00146B68" w:rsidRDefault="006015A6" w:rsidP="006015A6">
      <w:pPr>
        <w:pStyle w:val="Prrafodelista"/>
        <w:numPr>
          <w:ilvl w:val="0"/>
          <w:numId w:val="57"/>
        </w:numPr>
        <w:rPr>
          <w:lang w:val="es-SV"/>
        </w:rPr>
      </w:pPr>
      <w:r w:rsidRPr="00146B68">
        <w:rPr>
          <w:lang w:val="es-SV"/>
        </w:rPr>
        <w:t>La salida de Licda. Vanessa Ortiz, quien fungía como Coordinadora Nacional del Proyecto Escuelas Taller en EL Salvador y que por motivos de finalización de su contrato ya no desempeñara este cargo.</w:t>
      </w:r>
    </w:p>
    <w:p w:rsidR="006015A6" w:rsidRDefault="006015A6" w:rsidP="006015A6">
      <w:pPr>
        <w:pStyle w:val="Ttulo1"/>
        <w:numPr>
          <w:ilvl w:val="2"/>
          <w:numId w:val="3"/>
        </w:numPr>
        <w:spacing w:line="240" w:lineRule="auto"/>
      </w:pPr>
      <w:bookmarkStart w:id="157" w:name="_Toc32497871"/>
      <w:r>
        <w:t>RELACIÓN TEÓRICA/PRÁCTICA.</w:t>
      </w:r>
      <w:bookmarkEnd w:id="157"/>
    </w:p>
    <w:p w:rsidR="006015A6" w:rsidRPr="00146B68" w:rsidRDefault="006015A6" w:rsidP="006015A6">
      <w:pPr>
        <w:rPr>
          <w:lang w:val="es-SV"/>
        </w:rPr>
      </w:pPr>
      <w:r w:rsidRPr="00146B68">
        <w:rPr>
          <w:lang w:val="es-SV"/>
        </w:rPr>
        <w:t xml:space="preserve">La relación teórica práctica en cada uno de los talleres se ha realizado en una proporción de 80% práctica y un 20% clases a nivel de teoría, incluyendo los ejes transversales de habilidades blandas que son desarrollados por el área </w:t>
      </w:r>
      <w:proofErr w:type="spellStart"/>
      <w:r w:rsidRPr="00146B68">
        <w:rPr>
          <w:lang w:val="es-SV"/>
        </w:rPr>
        <w:t>psico</w:t>
      </w:r>
      <w:proofErr w:type="spellEnd"/>
      <w:r w:rsidRPr="00146B68">
        <w:rPr>
          <w:lang w:val="es-SV"/>
        </w:rPr>
        <w:t>-social.</w:t>
      </w:r>
    </w:p>
    <w:p w:rsidR="006015A6" w:rsidRPr="00146B68" w:rsidRDefault="006015A6" w:rsidP="006015A6">
      <w:pPr>
        <w:pStyle w:val="Ttulo1"/>
        <w:numPr>
          <w:ilvl w:val="2"/>
          <w:numId w:val="3"/>
        </w:numPr>
        <w:spacing w:line="240" w:lineRule="auto"/>
        <w:rPr>
          <w:lang w:val="es-SV"/>
        </w:rPr>
      </w:pPr>
      <w:bookmarkStart w:id="158" w:name="_Toc32497872"/>
      <w:r w:rsidRPr="00146B68">
        <w:rPr>
          <w:lang w:val="es-SV"/>
        </w:rPr>
        <w:t>CAPACITACIÓN COMPLEMENTARIA A PROFESORES/MONITORES.</w:t>
      </w:r>
      <w:bookmarkEnd w:id="158"/>
    </w:p>
    <w:p w:rsidR="006015A6" w:rsidRPr="00146B68" w:rsidRDefault="006015A6" w:rsidP="006015A6">
      <w:pPr>
        <w:rPr>
          <w:lang w:val="es-SV"/>
        </w:rPr>
      </w:pPr>
      <w:r w:rsidRPr="00146B68">
        <w:rPr>
          <w:lang w:val="es-SV"/>
        </w:rPr>
        <w:t>Como parte del proceso de capacitación del personal técnico de la Escuela se continua con el proceso de formación para el personal técnico de la Escuela cursando un Diplomado en Excel</w:t>
      </w:r>
    </w:p>
    <w:p w:rsidR="006015A6" w:rsidRPr="00146B68" w:rsidRDefault="006015A6" w:rsidP="006015A6">
      <w:pPr>
        <w:spacing w:after="0" w:line="240" w:lineRule="auto"/>
        <w:jc w:val="left"/>
        <w:rPr>
          <w:rFonts w:ascii="Times New Roman" w:eastAsia="Times New Roman" w:hAnsi="Times New Roman" w:cs="Times New Roman"/>
          <w:sz w:val="24"/>
          <w:szCs w:val="24"/>
          <w:lang w:val="es-SV"/>
        </w:rPr>
      </w:pPr>
    </w:p>
    <w:tbl>
      <w:tblPr>
        <w:tblStyle w:val="Tabladecuadrcula3-nfasis1"/>
        <w:tblW w:w="7154" w:type="dxa"/>
        <w:jc w:val="center"/>
        <w:tblLook w:val="04A0" w:firstRow="1" w:lastRow="0" w:firstColumn="1" w:lastColumn="0" w:noHBand="0" w:noVBand="1"/>
      </w:tblPr>
      <w:tblGrid>
        <w:gridCol w:w="3823"/>
        <w:gridCol w:w="3331"/>
      </w:tblGrid>
      <w:tr w:rsidR="006015A6" w:rsidRPr="00F15452" w:rsidTr="00D7333A">
        <w:trPr>
          <w:cnfStyle w:val="100000000000" w:firstRow="1" w:lastRow="0" w:firstColumn="0" w:lastColumn="0" w:oddVBand="0" w:evenVBand="0" w:oddHBand="0" w:evenHBand="0" w:firstRowFirstColumn="0" w:firstRowLastColumn="0" w:lastRowFirstColumn="0" w:lastRowLastColumn="0"/>
          <w:trHeight w:val="261"/>
          <w:jc w:val="center"/>
        </w:trPr>
        <w:tc>
          <w:tcPr>
            <w:cnfStyle w:val="001000000100" w:firstRow="0" w:lastRow="0" w:firstColumn="1" w:lastColumn="0" w:oddVBand="0" w:evenVBand="0" w:oddHBand="0" w:evenHBand="0" w:firstRowFirstColumn="1" w:firstRowLastColumn="0" w:lastRowFirstColumn="0" w:lastRowLastColumn="0"/>
            <w:tcW w:w="3823" w:type="dxa"/>
            <w:hideMark/>
          </w:tcPr>
          <w:p w:rsidR="006015A6" w:rsidRPr="00F15452" w:rsidRDefault="006015A6" w:rsidP="00D7333A">
            <w:pPr>
              <w:spacing w:line="240" w:lineRule="auto"/>
              <w:jc w:val="center"/>
              <w:rPr>
                <w:rFonts w:eastAsia="Times New Roman" w:cs="Arial"/>
                <w:b w:val="0"/>
                <w:sz w:val="24"/>
                <w:szCs w:val="24"/>
              </w:rPr>
            </w:pPr>
            <w:r w:rsidRPr="00F15452">
              <w:rPr>
                <w:rFonts w:eastAsia="Times New Roman" w:cs="Arial"/>
                <w:color w:val="000000"/>
              </w:rPr>
              <w:t>NOMBRE</w:t>
            </w:r>
          </w:p>
        </w:tc>
        <w:tc>
          <w:tcPr>
            <w:tcW w:w="3331" w:type="dxa"/>
            <w:hideMark/>
          </w:tcPr>
          <w:p w:rsidR="006015A6" w:rsidRPr="00F15452" w:rsidRDefault="006015A6" w:rsidP="00D7333A">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sz w:val="24"/>
                <w:szCs w:val="24"/>
              </w:rPr>
            </w:pPr>
            <w:r w:rsidRPr="00F15452">
              <w:rPr>
                <w:rFonts w:eastAsia="Times New Roman" w:cs="Arial"/>
                <w:color w:val="000000"/>
              </w:rPr>
              <w:t>CARGO</w:t>
            </w:r>
          </w:p>
        </w:tc>
      </w:tr>
      <w:tr w:rsidR="006015A6" w:rsidRPr="00F15452" w:rsidTr="00D7333A">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6015A6" w:rsidRPr="00F15452" w:rsidRDefault="006015A6" w:rsidP="00D7333A">
            <w:pPr>
              <w:spacing w:line="240" w:lineRule="auto"/>
              <w:rPr>
                <w:rFonts w:eastAsia="Times New Roman" w:cs="Arial"/>
                <w:sz w:val="24"/>
                <w:szCs w:val="24"/>
              </w:rPr>
            </w:pPr>
            <w:proofErr w:type="spellStart"/>
            <w:r w:rsidRPr="00F15452">
              <w:rPr>
                <w:rFonts w:eastAsia="Times New Roman" w:cs="Arial"/>
                <w:color w:val="000000"/>
              </w:rPr>
              <w:t>Ing</w:t>
            </w:r>
            <w:proofErr w:type="spellEnd"/>
            <w:r w:rsidRPr="00F15452">
              <w:rPr>
                <w:rFonts w:eastAsia="Times New Roman" w:cs="Arial"/>
                <w:color w:val="000000"/>
              </w:rPr>
              <w:t xml:space="preserve">. Eva </w:t>
            </w:r>
            <w:proofErr w:type="spellStart"/>
            <w:r w:rsidRPr="00F15452">
              <w:rPr>
                <w:rFonts w:eastAsia="Times New Roman" w:cs="Arial"/>
                <w:color w:val="000000"/>
              </w:rPr>
              <w:t>María</w:t>
            </w:r>
            <w:proofErr w:type="spellEnd"/>
            <w:r w:rsidRPr="00F15452">
              <w:rPr>
                <w:rFonts w:eastAsia="Times New Roman" w:cs="Arial"/>
                <w:color w:val="000000"/>
              </w:rPr>
              <w:t xml:space="preserve"> Gómez</w:t>
            </w:r>
          </w:p>
        </w:tc>
        <w:tc>
          <w:tcPr>
            <w:tcW w:w="3331" w:type="dxa"/>
            <w:hideMark/>
          </w:tcPr>
          <w:p w:rsidR="006015A6" w:rsidRPr="00F15452" w:rsidRDefault="006015A6" w:rsidP="00D7333A">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4"/>
                <w:szCs w:val="24"/>
              </w:rPr>
            </w:pPr>
            <w:proofErr w:type="spellStart"/>
            <w:r w:rsidRPr="00F15452">
              <w:rPr>
                <w:rFonts w:eastAsia="Times New Roman" w:cs="Arial"/>
                <w:color w:val="000000"/>
              </w:rPr>
              <w:t>Directora</w:t>
            </w:r>
            <w:proofErr w:type="spellEnd"/>
          </w:p>
        </w:tc>
      </w:tr>
      <w:tr w:rsidR="006015A6" w:rsidRPr="00F15452" w:rsidTr="00D7333A">
        <w:trPr>
          <w:trHeight w:val="261"/>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6015A6" w:rsidRPr="00F15452" w:rsidRDefault="006015A6" w:rsidP="00D7333A">
            <w:pPr>
              <w:spacing w:line="240" w:lineRule="auto"/>
              <w:rPr>
                <w:rFonts w:eastAsia="Times New Roman" w:cs="Arial"/>
                <w:sz w:val="24"/>
                <w:szCs w:val="24"/>
              </w:rPr>
            </w:pPr>
            <w:proofErr w:type="spellStart"/>
            <w:r w:rsidRPr="00F15452">
              <w:rPr>
                <w:rFonts w:eastAsia="Times New Roman" w:cs="Arial"/>
                <w:color w:val="000000"/>
              </w:rPr>
              <w:t>Lic</w:t>
            </w:r>
            <w:proofErr w:type="spellEnd"/>
            <w:r w:rsidRPr="00F15452">
              <w:rPr>
                <w:rFonts w:eastAsia="Times New Roman" w:cs="Arial"/>
                <w:color w:val="000000"/>
              </w:rPr>
              <w:t xml:space="preserve">. Otto Eduardo </w:t>
            </w:r>
            <w:proofErr w:type="spellStart"/>
            <w:r w:rsidRPr="00F15452">
              <w:rPr>
                <w:rFonts w:eastAsia="Times New Roman" w:cs="Arial"/>
                <w:color w:val="000000"/>
              </w:rPr>
              <w:t>García</w:t>
            </w:r>
            <w:proofErr w:type="spellEnd"/>
          </w:p>
        </w:tc>
        <w:tc>
          <w:tcPr>
            <w:tcW w:w="3331" w:type="dxa"/>
            <w:hideMark/>
          </w:tcPr>
          <w:p w:rsidR="006015A6" w:rsidRPr="00F15452" w:rsidRDefault="006015A6" w:rsidP="00D7333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rPr>
            </w:pPr>
            <w:r w:rsidRPr="00F15452">
              <w:rPr>
                <w:rFonts w:eastAsia="Times New Roman" w:cs="Arial"/>
                <w:color w:val="000000"/>
              </w:rPr>
              <w:t>Supervisor</w:t>
            </w:r>
          </w:p>
        </w:tc>
      </w:tr>
      <w:tr w:rsidR="006015A6" w:rsidRPr="00F15452" w:rsidTr="00D7333A">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3823" w:type="dxa"/>
          </w:tcPr>
          <w:p w:rsidR="006015A6" w:rsidRPr="00F15452" w:rsidRDefault="006015A6" w:rsidP="00D7333A">
            <w:pPr>
              <w:spacing w:line="240" w:lineRule="auto"/>
              <w:rPr>
                <w:rFonts w:eastAsia="Times New Roman" w:cs="Arial"/>
                <w:color w:val="000000"/>
              </w:rPr>
            </w:pPr>
            <w:proofErr w:type="spellStart"/>
            <w:r w:rsidRPr="00F15452">
              <w:rPr>
                <w:rFonts w:eastAsia="Times New Roman" w:cs="Arial"/>
                <w:color w:val="000000"/>
              </w:rPr>
              <w:t>Lic</w:t>
            </w:r>
            <w:proofErr w:type="spellEnd"/>
            <w:r w:rsidRPr="00F15452">
              <w:rPr>
                <w:rFonts w:eastAsia="Times New Roman" w:cs="Arial"/>
                <w:color w:val="000000"/>
              </w:rPr>
              <w:t>. Gabriel Cortez</w:t>
            </w:r>
          </w:p>
        </w:tc>
        <w:tc>
          <w:tcPr>
            <w:tcW w:w="3331" w:type="dxa"/>
          </w:tcPr>
          <w:p w:rsidR="006015A6" w:rsidRPr="00F15452" w:rsidRDefault="006015A6" w:rsidP="00D7333A">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rPr>
            </w:pPr>
            <w:proofErr w:type="spellStart"/>
            <w:r w:rsidRPr="00F15452">
              <w:rPr>
                <w:rFonts w:eastAsia="Times New Roman" w:cs="Arial"/>
                <w:color w:val="000000"/>
              </w:rPr>
              <w:t>Coordinador</w:t>
            </w:r>
            <w:proofErr w:type="spellEnd"/>
            <w:r w:rsidRPr="00F15452">
              <w:rPr>
                <w:rFonts w:eastAsia="Times New Roman" w:cs="Arial"/>
                <w:color w:val="000000"/>
              </w:rPr>
              <w:t xml:space="preserve"> </w:t>
            </w:r>
            <w:proofErr w:type="spellStart"/>
            <w:r w:rsidRPr="00F15452">
              <w:rPr>
                <w:rFonts w:eastAsia="Times New Roman" w:cs="Arial"/>
                <w:color w:val="000000"/>
              </w:rPr>
              <w:t>Pedagógico</w:t>
            </w:r>
            <w:proofErr w:type="spellEnd"/>
          </w:p>
        </w:tc>
      </w:tr>
      <w:tr w:rsidR="006015A6" w:rsidRPr="00F15452" w:rsidTr="00D7333A">
        <w:trPr>
          <w:trHeight w:val="261"/>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6015A6" w:rsidRPr="00F15452" w:rsidRDefault="006015A6" w:rsidP="00D7333A">
            <w:pPr>
              <w:spacing w:line="240" w:lineRule="auto"/>
              <w:rPr>
                <w:rFonts w:eastAsia="Times New Roman" w:cs="Arial"/>
                <w:sz w:val="24"/>
                <w:szCs w:val="24"/>
              </w:rPr>
            </w:pPr>
            <w:r w:rsidRPr="00F15452">
              <w:rPr>
                <w:rFonts w:eastAsia="Times New Roman" w:cs="Arial"/>
                <w:color w:val="000000"/>
              </w:rPr>
              <w:t xml:space="preserve">Chef .Mauricio David </w:t>
            </w:r>
            <w:proofErr w:type="spellStart"/>
            <w:r w:rsidRPr="00F15452">
              <w:rPr>
                <w:rFonts w:eastAsia="Times New Roman" w:cs="Arial"/>
                <w:color w:val="000000"/>
              </w:rPr>
              <w:t>Leiva</w:t>
            </w:r>
            <w:proofErr w:type="spellEnd"/>
            <w:r w:rsidRPr="00F15452">
              <w:rPr>
                <w:rFonts w:eastAsia="Times New Roman" w:cs="Arial"/>
                <w:color w:val="000000"/>
              </w:rPr>
              <w:t> </w:t>
            </w:r>
          </w:p>
        </w:tc>
        <w:tc>
          <w:tcPr>
            <w:tcW w:w="3331" w:type="dxa"/>
            <w:hideMark/>
          </w:tcPr>
          <w:p w:rsidR="006015A6" w:rsidRPr="00F15452" w:rsidRDefault="006015A6" w:rsidP="00D7333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rPr>
            </w:pPr>
            <w:proofErr w:type="spellStart"/>
            <w:r w:rsidRPr="00F15452">
              <w:rPr>
                <w:rFonts w:eastAsia="Times New Roman" w:cs="Arial"/>
                <w:color w:val="000000"/>
              </w:rPr>
              <w:t>Técnico</w:t>
            </w:r>
            <w:proofErr w:type="spellEnd"/>
            <w:r w:rsidRPr="00F15452">
              <w:rPr>
                <w:rFonts w:eastAsia="Times New Roman" w:cs="Arial"/>
                <w:color w:val="000000"/>
              </w:rPr>
              <w:t xml:space="preserve"> de </w:t>
            </w:r>
            <w:proofErr w:type="spellStart"/>
            <w:r w:rsidRPr="00F15452">
              <w:rPr>
                <w:rFonts w:eastAsia="Times New Roman" w:cs="Arial"/>
                <w:color w:val="000000"/>
              </w:rPr>
              <w:t>Gastronomía</w:t>
            </w:r>
            <w:proofErr w:type="spellEnd"/>
            <w:r w:rsidRPr="00F15452">
              <w:rPr>
                <w:rFonts w:eastAsia="Times New Roman" w:cs="Arial"/>
                <w:color w:val="000000"/>
              </w:rPr>
              <w:t> </w:t>
            </w:r>
          </w:p>
        </w:tc>
      </w:tr>
      <w:tr w:rsidR="006015A6" w:rsidRPr="00F15452" w:rsidTr="00D7333A">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6015A6" w:rsidRPr="00F15452" w:rsidRDefault="006015A6" w:rsidP="00D7333A">
            <w:pPr>
              <w:spacing w:line="240" w:lineRule="auto"/>
              <w:rPr>
                <w:rFonts w:eastAsia="Times New Roman" w:cs="Arial"/>
                <w:sz w:val="24"/>
                <w:szCs w:val="24"/>
              </w:rPr>
            </w:pPr>
            <w:proofErr w:type="spellStart"/>
            <w:r w:rsidRPr="00F15452">
              <w:rPr>
                <w:rFonts w:eastAsia="Times New Roman" w:cs="Arial"/>
                <w:color w:val="000000"/>
              </w:rPr>
              <w:t>Señor</w:t>
            </w:r>
            <w:proofErr w:type="spellEnd"/>
            <w:r w:rsidRPr="00F15452">
              <w:rPr>
                <w:rFonts w:eastAsia="Times New Roman" w:cs="Arial"/>
                <w:color w:val="000000"/>
              </w:rPr>
              <w:t xml:space="preserve"> Nelson Molina</w:t>
            </w:r>
          </w:p>
        </w:tc>
        <w:tc>
          <w:tcPr>
            <w:tcW w:w="3331" w:type="dxa"/>
            <w:hideMark/>
          </w:tcPr>
          <w:p w:rsidR="006015A6" w:rsidRPr="00F15452" w:rsidRDefault="006015A6" w:rsidP="00D7333A">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4"/>
                <w:szCs w:val="24"/>
              </w:rPr>
            </w:pPr>
            <w:proofErr w:type="spellStart"/>
            <w:r w:rsidRPr="00F15452">
              <w:rPr>
                <w:rFonts w:eastAsia="Times New Roman" w:cs="Arial"/>
                <w:color w:val="000000"/>
              </w:rPr>
              <w:t>Técnico</w:t>
            </w:r>
            <w:proofErr w:type="spellEnd"/>
            <w:r w:rsidRPr="00F15452">
              <w:rPr>
                <w:rFonts w:eastAsia="Times New Roman" w:cs="Arial"/>
                <w:color w:val="000000"/>
              </w:rPr>
              <w:t xml:space="preserve"> de </w:t>
            </w:r>
            <w:proofErr w:type="spellStart"/>
            <w:r w:rsidRPr="00F15452">
              <w:rPr>
                <w:rFonts w:eastAsia="Times New Roman" w:cs="Arial"/>
                <w:color w:val="000000"/>
              </w:rPr>
              <w:t>forja</w:t>
            </w:r>
            <w:proofErr w:type="spellEnd"/>
          </w:p>
        </w:tc>
      </w:tr>
      <w:tr w:rsidR="006015A6" w:rsidRPr="00F15452" w:rsidTr="00D7333A">
        <w:trPr>
          <w:trHeight w:val="261"/>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6015A6" w:rsidRPr="00F15452" w:rsidRDefault="006015A6" w:rsidP="00D7333A">
            <w:pPr>
              <w:spacing w:line="240" w:lineRule="auto"/>
              <w:ind w:right="-108"/>
              <w:rPr>
                <w:rFonts w:eastAsia="Times New Roman" w:cs="Arial"/>
                <w:sz w:val="24"/>
                <w:szCs w:val="24"/>
              </w:rPr>
            </w:pPr>
            <w:proofErr w:type="spellStart"/>
            <w:r w:rsidRPr="00F15452">
              <w:rPr>
                <w:rFonts w:eastAsia="Times New Roman" w:cs="Arial"/>
                <w:color w:val="000000"/>
              </w:rPr>
              <w:t>Señorita</w:t>
            </w:r>
            <w:proofErr w:type="spellEnd"/>
            <w:r w:rsidRPr="00F15452">
              <w:rPr>
                <w:rFonts w:eastAsia="Times New Roman" w:cs="Arial"/>
                <w:color w:val="000000"/>
              </w:rPr>
              <w:t xml:space="preserve"> Mariana </w:t>
            </w:r>
            <w:proofErr w:type="spellStart"/>
            <w:r w:rsidRPr="00F15452">
              <w:rPr>
                <w:rFonts w:eastAsia="Times New Roman" w:cs="Arial"/>
                <w:color w:val="000000"/>
              </w:rPr>
              <w:t>Barahona</w:t>
            </w:r>
            <w:proofErr w:type="spellEnd"/>
          </w:p>
        </w:tc>
        <w:tc>
          <w:tcPr>
            <w:tcW w:w="3331" w:type="dxa"/>
            <w:hideMark/>
          </w:tcPr>
          <w:p w:rsidR="006015A6" w:rsidRPr="00F15452" w:rsidRDefault="006015A6" w:rsidP="00D7333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rPr>
            </w:pPr>
            <w:proofErr w:type="spellStart"/>
            <w:r w:rsidRPr="00F15452">
              <w:rPr>
                <w:rFonts w:eastAsia="Times New Roman" w:cs="Arial"/>
                <w:color w:val="000000"/>
              </w:rPr>
              <w:t>Asistente</w:t>
            </w:r>
            <w:proofErr w:type="spellEnd"/>
            <w:r w:rsidRPr="00F15452">
              <w:rPr>
                <w:rFonts w:eastAsia="Times New Roman" w:cs="Arial"/>
                <w:color w:val="000000"/>
              </w:rPr>
              <w:t xml:space="preserve"> </w:t>
            </w:r>
            <w:proofErr w:type="spellStart"/>
            <w:r w:rsidRPr="00F15452">
              <w:rPr>
                <w:rFonts w:eastAsia="Times New Roman" w:cs="Arial"/>
                <w:color w:val="000000"/>
              </w:rPr>
              <w:t>Administrativa</w:t>
            </w:r>
            <w:proofErr w:type="spellEnd"/>
          </w:p>
        </w:tc>
      </w:tr>
      <w:tr w:rsidR="006015A6" w:rsidRPr="00F15452" w:rsidTr="00D7333A">
        <w:trPr>
          <w:cnfStyle w:val="000000100000" w:firstRow="0" w:lastRow="0" w:firstColumn="0" w:lastColumn="0" w:oddVBand="0" w:evenVBand="0" w:oddHBand="1" w:evenHBand="0"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6015A6" w:rsidRPr="00F15452" w:rsidRDefault="006015A6" w:rsidP="00D7333A">
            <w:pPr>
              <w:spacing w:line="240" w:lineRule="auto"/>
              <w:ind w:right="-108"/>
              <w:rPr>
                <w:rFonts w:eastAsia="Times New Roman" w:cs="Arial"/>
                <w:sz w:val="24"/>
                <w:szCs w:val="24"/>
              </w:rPr>
            </w:pPr>
            <w:proofErr w:type="spellStart"/>
            <w:r>
              <w:rPr>
                <w:rFonts w:eastAsia="Times New Roman" w:cs="Arial"/>
                <w:color w:val="000000"/>
              </w:rPr>
              <w:t>Téc</w:t>
            </w:r>
            <w:proofErr w:type="spellEnd"/>
            <w:r>
              <w:rPr>
                <w:rFonts w:eastAsia="Times New Roman" w:cs="Arial"/>
                <w:color w:val="000000"/>
              </w:rPr>
              <w:t xml:space="preserve">. </w:t>
            </w:r>
            <w:r w:rsidRPr="00F15452">
              <w:rPr>
                <w:rFonts w:eastAsia="Times New Roman" w:cs="Arial"/>
                <w:color w:val="000000"/>
              </w:rPr>
              <w:t xml:space="preserve">Cindy Melany </w:t>
            </w:r>
            <w:proofErr w:type="spellStart"/>
            <w:r w:rsidRPr="00F15452">
              <w:rPr>
                <w:rFonts w:eastAsia="Times New Roman" w:cs="Arial"/>
                <w:color w:val="000000"/>
              </w:rPr>
              <w:t>Rodas</w:t>
            </w:r>
            <w:proofErr w:type="spellEnd"/>
          </w:p>
        </w:tc>
        <w:tc>
          <w:tcPr>
            <w:tcW w:w="3331" w:type="dxa"/>
            <w:hideMark/>
          </w:tcPr>
          <w:p w:rsidR="006015A6" w:rsidRPr="00F15452" w:rsidRDefault="006015A6" w:rsidP="00D7333A">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4"/>
                <w:szCs w:val="24"/>
              </w:rPr>
            </w:pPr>
            <w:proofErr w:type="spellStart"/>
            <w:r w:rsidRPr="00F15452">
              <w:rPr>
                <w:rFonts w:eastAsia="Times New Roman" w:cs="Arial"/>
                <w:color w:val="000000"/>
              </w:rPr>
              <w:t>Encargada</w:t>
            </w:r>
            <w:proofErr w:type="spellEnd"/>
            <w:r w:rsidRPr="00F15452">
              <w:rPr>
                <w:rFonts w:eastAsia="Times New Roman" w:cs="Arial"/>
                <w:color w:val="000000"/>
              </w:rPr>
              <w:t xml:space="preserve"> de bodega</w:t>
            </w:r>
          </w:p>
        </w:tc>
      </w:tr>
      <w:tr w:rsidR="006015A6" w:rsidRPr="00F15452" w:rsidTr="00D7333A">
        <w:trPr>
          <w:trHeight w:val="246"/>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6015A6" w:rsidRPr="00F15452" w:rsidRDefault="006015A6" w:rsidP="00D7333A">
            <w:pPr>
              <w:spacing w:line="240" w:lineRule="auto"/>
              <w:ind w:right="-108"/>
              <w:rPr>
                <w:rFonts w:eastAsia="Times New Roman" w:cs="Arial"/>
                <w:sz w:val="24"/>
                <w:szCs w:val="24"/>
              </w:rPr>
            </w:pPr>
            <w:proofErr w:type="spellStart"/>
            <w:r w:rsidRPr="00F15452">
              <w:rPr>
                <w:rFonts w:eastAsia="Times New Roman" w:cs="Arial"/>
                <w:color w:val="000000"/>
              </w:rPr>
              <w:t>Lic</w:t>
            </w:r>
            <w:proofErr w:type="spellEnd"/>
            <w:r w:rsidRPr="00F15452">
              <w:rPr>
                <w:rFonts w:eastAsia="Times New Roman" w:cs="Arial"/>
                <w:color w:val="000000"/>
              </w:rPr>
              <w:t>. Reynaldo Doño</w:t>
            </w:r>
          </w:p>
        </w:tc>
        <w:tc>
          <w:tcPr>
            <w:tcW w:w="3331" w:type="dxa"/>
            <w:hideMark/>
          </w:tcPr>
          <w:p w:rsidR="006015A6" w:rsidRPr="00F15452" w:rsidRDefault="006015A6" w:rsidP="00D7333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rPr>
            </w:pPr>
            <w:proofErr w:type="spellStart"/>
            <w:r w:rsidRPr="00F15452">
              <w:rPr>
                <w:rFonts w:eastAsia="Times New Roman" w:cs="Arial"/>
                <w:color w:val="000000"/>
              </w:rPr>
              <w:t>Técnico</w:t>
            </w:r>
            <w:proofErr w:type="spellEnd"/>
            <w:r w:rsidRPr="00F15452">
              <w:rPr>
                <w:rFonts w:eastAsia="Times New Roman" w:cs="Arial"/>
                <w:color w:val="000000"/>
              </w:rPr>
              <w:t xml:space="preserve"> de </w:t>
            </w:r>
            <w:proofErr w:type="spellStart"/>
            <w:r w:rsidRPr="00F15452">
              <w:rPr>
                <w:rFonts w:eastAsia="Times New Roman" w:cs="Arial"/>
                <w:color w:val="000000"/>
              </w:rPr>
              <w:t>Albañilería</w:t>
            </w:r>
            <w:proofErr w:type="spellEnd"/>
          </w:p>
        </w:tc>
      </w:tr>
      <w:tr w:rsidR="006015A6" w:rsidRPr="00F15452" w:rsidTr="00D7333A">
        <w:trPr>
          <w:cnfStyle w:val="000000100000" w:firstRow="0" w:lastRow="0" w:firstColumn="0" w:lastColumn="0" w:oddVBand="0" w:evenVBand="0" w:oddHBand="1" w:evenHBand="0"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6015A6" w:rsidRPr="00F15452" w:rsidRDefault="006015A6" w:rsidP="00D7333A">
            <w:pPr>
              <w:spacing w:line="240" w:lineRule="auto"/>
              <w:ind w:right="-108"/>
              <w:rPr>
                <w:rFonts w:eastAsia="Times New Roman" w:cs="Arial"/>
                <w:sz w:val="24"/>
                <w:szCs w:val="24"/>
              </w:rPr>
            </w:pPr>
            <w:proofErr w:type="spellStart"/>
            <w:r w:rsidRPr="00F15452">
              <w:rPr>
                <w:rFonts w:eastAsia="Times New Roman" w:cs="Arial"/>
                <w:color w:val="000000"/>
              </w:rPr>
              <w:t>Arq</w:t>
            </w:r>
            <w:proofErr w:type="spellEnd"/>
            <w:r w:rsidRPr="00F15452">
              <w:rPr>
                <w:rFonts w:eastAsia="Times New Roman" w:cs="Arial"/>
                <w:color w:val="000000"/>
              </w:rPr>
              <w:t>. William Bonilla</w:t>
            </w:r>
          </w:p>
        </w:tc>
        <w:tc>
          <w:tcPr>
            <w:tcW w:w="3331" w:type="dxa"/>
            <w:hideMark/>
          </w:tcPr>
          <w:p w:rsidR="006015A6" w:rsidRPr="00F15452" w:rsidRDefault="006015A6" w:rsidP="00D7333A">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4"/>
                <w:szCs w:val="24"/>
              </w:rPr>
            </w:pPr>
            <w:r w:rsidRPr="00F15452">
              <w:rPr>
                <w:rFonts w:eastAsia="Times New Roman" w:cs="Arial"/>
                <w:color w:val="000000"/>
              </w:rPr>
              <w:t xml:space="preserve">Supervisor de </w:t>
            </w:r>
            <w:proofErr w:type="spellStart"/>
            <w:r w:rsidRPr="00F15452">
              <w:rPr>
                <w:rFonts w:eastAsia="Times New Roman" w:cs="Arial"/>
                <w:color w:val="000000"/>
              </w:rPr>
              <w:t>Infraestructura</w:t>
            </w:r>
            <w:proofErr w:type="spellEnd"/>
          </w:p>
        </w:tc>
      </w:tr>
      <w:tr w:rsidR="006015A6" w:rsidRPr="00F15452" w:rsidTr="00D7333A">
        <w:trPr>
          <w:trHeight w:val="246"/>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6015A6" w:rsidRPr="00F15452" w:rsidRDefault="006015A6" w:rsidP="00D7333A">
            <w:pPr>
              <w:spacing w:line="240" w:lineRule="auto"/>
              <w:ind w:right="-108"/>
              <w:rPr>
                <w:rFonts w:eastAsia="Times New Roman" w:cs="Arial"/>
                <w:sz w:val="24"/>
                <w:szCs w:val="24"/>
              </w:rPr>
            </w:pPr>
            <w:r w:rsidRPr="00F15452">
              <w:rPr>
                <w:rFonts w:eastAsia="Times New Roman" w:cs="Arial"/>
                <w:color w:val="000000"/>
              </w:rPr>
              <w:t>Licda. Lidia Prieto</w:t>
            </w:r>
          </w:p>
        </w:tc>
        <w:tc>
          <w:tcPr>
            <w:tcW w:w="3331" w:type="dxa"/>
            <w:hideMark/>
          </w:tcPr>
          <w:p w:rsidR="006015A6" w:rsidRPr="00F15452" w:rsidRDefault="006015A6" w:rsidP="00D7333A">
            <w:pPr>
              <w:spacing w:line="240" w:lineRule="auto"/>
              <w:cnfStyle w:val="000000000000" w:firstRow="0" w:lastRow="0" w:firstColumn="0" w:lastColumn="0" w:oddVBand="0" w:evenVBand="0" w:oddHBand="0" w:evenHBand="0" w:firstRowFirstColumn="0" w:firstRowLastColumn="0" w:lastRowFirstColumn="0" w:lastRowLastColumn="0"/>
              <w:rPr>
                <w:rFonts w:eastAsia="Times New Roman" w:cs="Arial"/>
                <w:sz w:val="24"/>
                <w:szCs w:val="24"/>
              </w:rPr>
            </w:pPr>
            <w:proofErr w:type="spellStart"/>
            <w:r w:rsidRPr="00F15452">
              <w:rPr>
                <w:rFonts w:eastAsia="Times New Roman" w:cs="Arial"/>
                <w:color w:val="000000"/>
              </w:rPr>
              <w:t>Técnico</w:t>
            </w:r>
            <w:proofErr w:type="spellEnd"/>
            <w:r w:rsidRPr="00F15452">
              <w:rPr>
                <w:rFonts w:eastAsia="Times New Roman" w:cs="Arial"/>
                <w:color w:val="000000"/>
              </w:rPr>
              <w:t xml:space="preserve"> de </w:t>
            </w:r>
            <w:proofErr w:type="spellStart"/>
            <w:r w:rsidRPr="00F15452">
              <w:rPr>
                <w:rFonts w:eastAsia="Times New Roman" w:cs="Arial"/>
                <w:color w:val="000000"/>
              </w:rPr>
              <w:t>Empleabilidad</w:t>
            </w:r>
            <w:proofErr w:type="spellEnd"/>
          </w:p>
        </w:tc>
      </w:tr>
      <w:tr w:rsidR="006015A6" w:rsidRPr="00F15452" w:rsidTr="00D7333A">
        <w:trPr>
          <w:cnfStyle w:val="000000100000" w:firstRow="0" w:lastRow="0" w:firstColumn="0" w:lastColumn="0" w:oddVBand="0" w:evenVBand="0" w:oddHBand="1" w:evenHBand="0" w:firstRowFirstColumn="0" w:firstRowLastColumn="0" w:lastRowFirstColumn="0" w:lastRowLastColumn="0"/>
          <w:trHeight w:val="261"/>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6015A6" w:rsidRPr="00F15452" w:rsidRDefault="006015A6" w:rsidP="00D7333A">
            <w:pPr>
              <w:spacing w:line="240" w:lineRule="auto"/>
              <w:ind w:right="-108"/>
              <w:rPr>
                <w:rFonts w:eastAsia="Times New Roman" w:cs="Arial"/>
                <w:sz w:val="24"/>
                <w:szCs w:val="24"/>
              </w:rPr>
            </w:pPr>
            <w:r w:rsidRPr="00F15452">
              <w:rPr>
                <w:rFonts w:eastAsia="Times New Roman" w:cs="Arial"/>
                <w:color w:val="000000"/>
              </w:rPr>
              <w:t xml:space="preserve">Licda. </w:t>
            </w:r>
            <w:proofErr w:type="spellStart"/>
            <w:r w:rsidRPr="00F15452">
              <w:rPr>
                <w:rFonts w:eastAsia="Times New Roman" w:cs="Arial"/>
                <w:color w:val="000000"/>
              </w:rPr>
              <w:t>Katerin</w:t>
            </w:r>
            <w:proofErr w:type="spellEnd"/>
            <w:r w:rsidRPr="00F15452">
              <w:rPr>
                <w:rFonts w:eastAsia="Times New Roman" w:cs="Arial"/>
                <w:color w:val="000000"/>
              </w:rPr>
              <w:t xml:space="preserve"> </w:t>
            </w:r>
            <w:proofErr w:type="spellStart"/>
            <w:r w:rsidRPr="00F15452">
              <w:rPr>
                <w:rFonts w:eastAsia="Times New Roman" w:cs="Arial"/>
                <w:color w:val="000000"/>
              </w:rPr>
              <w:t>Mejía</w:t>
            </w:r>
            <w:proofErr w:type="spellEnd"/>
          </w:p>
        </w:tc>
        <w:tc>
          <w:tcPr>
            <w:tcW w:w="3331" w:type="dxa"/>
            <w:hideMark/>
          </w:tcPr>
          <w:p w:rsidR="006015A6" w:rsidRPr="00F15452" w:rsidRDefault="006015A6" w:rsidP="00D7333A">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4"/>
                <w:szCs w:val="24"/>
              </w:rPr>
            </w:pPr>
            <w:proofErr w:type="spellStart"/>
            <w:r w:rsidRPr="00F15452">
              <w:rPr>
                <w:rFonts w:eastAsia="Times New Roman" w:cs="Arial"/>
                <w:color w:val="000000"/>
              </w:rPr>
              <w:t>Psicóloga</w:t>
            </w:r>
            <w:proofErr w:type="spellEnd"/>
          </w:p>
        </w:tc>
      </w:tr>
    </w:tbl>
    <w:p w:rsidR="006015A6" w:rsidRPr="000004B1" w:rsidRDefault="006015A6" w:rsidP="006015A6"/>
    <w:p w:rsidR="006015A6" w:rsidRDefault="006015A6" w:rsidP="006015A6">
      <w:pPr>
        <w:pStyle w:val="Ttulo1"/>
        <w:numPr>
          <w:ilvl w:val="2"/>
          <w:numId w:val="3"/>
        </w:numPr>
        <w:spacing w:line="240" w:lineRule="auto"/>
      </w:pPr>
      <w:bookmarkStart w:id="159" w:name="_Toc32497873"/>
      <w:r>
        <w:t>CAPACITACIÓN COMPLEMENTARIA A ALUMNOS.</w:t>
      </w:r>
      <w:bookmarkEnd w:id="159"/>
    </w:p>
    <w:p w:rsidR="006015A6" w:rsidRPr="00146B68" w:rsidRDefault="006015A6" w:rsidP="006015A6">
      <w:pPr>
        <w:rPr>
          <w:lang w:val="es-SV"/>
        </w:rPr>
      </w:pPr>
      <w:r w:rsidRPr="00146B68">
        <w:rPr>
          <w:lang w:val="es-SV"/>
        </w:rPr>
        <w:t>En este periodo se desarrollaron las siguientes capacitaciones complementarias:</w:t>
      </w:r>
    </w:p>
    <w:p w:rsidR="006015A6" w:rsidRPr="00146B68" w:rsidRDefault="006015A6" w:rsidP="006015A6">
      <w:pPr>
        <w:pStyle w:val="Prrafodelista"/>
        <w:numPr>
          <w:ilvl w:val="0"/>
          <w:numId w:val="57"/>
        </w:numPr>
        <w:rPr>
          <w:lang w:val="es-SV"/>
        </w:rPr>
      </w:pPr>
      <w:r w:rsidRPr="00146B68">
        <w:rPr>
          <w:lang w:val="es-SV"/>
        </w:rPr>
        <w:t>Charla desarrollada por el Licdo. Arístides Chacón, técnico en la Unidad de Salud Periférica. (anexo 5)</w:t>
      </w:r>
    </w:p>
    <w:p w:rsidR="006015A6" w:rsidRDefault="006015A6" w:rsidP="006015A6">
      <w:proofErr w:type="spellStart"/>
      <w:r>
        <w:lastRenderedPageBreak/>
        <w:t>Tema</w:t>
      </w:r>
      <w:proofErr w:type="spellEnd"/>
      <w:r>
        <w:t xml:space="preserve">: </w:t>
      </w:r>
      <w:proofErr w:type="spellStart"/>
      <w:r>
        <w:t>Autoestima</w:t>
      </w:r>
      <w:proofErr w:type="spellEnd"/>
      <w:r>
        <w:t xml:space="preserve"> </w:t>
      </w:r>
    </w:p>
    <w:p w:rsidR="006015A6" w:rsidRPr="00146B68" w:rsidRDefault="006015A6" w:rsidP="006015A6">
      <w:pPr>
        <w:rPr>
          <w:lang w:val="es-SV"/>
        </w:rPr>
      </w:pPr>
      <w:r w:rsidRPr="00146B68">
        <w:rPr>
          <w:lang w:val="es-SV"/>
        </w:rPr>
        <w:t xml:space="preserve">Se dio inicio mediante la presentación del referente; en el desarrollo de la temática se realizó monitoreo sobre los conocimientos del tema. Un 75% de la población tenían conocimiento debido a que unas semanas anteriores como área psicosocial se había abordado el tema con el taller de Electricidad, Forja y Gastronomía (con albañilería por motivos de tiempo no se logró abordar). Además, se tuvo participación, motivación e integración por parte de los cuatro talleres. Al finalizar la charla, se realizó un pre test de manera individual con el objetivo de evaluar los aprendizajes adquiridos durante la jornada. </w:t>
      </w:r>
    </w:p>
    <w:p w:rsidR="006015A6" w:rsidRPr="00146B68" w:rsidRDefault="006015A6" w:rsidP="006015A6">
      <w:pPr>
        <w:pStyle w:val="Prrafodelista"/>
        <w:numPr>
          <w:ilvl w:val="0"/>
          <w:numId w:val="57"/>
        </w:numPr>
        <w:rPr>
          <w:lang w:val="es-SV"/>
        </w:rPr>
      </w:pPr>
      <w:r w:rsidRPr="00146B68">
        <w:rPr>
          <w:lang w:val="es-SV"/>
        </w:rPr>
        <w:t xml:space="preserve">Charla desarrollada por Licda. Rosa Moreno, Jefa en la Unidad de la Mujer y Género de la Alcaldía Municipal de Zacatecoluca. </w:t>
      </w:r>
    </w:p>
    <w:p w:rsidR="006015A6" w:rsidRPr="00146B68" w:rsidRDefault="006015A6" w:rsidP="006015A6">
      <w:pPr>
        <w:rPr>
          <w:lang w:val="es-SV"/>
        </w:rPr>
      </w:pPr>
      <w:r w:rsidRPr="00146B68">
        <w:rPr>
          <w:lang w:val="es-SV"/>
        </w:rPr>
        <w:t xml:space="preserve">Tema: Masculinidades Tradicionales </w:t>
      </w:r>
    </w:p>
    <w:p w:rsidR="006015A6" w:rsidRPr="00146B68" w:rsidRDefault="006015A6" w:rsidP="006015A6">
      <w:pPr>
        <w:rPr>
          <w:lang w:val="es-SV"/>
        </w:rPr>
      </w:pPr>
      <w:r w:rsidRPr="00146B68">
        <w:rPr>
          <w:lang w:val="es-SV"/>
        </w:rPr>
        <w:t>Se inició dando la bienvenida a la referente; posteriormente se desarrolló dinámica para romper el hielo y motivar a los y las estudiantes a participar en el desarrollo de la temática. En el proceso se dio a conocer sobre el tema, a que hacía referencia ´´Masculinidades Tradicionales´´.</w:t>
      </w:r>
    </w:p>
    <w:p w:rsidR="006015A6" w:rsidRPr="00146B68" w:rsidRDefault="006015A6" w:rsidP="006015A6">
      <w:pPr>
        <w:rPr>
          <w:lang w:val="es-SV"/>
        </w:rPr>
      </w:pPr>
      <w:r w:rsidRPr="00146B68">
        <w:rPr>
          <w:lang w:val="es-SV"/>
        </w:rPr>
        <w:t xml:space="preserve">Se organizaron grupos de trabajo, para poder realizar actividades y dinámicas, como parte del tema. </w:t>
      </w:r>
    </w:p>
    <w:p w:rsidR="006015A6" w:rsidRPr="00146B68" w:rsidRDefault="006015A6" w:rsidP="006015A6">
      <w:pPr>
        <w:rPr>
          <w:lang w:val="es-SV"/>
        </w:rPr>
      </w:pPr>
      <w:r w:rsidRPr="00146B68">
        <w:rPr>
          <w:lang w:val="es-SV"/>
        </w:rPr>
        <w:t>Desarrollo: identificar los roles de los hombres y mujeres en la sociedad tradicional. Establecer las tareas y responsabilidades en las que hombres y mujeres pueden apoyar en el hogar. Los y las estudiantes se mostraron participativos, animados y colaboradores.</w:t>
      </w:r>
    </w:p>
    <w:p w:rsidR="006015A6" w:rsidRPr="00146B68" w:rsidRDefault="006015A6" w:rsidP="006015A6">
      <w:pPr>
        <w:pStyle w:val="Prrafodelista"/>
        <w:numPr>
          <w:ilvl w:val="0"/>
          <w:numId w:val="57"/>
        </w:numPr>
        <w:rPr>
          <w:lang w:val="es-SV"/>
        </w:rPr>
      </w:pPr>
      <w:r w:rsidRPr="00146B68">
        <w:rPr>
          <w:lang w:val="es-SV"/>
        </w:rPr>
        <w:t xml:space="preserve">Charla desarrollada por Licdo. Marvin Gómez, técnico en el área laboral en Ministerio de Trabajo y Previsión Social. </w:t>
      </w:r>
    </w:p>
    <w:p w:rsidR="006015A6" w:rsidRPr="00146B68" w:rsidRDefault="006015A6" w:rsidP="006015A6">
      <w:pPr>
        <w:rPr>
          <w:lang w:val="es-SV"/>
        </w:rPr>
      </w:pPr>
      <w:r w:rsidRPr="00146B68">
        <w:rPr>
          <w:lang w:val="es-SV"/>
        </w:rPr>
        <w:t xml:space="preserve">Tema: Derechos y Obligaciones de los empleados, empleadores. </w:t>
      </w:r>
    </w:p>
    <w:p w:rsidR="006015A6" w:rsidRPr="00146B68" w:rsidRDefault="006015A6" w:rsidP="006015A6">
      <w:pPr>
        <w:rPr>
          <w:lang w:val="es-SV"/>
        </w:rPr>
      </w:pPr>
      <w:r w:rsidRPr="00146B68">
        <w:rPr>
          <w:lang w:val="es-SV"/>
        </w:rPr>
        <w:t>Se realizó presentación del Licdo. Marvin Gómez; en el desarrollo de la temática se exploró si los y las estudiantes tenían conocimiento previo, pero la gran mayoría manifestaron que no. Se dio a conocer sobre los derechos y obligaciones de los empleados y patrones (vacaciones, aguinaldo, prestaciones, etc.) Con el objetivo que los y las estudiantes conozcan sobre las leyes que como trabajadores tendrán derechos y obligaciones para con la empresa.</w:t>
      </w:r>
    </w:p>
    <w:p w:rsidR="006015A6" w:rsidRPr="00146B68" w:rsidRDefault="006015A6" w:rsidP="006015A6">
      <w:pPr>
        <w:rPr>
          <w:lang w:val="es-SV"/>
        </w:rPr>
      </w:pPr>
    </w:p>
    <w:p w:rsidR="006015A6" w:rsidRPr="00146B68" w:rsidRDefault="006015A6" w:rsidP="006015A6">
      <w:pPr>
        <w:pStyle w:val="Prrafodelista"/>
        <w:numPr>
          <w:ilvl w:val="0"/>
          <w:numId w:val="57"/>
        </w:numPr>
        <w:rPr>
          <w:lang w:val="es-SV"/>
        </w:rPr>
      </w:pPr>
      <w:r w:rsidRPr="00146B68">
        <w:rPr>
          <w:lang w:val="es-SV"/>
        </w:rPr>
        <w:lastRenderedPageBreak/>
        <w:t xml:space="preserve">Taller psicoeducativo´´ Autoestima´´. Con talleres de Forja, Electricidad y Gastronomía. </w:t>
      </w:r>
    </w:p>
    <w:p w:rsidR="006015A6" w:rsidRPr="00146B68" w:rsidRDefault="006015A6" w:rsidP="006015A6">
      <w:pPr>
        <w:rPr>
          <w:lang w:val="es-SV"/>
        </w:rPr>
      </w:pPr>
      <w:r w:rsidRPr="00146B68">
        <w:rPr>
          <w:lang w:val="es-SV"/>
        </w:rPr>
        <w:t>El objetivo es dar a conocer y fortalecer los conocimientos de los y las estudiantes.</w:t>
      </w:r>
    </w:p>
    <w:p w:rsidR="006015A6" w:rsidRPr="00146B68" w:rsidRDefault="006015A6" w:rsidP="006015A6">
      <w:pPr>
        <w:rPr>
          <w:lang w:val="es-SV"/>
        </w:rPr>
      </w:pPr>
      <w:r w:rsidRPr="00146B68">
        <w:rPr>
          <w:lang w:val="es-SV"/>
        </w:rPr>
        <w:t>Cine fórum: El circo de las mariposas.</w:t>
      </w:r>
    </w:p>
    <w:p w:rsidR="006015A6" w:rsidRDefault="006015A6" w:rsidP="006015A6">
      <w:pPr>
        <w:pStyle w:val="Prrafodelista"/>
        <w:numPr>
          <w:ilvl w:val="0"/>
          <w:numId w:val="57"/>
        </w:numPr>
      </w:pPr>
      <w:r w:rsidRPr="00146B68">
        <w:rPr>
          <w:lang w:val="es-SV"/>
        </w:rPr>
        <w:t xml:space="preserve">Taller Psicoeducativo ´´Autoestima en la familia. </w:t>
      </w:r>
      <w:r>
        <w:t>´´</w:t>
      </w:r>
    </w:p>
    <w:p w:rsidR="006015A6" w:rsidRPr="00146B68" w:rsidRDefault="006015A6" w:rsidP="006015A6">
      <w:pPr>
        <w:rPr>
          <w:lang w:val="es-SV"/>
        </w:rPr>
      </w:pPr>
      <w:r w:rsidRPr="00146B68">
        <w:rPr>
          <w:lang w:val="es-SV"/>
        </w:rPr>
        <w:t>El objetivo del taller es de proporcionar a las madres, padres o responsables un espacio para pensar y reflexionar, a través del intercambio de información relevante y de experiencias cotidianas que favorezcan el desarrollo y las relaciones en las familias de los y las estudiantes de la Escuela de Desarrollo Humano, tercera promoción.</w:t>
      </w:r>
    </w:p>
    <w:p w:rsidR="006015A6" w:rsidRPr="00146B68" w:rsidRDefault="006015A6" w:rsidP="006015A6">
      <w:pPr>
        <w:pStyle w:val="Prrafodelista"/>
        <w:numPr>
          <w:ilvl w:val="0"/>
          <w:numId w:val="57"/>
        </w:numPr>
        <w:rPr>
          <w:lang w:val="es-SV"/>
        </w:rPr>
      </w:pPr>
      <w:r w:rsidRPr="00146B68">
        <w:rPr>
          <w:lang w:val="es-SV"/>
        </w:rPr>
        <w:t xml:space="preserve">Taller Psicoeducativo: ´´ Proyecto de vida´´. Con el taller de Electricidad. </w:t>
      </w:r>
    </w:p>
    <w:p w:rsidR="006015A6" w:rsidRPr="00146B68" w:rsidRDefault="006015A6" w:rsidP="006015A6">
      <w:pPr>
        <w:rPr>
          <w:lang w:val="es-SV"/>
        </w:rPr>
      </w:pPr>
      <w:r w:rsidRPr="00146B68">
        <w:rPr>
          <w:lang w:val="es-SV"/>
        </w:rPr>
        <w:t xml:space="preserve">Objetivo: que los y las estudiantes, adquieran las bases que les permitan fortalecer su identidad a través del conocimiento y aceptación de sí mismos/as, que genere en ellos y ellas una autoestima sana, y facilite la toma de sus decisiones para cumplir con las metas planificadas y lograr sus objetivos de vida. </w:t>
      </w:r>
    </w:p>
    <w:p w:rsidR="006015A6" w:rsidRPr="00146B68" w:rsidRDefault="006015A6" w:rsidP="006015A6">
      <w:pPr>
        <w:rPr>
          <w:lang w:val="es-SV"/>
        </w:rPr>
      </w:pPr>
      <w:r w:rsidRPr="00146B68">
        <w:rPr>
          <w:lang w:val="es-SV"/>
        </w:rPr>
        <w:t>Además, se les concientizo que el proyecto de vida es diferente en cada persona, ya que tiene que ver con la historia de vida, las ilusiones y deseos así con las expectativas que tenemos para nosotros mismos en el futuro.</w:t>
      </w:r>
    </w:p>
    <w:p w:rsidR="006015A6" w:rsidRPr="00146B68" w:rsidRDefault="006015A6" w:rsidP="006015A6">
      <w:pPr>
        <w:pStyle w:val="Prrafodelista"/>
        <w:numPr>
          <w:ilvl w:val="0"/>
          <w:numId w:val="57"/>
        </w:numPr>
        <w:rPr>
          <w:lang w:val="es-SV"/>
        </w:rPr>
      </w:pPr>
      <w:r w:rsidRPr="00146B68">
        <w:rPr>
          <w:lang w:val="es-SV"/>
        </w:rPr>
        <w:t>Temática: Proyecto de vida. Familia Fuerte</w:t>
      </w:r>
    </w:p>
    <w:p w:rsidR="006015A6" w:rsidRPr="00146B68" w:rsidRDefault="006015A6" w:rsidP="006015A6">
      <w:pPr>
        <w:rPr>
          <w:lang w:val="es-SV"/>
        </w:rPr>
      </w:pPr>
      <w:r w:rsidRPr="00146B68">
        <w:rPr>
          <w:lang w:val="es-SV"/>
        </w:rPr>
        <w:t xml:space="preserve">El objetivo es el que los y las participantes diseñarán un futuro que se considera óptimo y viable para toda la familia. Una manera de pensar este futuro es elaborar la misión y visión de una familia. Debe partir como un trabajo conjunto de pareja, pues son los esposos, los pilares de la familia. Como resultado se obtuvo la integración y participación de los padres, madres o responsables de familia. </w:t>
      </w:r>
    </w:p>
    <w:p w:rsidR="006015A6" w:rsidRPr="00146B68" w:rsidRDefault="006015A6" w:rsidP="006015A6">
      <w:pPr>
        <w:pStyle w:val="Prrafodelista"/>
        <w:numPr>
          <w:ilvl w:val="0"/>
          <w:numId w:val="57"/>
        </w:numPr>
        <w:rPr>
          <w:lang w:val="es-SV"/>
        </w:rPr>
      </w:pPr>
      <w:r w:rsidRPr="00146B68">
        <w:rPr>
          <w:lang w:val="es-SV"/>
        </w:rPr>
        <w:t xml:space="preserve">Taller sobre </w:t>
      </w:r>
      <w:proofErr w:type="spellStart"/>
      <w:r w:rsidRPr="00146B68">
        <w:rPr>
          <w:lang w:val="es-SV"/>
        </w:rPr>
        <w:t>Autocuido</w:t>
      </w:r>
      <w:proofErr w:type="spellEnd"/>
      <w:r w:rsidRPr="00146B68">
        <w:rPr>
          <w:lang w:val="es-SV"/>
        </w:rPr>
        <w:t xml:space="preserve"> con el taller de Gastronomía.</w:t>
      </w:r>
    </w:p>
    <w:p w:rsidR="006015A6" w:rsidRPr="00146B68" w:rsidRDefault="006015A6" w:rsidP="006015A6">
      <w:pPr>
        <w:rPr>
          <w:lang w:val="es-SV"/>
        </w:rPr>
      </w:pPr>
      <w:r w:rsidRPr="00146B68">
        <w:rPr>
          <w:lang w:val="es-SV"/>
        </w:rPr>
        <w:t xml:space="preserve">Como parte del acompañamiento que se les brinda a los y las estudiantes, se desarrolló taller de autocuidado. </w:t>
      </w:r>
    </w:p>
    <w:p w:rsidR="006015A6" w:rsidRDefault="006015A6" w:rsidP="006015A6">
      <w:r>
        <w:t xml:space="preserve">Con </w:t>
      </w:r>
      <w:proofErr w:type="spellStart"/>
      <w:r>
        <w:t>los</w:t>
      </w:r>
      <w:proofErr w:type="spellEnd"/>
      <w:r>
        <w:t xml:space="preserve"> </w:t>
      </w:r>
      <w:proofErr w:type="spellStart"/>
      <w:r>
        <w:t>objetivos</w:t>
      </w:r>
      <w:proofErr w:type="spellEnd"/>
      <w:r>
        <w:t xml:space="preserve">: </w:t>
      </w:r>
    </w:p>
    <w:p w:rsidR="006015A6" w:rsidRPr="00146B68" w:rsidRDefault="006015A6" w:rsidP="006015A6">
      <w:pPr>
        <w:pStyle w:val="Prrafodelista"/>
        <w:numPr>
          <w:ilvl w:val="1"/>
          <w:numId w:val="57"/>
        </w:numPr>
        <w:rPr>
          <w:lang w:val="es-SV"/>
        </w:rPr>
      </w:pPr>
      <w:r w:rsidRPr="00146B68">
        <w:rPr>
          <w:lang w:val="es-SV"/>
        </w:rPr>
        <w:t>Incrementar el nivel de salud actual de los y las estudiantes.</w:t>
      </w:r>
    </w:p>
    <w:p w:rsidR="006015A6" w:rsidRPr="00146B68" w:rsidRDefault="006015A6" w:rsidP="006015A6">
      <w:pPr>
        <w:pStyle w:val="Prrafodelista"/>
        <w:numPr>
          <w:ilvl w:val="1"/>
          <w:numId w:val="57"/>
        </w:numPr>
        <w:rPr>
          <w:lang w:val="es-SV"/>
        </w:rPr>
      </w:pPr>
      <w:r w:rsidRPr="00146B68">
        <w:rPr>
          <w:lang w:val="es-SV"/>
        </w:rPr>
        <w:lastRenderedPageBreak/>
        <w:t>Mantener al máximo el nivel de bienestar del participante</w:t>
      </w:r>
    </w:p>
    <w:p w:rsidR="006015A6" w:rsidRPr="00146B68" w:rsidRDefault="006015A6" w:rsidP="006015A6">
      <w:pPr>
        <w:pStyle w:val="Prrafodelista"/>
        <w:numPr>
          <w:ilvl w:val="1"/>
          <w:numId w:val="57"/>
        </w:numPr>
        <w:rPr>
          <w:lang w:val="es-SV"/>
        </w:rPr>
      </w:pPr>
      <w:r w:rsidRPr="00146B68">
        <w:rPr>
          <w:lang w:val="es-SV"/>
        </w:rPr>
        <w:t>Implicar a la persona participante en el cuidado de la propia salud desde un punto de vista integral.</w:t>
      </w:r>
    </w:p>
    <w:p w:rsidR="006015A6" w:rsidRDefault="006015A6" w:rsidP="006015A6">
      <w:proofErr w:type="spellStart"/>
      <w:r>
        <w:t>Metodología</w:t>
      </w:r>
      <w:proofErr w:type="spellEnd"/>
      <w:r>
        <w:t xml:space="preserve">: </w:t>
      </w:r>
    </w:p>
    <w:p w:rsidR="006015A6" w:rsidRPr="00146B68" w:rsidRDefault="006015A6" w:rsidP="006015A6">
      <w:pPr>
        <w:pStyle w:val="Prrafodelista"/>
        <w:numPr>
          <w:ilvl w:val="1"/>
          <w:numId w:val="57"/>
        </w:numPr>
        <w:rPr>
          <w:lang w:val="es-SV"/>
        </w:rPr>
      </w:pPr>
      <w:r w:rsidRPr="00146B68">
        <w:rPr>
          <w:lang w:val="es-SV"/>
        </w:rPr>
        <w:t>Práctica en el sentido de que se utilizan numerosos ejercicios prácticos para obtener resultados observables, se conecta la teoría con aquello que será útil y aplicable para producir valor.</w:t>
      </w:r>
    </w:p>
    <w:p w:rsidR="006015A6" w:rsidRPr="00146B68" w:rsidRDefault="006015A6" w:rsidP="006015A6">
      <w:pPr>
        <w:pStyle w:val="Prrafodelista"/>
        <w:numPr>
          <w:ilvl w:val="1"/>
          <w:numId w:val="57"/>
        </w:numPr>
        <w:rPr>
          <w:lang w:val="es-SV"/>
        </w:rPr>
      </w:pPr>
      <w:r w:rsidRPr="00146B68">
        <w:rPr>
          <w:lang w:val="es-SV"/>
        </w:rPr>
        <w:t>Vivencial en el sentido de que se aprende viviendo, sintiendo y haciendo.</w:t>
      </w:r>
    </w:p>
    <w:p w:rsidR="006015A6" w:rsidRPr="00146B68" w:rsidRDefault="006015A6" w:rsidP="006015A6">
      <w:pPr>
        <w:pStyle w:val="Prrafodelista"/>
        <w:numPr>
          <w:ilvl w:val="1"/>
          <w:numId w:val="57"/>
        </w:numPr>
        <w:rPr>
          <w:lang w:val="es-SV"/>
        </w:rPr>
      </w:pPr>
      <w:r w:rsidRPr="00146B68">
        <w:rPr>
          <w:lang w:val="es-SV"/>
        </w:rPr>
        <w:t>El aprendizaje vivencial nos permite extraer de cada persona su propio estilo, capacidades, competencias y habilidades a través de las diferentes experiencias que los talleres presentan.</w:t>
      </w:r>
    </w:p>
    <w:p w:rsidR="006015A6" w:rsidRDefault="006015A6" w:rsidP="006015A6">
      <w:pPr>
        <w:pStyle w:val="Ttulo1"/>
        <w:numPr>
          <w:ilvl w:val="2"/>
          <w:numId w:val="3"/>
        </w:numPr>
        <w:spacing w:line="240" w:lineRule="auto"/>
      </w:pPr>
      <w:bookmarkStart w:id="160" w:name="_Toc32497874"/>
      <w:r>
        <w:t>ACTIVIDADES EXTRAESCOLARES.</w:t>
      </w:r>
      <w:bookmarkEnd w:id="160"/>
    </w:p>
    <w:p w:rsidR="006015A6" w:rsidRPr="00146B68" w:rsidRDefault="006015A6" w:rsidP="006015A6">
      <w:pPr>
        <w:rPr>
          <w:lang w:val="es-SV"/>
        </w:rPr>
      </w:pPr>
      <w:r w:rsidRPr="00146B68">
        <w:rPr>
          <w:lang w:val="es-SV"/>
        </w:rPr>
        <w:t>Como parte del proceso formativo de los y las estudiantes y del acompañamiento psicosocial se realizó Bienvenida y Convivencia con estudiantes de la tercera promoción y personal técnico de Escuela de Desarrollo Humano Zacatecoluca. (anexo 6)</w:t>
      </w:r>
    </w:p>
    <w:p w:rsidR="006015A6" w:rsidRPr="00146B68" w:rsidRDefault="006015A6" w:rsidP="006015A6">
      <w:pPr>
        <w:rPr>
          <w:lang w:val="es-SV"/>
        </w:rPr>
      </w:pPr>
      <w:r w:rsidRPr="00146B68">
        <w:rPr>
          <w:lang w:val="es-SV"/>
        </w:rPr>
        <w:t xml:space="preserve">La actividad se llevó a cabo el día 28 de </w:t>
      </w:r>
      <w:proofErr w:type="gramStart"/>
      <w:r w:rsidRPr="00146B68">
        <w:rPr>
          <w:lang w:val="es-SV"/>
        </w:rPr>
        <w:t>Noviembre</w:t>
      </w:r>
      <w:proofErr w:type="gramEnd"/>
      <w:r w:rsidRPr="00146B68">
        <w:rPr>
          <w:lang w:val="es-SV"/>
        </w:rPr>
        <w:t xml:space="preserve"> del 2019.</w:t>
      </w:r>
    </w:p>
    <w:p w:rsidR="006015A6" w:rsidRPr="00146B68" w:rsidRDefault="006015A6" w:rsidP="006015A6">
      <w:pPr>
        <w:rPr>
          <w:lang w:val="es-SV"/>
        </w:rPr>
      </w:pPr>
      <w:r w:rsidRPr="00146B68">
        <w:rPr>
          <w:lang w:val="es-SV"/>
        </w:rPr>
        <w:t xml:space="preserve">Lugar: Mango </w:t>
      </w:r>
      <w:proofErr w:type="spellStart"/>
      <w:r w:rsidRPr="00146B68">
        <w:rPr>
          <w:lang w:val="es-SV"/>
        </w:rPr>
        <w:t>Village</w:t>
      </w:r>
      <w:proofErr w:type="spellEnd"/>
      <w:r w:rsidRPr="00146B68">
        <w:rPr>
          <w:lang w:val="es-SV"/>
        </w:rPr>
        <w:t>, Zacatecoluca</w:t>
      </w:r>
    </w:p>
    <w:p w:rsidR="006015A6" w:rsidRPr="00146B68" w:rsidRDefault="006015A6" w:rsidP="006015A6">
      <w:pPr>
        <w:rPr>
          <w:lang w:val="es-SV"/>
        </w:rPr>
      </w:pPr>
      <w:r w:rsidRPr="00146B68">
        <w:rPr>
          <w:lang w:val="es-SV"/>
        </w:rPr>
        <w:t>Hora: 08:00am- 02:30pm</w:t>
      </w:r>
    </w:p>
    <w:p w:rsidR="006015A6" w:rsidRPr="00146B68" w:rsidRDefault="006015A6" w:rsidP="006015A6">
      <w:pPr>
        <w:rPr>
          <w:lang w:val="es-SV"/>
        </w:rPr>
      </w:pPr>
      <w:r w:rsidRPr="00146B68">
        <w:rPr>
          <w:lang w:val="es-SV"/>
        </w:rPr>
        <w:t xml:space="preserve">Objetivo: propiciar espacio de sano esparcimiento, convivencia en la población estudiantil y personal técnico. </w:t>
      </w:r>
    </w:p>
    <w:p w:rsidR="006015A6" w:rsidRPr="00146B68" w:rsidRDefault="006015A6" w:rsidP="006015A6">
      <w:pPr>
        <w:rPr>
          <w:lang w:val="es-SV"/>
        </w:rPr>
      </w:pPr>
      <w:r w:rsidRPr="00146B68">
        <w:rPr>
          <w:lang w:val="es-SV"/>
        </w:rPr>
        <w:t>No se realizaron actividades recreativas (dinámicas) debido a que se permitió que los y las estudiantes disfrutaran, fueran ellos y ellas los que desarrollaran sus propios juegos (juegos acuáticos, futbol playa, básquetbol).</w:t>
      </w:r>
    </w:p>
    <w:p w:rsidR="006015A6" w:rsidRDefault="006015A6" w:rsidP="006015A6">
      <w:pPr>
        <w:pStyle w:val="Ttulo1"/>
        <w:numPr>
          <w:ilvl w:val="1"/>
          <w:numId w:val="3"/>
        </w:numPr>
        <w:spacing w:line="240" w:lineRule="auto"/>
      </w:pPr>
      <w:bookmarkStart w:id="161" w:name="_Toc32497875"/>
      <w:r>
        <w:t>TALLERES Y PRÁCTICAS.</w:t>
      </w:r>
      <w:bookmarkEnd w:id="161"/>
    </w:p>
    <w:p w:rsidR="006015A6" w:rsidRDefault="006015A6" w:rsidP="006015A6">
      <w:pPr>
        <w:pStyle w:val="Ttulo1"/>
        <w:numPr>
          <w:ilvl w:val="2"/>
          <w:numId w:val="3"/>
        </w:numPr>
        <w:spacing w:line="240" w:lineRule="auto"/>
      </w:pPr>
      <w:bookmarkStart w:id="162" w:name="_Toc32497876"/>
      <w:r>
        <w:t>INSTALACIONES Y EQUIPAMIENTO.</w:t>
      </w:r>
      <w:bookmarkEnd w:id="162"/>
    </w:p>
    <w:p w:rsidR="006015A6" w:rsidRPr="00146B68" w:rsidRDefault="006015A6" w:rsidP="006015A6">
      <w:pPr>
        <w:rPr>
          <w:lang w:val="es-SV"/>
        </w:rPr>
      </w:pPr>
      <w:r w:rsidRPr="00146B68">
        <w:rPr>
          <w:lang w:val="es-SV"/>
        </w:rPr>
        <w:t>La Escuela Taller actualmente cuenta con dos Sede:</w:t>
      </w:r>
    </w:p>
    <w:p w:rsidR="006015A6" w:rsidRPr="00146B68" w:rsidRDefault="006015A6" w:rsidP="006015A6">
      <w:pPr>
        <w:rPr>
          <w:lang w:val="es-SV"/>
        </w:rPr>
      </w:pPr>
      <w:r w:rsidRPr="00146B68">
        <w:rPr>
          <w:lang w:val="es-SV"/>
        </w:rPr>
        <w:t xml:space="preserve">La sede 1 está situada al costado norte del polideportivo de la colonia 27 de septiembre en Zacatecoluca, en dicha sede funciona el taller de gastronomía el cual cuenta con un área de </w:t>
      </w:r>
      <w:r w:rsidRPr="00146B68">
        <w:rPr>
          <w:lang w:val="es-SV"/>
        </w:rPr>
        <w:lastRenderedPageBreak/>
        <w:t>almacenaje para productos secos y un área para productos refrigerados; además, en esas mismas instalaciones se encuentra el área administrativa que la conforman la asistente administrativa, la trabajadora social, la psicóloga y el coordinador pedagógico. Se cuenta con un salón de usos múltiples y un área de común.</w:t>
      </w:r>
    </w:p>
    <w:p w:rsidR="006015A6" w:rsidRPr="00146B68" w:rsidRDefault="006015A6" w:rsidP="006015A6">
      <w:pPr>
        <w:rPr>
          <w:lang w:val="es-SV"/>
        </w:rPr>
      </w:pPr>
      <w:r w:rsidRPr="00146B68">
        <w:rPr>
          <w:lang w:val="es-SV"/>
        </w:rPr>
        <w:t>La sede 2 ubicada en el distrito 2 de la Municipalidad en el barrio el calvario de Zacatecoluca, en donde se encuentran los talleres de Albañilería, Electricidad y Forja; además de la bodega general de la Escuela.</w:t>
      </w:r>
    </w:p>
    <w:p w:rsidR="006015A6" w:rsidRPr="00146B68" w:rsidRDefault="006015A6" w:rsidP="006015A6">
      <w:pPr>
        <w:rPr>
          <w:lang w:val="es-SV"/>
        </w:rPr>
      </w:pPr>
      <w:r w:rsidRPr="00146B68">
        <w:rPr>
          <w:lang w:val="es-SV"/>
        </w:rPr>
        <w:t>Cada técnico cuenta con una computadora además de cuatro impresoras que son utilizadas para reproducir documentos que son necesarios para las actividades de enseñanza aprendizaje. Cada taller posee herramientas y equipo para desarrollar sus actividades de enseñanza aprendizaje. Y cada estudiante cuenta con su equipo de protección, camisetas y pantalones que son utilizados como uniforme.</w:t>
      </w:r>
    </w:p>
    <w:p w:rsidR="006015A6" w:rsidRPr="00146B68" w:rsidRDefault="006015A6" w:rsidP="006015A6">
      <w:pPr>
        <w:pStyle w:val="Ttulo1"/>
        <w:numPr>
          <w:ilvl w:val="2"/>
          <w:numId w:val="3"/>
        </w:numPr>
        <w:spacing w:line="240" w:lineRule="auto"/>
        <w:rPr>
          <w:lang w:val="es-SV"/>
        </w:rPr>
      </w:pPr>
      <w:bookmarkStart w:id="163" w:name="_Toc32497877"/>
      <w:r w:rsidRPr="00146B68">
        <w:rPr>
          <w:lang w:val="es-SV"/>
        </w:rPr>
        <w:t>PLANIFICACION DE ACTIVIDADES EN TALLERES/OBRAS COMPLEMENTARIAS.</w:t>
      </w:r>
      <w:bookmarkEnd w:id="163"/>
    </w:p>
    <w:p w:rsidR="006015A6" w:rsidRPr="00AC666B" w:rsidRDefault="006015A6" w:rsidP="006015A6">
      <w:pPr>
        <w:pStyle w:val="Prrafodelista"/>
        <w:numPr>
          <w:ilvl w:val="0"/>
          <w:numId w:val="53"/>
        </w:numPr>
        <w:rPr>
          <w:b/>
        </w:rPr>
      </w:pPr>
      <w:r w:rsidRPr="00AC666B">
        <w:rPr>
          <w:b/>
        </w:rPr>
        <w:t>ALBAÑILERÍA</w:t>
      </w:r>
    </w:p>
    <w:p w:rsidR="006015A6" w:rsidRDefault="006015A6" w:rsidP="006015A6">
      <w:pPr>
        <w:ind w:left="360"/>
      </w:pPr>
      <w:proofErr w:type="spellStart"/>
      <w:r>
        <w:t>Módulo</w:t>
      </w:r>
      <w:proofErr w:type="spellEnd"/>
      <w:r>
        <w:t xml:space="preserve"> I: </w:t>
      </w:r>
      <w:proofErr w:type="spellStart"/>
      <w:r>
        <w:t>Aprendiz</w:t>
      </w:r>
      <w:proofErr w:type="spellEnd"/>
      <w:r>
        <w:t>.</w:t>
      </w:r>
    </w:p>
    <w:p w:rsidR="006015A6" w:rsidRPr="00146B68" w:rsidRDefault="006015A6" w:rsidP="006015A6">
      <w:pPr>
        <w:ind w:left="360"/>
        <w:rPr>
          <w:lang w:val="es-SV"/>
        </w:rPr>
      </w:pPr>
      <w:r w:rsidRPr="00146B68">
        <w:rPr>
          <w:lang w:val="es-SV"/>
        </w:rPr>
        <w:t>Competencia: medición de objetos con la cinta métrica, medición de superficies para obtener distancias, áreas, y volúmenes. (anexo 7)</w:t>
      </w:r>
    </w:p>
    <w:p w:rsidR="006015A6" w:rsidRPr="00146B68" w:rsidRDefault="006015A6" w:rsidP="006015A6">
      <w:pPr>
        <w:ind w:left="360"/>
        <w:rPr>
          <w:lang w:val="es-SV"/>
        </w:rPr>
      </w:pPr>
      <w:r w:rsidRPr="00146B68">
        <w:rPr>
          <w:lang w:val="es-SV"/>
        </w:rPr>
        <w:t xml:space="preserve">Ejercicios Prácticos: medir elementos utilizando las unidades de medida: se le asignó a cada grupo formado por cuatro alumnos/as medir con una cinta métrica de ocho metros diferentes materiales de construcción tales como madera, hierro, PVC, aluminio, y porcelana; a la finalización de esta actividad los/las alumnos/as presentaron un resultado por cada material que midieron, habiendo adquirido en conocimiento sobre los centímetros, la pulgada, el pie, la vara, la yarda, y finalmente el metro; también   un total de metros lineales, de metros cuadrados, y un total de metros. Medición de superficies: también se formaron dos grupos entre alumnos y alumnas, se le proporciono una cinta métrica de treinta metros a cada grupo con la cual los/las alumnos/as realizaron una actividad de medir superficies en campo abierto, (esta actividad se realizó en las instalaciones del distrito número dos de la Alcaldía Municipal de Zacatecoluca), a la finalización de esta actividad los/las alumnos/as determinaron </w:t>
      </w:r>
      <w:r w:rsidRPr="00146B68">
        <w:rPr>
          <w:lang w:val="es-SV"/>
        </w:rPr>
        <w:lastRenderedPageBreak/>
        <w:t>distancias de elementos por medio del metro lineal; determinaron áreas de superficies por medio del metro cuadrado; y determinaron volúmenes de objetos por medio del metro cúbico.</w:t>
      </w:r>
    </w:p>
    <w:p w:rsidR="006015A6" w:rsidRPr="00146B68" w:rsidRDefault="006015A6" w:rsidP="006015A6">
      <w:pPr>
        <w:ind w:left="360"/>
        <w:rPr>
          <w:lang w:val="es-SV"/>
        </w:rPr>
      </w:pPr>
      <w:r w:rsidRPr="00146B68">
        <w:rPr>
          <w:lang w:val="es-SV"/>
        </w:rPr>
        <w:t>De esta forma los/las jóvenes del taller de albañilería realizaron sus prácticas de campo en condiciones adecuadas para desarrollar cada una de las actividades que se han detallado, habiendo obtenido su primera experiencia en ambiente de construcción.</w:t>
      </w:r>
    </w:p>
    <w:p w:rsidR="006015A6" w:rsidRPr="00146B68" w:rsidRDefault="006015A6" w:rsidP="006015A6">
      <w:pPr>
        <w:ind w:left="360"/>
        <w:rPr>
          <w:lang w:val="es-SV"/>
        </w:rPr>
      </w:pPr>
      <w:r w:rsidRPr="00146B68">
        <w:rPr>
          <w:lang w:val="es-SV"/>
        </w:rPr>
        <w:t xml:space="preserve">Módulo I: Aprendiz. </w:t>
      </w:r>
    </w:p>
    <w:p w:rsidR="006015A6" w:rsidRPr="00146B68" w:rsidRDefault="006015A6" w:rsidP="006015A6">
      <w:pPr>
        <w:ind w:left="360"/>
        <w:rPr>
          <w:lang w:val="es-SV"/>
        </w:rPr>
      </w:pPr>
      <w:r w:rsidRPr="00146B68">
        <w:rPr>
          <w:lang w:val="es-SV"/>
        </w:rPr>
        <w:t>Competencia: dibujar líneas a escala, replanteo de obras, trazar área de construcción, elaborar estribos, elaborar armaduría.</w:t>
      </w:r>
    </w:p>
    <w:p w:rsidR="006015A6" w:rsidRPr="00146B68" w:rsidRDefault="006015A6" w:rsidP="006015A6">
      <w:pPr>
        <w:ind w:left="360"/>
        <w:rPr>
          <w:lang w:val="es-SV"/>
        </w:rPr>
      </w:pPr>
      <w:r w:rsidRPr="00146B68">
        <w:rPr>
          <w:lang w:val="es-SV"/>
        </w:rPr>
        <w:t xml:space="preserve">Ejercicios Prácticos: </w:t>
      </w:r>
    </w:p>
    <w:p w:rsidR="006015A6" w:rsidRPr="00146B68" w:rsidRDefault="006015A6" w:rsidP="006015A6">
      <w:pPr>
        <w:ind w:left="360"/>
        <w:rPr>
          <w:lang w:val="es-SV"/>
        </w:rPr>
      </w:pPr>
      <w:r w:rsidRPr="00146B68">
        <w:rPr>
          <w:lang w:val="es-SV"/>
        </w:rPr>
        <w:t xml:space="preserve">dibujo de líneas. se le proporcionó a cada alumno/na tres hojas de papel bond, lápiz H-B, estuche de geometría, y un compás, se formaron grupos de tres alumnos y alumnas y se le designó a cada grupo el dibujo de tres poligonales en escalas diferentes, esta actividad fue evaluada por grupo. </w:t>
      </w:r>
    </w:p>
    <w:p w:rsidR="006015A6" w:rsidRPr="00146B68" w:rsidRDefault="006015A6" w:rsidP="006015A6">
      <w:pPr>
        <w:ind w:left="360"/>
        <w:rPr>
          <w:lang w:val="es-SV"/>
        </w:rPr>
      </w:pPr>
      <w:r w:rsidRPr="00146B68">
        <w:rPr>
          <w:lang w:val="es-SV"/>
        </w:rPr>
        <w:t xml:space="preserve">trazo de área de práctica. Se formaron grupos de cuatro alumnos y alumnas, se les proporcionó costaneras de madera de 4 varas, regla pacha de 3 varas, machete, sierra circular, barra lineal, almádana de 8 libras, clavo de 2 ½”, manguera de nivelación, y lápiz bicolor. Con estos materiales y herramientas los participantes trazaron todo el perímetro del área de construcción para prácticas, cortaron estacas de madera y las clavaron en el suelo natural, posteriormente colocaron reglas pachas para formar las </w:t>
      </w:r>
      <w:proofErr w:type="spellStart"/>
      <w:r w:rsidRPr="00146B68">
        <w:rPr>
          <w:lang w:val="es-SV"/>
        </w:rPr>
        <w:t>niveletas</w:t>
      </w:r>
      <w:proofErr w:type="spellEnd"/>
      <w:r w:rsidRPr="00146B68">
        <w:rPr>
          <w:lang w:val="es-SV"/>
        </w:rPr>
        <w:t xml:space="preserve">, en esa misma secuencia colocaron hilos de albañilería y luego utilizando piochas, barras y palas realizaron las excavaciones de todos los ejes de pared, habiendo terminado las excavaciones los jóvenes procedieron a sustituir suelos, o sea compactaron suelos con material de suelo cemento con proporción 20-1, utilizaron compactadores manuales hasta darle la altura requerida al suelo compactado: Elaboración de estribos, armaduría. El trabajo de armaduría también se realizó en grupos de cuatro participantes, se les proporcionó hierro #2, #3, y #4, alambre de amarre, cuartón de madera, grifas “dobladora”, esmeriladora angular, disco para corte, alicate de armador, martillo. Con estos materiales y herramientas los/las alumnos/as fabricaron trazos para doblar hierro, hicieron estribos de toda medida según especificaciones de los planos de construcción, con estos estribos elaboraron S-F 1, S-F 2, nervios, a lo que, </w:t>
      </w:r>
      <w:r w:rsidRPr="00146B68">
        <w:rPr>
          <w:lang w:val="es-SV"/>
        </w:rPr>
        <w:lastRenderedPageBreak/>
        <w:t>posteriormente colocaron en el suelo compactado toda la armaduría en sus ejes, líneas y niveles respectivos según especificación de los planos de construcción.</w:t>
      </w:r>
    </w:p>
    <w:p w:rsidR="006015A6" w:rsidRPr="00146B68" w:rsidRDefault="006015A6" w:rsidP="006015A6">
      <w:pPr>
        <w:ind w:left="360"/>
        <w:rPr>
          <w:lang w:val="es-SV"/>
        </w:rPr>
      </w:pPr>
      <w:r w:rsidRPr="00146B68">
        <w:rPr>
          <w:lang w:val="es-SV"/>
        </w:rPr>
        <w:t xml:space="preserve">La formación práctica se ha llevado a cabo en las instalaciones del distrito dos de la Alcaldía Municipal de Zacatecoluca, con la ejecución del proyecto denominado “ampliación de galera para práctica de los talleres”, en este campo los/las jóvenes han realizado todas las prácticas en relación a los temas desarrollados del módulo 1 como son: limpieza y descapote del área de trabajo, colocación de </w:t>
      </w:r>
      <w:proofErr w:type="spellStart"/>
      <w:r w:rsidRPr="00146B68">
        <w:rPr>
          <w:lang w:val="es-SV"/>
        </w:rPr>
        <w:t>niveletas</w:t>
      </w:r>
      <w:proofErr w:type="spellEnd"/>
      <w:r w:rsidRPr="00146B68">
        <w:rPr>
          <w:lang w:val="es-SV"/>
        </w:rPr>
        <w:t>, identificación de líneas de construcción, excavaciones, compactación de suelo, armado de elementos estructurales, colocación de elementos estructurales. Con estas actividades se ha dado cumplimiento al modelo de enseñanza 80% práctica, siendo la planta de fundaciones la primera etapa en ejecutarse por los/las alumnos/as del taller de albañilería.</w:t>
      </w:r>
    </w:p>
    <w:p w:rsidR="006015A6" w:rsidRPr="00146B68" w:rsidRDefault="006015A6" w:rsidP="006015A6">
      <w:pPr>
        <w:ind w:left="360"/>
        <w:rPr>
          <w:lang w:val="es-SV"/>
        </w:rPr>
      </w:pPr>
      <w:r w:rsidRPr="00146B68">
        <w:rPr>
          <w:lang w:val="es-SV"/>
        </w:rPr>
        <w:t xml:space="preserve">Módulo I: Aprendiz. </w:t>
      </w:r>
    </w:p>
    <w:p w:rsidR="006015A6" w:rsidRPr="00146B68" w:rsidRDefault="006015A6" w:rsidP="006015A6">
      <w:pPr>
        <w:ind w:left="360"/>
        <w:rPr>
          <w:lang w:val="es-SV"/>
        </w:rPr>
      </w:pPr>
      <w:r w:rsidRPr="00146B68">
        <w:rPr>
          <w:lang w:val="es-SV"/>
        </w:rPr>
        <w:t>Competencia: interpretar planos de construcción, elaborar elementos estructurales, pegamento de ladrillo de obra.</w:t>
      </w:r>
    </w:p>
    <w:p w:rsidR="006015A6" w:rsidRPr="00146B68" w:rsidRDefault="006015A6" w:rsidP="006015A6">
      <w:pPr>
        <w:ind w:left="360"/>
        <w:rPr>
          <w:lang w:val="es-SV"/>
        </w:rPr>
      </w:pPr>
      <w:r w:rsidRPr="00146B68">
        <w:rPr>
          <w:lang w:val="es-SV"/>
        </w:rPr>
        <w:t xml:space="preserve">Ejercicios Prácticos: </w:t>
      </w:r>
    </w:p>
    <w:p w:rsidR="006015A6" w:rsidRPr="00146B68" w:rsidRDefault="006015A6" w:rsidP="006015A6">
      <w:pPr>
        <w:ind w:left="360"/>
        <w:rPr>
          <w:lang w:val="es-SV"/>
        </w:rPr>
      </w:pPr>
      <w:r w:rsidRPr="00146B68">
        <w:rPr>
          <w:lang w:val="es-SV"/>
        </w:rPr>
        <w:t xml:space="preserve">Interpretar planos de construcción. Se formaron grupos de cinco participantes a los cuales se les proporcionó una copia de los planos de construcción de la ampliación del aula para prácticas de los talleres, ellos/as procedieron a identificar cada una de las secciones en el plano aplicadas a la construcción, de esto se obtuvo una adecuada interpretación que fue evaluada por esta asistencia técnica.  </w:t>
      </w:r>
    </w:p>
    <w:p w:rsidR="006015A6" w:rsidRPr="00146B68" w:rsidRDefault="006015A6" w:rsidP="006015A6">
      <w:pPr>
        <w:ind w:left="360"/>
        <w:rPr>
          <w:lang w:val="es-SV"/>
        </w:rPr>
      </w:pPr>
      <w:r w:rsidRPr="00146B68">
        <w:rPr>
          <w:lang w:val="es-SV"/>
        </w:rPr>
        <w:t xml:space="preserve">Elaborar elementos estructurales. Con esta práctica los/las alumnos/as han desarrollado técnicas para doblar hierro de toda medida, además han aprendido a amarrar haciendo nudos de armador y nudos de corbata, utilizando alambre de amarre que es manipulado con alicates de armador, también son capaces de elaborar trazos para estribos de todas las medidas y todas las formas, obteniendo así un producto terminado que puede ser solera, columna, zapata, tensor, viga, etc.  </w:t>
      </w:r>
    </w:p>
    <w:p w:rsidR="006015A6" w:rsidRPr="00146B68" w:rsidRDefault="006015A6" w:rsidP="006015A6">
      <w:pPr>
        <w:ind w:left="360"/>
        <w:rPr>
          <w:lang w:val="es-SV"/>
        </w:rPr>
      </w:pPr>
      <w:r w:rsidRPr="00146B68">
        <w:rPr>
          <w:lang w:val="es-SV"/>
        </w:rPr>
        <w:t xml:space="preserve">Pegamento de ladrillo de obra. Se formaron dos grupos, al primero se le asignó el levantamiento de una pared de ladrillo de obra de siete metros de longitud por un metro veinte centímetros de altitud, los/las participantes realizaron todos los procedimientos desde la colocación de reglas guías, se elaboró mortero para pegamento con dosificación 1: 4, también </w:t>
      </w:r>
      <w:r w:rsidRPr="00146B68">
        <w:rPr>
          <w:lang w:val="es-SV"/>
        </w:rPr>
        <w:lastRenderedPageBreak/>
        <w:t xml:space="preserve">se procedió a humedecer los ladrillos y seguidamente ellos y ellas levantaron hilada por hilada hasta la altura de 1.20 </w:t>
      </w:r>
      <w:proofErr w:type="spellStart"/>
      <w:r w:rsidRPr="00146B68">
        <w:rPr>
          <w:lang w:val="es-SV"/>
        </w:rPr>
        <w:t>mts</w:t>
      </w:r>
      <w:proofErr w:type="spellEnd"/>
      <w:r w:rsidRPr="00146B68">
        <w:rPr>
          <w:lang w:val="es-SV"/>
        </w:rPr>
        <w:t xml:space="preserve">.  </w:t>
      </w:r>
    </w:p>
    <w:p w:rsidR="006015A6" w:rsidRPr="00146B68" w:rsidRDefault="006015A6" w:rsidP="006015A6">
      <w:pPr>
        <w:ind w:left="360"/>
        <w:rPr>
          <w:lang w:val="es-SV"/>
        </w:rPr>
      </w:pPr>
    </w:p>
    <w:p w:rsidR="006015A6" w:rsidRPr="00146B68" w:rsidRDefault="006015A6" w:rsidP="006015A6">
      <w:pPr>
        <w:ind w:left="360"/>
        <w:rPr>
          <w:lang w:val="es-SV"/>
        </w:rPr>
      </w:pPr>
      <w:r w:rsidRPr="00146B68">
        <w:rPr>
          <w:lang w:val="es-SV"/>
        </w:rPr>
        <w:t xml:space="preserve">Módulo 2: Básico. </w:t>
      </w:r>
    </w:p>
    <w:p w:rsidR="006015A6" w:rsidRPr="00146B68" w:rsidRDefault="006015A6" w:rsidP="006015A6">
      <w:pPr>
        <w:ind w:left="360"/>
        <w:rPr>
          <w:lang w:val="es-SV"/>
        </w:rPr>
      </w:pPr>
      <w:r w:rsidRPr="00146B68">
        <w:rPr>
          <w:lang w:val="es-SV"/>
        </w:rPr>
        <w:t>Competencia:  moldes, vibrar concreto, pegamento de blocks.</w:t>
      </w:r>
    </w:p>
    <w:p w:rsidR="006015A6" w:rsidRPr="00146B68" w:rsidRDefault="006015A6" w:rsidP="006015A6">
      <w:pPr>
        <w:ind w:left="360"/>
        <w:rPr>
          <w:lang w:val="es-SV"/>
        </w:rPr>
      </w:pPr>
      <w:r w:rsidRPr="00146B68">
        <w:rPr>
          <w:lang w:val="es-SV"/>
        </w:rPr>
        <w:t xml:space="preserve">Ejercicios Prácticos: </w:t>
      </w:r>
    </w:p>
    <w:p w:rsidR="006015A6" w:rsidRPr="00146B68" w:rsidRDefault="006015A6" w:rsidP="006015A6">
      <w:pPr>
        <w:ind w:left="360"/>
        <w:rPr>
          <w:lang w:val="es-SV"/>
        </w:rPr>
      </w:pPr>
      <w:r w:rsidRPr="00146B68">
        <w:rPr>
          <w:lang w:val="es-SV"/>
        </w:rPr>
        <w:t>Moldes. Los/las alumnos/as prepararon tablas de madera, procedieron a cortarlas y ajustaron a la medida según el elemento a colar, utilizaron sierra circular, taladro para perforar y asegurar los moldes después de haberlos encofrado.</w:t>
      </w:r>
    </w:p>
    <w:p w:rsidR="006015A6" w:rsidRPr="00146B68" w:rsidRDefault="006015A6" w:rsidP="006015A6">
      <w:pPr>
        <w:ind w:left="360"/>
        <w:rPr>
          <w:lang w:val="es-SV"/>
        </w:rPr>
      </w:pPr>
      <w:r w:rsidRPr="00146B68">
        <w:rPr>
          <w:lang w:val="es-SV"/>
        </w:rPr>
        <w:t>Vibrar concreto. Previo al colado de columnas se elaboró concreto armado, los/las alumnos/as previo a disponerse a elaborar concreto verificaron la resistencia del concreto según especificación técnica de los planos, luego vaciaron concreto en los encofrados utilizando el vibrador para su respectiva solidificación.</w:t>
      </w:r>
    </w:p>
    <w:p w:rsidR="006015A6" w:rsidRPr="00146B68" w:rsidRDefault="006015A6" w:rsidP="006015A6">
      <w:pPr>
        <w:ind w:left="360"/>
        <w:rPr>
          <w:lang w:val="es-SV"/>
        </w:rPr>
      </w:pPr>
    </w:p>
    <w:p w:rsidR="006015A6" w:rsidRPr="00146B68" w:rsidRDefault="006015A6" w:rsidP="006015A6">
      <w:pPr>
        <w:ind w:left="360"/>
        <w:rPr>
          <w:lang w:val="es-SV"/>
        </w:rPr>
      </w:pPr>
      <w:r w:rsidRPr="00146B68">
        <w:rPr>
          <w:lang w:val="es-SV"/>
        </w:rPr>
        <w:t xml:space="preserve">Pegamento de blocks. habiéndose formado dos grupos, al segundo grupo se le asignó el levantamiento de una pared de blocks de 0.15 X 0.20 X 0.40, cuya dimensión fue de siete metros de longitud cero puntos ochenta centímetros de alto, los/las alumnos/as llevaron a cabo todos los procedimientos técnicos, colocación de reglas guías, se elaboró mortero para pegamento de blocks con dosificación 1: 3, seguidamente los/las participantes levantaron hiladas cuatro en total hasta obtener una altura de 0.80 </w:t>
      </w:r>
      <w:proofErr w:type="spellStart"/>
      <w:r w:rsidRPr="00146B68">
        <w:rPr>
          <w:lang w:val="es-SV"/>
        </w:rPr>
        <w:t>mts</w:t>
      </w:r>
      <w:proofErr w:type="spellEnd"/>
      <w:r w:rsidRPr="00146B68">
        <w:rPr>
          <w:lang w:val="es-SV"/>
        </w:rPr>
        <w:t>.</w:t>
      </w:r>
    </w:p>
    <w:p w:rsidR="006015A6" w:rsidRPr="00AC666B" w:rsidRDefault="006015A6" w:rsidP="006015A6">
      <w:pPr>
        <w:pStyle w:val="Prrafodelista"/>
        <w:numPr>
          <w:ilvl w:val="0"/>
          <w:numId w:val="53"/>
        </w:numPr>
        <w:rPr>
          <w:b/>
        </w:rPr>
      </w:pPr>
      <w:r w:rsidRPr="00AC666B">
        <w:rPr>
          <w:b/>
        </w:rPr>
        <w:t>ELECTRICIDAD</w:t>
      </w:r>
    </w:p>
    <w:p w:rsidR="006015A6" w:rsidRPr="00146B68" w:rsidRDefault="006015A6" w:rsidP="006015A6">
      <w:pPr>
        <w:rPr>
          <w:lang w:val="es-SV"/>
        </w:rPr>
      </w:pPr>
      <w:r w:rsidRPr="00146B68">
        <w:rPr>
          <w:lang w:val="es-SV"/>
        </w:rPr>
        <w:t xml:space="preserve">Mantenimiento preventivo del sistema fotovoltaico y eléctrico instalado en el ANFITEATRO DEL CENTRO ESCOLAR SAN AGUSTIN (anexo 8), aplicando en este: </w:t>
      </w:r>
    </w:p>
    <w:p w:rsidR="006015A6" w:rsidRDefault="006015A6" w:rsidP="006015A6">
      <w:pPr>
        <w:pStyle w:val="Prrafodelista"/>
        <w:numPr>
          <w:ilvl w:val="1"/>
          <w:numId w:val="53"/>
        </w:numPr>
      </w:pPr>
      <w:proofErr w:type="spellStart"/>
      <w:r>
        <w:t>Uso</w:t>
      </w:r>
      <w:proofErr w:type="spellEnd"/>
      <w:r>
        <w:t xml:space="preserve"> de </w:t>
      </w:r>
      <w:proofErr w:type="spellStart"/>
      <w:r>
        <w:t>escaleras</w:t>
      </w:r>
      <w:proofErr w:type="spellEnd"/>
    </w:p>
    <w:p w:rsidR="006015A6" w:rsidRPr="00146B68" w:rsidRDefault="006015A6" w:rsidP="006015A6">
      <w:pPr>
        <w:pStyle w:val="Prrafodelista"/>
        <w:numPr>
          <w:ilvl w:val="1"/>
          <w:numId w:val="53"/>
        </w:numPr>
        <w:rPr>
          <w:lang w:val="es-SV"/>
        </w:rPr>
      </w:pPr>
      <w:r w:rsidRPr="00146B68">
        <w:rPr>
          <w:lang w:val="es-SV"/>
        </w:rPr>
        <w:t>Equipo de protección personal (casco, lentes, arnés y cuerda de vida, botas kit de herramientas)</w:t>
      </w:r>
    </w:p>
    <w:p w:rsidR="006015A6" w:rsidRDefault="006015A6" w:rsidP="006015A6">
      <w:pPr>
        <w:pStyle w:val="Prrafodelista"/>
        <w:numPr>
          <w:ilvl w:val="1"/>
          <w:numId w:val="53"/>
        </w:numPr>
      </w:pPr>
      <w:proofErr w:type="spellStart"/>
      <w:r>
        <w:t>Limpieza</w:t>
      </w:r>
      <w:proofErr w:type="spellEnd"/>
      <w:r>
        <w:t xml:space="preserve"> de </w:t>
      </w:r>
      <w:proofErr w:type="spellStart"/>
      <w:r>
        <w:t>conductores</w:t>
      </w:r>
      <w:proofErr w:type="spellEnd"/>
      <w:r>
        <w:t xml:space="preserve"> </w:t>
      </w:r>
      <w:proofErr w:type="spellStart"/>
      <w:r>
        <w:t>eléctricos</w:t>
      </w:r>
      <w:proofErr w:type="spellEnd"/>
    </w:p>
    <w:p w:rsidR="006015A6" w:rsidRDefault="006015A6" w:rsidP="006015A6">
      <w:pPr>
        <w:pStyle w:val="Prrafodelista"/>
        <w:numPr>
          <w:ilvl w:val="1"/>
          <w:numId w:val="53"/>
        </w:numPr>
      </w:pPr>
      <w:proofErr w:type="spellStart"/>
      <w:r>
        <w:t>Medición</w:t>
      </w:r>
      <w:proofErr w:type="spellEnd"/>
      <w:r>
        <w:t xml:space="preserve"> de </w:t>
      </w:r>
      <w:proofErr w:type="spellStart"/>
      <w:r>
        <w:t>voltaje</w:t>
      </w:r>
      <w:proofErr w:type="spellEnd"/>
      <w:r>
        <w:t xml:space="preserve"> DC</w:t>
      </w:r>
    </w:p>
    <w:p w:rsidR="006015A6" w:rsidRDefault="006015A6" w:rsidP="006015A6">
      <w:pPr>
        <w:pStyle w:val="Prrafodelista"/>
        <w:numPr>
          <w:ilvl w:val="1"/>
          <w:numId w:val="53"/>
        </w:numPr>
      </w:pPr>
      <w:proofErr w:type="spellStart"/>
      <w:r>
        <w:lastRenderedPageBreak/>
        <w:t>Limpieza</w:t>
      </w:r>
      <w:proofErr w:type="spellEnd"/>
      <w:r>
        <w:t xml:space="preserve"> de panel solar</w:t>
      </w:r>
    </w:p>
    <w:p w:rsidR="006015A6" w:rsidRPr="00146B68" w:rsidRDefault="006015A6" w:rsidP="006015A6">
      <w:pPr>
        <w:rPr>
          <w:lang w:val="es-SV"/>
        </w:rPr>
      </w:pPr>
      <w:r w:rsidRPr="00146B68">
        <w:rPr>
          <w:lang w:val="es-SV"/>
        </w:rPr>
        <w:t xml:space="preserve">Instalaciones eléctricas superficiales donde se desarrollan las siguientes actividades: </w:t>
      </w:r>
    </w:p>
    <w:p w:rsidR="006015A6" w:rsidRPr="00146B68" w:rsidRDefault="006015A6" w:rsidP="006015A6">
      <w:pPr>
        <w:pStyle w:val="Prrafodelista"/>
        <w:numPr>
          <w:ilvl w:val="1"/>
          <w:numId w:val="53"/>
        </w:numPr>
        <w:rPr>
          <w:lang w:val="es-SV"/>
        </w:rPr>
      </w:pPr>
      <w:r w:rsidRPr="00146B68">
        <w:rPr>
          <w:lang w:val="es-SV"/>
        </w:rPr>
        <w:t>Diseño de la instalación. Esta etapa consiste en determinar la cantidad de dispositivos y su ubicación creando con ello un bosquejo de la distribución en planta de dispositivos</w:t>
      </w:r>
    </w:p>
    <w:p w:rsidR="006015A6" w:rsidRPr="00146B68" w:rsidRDefault="006015A6" w:rsidP="006015A6">
      <w:pPr>
        <w:pStyle w:val="Prrafodelista"/>
        <w:numPr>
          <w:ilvl w:val="1"/>
          <w:numId w:val="53"/>
        </w:numPr>
        <w:rPr>
          <w:lang w:val="es-SV"/>
        </w:rPr>
      </w:pPr>
      <w:r w:rsidRPr="00146B68">
        <w:rPr>
          <w:lang w:val="es-SV"/>
        </w:rPr>
        <w:t>Construcción de un diagrama de cajas y ductos. Es decir; ya teniendo un diseño podemos dimensionar el espacio y trasladarlo a una escala no definida en plano arquitectónico, pero si a forma de poder visualizar en una hoja de papel todas las cajas interconectadas con ductos para desarrollar en su totalidad una instalación eléctrica.</w:t>
      </w:r>
    </w:p>
    <w:p w:rsidR="006015A6" w:rsidRPr="00146B68" w:rsidRDefault="006015A6" w:rsidP="006015A6">
      <w:pPr>
        <w:pStyle w:val="Prrafodelista"/>
        <w:numPr>
          <w:ilvl w:val="1"/>
          <w:numId w:val="53"/>
        </w:numPr>
        <w:rPr>
          <w:lang w:val="es-SV"/>
        </w:rPr>
      </w:pPr>
      <w:r w:rsidRPr="00146B68">
        <w:rPr>
          <w:lang w:val="es-SV"/>
        </w:rPr>
        <w:t>Instalación de cajas y ductos. En esta etapa como se trabajó con canaleta plástica es importante resaltar que esta canalización requiere de ciertos cortes y trabajo con delicadeza, en el sentido que se debe lograr en cada corte dar una estética y guía con medidas y ángulos rectos (90°,180°,270°) para que se vea bien.</w:t>
      </w:r>
    </w:p>
    <w:p w:rsidR="006015A6" w:rsidRPr="00146B68" w:rsidRDefault="006015A6" w:rsidP="006015A6">
      <w:pPr>
        <w:pStyle w:val="Prrafodelista"/>
        <w:numPr>
          <w:ilvl w:val="1"/>
          <w:numId w:val="53"/>
        </w:numPr>
        <w:rPr>
          <w:lang w:val="es-SV"/>
        </w:rPr>
      </w:pPr>
      <w:r w:rsidRPr="00146B68">
        <w:rPr>
          <w:lang w:val="es-SV"/>
        </w:rPr>
        <w:t>Cableado de dispositivos. Dando seguimiento a al aprendizaje de empalmes y código de colores se conectan por medio de conductores eléctricos los dispositivos necesarios en cada instalación realizada.</w:t>
      </w:r>
    </w:p>
    <w:p w:rsidR="006015A6" w:rsidRPr="00146B68" w:rsidRDefault="006015A6" w:rsidP="006015A6">
      <w:pPr>
        <w:pStyle w:val="Prrafodelista"/>
        <w:numPr>
          <w:ilvl w:val="1"/>
          <w:numId w:val="53"/>
        </w:numPr>
        <w:rPr>
          <w:lang w:val="es-SV"/>
        </w:rPr>
      </w:pPr>
      <w:r w:rsidRPr="00146B68">
        <w:rPr>
          <w:lang w:val="es-SV"/>
        </w:rPr>
        <w:t>Instalación de tapadera para canaleta plástica. En esta etapa se desarrollan corte en los bordes laterales, a modo de dar forma y fijeza a la tapadera buscando que se vea una sola y que brinde protección a los conductores eléctricos que están dentro de ella.</w:t>
      </w:r>
    </w:p>
    <w:p w:rsidR="006015A6" w:rsidRPr="00146B68" w:rsidRDefault="006015A6" w:rsidP="006015A6">
      <w:pPr>
        <w:pStyle w:val="Prrafodelista"/>
        <w:numPr>
          <w:ilvl w:val="1"/>
          <w:numId w:val="53"/>
        </w:numPr>
        <w:rPr>
          <w:lang w:val="es-SV"/>
        </w:rPr>
      </w:pPr>
      <w:r w:rsidRPr="00146B68">
        <w:rPr>
          <w:lang w:val="es-SV"/>
        </w:rPr>
        <w:t>Instalaciones eléctricas especiales y circuitos generales (residenciales y comerciales)</w:t>
      </w:r>
    </w:p>
    <w:p w:rsidR="006015A6" w:rsidRPr="00146B68" w:rsidRDefault="006015A6" w:rsidP="006015A6">
      <w:pPr>
        <w:pStyle w:val="Prrafodelista"/>
        <w:numPr>
          <w:ilvl w:val="1"/>
          <w:numId w:val="53"/>
        </w:numPr>
        <w:rPr>
          <w:lang w:val="es-SV"/>
        </w:rPr>
      </w:pPr>
      <w:r w:rsidRPr="00146B68">
        <w:rPr>
          <w:lang w:val="es-SV"/>
        </w:rPr>
        <w:t>Inspección de factibilidad (se trabaja por el momento con un presupuesto ya realizado o dado). La actividad consiste en dar observaciones si se puede trabajar la instalación y las dificultades que esta puede presentar al realizar la intervención, y si no se pudiera realizar especificar por qué y dar sugerencias para mejorar y poder resolver los obstáculos.</w:t>
      </w:r>
    </w:p>
    <w:p w:rsidR="006015A6" w:rsidRPr="00146B68" w:rsidRDefault="006015A6" w:rsidP="006015A6">
      <w:pPr>
        <w:pStyle w:val="Prrafodelista"/>
        <w:numPr>
          <w:ilvl w:val="1"/>
          <w:numId w:val="53"/>
        </w:numPr>
        <w:rPr>
          <w:lang w:val="es-SV"/>
        </w:rPr>
      </w:pPr>
      <w:r w:rsidRPr="00146B68">
        <w:rPr>
          <w:lang w:val="es-SV"/>
        </w:rPr>
        <w:t xml:space="preserve">Revisar todos los elementos, dispositivos y accesorios dados para la instalación. </w:t>
      </w:r>
    </w:p>
    <w:p w:rsidR="006015A6" w:rsidRPr="00146B68" w:rsidRDefault="006015A6" w:rsidP="006015A6">
      <w:pPr>
        <w:rPr>
          <w:lang w:val="es-SV"/>
        </w:rPr>
      </w:pPr>
      <w:r w:rsidRPr="00146B68">
        <w:rPr>
          <w:lang w:val="es-SV"/>
        </w:rPr>
        <w:lastRenderedPageBreak/>
        <w:t xml:space="preserve">Se realizan pruebas a las protecciones eléctricas, continuidad de los dispositivos y contactos eléctricos, revisión de la cantidad de conductores eléctricos y tornillos de fijación de los dispositivos y accesorios a instalar. </w:t>
      </w:r>
    </w:p>
    <w:p w:rsidR="006015A6" w:rsidRDefault="006015A6" w:rsidP="006015A6">
      <w:pPr>
        <w:pStyle w:val="Prrafodelista"/>
        <w:numPr>
          <w:ilvl w:val="1"/>
          <w:numId w:val="53"/>
        </w:numPr>
      </w:pPr>
      <w:proofErr w:type="spellStart"/>
      <w:r>
        <w:t>Instalación</w:t>
      </w:r>
      <w:proofErr w:type="spellEnd"/>
      <w:r>
        <w:t xml:space="preserve"> de </w:t>
      </w:r>
      <w:proofErr w:type="spellStart"/>
      <w:r>
        <w:t>cajas</w:t>
      </w:r>
      <w:proofErr w:type="spellEnd"/>
      <w:r>
        <w:t xml:space="preserve"> y </w:t>
      </w:r>
      <w:proofErr w:type="spellStart"/>
      <w:r>
        <w:t>ductos</w:t>
      </w:r>
      <w:proofErr w:type="spellEnd"/>
    </w:p>
    <w:p w:rsidR="006015A6" w:rsidRPr="00146B68" w:rsidRDefault="006015A6" w:rsidP="006015A6">
      <w:pPr>
        <w:pStyle w:val="Prrafodelista"/>
        <w:numPr>
          <w:ilvl w:val="1"/>
          <w:numId w:val="53"/>
        </w:numPr>
        <w:rPr>
          <w:lang w:val="es-SV"/>
        </w:rPr>
      </w:pPr>
      <w:r w:rsidRPr="00146B68">
        <w:rPr>
          <w:lang w:val="es-SV"/>
        </w:rPr>
        <w:t>Cableado de los dispositivos (cableado de circuitos)</w:t>
      </w:r>
    </w:p>
    <w:p w:rsidR="006015A6" w:rsidRPr="00146B68" w:rsidRDefault="006015A6" w:rsidP="006015A6">
      <w:pPr>
        <w:pStyle w:val="Prrafodelista"/>
        <w:numPr>
          <w:ilvl w:val="1"/>
          <w:numId w:val="53"/>
        </w:numPr>
        <w:rPr>
          <w:lang w:val="es-SV"/>
        </w:rPr>
      </w:pPr>
      <w:r w:rsidRPr="00146B68">
        <w:rPr>
          <w:lang w:val="es-SV"/>
        </w:rPr>
        <w:t>Instalación de acometida y centro de carga</w:t>
      </w:r>
    </w:p>
    <w:p w:rsidR="006015A6" w:rsidRPr="00146B68" w:rsidRDefault="006015A6" w:rsidP="006015A6">
      <w:pPr>
        <w:pStyle w:val="Prrafodelista"/>
        <w:numPr>
          <w:ilvl w:val="1"/>
          <w:numId w:val="53"/>
        </w:numPr>
        <w:rPr>
          <w:lang w:val="es-SV"/>
        </w:rPr>
      </w:pPr>
      <w:r w:rsidRPr="00146B68">
        <w:rPr>
          <w:lang w:val="es-SV"/>
        </w:rPr>
        <w:t>Energización del sistema instalado y prueba de la funcionalidad requerida.</w:t>
      </w:r>
    </w:p>
    <w:p w:rsidR="006015A6" w:rsidRPr="00AC666B" w:rsidRDefault="006015A6" w:rsidP="006015A6">
      <w:pPr>
        <w:pStyle w:val="Prrafodelista"/>
        <w:numPr>
          <w:ilvl w:val="0"/>
          <w:numId w:val="53"/>
        </w:numPr>
        <w:rPr>
          <w:b/>
        </w:rPr>
      </w:pPr>
      <w:r w:rsidRPr="00AC666B">
        <w:rPr>
          <w:b/>
        </w:rPr>
        <w:t>FORJA</w:t>
      </w:r>
    </w:p>
    <w:p w:rsidR="006015A6" w:rsidRDefault="006015A6" w:rsidP="006015A6">
      <w:pPr>
        <w:pStyle w:val="Prrafodelista"/>
        <w:numPr>
          <w:ilvl w:val="1"/>
          <w:numId w:val="53"/>
        </w:numPr>
      </w:pPr>
      <w:r w:rsidRPr="00146B68">
        <w:rPr>
          <w:lang w:val="es-SV"/>
        </w:rPr>
        <w:t xml:space="preserve">Los/as estudiantes de forja realizaron el mantenimiento de las máquinas de soldar, esto como parte del aprendizaje, varios aparatos de soldadura presentaban daños en las ruedas de transporte por lo que se tuvieron que reemplazar con ruedas de mejor calidad, para esto los alumnos/as trabajaron en equipo de tres asignándoles un aparato por grupo de trabajo. La práctica consistió en desarmar y retirar el polvo del embobinado de la masa, chequear el funcionamiento del ventilador ya que esta prolonga la vida útil del aparato de soldadura. </w:t>
      </w:r>
      <w:r>
        <w:t>(</w:t>
      </w:r>
      <w:proofErr w:type="spellStart"/>
      <w:r>
        <w:t>anexo</w:t>
      </w:r>
      <w:proofErr w:type="spellEnd"/>
      <w:r>
        <w:t xml:space="preserve"> 9)</w:t>
      </w:r>
    </w:p>
    <w:p w:rsidR="006015A6" w:rsidRPr="00146B68" w:rsidRDefault="006015A6" w:rsidP="006015A6">
      <w:pPr>
        <w:pStyle w:val="Prrafodelista"/>
        <w:numPr>
          <w:ilvl w:val="1"/>
          <w:numId w:val="53"/>
        </w:numPr>
        <w:rPr>
          <w:lang w:val="es-SV"/>
        </w:rPr>
      </w:pPr>
      <w:r w:rsidRPr="00146B68">
        <w:rPr>
          <w:lang w:val="es-SV"/>
        </w:rPr>
        <w:t>Los/as estudiantes hacen ajustes para instalar las nuevas ruedas de la soldadora ya que estas son de diferente medida, una vez terminado el procedimiento de reparación y mantenimiento, los aparatos de soldadura quedan listos para realizar las prácticas de soldadura y que tengan una vida útil más prolongada.</w:t>
      </w:r>
    </w:p>
    <w:p w:rsidR="006015A6" w:rsidRPr="00146B68" w:rsidRDefault="006015A6" w:rsidP="006015A6">
      <w:pPr>
        <w:pStyle w:val="Prrafodelista"/>
        <w:numPr>
          <w:ilvl w:val="1"/>
          <w:numId w:val="53"/>
        </w:numPr>
        <w:rPr>
          <w:lang w:val="es-SV"/>
        </w:rPr>
      </w:pPr>
      <w:r w:rsidRPr="00146B68">
        <w:rPr>
          <w:lang w:val="es-SV"/>
        </w:rPr>
        <w:t>Los/as estudiantes del taller de forja realizan prácticas de medidas, trazo, corte y luego soldán con una unión a tope, las piezas en la que realizaron los cortes utilizando la técnica de punto sobre punto en chapas delgadas.</w:t>
      </w:r>
    </w:p>
    <w:p w:rsidR="006015A6" w:rsidRPr="00146B68" w:rsidRDefault="006015A6" w:rsidP="006015A6">
      <w:pPr>
        <w:pStyle w:val="Prrafodelista"/>
        <w:numPr>
          <w:ilvl w:val="1"/>
          <w:numId w:val="53"/>
        </w:numPr>
        <w:rPr>
          <w:lang w:val="es-SV"/>
        </w:rPr>
      </w:pPr>
      <w:r w:rsidRPr="00146B68">
        <w:rPr>
          <w:lang w:val="es-SV"/>
        </w:rPr>
        <w:t>Fabricación de muebles metálicos. Equipos de tres alumnos/as dieron inicio a la fabricación de 5 muebles metálicos, estos muebles fueron solicitados por el técnico del taller de electricidad, estos servirán como mesas y tablero de prácticas. A medida que los alumnos/as finalizan prácticas de soldadura se les asignan pequeñas estructuras ejemplo los muebles que servirán de mesas de práctica para el taller de electricidad.</w:t>
      </w:r>
    </w:p>
    <w:p w:rsidR="006015A6" w:rsidRPr="00146B68" w:rsidRDefault="006015A6" w:rsidP="006015A6">
      <w:pPr>
        <w:pStyle w:val="Prrafodelista"/>
        <w:numPr>
          <w:ilvl w:val="1"/>
          <w:numId w:val="53"/>
        </w:numPr>
        <w:rPr>
          <w:lang w:val="es-SV"/>
        </w:rPr>
      </w:pPr>
      <w:r w:rsidRPr="00146B68">
        <w:rPr>
          <w:lang w:val="es-SV"/>
        </w:rPr>
        <w:t xml:space="preserve">Fabricación de gavetas para muebles. Los muebles metálicos llevan dos gavetas para almacenar material de práctica del taller de electricidad estas gavetas se fabrican de lámina 3/64, los alumnos utilizan una dobladora para lamina, las </w:t>
      </w:r>
      <w:r w:rsidRPr="00146B68">
        <w:rPr>
          <w:lang w:val="es-SV"/>
        </w:rPr>
        <w:lastRenderedPageBreak/>
        <w:t xml:space="preserve">gavetas se forman con una sola pieza de lámina, en esta práctica los alumnos/as aprenden trazos de </w:t>
      </w:r>
      <w:proofErr w:type="spellStart"/>
      <w:r w:rsidRPr="00146B68">
        <w:rPr>
          <w:lang w:val="es-SV"/>
        </w:rPr>
        <w:t>paileria</w:t>
      </w:r>
      <w:proofErr w:type="spellEnd"/>
      <w:r w:rsidRPr="00146B68">
        <w:rPr>
          <w:lang w:val="es-SV"/>
        </w:rPr>
        <w:t xml:space="preserve"> que se utilizan en las estructuras metálicas.</w:t>
      </w:r>
    </w:p>
    <w:p w:rsidR="006015A6" w:rsidRPr="00146B68" w:rsidRDefault="006015A6" w:rsidP="006015A6">
      <w:pPr>
        <w:pStyle w:val="Prrafodelista"/>
        <w:numPr>
          <w:ilvl w:val="1"/>
          <w:numId w:val="53"/>
        </w:numPr>
        <w:rPr>
          <w:lang w:val="es-SV"/>
        </w:rPr>
      </w:pPr>
      <w:r w:rsidRPr="00146B68">
        <w:rPr>
          <w:lang w:val="es-SV"/>
        </w:rPr>
        <w:t>Fabricación de botagua. Dos alumnos se les asigno la práctica de fabricar e instalar los botaguas en el techo de bodega de la escuela taller, este botagua se realizó con lamina liza galvanizada calibre 26. Los alumnos cortaron, doblaron e instalaron los botaguas y de esa forma quedo sellado la separación entre techo y pared, para evitar filtración de agua.</w:t>
      </w:r>
    </w:p>
    <w:p w:rsidR="006015A6" w:rsidRPr="00146B68" w:rsidRDefault="006015A6" w:rsidP="006015A6">
      <w:pPr>
        <w:pStyle w:val="Prrafodelista"/>
        <w:numPr>
          <w:ilvl w:val="1"/>
          <w:numId w:val="53"/>
        </w:numPr>
        <w:rPr>
          <w:lang w:val="es-SV"/>
        </w:rPr>
      </w:pPr>
      <w:r w:rsidRPr="00146B68">
        <w:rPr>
          <w:lang w:val="es-SV"/>
        </w:rPr>
        <w:t>Trazos cortes y dobleces. Un grupo de alumnos realiza trazos para fabricar dos gavetas para uno de los muebles que servirá de tablero de prácticas para el taller de electricidad.</w:t>
      </w:r>
    </w:p>
    <w:p w:rsidR="006015A6" w:rsidRPr="00146B68" w:rsidRDefault="006015A6" w:rsidP="006015A6">
      <w:pPr>
        <w:pStyle w:val="Prrafodelista"/>
        <w:numPr>
          <w:ilvl w:val="1"/>
          <w:numId w:val="53"/>
        </w:numPr>
        <w:rPr>
          <w:lang w:val="es-SV"/>
        </w:rPr>
      </w:pPr>
      <w:r w:rsidRPr="00146B68">
        <w:rPr>
          <w:lang w:val="es-SV"/>
        </w:rPr>
        <w:t>Prácticas de soldadura. Estas prácticas las realizan los alumnos/as según el tema número 5 del módulo 1. Las técnicas de soldadura que realizan son las más comunes que se utilizan en uniones a tope en chapas delgadas aplicándolas en tres posiciones. sobre mesa, vertical ascendente y sobre mesa con abertura de raíz de 0.6 milímetros Utilizando material de aportación, con la técnica de punto sobre punto, definiendo una soldadura homogénea mediante la coalescencia, definiendo buena presentación al final de la soldadura.</w:t>
      </w:r>
    </w:p>
    <w:p w:rsidR="006015A6" w:rsidRPr="00146B68" w:rsidRDefault="006015A6" w:rsidP="006015A6">
      <w:pPr>
        <w:pStyle w:val="Prrafodelista"/>
        <w:numPr>
          <w:ilvl w:val="1"/>
          <w:numId w:val="53"/>
        </w:numPr>
        <w:rPr>
          <w:lang w:val="es-SV"/>
        </w:rPr>
      </w:pPr>
      <w:r w:rsidRPr="00146B68">
        <w:rPr>
          <w:lang w:val="es-SV"/>
        </w:rPr>
        <w:t>Prácticas en equipo. Tres alumnos/as dan inicio a la elaboración de una estructura igual a la que elaboran los demás compañeros. Este equipo compuesto por tres alumnos/as se les asigno la tarea después de que terminaron algunas prácticas. De medidas métricas, trazos en ángulos de 90° y 45°, corte y soldadura.</w:t>
      </w:r>
    </w:p>
    <w:p w:rsidR="006015A6" w:rsidRPr="00146B68" w:rsidRDefault="006015A6" w:rsidP="006015A6">
      <w:pPr>
        <w:pStyle w:val="Prrafodelista"/>
        <w:numPr>
          <w:ilvl w:val="1"/>
          <w:numId w:val="53"/>
        </w:numPr>
        <w:rPr>
          <w:lang w:val="es-SV"/>
        </w:rPr>
      </w:pPr>
      <w:r w:rsidRPr="00146B68">
        <w:rPr>
          <w:lang w:val="es-SV"/>
        </w:rPr>
        <w:t xml:space="preserve">Muebles metálicos. Un equipo colabora con sus compañeros de otro grupo después que ellos han avanzado en un 95% de la actividad asignada, hay atrasos en el avance de las prácticas asignadas a algunos grupos de alumnos/as por diferentes causas, algunos por que han pedido permiso, otros porque les cuesta más entenderle al aprendizaje. Estos factores ocasionan retraso en la finalización de las practicas asignadas por grupos de tres alumnos/as. Después de finalizada la estructura, el grupo de alumnos encargado de la obra, realiza los preparativos en el metal para proceder con el acabado final de las estructuras, aplicando manos de pintura por medio de un equipo de pintura con compresor de </w:t>
      </w:r>
      <w:proofErr w:type="spellStart"/>
      <w:proofErr w:type="gramStart"/>
      <w:r w:rsidRPr="00146B68">
        <w:rPr>
          <w:lang w:val="es-SV"/>
        </w:rPr>
        <w:t>aire.Después</w:t>
      </w:r>
      <w:proofErr w:type="spellEnd"/>
      <w:proofErr w:type="gramEnd"/>
      <w:r w:rsidRPr="00146B68">
        <w:rPr>
          <w:lang w:val="es-SV"/>
        </w:rPr>
        <w:t xml:space="preserve"> del proceso de pintura aplicado al mueble metálico, Los alumnos/as encargados finalizaron colocando el panel perforado especial para que los alumnos/as del taller de electricidad realizasen sus prácticas. los muebles metálicos contienen dos </w:t>
      </w:r>
      <w:r w:rsidRPr="00146B68">
        <w:rPr>
          <w:lang w:val="es-SV"/>
        </w:rPr>
        <w:lastRenderedPageBreak/>
        <w:t>gavetas para guardar material y herramientas y un tablero para colocar los accesorios con los que realizan las prácticas de instalaciones eléctricas.</w:t>
      </w:r>
    </w:p>
    <w:p w:rsidR="006015A6" w:rsidRPr="00146B68" w:rsidRDefault="006015A6" w:rsidP="006015A6">
      <w:pPr>
        <w:pStyle w:val="Prrafodelista"/>
        <w:numPr>
          <w:ilvl w:val="1"/>
          <w:numId w:val="53"/>
        </w:numPr>
        <w:rPr>
          <w:lang w:val="es-SV"/>
        </w:rPr>
      </w:pPr>
      <w:r w:rsidRPr="00146B68">
        <w:rPr>
          <w:lang w:val="es-SV"/>
        </w:rPr>
        <w:t xml:space="preserve">Trazos, cortes y dobleces. Alumnos/as realizan trazos En </w:t>
      </w:r>
      <w:proofErr w:type="spellStart"/>
      <w:r w:rsidRPr="00146B68">
        <w:rPr>
          <w:lang w:val="es-SV"/>
        </w:rPr>
        <w:t>lamina</w:t>
      </w:r>
      <w:proofErr w:type="spellEnd"/>
      <w:r w:rsidRPr="00146B68">
        <w:rPr>
          <w:lang w:val="es-SV"/>
        </w:rPr>
        <w:t xml:space="preserve"> 3/64 de hierro para gavetas de muebles metálicos que aún están en proceso de fabricación.</w:t>
      </w:r>
    </w:p>
    <w:p w:rsidR="006015A6" w:rsidRPr="00146B68" w:rsidRDefault="006015A6" w:rsidP="006015A6">
      <w:pPr>
        <w:pStyle w:val="Prrafodelista"/>
        <w:numPr>
          <w:ilvl w:val="1"/>
          <w:numId w:val="53"/>
        </w:numPr>
        <w:rPr>
          <w:lang w:val="es-SV"/>
        </w:rPr>
      </w:pPr>
      <w:r w:rsidRPr="00146B68">
        <w:rPr>
          <w:lang w:val="es-SV"/>
        </w:rPr>
        <w:t>acciones de desbaste. Una vez terminada la estructura de metal los alumnos/as realizan procesos de desbaste con un esmerilador angular eléctrico y disco especial, para desbastar todas las uniones que se hacen con soldadura eléctrica, y dar una mejor presentación a las estructuras y aplicar los demás accesorios y luego aplicar los procesos de pintura.</w:t>
      </w:r>
    </w:p>
    <w:p w:rsidR="006015A6" w:rsidRPr="00AC666B" w:rsidRDefault="006015A6" w:rsidP="006015A6">
      <w:pPr>
        <w:pStyle w:val="Prrafodelista"/>
        <w:numPr>
          <w:ilvl w:val="0"/>
          <w:numId w:val="53"/>
        </w:numPr>
        <w:rPr>
          <w:b/>
        </w:rPr>
      </w:pPr>
      <w:r w:rsidRPr="00AC666B">
        <w:rPr>
          <w:b/>
        </w:rPr>
        <w:t>GASTRONOMÍA</w:t>
      </w:r>
    </w:p>
    <w:p w:rsidR="006015A6" w:rsidRPr="00146B68" w:rsidRDefault="006015A6" w:rsidP="006015A6">
      <w:pPr>
        <w:rPr>
          <w:lang w:val="es-SV"/>
        </w:rPr>
      </w:pPr>
      <w:r w:rsidRPr="00146B68">
        <w:rPr>
          <w:lang w:val="es-SV"/>
        </w:rPr>
        <w:t>Las clases prácticas y recetas son las siguientes: (anexo 10)</w:t>
      </w:r>
    </w:p>
    <w:p w:rsidR="006015A6" w:rsidRDefault="006015A6" w:rsidP="006015A6">
      <w:pPr>
        <w:pStyle w:val="Prrafodelista"/>
        <w:numPr>
          <w:ilvl w:val="0"/>
          <w:numId w:val="58"/>
        </w:numPr>
      </w:pPr>
      <w:proofErr w:type="spellStart"/>
      <w:r>
        <w:t>Cremas</w:t>
      </w:r>
      <w:proofErr w:type="spellEnd"/>
      <w:r>
        <w:t xml:space="preserve"> y </w:t>
      </w:r>
      <w:proofErr w:type="spellStart"/>
      <w:r>
        <w:t>sopas</w:t>
      </w:r>
      <w:proofErr w:type="spellEnd"/>
    </w:p>
    <w:p w:rsidR="006015A6" w:rsidRDefault="006015A6" w:rsidP="006015A6">
      <w:pPr>
        <w:pStyle w:val="Prrafodelista"/>
        <w:numPr>
          <w:ilvl w:val="0"/>
          <w:numId w:val="58"/>
        </w:numPr>
      </w:pPr>
      <w:proofErr w:type="spellStart"/>
      <w:r>
        <w:t>Mariscos</w:t>
      </w:r>
      <w:proofErr w:type="spellEnd"/>
    </w:p>
    <w:p w:rsidR="006015A6" w:rsidRPr="00146B68" w:rsidRDefault="006015A6" w:rsidP="006015A6">
      <w:pPr>
        <w:pStyle w:val="Prrafodelista"/>
        <w:numPr>
          <w:ilvl w:val="0"/>
          <w:numId w:val="58"/>
        </w:numPr>
        <w:rPr>
          <w:lang w:val="es-SV"/>
        </w:rPr>
      </w:pPr>
      <w:r w:rsidRPr="00146B68">
        <w:rPr>
          <w:lang w:val="es-SV"/>
        </w:rPr>
        <w:t>Arroz y pastas “receta de pasta pendiente”</w:t>
      </w:r>
    </w:p>
    <w:p w:rsidR="006015A6" w:rsidRDefault="006015A6" w:rsidP="006015A6">
      <w:pPr>
        <w:pStyle w:val="Prrafodelista"/>
        <w:numPr>
          <w:ilvl w:val="0"/>
          <w:numId w:val="58"/>
        </w:numPr>
      </w:pPr>
      <w:proofErr w:type="spellStart"/>
      <w:r>
        <w:t>Platos</w:t>
      </w:r>
      <w:proofErr w:type="spellEnd"/>
      <w:r>
        <w:t xml:space="preserve"> </w:t>
      </w:r>
      <w:proofErr w:type="spellStart"/>
      <w:r>
        <w:t>típicos</w:t>
      </w:r>
      <w:proofErr w:type="spellEnd"/>
    </w:p>
    <w:p w:rsidR="006015A6" w:rsidRDefault="006015A6" w:rsidP="006015A6">
      <w:pPr>
        <w:pStyle w:val="Prrafodelista"/>
        <w:numPr>
          <w:ilvl w:val="0"/>
          <w:numId w:val="58"/>
        </w:numPr>
      </w:pPr>
      <w:proofErr w:type="spellStart"/>
      <w:r>
        <w:t>Sopas</w:t>
      </w:r>
      <w:proofErr w:type="spellEnd"/>
      <w:r>
        <w:t xml:space="preserve"> y </w:t>
      </w:r>
      <w:proofErr w:type="spellStart"/>
      <w:r>
        <w:t>consomé</w:t>
      </w:r>
      <w:proofErr w:type="spellEnd"/>
    </w:p>
    <w:p w:rsidR="006015A6" w:rsidRDefault="006015A6" w:rsidP="006015A6">
      <w:pPr>
        <w:pStyle w:val="Prrafodelista"/>
        <w:numPr>
          <w:ilvl w:val="0"/>
          <w:numId w:val="58"/>
        </w:numPr>
      </w:pPr>
      <w:proofErr w:type="spellStart"/>
      <w:r>
        <w:t>Maíz</w:t>
      </w:r>
      <w:proofErr w:type="spellEnd"/>
      <w:r>
        <w:t xml:space="preserve"> y </w:t>
      </w:r>
      <w:proofErr w:type="spellStart"/>
      <w:r>
        <w:t>sus</w:t>
      </w:r>
      <w:proofErr w:type="spellEnd"/>
      <w:r>
        <w:t xml:space="preserve"> </w:t>
      </w:r>
      <w:proofErr w:type="spellStart"/>
      <w:r>
        <w:t>derivados</w:t>
      </w:r>
      <w:proofErr w:type="spellEnd"/>
    </w:p>
    <w:p w:rsidR="006015A6" w:rsidRPr="00146B68" w:rsidRDefault="006015A6" w:rsidP="006015A6">
      <w:pPr>
        <w:pStyle w:val="Prrafodelista"/>
        <w:numPr>
          <w:ilvl w:val="0"/>
          <w:numId w:val="58"/>
        </w:numPr>
        <w:rPr>
          <w:lang w:val="es-SV"/>
        </w:rPr>
      </w:pPr>
      <w:r w:rsidRPr="00146B68">
        <w:rPr>
          <w:lang w:val="es-SV"/>
        </w:rPr>
        <w:t>Atoles y refrescos “receta de atole pendiente”</w:t>
      </w:r>
    </w:p>
    <w:p w:rsidR="006015A6" w:rsidRPr="00146B68" w:rsidRDefault="006015A6" w:rsidP="006015A6">
      <w:pPr>
        <w:rPr>
          <w:lang w:val="es-SV"/>
        </w:rPr>
      </w:pPr>
      <w:r w:rsidRPr="00146B68">
        <w:rPr>
          <w:lang w:val="es-SV"/>
        </w:rPr>
        <w:t>En el mes de noviembre las clases prácticas y recetas son las siguientes:</w:t>
      </w:r>
    </w:p>
    <w:p w:rsidR="006015A6" w:rsidRDefault="006015A6" w:rsidP="006015A6">
      <w:pPr>
        <w:pStyle w:val="Prrafodelista"/>
        <w:numPr>
          <w:ilvl w:val="0"/>
          <w:numId w:val="59"/>
        </w:numPr>
      </w:pPr>
      <w:proofErr w:type="spellStart"/>
      <w:r>
        <w:t>Sopa</w:t>
      </w:r>
      <w:proofErr w:type="spellEnd"/>
      <w:r>
        <w:t xml:space="preserve"> de tortilla</w:t>
      </w:r>
    </w:p>
    <w:p w:rsidR="006015A6" w:rsidRDefault="006015A6" w:rsidP="006015A6">
      <w:pPr>
        <w:pStyle w:val="Ttulo1"/>
        <w:numPr>
          <w:ilvl w:val="0"/>
          <w:numId w:val="3"/>
        </w:numPr>
        <w:spacing w:before="0" w:line="240" w:lineRule="auto"/>
      </w:pPr>
      <w:bookmarkStart w:id="164" w:name="_Toc32497878"/>
      <w:r>
        <w:lastRenderedPageBreak/>
        <w:t>PARTICIPACIÓN.</w:t>
      </w:r>
      <w:bookmarkEnd w:id="164"/>
    </w:p>
    <w:p w:rsidR="006015A6" w:rsidRDefault="006015A6" w:rsidP="006015A6">
      <w:pPr>
        <w:pStyle w:val="Ttulo1"/>
        <w:numPr>
          <w:ilvl w:val="1"/>
          <w:numId w:val="3"/>
        </w:numPr>
        <w:spacing w:before="0" w:line="240" w:lineRule="auto"/>
      </w:pPr>
      <w:bookmarkStart w:id="165" w:name="_Toc32497879"/>
      <w:r>
        <w:t>ALUMNOS.</w:t>
      </w:r>
      <w:bookmarkEnd w:id="165"/>
    </w:p>
    <w:p w:rsidR="006015A6" w:rsidRDefault="00411FA2" w:rsidP="006015A6">
      <w:pPr>
        <w:pStyle w:val="Ttulo1"/>
        <w:numPr>
          <w:ilvl w:val="2"/>
          <w:numId w:val="3"/>
        </w:numPr>
        <w:spacing w:before="0" w:line="240" w:lineRule="auto"/>
      </w:pPr>
      <w:bookmarkStart w:id="166" w:name="_Toc32497880"/>
      <w:r>
        <w:rPr>
          <w:noProof/>
          <w:lang w:eastAsia="es-SV"/>
        </w:rPr>
        <w:drawing>
          <wp:anchor distT="0" distB="0" distL="114300" distR="114300" simplePos="0" relativeHeight="251674624" behindDoc="0" locked="0" layoutInCell="1" allowOverlap="1" wp14:anchorId="7D37AAC8" wp14:editId="5B9FB3F7">
            <wp:simplePos x="0" y="0"/>
            <wp:positionH relativeFrom="margin">
              <wp:align>right</wp:align>
            </wp:positionH>
            <wp:positionV relativeFrom="paragraph">
              <wp:posOffset>309245</wp:posOffset>
            </wp:positionV>
            <wp:extent cx="5971540" cy="6727825"/>
            <wp:effectExtent l="0" t="0" r="0" b="0"/>
            <wp:wrapSquare wrapText="bothSides"/>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a:extLst>
                        <a:ext uri="{28A0092B-C50C-407E-A947-70E740481C1C}">
                          <a14:useLocalDpi xmlns:a14="http://schemas.microsoft.com/office/drawing/2010/main" val="0"/>
                        </a:ext>
                      </a:extLst>
                    </a:blip>
                    <a:srcRect l="26630" t="18167" r="26055" b="3744"/>
                    <a:stretch/>
                  </pic:blipFill>
                  <pic:spPr bwMode="auto">
                    <a:xfrm>
                      <a:off x="0" y="0"/>
                      <a:ext cx="5971540" cy="6727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15A6">
        <w:t>RELACION DE ALUMNOS.</w:t>
      </w:r>
      <w:bookmarkEnd w:id="166"/>
    </w:p>
    <w:p w:rsidR="006015A6" w:rsidRPr="00BD57B5" w:rsidRDefault="006015A6" w:rsidP="006015A6"/>
    <w:p w:rsidR="006015A6" w:rsidRDefault="006015A6" w:rsidP="006015A6">
      <w:pPr>
        <w:rPr>
          <w:noProof/>
          <w:lang w:val="es-SV" w:eastAsia="es-SV"/>
        </w:rPr>
      </w:pPr>
    </w:p>
    <w:p w:rsidR="00411FA2" w:rsidRPr="008F7684" w:rsidRDefault="00411FA2" w:rsidP="006015A6">
      <w:r>
        <w:rPr>
          <w:noProof/>
          <w:lang w:eastAsia="es-SV"/>
        </w:rPr>
        <w:lastRenderedPageBreak/>
        <w:drawing>
          <wp:anchor distT="0" distB="0" distL="114300" distR="114300" simplePos="0" relativeHeight="251676672" behindDoc="0" locked="0" layoutInCell="1" allowOverlap="1" wp14:anchorId="48D2E6B3" wp14:editId="5DE936F8">
            <wp:simplePos x="0" y="0"/>
            <wp:positionH relativeFrom="margin">
              <wp:align>right</wp:align>
            </wp:positionH>
            <wp:positionV relativeFrom="paragraph">
              <wp:posOffset>4445</wp:posOffset>
            </wp:positionV>
            <wp:extent cx="5963920" cy="7137400"/>
            <wp:effectExtent l="0" t="0" r="0" b="6350"/>
            <wp:wrapSquare wrapText="bothSides"/>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cstate="print">
                      <a:extLst>
                        <a:ext uri="{28A0092B-C50C-407E-A947-70E740481C1C}">
                          <a14:useLocalDpi xmlns:a14="http://schemas.microsoft.com/office/drawing/2010/main" val="0"/>
                        </a:ext>
                      </a:extLst>
                    </a:blip>
                    <a:srcRect l="23471" t="17518" r="30788" b="4824"/>
                    <a:stretch/>
                  </pic:blipFill>
                  <pic:spPr bwMode="auto">
                    <a:xfrm>
                      <a:off x="0" y="0"/>
                      <a:ext cx="5963920" cy="7137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015A6" w:rsidRDefault="006015A6" w:rsidP="006015A6">
      <w:pPr>
        <w:pStyle w:val="Ttulo1"/>
        <w:numPr>
          <w:ilvl w:val="2"/>
          <w:numId w:val="3"/>
        </w:numPr>
        <w:spacing w:before="0" w:line="240" w:lineRule="auto"/>
      </w:pPr>
      <w:bookmarkStart w:id="167" w:name="_Toc32497881"/>
      <w:r>
        <w:lastRenderedPageBreak/>
        <w:t>ESTADISTICAS.</w:t>
      </w:r>
      <w:bookmarkEnd w:id="167"/>
    </w:p>
    <w:p w:rsidR="006015A6" w:rsidRPr="007E5C9A" w:rsidRDefault="006015A6" w:rsidP="006015A6">
      <w:r w:rsidRPr="00BD57B5">
        <w:rPr>
          <w:noProof/>
          <w:lang w:val="es-SV" w:eastAsia="es-SV"/>
        </w:rPr>
        <w:drawing>
          <wp:inline distT="0" distB="0" distL="0" distR="0" wp14:anchorId="775B199A" wp14:editId="7CF22912">
            <wp:extent cx="5971540" cy="2170478"/>
            <wp:effectExtent l="0" t="0" r="0" b="127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971540" cy="2170478"/>
                    </a:xfrm>
                    <a:prstGeom prst="rect">
                      <a:avLst/>
                    </a:prstGeom>
                    <a:noFill/>
                    <a:ln>
                      <a:noFill/>
                    </a:ln>
                  </pic:spPr>
                </pic:pic>
              </a:graphicData>
            </a:graphic>
          </wp:inline>
        </w:drawing>
      </w:r>
    </w:p>
    <w:p w:rsidR="006015A6" w:rsidRDefault="006015A6" w:rsidP="006015A6">
      <w:pPr>
        <w:pStyle w:val="Ttulo1"/>
        <w:numPr>
          <w:ilvl w:val="1"/>
          <w:numId w:val="3"/>
        </w:numPr>
        <w:spacing w:line="240" w:lineRule="auto"/>
      </w:pPr>
      <w:bookmarkStart w:id="168" w:name="_Toc32497882"/>
      <w:r>
        <w:t>PERSONAL.</w:t>
      </w:r>
      <w:bookmarkEnd w:id="168"/>
    </w:p>
    <w:p w:rsidR="006015A6" w:rsidRDefault="006015A6" w:rsidP="006015A6">
      <w:pPr>
        <w:pStyle w:val="Ttulo1"/>
        <w:numPr>
          <w:ilvl w:val="2"/>
          <w:numId w:val="3"/>
        </w:numPr>
        <w:spacing w:line="240" w:lineRule="auto"/>
      </w:pPr>
      <w:bookmarkStart w:id="169" w:name="_Toc32497883"/>
      <w:r>
        <w:t>RELACION DE PERSONAL.</w:t>
      </w:r>
      <w:bookmarkEnd w:id="169"/>
    </w:p>
    <w:p w:rsidR="006015A6" w:rsidRPr="00D2183D" w:rsidRDefault="006C337B" w:rsidP="006015A6">
      <w:r>
        <w:rPr>
          <w:noProof/>
          <w:lang w:eastAsia="es-SV"/>
        </w:rPr>
        <w:drawing>
          <wp:anchor distT="0" distB="0" distL="114300" distR="114300" simplePos="0" relativeHeight="251678720" behindDoc="0" locked="0" layoutInCell="1" allowOverlap="1" wp14:anchorId="77D3E2BA" wp14:editId="16ADE372">
            <wp:simplePos x="0" y="0"/>
            <wp:positionH relativeFrom="margin">
              <wp:align>right</wp:align>
            </wp:positionH>
            <wp:positionV relativeFrom="paragraph">
              <wp:posOffset>204470</wp:posOffset>
            </wp:positionV>
            <wp:extent cx="5971540" cy="4312285"/>
            <wp:effectExtent l="0" t="0" r="0" b="0"/>
            <wp:wrapSquare wrapText="bothSides"/>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cstate="print">
                      <a:extLst>
                        <a:ext uri="{28A0092B-C50C-407E-A947-70E740481C1C}">
                          <a14:useLocalDpi xmlns:a14="http://schemas.microsoft.com/office/drawing/2010/main" val="0"/>
                        </a:ext>
                      </a:extLst>
                    </a:blip>
                    <a:srcRect l="15807" t="17950" r="24235" b="3968"/>
                    <a:stretch/>
                  </pic:blipFill>
                  <pic:spPr bwMode="auto">
                    <a:xfrm>
                      <a:off x="0" y="0"/>
                      <a:ext cx="5971540" cy="4312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015A6" w:rsidRDefault="006015A6" w:rsidP="006015A6">
      <w:pPr>
        <w:pStyle w:val="Ttulo1"/>
        <w:numPr>
          <w:ilvl w:val="0"/>
          <w:numId w:val="3"/>
        </w:numPr>
        <w:spacing w:line="240" w:lineRule="auto"/>
      </w:pPr>
      <w:bookmarkStart w:id="170" w:name="_Toc32497884"/>
      <w:r>
        <w:lastRenderedPageBreak/>
        <w:t>PRESUPUESTO.</w:t>
      </w:r>
      <w:bookmarkEnd w:id="170"/>
    </w:p>
    <w:p w:rsidR="006015A6" w:rsidRDefault="006015A6" w:rsidP="006015A6">
      <w:pPr>
        <w:pStyle w:val="Ttulo1"/>
        <w:numPr>
          <w:ilvl w:val="1"/>
          <w:numId w:val="3"/>
        </w:numPr>
        <w:spacing w:line="240" w:lineRule="auto"/>
      </w:pPr>
      <w:bookmarkStart w:id="171" w:name="_Toc32497885"/>
      <w:r>
        <w:t>APORTACION AECID.</w:t>
      </w:r>
      <w:bookmarkEnd w:id="171"/>
    </w:p>
    <w:p w:rsidR="006015A6" w:rsidRDefault="006015A6" w:rsidP="006015A6">
      <w:r w:rsidRPr="00360865">
        <w:rPr>
          <w:noProof/>
          <w:lang w:val="es-SV" w:eastAsia="es-SV"/>
        </w:rPr>
        <w:drawing>
          <wp:inline distT="0" distB="0" distL="0" distR="0" wp14:anchorId="02A31CDF" wp14:editId="46974385">
            <wp:extent cx="5969101" cy="1438275"/>
            <wp:effectExtent l="0" t="0" r="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72853" cy="1439179"/>
                    </a:xfrm>
                    <a:prstGeom prst="rect">
                      <a:avLst/>
                    </a:prstGeom>
                    <a:noFill/>
                    <a:ln>
                      <a:noFill/>
                    </a:ln>
                  </pic:spPr>
                </pic:pic>
              </a:graphicData>
            </a:graphic>
          </wp:inline>
        </w:drawing>
      </w:r>
    </w:p>
    <w:p w:rsidR="006015A6" w:rsidRPr="00146B68" w:rsidRDefault="006015A6" w:rsidP="006015A6">
      <w:pPr>
        <w:rPr>
          <w:lang w:val="es-SV"/>
        </w:rPr>
      </w:pPr>
      <w:r w:rsidRPr="00146B68">
        <w:rPr>
          <w:b/>
          <w:lang w:val="es-SV"/>
        </w:rPr>
        <w:t>NOTA:</w:t>
      </w:r>
      <w:r w:rsidRPr="00146B68">
        <w:rPr>
          <w:lang w:val="es-SV"/>
        </w:rPr>
        <w:t xml:space="preserve"> Se está ejecutando la segunda subvención que ha otorgado la Agencia Española de Cooperación Internacional para el Desarrollo al proyecto: Escuela de Desarrollo Humano (Escuela Taller) N° exp.2018/SPE/000400148 cuyo monto total asciende a $269,988.70 (</w:t>
      </w:r>
      <w:r w:rsidRPr="00146B68">
        <w:rPr>
          <w:rFonts w:cs="Arial"/>
          <w:lang w:val="es-SV"/>
        </w:rPr>
        <w:t>€</w:t>
      </w:r>
      <w:r w:rsidRPr="00146B68">
        <w:rPr>
          <w:lang w:val="es-SV"/>
        </w:rPr>
        <w:t>250,000.00) el plazo se extiende hasta el 31 de diciembre del 2020 y en este periodo se realizó Evidencia un ingreso de $1,167.32 producto de un reembolso de un proceso de compra no realizado por el proveedor de uniformes que al incumplir realizo la devolución del anticipo proporcionado.</w:t>
      </w:r>
    </w:p>
    <w:p w:rsidR="006015A6" w:rsidRDefault="006015A6" w:rsidP="006015A6">
      <w:pPr>
        <w:pStyle w:val="Ttulo1"/>
        <w:numPr>
          <w:ilvl w:val="1"/>
          <w:numId w:val="3"/>
        </w:numPr>
        <w:spacing w:line="240" w:lineRule="auto"/>
      </w:pPr>
      <w:bookmarkStart w:id="172" w:name="_Toc32497886"/>
      <w:r>
        <w:t>APORTACION INSTITUCIONES LOCALES.</w:t>
      </w:r>
      <w:bookmarkEnd w:id="172"/>
    </w:p>
    <w:p w:rsidR="006015A6" w:rsidRDefault="006015A6" w:rsidP="006015A6">
      <w:r w:rsidRPr="00072F91">
        <w:rPr>
          <w:noProof/>
          <w:lang w:val="es-SV" w:eastAsia="es-SV"/>
        </w:rPr>
        <w:drawing>
          <wp:inline distT="0" distB="0" distL="0" distR="0" wp14:anchorId="34061B1D" wp14:editId="694AF130">
            <wp:extent cx="5969283" cy="1076325"/>
            <wp:effectExtent l="0" t="0" r="0" b="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73521" cy="1077089"/>
                    </a:xfrm>
                    <a:prstGeom prst="rect">
                      <a:avLst/>
                    </a:prstGeom>
                    <a:noFill/>
                    <a:ln>
                      <a:noFill/>
                    </a:ln>
                  </pic:spPr>
                </pic:pic>
              </a:graphicData>
            </a:graphic>
          </wp:inline>
        </w:drawing>
      </w:r>
    </w:p>
    <w:p w:rsidR="006015A6" w:rsidRPr="00146B68" w:rsidRDefault="006015A6" w:rsidP="006015A6">
      <w:pPr>
        <w:rPr>
          <w:lang w:val="es-SV"/>
        </w:rPr>
      </w:pPr>
      <w:r w:rsidRPr="00146B68">
        <w:rPr>
          <w:b/>
          <w:lang w:val="es-SV"/>
        </w:rPr>
        <w:t>Nota:</w:t>
      </w:r>
      <w:r w:rsidRPr="00146B68">
        <w:rPr>
          <w:lang w:val="es-SV"/>
        </w:rPr>
        <w:t xml:space="preserve"> Al realizar una revisión detallada de todos los procesos que se desarrollaron mediante la aportación de la Municipalidad destaca mencionar que los desembolsos se realizan según las necesidades del proyecto.</w:t>
      </w:r>
    </w:p>
    <w:p w:rsidR="006015A6" w:rsidRPr="00146B68" w:rsidRDefault="006015A6" w:rsidP="006015A6">
      <w:pPr>
        <w:rPr>
          <w:lang w:val="es-SV"/>
        </w:rPr>
      </w:pPr>
    </w:p>
    <w:p w:rsidR="006015A6" w:rsidRPr="00146B68" w:rsidRDefault="006015A6" w:rsidP="006015A6">
      <w:pPr>
        <w:rPr>
          <w:lang w:val="es-SV"/>
        </w:rPr>
      </w:pPr>
    </w:p>
    <w:p w:rsidR="006015A6" w:rsidRPr="00146B68" w:rsidRDefault="006015A6" w:rsidP="006015A6">
      <w:pPr>
        <w:rPr>
          <w:lang w:val="es-SV"/>
        </w:rPr>
      </w:pPr>
    </w:p>
    <w:p w:rsidR="006015A6" w:rsidRPr="00146B68" w:rsidRDefault="006015A6" w:rsidP="006015A6">
      <w:pPr>
        <w:rPr>
          <w:lang w:val="es-SV"/>
        </w:rPr>
      </w:pPr>
    </w:p>
    <w:p w:rsidR="006015A6" w:rsidRPr="00146B68" w:rsidRDefault="006015A6" w:rsidP="006015A6">
      <w:pPr>
        <w:rPr>
          <w:lang w:val="es-SV"/>
        </w:rPr>
      </w:pPr>
    </w:p>
    <w:p w:rsidR="006015A6" w:rsidRPr="00146B68" w:rsidRDefault="006015A6" w:rsidP="006015A6">
      <w:pPr>
        <w:pStyle w:val="Ttulo1"/>
        <w:numPr>
          <w:ilvl w:val="0"/>
          <w:numId w:val="3"/>
        </w:numPr>
        <w:spacing w:line="240" w:lineRule="auto"/>
        <w:rPr>
          <w:lang w:val="es-SV"/>
        </w:rPr>
      </w:pPr>
      <w:bookmarkStart w:id="173" w:name="_Toc32497887"/>
      <w:r w:rsidRPr="00146B68">
        <w:rPr>
          <w:lang w:val="es-SV"/>
        </w:rPr>
        <w:lastRenderedPageBreak/>
        <w:t>ELEMENTOS DE VERIFICACIÓN DE LOS RESULTADOS OBTENIDOS.</w:t>
      </w:r>
      <w:bookmarkEnd w:id="173"/>
    </w:p>
    <w:p w:rsidR="006015A6" w:rsidRDefault="006015A6" w:rsidP="006015A6">
      <w:pPr>
        <w:pStyle w:val="Ttulo1"/>
        <w:numPr>
          <w:ilvl w:val="1"/>
          <w:numId w:val="3"/>
        </w:numPr>
        <w:spacing w:line="240" w:lineRule="auto"/>
      </w:pPr>
      <w:bookmarkStart w:id="174" w:name="_Toc32497888"/>
      <w:r>
        <w:t>FOTOGRAFÍAS.</w:t>
      </w:r>
      <w:bookmarkEnd w:id="174"/>
    </w:p>
    <w:p w:rsidR="006015A6" w:rsidRDefault="006015A6" w:rsidP="006015A6">
      <w:pPr>
        <w:pStyle w:val="Ttulo1"/>
        <w:numPr>
          <w:ilvl w:val="2"/>
          <w:numId w:val="3"/>
        </w:numPr>
        <w:spacing w:line="240" w:lineRule="auto"/>
      </w:pPr>
      <w:bookmarkStart w:id="175" w:name="_Toc32497889"/>
      <w:proofErr w:type="spellStart"/>
      <w:r>
        <w:t>Anexo</w:t>
      </w:r>
      <w:proofErr w:type="spellEnd"/>
      <w:r>
        <w:t xml:space="preserve"> 1</w:t>
      </w:r>
      <w:bookmarkEnd w:id="175"/>
    </w:p>
    <w:tbl>
      <w:tblPr>
        <w:tblStyle w:val="Tabladecuadrcula2-nfasis5"/>
        <w:tblW w:w="0" w:type="auto"/>
        <w:tblLook w:val="04A0" w:firstRow="1" w:lastRow="0" w:firstColumn="1" w:lastColumn="0" w:noHBand="0" w:noVBand="1"/>
      </w:tblPr>
      <w:tblGrid>
        <w:gridCol w:w="9394"/>
      </w:tblGrid>
      <w:tr w:rsidR="006015A6"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6015A6" w:rsidRDefault="00571BAD" w:rsidP="00D7333A">
            <w:pPr>
              <w:jc w:val="center"/>
            </w:pPr>
            <w:r>
              <w:rPr>
                <w:noProof/>
                <w:lang w:eastAsia="es-SV"/>
              </w:rPr>
              <w:drawing>
                <wp:anchor distT="0" distB="0" distL="114300" distR="114300" simplePos="0" relativeHeight="251680768" behindDoc="0" locked="0" layoutInCell="1" allowOverlap="1" wp14:anchorId="165DEE7F" wp14:editId="2C933C8E">
                  <wp:simplePos x="0" y="0"/>
                  <wp:positionH relativeFrom="column">
                    <wp:posOffset>805180</wp:posOffset>
                  </wp:positionH>
                  <wp:positionV relativeFrom="paragraph">
                    <wp:posOffset>211455</wp:posOffset>
                  </wp:positionV>
                  <wp:extent cx="4182745" cy="5322570"/>
                  <wp:effectExtent l="0" t="0" r="8255" b="0"/>
                  <wp:wrapSquare wrapText="bothSides"/>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cstate="print">
                            <a:extLst>
                              <a:ext uri="{28A0092B-C50C-407E-A947-70E740481C1C}">
                                <a14:useLocalDpi xmlns:a14="http://schemas.microsoft.com/office/drawing/2010/main" val="0"/>
                              </a:ext>
                            </a:extLst>
                          </a:blip>
                          <a:srcRect l="24694" t="17085" r="39554" b="12843"/>
                          <a:stretch/>
                        </pic:blipFill>
                        <pic:spPr bwMode="auto">
                          <a:xfrm>
                            <a:off x="0" y="0"/>
                            <a:ext cx="4182745" cy="5322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15A6">
              <w:t xml:space="preserve">   </w:t>
            </w:r>
          </w:p>
          <w:p w:rsidR="006015A6" w:rsidRDefault="006015A6" w:rsidP="00D7333A">
            <w:pPr>
              <w:jc w:val="center"/>
            </w:pPr>
          </w:p>
          <w:p w:rsidR="00571BAD" w:rsidRDefault="00571BAD" w:rsidP="00D7333A">
            <w:pPr>
              <w:jc w:val="center"/>
            </w:pPr>
          </w:p>
          <w:p w:rsidR="00571BAD" w:rsidRDefault="00571BAD" w:rsidP="00D7333A">
            <w:pPr>
              <w:jc w:val="center"/>
            </w:pPr>
          </w:p>
          <w:p w:rsidR="00571BAD" w:rsidRDefault="00571BAD" w:rsidP="00D7333A">
            <w:pPr>
              <w:jc w:val="center"/>
            </w:pPr>
          </w:p>
          <w:p w:rsidR="00571BAD" w:rsidRDefault="00571BAD" w:rsidP="00D7333A">
            <w:pPr>
              <w:jc w:val="center"/>
            </w:pPr>
          </w:p>
          <w:p w:rsidR="00571BAD" w:rsidRDefault="00571BAD" w:rsidP="00D7333A">
            <w:pPr>
              <w:jc w:val="center"/>
            </w:pPr>
          </w:p>
          <w:p w:rsidR="00571BAD" w:rsidRDefault="00571BAD" w:rsidP="00D7333A">
            <w:pPr>
              <w:jc w:val="center"/>
            </w:pPr>
          </w:p>
          <w:p w:rsidR="00571BAD" w:rsidRDefault="00571BAD" w:rsidP="00D7333A">
            <w:pPr>
              <w:jc w:val="center"/>
            </w:pPr>
          </w:p>
          <w:p w:rsidR="00571BAD" w:rsidRDefault="00571BAD" w:rsidP="00D7333A">
            <w:pPr>
              <w:jc w:val="center"/>
            </w:pPr>
          </w:p>
          <w:p w:rsidR="00571BAD" w:rsidRDefault="00571BAD" w:rsidP="00D7333A">
            <w:pPr>
              <w:jc w:val="center"/>
            </w:pPr>
          </w:p>
          <w:p w:rsidR="00571BAD" w:rsidRDefault="00571BAD" w:rsidP="00D7333A">
            <w:pPr>
              <w:jc w:val="center"/>
            </w:pPr>
          </w:p>
          <w:p w:rsidR="00571BAD" w:rsidRDefault="00571BAD" w:rsidP="00D7333A">
            <w:pPr>
              <w:jc w:val="center"/>
            </w:pPr>
          </w:p>
          <w:p w:rsidR="00571BAD" w:rsidRDefault="00571BAD" w:rsidP="00D7333A">
            <w:pPr>
              <w:jc w:val="center"/>
            </w:pPr>
          </w:p>
          <w:p w:rsidR="00571BAD" w:rsidRDefault="00571BAD" w:rsidP="00D7333A">
            <w:pPr>
              <w:jc w:val="center"/>
            </w:pPr>
          </w:p>
          <w:p w:rsidR="00571BAD" w:rsidRDefault="00571BAD" w:rsidP="00D7333A">
            <w:pPr>
              <w:jc w:val="center"/>
            </w:pPr>
          </w:p>
          <w:p w:rsidR="00571BAD" w:rsidRDefault="00571BAD" w:rsidP="00D7333A">
            <w:pPr>
              <w:jc w:val="center"/>
            </w:pPr>
          </w:p>
          <w:p w:rsidR="00571BAD" w:rsidRDefault="00571BAD" w:rsidP="00D7333A">
            <w:pPr>
              <w:jc w:val="center"/>
            </w:pPr>
          </w:p>
          <w:p w:rsidR="00571BAD" w:rsidRDefault="00571BAD" w:rsidP="00D7333A">
            <w:pPr>
              <w:jc w:val="center"/>
            </w:pPr>
          </w:p>
          <w:p w:rsidR="00571BAD" w:rsidRDefault="00571BAD" w:rsidP="00D7333A">
            <w:pPr>
              <w:jc w:val="center"/>
            </w:pPr>
          </w:p>
          <w:p w:rsidR="00571BAD" w:rsidRDefault="00571BAD" w:rsidP="00D7333A">
            <w:pPr>
              <w:jc w:val="center"/>
            </w:pPr>
          </w:p>
          <w:p w:rsidR="00571BAD" w:rsidRDefault="00571BAD" w:rsidP="00D7333A">
            <w:pPr>
              <w:jc w:val="center"/>
            </w:pPr>
          </w:p>
          <w:p w:rsidR="00571BAD" w:rsidRDefault="00571BAD" w:rsidP="00D7333A">
            <w:pPr>
              <w:jc w:val="center"/>
            </w:pPr>
          </w:p>
          <w:p w:rsidR="00571BAD" w:rsidRDefault="00571BAD" w:rsidP="00D7333A">
            <w:pPr>
              <w:jc w:val="center"/>
            </w:pPr>
          </w:p>
          <w:p w:rsidR="00571BAD" w:rsidRDefault="00571BAD" w:rsidP="00D7333A">
            <w:pPr>
              <w:jc w:val="center"/>
            </w:pPr>
          </w:p>
          <w:p w:rsidR="00571BAD" w:rsidRDefault="00571BAD" w:rsidP="00D7333A">
            <w:pPr>
              <w:jc w:val="center"/>
            </w:pPr>
            <w:bookmarkStart w:id="176" w:name="_GoBack"/>
            <w:bookmarkEnd w:id="176"/>
          </w:p>
        </w:tc>
      </w:tr>
      <w:tr w:rsidR="006015A6"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6015A6" w:rsidRPr="00146B68" w:rsidRDefault="006015A6" w:rsidP="00D7333A">
            <w:pPr>
              <w:jc w:val="center"/>
              <w:rPr>
                <w:lang w:val="es-SV"/>
              </w:rPr>
            </w:pPr>
            <w:r w:rsidRPr="00146B68">
              <w:rPr>
                <w:lang w:val="es-SV"/>
              </w:rPr>
              <w:t>Carta de compromiso para participar en el Taller de atención a victimas</w:t>
            </w:r>
          </w:p>
        </w:tc>
      </w:tr>
    </w:tbl>
    <w:p w:rsidR="006015A6" w:rsidRDefault="006015A6" w:rsidP="006015A6">
      <w:pPr>
        <w:pStyle w:val="Ttulo1"/>
        <w:numPr>
          <w:ilvl w:val="2"/>
          <w:numId w:val="3"/>
        </w:numPr>
        <w:spacing w:line="240" w:lineRule="auto"/>
      </w:pPr>
      <w:bookmarkStart w:id="177" w:name="_Toc32497890"/>
      <w:proofErr w:type="spellStart"/>
      <w:r>
        <w:lastRenderedPageBreak/>
        <w:t>Anexo</w:t>
      </w:r>
      <w:proofErr w:type="spellEnd"/>
      <w:r>
        <w:t xml:space="preserve"> 2</w:t>
      </w:r>
      <w:bookmarkEnd w:id="177"/>
    </w:p>
    <w:tbl>
      <w:tblPr>
        <w:tblStyle w:val="Tabladecuadrcula2-nfasis5"/>
        <w:tblW w:w="0" w:type="auto"/>
        <w:tblLook w:val="04A0" w:firstRow="1" w:lastRow="0" w:firstColumn="1" w:lastColumn="0" w:noHBand="0" w:noVBand="1"/>
      </w:tblPr>
      <w:tblGrid>
        <w:gridCol w:w="9394"/>
      </w:tblGrid>
      <w:tr w:rsidR="006015A6"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6015A6" w:rsidRDefault="006015A6" w:rsidP="00D7333A">
            <w:r>
              <w:t xml:space="preserve">          </w:t>
            </w:r>
          </w:p>
          <w:p w:rsidR="006015A6" w:rsidRDefault="006015A6" w:rsidP="00D7333A">
            <w:pPr>
              <w:jc w:val="center"/>
            </w:pPr>
            <w:r>
              <w:rPr>
                <w:noProof/>
                <w:lang w:val="es-SV" w:eastAsia="es-SV"/>
              </w:rPr>
              <w:drawing>
                <wp:inline distT="0" distB="0" distL="0" distR="0" wp14:anchorId="577396C0" wp14:editId="086B363F">
                  <wp:extent cx="2880000" cy="2160000"/>
                  <wp:effectExtent l="0" t="0" r="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7287.JP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noProof/>
                <w:lang w:val="es-SV" w:eastAsia="es-SV"/>
              </w:rPr>
              <w:drawing>
                <wp:inline distT="0" distB="0" distL="0" distR="0" wp14:anchorId="140CB0FB" wp14:editId="45EE5976">
                  <wp:extent cx="2880000" cy="2160000"/>
                  <wp:effectExtent l="0" t="0" r="0"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7288.JP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noProof/>
                <w:lang w:val="es-SV" w:eastAsia="es-SV"/>
              </w:rPr>
              <w:drawing>
                <wp:inline distT="0" distB="0" distL="0" distR="0" wp14:anchorId="63EADA42" wp14:editId="43C40060">
                  <wp:extent cx="3600000" cy="2700000"/>
                  <wp:effectExtent l="0" t="0" r="635" b="5715"/>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7291.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3600000" cy="2700000"/>
                          </a:xfrm>
                          <a:prstGeom prst="rect">
                            <a:avLst/>
                          </a:prstGeom>
                        </pic:spPr>
                      </pic:pic>
                    </a:graphicData>
                  </a:graphic>
                </wp:inline>
              </w:drawing>
            </w:r>
          </w:p>
        </w:tc>
      </w:tr>
      <w:tr w:rsidR="006015A6"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6015A6" w:rsidRPr="00146B68" w:rsidRDefault="006015A6" w:rsidP="00D7333A">
            <w:pPr>
              <w:jc w:val="center"/>
              <w:rPr>
                <w:lang w:val="es-SV"/>
              </w:rPr>
            </w:pPr>
            <w:r w:rsidRPr="00146B68">
              <w:rPr>
                <w:rFonts w:asciiTheme="majorHAnsi" w:hAnsiTheme="majorHAnsi" w:cstheme="majorHAnsi"/>
                <w:szCs w:val="24"/>
                <w:lang w:val="es-SV"/>
              </w:rPr>
              <w:t xml:space="preserve">Inauguración de la puesta en marcha de la jornada de capacitaciones del modelo Aprendizaje por Servicios </w:t>
            </w:r>
          </w:p>
        </w:tc>
      </w:tr>
    </w:tbl>
    <w:p w:rsidR="006015A6" w:rsidRPr="00146B68" w:rsidRDefault="006015A6" w:rsidP="006015A6">
      <w:pPr>
        <w:rPr>
          <w:lang w:val="es-SV"/>
        </w:rPr>
      </w:pPr>
    </w:p>
    <w:p w:rsidR="006015A6" w:rsidRPr="00146B68" w:rsidRDefault="006015A6" w:rsidP="006015A6">
      <w:pPr>
        <w:rPr>
          <w:lang w:val="es-SV"/>
        </w:rPr>
      </w:pPr>
    </w:p>
    <w:p w:rsidR="006015A6" w:rsidRPr="00146B68" w:rsidRDefault="006015A6" w:rsidP="006015A6">
      <w:pPr>
        <w:rPr>
          <w:lang w:val="es-SV"/>
        </w:rPr>
      </w:pPr>
    </w:p>
    <w:p w:rsidR="006015A6" w:rsidRPr="00146B68" w:rsidRDefault="006015A6" w:rsidP="006015A6">
      <w:pPr>
        <w:rPr>
          <w:lang w:val="es-SV"/>
        </w:rPr>
      </w:pPr>
    </w:p>
    <w:p w:rsidR="006015A6" w:rsidRPr="00146B68" w:rsidRDefault="006015A6" w:rsidP="006015A6">
      <w:pPr>
        <w:rPr>
          <w:lang w:val="es-SV"/>
        </w:rPr>
      </w:pPr>
    </w:p>
    <w:p w:rsidR="006015A6" w:rsidRPr="00146B68" w:rsidRDefault="006015A6" w:rsidP="006015A6">
      <w:pPr>
        <w:rPr>
          <w:lang w:val="es-SV"/>
        </w:rPr>
      </w:pPr>
    </w:p>
    <w:p w:rsidR="006015A6" w:rsidRPr="00B63E69" w:rsidRDefault="006015A6" w:rsidP="006015A6">
      <w:pPr>
        <w:pStyle w:val="Prrafodelista"/>
        <w:numPr>
          <w:ilvl w:val="2"/>
          <w:numId w:val="3"/>
        </w:numPr>
        <w:rPr>
          <w:b/>
        </w:rPr>
      </w:pPr>
      <w:proofErr w:type="spellStart"/>
      <w:r w:rsidRPr="00B63E69">
        <w:rPr>
          <w:b/>
        </w:rPr>
        <w:lastRenderedPageBreak/>
        <w:t>Anexo</w:t>
      </w:r>
      <w:proofErr w:type="spellEnd"/>
      <w:r w:rsidRPr="00B63E69">
        <w:rPr>
          <w:b/>
        </w:rPr>
        <w:t xml:space="preserve"> 3</w:t>
      </w:r>
    </w:p>
    <w:tbl>
      <w:tblPr>
        <w:tblStyle w:val="Tabladecuadrcula2-nfasis5"/>
        <w:tblW w:w="0" w:type="auto"/>
        <w:tblLook w:val="04A0" w:firstRow="1" w:lastRow="0" w:firstColumn="1" w:lastColumn="0" w:noHBand="0" w:noVBand="1"/>
      </w:tblPr>
      <w:tblGrid>
        <w:gridCol w:w="9394"/>
      </w:tblGrid>
      <w:tr w:rsidR="006015A6"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6015A6" w:rsidRDefault="006015A6" w:rsidP="00D7333A">
            <w:r>
              <w:t xml:space="preserve">          </w:t>
            </w:r>
          </w:p>
          <w:p w:rsidR="006015A6" w:rsidRDefault="006015A6" w:rsidP="00D7333A">
            <w:r>
              <w:t xml:space="preserve"> </w:t>
            </w:r>
            <w:r>
              <w:rPr>
                <w:noProof/>
                <w:lang w:val="es-SV" w:eastAsia="es-SV"/>
              </w:rPr>
              <w:drawing>
                <wp:inline distT="0" distB="0" distL="0" distR="0" wp14:anchorId="514F3A04" wp14:editId="67718ECE">
                  <wp:extent cx="2880000" cy="2160000"/>
                  <wp:effectExtent l="0" t="0" r="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nfiteatro.jp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noProof/>
                <w:lang w:val="es-SV" w:eastAsia="es-SV"/>
              </w:rPr>
              <w:drawing>
                <wp:inline distT="0" distB="0" distL="0" distR="0" wp14:anchorId="0A806F7F" wp14:editId="7C421BDF">
                  <wp:extent cx="2880000" cy="1919898"/>
                  <wp:effectExtent l="0" t="0" r="0" b="4445"/>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iploma1.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2880000" cy="1919898"/>
                          </a:xfrm>
                          <a:prstGeom prst="rect">
                            <a:avLst/>
                          </a:prstGeom>
                        </pic:spPr>
                      </pic:pic>
                    </a:graphicData>
                  </a:graphic>
                </wp:inline>
              </w:drawing>
            </w:r>
            <w:r>
              <w:rPr>
                <w:noProof/>
                <w:lang w:val="es-SV" w:eastAsia="es-SV"/>
              </w:rPr>
              <w:drawing>
                <wp:inline distT="0" distB="0" distL="0" distR="0" wp14:anchorId="0F3437D2" wp14:editId="614E25DD">
                  <wp:extent cx="2880000" cy="1919898"/>
                  <wp:effectExtent l="0" t="0" r="0" b="4445"/>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iploma2.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2880000" cy="1919898"/>
                          </a:xfrm>
                          <a:prstGeom prst="rect">
                            <a:avLst/>
                          </a:prstGeom>
                        </pic:spPr>
                      </pic:pic>
                    </a:graphicData>
                  </a:graphic>
                </wp:inline>
              </w:drawing>
            </w:r>
            <w:r>
              <w:rPr>
                <w:noProof/>
                <w:lang w:val="es-SV" w:eastAsia="es-SV"/>
              </w:rPr>
              <w:drawing>
                <wp:inline distT="0" distB="0" distL="0" distR="0" wp14:anchorId="0E0F806E" wp14:editId="03BEBA15">
                  <wp:extent cx="2880000" cy="1919898"/>
                  <wp:effectExtent l="0" t="0" r="0" b="4445"/>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laca1.jp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2880000" cy="1919898"/>
                          </a:xfrm>
                          <a:prstGeom prst="rect">
                            <a:avLst/>
                          </a:prstGeom>
                        </pic:spPr>
                      </pic:pic>
                    </a:graphicData>
                  </a:graphic>
                </wp:inline>
              </w:drawing>
            </w:r>
          </w:p>
        </w:tc>
      </w:tr>
      <w:tr w:rsidR="006015A6"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6015A6" w:rsidRPr="00146B68" w:rsidRDefault="006015A6" w:rsidP="00D7333A">
            <w:pPr>
              <w:jc w:val="center"/>
              <w:rPr>
                <w:lang w:val="es-SV"/>
              </w:rPr>
            </w:pPr>
            <w:r w:rsidRPr="00146B68">
              <w:rPr>
                <w:rFonts w:asciiTheme="majorHAnsi" w:hAnsiTheme="majorHAnsi" w:cstheme="majorHAnsi"/>
                <w:szCs w:val="24"/>
                <w:lang w:val="es-SV"/>
              </w:rPr>
              <w:t xml:space="preserve">Acto de graduación de estudiantes de 2da promoción de talleres constructivos y 1ra de Gastronomía </w:t>
            </w:r>
          </w:p>
        </w:tc>
      </w:tr>
    </w:tbl>
    <w:p w:rsidR="006015A6" w:rsidRPr="00146B68" w:rsidRDefault="006015A6" w:rsidP="006015A6">
      <w:pPr>
        <w:rPr>
          <w:lang w:val="es-SV"/>
        </w:rPr>
      </w:pPr>
    </w:p>
    <w:p w:rsidR="006015A6" w:rsidRPr="00146B68" w:rsidRDefault="006015A6" w:rsidP="006015A6">
      <w:pPr>
        <w:rPr>
          <w:lang w:val="es-SV"/>
        </w:rPr>
      </w:pPr>
    </w:p>
    <w:p w:rsidR="006015A6" w:rsidRPr="00146B68" w:rsidRDefault="006015A6" w:rsidP="006015A6">
      <w:pPr>
        <w:rPr>
          <w:lang w:val="es-SV"/>
        </w:rPr>
      </w:pPr>
    </w:p>
    <w:p w:rsidR="006015A6" w:rsidRPr="00146B68" w:rsidRDefault="006015A6" w:rsidP="006015A6">
      <w:pPr>
        <w:rPr>
          <w:lang w:val="es-SV"/>
        </w:rPr>
      </w:pPr>
    </w:p>
    <w:p w:rsidR="006015A6" w:rsidRPr="00146B68" w:rsidRDefault="006015A6" w:rsidP="006015A6">
      <w:pPr>
        <w:rPr>
          <w:lang w:val="es-SV"/>
        </w:rPr>
      </w:pPr>
    </w:p>
    <w:p w:rsidR="006015A6" w:rsidRPr="00146B68" w:rsidRDefault="006015A6" w:rsidP="006015A6">
      <w:pPr>
        <w:rPr>
          <w:lang w:val="es-SV"/>
        </w:rPr>
      </w:pPr>
    </w:p>
    <w:p w:rsidR="006015A6" w:rsidRPr="00146B68" w:rsidRDefault="006015A6" w:rsidP="006015A6">
      <w:pPr>
        <w:rPr>
          <w:lang w:val="es-SV"/>
        </w:rPr>
      </w:pPr>
    </w:p>
    <w:p w:rsidR="006015A6" w:rsidRPr="00146B68" w:rsidRDefault="006015A6" w:rsidP="006015A6">
      <w:pPr>
        <w:rPr>
          <w:lang w:val="es-SV"/>
        </w:rPr>
      </w:pPr>
    </w:p>
    <w:p w:rsidR="006015A6" w:rsidRDefault="006015A6" w:rsidP="006015A6">
      <w:pPr>
        <w:pStyle w:val="Ttulo1"/>
        <w:numPr>
          <w:ilvl w:val="2"/>
          <w:numId w:val="3"/>
        </w:numPr>
        <w:spacing w:line="240" w:lineRule="auto"/>
      </w:pPr>
      <w:bookmarkStart w:id="178" w:name="_Toc32497891"/>
      <w:proofErr w:type="spellStart"/>
      <w:r>
        <w:lastRenderedPageBreak/>
        <w:t>Anexo</w:t>
      </w:r>
      <w:proofErr w:type="spellEnd"/>
      <w:r>
        <w:t xml:space="preserve"> 4</w:t>
      </w:r>
      <w:bookmarkEnd w:id="178"/>
    </w:p>
    <w:tbl>
      <w:tblPr>
        <w:tblStyle w:val="Tabladecuadrcula2-nfasis5"/>
        <w:tblW w:w="0" w:type="auto"/>
        <w:tblLook w:val="04A0" w:firstRow="1" w:lastRow="0" w:firstColumn="1" w:lastColumn="0" w:noHBand="0" w:noVBand="1"/>
      </w:tblPr>
      <w:tblGrid>
        <w:gridCol w:w="9394"/>
      </w:tblGrid>
      <w:tr w:rsidR="006015A6"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6015A6" w:rsidRDefault="006015A6" w:rsidP="00D7333A"/>
          <w:p w:rsidR="006015A6" w:rsidRDefault="006015A6" w:rsidP="00D7333A">
            <w:pPr>
              <w:jc w:val="center"/>
            </w:pPr>
            <w:r>
              <w:rPr>
                <w:noProof/>
                <w:lang w:val="es-SV" w:eastAsia="es-SV"/>
              </w:rPr>
              <w:drawing>
                <wp:inline distT="0" distB="0" distL="0" distR="0" wp14:anchorId="46F55AFF" wp14:editId="4DB0B849">
                  <wp:extent cx="2880000" cy="2160000"/>
                  <wp:effectExtent l="0" t="0" r="0"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7036.JP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noProof/>
                <w:lang w:val="es-SV" w:eastAsia="es-SV"/>
              </w:rPr>
              <w:drawing>
                <wp:inline distT="0" distB="0" distL="0" distR="0" wp14:anchorId="0F9AA595" wp14:editId="3ACF0F89">
                  <wp:extent cx="2880000" cy="2160000"/>
                  <wp:effectExtent l="0" t="0" r="0"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7054.JP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noProof/>
                <w:lang w:val="es-SV" w:eastAsia="es-SV"/>
              </w:rPr>
              <w:drawing>
                <wp:inline distT="0" distB="0" distL="0" distR="0" wp14:anchorId="3493BC68" wp14:editId="22AFC01E">
                  <wp:extent cx="2880000" cy="2160000"/>
                  <wp:effectExtent l="0" t="0" r="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7078.JP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noProof/>
                <w:lang w:val="es-SV" w:eastAsia="es-SV"/>
              </w:rPr>
              <w:drawing>
                <wp:inline distT="0" distB="0" distL="0" distR="0" wp14:anchorId="4B6A0CAC" wp14:editId="3E751127">
                  <wp:extent cx="2880000" cy="2160000"/>
                  <wp:effectExtent l="0" t="0" r="0"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7082.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noProof/>
                <w:lang w:val="es-SV" w:eastAsia="es-SV"/>
              </w:rPr>
              <w:drawing>
                <wp:inline distT="0" distB="0" distL="0" distR="0" wp14:anchorId="2C1FE9E0" wp14:editId="5F5BEEA5">
                  <wp:extent cx="2880000" cy="2160000"/>
                  <wp:effectExtent l="0" t="0" r="0"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7092.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t xml:space="preserve">   </w:t>
            </w:r>
          </w:p>
        </w:tc>
      </w:tr>
      <w:tr w:rsidR="006015A6"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6015A6" w:rsidRDefault="006015A6" w:rsidP="00D7333A">
            <w:pPr>
              <w:jc w:val="center"/>
            </w:pPr>
            <w:proofErr w:type="spellStart"/>
            <w:r>
              <w:t>Visita</w:t>
            </w:r>
            <w:proofErr w:type="spellEnd"/>
            <w:r>
              <w:t xml:space="preserve"> Miguel del </w:t>
            </w:r>
            <w:proofErr w:type="spellStart"/>
            <w:r>
              <w:t>Mazo</w:t>
            </w:r>
            <w:proofErr w:type="spellEnd"/>
          </w:p>
        </w:tc>
      </w:tr>
    </w:tbl>
    <w:p w:rsidR="006015A6" w:rsidRDefault="006015A6" w:rsidP="006015A6"/>
    <w:p w:rsidR="006015A6" w:rsidRDefault="006015A6" w:rsidP="006015A6">
      <w:pPr>
        <w:pStyle w:val="Ttulo1"/>
        <w:numPr>
          <w:ilvl w:val="2"/>
          <w:numId w:val="3"/>
        </w:numPr>
        <w:spacing w:line="240" w:lineRule="auto"/>
      </w:pPr>
      <w:bookmarkStart w:id="179" w:name="_Toc32497892"/>
      <w:proofErr w:type="spellStart"/>
      <w:r>
        <w:lastRenderedPageBreak/>
        <w:t>Anexo</w:t>
      </w:r>
      <w:proofErr w:type="spellEnd"/>
      <w:r>
        <w:t xml:space="preserve"> 5</w:t>
      </w:r>
      <w:bookmarkEnd w:id="179"/>
    </w:p>
    <w:tbl>
      <w:tblPr>
        <w:tblStyle w:val="Tabladecuadrcula2-nfasis5"/>
        <w:tblW w:w="0" w:type="auto"/>
        <w:tblLook w:val="04A0" w:firstRow="1" w:lastRow="0" w:firstColumn="1" w:lastColumn="0" w:noHBand="0" w:noVBand="1"/>
      </w:tblPr>
      <w:tblGrid>
        <w:gridCol w:w="9394"/>
      </w:tblGrid>
      <w:tr w:rsidR="006015A6"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6015A6" w:rsidRDefault="006015A6" w:rsidP="00D7333A">
            <w:r>
              <w:t xml:space="preserve">  </w:t>
            </w:r>
          </w:p>
          <w:p w:rsidR="006015A6" w:rsidRDefault="006015A6" w:rsidP="00D7333A">
            <w:pPr>
              <w:jc w:val="center"/>
            </w:pPr>
            <w:r>
              <w:rPr>
                <w:rFonts w:ascii="Calibri" w:hAnsi="Calibri" w:cs="Calibri"/>
                <w:noProof/>
                <w:color w:val="000000"/>
                <w:sz w:val="20"/>
                <w:szCs w:val="20"/>
                <w:bdr w:val="none" w:sz="0" w:space="0" w:color="auto" w:frame="1"/>
                <w:lang w:val="es-SV" w:eastAsia="es-SV"/>
              </w:rPr>
              <w:drawing>
                <wp:inline distT="0" distB="0" distL="0" distR="0" wp14:anchorId="64DF1997" wp14:editId="5DE5940A">
                  <wp:extent cx="2880000" cy="2151849"/>
                  <wp:effectExtent l="0" t="0" r="0" b="1270"/>
                  <wp:docPr id="278" name="Imagen 278" descr="https://lh6.googleusercontent.com/inWymBTj6fPwIFozgiarT28ibMVoqel2-vSbyfcc7FF47Ylcj7x-MDuAW3ruCmXrbrPCgeqhdWvoUb3V_RvBBKV1sF1u79l8ifM3PDnZKTUT5Kki_EFfAqseTW33Wwi5W-sj57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inWymBTj6fPwIFozgiarT28ibMVoqel2-vSbyfcc7FF47Ylcj7x-MDuAW3ruCmXrbrPCgeqhdWvoUb3V_RvBBKV1sF1u79l8ifM3PDnZKTUT5Kki_EFfAqseTW33Wwi5W-sj57M"/>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880000" cy="2151849"/>
                          </a:xfrm>
                          <a:prstGeom prst="rect">
                            <a:avLst/>
                          </a:prstGeom>
                          <a:noFill/>
                          <a:ln>
                            <a:noFill/>
                          </a:ln>
                        </pic:spPr>
                      </pic:pic>
                    </a:graphicData>
                  </a:graphic>
                </wp:inline>
              </w:drawing>
            </w:r>
            <w:r>
              <w:rPr>
                <w:rFonts w:ascii="Calibri" w:hAnsi="Calibri" w:cs="Calibri"/>
                <w:noProof/>
                <w:color w:val="000000"/>
                <w:sz w:val="20"/>
                <w:szCs w:val="20"/>
                <w:bdr w:val="none" w:sz="0" w:space="0" w:color="auto" w:frame="1"/>
                <w:lang w:val="es-SV" w:eastAsia="es-SV"/>
              </w:rPr>
              <w:drawing>
                <wp:inline distT="0" distB="0" distL="0" distR="0" wp14:anchorId="4B6D29D6" wp14:editId="35EAC74B">
                  <wp:extent cx="2880000" cy="2151849"/>
                  <wp:effectExtent l="0" t="0" r="0" b="1270"/>
                  <wp:docPr id="279" name="Imagen 279" descr="https://lh3.googleusercontent.com/qDirpaagXXWufjUVmb0kV7f2EjaA66LFBFTDCNPfx5HfYFMGWI-iA_Sap1AkLaq1h3Se-i-vFxkqHJp2PW5HOLeGhtkjIwzuH7EcKWr_XK-M8IHioKy26ZhZeaAjkREIQuZm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qDirpaagXXWufjUVmb0kV7f2EjaA66LFBFTDCNPfx5HfYFMGWI-iA_Sap1AkLaq1h3Se-i-vFxkqHJp2PW5HOLeGhtkjIwzuH7EcKWr_XK-M8IHioKy26ZhZeaAjkREIQuZmiRs"/>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880000" cy="2151849"/>
                          </a:xfrm>
                          <a:prstGeom prst="rect">
                            <a:avLst/>
                          </a:prstGeom>
                          <a:noFill/>
                          <a:ln>
                            <a:noFill/>
                          </a:ln>
                        </pic:spPr>
                      </pic:pic>
                    </a:graphicData>
                  </a:graphic>
                </wp:inline>
              </w:drawing>
            </w:r>
          </w:p>
          <w:p w:rsidR="006015A6" w:rsidRDefault="006015A6" w:rsidP="00D7333A">
            <w:pPr>
              <w:jc w:val="center"/>
            </w:pPr>
            <w:r>
              <w:rPr>
                <w:rFonts w:ascii="Calibri" w:hAnsi="Calibri" w:cs="Calibri"/>
                <w:noProof/>
                <w:color w:val="000000"/>
                <w:sz w:val="20"/>
                <w:szCs w:val="20"/>
                <w:bdr w:val="none" w:sz="0" w:space="0" w:color="auto" w:frame="1"/>
                <w:lang w:val="es-SV" w:eastAsia="es-SV"/>
              </w:rPr>
              <w:drawing>
                <wp:inline distT="0" distB="0" distL="0" distR="0" wp14:anchorId="0AEC45D7" wp14:editId="2540086C">
                  <wp:extent cx="2880000" cy="2151849"/>
                  <wp:effectExtent l="0" t="0" r="0" b="1270"/>
                  <wp:docPr id="280" name="Imagen 280" descr="https://lh3.googleusercontent.com/dLNC_2jg7DDJsQRPoj_718Jt-oNpJKOJMsFcd7lmxxPGfouNV8NHRORHsxwPsv8TfFhMfnwvp1LyjmeDl0_Xq165C0YjWx9GSjHoNx_7WWgpsUbgVAbFLL5OpMfmz2jdEr9Km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3.googleusercontent.com/dLNC_2jg7DDJsQRPoj_718Jt-oNpJKOJMsFcd7lmxxPGfouNV8NHRORHsxwPsv8TfFhMfnwvp1LyjmeDl0_Xq165C0YjWx9GSjHoNx_7WWgpsUbgVAbFLL5OpMfmz2jdEr9KmrE"/>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880000" cy="2151849"/>
                          </a:xfrm>
                          <a:prstGeom prst="rect">
                            <a:avLst/>
                          </a:prstGeom>
                          <a:noFill/>
                          <a:ln>
                            <a:noFill/>
                          </a:ln>
                        </pic:spPr>
                      </pic:pic>
                    </a:graphicData>
                  </a:graphic>
                </wp:inline>
              </w:drawing>
            </w:r>
            <w:r>
              <w:rPr>
                <w:rFonts w:ascii="Calibri" w:hAnsi="Calibri" w:cs="Calibri"/>
                <w:noProof/>
                <w:color w:val="000000"/>
                <w:sz w:val="20"/>
                <w:szCs w:val="20"/>
                <w:bdr w:val="none" w:sz="0" w:space="0" w:color="auto" w:frame="1"/>
                <w:lang w:val="es-SV" w:eastAsia="es-SV"/>
              </w:rPr>
              <w:drawing>
                <wp:inline distT="0" distB="0" distL="0" distR="0" wp14:anchorId="248FDD5F" wp14:editId="3E2C3996">
                  <wp:extent cx="2880000" cy="2151849"/>
                  <wp:effectExtent l="0" t="0" r="0" b="1270"/>
                  <wp:docPr id="281" name="Imagen 281" descr="https://lh3.googleusercontent.com/M6utaVYS4peQ60UroPu7Qu5QhCqb4WNkZE-o_oQG4XoEv9u6MVjMd4EJSID5x28ACLUWNmT7No0b1xwCOJXtl9IVUilwI7ymhGPEfe5b6SSrWv4lY649GWH_E_w3LXlrC7I7m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M6utaVYS4peQ60UroPu7Qu5QhCqb4WNkZE-o_oQG4XoEv9u6MVjMd4EJSID5x28ACLUWNmT7No0b1xwCOJXtl9IVUilwI7ymhGPEfe5b6SSrWv4lY649GWH_E_w3LXlrC7I7maQ"/>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880000" cy="2151849"/>
                          </a:xfrm>
                          <a:prstGeom prst="rect">
                            <a:avLst/>
                          </a:prstGeom>
                          <a:noFill/>
                          <a:ln>
                            <a:noFill/>
                          </a:ln>
                        </pic:spPr>
                      </pic:pic>
                    </a:graphicData>
                  </a:graphic>
                </wp:inline>
              </w:drawing>
            </w:r>
          </w:p>
        </w:tc>
      </w:tr>
      <w:tr w:rsidR="006015A6"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4" w:type="dxa"/>
          </w:tcPr>
          <w:p w:rsidR="006015A6" w:rsidRPr="00146B68" w:rsidRDefault="006015A6" w:rsidP="00D7333A">
            <w:pPr>
              <w:jc w:val="center"/>
              <w:rPr>
                <w:lang w:val="es-SV"/>
              </w:rPr>
            </w:pPr>
            <w:r w:rsidRPr="00146B68">
              <w:rPr>
                <w:lang w:val="es-SV"/>
              </w:rPr>
              <w:t xml:space="preserve">Charlas y Talleres </w:t>
            </w:r>
            <w:proofErr w:type="spellStart"/>
            <w:r w:rsidRPr="00146B68">
              <w:rPr>
                <w:lang w:val="es-SV"/>
              </w:rPr>
              <w:t>psico</w:t>
            </w:r>
            <w:proofErr w:type="spellEnd"/>
            <w:r w:rsidRPr="00146B68">
              <w:rPr>
                <w:lang w:val="es-SV"/>
              </w:rPr>
              <w:t>-sociales</w:t>
            </w:r>
          </w:p>
        </w:tc>
      </w:tr>
    </w:tbl>
    <w:p w:rsidR="006015A6" w:rsidRPr="00146B68" w:rsidRDefault="006015A6" w:rsidP="006015A6">
      <w:pPr>
        <w:rPr>
          <w:lang w:val="es-SV"/>
        </w:rPr>
      </w:pPr>
    </w:p>
    <w:p w:rsidR="006015A6" w:rsidRPr="00146B68" w:rsidRDefault="006015A6" w:rsidP="006015A6">
      <w:pPr>
        <w:rPr>
          <w:lang w:val="es-SV"/>
        </w:rPr>
      </w:pPr>
    </w:p>
    <w:p w:rsidR="006015A6" w:rsidRPr="00146B68" w:rsidRDefault="006015A6" w:rsidP="006015A6">
      <w:pPr>
        <w:rPr>
          <w:lang w:val="es-SV"/>
        </w:rPr>
      </w:pPr>
    </w:p>
    <w:p w:rsidR="006015A6" w:rsidRPr="00295D95" w:rsidRDefault="006015A6" w:rsidP="006015A6">
      <w:pPr>
        <w:pStyle w:val="Ttulo1"/>
        <w:numPr>
          <w:ilvl w:val="2"/>
          <w:numId w:val="3"/>
        </w:numPr>
        <w:spacing w:line="240" w:lineRule="auto"/>
      </w:pPr>
      <w:bookmarkStart w:id="180" w:name="_Toc32497893"/>
      <w:proofErr w:type="spellStart"/>
      <w:r w:rsidRPr="00295D95">
        <w:lastRenderedPageBreak/>
        <w:t>Anexo</w:t>
      </w:r>
      <w:proofErr w:type="spellEnd"/>
      <w:r w:rsidRPr="00295D95">
        <w:t xml:space="preserve"> 6</w:t>
      </w:r>
      <w:bookmarkEnd w:id="180"/>
    </w:p>
    <w:tbl>
      <w:tblPr>
        <w:tblStyle w:val="Tabladecuadrcula2-nfasis5"/>
        <w:tblW w:w="0" w:type="auto"/>
        <w:tblLook w:val="04A0" w:firstRow="1" w:lastRow="0" w:firstColumn="1" w:lastColumn="0" w:noHBand="0" w:noVBand="1"/>
      </w:tblPr>
      <w:tblGrid>
        <w:gridCol w:w="8828"/>
      </w:tblGrid>
      <w:tr w:rsidR="006015A6" w:rsidRPr="00223998"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6015A6" w:rsidRPr="00223998" w:rsidRDefault="006015A6" w:rsidP="00D7333A">
            <w:pPr>
              <w:jc w:val="center"/>
              <w:rPr>
                <w:rFonts w:asciiTheme="majorHAnsi" w:hAnsiTheme="majorHAnsi" w:cstheme="majorHAnsi"/>
                <w:szCs w:val="24"/>
              </w:rPr>
            </w:pPr>
            <w:r>
              <w:rPr>
                <w:rFonts w:ascii="Calibri" w:hAnsi="Calibri" w:cs="Calibri"/>
                <w:noProof/>
                <w:color w:val="000000"/>
                <w:sz w:val="20"/>
                <w:szCs w:val="20"/>
                <w:bdr w:val="none" w:sz="0" w:space="0" w:color="auto" w:frame="1"/>
                <w:lang w:val="es-SV" w:eastAsia="es-SV"/>
              </w:rPr>
              <w:drawing>
                <wp:inline distT="0" distB="0" distL="0" distR="0" wp14:anchorId="41AA128C" wp14:editId="349663A5">
                  <wp:extent cx="2524125" cy="1885950"/>
                  <wp:effectExtent l="0" t="0" r="9525" b="0"/>
                  <wp:docPr id="282" name="Imagen 282" descr="https://lh4.googleusercontent.com/yc_8KwMw46uXkpDdIhlLNmZ2XBZ-P9AQrB40fQphilKgXB8DMrPEHMOKope14RuVtDwEfK5nYrP2sf1Ay6PGQMi611dipY4k1OJlUlge_w_9ctX34lYW2rCQxSdTqAQiiS2Pc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4.googleusercontent.com/yc_8KwMw46uXkpDdIhlLNmZ2XBZ-P9AQrB40fQphilKgXB8DMrPEHMOKope14RuVtDwEfK5nYrP2sf1Ay6PGQMi611dipY4k1OJlUlge_w_9ctX34lYW2rCQxSdTqAQiiS2PcoU"/>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524125" cy="1885950"/>
                          </a:xfrm>
                          <a:prstGeom prst="rect">
                            <a:avLst/>
                          </a:prstGeom>
                          <a:noFill/>
                          <a:ln>
                            <a:noFill/>
                          </a:ln>
                        </pic:spPr>
                      </pic:pic>
                    </a:graphicData>
                  </a:graphic>
                </wp:inline>
              </w:drawing>
            </w:r>
            <w:r>
              <w:rPr>
                <w:rFonts w:ascii="Calibri" w:hAnsi="Calibri" w:cs="Calibri"/>
                <w:noProof/>
                <w:color w:val="000000"/>
                <w:sz w:val="20"/>
                <w:szCs w:val="20"/>
                <w:bdr w:val="none" w:sz="0" w:space="0" w:color="auto" w:frame="1"/>
                <w:lang w:val="es-SV" w:eastAsia="es-SV"/>
              </w:rPr>
              <w:drawing>
                <wp:inline distT="0" distB="0" distL="0" distR="0" wp14:anchorId="0879822B" wp14:editId="38835B34">
                  <wp:extent cx="2524125" cy="1885950"/>
                  <wp:effectExtent l="0" t="0" r="9525" b="0"/>
                  <wp:docPr id="283" name="Imagen 283" descr="https://lh6.googleusercontent.com/0Vyx_kqUqSxNkXbXozlWACLlhYf12gQb1EkGhZdOWYQFuy9It9r56sdCv7KrJYfueUcHV6DzstvkS0fiiTRvGEHTRrrcrxLLq1-TlbTxuxnpJNOLJ6mNnBPTx12a46zPP1QyJD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6.googleusercontent.com/0Vyx_kqUqSxNkXbXozlWACLlhYf12gQb1EkGhZdOWYQFuy9It9r56sdCv7KrJYfueUcHV6DzstvkS0fiiTRvGEHTRrrcrxLLq1-TlbTxuxnpJNOLJ6mNnBPTx12a46zPP1QyJD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524125" cy="1885950"/>
                          </a:xfrm>
                          <a:prstGeom prst="rect">
                            <a:avLst/>
                          </a:prstGeom>
                          <a:noFill/>
                          <a:ln>
                            <a:noFill/>
                          </a:ln>
                        </pic:spPr>
                      </pic:pic>
                    </a:graphicData>
                  </a:graphic>
                </wp:inline>
              </w:drawing>
            </w:r>
            <w:r>
              <w:rPr>
                <w:rFonts w:ascii="Calibri" w:hAnsi="Calibri" w:cs="Calibri"/>
                <w:noProof/>
                <w:color w:val="000000"/>
                <w:sz w:val="20"/>
                <w:szCs w:val="20"/>
                <w:bdr w:val="none" w:sz="0" w:space="0" w:color="auto" w:frame="1"/>
                <w:lang w:val="es-SV" w:eastAsia="es-SV"/>
              </w:rPr>
              <w:drawing>
                <wp:inline distT="0" distB="0" distL="0" distR="0" wp14:anchorId="224E9A7B" wp14:editId="3C892A30">
                  <wp:extent cx="2524125" cy="1885950"/>
                  <wp:effectExtent l="0" t="0" r="9525" b="0"/>
                  <wp:docPr id="284" name="Imagen 284" descr="https://lh4.googleusercontent.com/kyl0RyvikVn2kjlcHOxS1zFYqIw-vB4f5Bwj1_T1Mm_-4MRDI5SAkMcfn74a348-UQECzURMi76aCV8VyRmZcKk8-ANIRwgKG7FVkOAsscewicEYvtr1QdhqEzZup1Lvt5d6xV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4.googleusercontent.com/kyl0RyvikVn2kjlcHOxS1zFYqIw-vB4f5Bwj1_T1Mm_-4MRDI5SAkMcfn74a348-UQECzURMi76aCV8VyRmZcKk8-ANIRwgKG7FVkOAsscewicEYvtr1QdhqEzZup1Lvt5d6xVM"/>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524125" cy="1885950"/>
                          </a:xfrm>
                          <a:prstGeom prst="rect">
                            <a:avLst/>
                          </a:prstGeom>
                          <a:noFill/>
                          <a:ln>
                            <a:noFill/>
                          </a:ln>
                        </pic:spPr>
                      </pic:pic>
                    </a:graphicData>
                  </a:graphic>
                </wp:inline>
              </w:drawing>
            </w:r>
            <w:r>
              <w:rPr>
                <w:rFonts w:ascii="Calibri" w:hAnsi="Calibri" w:cs="Calibri"/>
                <w:noProof/>
                <w:color w:val="000000"/>
                <w:sz w:val="20"/>
                <w:szCs w:val="20"/>
                <w:bdr w:val="none" w:sz="0" w:space="0" w:color="auto" w:frame="1"/>
                <w:lang w:val="es-SV" w:eastAsia="es-SV"/>
              </w:rPr>
              <w:drawing>
                <wp:inline distT="0" distB="0" distL="0" distR="0" wp14:anchorId="7524548B" wp14:editId="0DCC41EC">
                  <wp:extent cx="2524125" cy="1885950"/>
                  <wp:effectExtent l="0" t="0" r="9525" b="0"/>
                  <wp:docPr id="285" name="Imagen 285" descr="https://lh5.googleusercontent.com/ygdHyOZkenJgz-JB2Y-mCGWhp9z-nPCMvnOdduo642qBWKQ8MvLxkTMKO9G-XtcBJsoOj_eb0yyvFg0NWiq7xt7EWTrm8qzvVFd0cNFyFlVHOi0Piq3BbeebtliVa4UuXxUFX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5.googleusercontent.com/ygdHyOZkenJgz-JB2Y-mCGWhp9z-nPCMvnOdduo642qBWKQ8MvLxkTMKO9G-XtcBJsoOj_eb0yyvFg0NWiq7xt7EWTrm8qzvVFd0cNFyFlVHOi0Piq3BbeebtliVa4UuXxUFXSw"/>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524125" cy="1885950"/>
                          </a:xfrm>
                          <a:prstGeom prst="rect">
                            <a:avLst/>
                          </a:prstGeom>
                          <a:noFill/>
                          <a:ln>
                            <a:noFill/>
                          </a:ln>
                        </pic:spPr>
                      </pic:pic>
                    </a:graphicData>
                  </a:graphic>
                </wp:inline>
              </w:drawing>
            </w:r>
            <w:r>
              <w:rPr>
                <w:rFonts w:asciiTheme="majorHAnsi" w:hAnsiTheme="majorHAnsi" w:cstheme="majorHAnsi"/>
                <w:szCs w:val="24"/>
              </w:rPr>
              <w:t xml:space="preserve">      </w:t>
            </w:r>
          </w:p>
        </w:tc>
      </w:tr>
      <w:tr w:rsidR="006015A6" w:rsidRPr="00146B6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6015A6" w:rsidRPr="00146B68" w:rsidRDefault="006015A6" w:rsidP="00D7333A">
            <w:pPr>
              <w:jc w:val="center"/>
              <w:rPr>
                <w:rFonts w:asciiTheme="majorHAnsi" w:hAnsiTheme="majorHAnsi" w:cstheme="majorHAnsi"/>
                <w:szCs w:val="24"/>
                <w:lang w:val="es-SV"/>
              </w:rPr>
            </w:pPr>
            <w:r w:rsidRPr="00146B68">
              <w:rPr>
                <w:rFonts w:asciiTheme="majorHAnsi" w:hAnsiTheme="majorHAnsi" w:cstheme="majorHAnsi"/>
                <w:szCs w:val="24"/>
                <w:lang w:val="es-SV"/>
              </w:rPr>
              <w:t xml:space="preserve">Actividad Recreativa centro recreativo </w:t>
            </w:r>
            <w:proofErr w:type="spellStart"/>
            <w:r w:rsidRPr="00146B68">
              <w:rPr>
                <w:rFonts w:asciiTheme="majorHAnsi" w:hAnsiTheme="majorHAnsi" w:cstheme="majorHAnsi"/>
                <w:szCs w:val="24"/>
                <w:lang w:val="es-SV"/>
              </w:rPr>
              <w:t>Mango´s</w:t>
            </w:r>
            <w:proofErr w:type="spellEnd"/>
            <w:r w:rsidRPr="00146B68">
              <w:rPr>
                <w:rFonts w:asciiTheme="majorHAnsi" w:hAnsiTheme="majorHAnsi" w:cstheme="majorHAnsi"/>
                <w:szCs w:val="24"/>
                <w:lang w:val="es-SV"/>
              </w:rPr>
              <w:t xml:space="preserve"> </w:t>
            </w:r>
            <w:proofErr w:type="spellStart"/>
            <w:r w:rsidRPr="00146B68">
              <w:rPr>
                <w:rFonts w:asciiTheme="majorHAnsi" w:hAnsiTheme="majorHAnsi" w:cstheme="majorHAnsi"/>
                <w:szCs w:val="24"/>
                <w:lang w:val="es-SV"/>
              </w:rPr>
              <w:t>Village</w:t>
            </w:r>
            <w:proofErr w:type="spellEnd"/>
            <w:r w:rsidRPr="00146B68">
              <w:rPr>
                <w:rFonts w:asciiTheme="majorHAnsi" w:hAnsiTheme="majorHAnsi" w:cstheme="majorHAnsi"/>
                <w:szCs w:val="24"/>
                <w:lang w:val="es-SV"/>
              </w:rPr>
              <w:t xml:space="preserve"> Zacatecoluca</w:t>
            </w:r>
          </w:p>
        </w:tc>
      </w:tr>
    </w:tbl>
    <w:p w:rsidR="006015A6" w:rsidRPr="00146B68" w:rsidRDefault="006015A6" w:rsidP="006015A6">
      <w:pPr>
        <w:rPr>
          <w:b/>
          <w:lang w:val="es-SV"/>
        </w:rPr>
      </w:pPr>
    </w:p>
    <w:p w:rsidR="006015A6" w:rsidRPr="00146B68" w:rsidRDefault="006015A6" w:rsidP="006015A6">
      <w:pPr>
        <w:rPr>
          <w:b/>
          <w:lang w:val="es-SV"/>
        </w:rPr>
      </w:pPr>
    </w:p>
    <w:p w:rsidR="006015A6" w:rsidRPr="00146B68" w:rsidRDefault="006015A6" w:rsidP="006015A6">
      <w:pPr>
        <w:rPr>
          <w:b/>
          <w:lang w:val="es-SV"/>
        </w:rPr>
      </w:pPr>
    </w:p>
    <w:p w:rsidR="006015A6" w:rsidRPr="00146B68" w:rsidRDefault="006015A6" w:rsidP="006015A6">
      <w:pPr>
        <w:rPr>
          <w:b/>
          <w:lang w:val="es-SV"/>
        </w:rPr>
      </w:pPr>
    </w:p>
    <w:p w:rsidR="006015A6" w:rsidRPr="00295D95" w:rsidRDefault="006015A6" w:rsidP="006015A6">
      <w:pPr>
        <w:pStyle w:val="Ttulo1"/>
        <w:numPr>
          <w:ilvl w:val="2"/>
          <w:numId w:val="3"/>
        </w:numPr>
        <w:spacing w:line="240" w:lineRule="auto"/>
      </w:pPr>
      <w:bookmarkStart w:id="181" w:name="_Toc32497894"/>
      <w:proofErr w:type="spellStart"/>
      <w:r w:rsidRPr="00295D95">
        <w:lastRenderedPageBreak/>
        <w:t>Anexo</w:t>
      </w:r>
      <w:proofErr w:type="spellEnd"/>
      <w:r w:rsidRPr="00295D95">
        <w:t xml:space="preserve"> 7</w:t>
      </w:r>
      <w:bookmarkEnd w:id="181"/>
    </w:p>
    <w:tbl>
      <w:tblPr>
        <w:tblStyle w:val="Tabladecuadrcula2-nfasis5"/>
        <w:tblW w:w="0" w:type="auto"/>
        <w:tblLook w:val="04A0" w:firstRow="1" w:lastRow="0" w:firstColumn="1" w:lastColumn="0" w:noHBand="0" w:noVBand="1"/>
      </w:tblPr>
      <w:tblGrid>
        <w:gridCol w:w="8828"/>
      </w:tblGrid>
      <w:tr w:rsidR="006015A6" w:rsidRPr="00223998"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6015A6" w:rsidRDefault="006015A6" w:rsidP="00D7333A">
            <w:pPr>
              <w:jc w:val="center"/>
              <w:rPr>
                <w:rFonts w:asciiTheme="majorHAnsi" w:hAnsiTheme="majorHAnsi" w:cstheme="majorHAnsi"/>
                <w:szCs w:val="24"/>
              </w:rPr>
            </w:pPr>
            <w:r>
              <w:rPr>
                <w:noProof/>
                <w:bdr w:val="none" w:sz="0" w:space="0" w:color="auto" w:frame="1"/>
                <w:lang w:val="es-SV" w:eastAsia="es-SV"/>
              </w:rPr>
              <w:drawing>
                <wp:inline distT="0" distB="0" distL="0" distR="0" wp14:anchorId="7009C416" wp14:editId="41B47987">
                  <wp:extent cx="2524125" cy="1885950"/>
                  <wp:effectExtent l="0" t="0" r="9525" b="0"/>
                  <wp:docPr id="286" name="Imagen 286" descr="https://lh6.googleusercontent.com/5kmC_m87Kq4Fi_Yy2Vf55gDmGqjN5u5Ej-D_G3otVjf2lhR2UWOxVKpAgAszBACosZc5cAp9CI7lWBV4dO_NPWQRtgPGTN54ZsqIHTS5jpi5v-GgjQ6MyFTxtSv7QIv_Dtt_9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6.googleusercontent.com/5kmC_m87Kq4Fi_Yy2Vf55gDmGqjN5u5Ej-D_G3otVjf2lhR2UWOxVKpAgAszBACosZc5cAp9CI7lWBV4dO_NPWQRtgPGTN54ZsqIHTS5jpi5v-GgjQ6MyFTxtSv7QIv_Dtt_9Co"/>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524125" cy="1885950"/>
                          </a:xfrm>
                          <a:prstGeom prst="rect">
                            <a:avLst/>
                          </a:prstGeom>
                          <a:noFill/>
                          <a:ln>
                            <a:noFill/>
                          </a:ln>
                        </pic:spPr>
                      </pic:pic>
                    </a:graphicData>
                  </a:graphic>
                </wp:inline>
              </w:drawing>
            </w:r>
            <w:r>
              <w:rPr>
                <w:noProof/>
                <w:bdr w:val="none" w:sz="0" w:space="0" w:color="auto" w:frame="1"/>
                <w:lang w:val="es-SV" w:eastAsia="es-SV"/>
              </w:rPr>
              <w:drawing>
                <wp:inline distT="0" distB="0" distL="0" distR="0" wp14:anchorId="43A6FB7F" wp14:editId="780B0D9A">
                  <wp:extent cx="2524125" cy="1885950"/>
                  <wp:effectExtent l="0" t="0" r="9525" b="0"/>
                  <wp:docPr id="287" name="Imagen 287" descr="https://lh3.googleusercontent.com/64RQDTW9mnqpSw8Nv87ZsJexg4_yh-WPekb3j_H4yQaHvd0aoJMHlQAMFJHyMv7sRDbAp9nthsK2-YRb4mm0TfyCDOEiywncs3N65URL-2xkj57knhroOZCNyNxuB3b6kVVrRX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3.googleusercontent.com/64RQDTW9mnqpSw8Nv87ZsJexg4_yh-WPekb3j_H4yQaHvd0aoJMHlQAMFJHyMv7sRDbAp9nthsK2-YRb4mm0TfyCDOEiywncs3N65URL-2xkj57knhroOZCNyNxuB3b6kVVrRX4"/>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524125" cy="1885950"/>
                          </a:xfrm>
                          <a:prstGeom prst="rect">
                            <a:avLst/>
                          </a:prstGeom>
                          <a:noFill/>
                          <a:ln>
                            <a:noFill/>
                          </a:ln>
                        </pic:spPr>
                      </pic:pic>
                    </a:graphicData>
                  </a:graphic>
                </wp:inline>
              </w:drawing>
            </w:r>
          </w:p>
          <w:p w:rsidR="006015A6" w:rsidRDefault="006015A6" w:rsidP="00D7333A">
            <w:pPr>
              <w:jc w:val="center"/>
              <w:rPr>
                <w:rFonts w:asciiTheme="majorHAnsi" w:hAnsiTheme="majorHAnsi" w:cstheme="majorHAnsi"/>
                <w:szCs w:val="24"/>
              </w:rPr>
            </w:pPr>
            <w:r>
              <w:rPr>
                <w:noProof/>
                <w:bdr w:val="none" w:sz="0" w:space="0" w:color="auto" w:frame="1"/>
                <w:lang w:val="es-SV" w:eastAsia="es-SV"/>
              </w:rPr>
              <w:drawing>
                <wp:inline distT="0" distB="0" distL="0" distR="0" wp14:anchorId="5B15BE4F" wp14:editId="6C32D628">
                  <wp:extent cx="2524125" cy="1895475"/>
                  <wp:effectExtent l="0" t="0" r="9525" b="9525"/>
                  <wp:docPr id="288" name="Imagen 288" descr="https://lh6.googleusercontent.com/JoYsJ4DgOfFASvq54-9k4KrLVI81LZCbkMeytEJz1Dz6FRjhp0wCRJk99jWloFKH5c43aZAItfSvFkyadOUTccmJJrJOlk4iXcT4aY2MH3fmum6HisSPdauq0HjeO6fh6-dRqH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6.googleusercontent.com/JoYsJ4DgOfFASvq54-9k4KrLVI81LZCbkMeytEJz1Dz6FRjhp0wCRJk99jWloFKH5c43aZAItfSvFkyadOUTccmJJrJOlk4iXcT4aY2MH3fmum6HisSPdauq0HjeO6fh6-dRqH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524125" cy="1895475"/>
                          </a:xfrm>
                          <a:prstGeom prst="rect">
                            <a:avLst/>
                          </a:prstGeom>
                          <a:noFill/>
                          <a:ln>
                            <a:noFill/>
                          </a:ln>
                        </pic:spPr>
                      </pic:pic>
                    </a:graphicData>
                  </a:graphic>
                </wp:inline>
              </w:drawing>
            </w:r>
            <w:r>
              <w:rPr>
                <w:noProof/>
                <w:bdr w:val="none" w:sz="0" w:space="0" w:color="auto" w:frame="1"/>
                <w:lang w:val="es-SV" w:eastAsia="es-SV"/>
              </w:rPr>
              <w:drawing>
                <wp:inline distT="0" distB="0" distL="0" distR="0" wp14:anchorId="754EA73A" wp14:editId="65724F15">
                  <wp:extent cx="2524125" cy="1885950"/>
                  <wp:effectExtent l="0" t="0" r="9525" b="0"/>
                  <wp:docPr id="289" name="Imagen 289" descr="C:\Users\Escuela Taller\Pictures\fotos noviembre 2019\DSCN4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scuela Taller\Pictures\fotos noviembre 2019\DSCN4985.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524125" cy="1885950"/>
                          </a:xfrm>
                          <a:prstGeom prst="rect">
                            <a:avLst/>
                          </a:prstGeom>
                          <a:noFill/>
                          <a:ln>
                            <a:noFill/>
                          </a:ln>
                        </pic:spPr>
                      </pic:pic>
                    </a:graphicData>
                  </a:graphic>
                </wp:inline>
              </w:drawing>
            </w:r>
            <w:r>
              <w:rPr>
                <w:rFonts w:asciiTheme="majorHAnsi" w:hAnsiTheme="majorHAnsi" w:cstheme="majorHAnsi"/>
                <w:szCs w:val="24"/>
              </w:rPr>
              <w:t xml:space="preserve"> </w:t>
            </w:r>
            <w:r>
              <w:rPr>
                <w:noProof/>
                <w:bdr w:val="none" w:sz="0" w:space="0" w:color="auto" w:frame="1"/>
                <w:lang w:val="es-SV" w:eastAsia="es-SV"/>
              </w:rPr>
              <w:drawing>
                <wp:inline distT="0" distB="0" distL="0" distR="0" wp14:anchorId="6D50D1EF" wp14:editId="5092C0F3">
                  <wp:extent cx="2524125" cy="1885950"/>
                  <wp:effectExtent l="0" t="0" r="9525" b="0"/>
                  <wp:docPr id="290" name="Imagen 290" descr="C:\Users\Escuela Taller\Pictures\fotos noviembre 2019\DSCN5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scuela Taller\Pictures\fotos noviembre 2019\DSCN5026.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524125" cy="1885950"/>
                          </a:xfrm>
                          <a:prstGeom prst="rect">
                            <a:avLst/>
                          </a:prstGeom>
                          <a:noFill/>
                          <a:ln>
                            <a:noFill/>
                          </a:ln>
                        </pic:spPr>
                      </pic:pic>
                    </a:graphicData>
                  </a:graphic>
                </wp:inline>
              </w:drawing>
            </w:r>
          </w:p>
          <w:p w:rsidR="006015A6" w:rsidRDefault="006015A6" w:rsidP="00D7333A">
            <w:pPr>
              <w:jc w:val="center"/>
              <w:rPr>
                <w:rFonts w:asciiTheme="majorHAnsi" w:hAnsiTheme="majorHAnsi" w:cstheme="majorHAnsi"/>
                <w:szCs w:val="24"/>
              </w:rPr>
            </w:pPr>
            <w:r>
              <w:rPr>
                <w:noProof/>
                <w:bdr w:val="none" w:sz="0" w:space="0" w:color="auto" w:frame="1"/>
                <w:lang w:val="es-SV" w:eastAsia="es-SV"/>
              </w:rPr>
              <w:lastRenderedPageBreak/>
              <w:drawing>
                <wp:inline distT="0" distB="0" distL="0" distR="0" wp14:anchorId="2900FF53" wp14:editId="264FCCD9">
                  <wp:extent cx="2524125" cy="1885950"/>
                  <wp:effectExtent l="0" t="0" r="9525" b="0"/>
                  <wp:docPr id="291" name="Imagen 291" descr="C:\Users\Escuela Taller\Pictures\fotos noviembre 2019\DSCN5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scuela Taller\Pictures\fotos noviembre 2019\DSCN5056.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524125" cy="1885950"/>
                          </a:xfrm>
                          <a:prstGeom prst="rect">
                            <a:avLst/>
                          </a:prstGeom>
                          <a:noFill/>
                          <a:ln>
                            <a:noFill/>
                          </a:ln>
                        </pic:spPr>
                      </pic:pic>
                    </a:graphicData>
                  </a:graphic>
                </wp:inline>
              </w:drawing>
            </w:r>
            <w:r>
              <w:rPr>
                <w:rFonts w:asciiTheme="majorHAnsi" w:hAnsiTheme="majorHAnsi" w:cstheme="majorHAnsi"/>
                <w:szCs w:val="24"/>
              </w:rPr>
              <w:t xml:space="preserve"> </w:t>
            </w:r>
            <w:r>
              <w:rPr>
                <w:noProof/>
                <w:bdr w:val="none" w:sz="0" w:space="0" w:color="auto" w:frame="1"/>
                <w:lang w:val="es-SV" w:eastAsia="es-SV"/>
              </w:rPr>
              <w:drawing>
                <wp:inline distT="0" distB="0" distL="0" distR="0" wp14:anchorId="5E72756D" wp14:editId="680FB335">
                  <wp:extent cx="2524125" cy="1885950"/>
                  <wp:effectExtent l="0" t="0" r="9525" b="0"/>
                  <wp:docPr id="292" name="Imagen 292" descr="C:\Users\Escuela Taller\Pictures\fotos noviembre 2019\DSCN5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scuela Taller\Pictures\fotos noviembre 2019\DSCN5072.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524125" cy="1885950"/>
                          </a:xfrm>
                          <a:prstGeom prst="rect">
                            <a:avLst/>
                          </a:prstGeom>
                          <a:noFill/>
                          <a:ln>
                            <a:noFill/>
                          </a:ln>
                        </pic:spPr>
                      </pic:pic>
                    </a:graphicData>
                  </a:graphic>
                </wp:inline>
              </w:drawing>
            </w:r>
          </w:p>
          <w:p w:rsidR="006015A6" w:rsidRDefault="006015A6" w:rsidP="00D7333A">
            <w:pPr>
              <w:jc w:val="center"/>
              <w:rPr>
                <w:rFonts w:asciiTheme="majorHAnsi" w:hAnsiTheme="majorHAnsi" w:cstheme="majorHAnsi"/>
                <w:szCs w:val="24"/>
              </w:rPr>
            </w:pPr>
            <w:r>
              <w:rPr>
                <w:noProof/>
                <w:bdr w:val="none" w:sz="0" w:space="0" w:color="auto" w:frame="1"/>
                <w:lang w:val="es-SV" w:eastAsia="es-SV"/>
              </w:rPr>
              <w:drawing>
                <wp:inline distT="0" distB="0" distL="0" distR="0" wp14:anchorId="3D5AE593" wp14:editId="632612C4">
                  <wp:extent cx="2524125" cy="1885950"/>
                  <wp:effectExtent l="0" t="0" r="9525" b="0"/>
                  <wp:docPr id="293" name="Imagen 293" descr="C:\Users\Escuela Taller\Pictures\fotos noviembre 2019\DSCN5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scuela Taller\Pictures\fotos noviembre 2019\DSCN5077.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524125" cy="1885950"/>
                          </a:xfrm>
                          <a:prstGeom prst="rect">
                            <a:avLst/>
                          </a:prstGeom>
                          <a:noFill/>
                          <a:ln>
                            <a:noFill/>
                          </a:ln>
                        </pic:spPr>
                      </pic:pic>
                    </a:graphicData>
                  </a:graphic>
                </wp:inline>
              </w:drawing>
            </w:r>
            <w:r>
              <w:rPr>
                <w:rFonts w:asciiTheme="majorHAnsi" w:hAnsiTheme="majorHAnsi" w:cstheme="majorHAnsi"/>
                <w:szCs w:val="24"/>
              </w:rPr>
              <w:t xml:space="preserve"> </w:t>
            </w:r>
            <w:r>
              <w:rPr>
                <w:noProof/>
                <w:bdr w:val="none" w:sz="0" w:space="0" w:color="auto" w:frame="1"/>
                <w:lang w:val="es-SV" w:eastAsia="es-SV"/>
              </w:rPr>
              <w:drawing>
                <wp:inline distT="0" distB="0" distL="0" distR="0" wp14:anchorId="46AAC54A" wp14:editId="205F8ACA">
                  <wp:extent cx="2524125" cy="1885950"/>
                  <wp:effectExtent l="0" t="0" r="9525" b="0"/>
                  <wp:docPr id="294" name="Imagen 294" descr="C:\Users\Escuela Taller\Pictures\fotos diciembre 2019\DSCN5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scuela Taller\Pictures\fotos diciembre 2019\DSCN5100.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524125" cy="1885950"/>
                          </a:xfrm>
                          <a:prstGeom prst="rect">
                            <a:avLst/>
                          </a:prstGeom>
                          <a:noFill/>
                          <a:ln>
                            <a:noFill/>
                          </a:ln>
                        </pic:spPr>
                      </pic:pic>
                    </a:graphicData>
                  </a:graphic>
                </wp:inline>
              </w:drawing>
            </w:r>
            <w:r>
              <w:rPr>
                <w:rFonts w:asciiTheme="majorHAnsi" w:hAnsiTheme="majorHAnsi" w:cstheme="majorHAnsi"/>
                <w:szCs w:val="24"/>
              </w:rPr>
              <w:t xml:space="preserve"> </w:t>
            </w:r>
          </w:p>
          <w:p w:rsidR="006015A6" w:rsidRDefault="006015A6" w:rsidP="00D7333A">
            <w:pPr>
              <w:jc w:val="center"/>
              <w:rPr>
                <w:rFonts w:asciiTheme="majorHAnsi" w:hAnsiTheme="majorHAnsi" w:cstheme="majorHAnsi"/>
                <w:szCs w:val="24"/>
              </w:rPr>
            </w:pPr>
            <w:r>
              <w:rPr>
                <w:noProof/>
                <w:bdr w:val="none" w:sz="0" w:space="0" w:color="auto" w:frame="1"/>
                <w:lang w:val="es-SV" w:eastAsia="es-SV"/>
              </w:rPr>
              <w:drawing>
                <wp:inline distT="0" distB="0" distL="0" distR="0" wp14:anchorId="0C5C383C" wp14:editId="48E608E6">
                  <wp:extent cx="2524125" cy="1885950"/>
                  <wp:effectExtent l="0" t="0" r="9525" b="0"/>
                  <wp:docPr id="295" name="Imagen 295" descr="C:\Users\Escuela Taller\Pictures\fotos diciembre 2019\DSCN5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scuela Taller\Pictures\fotos diciembre 2019\DSCN5093.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524125" cy="1885950"/>
                          </a:xfrm>
                          <a:prstGeom prst="rect">
                            <a:avLst/>
                          </a:prstGeom>
                          <a:noFill/>
                          <a:ln>
                            <a:noFill/>
                          </a:ln>
                        </pic:spPr>
                      </pic:pic>
                    </a:graphicData>
                  </a:graphic>
                </wp:inline>
              </w:drawing>
            </w:r>
            <w:r>
              <w:rPr>
                <w:rFonts w:asciiTheme="majorHAnsi" w:hAnsiTheme="majorHAnsi" w:cstheme="majorHAnsi"/>
                <w:szCs w:val="24"/>
              </w:rPr>
              <w:t xml:space="preserve">  </w:t>
            </w:r>
            <w:r>
              <w:rPr>
                <w:noProof/>
                <w:bdr w:val="none" w:sz="0" w:space="0" w:color="auto" w:frame="1"/>
                <w:lang w:val="es-SV" w:eastAsia="es-SV"/>
              </w:rPr>
              <w:drawing>
                <wp:inline distT="0" distB="0" distL="0" distR="0" wp14:anchorId="3BF034C0" wp14:editId="09247163">
                  <wp:extent cx="2524125" cy="1885950"/>
                  <wp:effectExtent l="0" t="0" r="9525" b="0"/>
                  <wp:docPr id="296" name="Imagen 296" descr="C:\Users\Escuela Taller\Pictures\fotos diciembre 2019\DSCN5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scuela Taller\Pictures\fotos diciembre 2019\DSCN5109.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524125" cy="1885950"/>
                          </a:xfrm>
                          <a:prstGeom prst="rect">
                            <a:avLst/>
                          </a:prstGeom>
                          <a:noFill/>
                          <a:ln>
                            <a:noFill/>
                          </a:ln>
                        </pic:spPr>
                      </pic:pic>
                    </a:graphicData>
                  </a:graphic>
                </wp:inline>
              </w:drawing>
            </w:r>
          </w:p>
          <w:p w:rsidR="006015A6" w:rsidRPr="00223998" w:rsidRDefault="006015A6" w:rsidP="00D7333A">
            <w:pPr>
              <w:jc w:val="center"/>
              <w:rPr>
                <w:rFonts w:asciiTheme="majorHAnsi" w:hAnsiTheme="majorHAnsi" w:cstheme="majorHAnsi"/>
                <w:szCs w:val="24"/>
              </w:rPr>
            </w:pPr>
          </w:p>
        </w:tc>
      </w:tr>
      <w:tr w:rsidR="006015A6" w:rsidRPr="0022399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6015A6" w:rsidRPr="00223998" w:rsidRDefault="006015A6" w:rsidP="00D7333A">
            <w:pPr>
              <w:jc w:val="center"/>
              <w:rPr>
                <w:rFonts w:asciiTheme="majorHAnsi" w:hAnsiTheme="majorHAnsi" w:cstheme="majorHAnsi"/>
                <w:szCs w:val="24"/>
              </w:rPr>
            </w:pPr>
            <w:proofErr w:type="spellStart"/>
            <w:r>
              <w:rPr>
                <w:rFonts w:asciiTheme="majorHAnsi" w:hAnsiTheme="majorHAnsi" w:cstheme="majorHAnsi"/>
                <w:szCs w:val="24"/>
              </w:rPr>
              <w:lastRenderedPageBreak/>
              <w:t>Practicas</w:t>
            </w:r>
            <w:proofErr w:type="spellEnd"/>
            <w:r>
              <w:rPr>
                <w:rFonts w:asciiTheme="majorHAnsi" w:hAnsiTheme="majorHAnsi" w:cstheme="majorHAnsi"/>
                <w:szCs w:val="24"/>
              </w:rPr>
              <w:t xml:space="preserve"> Taller </w:t>
            </w:r>
            <w:proofErr w:type="spellStart"/>
            <w:r>
              <w:rPr>
                <w:rFonts w:asciiTheme="majorHAnsi" w:hAnsiTheme="majorHAnsi" w:cstheme="majorHAnsi"/>
                <w:szCs w:val="24"/>
              </w:rPr>
              <w:t>Albañilería</w:t>
            </w:r>
            <w:proofErr w:type="spellEnd"/>
          </w:p>
        </w:tc>
      </w:tr>
    </w:tbl>
    <w:p w:rsidR="006015A6" w:rsidRDefault="006015A6" w:rsidP="006015A6">
      <w:pPr>
        <w:rPr>
          <w:b/>
        </w:rPr>
      </w:pPr>
    </w:p>
    <w:p w:rsidR="006015A6" w:rsidRDefault="006015A6" w:rsidP="006015A6">
      <w:pPr>
        <w:rPr>
          <w:b/>
        </w:rPr>
      </w:pPr>
    </w:p>
    <w:p w:rsidR="006015A6" w:rsidRPr="00782FBD" w:rsidRDefault="006015A6" w:rsidP="006015A6">
      <w:pPr>
        <w:rPr>
          <w:b/>
        </w:rPr>
      </w:pPr>
    </w:p>
    <w:p w:rsidR="006015A6" w:rsidRPr="00295D95" w:rsidRDefault="006015A6" w:rsidP="006015A6">
      <w:pPr>
        <w:pStyle w:val="Ttulo1"/>
        <w:numPr>
          <w:ilvl w:val="2"/>
          <w:numId w:val="3"/>
        </w:numPr>
        <w:spacing w:line="240" w:lineRule="auto"/>
      </w:pPr>
      <w:bookmarkStart w:id="182" w:name="_Toc32497895"/>
      <w:proofErr w:type="spellStart"/>
      <w:r w:rsidRPr="00295D95">
        <w:lastRenderedPageBreak/>
        <w:t>Anexo</w:t>
      </w:r>
      <w:proofErr w:type="spellEnd"/>
      <w:r w:rsidRPr="00295D95">
        <w:t xml:space="preserve"> 8</w:t>
      </w:r>
      <w:bookmarkEnd w:id="182"/>
    </w:p>
    <w:tbl>
      <w:tblPr>
        <w:tblStyle w:val="Tabladecuadrcula2-nfasis5"/>
        <w:tblW w:w="0" w:type="auto"/>
        <w:tblLook w:val="04A0" w:firstRow="1" w:lastRow="0" w:firstColumn="1" w:lastColumn="0" w:noHBand="0" w:noVBand="1"/>
      </w:tblPr>
      <w:tblGrid>
        <w:gridCol w:w="8828"/>
      </w:tblGrid>
      <w:tr w:rsidR="006015A6" w:rsidRPr="00223998"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6015A6" w:rsidRDefault="006015A6" w:rsidP="00D7333A">
            <w:pPr>
              <w:jc w:val="center"/>
              <w:rPr>
                <w:bdr w:val="none" w:sz="0" w:space="0" w:color="auto" w:frame="1"/>
              </w:rPr>
            </w:pPr>
            <w:r>
              <w:rPr>
                <w:rFonts w:asciiTheme="majorHAnsi" w:hAnsiTheme="majorHAnsi" w:cstheme="majorHAnsi"/>
                <w:szCs w:val="24"/>
              </w:rPr>
              <w:t xml:space="preserve">      </w:t>
            </w:r>
            <w:r>
              <w:rPr>
                <w:noProof/>
                <w:bdr w:val="none" w:sz="0" w:space="0" w:color="auto" w:frame="1"/>
                <w:lang w:val="es-SV" w:eastAsia="es-SV"/>
              </w:rPr>
              <w:drawing>
                <wp:inline distT="0" distB="0" distL="0" distR="0" wp14:anchorId="561E88F4" wp14:editId="6C78D600">
                  <wp:extent cx="2520000" cy="1878947"/>
                  <wp:effectExtent l="0" t="0" r="0" b="7620"/>
                  <wp:docPr id="297" name="Imagen 297" descr="https://lh3.googleusercontent.com/RcB0g7WnGiyd6C6hXjjXMrAo5bYNx9DLvG76PZUqfWXb7CLlMdoE-i9fBXm-66fUxU8GdElgDKOF1MLBnuK3EXxxEzHmn9YpJFqC6h8uHtmfuKB3FItRtuK2UM26qEhSYD64W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3.googleusercontent.com/RcB0g7WnGiyd6C6hXjjXMrAo5bYNx9DLvG76PZUqfWXb7CLlMdoE-i9fBXm-66fUxU8GdElgDKOF1MLBnuK3EXxxEzHmn9YpJFqC6h8uHtmfuKB3FItRtuK2UM26qEhSYD64W8c"/>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2520000" cy="1878947"/>
                          </a:xfrm>
                          <a:prstGeom prst="rect">
                            <a:avLst/>
                          </a:prstGeom>
                          <a:noFill/>
                          <a:ln>
                            <a:noFill/>
                          </a:ln>
                        </pic:spPr>
                      </pic:pic>
                    </a:graphicData>
                  </a:graphic>
                </wp:inline>
              </w:drawing>
            </w:r>
            <w:r>
              <w:rPr>
                <w:rFonts w:asciiTheme="majorHAnsi" w:hAnsiTheme="majorHAnsi" w:cstheme="majorHAnsi"/>
                <w:szCs w:val="24"/>
              </w:rPr>
              <w:t xml:space="preserve">  </w:t>
            </w:r>
            <w:r>
              <w:rPr>
                <w:noProof/>
                <w:bdr w:val="none" w:sz="0" w:space="0" w:color="auto" w:frame="1"/>
                <w:lang w:val="es-SV" w:eastAsia="es-SV"/>
              </w:rPr>
              <w:drawing>
                <wp:inline distT="0" distB="0" distL="0" distR="0" wp14:anchorId="72B6A446" wp14:editId="63C90F62">
                  <wp:extent cx="2520000" cy="2064462"/>
                  <wp:effectExtent l="0" t="0" r="0" b="0"/>
                  <wp:docPr id="298" name="Imagen 298" descr="https://lh3.googleusercontent.com/AwW8L3HS39hfldaLZQHRgZjTajM-eaUk-QE2cGH3JgNH_p_QTWuv4cN8BU8flGJpso1LtSFNcSny1y6MoKZmAQJ4onsZoY-K-if9TtTu2PzpUSor2uFpUgAPKHzlSaYDOiVAj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h3.googleusercontent.com/AwW8L3HS39hfldaLZQHRgZjTajM-eaUk-QE2cGH3JgNH_p_QTWuv4cN8BU8flGJpso1LtSFNcSny1y6MoKZmAQJ4onsZoY-K-if9TtTu2PzpUSor2uFpUgAPKHzlSaYDOiVAjnk"/>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520000" cy="2064462"/>
                          </a:xfrm>
                          <a:prstGeom prst="rect">
                            <a:avLst/>
                          </a:prstGeom>
                          <a:noFill/>
                          <a:ln>
                            <a:noFill/>
                          </a:ln>
                        </pic:spPr>
                      </pic:pic>
                    </a:graphicData>
                  </a:graphic>
                </wp:inline>
              </w:drawing>
            </w:r>
            <w:r>
              <w:rPr>
                <w:rFonts w:asciiTheme="majorHAnsi" w:hAnsiTheme="majorHAnsi" w:cstheme="majorHAnsi"/>
                <w:szCs w:val="24"/>
              </w:rPr>
              <w:t xml:space="preserve">    </w:t>
            </w:r>
            <w:r>
              <w:rPr>
                <w:bdr w:val="none" w:sz="0" w:space="0" w:color="auto" w:frame="1"/>
              </w:rPr>
              <w:t xml:space="preserve"> </w:t>
            </w:r>
            <w:r>
              <w:rPr>
                <w:noProof/>
                <w:bdr w:val="none" w:sz="0" w:space="0" w:color="auto" w:frame="1"/>
                <w:lang w:val="es-SV" w:eastAsia="es-SV"/>
              </w:rPr>
              <w:drawing>
                <wp:inline distT="0" distB="0" distL="0" distR="0" wp14:anchorId="3360097B" wp14:editId="06587639">
                  <wp:extent cx="2520000" cy="1887364"/>
                  <wp:effectExtent l="0" t="0" r="0" b="0"/>
                  <wp:docPr id="299" name="Imagen 299" descr="C:\Users\TALLER ELECTRICIDAD\AppData\Local\Microsoft\Windows\INetCache\Content.Word\DSCN5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TALLER ELECTRICIDAD\AppData\Local\Microsoft\Windows\INetCache\Content.Word\DSCN5070.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520000" cy="1887364"/>
                          </a:xfrm>
                          <a:prstGeom prst="rect">
                            <a:avLst/>
                          </a:prstGeom>
                          <a:noFill/>
                          <a:ln>
                            <a:noFill/>
                          </a:ln>
                        </pic:spPr>
                      </pic:pic>
                    </a:graphicData>
                  </a:graphic>
                </wp:inline>
              </w:drawing>
            </w:r>
            <w:r>
              <w:rPr>
                <w:bdr w:val="none" w:sz="0" w:space="0" w:color="auto" w:frame="1"/>
              </w:rPr>
              <w:t xml:space="preserve"> </w:t>
            </w:r>
            <w:r>
              <w:rPr>
                <w:noProof/>
                <w:bdr w:val="none" w:sz="0" w:space="0" w:color="auto" w:frame="1"/>
                <w:lang w:val="es-SV" w:eastAsia="es-SV"/>
              </w:rPr>
              <w:drawing>
                <wp:inline distT="0" distB="0" distL="0" distR="0" wp14:anchorId="0ABC2793" wp14:editId="6F46F516">
                  <wp:extent cx="2520000" cy="1895122"/>
                  <wp:effectExtent l="0" t="0" r="0" b="0"/>
                  <wp:docPr id="300" name="Imagen 300" descr="C:\Users\TALLER ELECTRICIDAD\AppData\Local\Microsoft\Windows\INetCache\Content.Word\DSCN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TALLER ELECTRICIDAD\AppData\Local\Microsoft\Windows\INetCache\Content.Word\DSCN5057.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520000" cy="1895122"/>
                          </a:xfrm>
                          <a:prstGeom prst="rect">
                            <a:avLst/>
                          </a:prstGeom>
                          <a:noFill/>
                          <a:ln>
                            <a:noFill/>
                          </a:ln>
                        </pic:spPr>
                      </pic:pic>
                    </a:graphicData>
                  </a:graphic>
                </wp:inline>
              </w:drawing>
            </w:r>
            <w:r>
              <w:rPr>
                <w:bdr w:val="none" w:sz="0" w:space="0" w:color="auto" w:frame="1"/>
              </w:rPr>
              <w:t xml:space="preserve"> </w:t>
            </w:r>
            <w:r>
              <w:rPr>
                <w:noProof/>
                <w:bdr w:val="none" w:sz="0" w:space="0" w:color="auto" w:frame="1"/>
                <w:lang w:val="es-SV" w:eastAsia="es-SV"/>
              </w:rPr>
              <w:drawing>
                <wp:inline distT="0" distB="0" distL="0" distR="0" wp14:anchorId="10354029" wp14:editId="65EB1F69">
                  <wp:extent cx="2520000" cy="1899545"/>
                  <wp:effectExtent l="0" t="0" r="0" b="5715"/>
                  <wp:docPr id="301" name="Imagen 301" descr="https://lh6.googleusercontent.com/Xg6tP9_hAsh8drG6zs9iuiBWCYUKdtgA4B0poenpVUdncJrN5TX3mo2fZKoYNLgB4cpWPblUCUx0abgKcslexXfzN9M7XyiYmrIM5FohQIvWYHicQaQNcovxOJWeTctiyI7LR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h6.googleusercontent.com/Xg6tP9_hAsh8drG6zs9iuiBWCYUKdtgA4B0poenpVUdncJrN5TX3mo2fZKoYNLgB4cpWPblUCUx0abgKcslexXfzN9M7XyiYmrIM5FohQIvWYHicQaQNcovxOJWeTctiyI7LRaE"/>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520000" cy="1899545"/>
                          </a:xfrm>
                          <a:prstGeom prst="rect">
                            <a:avLst/>
                          </a:prstGeom>
                          <a:noFill/>
                          <a:ln>
                            <a:noFill/>
                          </a:ln>
                        </pic:spPr>
                      </pic:pic>
                    </a:graphicData>
                  </a:graphic>
                </wp:inline>
              </w:drawing>
            </w:r>
            <w:r>
              <w:rPr>
                <w:bdr w:val="none" w:sz="0" w:space="0" w:color="auto" w:frame="1"/>
              </w:rPr>
              <w:t xml:space="preserve"> </w:t>
            </w:r>
            <w:r>
              <w:rPr>
                <w:noProof/>
                <w:bdr w:val="none" w:sz="0" w:space="0" w:color="auto" w:frame="1"/>
                <w:lang w:val="es-SV" w:eastAsia="es-SV"/>
              </w:rPr>
              <w:drawing>
                <wp:inline distT="0" distB="0" distL="0" distR="0" wp14:anchorId="0820FA08" wp14:editId="7424B42F">
                  <wp:extent cx="2056250" cy="2520000"/>
                  <wp:effectExtent l="0" t="0" r="1270" b="0"/>
                  <wp:docPr id="302" name="Imagen 302" descr="C:\Users\TALLER ELECTRICIDAD\AppData\Local\Microsoft\Windows\INetCache\Content.Word\IMG_20191122_112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TALLER ELECTRICIDAD\AppData\Local\Microsoft\Windows\INetCache\Content.Word\IMG_20191122_112925.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056250" cy="2520000"/>
                          </a:xfrm>
                          <a:prstGeom prst="rect">
                            <a:avLst/>
                          </a:prstGeom>
                          <a:noFill/>
                          <a:ln>
                            <a:noFill/>
                          </a:ln>
                        </pic:spPr>
                      </pic:pic>
                    </a:graphicData>
                  </a:graphic>
                </wp:inline>
              </w:drawing>
            </w:r>
          </w:p>
          <w:p w:rsidR="006015A6" w:rsidRDefault="006015A6" w:rsidP="00D7333A">
            <w:pPr>
              <w:jc w:val="center"/>
              <w:rPr>
                <w:bdr w:val="none" w:sz="0" w:space="0" w:color="auto" w:frame="1"/>
              </w:rPr>
            </w:pPr>
            <w:r>
              <w:rPr>
                <w:bdr w:val="none" w:sz="0" w:space="0" w:color="auto" w:frame="1"/>
              </w:rPr>
              <w:lastRenderedPageBreak/>
              <w:t xml:space="preserve"> </w:t>
            </w:r>
            <w:r>
              <w:rPr>
                <w:noProof/>
                <w:bdr w:val="none" w:sz="0" w:space="0" w:color="auto" w:frame="1"/>
                <w:lang w:val="es-SV" w:eastAsia="es-SV"/>
              </w:rPr>
              <w:drawing>
                <wp:inline distT="0" distB="0" distL="0" distR="0" wp14:anchorId="3F216084" wp14:editId="7E808217">
                  <wp:extent cx="2170588" cy="2520000"/>
                  <wp:effectExtent l="0" t="0" r="1270" b="0"/>
                  <wp:docPr id="303" name="Imagen 303" descr="https://lh5.googleusercontent.com/5aAGyCzBnrDzN2yLcAUOz_7BjlFBSvRKQldk0iPyjQ_Fq8BD83TwHXtZITVPdvqzpNlLcsh-n7b6uFIouMFHybhfTzwpCuF54pY4S2uiQFGxDviQ_YhgZtjA-E4RIny0opvyi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lh5.googleusercontent.com/5aAGyCzBnrDzN2yLcAUOz_7BjlFBSvRKQldk0iPyjQ_Fq8BD83TwHXtZITVPdvqzpNlLcsh-n7b6uFIouMFHybhfTzwpCuF54pY4S2uiQFGxDviQ_YhgZtjA-E4RIny0opvyiWo"/>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170588" cy="2520000"/>
                          </a:xfrm>
                          <a:prstGeom prst="rect">
                            <a:avLst/>
                          </a:prstGeom>
                          <a:noFill/>
                          <a:ln>
                            <a:noFill/>
                          </a:ln>
                        </pic:spPr>
                      </pic:pic>
                    </a:graphicData>
                  </a:graphic>
                </wp:inline>
              </w:drawing>
            </w:r>
            <w:r>
              <w:rPr>
                <w:bdr w:val="none" w:sz="0" w:space="0" w:color="auto" w:frame="1"/>
              </w:rPr>
              <w:t xml:space="preserve"> </w:t>
            </w:r>
            <w:r>
              <w:rPr>
                <w:noProof/>
                <w:bdr w:val="none" w:sz="0" w:space="0" w:color="auto" w:frame="1"/>
                <w:lang w:val="es-SV" w:eastAsia="es-SV"/>
              </w:rPr>
              <w:drawing>
                <wp:inline distT="0" distB="0" distL="0" distR="0" wp14:anchorId="230B99E7" wp14:editId="0F1BFBFA">
                  <wp:extent cx="2520000" cy="1613182"/>
                  <wp:effectExtent l="0" t="0" r="0" b="6350"/>
                  <wp:docPr id="304" name="Imagen 304" descr="C:\Users\TALLER ELECTRICIDAD\Desktop\DSCN4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TALLER ELECTRICIDAD\Desktop\DSCN4982.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520000" cy="1613182"/>
                          </a:xfrm>
                          <a:prstGeom prst="rect">
                            <a:avLst/>
                          </a:prstGeom>
                          <a:noFill/>
                          <a:ln>
                            <a:noFill/>
                          </a:ln>
                        </pic:spPr>
                      </pic:pic>
                    </a:graphicData>
                  </a:graphic>
                </wp:inline>
              </w:drawing>
            </w:r>
            <w:r>
              <w:rPr>
                <w:bdr w:val="none" w:sz="0" w:space="0" w:color="auto" w:frame="1"/>
              </w:rPr>
              <w:t xml:space="preserve"> </w:t>
            </w:r>
            <w:r>
              <w:rPr>
                <w:noProof/>
                <w:bdr w:val="none" w:sz="0" w:space="0" w:color="auto" w:frame="1"/>
                <w:lang w:val="es-SV" w:eastAsia="es-SV"/>
              </w:rPr>
              <w:drawing>
                <wp:inline distT="0" distB="0" distL="0" distR="0" wp14:anchorId="3F9E5D1E" wp14:editId="396723B0">
                  <wp:extent cx="2520000" cy="1882868"/>
                  <wp:effectExtent l="0" t="0" r="0" b="3175"/>
                  <wp:docPr id="305" name="Imagen 305" descr="C:\Users\TALLER ELECTRICIDAD\Desktop\DSCN5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TALLER ELECTRICIDAD\Desktop\DSCN5151.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520000" cy="1882868"/>
                          </a:xfrm>
                          <a:prstGeom prst="rect">
                            <a:avLst/>
                          </a:prstGeom>
                          <a:noFill/>
                          <a:ln>
                            <a:noFill/>
                          </a:ln>
                        </pic:spPr>
                      </pic:pic>
                    </a:graphicData>
                  </a:graphic>
                </wp:inline>
              </w:drawing>
            </w:r>
            <w:r>
              <w:rPr>
                <w:bdr w:val="none" w:sz="0" w:space="0" w:color="auto" w:frame="1"/>
              </w:rPr>
              <w:t xml:space="preserve"> </w:t>
            </w:r>
            <w:r>
              <w:rPr>
                <w:noProof/>
                <w:bdr w:val="none" w:sz="0" w:space="0" w:color="auto" w:frame="1"/>
                <w:lang w:val="es-SV" w:eastAsia="es-SV"/>
              </w:rPr>
              <w:drawing>
                <wp:inline distT="0" distB="0" distL="0" distR="0" wp14:anchorId="44D0DDF8" wp14:editId="1BE0546E">
                  <wp:extent cx="2520000" cy="1894172"/>
                  <wp:effectExtent l="8255" t="0" r="3175" b="3175"/>
                  <wp:docPr id="306" name="Imagen 306" descr="C:\Users\TALLER ELECTRICIDAD\AppData\Local\Microsoft\Windows\INetCache\Content.Word\DSCN5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TALLER ELECTRICIDAD\AppData\Local\Microsoft\Windows\INetCache\Content.Word\DSCN5191.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rot="5400000">
                            <a:off x="0" y="0"/>
                            <a:ext cx="2520000" cy="1894172"/>
                          </a:xfrm>
                          <a:prstGeom prst="rect">
                            <a:avLst/>
                          </a:prstGeom>
                          <a:noFill/>
                          <a:ln>
                            <a:noFill/>
                          </a:ln>
                        </pic:spPr>
                      </pic:pic>
                    </a:graphicData>
                  </a:graphic>
                </wp:inline>
              </w:drawing>
            </w:r>
          </w:p>
          <w:p w:rsidR="006015A6" w:rsidRPr="00223998" w:rsidRDefault="006015A6" w:rsidP="00D7333A">
            <w:pPr>
              <w:jc w:val="center"/>
              <w:rPr>
                <w:rFonts w:asciiTheme="majorHAnsi" w:hAnsiTheme="majorHAnsi" w:cstheme="majorHAnsi"/>
                <w:szCs w:val="24"/>
              </w:rPr>
            </w:pPr>
            <w:r>
              <w:rPr>
                <w:noProof/>
                <w:bdr w:val="none" w:sz="0" w:space="0" w:color="auto" w:frame="1"/>
                <w:lang w:val="es-SV" w:eastAsia="es-SV"/>
              </w:rPr>
              <w:drawing>
                <wp:inline distT="0" distB="0" distL="0" distR="0" wp14:anchorId="0813B191" wp14:editId="768FC497">
                  <wp:extent cx="1609725" cy="2071776"/>
                  <wp:effectExtent l="0" t="0" r="0" b="5080"/>
                  <wp:docPr id="307" name="Imagen 307" descr="https://lh5.googleusercontent.com/hKWyR8e2l6chTqO3cng-IaavLZGCejz_DotAY0eeO-e56WDPuI8CxTGUbnpjjuMOaBS7CEhNrMrKmSprNK1AauWwrOT-ocQdCmMPRRkfGridbTkbWKgjF3tBiR1mbC3gYaJMX3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lh5.googleusercontent.com/hKWyR8e2l6chTqO3cng-IaavLZGCejz_DotAY0eeO-e56WDPuI8CxTGUbnpjjuMOaBS7CEhNrMrKmSprNK1AauWwrOT-ocQdCmMPRRkfGridbTkbWKgjF3tBiR1mbC3gYaJMX3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611380" cy="2073906"/>
                          </a:xfrm>
                          <a:prstGeom prst="rect">
                            <a:avLst/>
                          </a:prstGeom>
                          <a:noFill/>
                          <a:ln>
                            <a:noFill/>
                          </a:ln>
                        </pic:spPr>
                      </pic:pic>
                    </a:graphicData>
                  </a:graphic>
                </wp:inline>
              </w:drawing>
            </w:r>
          </w:p>
        </w:tc>
      </w:tr>
      <w:tr w:rsidR="006015A6" w:rsidRPr="0022399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6015A6" w:rsidRPr="00223998" w:rsidRDefault="006015A6" w:rsidP="00D7333A">
            <w:pPr>
              <w:jc w:val="center"/>
              <w:rPr>
                <w:rFonts w:asciiTheme="majorHAnsi" w:hAnsiTheme="majorHAnsi" w:cstheme="majorHAnsi"/>
                <w:szCs w:val="24"/>
              </w:rPr>
            </w:pPr>
            <w:proofErr w:type="spellStart"/>
            <w:r>
              <w:rPr>
                <w:rFonts w:asciiTheme="majorHAnsi" w:hAnsiTheme="majorHAnsi" w:cstheme="majorHAnsi"/>
                <w:szCs w:val="24"/>
              </w:rPr>
              <w:lastRenderedPageBreak/>
              <w:t>Practicas</w:t>
            </w:r>
            <w:proofErr w:type="spellEnd"/>
            <w:r>
              <w:rPr>
                <w:rFonts w:asciiTheme="majorHAnsi" w:hAnsiTheme="majorHAnsi" w:cstheme="majorHAnsi"/>
                <w:szCs w:val="24"/>
              </w:rPr>
              <w:t xml:space="preserve"> Taller </w:t>
            </w:r>
            <w:proofErr w:type="spellStart"/>
            <w:r>
              <w:rPr>
                <w:rFonts w:asciiTheme="majorHAnsi" w:hAnsiTheme="majorHAnsi" w:cstheme="majorHAnsi"/>
                <w:szCs w:val="24"/>
              </w:rPr>
              <w:t>Electricidad</w:t>
            </w:r>
            <w:proofErr w:type="spellEnd"/>
          </w:p>
        </w:tc>
      </w:tr>
    </w:tbl>
    <w:p w:rsidR="006015A6" w:rsidRPr="00DA4EF4" w:rsidRDefault="006015A6" w:rsidP="006015A6">
      <w:pPr>
        <w:rPr>
          <w:b/>
        </w:rPr>
      </w:pPr>
    </w:p>
    <w:p w:rsidR="006015A6" w:rsidRPr="00295D95" w:rsidRDefault="006015A6" w:rsidP="006015A6">
      <w:pPr>
        <w:pStyle w:val="Ttulo1"/>
        <w:numPr>
          <w:ilvl w:val="2"/>
          <w:numId w:val="3"/>
        </w:numPr>
        <w:spacing w:line="240" w:lineRule="auto"/>
      </w:pPr>
      <w:bookmarkStart w:id="183" w:name="_Toc32497896"/>
      <w:proofErr w:type="spellStart"/>
      <w:r w:rsidRPr="00295D95">
        <w:lastRenderedPageBreak/>
        <w:t>Anexo</w:t>
      </w:r>
      <w:proofErr w:type="spellEnd"/>
      <w:r w:rsidRPr="00295D95">
        <w:t xml:space="preserve"> 9</w:t>
      </w:r>
      <w:bookmarkEnd w:id="183"/>
    </w:p>
    <w:tbl>
      <w:tblPr>
        <w:tblStyle w:val="Tabladecuadrcula2-nfasis5"/>
        <w:tblW w:w="0" w:type="auto"/>
        <w:tblLook w:val="04A0" w:firstRow="1" w:lastRow="0" w:firstColumn="1" w:lastColumn="0" w:noHBand="0" w:noVBand="1"/>
      </w:tblPr>
      <w:tblGrid>
        <w:gridCol w:w="8828"/>
      </w:tblGrid>
      <w:tr w:rsidR="006015A6" w:rsidRPr="00223998"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6015A6" w:rsidRPr="00223998" w:rsidRDefault="006015A6" w:rsidP="00D7333A">
            <w:pPr>
              <w:jc w:val="center"/>
              <w:rPr>
                <w:rFonts w:asciiTheme="majorHAnsi" w:hAnsiTheme="majorHAnsi" w:cstheme="majorHAnsi"/>
                <w:szCs w:val="24"/>
              </w:rPr>
            </w:pPr>
            <w:r>
              <w:rPr>
                <w:rFonts w:asciiTheme="majorHAnsi" w:hAnsiTheme="majorHAnsi" w:cstheme="majorHAnsi"/>
                <w:noProof/>
                <w:szCs w:val="24"/>
              </w:rPr>
              <w:t xml:space="preserve">       </w:t>
            </w:r>
            <w:r>
              <w:rPr>
                <w:rFonts w:ascii="Calibri" w:hAnsi="Calibri" w:cs="Calibri"/>
                <w:noProof/>
                <w:color w:val="000000"/>
                <w:bdr w:val="none" w:sz="0" w:space="0" w:color="auto" w:frame="1"/>
                <w:lang w:val="es-SV" w:eastAsia="es-SV"/>
              </w:rPr>
              <w:drawing>
                <wp:inline distT="0" distB="0" distL="0" distR="0" wp14:anchorId="0475C88C" wp14:editId="359B67B8">
                  <wp:extent cx="2520000" cy="1891785"/>
                  <wp:effectExtent l="0" t="0" r="0" b="0"/>
                  <wp:docPr id="308" name="Imagen 308" descr="F:\FOTOGRAFIAS DEL MES DE OCTUBRE 2019\DSCN4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FOTOGRAFIAS DEL MES DE OCTUBRE 2019\DSCN4816.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520000" cy="1891785"/>
                          </a:xfrm>
                          <a:prstGeom prst="rect">
                            <a:avLst/>
                          </a:prstGeom>
                          <a:noFill/>
                          <a:ln>
                            <a:noFill/>
                          </a:ln>
                        </pic:spPr>
                      </pic:pic>
                    </a:graphicData>
                  </a:graphic>
                </wp:inline>
              </w:drawing>
            </w:r>
            <w:r>
              <w:rPr>
                <w:rFonts w:asciiTheme="majorHAnsi" w:hAnsiTheme="majorHAnsi" w:cstheme="majorHAnsi"/>
                <w:noProof/>
                <w:szCs w:val="24"/>
              </w:rPr>
              <w:t xml:space="preserve"> </w:t>
            </w:r>
            <w:r>
              <w:rPr>
                <w:rFonts w:ascii="Calibri" w:hAnsi="Calibri" w:cs="Calibri"/>
                <w:noProof/>
                <w:color w:val="000000"/>
                <w:bdr w:val="none" w:sz="0" w:space="0" w:color="auto" w:frame="1"/>
                <w:lang w:val="es-SV" w:eastAsia="es-SV"/>
              </w:rPr>
              <w:drawing>
                <wp:inline distT="0" distB="0" distL="0" distR="0" wp14:anchorId="25E6D4EA" wp14:editId="2382CB08">
                  <wp:extent cx="2520000" cy="1891785"/>
                  <wp:effectExtent l="0" t="0" r="0" b="0"/>
                  <wp:docPr id="309" name="Imagen 309" descr="F:\FOTOGRAFIAS DEL MES DE OCTUBRE 2019\DSCN4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FOTOGRAFIAS DEL MES DE OCTUBRE 2019\DSCN4841.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520000" cy="1891785"/>
                          </a:xfrm>
                          <a:prstGeom prst="rect">
                            <a:avLst/>
                          </a:prstGeom>
                          <a:noFill/>
                          <a:ln>
                            <a:noFill/>
                          </a:ln>
                        </pic:spPr>
                      </pic:pic>
                    </a:graphicData>
                  </a:graphic>
                </wp:inline>
              </w:drawing>
            </w:r>
            <w:r>
              <w:rPr>
                <w:rFonts w:asciiTheme="majorHAnsi" w:hAnsiTheme="majorHAnsi" w:cstheme="majorHAnsi"/>
                <w:noProof/>
                <w:szCs w:val="24"/>
              </w:rPr>
              <w:t xml:space="preserve">   </w:t>
            </w:r>
            <w:r>
              <w:rPr>
                <w:rFonts w:ascii="Calibri" w:hAnsi="Calibri" w:cs="Calibri"/>
                <w:noProof/>
                <w:color w:val="000000"/>
                <w:bdr w:val="none" w:sz="0" w:space="0" w:color="auto" w:frame="1"/>
                <w:lang w:val="es-SV" w:eastAsia="es-SV"/>
              </w:rPr>
              <w:drawing>
                <wp:inline distT="0" distB="0" distL="0" distR="0" wp14:anchorId="6BB3CA52" wp14:editId="6B659283">
                  <wp:extent cx="2520000" cy="1891785"/>
                  <wp:effectExtent l="0" t="0" r="0" b="0"/>
                  <wp:docPr id="310" name="Imagen 310" descr="F:\FOTOGRAFIAS DEL MES DE OCTUBRE 2019\DSCN4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FOTOGRAFIAS DEL MES DE OCTUBRE 2019\DSCN4848.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520000" cy="1891785"/>
                          </a:xfrm>
                          <a:prstGeom prst="rect">
                            <a:avLst/>
                          </a:prstGeom>
                          <a:noFill/>
                          <a:ln>
                            <a:noFill/>
                          </a:ln>
                        </pic:spPr>
                      </pic:pic>
                    </a:graphicData>
                  </a:graphic>
                </wp:inline>
              </w:drawing>
            </w:r>
            <w:r>
              <w:rPr>
                <w:rFonts w:asciiTheme="majorHAnsi" w:hAnsiTheme="majorHAnsi" w:cstheme="majorHAnsi"/>
                <w:noProof/>
                <w:szCs w:val="24"/>
              </w:rPr>
              <w:t xml:space="preserve">   </w:t>
            </w:r>
            <w:r>
              <w:rPr>
                <w:rFonts w:ascii="Calibri" w:hAnsi="Calibri" w:cs="Calibri"/>
                <w:noProof/>
                <w:color w:val="000000"/>
                <w:bdr w:val="none" w:sz="0" w:space="0" w:color="auto" w:frame="1"/>
                <w:lang w:val="es-SV" w:eastAsia="es-SV"/>
              </w:rPr>
              <w:drawing>
                <wp:inline distT="0" distB="0" distL="0" distR="0" wp14:anchorId="32B2ACFE" wp14:editId="0BA35A6D">
                  <wp:extent cx="2520000" cy="1993171"/>
                  <wp:effectExtent l="0" t="0" r="0" b="7620"/>
                  <wp:docPr id="311" name="Imagen 311" descr="F:\FOTOGRAFIAS NOBIEMBRE 2,019\DSCN4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FOTOGRAFIAS NOBIEMBRE 2,019\DSCN4964.JP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520000" cy="1993171"/>
                          </a:xfrm>
                          <a:prstGeom prst="rect">
                            <a:avLst/>
                          </a:prstGeom>
                          <a:noFill/>
                          <a:ln>
                            <a:noFill/>
                          </a:ln>
                        </pic:spPr>
                      </pic:pic>
                    </a:graphicData>
                  </a:graphic>
                </wp:inline>
              </w:drawing>
            </w:r>
            <w:r>
              <w:rPr>
                <w:rFonts w:asciiTheme="majorHAnsi" w:hAnsiTheme="majorHAnsi" w:cstheme="majorHAnsi"/>
                <w:noProof/>
                <w:szCs w:val="24"/>
              </w:rPr>
              <w:t xml:space="preserve">   </w:t>
            </w:r>
            <w:r>
              <w:rPr>
                <w:rFonts w:ascii="Calibri" w:hAnsi="Calibri" w:cs="Calibri"/>
                <w:noProof/>
                <w:color w:val="000000"/>
                <w:bdr w:val="none" w:sz="0" w:space="0" w:color="auto" w:frame="1"/>
                <w:lang w:val="es-SV" w:eastAsia="es-SV"/>
              </w:rPr>
              <w:drawing>
                <wp:inline distT="0" distB="0" distL="0" distR="0" wp14:anchorId="14D0CC63" wp14:editId="293D9BB4">
                  <wp:extent cx="2520000" cy="2021343"/>
                  <wp:effectExtent l="0" t="0" r="0" b="0"/>
                  <wp:docPr id="312" name="Imagen 312" descr="F:\FOTOGRAFIAS NOBIEMBRE 2,019\DSCN4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FOTOGRAFIAS NOBIEMBRE 2,019\DSCN4959.JP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520000" cy="2021343"/>
                          </a:xfrm>
                          <a:prstGeom prst="rect">
                            <a:avLst/>
                          </a:prstGeom>
                          <a:noFill/>
                          <a:ln>
                            <a:noFill/>
                          </a:ln>
                        </pic:spPr>
                      </pic:pic>
                    </a:graphicData>
                  </a:graphic>
                </wp:inline>
              </w:drawing>
            </w:r>
            <w:r>
              <w:rPr>
                <w:rFonts w:asciiTheme="majorHAnsi" w:hAnsiTheme="majorHAnsi" w:cstheme="majorHAnsi"/>
                <w:noProof/>
                <w:szCs w:val="24"/>
              </w:rPr>
              <w:t xml:space="preserve">    </w:t>
            </w:r>
            <w:r>
              <w:rPr>
                <w:rFonts w:ascii="Calibri" w:hAnsi="Calibri" w:cs="Calibri"/>
                <w:noProof/>
                <w:color w:val="000000"/>
                <w:bdr w:val="none" w:sz="0" w:space="0" w:color="auto" w:frame="1"/>
                <w:lang w:val="es-SV" w:eastAsia="es-SV"/>
              </w:rPr>
              <w:drawing>
                <wp:inline distT="0" distB="0" distL="0" distR="0" wp14:anchorId="3B8B0289" wp14:editId="5EED19CF">
                  <wp:extent cx="2520000" cy="1913177"/>
                  <wp:effectExtent l="0" t="0" r="0" b="0"/>
                  <wp:docPr id="313" name="Imagen 313" descr="F:\FOTOGRAFIAS NOBIEMBRE 2,019\DSCN4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FOTOGRAFIAS NOBIEMBRE 2,019\DSCN4968.JP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520000" cy="1913177"/>
                          </a:xfrm>
                          <a:prstGeom prst="rect">
                            <a:avLst/>
                          </a:prstGeom>
                          <a:noFill/>
                          <a:ln>
                            <a:noFill/>
                          </a:ln>
                        </pic:spPr>
                      </pic:pic>
                    </a:graphicData>
                  </a:graphic>
                </wp:inline>
              </w:drawing>
            </w:r>
            <w:r>
              <w:rPr>
                <w:rFonts w:ascii="Calibri" w:hAnsi="Calibri" w:cs="Calibri"/>
                <w:color w:val="000000"/>
                <w:bdr w:val="none" w:sz="0" w:space="0" w:color="auto" w:frame="1"/>
              </w:rPr>
              <w:t xml:space="preserve"> </w:t>
            </w:r>
            <w:r>
              <w:rPr>
                <w:rFonts w:ascii="Calibri" w:hAnsi="Calibri" w:cs="Calibri"/>
                <w:noProof/>
                <w:color w:val="000000"/>
                <w:bdr w:val="none" w:sz="0" w:space="0" w:color="auto" w:frame="1"/>
                <w:lang w:val="es-SV" w:eastAsia="es-SV"/>
              </w:rPr>
              <w:lastRenderedPageBreak/>
              <w:drawing>
                <wp:inline distT="0" distB="0" distL="0" distR="0" wp14:anchorId="49040473" wp14:editId="3A2B78FC">
                  <wp:extent cx="2520000" cy="1894172"/>
                  <wp:effectExtent l="0" t="0" r="0" b="0"/>
                  <wp:docPr id="314" name="Imagen 314" descr="F:\FOTOGRAFIAS NOBIEMBRE 2,019\DSCN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F:\FOTOGRAFIAS NOBIEMBRE 2,019\DSCN5001.JP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520000" cy="1894172"/>
                          </a:xfrm>
                          <a:prstGeom prst="rect">
                            <a:avLst/>
                          </a:prstGeom>
                          <a:noFill/>
                          <a:ln>
                            <a:noFill/>
                          </a:ln>
                        </pic:spPr>
                      </pic:pic>
                    </a:graphicData>
                  </a:graphic>
                </wp:inline>
              </w:drawing>
            </w:r>
            <w:r>
              <w:rPr>
                <w:rFonts w:ascii="Calibri" w:hAnsi="Calibri" w:cs="Calibri"/>
                <w:color w:val="000000"/>
                <w:bdr w:val="none" w:sz="0" w:space="0" w:color="auto" w:frame="1"/>
              </w:rPr>
              <w:t xml:space="preserve"> </w:t>
            </w:r>
            <w:r>
              <w:rPr>
                <w:rFonts w:ascii="Calibri" w:hAnsi="Calibri" w:cs="Calibri"/>
                <w:noProof/>
                <w:color w:val="000000"/>
                <w:bdr w:val="none" w:sz="0" w:space="0" w:color="auto" w:frame="1"/>
                <w:lang w:val="es-SV" w:eastAsia="es-SV"/>
              </w:rPr>
              <w:drawing>
                <wp:inline distT="0" distB="0" distL="0" distR="0" wp14:anchorId="30CD20C8" wp14:editId="486F6C33">
                  <wp:extent cx="2520000" cy="1945714"/>
                  <wp:effectExtent l="0" t="0" r="0" b="0"/>
                  <wp:docPr id="315" name="Imagen 315" descr="F:\FOTOGRAFIAS NOBIEMBRE 2,019\DSCN5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FOTOGRAFIAS NOBIEMBRE 2,019\DSCN5061.JP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520000" cy="1945714"/>
                          </a:xfrm>
                          <a:prstGeom prst="rect">
                            <a:avLst/>
                          </a:prstGeom>
                          <a:noFill/>
                          <a:ln>
                            <a:noFill/>
                          </a:ln>
                        </pic:spPr>
                      </pic:pic>
                    </a:graphicData>
                  </a:graphic>
                </wp:inline>
              </w:drawing>
            </w:r>
            <w:r>
              <w:rPr>
                <w:rFonts w:ascii="Calibri" w:hAnsi="Calibri" w:cs="Calibri"/>
                <w:color w:val="000000"/>
                <w:bdr w:val="none" w:sz="0" w:space="0" w:color="auto" w:frame="1"/>
              </w:rPr>
              <w:t xml:space="preserve"> </w:t>
            </w:r>
            <w:r>
              <w:rPr>
                <w:rFonts w:ascii="Calibri" w:hAnsi="Calibri" w:cs="Calibri"/>
                <w:noProof/>
                <w:color w:val="000000"/>
                <w:bdr w:val="none" w:sz="0" w:space="0" w:color="auto" w:frame="1"/>
                <w:lang w:val="es-SV" w:eastAsia="es-SV"/>
              </w:rPr>
              <w:drawing>
                <wp:inline distT="0" distB="0" distL="0" distR="0" wp14:anchorId="7596CEAB" wp14:editId="358376C6">
                  <wp:extent cx="2520000" cy="1892274"/>
                  <wp:effectExtent l="0" t="0" r="0" b="0"/>
                  <wp:docPr id="316" name="Imagen 316" descr="F:\FOTOGRAFIAS DE DICIEMBRE 2,019\DSCN5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F:\FOTOGRAFIAS DE DICIEMBRE 2,019\DSCN5118.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520000" cy="1892274"/>
                          </a:xfrm>
                          <a:prstGeom prst="rect">
                            <a:avLst/>
                          </a:prstGeom>
                          <a:noFill/>
                          <a:ln>
                            <a:noFill/>
                          </a:ln>
                        </pic:spPr>
                      </pic:pic>
                    </a:graphicData>
                  </a:graphic>
                </wp:inline>
              </w:drawing>
            </w:r>
            <w:r>
              <w:rPr>
                <w:rFonts w:ascii="Calibri" w:hAnsi="Calibri" w:cs="Calibri"/>
                <w:color w:val="000000"/>
                <w:bdr w:val="none" w:sz="0" w:space="0" w:color="auto" w:frame="1"/>
              </w:rPr>
              <w:t xml:space="preserve"> </w:t>
            </w:r>
            <w:r>
              <w:rPr>
                <w:rFonts w:ascii="Calibri" w:hAnsi="Calibri" w:cs="Calibri"/>
                <w:noProof/>
                <w:color w:val="000000"/>
                <w:bdr w:val="none" w:sz="0" w:space="0" w:color="auto" w:frame="1"/>
                <w:lang w:val="es-SV" w:eastAsia="es-SV"/>
              </w:rPr>
              <w:drawing>
                <wp:inline distT="0" distB="0" distL="0" distR="0" wp14:anchorId="0F705F20" wp14:editId="64FE1641">
                  <wp:extent cx="2520000" cy="1892274"/>
                  <wp:effectExtent l="0" t="0" r="0" b="0"/>
                  <wp:docPr id="317" name="Imagen 317" descr="F:\FOTOGRAFIAS DE DICIEMBRE 2,019\DSCN5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F:\FOTOGRAFIAS DE DICIEMBRE 2,019\DSCN5163.JP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520000" cy="1892274"/>
                          </a:xfrm>
                          <a:prstGeom prst="rect">
                            <a:avLst/>
                          </a:prstGeom>
                          <a:noFill/>
                          <a:ln>
                            <a:noFill/>
                          </a:ln>
                        </pic:spPr>
                      </pic:pic>
                    </a:graphicData>
                  </a:graphic>
                </wp:inline>
              </w:drawing>
            </w:r>
            <w:r>
              <w:rPr>
                <w:rFonts w:ascii="Calibri" w:hAnsi="Calibri" w:cs="Calibri"/>
                <w:color w:val="000000"/>
                <w:bdr w:val="none" w:sz="0" w:space="0" w:color="auto" w:frame="1"/>
              </w:rPr>
              <w:t xml:space="preserve"> </w:t>
            </w:r>
            <w:r>
              <w:rPr>
                <w:rFonts w:ascii="Calibri" w:hAnsi="Calibri" w:cs="Calibri"/>
                <w:noProof/>
                <w:color w:val="000000"/>
                <w:bdr w:val="none" w:sz="0" w:space="0" w:color="auto" w:frame="1"/>
                <w:lang w:val="es-SV" w:eastAsia="es-SV"/>
              </w:rPr>
              <w:drawing>
                <wp:inline distT="0" distB="0" distL="0" distR="0" wp14:anchorId="02A8AE55" wp14:editId="1C34A9E1">
                  <wp:extent cx="2520000" cy="1892274"/>
                  <wp:effectExtent l="0" t="0" r="0" b="0"/>
                  <wp:docPr id="318" name="Imagen 318" descr="F:\FOTOGRAFIAS DE DICIEMBRE 2,019\DSCN5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F:\FOTOGRAFIAS DE DICIEMBRE 2,019\DSCN5169.JP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520000" cy="1892274"/>
                          </a:xfrm>
                          <a:prstGeom prst="rect">
                            <a:avLst/>
                          </a:prstGeom>
                          <a:noFill/>
                          <a:ln>
                            <a:noFill/>
                          </a:ln>
                        </pic:spPr>
                      </pic:pic>
                    </a:graphicData>
                  </a:graphic>
                </wp:inline>
              </w:drawing>
            </w:r>
            <w:r>
              <w:rPr>
                <w:rFonts w:ascii="Calibri" w:hAnsi="Calibri" w:cs="Calibri"/>
                <w:color w:val="000000"/>
                <w:bdr w:val="none" w:sz="0" w:space="0" w:color="auto" w:frame="1"/>
              </w:rPr>
              <w:t xml:space="preserve"> </w:t>
            </w:r>
            <w:r>
              <w:rPr>
                <w:rFonts w:ascii="Calibri" w:hAnsi="Calibri" w:cs="Calibri"/>
                <w:noProof/>
                <w:color w:val="000000"/>
                <w:bdr w:val="none" w:sz="0" w:space="0" w:color="auto" w:frame="1"/>
                <w:lang w:val="es-SV" w:eastAsia="es-SV"/>
              </w:rPr>
              <w:drawing>
                <wp:inline distT="0" distB="0" distL="0" distR="0" wp14:anchorId="2B65DCA8" wp14:editId="7DCEE12F">
                  <wp:extent cx="2520000" cy="1892274"/>
                  <wp:effectExtent l="0" t="0" r="0" b="0"/>
                  <wp:docPr id="319" name="Imagen 319" descr="F:\FOTOGRAFIAS DE DICIEMBRE 2,019\DSCN5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FOTOGRAFIAS DE DICIEMBRE 2,019\DSCN5256.JP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520000" cy="1892274"/>
                          </a:xfrm>
                          <a:prstGeom prst="rect">
                            <a:avLst/>
                          </a:prstGeom>
                          <a:noFill/>
                          <a:ln>
                            <a:noFill/>
                          </a:ln>
                        </pic:spPr>
                      </pic:pic>
                    </a:graphicData>
                  </a:graphic>
                </wp:inline>
              </w:drawing>
            </w:r>
          </w:p>
        </w:tc>
      </w:tr>
      <w:tr w:rsidR="006015A6" w:rsidRPr="0022399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6015A6" w:rsidRPr="00223998" w:rsidRDefault="006015A6" w:rsidP="00D7333A">
            <w:pPr>
              <w:jc w:val="center"/>
              <w:rPr>
                <w:rFonts w:asciiTheme="majorHAnsi" w:hAnsiTheme="majorHAnsi" w:cstheme="majorHAnsi"/>
                <w:szCs w:val="24"/>
              </w:rPr>
            </w:pPr>
            <w:proofErr w:type="spellStart"/>
            <w:r>
              <w:rPr>
                <w:rFonts w:asciiTheme="majorHAnsi" w:hAnsiTheme="majorHAnsi" w:cstheme="majorHAnsi"/>
                <w:szCs w:val="24"/>
              </w:rPr>
              <w:lastRenderedPageBreak/>
              <w:t>Practicas</w:t>
            </w:r>
            <w:proofErr w:type="spellEnd"/>
            <w:r>
              <w:rPr>
                <w:rFonts w:asciiTheme="majorHAnsi" w:hAnsiTheme="majorHAnsi" w:cstheme="majorHAnsi"/>
                <w:szCs w:val="24"/>
              </w:rPr>
              <w:t xml:space="preserve"> Taller </w:t>
            </w:r>
            <w:proofErr w:type="spellStart"/>
            <w:r>
              <w:rPr>
                <w:rFonts w:asciiTheme="majorHAnsi" w:hAnsiTheme="majorHAnsi" w:cstheme="majorHAnsi"/>
                <w:szCs w:val="24"/>
              </w:rPr>
              <w:t>Forja</w:t>
            </w:r>
            <w:proofErr w:type="spellEnd"/>
          </w:p>
        </w:tc>
      </w:tr>
    </w:tbl>
    <w:p w:rsidR="006015A6" w:rsidRDefault="006015A6" w:rsidP="006015A6"/>
    <w:p w:rsidR="006015A6" w:rsidRDefault="006015A6" w:rsidP="006015A6"/>
    <w:p w:rsidR="006015A6" w:rsidRDefault="006015A6" w:rsidP="006015A6"/>
    <w:p w:rsidR="006015A6" w:rsidRDefault="006015A6" w:rsidP="006015A6"/>
    <w:p w:rsidR="006015A6" w:rsidRDefault="006015A6" w:rsidP="006015A6"/>
    <w:p w:rsidR="006015A6" w:rsidRPr="00295D95" w:rsidRDefault="006015A6" w:rsidP="006015A6">
      <w:pPr>
        <w:pStyle w:val="Ttulo1"/>
        <w:numPr>
          <w:ilvl w:val="2"/>
          <w:numId w:val="3"/>
        </w:numPr>
        <w:spacing w:line="240" w:lineRule="auto"/>
      </w:pPr>
      <w:bookmarkStart w:id="184" w:name="_Toc32497897"/>
      <w:proofErr w:type="spellStart"/>
      <w:r w:rsidRPr="00295D95">
        <w:lastRenderedPageBreak/>
        <w:t>Anexo</w:t>
      </w:r>
      <w:proofErr w:type="spellEnd"/>
      <w:r w:rsidRPr="00295D95">
        <w:t xml:space="preserve"> 10</w:t>
      </w:r>
      <w:bookmarkEnd w:id="184"/>
    </w:p>
    <w:tbl>
      <w:tblPr>
        <w:tblStyle w:val="Tabladecuadrcula2-nfasis5"/>
        <w:tblW w:w="0" w:type="auto"/>
        <w:tblLook w:val="04A0" w:firstRow="1" w:lastRow="0" w:firstColumn="1" w:lastColumn="0" w:noHBand="0" w:noVBand="1"/>
      </w:tblPr>
      <w:tblGrid>
        <w:gridCol w:w="8828"/>
      </w:tblGrid>
      <w:tr w:rsidR="006015A6" w:rsidRPr="00223998" w:rsidTr="00D733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6015A6" w:rsidRDefault="006015A6" w:rsidP="00D7333A">
            <w:pPr>
              <w:jc w:val="center"/>
              <w:rPr>
                <w:rFonts w:asciiTheme="majorHAnsi" w:hAnsiTheme="majorHAnsi" w:cstheme="majorHAnsi"/>
                <w:szCs w:val="24"/>
              </w:rPr>
            </w:pPr>
            <w:r>
              <w:rPr>
                <w:rFonts w:asciiTheme="majorHAnsi" w:hAnsiTheme="majorHAnsi" w:cstheme="majorHAnsi"/>
                <w:szCs w:val="24"/>
              </w:rPr>
              <w:t xml:space="preserve">   </w:t>
            </w:r>
          </w:p>
          <w:p w:rsidR="006015A6" w:rsidRPr="00947C63" w:rsidRDefault="006015A6" w:rsidP="00D7333A">
            <w:pPr>
              <w:jc w:val="center"/>
              <w:rPr>
                <w:rFonts w:ascii="Calibri" w:hAnsi="Calibri" w:cs="Calibri"/>
                <w:color w:val="000000"/>
                <w:sz w:val="28"/>
                <w:szCs w:val="28"/>
                <w:bdr w:val="none" w:sz="0" w:space="0" w:color="auto" w:frame="1"/>
              </w:rPr>
            </w:pPr>
            <w:r>
              <w:rPr>
                <w:rFonts w:asciiTheme="majorHAnsi" w:hAnsiTheme="majorHAnsi" w:cstheme="majorHAnsi"/>
                <w:szCs w:val="24"/>
              </w:rPr>
              <w:t xml:space="preserve">   </w:t>
            </w:r>
            <w:r>
              <w:rPr>
                <w:rFonts w:ascii="Calibri" w:hAnsi="Calibri" w:cs="Calibri"/>
                <w:noProof/>
                <w:color w:val="000000"/>
                <w:sz w:val="28"/>
                <w:szCs w:val="28"/>
                <w:bdr w:val="none" w:sz="0" w:space="0" w:color="auto" w:frame="1"/>
                <w:lang w:val="es-SV" w:eastAsia="es-SV"/>
              </w:rPr>
              <w:drawing>
                <wp:inline distT="0" distB="0" distL="0" distR="0" wp14:anchorId="04A1C535" wp14:editId="4D1742EB">
                  <wp:extent cx="2520000" cy="1887225"/>
                  <wp:effectExtent l="0" t="0" r="0" b="0"/>
                  <wp:docPr id="320" name="Imagen 320" descr="C:\Users\EDH-Zacatecoluca\Desktop\Fotos Octubre\IMG_20191010_12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EDH-Zacatecoluca\Desktop\Fotos Octubre\IMG_20191010_121002.jp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520000" cy="1887225"/>
                          </a:xfrm>
                          <a:prstGeom prst="rect">
                            <a:avLst/>
                          </a:prstGeom>
                          <a:noFill/>
                          <a:ln>
                            <a:noFill/>
                          </a:ln>
                        </pic:spPr>
                      </pic:pic>
                    </a:graphicData>
                  </a:graphic>
                </wp:inline>
              </w:drawing>
            </w:r>
            <w:r>
              <w:rPr>
                <w:rFonts w:ascii="Calibri" w:hAnsi="Calibri" w:cs="Calibri"/>
                <w:color w:val="000000"/>
                <w:sz w:val="28"/>
                <w:szCs w:val="28"/>
                <w:bdr w:val="none" w:sz="0" w:space="0" w:color="auto" w:frame="1"/>
              </w:rPr>
              <w:t xml:space="preserve"> </w:t>
            </w:r>
            <w:r>
              <w:rPr>
                <w:rFonts w:ascii="Calibri" w:hAnsi="Calibri" w:cs="Calibri"/>
                <w:noProof/>
                <w:color w:val="000000"/>
                <w:sz w:val="28"/>
                <w:szCs w:val="28"/>
                <w:bdr w:val="none" w:sz="0" w:space="0" w:color="auto" w:frame="1"/>
                <w:lang w:val="es-SV" w:eastAsia="es-SV"/>
              </w:rPr>
              <w:drawing>
                <wp:inline distT="0" distB="0" distL="0" distR="0" wp14:anchorId="106F01D9" wp14:editId="0DA69875">
                  <wp:extent cx="2520000" cy="1887225"/>
                  <wp:effectExtent l="0" t="0" r="0" b="0"/>
                  <wp:docPr id="321" name="Imagen 321" descr="C:\Users\EDH-Zacatecoluca\Desktop\Fotos Octubre\IMG_20191014_14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EDH-Zacatecoluca\Desktop\Fotos Octubre\IMG_20191014_140931.jp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520000" cy="1887225"/>
                          </a:xfrm>
                          <a:prstGeom prst="rect">
                            <a:avLst/>
                          </a:prstGeom>
                          <a:noFill/>
                          <a:ln>
                            <a:noFill/>
                          </a:ln>
                        </pic:spPr>
                      </pic:pic>
                    </a:graphicData>
                  </a:graphic>
                </wp:inline>
              </w:drawing>
            </w:r>
            <w:r>
              <w:rPr>
                <w:rFonts w:ascii="Calibri" w:hAnsi="Calibri" w:cs="Calibri"/>
                <w:color w:val="000000"/>
                <w:sz w:val="28"/>
                <w:szCs w:val="28"/>
                <w:bdr w:val="none" w:sz="0" w:space="0" w:color="auto" w:frame="1"/>
              </w:rPr>
              <w:t xml:space="preserve"> </w:t>
            </w:r>
            <w:r>
              <w:rPr>
                <w:rFonts w:ascii="Calibri" w:hAnsi="Calibri" w:cs="Calibri"/>
                <w:noProof/>
                <w:color w:val="000000"/>
                <w:sz w:val="28"/>
                <w:szCs w:val="28"/>
                <w:bdr w:val="none" w:sz="0" w:space="0" w:color="auto" w:frame="1"/>
                <w:lang w:val="es-SV" w:eastAsia="es-SV"/>
              </w:rPr>
              <w:drawing>
                <wp:inline distT="0" distB="0" distL="0" distR="0" wp14:anchorId="4B3383F0" wp14:editId="12597A50">
                  <wp:extent cx="2520000" cy="1887225"/>
                  <wp:effectExtent l="0" t="0" r="0" b="0"/>
                  <wp:docPr id="322" name="Imagen 322" descr="C:\Users\EDH-Zacatecoluca\Desktop\Fotos Octubre\IMG_20191014_142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EDH-Zacatecoluca\Desktop\Fotos Octubre\IMG_20191014_142323.jp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520000" cy="1887225"/>
                          </a:xfrm>
                          <a:prstGeom prst="rect">
                            <a:avLst/>
                          </a:prstGeom>
                          <a:noFill/>
                          <a:ln>
                            <a:noFill/>
                          </a:ln>
                        </pic:spPr>
                      </pic:pic>
                    </a:graphicData>
                  </a:graphic>
                </wp:inline>
              </w:drawing>
            </w:r>
            <w:r>
              <w:rPr>
                <w:rFonts w:ascii="Calibri" w:hAnsi="Calibri" w:cs="Calibri"/>
                <w:noProof/>
                <w:color w:val="000000"/>
                <w:sz w:val="28"/>
                <w:szCs w:val="28"/>
                <w:bdr w:val="none" w:sz="0" w:space="0" w:color="auto" w:frame="1"/>
                <w:lang w:val="es-SV" w:eastAsia="es-SV"/>
              </w:rPr>
              <w:drawing>
                <wp:inline distT="0" distB="0" distL="0" distR="0" wp14:anchorId="0DB606AA" wp14:editId="1B2A52B2">
                  <wp:extent cx="2520000" cy="1887225"/>
                  <wp:effectExtent l="0" t="0" r="0" b="0"/>
                  <wp:docPr id="323" name="Imagen 323" descr="C:\Users\EDH-Zacatecoluca\Desktop\Fotos Octubre\IMG_20191014_142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EDH-Zacatecoluca\Desktop\Fotos Octubre\IMG_20191014_142855.jp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520000" cy="1887225"/>
                          </a:xfrm>
                          <a:prstGeom prst="rect">
                            <a:avLst/>
                          </a:prstGeom>
                          <a:noFill/>
                          <a:ln>
                            <a:noFill/>
                          </a:ln>
                        </pic:spPr>
                      </pic:pic>
                    </a:graphicData>
                  </a:graphic>
                </wp:inline>
              </w:drawing>
            </w:r>
            <w:r>
              <w:rPr>
                <w:rFonts w:ascii="Calibri" w:hAnsi="Calibri" w:cs="Calibri"/>
                <w:color w:val="000000"/>
                <w:sz w:val="28"/>
                <w:szCs w:val="28"/>
                <w:bdr w:val="none" w:sz="0" w:space="0" w:color="auto" w:frame="1"/>
              </w:rPr>
              <w:t xml:space="preserve"> </w:t>
            </w:r>
            <w:r>
              <w:rPr>
                <w:rFonts w:ascii="Calibri" w:hAnsi="Calibri" w:cs="Calibri"/>
                <w:noProof/>
                <w:color w:val="000000"/>
                <w:sz w:val="28"/>
                <w:szCs w:val="28"/>
                <w:bdr w:val="none" w:sz="0" w:space="0" w:color="auto" w:frame="1"/>
                <w:lang w:val="es-SV" w:eastAsia="es-SV"/>
              </w:rPr>
              <w:drawing>
                <wp:inline distT="0" distB="0" distL="0" distR="0" wp14:anchorId="41B32D36" wp14:editId="11DA5373">
                  <wp:extent cx="2520000" cy="1887225"/>
                  <wp:effectExtent l="0" t="0" r="0" b="0"/>
                  <wp:docPr id="324" name="Imagen 324" descr="C:\Users\EDH-Zacatecoluca\Desktop\Fotos Octubre\IMG_20191021_100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EDH-Zacatecoluca\Desktop\Fotos Octubre\IMG_20191021_100712.jp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520000" cy="1887225"/>
                          </a:xfrm>
                          <a:prstGeom prst="rect">
                            <a:avLst/>
                          </a:prstGeom>
                          <a:noFill/>
                          <a:ln>
                            <a:noFill/>
                          </a:ln>
                        </pic:spPr>
                      </pic:pic>
                    </a:graphicData>
                  </a:graphic>
                </wp:inline>
              </w:drawing>
            </w:r>
            <w:r>
              <w:rPr>
                <w:rFonts w:ascii="Calibri" w:hAnsi="Calibri" w:cs="Calibri"/>
                <w:noProof/>
                <w:color w:val="000000"/>
                <w:sz w:val="28"/>
                <w:szCs w:val="28"/>
                <w:bdr w:val="none" w:sz="0" w:space="0" w:color="auto" w:frame="1"/>
                <w:lang w:val="es-SV" w:eastAsia="es-SV"/>
              </w:rPr>
              <w:drawing>
                <wp:inline distT="0" distB="0" distL="0" distR="0" wp14:anchorId="7FC02CA7" wp14:editId="0A7E069F">
                  <wp:extent cx="2520000" cy="1887225"/>
                  <wp:effectExtent l="0" t="0" r="0" b="0"/>
                  <wp:docPr id="325" name="Imagen 325" descr="C:\Users\EDH-Zacatecoluca\Desktop\Fotos Octubre\IMG_20191021_12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EDH-Zacatecoluca\Desktop\Fotos Octubre\IMG_20191021_120352.jp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2520000" cy="1887225"/>
                          </a:xfrm>
                          <a:prstGeom prst="rect">
                            <a:avLst/>
                          </a:prstGeom>
                          <a:noFill/>
                          <a:ln>
                            <a:noFill/>
                          </a:ln>
                        </pic:spPr>
                      </pic:pic>
                    </a:graphicData>
                  </a:graphic>
                </wp:inline>
              </w:drawing>
            </w:r>
          </w:p>
          <w:p w:rsidR="006015A6" w:rsidRDefault="006015A6" w:rsidP="00D7333A">
            <w:pPr>
              <w:jc w:val="center"/>
              <w:rPr>
                <w:rFonts w:asciiTheme="majorHAnsi" w:hAnsiTheme="majorHAnsi" w:cstheme="majorHAnsi"/>
                <w:szCs w:val="24"/>
              </w:rPr>
            </w:pPr>
            <w:r>
              <w:rPr>
                <w:rFonts w:ascii="Calibri" w:hAnsi="Calibri" w:cs="Calibri"/>
                <w:noProof/>
                <w:color w:val="000000"/>
                <w:sz w:val="28"/>
                <w:szCs w:val="28"/>
                <w:bdr w:val="none" w:sz="0" w:space="0" w:color="auto" w:frame="1"/>
                <w:lang w:val="es-SV" w:eastAsia="es-SV"/>
              </w:rPr>
              <w:lastRenderedPageBreak/>
              <w:drawing>
                <wp:inline distT="0" distB="0" distL="0" distR="0" wp14:anchorId="1FD0B04B" wp14:editId="2407FF5F">
                  <wp:extent cx="2520000" cy="1887225"/>
                  <wp:effectExtent l="0" t="0" r="0" b="0"/>
                  <wp:docPr id="326" name="Imagen 326" descr="C:\Users\EDH-Zacatecoluca\Desktop\Fotos Octubre\IMG_20191029_11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EDH-Zacatecoluca\Desktop\Fotos Octubre\IMG_20191029_115744.jp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520000" cy="1887225"/>
                          </a:xfrm>
                          <a:prstGeom prst="rect">
                            <a:avLst/>
                          </a:prstGeom>
                          <a:noFill/>
                          <a:ln>
                            <a:noFill/>
                          </a:ln>
                        </pic:spPr>
                      </pic:pic>
                    </a:graphicData>
                  </a:graphic>
                </wp:inline>
              </w:drawing>
            </w:r>
            <w:r>
              <w:rPr>
                <w:rFonts w:ascii="Calibri" w:hAnsi="Calibri" w:cs="Calibri"/>
                <w:noProof/>
                <w:color w:val="000000"/>
                <w:sz w:val="28"/>
                <w:szCs w:val="28"/>
                <w:bdr w:val="none" w:sz="0" w:space="0" w:color="auto" w:frame="1"/>
                <w:lang w:val="es-SV" w:eastAsia="es-SV"/>
              </w:rPr>
              <w:drawing>
                <wp:inline distT="0" distB="0" distL="0" distR="0" wp14:anchorId="61DC95FC" wp14:editId="6672C068">
                  <wp:extent cx="2520000" cy="1887225"/>
                  <wp:effectExtent l="0" t="0" r="0" b="0"/>
                  <wp:docPr id="327" name="Imagen 327" descr="C:\Users\EDH-Zacatecoluca\Desktop\Fotos Octubre\IMG_20191029_103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EDH-Zacatecoluca\Desktop\Fotos Octubre\IMG_20191029_103603.jp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520000" cy="1887225"/>
                          </a:xfrm>
                          <a:prstGeom prst="rect">
                            <a:avLst/>
                          </a:prstGeom>
                          <a:noFill/>
                          <a:ln>
                            <a:noFill/>
                          </a:ln>
                        </pic:spPr>
                      </pic:pic>
                    </a:graphicData>
                  </a:graphic>
                </wp:inline>
              </w:drawing>
            </w:r>
          </w:p>
          <w:p w:rsidR="006015A6" w:rsidRDefault="006015A6" w:rsidP="00D7333A">
            <w:pPr>
              <w:jc w:val="center"/>
              <w:rPr>
                <w:rFonts w:asciiTheme="majorHAnsi" w:hAnsiTheme="majorHAnsi" w:cstheme="majorHAnsi"/>
                <w:szCs w:val="24"/>
              </w:rPr>
            </w:pPr>
            <w:r>
              <w:rPr>
                <w:rFonts w:ascii="Calibri" w:hAnsi="Calibri" w:cs="Calibri"/>
                <w:noProof/>
                <w:color w:val="000000"/>
                <w:sz w:val="28"/>
                <w:szCs w:val="28"/>
                <w:bdr w:val="none" w:sz="0" w:space="0" w:color="auto" w:frame="1"/>
                <w:lang w:val="es-SV" w:eastAsia="es-SV"/>
              </w:rPr>
              <w:drawing>
                <wp:inline distT="0" distB="0" distL="0" distR="0" wp14:anchorId="5B4C4A25" wp14:editId="18C54AA8">
                  <wp:extent cx="2520000" cy="1887225"/>
                  <wp:effectExtent l="0" t="0" r="0" b="0"/>
                  <wp:docPr id="328" name="Imagen 328" descr="C:\Users\EDH-Zacatecoluca\Desktop\Fotos Octubre\IMG_20191023_121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EDH-Zacatecoluca\Desktop\Fotos Octubre\IMG_20191023_121730.jp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520000" cy="1887225"/>
                          </a:xfrm>
                          <a:prstGeom prst="rect">
                            <a:avLst/>
                          </a:prstGeom>
                          <a:noFill/>
                          <a:ln>
                            <a:noFill/>
                          </a:ln>
                        </pic:spPr>
                      </pic:pic>
                    </a:graphicData>
                  </a:graphic>
                </wp:inline>
              </w:drawing>
            </w:r>
            <w:r>
              <w:rPr>
                <w:rFonts w:ascii="Calibri" w:hAnsi="Calibri" w:cs="Calibri"/>
                <w:noProof/>
                <w:color w:val="000000"/>
                <w:sz w:val="28"/>
                <w:szCs w:val="28"/>
                <w:bdr w:val="none" w:sz="0" w:space="0" w:color="auto" w:frame="1"/>
                <w:lang w:val="es-SV" w:eastAsia="es-SV"/>
              </w:rPr>
              <w:drawing>
                <wp:inline distT="0" distB="0" distL="0" distR="0" wp14:anchorId="63CDC102" wp14:editId="6772497C">
                  <wp:extent cx="2520000" cy="1887225"/>
                  <wp:effectExtent l="0" t="0" r="0" b="0"/>
                  <wp:docPr id="329" name="Imagen 329" descr="C:\Users\EDH-Zacatecoluca\Desktop\Fotos Octubre\IMG_20191029_12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EDH-Zacatecoluca\Desktop\Fotos Octubre\IMG_20191029_120624.jp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520000" cy="1887225"/>
                          </a:xfrm>
                          <a:prstGeom prst="rect">
                            <a:avLst/>
                          </a:prstGeom>
                          <a:noFill/>
                          <a:ln>
                            <a:noFill/>
                          </a:ln>
                        </pic:spPr>
                      </pic:pic>
                    </a:graphicData>
                  </a:graphic>
                </wp:inline>
              </w:drawing>
            </w:r>
          </w:p>
          <w:p w:rsidR="006015A6" w:rsidRDefault="006015A6" w:rsidP="00D7333A">
            <w:pPr>
              <w:jc w:val="center"/>
              <w:rPr>
                <w:rFonts w:asciiTheme="majorHAnsi" w:hAnsiTheme="majorHAnsi" w:cstheme="majorHAnsi"/>
                <w:szCs w:val="24"/>
              </w:rPr>
            </w:pPr>
            <w:r>
              <w:rPr>
                <w:rFonts w:ascii="Calibri" w:hAnsi="Calibri" w:cs="Calibri"/>
                <w:noProof/>
                <w:color w:val="000000"/>
                <w:bdr w:val="none" w:sz="0" w:space="0" w:color="auto" w:frame="1"/>
                <w:lang w:val="es-SV" w:eastAsia="es-SV"/>
              </w:rPr>
              <w:drawing>
                <wp:inline distT="0" distB="0" distL="0" distR="0" wp14:anchorId="2679F922" wp14:editId="30575416">
                  <wp:extent cx="2520000" cy="1890000"/>
                  <wp:effectExtent l="0" t="0" r="0" b="0"/>
                  <wp:docPr id="330" name="Imagen 330" descr="C:\Users\EDH-Zacatecoluca\Desktop\FOTOS NOVIEMBRE\IMG_20191106_144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EDH-Zacatecoluca\Desktop\FOTOS NOVIEMBRE\IMG_20191106_144846.jp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r>
              <w:rPr>
                <w:rFonts w:ascii="Calibri" w:hAnsi="Calibri" w:cs="Calibri"/>
                <w:noProof/>
                <w:color w:val="000000"/>
                <w:bdr w:val="none" w:sz="0" w:space="0" w:color="auto" w:frame="1"/>
                <w:lang w:val="es-SV" w:eastAsia="es-SV"/>
              </w:rPr>
              <w:drawing>
                <wp:inline distT="0" distB="0" distL="0" distR="0" wp14:anchorId="21419574" wp14:editId="6C0F453A">
                  <wp:extent cx="2520000" cy="1890000"/>
                  <wp:effectExtent l="0" t="0" r="0" b="0"/>
                  <wp:docPr id="331" name="Imagen 331" descr="C:\Users\EDH-Zacatecoluca\Desktop\FOTOS NOVIEMBRE\IMG_20191106_15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EDH-Zacatecoluca\Desktop\FOTOS NOVIEMBRE\IMG_20191106_151132.jp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p>
          <w:p w:rsidR="006015A6" w:rsidRDefault="006015A6" w:rsidP="00D7333A">
            <w:pPr>
              <w:jc w:val="center"/>
              <w:rPr>
                <w:rFonts w:asciiTheme="majorHAnsi" w:hAnsiTheme="majorHAnsi" w:cstheme="majorHAnsi"/>
                <w:szCs w:val="24"/>
              </w:rPr>
            </w:pPr>
            <w:r>
              <w:rPr>
                <w:rFonts w:ascii="Calibri" w:hAnsi="Calibri" w:cs="Calibri"/>
                <w:noProof/>
                <w:color w:val="000000"/>
                <w:bdr w:val="none" w:sz="0" w:space="0" w:color="auto" w:frame="1"/>
                <w:lang w:val="es-SV" w:eastAsia="es-SV"/>
              </w:rPr>
              <w:lastRenderedPageBreak/>
              <w:drawing>
                <wp:inline distT="0" distB="0" distL="0" distR="0" wp14:anchorId="20DFA3DB" wp14:editId="3E9DBDAF">
                  <wp:extent cx="2520000" cy="1890000"/>
                  <wp:effectExtent l="0" t="0" r="0" b="0"/>
                  <wp:docPr id="332" name="Imagen 332" descr="C:\Users\EDH-Zacatecoluca\Desktop\FOTOS NOVIEMBRE\IMG_20191111_13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EDH-Zacatecoluca\Desktop\FOTOS NOVIEMBRE\IMG_20191111_130831.jp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r>
              <w:rPr>
                <w:rFonts w:ascii="Calibri" w:hAnsi="Calibri" w:cs="Calibri"/>
                <w:noProof/>
                <w:color w:val="000000"/>
                <w:bdr w:val="none" w:sz="0" w:space="0" w:color="auto" w:frame="1"/>
                <w:lang w:val="es-SV" w:eastAsia="es-SV"/>
              </w:rPr>
              <w:drawing>
                <wp:inline distT="0" distB="0" distL="0" distR="0" wp14:anchorId="4482B419" wp14:editId="6543EE88">
                  <wp:extent cx="2520000" cy="1890000"/>
                  <wp:effectExtent l="0" t="0" r="0" b="0"/>
                  <wp:docPr id="333" name="Imagen 333" descr="C:\Users\EDH-Zacatecoluca\Desktop\FOTOS NOVIEMBRE\IMG_20191114_14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EDH-Zacatecoluca\Desktop\FOTOS NOVIEMBRE\IMG_20191114_141638.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p>
          <w:p w:rsidR="006015A6" w:rsidRPr="00223998" w:rsidRDefault="006015A6" w:rsidP="00D7333A">
            <w:pPr>
              <w:jc w:val="center"/>
              <w:rPr>
                <w:rFonts w:asciiTheme="majorHAnsi" w:hAnsiTheme="majorHAnsi" w:cstheme="majorHAnsi"/>
                <w:szCs w:val="24"/>
              </w:rPr>
            </w:pPr>
          </w:p>
        </w:tc>
      </w:tr>
      <w:tr w:rsidR="006015A6" w:rsidRPr="00223998" w:rsidTr="00D733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8" w:type="dxa"/>
          </w:tcPr>
          <w:p w:rsidR="006015A6" w:rsidRPr="00223998" w:rsidRDefault="006015A6" w:rsidP="00D7333A">
            <w:pPr>
              <w:jc w:val="center"/>
              <w:rPr>
                <w:rFonts w:asciiTheme="majorHAnsi" w:hAnsiTheme="majorHAnsi" w:cstheme="majorHAnsi"/>
                <w:szCs w:val="24"/>
              </w:rPr>
            </w:pPr>
            <w:proofErr w:type="spellStart"/>
            <w:r>
              <w:rPr>
                <w:rFonts w:asciiTheme="majorHAnsi" w:hAnsiTheme="majorHAnsi" w:cstheme="majorHAnsi"/>
                <w:szCs w:val="24"/>
              </w:rPr>
              <w:lastRenderedPageBreak/>
              <w:t>Practicas</w:t>
            </w:r>
            <w:proofErr w:type="spellEnd"/>
            <w:r>
              <w:rPr>
                <w:rFonts w:asciiTheme="majorHAnsi" w:hAnsiTheme="majorHAnsi" w:cstheme="majorHAnsi"/>
                <w:szCs w:val="24"/>
              </w:rPr>
              <w:t xml:space="preserve"> Taller </w:t>
            </w:r>
            <w:proofErr w:type="spellStart"/>
            <w:r>
              <w:rPr>
                <w:rFonts w:asciiTheme="majorHAnsi" w:hAnsiTheme="majorHAnsi" w:cstheme="majorHAnsi"/>
                <w:szCs w:val="24"/>
              </w:rPr>
              <w:t>Gastronomía</w:t>
            </w:r>
            <w:proofErr w:type="spellEnd"/>
          </w:p>
        </w:tc>
      </w:tr>
    </w:tbl>
    <w:p w:rsidR="006015A6" w:rsidRPr="009853C7" w:rsidRDefault="006015A6" w:rsidP="006015A6"/>
    <w:p w:rsidR="006015A6" w:rsidRDefault="006015A6" w:rsidP="006015A6">
      <w:pPr>
        <w:pStyle w:val="Ttulo1"/>
        <w:numPr>
          <w:ilvl w:val="0"/>
          <w:numId w:val="3"/>
        </w:numPr>
        <w:spacing w:line="240" w:lineRule="auto"/>
      </w:pPr>
      <w:bookmarkStart w:id="185" w:name="_Toc32497898"/>
      <w:r>
        <w:t>OBSTÁCULOS ENCONTRADOS.</w:t>
      </w:r>
      <w:bookmarkEnd w:id="185"/>
    </w:p>
    <w:p w:rsidR="006015A6" w:rsidRPr="00146B68" w:rsidRDefault="006015A6" w:rsidP="006015A6">
      <w:pPr>
        <w:pStyle w:val="Prrafodelista"/>
        <w:numPr>
          <w:ilvl w:val="0"/>
          <w:numId w:val="40"/>
        </w:numPr>
        <w:ind w:left="709"/>
        <w:rPr>
          <w:lang w:val="es-SV"/>
        </w:rPr>
      </w:pPr>
      <w:r w:rsidRPr="00146B68">
        <w:rPr>
          <w:lang w:val="es-SV"/>
        </w:rPr>
        <w:t>Durante este periodo el principal obstáculo es el retraso en la entrega de materias primas para las prácticas y desarrollo de los proyectos de ejecución, debido a los procesos internos de la Municipalidad, que, a pesar de que la Escuela se anticiparse en la planificación de las solicitudes de insumos siempre existe un inconveniente que dificulta la correcta gestión de las solicitudes.</w:t>
      </w:r>
    </w:p>
    <w:p w:rsidR="006015A6" w:rsidRPr="00146B68" w:rsidRDefault="006015A6" w:rsidP="006015A6">
      <w:pPr>
        <w:pStyle w:val="Ttulo1"/>
        <w:numPr>
          <w:ilvl w:val="0"/>
          <w:numId w:val="3"/>
        </w:numPr>
        <w:spacing w:line="240" w:lineRule="auto"/>
        <w:rPr>
          <w:lang w:val="es-SV"/>
        </w:rPr>
      </w:pPr>
      <w:bookmarkStart w:id="186" w:name="_Toc32497899"/>
      <w:r w:rsidRPr="00146B68">
        <w:rPr>
          <w:lang w:val="es-SV"/>
        </w:rPr>
        <w:t>RECOMENDACIONES Y/O SOLUCIONES SOBRE EL PROCESO.</w:t>
      </w:r>
      <w:bookmarkEnd w:id="186"/>
    </w:p>
    <w:p w:rsidR="006015A6" w:rsidRPr="00146B68" w:rsidRDefault="006015A6" w:rsidP="006015A6">
      <w:pPr>
        <w:pStyle w:val="Prrafodelista"/>
        <w:numPr>
          <w:ilvl w:val="0"/>
          <w:numId w:val="37"/>
        </w:numPr>
        <w:rPr>
          <w:lang w:val="es-SV"/>
        </w:rPr>
      </w:pPr>
      <w:r w:rsidRPr="00146B68">
        <w:rPr>
          <w:lang w:val="es-SV"/>
        </w:rPr>
        <w:t>Establecer un dialogo constante entre direcciones de las unidades que intervienen en la gestión de los recursos para establecer prioridades en las solicitudes que realiza la Escuela con el objetivo de garantizar la ejecución adecuada y el cumplimiento de los objetivos del proyecto.</w:t>
      </w:r>
    </w:p>
    <w:p w:rsidR="006015A6" w:rsidRPr="00146B68" w:rsidRDefault="006015A6" w:rsidP="006015A6">
      <w:pPr>
        <w:pStyle w:val="Ttulo1"/>
        <w:numPr>
          <w:ilvl w:val="0"/>
          <w:numId w:val="3"/>
        </w:numPr>
        <w:spacing w:line="240" w:lineRule="auto"/>
        <w:rPr>
          <w:lang w:val="es-SV"/>
        </w:rPr>
      </w:pPr>
      <w:bookmarkStart w:id="187" w:name="_Toc32497900"/>
      <w:r w:rsidRPr="00146B68">
        <w:rPr>
          <w:lang w:val="es-SV"/>
        </w:rPr>
        <w:t>INSERCIÓN LABORAL DE LOS ALUMNOS FORMADOS.</w:t>
      </w:r>
      <w:bookmarkEnd w:id="187"/>
    </w:p>
    <w:p w:rsidR="006015A6" w:rsidRPr="00146B68" w:rsidRDefault="006015A6" w:rsidP="006015A6">
      <w:pPr>
        <w:rPr>
          <w:lang w:val="es-SV"/>
        </w:rPr>
      </w:pPr>
      <w:r w:rsidRPr="00146B68">
        <w:rPr>
          <w:lang w:val="es-SV"/>
        </w:rPr>
        <w:t>En este periodo y con la llegada de Licda. Lidia Prieto se ha potenciado esta área que anteriormente se tenía debilidades; es por ello que a continuación, se mencionan los logros obtenido en el periodo:</w:t>
      </w:r>
    </w:p>
    <w:p w:rsidR="006015A6" w:rsidRPr="00146B68" w:rsidRDefault="006015A6" w:rsidP="006015A6">
      <w:pPr>
        <w:pStyle w:val="Prrafodelista"/>
        <w:numPr>
          <w:ilvl w:val="0"/>
          <w:numId w:val="59"/>
        </w:numPr>
        <w:rPr>
          <w:b/>
          <w:lang w:val="es-SV"/>
        </w:rPr>
      </w:pPr>
      <w:r w:rsidRPr="00146B68">
        <w:rPr>
          <w:b/>
          <w:lang w:val="es-SV"/>
        </w:rPr>
        <w:t>Vinculación con empresas y entidades gubernamentales tales como:</w:t>
      </w:r>
    </w:p>
    <w:p w:rsidR="006015A6" w:rsidRPr="00146B68" w:rsidRDefault="006015A6" w:rsidP="006015A6">
      <w:pPr>
        <w:pStyle w:val="Prrafodelista"/>
        <w:numPr>
          <w:ilvl w:val="1"/>
          <w:numId w:val="59"/>
        </w:numPr>
        <w:rPr>
          <w:lang w:val="es-SV"/>
        </w:rPr>
      </w:pPr>
      <w:proofErr w:type="spellStart"/>
      <w:r w:rsidRPr="00146B68">
        <w:rPr>
          <w:lang w:val="es-SV"/>
        </w:rPr>
        <w:t>Solartech</w:t>
      </w:r>
      <w:proofErr w:type="spellEnd"/>
      <w:r w:rsidRPr="00146B68">
        <w:rPr>
          <w:lang w:val="es-SV"/>
        </w:rPr>
        <w:t xml:space="preserve"> Centroamérica, empresa privada de Electricidad</w:t>
      </w:r>
    </w:p>
    <w:p w:rsidR="006015A6" w:rsidRDefault="006015A6" w:rsidP="006015A6">
      <w:pPr>
        <w:pStyle w:val="Prrafodelista"/>
        <w:numPr>
          <w:ilvl w:val="1"/>
          <w:numId w:val="59"/>
        </w:numPr>
      </w:pPr>
      <w:proofErr w:type="spellStart"/>
      <w:r>
        <w:t>Fundación</w:t>
      </w:r>
      <w:proofErr w:type="spellEnd"/>
      <w:r>
        <w:t xml:space="preserve"> </w:t>
      </w:r>
      <w:proofErr w:type="spellStart"/>
      <w:r>
        <w:t>Calleja</w:t>
      </w:r>
      <w:proofErr w:type="spellEnd"/>
    </w:p>
    <w:p w:rsidR="006015A6" w:rsidRPr="00146B68" w:rsidRDefault="006015A6" w:rsidP="006015A6">
      <w:pPr>
        <w:pStyle w:val="Prrafodelista"/>
        <w:numPr>
          <w:ilvl w:val="1"/>
          <w:numId w:val="59"/>
        </w:numPr>
        <w:rPr>
          <w:lang w:val="es-SV"/>
        </w:rPr>
      </w:pPr>
      <w:r w:rsidRPr="00146B68">
        <w:rPr>
          <w:lang w:val="es-SV"/>
        </w:rPr>
        <w:t>Empresa Mena y Mena Ingenieros y Arquitectos</w:t>
      </w:r>
    </w:p>
    <w:p w:rsidR="006015A6" w:rsidRDefault="006015A6" w:rsidP="006015A6">
      <w:pPr>
        <w:pStyle w:val="Prrafodelista"/>
        <w:numPr>
          <w:ilvl w:val="1"/>
          <w:numId w:val="59"/>
        </w:numPr>
      </w:pPr>
      <w:r>
        <w:t>FUNDASAL</w:t>
      </w:r>
    </w:p>
    <w:p w:rsidR="006015A6" w:rsidRDefault="006015A6" w:rsidP="006015A6">
      <w:pPr>
        <w:pStyle w:val="Prrafodelista"/>
        <w:numPr>
          <w:ilvl w:val="1"/>
          <w:numId w:val="59"/>
        </w:numPr>
      </w:pPr>
      <w:r>
        <w:lastRenderedPageBreak/>
        <w:t>Hotel Real Intercontinental</w:t>
      </w:r>
    </w:p>
    <w:p w:rsidR="006015A6" w:rsidRPr="00146B68" w:rsidRDefault="006015A6" w:rsidP="006015A6">
      <w:pPr>
        <w:pStyle w:val="Prrafodelista"/>
        <w:numPr>
          <w:ilvl w:val="1"/>
          <w:numId w:val="59"/>
        </w:numPr>
        <w:rPr>
          <w:lang w:val="es-SV"/>
        </w:rPr>
      </w:pPr>
      <w:r w:rsidRPr="00146B68">
        <w:rPr>
          <w:lang w:val="es-SV"/>
        </w:rPr>
        <w:t>Ministerio de Trabajo y Previsión Social de Zacatecoluca</w:t>
      </w:r>
    </w:p>
    <w:p w:rsidR="006015A6" w:rsidRDefault="006015A6" w:rsidP="006015A6">
      <w:pPr>
        <w:pStyle w:val="Prrafodelista"/>
        <w:numPr>
          <w:ilvl w:val="1"/>
          <w:numId w:val="59"/>
        </w:numPr>
      </w:pPr>
      <w:proofErr w:type="spellStart"/>
      <w:r>
        <w:t>Asociación</w:t>
      </w:r>
      <w:proofErr w:type="spellEnd"/>
      <w:r>
        <w:t xml:space="preserve"> </w:t>
      </w:r>
      <w:proofErr w:type="spellStart"/>
      <w:r>
        <w:t>los</w:t>
      </w:r>
      <w:proofErr w:type="spellEnd"/>
      <w:r>
        <w:t xml:space="preserve"> </w:t>
      </w:r>
      <w:proofErr w:type="spellStart"/>
      <w:r>
        <w:t>Nonualcos</w:t>
      </w:r>
      <w:proofErr w:type="spellEnd"/>
    </w:p>
    <w:p w:rsidR="006015A6" w:rsidRPr="00146B68" w:rsidRDefault="006015A6" w:rsidP="006015A6">
      <w:pPr>
        <w:pStyle w:val="Prrafodelista"/>
        <w:numPr>
          <w:ilvl w:val="1"/>
          <w:numId w:val="59"/>
        </w:numPr>
        <w:rPr>
          <w:lang w:val="es-SV"/>
        </w:rPr>
      </w:pPr>
      <w:r w:rsidRPr="00146B68">
        <w:rPr>
          <w:lang w:val="es-SV"/>
        </w:rPr>
        <w:t>Unidad de Empleo Juvenil (FORMATE)</w:t>
      </w:r>
    </w:p>
    <w:p w:rsidR="006015A6" w:rsidRPr="00146B68" w:rsidRDefault="006015A6" w:rsidP="006015A6">
      <w:pPr>
        <w:pStyle w:val="Prrafodelista"/>
        <w:numPr>
          <w:ilvl w:val="0"/>
          <w:numId w:val="59"/>
        </w:numPr>
        <w:rPr>
          <w:b/>
          <w:lang w:val="es-SV"/>
        </w:rPr>
      </w:pPr>
      <w:r w:rsidRPr="00146B68">
        <w:rPr>
          <w:b/>
          <w:lang w:val="es-SV"/>
        </w:rPr>
        <w:t>Búsqueda activa de oportunidades de empleo:</w:t>
      </w:r>
    </w:p>
    <w:p w:rsidR="006015A6" w:rsidRPr="00146B68" w:rsidRDefault="006015A6" w:rsidP="006015A6">
      <w:pPr>
        <w:rPr>
          <w:rFonts w:cs="Arial"/>
          <w:b/>
          <w:lang w:val="es-SV"/>
        </w:rPr>
      </w:pPr>
      <w:r w:rsidRPr="00146B68">
        <w:rPr>
          <w:rFonts w:eastAsia="Times New Roman" w:cs="Arial"/>
          <w:color w:val="000000"/>
          <w:lang w:val="es-SV"/>
        </w:rPr>
        <w:t xml:space="preserve">Se recibió una oferta de trabajo de la empresa </w:t>
      </w:r>
      <w:proofErr w:type="spellStart"/>
      <w:r w:rsidRPr="00146B68">
        <w:rPr>
          <w:rFonts w:eastAsia="Times New Roman" w:cs="Arial"/>
          <w:color w:val="000000"/>
          <w:lang w:val="es-SV"/>
        </w:rPr>
        <w:t>Solartech</w:t>
      </w:r>
      <w:proofErr w:type="spellEnd"/>
      <w:r w:rsidRPr="00146B68">
        <w:rPr>
          <w:rFonts w:eastAsia="Times New Roman" w:cs="Arial"/>
          <w:color w:val="000000"/>
          <w:lang w:val="es-SV"/>
        </w:rPr>
        <w:t>: en la que se solicita jóvenes de Electricidad y Forja para un proyecto de montaje de 3,800 paneles solares. Proyecto para el que se estipula una duración de 3 o 4 quincenas. Se convocó a 10 de los diferentes talleres, para el día lunes 16 de diciembre, asistiendo los siguientes.</w:t>
      </w:r>
    </w:p>
    <w:p w:rsidR="006015A6" w:rsidRPr="00146B68" w:rsidRDefault="006015A6" w:rsidP="006015A6">
      <w:pPr>
        <w:spacing w:after="0" w:line="240" w:lineRule="auto"/>
        <w:jc w:val="left"/>
        <w:rPr>
          <w:rFonts w:eastAsia="Times New Roman" w:cs="Arial"/>
          <w:lang w:val="es-SV"/>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387"/>
        <w:gridCol w:w="3516"/>
        <w:gridCol w:w="1278"/>
        <w:gridCol w:w="1351"/>
      </w:tblGrid>
      <w:tr w:rsidR="006015A6" w:rsidRPr="002F37E3" w:rsidTr="00D7333A">
        <w:trPr>
          <w:trHeight w:val="315"/>
          <w:jc w:val="center"/>
        </w:trPr>
        <w:tc>
          <w:tcPr>
            <w:tcW w:w="0" w:type="auto"/>
            <w:tcBorders>
              <w:top w:val="single" w:sz="8" w:space="0" w:color="000000"/>
              <w:left w:val="single" w:sz="8" w:space="0" w:color="000000"/>
              <w:bottom w:val="single" w:sz="4" w:space="0" w:color="000000"/>
              <w:right w:val="single" w:sz="4"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center"/>
              <w:rPr>
                <w:rFonts w:eastAsia="Times New Roman" w:cs="Arial"/>
              </w:rPr>
            </w:pPr>
            <w:r w:rsidRPr="002F37E3">
              <w:rPr>
                <w:rFonts w:eastAsia="Times New Roman" w:cs="Arial"/>
                <w:b/>
                <w:bCs/>
                <w:color w:val="000000"/>
              </w:rPr>
              <w:t>N°</w:t>
            </w:r>
          </w:p>
        </w:tc>
        <w:tc>
          <w:tcPr>
            <w:tcW w:w="0" w:type="auto"/>
            <w:tcBorders>
              <w:top w:val="single" w:sz="8"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center"/>
              <w:rPr>
                <w:rFonts w:eastAsia="Times New Roman" w:cs="Arial"/>
              </w:rPr>
            </w:pPr>
            <w:proofErr w:type="spellStart"/>
            <w:r w:rsidRPr="002F37E3">
              <w:rPr>
                <w:rFonts w:eastAsia="Times New Roman" w:cs="Arial"/>
                <w:b/>
                <w:bCs/>
                <w:color w:val="000000"/>
              </w:rPr>
              <w:t>Nombre</w:t>
            </w:r>
            <w:proofErr w:type="spellEnd"/>
          </w:p>
        </w:tc>
        <w:tc>
          <w:tcPr>
            <w:tcW w:w="0" w:type="auto"/>
            <w:tcBorders>
              <w:top w:val="single" w:sz="8"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center"/>
              <w:rPr>
                <w:rFonts w:eastAsia="Times New Roman" w:cs="Arial"/>
              </w:rPr>
            </w:pPr>
            <w:r w:rsidRPr="002F37E3">
              <w:rPr>
                <w:rFonts w:eastAsia="Times New Roman" w:cs="Arial"/>
                <w:b/>
                <w:bCs/>
                <w:color w:val="000000"/>
              </w:rPr>
              <w:t>Taller</w:t>
            </w:r>
          </w:p>
        </w:tc>
        <w:tc>
          <w:tcPr>
            <w:tcW w:w="0" w:type="auto"/>
            <w:tcBorders>
              <w:top w:val="single" w:sz="8" w:space="0" w:color="000000"/>
              <w:left w:val="single" w:sz="4" w:space="0" w:color="000000"/>
              <w:bottom w:val="single" w:sz="4" w:space="0" w:color="000000"/>
              <w:right w:val="single" w:sz="8"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center"/>
              <w:rPr>
                <w:rFonts w:eastAsia="Times New Roman" w:cs="Arial"/>
              </w:rPr>
            </w:pPr>
            <w:proofErr w:type="spellStart"/>
            <w:r w:rsidRPr="002F37E3">
              <w:rPr>
                <w:rFonts w:eastAsia="Times New Roman" w:cs="Arial"/>
                <w:b/>
                <w:bCs/>
                <w:color w:val="000000"/>
              </w:rPr>
              <w:t>Acreditado</w:t>
            </w:r>
            <w:proofErr w:type="spellEnd"/>
            <w:r w:rsidRPr="002F37E3">
              <w:rPr>
                <w:rFonts w:eastAsia="Times New Roman" w:cs="Arial"/>
                <w:b/>
                <w:bCs/>
                <w:color w:val="000000"/>
              </w:rPr>
              <w:t> </w:t>
            </w:r>
          </w:p>
        </w:tc>
      </w:tr>
      <w:tr w:rsidR="006015A6" w:rsidRPr="002F37E3" w:rsidTr="00D7333A">
        <w:trPr>
          <w:trHeight w:val="315"/>
          <w:jc w:val="center"/>
        </w:trPr>
        <w:tc>
          <w:tcPr>
            <w:tcW w:w="0" w:type="auto"/>
            <w:tcBorders>
              <w:top w:val="single" w:sz="4" w:space="0" w:color="000000"/>
              <w:left w:val="single" w:sz="8" w:space="0" w:color="000000"/>
              <w:bottom w:val="single" w:sz="4" w:space="0" w:color="000000"/>
              <w:right w:val="single" w:sz="4"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left"/>
              <w:rPr>
                <w:rFonts w:eastAsia="Times New Roman" w:cs="Arial"/>
              </w:rPr>
            </w:pPr>
            <w:r w:rsidRPr="002F37E3">
              <w:rPr>
                <w:rFonts w:eastAsia="Times New Roman" w:cs="Arial"/>
                <w:color w:val="000000"/>
              </w:rPr>
              <w:t> 1</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left"/>
              <w:rPr>
                <w:rFonts w:eastAsia="Times New Roman" w:cs="Arial"/>
              </w:rPr>
            </w:pPr>
            <w:r w:rsidRPr="002F37E3">
              <w:rPr>
                <w:rFonts w:eastAsia="Times New Roman" w:cs="Arial"/>
                <w:color w:val="000000"/>
              </w:rPr>
              <w:t xml:space="preserve"> Franklin Giovanni </w:t>
            </w:r>
            <w:proofErr w:type="spellStart"/>
            <w:r w:rsidRPr="002F37E3">
              <w:rPr>
                <w:rFonts w:eastAsia="Times New Roman" w:cs="Arial"/>
                <w:color w:val="000000"/>
              </w:rPr>
              <w:t>Arévalo</w:t>
            </w:r>
            <w:proofErr w:type="spellEnd"/>
            <w:r w:rsidRPr="002F37E3">
              <w:rPr>
                <w:rFonts w:eastAsia="Times New Roman" w:cs="Arial"/>
                <w:color w:val="000000"/>
              </w:rPr>
              <w:t xml:space="preserve"> Ayala</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left"/>
              <w:rPr>
                <w:rFonts w:eastAsia="Times New Roman" w:cs="Arial"/>
              </w:rPr>
            </w:pPr>
            <w:proofErr w:type="spellStart"/>
            <w:r w:rsidRPr="002F37E3">
              <w:rPr>
                <w:rFonts w:eastAsia="Times New Roman" w:cs="Arial"/>
                <w:color w:val="000000"/>
              </w:rPr>
              <w:t>Electricidad</w:t>
            </w:r>
            <w:proofErr w:type="spellEnd"/>
          </w:p>
        </w:tc>
        <w:tc>
          <w:tcPr>
            <w:tcW w:w="0" w:type="auto"/>
            <w:tcBorders>
              <w:top w:val="single" w:sz="4" w:space="0" w:color="000000"/>
              <w:left w:val="single" w:sz="4" w:space="0" w:color="000000"/>
              <w:bottom w:val="single" w:sz="4" w:space="0" w:color="000000"/>
              <w:right w:val="single" w:sz="8" w:space="0" w:color="000000"/>
            </w:tcBorders>
            <w:tcMar>
              <w:top w:w="0" w:type="dxa"/>
              <w:left w:w="70" w:type="dxa"/>
              <w:bottom w:w="0" w:type="dxa"/>
              <w:right w:w="70" w:type="dxa"/>
            </w:tcMar>
            <w:vAlign w:val="bottom"/>
            <w:hideMark/>
          </w:tcPr>
          <w:p w:rsidR="006015A6" w:rsidRPr="002F37E3" w:rsidRDefault="006015A6" w:rsidP="00D7333A">
            <w:pPr>
              <w:spacing w:after="0" w:line="240" w:lineRule="auto"/>
              <w:jc w:val="center"/>
              <w:rPr>
                <w:rFonts w:eastAsia="Times New Roman" w:cs="Arial"/>
              </w:rPr>
            </w:pPr>
            <w:r w:rsidRPr="002F37E3">
              <w:rPr>
                <w:rFonts w:eastAsia="Times New Roman" w:cs="Arial"/>
                <w:color w:val="000000"/>
              </w:rPr>
              <w:t>SIGET</w:t>
            </w:r>
          </w:p>
        </w:tc>
      </w:tr>
      <w:tr w:rsidR="006015A6" w:rsidRPr="002F37E3" w:rsidTr="00D7333A">
        <w:trPr>
          <w:trHeight w:val="315"/>
          <w:jc w:val="center"/>
        </w:trPr>
        <w:tc>
          <w:tcPr>
            <w:tcW w:w="0" w:type="auto"/>
            <w:tcBorders>
              <w:top w:val="single" w:sz="4" w:space="0" w:color="000000"/>
              <w:left w:val="single" w:sz="8" w:space="0" w:color="000000"/>
              <w:bottom w:val="single" w:sz="4" w:space="0" w:color="000000"/>
              <w:right w:val="single" w:sz="4"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left"/>
              <w:rPr>
                <w:rFonts w:eastAsia="Times New Roman" w:cs="Arial"/>
              </w:rPr>
            </w:pPr>
            <w:r w:rsidRPr="002F37E3">
              <w:rPr>
                <w:rFonts w:eastAsia="Times New Roman" w:cs="Arial"/>
                <w:color w:val="000000"/>
              </w:rPr>
              <w:t> 2</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left"/>
              <w:rPr>
                <w:rFonts w:eastAsia="Times New Roman" w:cs="Arial"/>
              </w:rPr>
            </w:pPr>
            <w:r w:rsidRPr="002F37E3">
              <w:rPr>
                <w:rFonts w:eastAsia="Times New Roman" w:cs="Arial"/>
                <w:color w:val="000000"/>
              </w:rPr>
              <w:t>Francisco Rodrigo Montes Amaya</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left"/>
              <w:rPr>
                <w:rFonts w:eastAsia="Times New Roman" w:cs="Arial"/>
              </w:rPr>
            </w:pPr>
            <w:proofErr w:type="spellStart"/>
            <w:r w:rsidRPr="002F37E3">
              <w:rPr>
                <w:rFonts w:eastAsia="Times New Roman" w:cs="Arial"/>
                <w:color w:val="000000"/>
              </w:rPr>
              <w:t>Electricidad</w:t>
            </w:r>
            <w:proofErr w:type="spellEnd"/>
          </w:p>
        </w:tc>
        <w:tc>
          <w:tcPr>
            <w:tcW w:w="0" w:type="auto"/>
            <w:tcBorders>
              <w:top w:val="single" w:sz="4" w:space="0" w:color="000000"/>
              <w:left w:val="single" w:sz="4" w:space="0" w:color="000000"/>
              <w:bottom w:val="single" w:sz="4" w:space="0" w:color="000000"/>
              <w:right w:val="single" w:sz="8" w:space="0" w:color="000000"/>
            </w:tcBorders>
            <w:tcMar>
              <w:top w:w="0" w:type="dxa"/>
              <w:left w:w="70" w:type="dxa"/>
              <w:bottom w:w="0" w:type="dxa"/>
              <w:right w:w="70" w:type="dxa"/>
            </w:tcMar>
            <w:vAlign w:val="bottom"/>
            <w:hideMark/>
          </w:tcPr>
          <w:p w:rsidR="006015A6" w:rsidRPr="002F37E3" w:rsidRDefault="006015A6" w:rsidP="00D7333A">
            <w:pPr>
              <w:spacing w:after="0" w:line="240" w:lineRule="auto"/>
              <w:jc w:val="center"/>
              <w:rPr>
                <w:rFonts w:eastAsia="Times New Roman" w:cs="Arial"/>
              </w:rPr>
            </w:pPr>
            <w:r w:rsidRPr="002F37E3">
              <w:rPr>
                <w:rFonts w:eastAsia="Times New Roman" w:cs="Arial"/>
                <w:color w:val="000000"/>
              </w:rPr>
              <w:t>SIGET</w:t>
            </w:r>
          </w:p>
        </w:tc>
      </w:tr>
      <w:tr w:rsidR="006015A6" w:rsidRPr="002F37E3" w:rsidTr="00D7333A">
        <w:trPr>
          <w:trHeight w:val="315"/>
          <w:jc w:val="center"/>
        </w:trPr>
        <w:tc>
          <w:tcPr>
            <w:tcW w:w="0" w:type="auto"/>
            <w:tcBorders>
              <w:top w:val="single" w:sz="4" w:space="0" w:color="000000"/>
              <w:left w:val="single" w:sz="8" w:space="0" w:color="000000"/>
              <w:bottom w:val="single" w:sz="4" w:space="0" w:color="000000"/>
              <w:right w:val="single" w:sz="4"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left"/>
              <w:rPr>
                <w:rFonts w:eastAsia="Times New Roman" w:cs="Arial"/>
              </w:rPr>
            </w:pPr>
            <w:r w:rsidRPr="002F37E3">
              <w:rPr>
                <w:rFonts w:eastAsia="Times New Roman" w:cs="Arial"/>
                <w:color w:val="000000"/>
              </w:rPr>
              <w:t> 3</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left"/>
              <w:rPr>
                <w:rFonts w:eastAsia="Times New Roman" w:cs="Arial"/>
              </w:rPr>
            </w:pPr>
            <w:r w:rsidRPr="002F37E3">
              <w:rPr>
                <w:rFonts w:eastAsia="Times New Roman" w:cs="Arial"/>
                <w:color w:val="000000"/>
              </w:rPr>
              <w:t>William Ernesto Aragón Rosales</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left"/>
              <w:rPr>
                <w:rFonts w:eastAsia="Times New Roman" w:cs="Arial"/>
              </w:rPr>
            </w:pPr>
            <w:proofErr w:type="spellStart"/>
            <w:r w:rsidRPr="002F37E3">
              <w:rPr>
                <w:rFonts w:eastAsia="Times New Roman" w:cs="Arial"/>
                <w:color w:val="000000"/>
              </w:rPr>
              <w:t>Electricidad</w:t>
            </w:r>
            <w:proofErr w:type="spellEnd"/>
          </w:p>
        </w:tc>
        <w:tc>
          <w:tcPr>
            <w:tcW w:w="0" w:type="auto"/>
            <w:tcBorders>
              <w:top w:val="single" w:sz="4" w:space="0" w:color="000000"/>
              <w:left w:val="single" w:sz="4" w:space="0" w:color="000000"/>
              <w:bottom w:val="single" w:sz="4" w:space="0" w:color="000000"/>
              <w:right w:val="single" w:sz="8"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center"/>
              <w:rPr>
                <w:rFonts w:eastAsia="Times New Roman" w:cs="Arial"/>
              </w:rPr>
            </w:pPr>
            <w:proofErr w:type="spellStart"/>
            <w:r w:rsidRPr="002F37E3">
              <w:rPr>
                <w:rFonts w:eastAsia="Times New Roman" w:cs="Arial"/>
                <w:color w:val="000000"/>
              </w:rPr>
              <w:t>Graduado</w:t>
            </w:r>
            <w:proofErr w:type="spellEnd"/>
          </w:p>
        </w:tc>
      </w:tr>
      <w:tr w:rsidR="006015A6" w:rsidRPr="002F37E3" w:rsidTr="00D7333A">
        <w:trPr>
          <w:trHeight w:val="315"/>
          <w:jc w:val="center"/>
        </w:trPr>
        <w:tc>
          <w:tcPr>
            <w:tcW w:w="0" w:type="auto"/>
            <w:tcBorders>
              <w:top w:val="single" w:sz="4" w:space="0" w:color="000000"/>
              <w:left w:val="single" w:sz="8" w:space="0" w:color="000000"/>
              <w:bottom w:val="single" w:sz="4" w:space="0" w:color="000000"/>
              <w:right w:val="single" w:sz="4"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left"/>
              <w:rPr>
                <w:rFonts w:eastAsia="Times New Roman" w:cs="Arial"/>
              </w:rPr>
            </w:pPr>
            <w:r w:rsidRPr="002F37E3">
              <w:rPr>
                <w:rFonts w:eastAsia="Times New Roman" w:cs="Arial"/>
                <w:color w:val="000000"/>
              </w:rPr>
              <w:t> 4</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left"/>
              <w:rPr>
                <w:rFonts w:eastAsia="Times New Roman" w:cs="Arial"/>
              </w:rPr>
            </w:pPr>
            <w:r w:rsidRPr="002F37E3">
              <w:rPr>
                <w:rFonts w:eastAsia="Times New Roman" w:cs="Arial"/>
                <w:color w:val="000000"/>
              </w:rPr>
              <w:t xml:space="preserve">Juan Carlos </w:t>
            </w:r>
            <w:proofErr w:type="spellStart"/>
            <w:r w:rsidRPr="002F37E3">
              <w:rPr>
                <w:rFonts w:eastAsia="Times New Roman" w:cs="Arial"/>
                <w:color w:val="000000"/>
              </w:rPr>
              <w:t>Juárez</w:t>
            </w:r>
            <w:proofErr w:type="spellEnd"/>
            <w:r w:rsidRPr="002F37E3">
              <w:rPr>
                <w:rFonts w:eastAsia="Times New Roman" w:cs="Arial"/>
                <w:color w:val="000000"/>
              </w:rPr>
              <w:t xml:space="preserve"> </w:t>
            </w:r>
            <w:proofErr w:type="spellStart"/>
            <w:r w:rsidRPr="002F37E3">
              <w:rPr>
                <w:rFonts w:eastAsia="Times New Roman" w:cs="Arial"/>
                <w:color w:val="000000"/>
              </w:rPr>
              <w:t>Villatoro</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left"/>
              <w:rPr>
                <w:rFonts w:eastAsia="Times New Roman" w:cs="Arial"/>
              </w:rPr>
            </w:pPr>
            <w:proofErr w:type="spellStart"/>
            <w:r w:rsidRPr="002F37E3">
              <w:rPr>
                <w:rFonts w:eastAsia="Times New Roman" w:cs="Arial"/>
                <w:color w:val="000000"/>
              </w:rPr>
              <w:t>Forja</w:t>
            </w:r>
            <w:proofErr w:type="spellEnd"/>
          </w:p>
        </w:tc>
        <w:tc>
          <w:tcPr>
            <w:tcW w:w="0" w:type="auto"/>
            <w:tcBorders>
              <w:top w:val="single" w:sz="4" w:space="0" w:color="000000"/>
              <w:left w:val="single" w:sz="4" w:space="0" w:color="000000"/>
              <w:bottom w:val="single" w:sz="4" w:space="0" w:color="000000"/>
              <w:right w:val="single" w:sz="8"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center"/>
              <w:rPr>
                <w:rFonts w:eastAsia="Times New Roman" w:cs="Arial"/>
              </w:rPr>
            </w:pPr>
            <w:proofErr w:type="spellStart"/>
            <w:r w:rsidRPr="002F37E3">
              <w:rPr>
                <w:rFonts w:eastAsia="Times New Roman" w:cs="Arial"/>
                <w:color w:val="000000"/>
              </w:rPr>
              <w:t>Graduado</w:t>
            </w:r>
            <w:proofErr w:type="spellEnd"/>
          </w:p>
        </w:tc>
      </w:tr>
      <w:tr w:rsidR="006015A6" w:rsidRPr="002F37E3" w:rsidTr="00D7333A">
        <w:trPr>
          <w:trHeight w:val="315"/>
          <w:jc w:val="center"/>
        </w:trPr>
        <w:tc>
          <w:tcPr>
            <w:tcW w:w="0" w:type="auto"/>
            <w:tcBorders>
              <w:top w:val="single" w:sz="4" w:space="0" w:color="000000"/>
              <w:left w:val="single" w:sz="8" w:space="0" w:color="000000"/>
              <w:bottom w:val="single" w:sz="4" w:space="0" w:color="000000"/>
              <w:right w:val="single" w:sz="4"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left"/>
              <w:rPr>
                <w:rFonts w:eastAsia="Times New Roman" w:cs="Arial"/>
              </w:rPr>
            </w:pPr>
            <w:r w:rsidRPr="002F37E3">
              <w:rPr>
                <w:rFonts w:eastAsia="Times New Roman" w:cs="Arial"/>
                <w:color w:val="000000"/>
              </w:rPr>
              <w:t> 5</w:t>
            </w:r>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left"/>
              <w:rPr>
                <w:rFonts w:eastAsia="Times New Roman" w:cs="Arial"/>
              </w:rPr>
            </w:pPr>
            <w:r w:rsidRPr="002F37E3">
              <w:rPr>
                <w:rFonts w:eastAsia="Times New Roman" w:cs="Arial"/>
                <w:color w:val="000000"/>
              </w:rPr>
              <w:t xml:space="preserve">Carlos José Campos </w:t>
            </w:r>
            <w:proofErr w:type="spellStart"/>
            <w:r w:rsidRPr="002F37E3">
              <w:rPr>
                <w:rFonts w:eastAsia="Times New Roman" w:cs="Arial"/>
                <w:color w:val="000000"/>
              </w:rPr>
              <w:t>Mejía</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left"/>
              <w:rPr>
                <w:rFonts w:eastAsia="Times New Roman" w:cs="Arial"/>
              </w:rPr>
            </w:pPr>
            <w:proofErr w:type="spellStart"/>
            <w:r w:rsidRPr="002F37E3">
              <w:rPr>
                <w:rFonts w:eastAsia="Times New Roman" w:cs="Arial"/>
                <w:color w:val="000000"/>
              </w:rPr>
              <w:t>Electricidad</w:t>
            </w:r>
            <w:proofErr w:type="spellEnd"/>
          </w:p>
        </w:tc>
        <w:tc>
          <w:tcPr>
            <w:tcW w:w="0" w:type="auto"/>
            <w:tcBorders>
              <w:top w:val="single" w:sz="4" w:space="0" w:color="000000"/>
              <w:left w:val="single" w:sz="4" w:space="0" w:color="000000"/>
              <w:bottom w:val="single" w:sz="4" w:space="0" w:color="000000"/>
              <w:right w:val="single" w:sz="8" w:space="0" w:color="000000"/>
            </w:tcBorders>
            <w:tcMar>
              <w:top w:w="0" w:type="dxa"/>
              <w:left w:w="70" w:type="dxa"/>
              <w:bottom w:w="0" w:type="dxa"/>
              <w:right w:w="70" w:type="dxa"/>
            </w:tcMar>
            <w:vAlign w:val="bottom"/>
            <w:hideMark/>
          </w:tcPr>
          <w:p w:rsidR="006015A6" w:rsidRPr="002F37E3" w:rsidRDefault="006015A6" w:rsidP="00D7333A">
            <w:pPr>
              <w:spacing w:after="0" w:line="240" w:lineRule="auto"/>
              <w:jc w:val="center"/>
              <w:rPr>
                <w:rFonts w:eastAsia="Times New Roman" w:cs="Arial"/>
              </w:rPr>
            </w:pPr>
            <w:r w:rsidRPr="002F37E3">
              <w:rPr>
                <w:rFonts w:eastAsia="Times New Roman" w:cs="Arial"/>
                <w:color w:val="000000"/>
              </w:rPr>
              <w:t>SIGET</w:t>
            </w:r>
          </w:p>
        </w:tc>
      </w:tr>
      <w:tr w:rsidR="006015A6" w:rsidRPr="002F37E3" w:rsidTr="00D7333A">
        <w:trPr>
          <w:trHeight w:val="330"/>
          <w:jc w:val="center"/>
        </w:trPr>
        <w:tc>
          <w:tcPr>
            <w:tcW w:w="0" w:type="auto"/>
            <w:tcBorders>
              <w:top w:val="single" w:sz="4" w:space="0" w:color="000000"/>
              <w:left w:val="single" w:sz="8" w:space="0" w:color="000000"/>
              <w:bottom w:val="single" w:sz="8" w:space="0" w:color="000000"/>
              <w:right w:val="single" w:sz="4"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left"/>
              <w:rPr>
                <w:rFonts w:eastAsia="Times New Roman" w:cs="Arial"/>
              </w:rPr>
            </w:pPr>
            <w:r w:rsidRPr="002F37E3">
              <w:rPr>
                <w:rFonts w:eastAsia="Times New Roman" w:cs="Arial"/>
                <w:color w:val="000000"/>
              </w:rPr>
              <w:t> 6</w:t>
            </w:r>
          </w:p>
        </w:tc>
        <w:tc>
          <w:tcPr>
            <w:tcW w:w="0" w:type="auto"/>
            <w:tcBorders>
              <w:top w:val="single" w:sz="4" w:space="0" w:color="000000"/>
              <w:left w:val="single" w:sz="4" w:space="0" w:color="000000"/>
              <w:bottom w:val="single" w:sz="8" w:space="0" w:color="000000"/>
              <w:right w:val="single" w:sz="4"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left"/>
              <w:rPr>
                <w:rFonts w:eastAsia="Times New Roman" w:cs="Arial"/>
              </w:rPr>
            </w:pPr>
            <w:proofErr w:type="spellStart"/>
            <w:r w:rsidRPr="002F37E3">
              <w:rPr>
                <w:rFonts w:eastAsia="Times New Roman" w:cs="Arial"/>
                <w:color w:val="000000"/>
              </w:rPr>
              <w:t>Leónidas</w:t>
            </w:r>
            <w:proofErr w:type="spellEnd"/>
            <w:r w:rsidRPr="002F37E3">
              <w:rPr>
                <w:rFonts w:eastAsia="Times New Roman" w:cs="Arial"/>
                <w:color w:val="000000"/>
              </w:rPr>
              <w:t xml:space="preserve"> </w:t>
            </w:r>
            <w:proofErr w:type="spellStart"/>
            <w:r w:rsidRPr="002F37E3">
              <w:rPr>
                <w:rFonts w:eastAsia="Times New Roman" w:cs="Arial"/>
                <w:color w:val="000000"/>
              </w:rPr>
              <w:t>Geovanny</w:t>
            </w:r>
            <w:proofErr w:type="spellEnd"/>
            <w:r w:rsidRPr="002F37E3">
              <w:rPr>
                <w:rFonts w:eastAsia="Times New Roman" w:cs="Arial"/>
                <w:color w:val="000000"/>
              </w:rPr>
              <w:t xml:space="preserve"> Flores </w:t>
            </w:r>
            <w:proofErr w:type="spellStart"/>
            <w:r w:rsidRPr="002F37E3">
              <w:rPr>
                <w:rFonts w:eastAsia="Times New Roman" w:cs="Arial"/>
                <w:color w:val="000000"/>
              </w:rPr>
              <w:t>Cubias</w:t>
            </w:r>
            <w:proofErr w:type="spellEnd"/>
          </w:p>
        </w:tc>
        <w:tc>
          <w:tcPr>
            <w:tcW w:w="0" w:type="auto"/>
            <w:tcBorders>
              <w:top w:val="single" w:sz="4" w:space="0" w:color="000000"/>
              <w:left w:val="single" w:sz="4" w:space="0" w:color="000000"/>
              <w:bottom w:val="single" w:sz="8" w:space="0" w:color="000000"/>
              <w:right w:val="single" w:sz="4" w:space="0" w:color="000000"/>
            </w:tcBorders>
            <w:tcMar>
              <w:top w:w="0" w:type="dxa"/>
              <w:left w:w="70" w:type="dxa"/>
              <w:bottom w:w="0" w:type="dxa"/>
              <w:right w:w="70" w:type="dxa"/>
            </w:tcMar>
            <w:vAlign w:val="center"/>
            <w:hideMark/>
          </w:tcPr>
          <w:p w:rsidR="006015A6" w:rsidRPr="002F37E3" w:rsidRDefault="006015A6" w:rsidP="00D7333A">
            <w:pPr>
              <w:spacing w:after="0" w:line="240" w:lineRule="auto"/>
              <w:jc w:val="left"/>
              <w:rPr>
                <w:rFonts w:eastAsia="Times New Roman" w:cs="Arial"/>
              </w:rPr>
            </w:pPr>
            <w:proofErr w:type="spellStart"/>
            <w:r w:rsidRPr="002F37E3">
              <w:rPr>
                <w:rFonts w:eastAsia="Times New Roman" w:cs="Arial"/>
                <w:color w:val="000000"/>
              </w:rPr>
              <w:t>Electricidad</w:t>
            </w:r>
            <w:proofErr w:type="spellEnd"/>
          </w:p>
        </w:tc>
        <w:tc>
          <w:tcPr>
            <w:tcW w:w="0" w:type="auto"/>
            <w:tcBorders>
              <w:top w:val="single" w:sz="4" w:space="0" w:color="000000"/>
              <w:left w:val="single" w:sz="4" w:space="0" w:color="000000"/>
              <w:bottom w:val="single" w:sz="8" w:space="0" w:color="000000"/>
              <w:right w:val="single" w:sz="8" w:space="0" w:color="000000"/>
            </w:tcBorders>
            <w:tcMar>
              <w:top w:w="0" w:type="dxa"/>
              <w:left w:w="70" w:type="dxa"/>
              <w:bottom w:w="0" w:type="dxa"/>
              <w:right w:w="70" w:type="dxa"/>
            </w:tcMar>
            <w:vAlign w:val="bottom"/>
            <w:hideMark/>
          </w:tcPr>
          <w:p w:rsidR="006015A6" w:rsidRPr="002F37E3" w:rsidRDefault="006015A6" w:rsidP="00D7333A">
            <w:pPr>
              <w:spacing w:after="0" w:line="240" w:lineRule="auto"/>
              <w:jc w:val="center"/>
              <w:rPr>
                <w:rFonts w:eastAsia="Times New Roman" w:cs="Arial"/>
              </w:rPr>
            </w:pPr>
            <w:r w:rsidRPr="002F37E3">
              <w:rPr>
                <w:rFonts w:eastAsia="Times New Roman" w:cs="Arial"/>
                <w:color w:val="000000"/>
              </w:rPr>
              <w:t>SIGET</w:t>
            </w:r>
          </w:p>
        </w:tc>
      </w:tr>
    </w:tbl>
    <w:p w:rsidR="006015A6" w:rsidRDefault="006015A6" w:rsidP="006015A6">
      <w:pPr>
        <w:spacing w:after="0" w:line="240" w:lineRule="auto"/>
        <w:ind w:left="-960"/>
        <w:rPr>
          <w:rFonts w:eastAsia="Times New Roman" w:cs="Arial"/>
        </w:rPr>
      </w:pPr>
    </w:p>
    <w:p w:rsidR="006015A6" w:rsidRPr="00146B68" w:rsidRDefault="006015A6" w:rsidP="006015A6">
      <w:pPr>
        <w:spacing w:after="0" w:line="240" w:lineRule="auto"/>
        <w:rPr>
          <w:rFonts w:eastAsia="Times New Roman" w:cs="Arial"/>
          <w:lang w:val="es-SV"/>
        </w:rPr>
      </w:pPr>
      <w:r w:rsidRPr="00146B68">
        <w:rPr>
          <w:rFonts w:eastAsia="Times New Roman" w:cs="Arial"/>
          <w:color w:val="000000"/>
          <w:lang w:val="es-SV"/>
        </w:rPr>
        <w:t xml:space="preserve">Con los que se acordó que iban a ir a entrevista en enero con él con el vicepresidente de la empresa </w:t>
      </w:r>
      <w:proofErr w:type="spellStart"/>
      <w:r w:rsidRPr="00146B68">
        <w:rPr>
          <w:rFonts w:eastAsia="Times New Roman" w:cs="Arial"/>
          <w:color w:val="000000"/>
          <w:lang w:val="es-SV"/>
        </w:rPr>
        <w:t>Solartech</w:t>
      </w:r>
      <w:proofErr w:type="spellEnd"/>
    </w:p>
    <w:p w:rsidR="006015A6" w:rsidRPr="00146B68" w:rsidRDefault="006015A6" w:rsidP="006015A6">
      <w:pPr>
        <w:rPr>
          <w:lang w:val="es-SV"/>
        </w:rPr>
      </w:pPr>
    </w:p>
    <w:p w:rsidR="006015A6" w:rsidRPr="00146B68" w:rsidRDefault="006015A6" w:rsidP="006015A6">
      <w:pPr>
        <w:ind w:left="720"/>
        <w:rPr>
          <w:lang w:val="es-SV"/>
        </w:rPr>
      </w:pPr>
    </w:p>
    <w:p w:rsidR="00AF5AAA" w:rsidRPr="00146B68" w:rsidRDefault="00AF5AAA" w:rsidP="00AF5AAA">
      <w:pPr>
        <w:rPr>
          <w:lang w:val="es-SV"/>
        </w:rPr>
      </w:pPr>
    </w:p>
    <w:p w:rsidR="00D7333A" w:rsidRPr="00146B68" w:rsidRDefault="00D7333A">
      <w:pPr>
        <w:rPr>
          <w:lang w:val="es-SV"/>
        </w:rPr>
      </w:pPr>
    </w:p>
    <w:sectPr w:rsidR="00D7333A" w:rsidRPr="00146B68" w:rsidSect="00D7333A">
      <w:pgSz w:w="12240" w:h="15840" w:code="1"/>
      <w:pgMar w:top="1701" w:right="1418" w:bottom="1701"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A2818" w:rsidRDefault="004A2818" w:rsidP="00AF5AAA">
      <w:pPr>
        <w:spacing w:after="0" w:line="240" w:lineRule="auto"/>
      </w:pPr>
      <w:r>
        <w:separator/>
      </w:r>
    </w:p>
  </w:endnote>
  <w:endnote w:type="continuationSeparator" w:id="0">
    <w:p w:rsidR="004A2818" w:rsidRDefault="004A2818" w:rsidP="00AF5A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1D11" w:rsidRDefault="00461D11" w:rsidP="00AF5AAA">
    <w:pPr>
      <w:tabs>
        <w:tab w:val="center" w:pos="4550"/>
        <w:tab w:val="left" w:pos="5818"/>
      </w:tabs>
      <w:ind w:right="260"/>
      <w:jc w:val="center"/>
      <w:rPr>
        <w:color w:val="222A35" w:themeColor="text2" w:themeShade="80"/>
        <w:sz w:val="24"/>
        <w:szCs w:val="24"/>
      </w:rPr>
    </w:pPr>
  </w:p>
  <w:p w:rsidR="00461D11" w:rsidRDefault="00461D11">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1D11" w:rsidRDefault="00461D11">
    <w:pPr>
      <w:pStyle w:val="Piedepgina"/>
      <w:pBdr>
        <w:top w:val="single" w:sz="4" w:space="1" w:color="D9D9D9" w:themeColor="background1" w:themeShade="D9"/>
      </w:pBdr>
      <w:jc w:val="right"/>
    </w:pPr>
  </w:p>
  <w:p w:rsidR="00461D11" w:rsidRDefault="00461D11">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A2818" w:rsidRDefault="004A2818" w:rsidP="00AF5AAA">
      <w:pPr>
        <w:spacing w:after="0" w:line="240" w:lineRule="auto"/>
      </w:pPr>
      <w:r>
        <w:separator/>
      </w:r>
    </w:p>
  </w:footnote>
  <w:footnote w:type="continuationSeparator" w:id="0">
    <w:p w:rsidR="004A2818" w:rsidRDefault="004A2818" w:rsidP="00AF5AA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1D11" w:rsidRDefault="00461D11">
    <w:pPr>
      <w:pStyle w:val="Encabezado"/>
    </w:pPr>
    <w:r>
      <w:rPr>
        <w:noProof/>
        <w:lang w:val="es-SV" w:eastAsia="es-SV"/>
      </w:rPr>
      <w:drawing>
        <wp:anchor distT="0" distB="0" distL="114300" distR="114300" simplePos="0" relativeHeight="251664384" behindDoc="0" locked="0" layoutInCell="1" allowOverlap="1" wp14:anchorId="4DB138AC" wp14:editId="22D80A02">
          <wp:simplePos x="0" y="0"/>
          <wp:positionH relativeFrom="margin">
            <wp:posOffset>2938145</wp:posOffset>
          </wp:positionH>
          <wp:positionV relativeFrom="paragraph">
            <wp:posOffset>-240665</wp:posOffset>
          </wp:positionV>
          <wp:extent cx="609600" cy="678815"/>
          <wp:effectExtent l="0" t="0" r="0" b="6985"/>
          <wp:wrapNone/>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SCUD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09600" cy="678815"/>
                  </a:xfrm>
                  <a:prstGeom prst="rect">
                    <a:avLst/>
                  </a:prstGeom>
                </pic:spPr>
              </pic:pic>
            </a:graphicData>
          </a:graphic>
        </wp:anchor>
      </w:drawing>
    </w:r>
    <w:r>
      <w:rPr>
        <w:noProof/>
        <w:lang w:val="es-SV" w:eastAsia="es-SV"/>
      </w:rPr>
      <w:drawing>
        <wp:anchor distT="0" distB="0" distL="114300" distR="114300" simplePos="0" relativeHeight="251663360" behindDoc="0" locked="0" layoutInCell="1" allowOverlap="1" wp14:anchorId="5504BB4D" wp14:editId="31926B3D">
          <wp:simplePos x="0" y="0"/>
          <wp:positionH relativeFrom="margin">
            <wp:align>right</wp:align>
          </wp:positionH>
          <wp:positionV relativeFrom="paragraph">
            <wp:posOffset>-127635</wp:posOffset>
          </wp:positionV>
          <wp:extent cx="1133475" cy="484994"/>
          <wp:effectExtent l="0" t="0" r="0" b="0"/>
          <wp:wrapNone/>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EMDHZ.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133475" cy="484994"/>
                  </a:xfrm>
                  <a:prstGeom prst="rect">
                    <a:avLst/>
                  </a:prstGeom>
                </pic:spPr>
              </pic:pic>
            </a:graphicData>
          </a:graphic>
          <wp14:sizeRelH relativeFrom="margin">
            <wp14:pctWidth>0</wp14:pctWidth>
          </wp14:sizeRelH>
          <wp14:sizeRelV relativeFrom="margin">
            <wp14:pctHeight>0</wp14:pctHeight>
          </wp14:sizeRelV>
        </wp:anchor>
      </w:drawing>
    </w:r>
    <w:r>
      <w:rPr>
        <w:noProof/>
        <w:lang w:val="es-SV" w:eastAsia="es-SV"/>
      </w:rPr>
      <w:drawing>
        <wp:anchor distT="0" distB="0" distL="114300" distR="114300" simplePos="0" relativeHeight="251665408" behindDoc="0" locked="0" layoutInCell="1" allowOverlap="1" wp14:anchorId="5928DD13" wp14:editId="0FB5FA8C">
          <wp:simplePos x="0" y="0"/>
          <wp:positionH relativeFrom="margin">
            <wp:align>left</wp:align>
          </wp:positionH>
          <wp:positionV relativeFrom="paragraph">
            <wp:posOffset>-116840</wp:posOffset>
          </wp:positionV>
          <wp:extent cx="2167871" cy="471170"/>
          <wp:effectExtent l="0" t="0" r="4445" b="5080"/>
          <wp:wrapThrough wrapText="bothSides">
            <wp:wrapPolygon edited="0">
              <wp:start x="0" y="0"/>
              <wp:lineTo x="0" y="20960"/>
              <wp:lineTo x="21454" y="20960"/>
              <wp:lineTo x="21454" y="0"/>
              <wp:lineTo x="0" y="0"/>
            </wp:wrapPolygon>
          </wp:wrapThrough>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MB EL SALVADOR + CE_ESPAÑOL-01.p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2167871" cy="47117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61D11" w:rsidRDefault="00461D11">
    <w:pPr>
      <w:pStyle w:val="Encabezado"/>
    </w:pPr>
    <w:r>
      <w:rPr>
        <w:noProof/>
        <w:lang w:val="es-SV" w:eastAsia="es-SV"/>
      </w:rPr>
      <w:drawing>
        <wp:anchor distT="0" distB="0" distL="114300" distR="114300" simplePos="0" relativeHeight="251668480" behindDoc="0" locked="0" layoutInCell="1" allowOverlap="1" wp14:anchorId="3532ED90" wp14:editId="7DD072EB">
          <wp:simplePos x="0" y="0"/>
          <wp:positionH relativeFrom="margin">
            <wp:posOffset>2938145</wp:posOffset>
          </wp:positionH>
          <wp:positionV relativeFrom="paragraph">
            <wp:posOffset>-240665</wp:posOffset>
          </wp:positionV>
          <wp:extent cx="609600" cy="678815"/>
          <wp:effectExtent l="0" t="0" r="0" b="6985"/>
          <wp:wrapNone/>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SCUD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09600" cy="678815"/>
                  </a:xfrm>
                  <a:prstGeom prst="rect">
                    <a:avLst/>
                  </a:prstGeom>
                </pic:spPr>
              </pic:pic>
            </a:graphicData>
          </a:graphic>
        </wp:anchor>
      </w:drawing>
    </w:r>
    <w:r>
      <w:rPr>
        <w:noProof/>
        <w:lang w:val="es-SV" w:eastAsia="es-SV"/>
      </w:rPr>
      <w:drawing>
        <wp:anchor distT="0" distB="0" distL="114300" distR="114300" simplePos="0" relativeHeight="251667456" behindDoc="0" locked="0" layoutInCell="1" allowOverlap="1" wp14:anchorId="40D597C2" wp14:editId="5D2BC704">
          <wp:simplePos x="0" y="0"/>
          <wp:positionH relativeFrom="margin">
            <wp:align>right</wp:align>
          </wp:positionH>
          <wp:positionV relativeFrom="paragraph">
            <wp:posOffset>-127635</wp:posOffset>
          </wp:positionV>
          <wp:extent cx="1133475" cy="484994"/>
          <wp:effectExtent l="0" t="0" r="0" b="0"/>
          <wp:wrapNone/>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EMDHZ.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133475" cy="484994"/>
                  </a:xfrm>
                  <a:prstGeom prst="rect">
                    <a:avLst/>
                  </a:prstGeom>
                </pic:spPr>
              </pic:pic>
            </a:graphicData>
          </a:graphic>
          <wp14:sizeRelH relativeFrom="margin">
            <wp14:pctWidth>0</wp14:pctWidth>
          </wp14:sizeRelH>
          <wp14:sizeRelV relativeFrom="margin">
            <wp14:pctHeight>0</wp14:pctHeight>
          </wp14:sizeRelV>
        </wp:anchor>
      </w:drawing>
    </w:r>
    <w:r>
      <w:rPr>
        <w:noProof/>
        <w:lang w:val="es-SV" w:eastAsia="es-SV"/>
      </w:rPr>
      <w:drawing>
        <wp:anchor distT="0" distB="0" distL="114300" distR="114300" simplePos="0" relativeHeight="251669504" behindDoc="0" locked="0" layoutInCell="1" allowOverlap="1" wp14:anchorId="737EC09D" wp14:editId="60B030E8">
          <wp:simplePos x="0" y="0"/>
          <wp:positionH relativeFrom="margin">
            <wp:align>left</wp:align>
          </wp:positionH>
          <wp:positionV relativeFrom="paragraph">
            <wp:posOffset>-116840</wp:posOffset>
          </wp:positionV>
          <wp:extent cx="2167871" cy="471170"/>
          <wp:effectExtent l="0" t="0" r="4445" b="5080"/>
          <wp:wrapThrough wrapText="bothSides">
            <wp:wrapPolygon edited="0">
              <wp:start x="0" y="0"/>
              <wp:lineTo x="0" y="20960"/>
              <wp:lineTo x="21454" y="20960"/>
              <wp:lineTo x="21454" y="0"/>
              <wp:lineTo x="0" y="0"/>
            </wp:wrapPolygon>
          </wp:wrapThrough>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MB EL SALVADOR + CE_ESPAÑOL-01.p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2167871" cy="47117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15343C"/>
    <w:multiLevelType w:val="hybridMultilevel"/>
    <w:tmpl w:val="42F29F0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 w15:restartNumberingAfterBreak="0">
    <w:nsid w:val="05931878"/>
    <w:multiLevelType w:val="hybridMultilevel"/>
    <w:tmpl w:val="D3D8A370"/>
    <w:lvl w:ilvl="0" w:tplc="580A0001">
      <w:start w:val="1"/>
      <w:numFmt w:val="bullet"/>
      <w:lvlText w:val=""/>
      <w:lvlJc w:val="left"/>
      <w:pPr>
        <w:ind w:left="1068" w:hanging="360"/>
      </w:pPr>
      <w:rPr>
        <w:rFonts w:ascii="Symbol" w:hAnsi="Symbol" w:hint="default"/>
      </w:rPr>
    </w:lvl>
    <w:lvl w:ilvl="1" w:tplc="580A0003" w:tentative="1">
      <w:start w:val="1"/>
      <w:numFmt w:val="bullet"/>
      <w:lvlText w:val="o"/>
      <w:lvlJc w:val="left"/>
      <w:pPr>
        <w:ind w:left="1788" w:hanging="360"/>
      </w:pPr>
      <w:rPr>
        <w:rFonts w:ascii="Courier New" w:hAnsi="Courier New" w:cs="Courier New" w:hint="default"/>
      </w:rPr>
    </w:lvl>
    <w:lvl w:ilvl="2" w:tplc="580A0005" w:tentative="1">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2" w15:restartNumberingAfterBreak="0">
    <w:nsid w:val="071C76EA"/>
    <w:multiLevelType w:val="hybridMultilevel"/>
    <w:tmpl w:val="022A5F50"/>
    <w:lvl w:ilvl="0" w:tplc="580A0001">
      <w:start w:val="1"/>
      <w:numFmt w:val="bullet"/>
      <w:lvlText w:val=""/>
      <w:lvlJc w:val="left"/>
      <w:pPr>
        <w:ind w:left="1776" w:hanging="360"/>
      </w:pPr>
      <w:rPr>
        <w:rFonts w:ascii="Symbol" w:hAnsi="Symbol" w:hint="default"/>
      </w:rPr>
    </w:lvl>
    <w:lvl w:ilvl="1" w:tplc="580A0003">
      <w:start w:val="1"/>
      <w:numFmt w:val="bullet"/>
      <w:lvlText w:val="o"/>
      <w:lvlJc w:val="left"/>
      <w:pPr>
        <w:ind w:left="2496" w:hanging="360"/>
      </w:pPr>
      <w:rPr>
        <w:rFonts w:ascii="Courier New" w:hAnsi="Courier New" w:cs="Courier New" w:hint="default"/>
      </w:rPr>
    </w:lvl>
    <w:lvl w:ilvl="2" w:tplc="580A0005">
      <w:start w:val="1"/>
      <w:numFmt w:val="bullet"/>
      <w:lvlText w:val=""/>
      <w:lvlJc w:val="left"/>
      <w:pPr>
        <w:ind w:left="3216" w:hanging="360"/>
      </w:pPr>
      <w:rPr>
        <w:rFonts w:ascii="Wingdings" w:hAnsi="Wingdings" w:hint="default"/>
      </w:rPr>
    </w:lvl>
    <w:lvl w:ilvl="3" w:tplc="580A0001" w:tentative="1">
      <w:start w:val="1"/>
      <w:numFmt w:val="bullet"/>
      <w:lvlText w:val=""/>
      <w:lvlJc w:val="left"/>
      <w:pPr>
        <w:ind w:left="3936" w:hanging="360"/>
      </w:pPr>
      <w:rPr>
        <w:rFonts w:ascii="Symbol" w:hAnsi="Symbol" w:hint="default"/>
      </w:rPr>
    </w:lvl>
    <w:lvl w:ilvl="4" w:tplc="580A0003" w:tentative="1">
      <w:start w:val="1"/>
      <w:numFmt w:val="bullet"/>
      <w:lvlText w:val="o"/>
      <w:lvlJc w:val="left"/>
      <w:pPr>
        <w:ind w:left="4656" w:hanging="360"/>
      </w:pPr>
      <w:rPr>
        <w:rFonts w:ascii="Courier New" w:hAnsi="Courier New" w:cs="Courier New" w:hint="default"/>
      </w:rPr>
    </w:lvl>
    <w:lvl w:ilvl="5" w:tplc="580A0005" w:tentative="1">
      <w:start w:val="1"/>
      <w:numFmt w:val="bullet"/>
      <w:lvlText w:val=""/>
      <w:lvlJc w:val="left"/>
      <w:pPr>
        <w:ind w:left="5376" w:hanging="360"/>
      </w:pPr>
      <w:rPr>
        <w:rFonts w:ascii="Wingdings" w:hAnsi="Wingdings" w:hint="default"/>
      </w:rPr>
    </w:lvl>
    <w:lvl w:ilvl="6" w:tplc="580A0001" w:tentative="1">
      <w:start w:val="1"/>
      <w:numFmt w:val="bullet"/>
      <w:lvlText w:val=""/>
      <w:lvlJc w:val="left"/>
      <w:pPr>
        <w:ind w:left="6096" w:hanging="360"/>
      </w:pPr>
      <w:rPr>
        <w:rFonts w:ascii="Symbol" w:hAnsi="Symbol" w:hint="default"/>
      </w:rPr>
    </w:lvl>
    <w:lvl w:ilvl="7" w:tplc="580A0003" w:tentative="1">
      <w:start w:val="1"/>
      <w:numFmt w:val="bullet"/>
      <w:lvlText w:val="o"/>
      <w:lvlJc w:val="left"/>
      <w:pPr>
        <w:ind w:left="6816" w:hanging="360"/>
      </w:pPr>
      <w:rPr>
        <w:rFonts w:ascii="Courier New" w:hAnsi="Courier New" w:cs="Courier New" w:hint="default"/>
      </w:rPr>
    </w:lvl>
    <w:lvl w:ilvl="8" w:tplc="580A0005" w:tentative="1">
      <w:start w:val="1"/>
      <w:numFmt w:val="bullet"/>
      <w:lvlText w:val=""/>
      <w:lvlJc w:val="left"/>
      <w:pPr>
        <w:ind w:left="7536" w:hanging="360"/>
      </w:pPr>
      <w:rPr>
        <w:rFonts w:ascii="Wingdings" w:hAnsi="Wingdings" w:hint="default"/>
      </w:rPr>
    </w:lvl>
  </w:abstractNum>
  <w:abstractNum w:abstractNumId="3" w15:restartNumberingAfterBreak="0">
    <w:nsid w:val="07DA761D"/>
    <w:multiLevelType w:val="hybridMultilevel"/>
    <w:tmpl w:val="1D360DD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 w15:restartNumberingAfterBreak="0">
    <w:nsid w:val="0A3C62E2"/>
    <w:multiLevelType w:val="multilevel"/>
    <w:tmpl w:val="859E9D6C"/>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5" w15:restartNumberingAfterBreak="0">
    <w:nsid w:val="0E7B4704"/>
    <w:multiLevelType w:val="multilevel"/>
    <w:tmpl w:val="426235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2B2710"/>
    <w:multiLevelType w:val="hybridMultilevel"/>
    <w:tmpl w:val="84985AF0"/>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 w15:restartNumberingAfterBreak="0">
    <w:nsid w:val="0FA84679"/>
    <w:multiLevelType w:val="hybridMultilevel"/>
    <w:tmpl w:val="11F4FB10"/>
    <w:lvl w:ilvl="0" w:tplc="580A000F">
      <w:start w:val="1"/>
      <w:numFmt w:val="decimal"/>
      <w:lvlText w:val="%1."/>
      <w:lvlJc w:val="left"/>
      <w:pPr>
        <w:ind w:left="720" w:hanging="360"/>
      </w:pPr>
      <w:rPr>
        <w:rFont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 w15:restartNumberingAfterBreak="0">
    <w:nsid w:val="0FC76F05"/>
    <w:multiLevelType w:val="hybridMultilevel"/>
    <w:tmpl w:val="C654393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9" w15:restartNumberingAfterBreak="0">
    <w:nsid w:val="10234498"/>
    <w:multiLevelType w:val="multilevel"/>
    <w:tmpl w:val="6298F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21158AC"/>
    <w:multiLevelType w:val="hybridMultilevel"/>
    <w:tmpl w:val="A00208F6"/>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1" w15:restartNumberingAfterBreak="0">
    <w:nsid w:val="188B4242"/>
    <w:multiLevelType w:val="hybridMultilevel"/>
    <w:tmpl w:val="3E4683C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15:restartNumberingAfterBreak="0">
    <w:nsid w:val="1A11419E"/>
    <w:multiLevelType w:val="hybridMultilevel"/>
    <w:tmpl w:val="4246E7D4"/>
    <w:lvl w:ilvl="0" w:tplc="440A0001">
      <w:start w:val="1"/>
      <w:numFmt w:val="bullet"/>
      <w:lvlText w:val=""/>
      <w:lvlJc w:val="left"/>
      <w:pPr>
        <w:ind w:left="720" w:hanging="360"/>
      </w:pPr>
      <w:rPr>
        <w:rFonts w:ascii="Symbol" w:hAnsi="Symbol"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15:restartNumberingAfterBreak="0">
    <w:nsid w:val="1AB84644"/>
    <w:multiLevelType w:val="hybridMultilevel"/>
    <w:tmpl w:val="B6B488E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4" w15:restartNumberingAfterBreak="0">
    <w:nsid w:val="1C870CF3"/>
    <w:multiLevelType w:val="multilevel"/>
    <w:tmpl w:val="F21A8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1851DF2"/>
    <w:multiLevelType w:val="hybridMultilevel"/>
    <w:tmpl w:val="F7C2624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6" w15:restartNumberingAfterBreak="0">
    <w:nsid w:val="2231773D"/>
    <w:multiLevelType w:val="hybridMultilevel"/>
    <w:tmpl w:val="69D4558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7" w15:restartNumberingAfterBreak="0">
    <w:nsid w:val="23287091"/>
    <w:multiLevelType w:val="hybridMultilevel"/>
    <w:tmpl w:val="3196947A"/>
    <w:lvl w:ilvl="0" w:tplc="580A0001">
      <w:start w:val="1"/>
      <w:numFmt w:val="bullet"/>
      <w:lvlText w:val=""/>
      <w:lvlJc w:val="left"/>
      <w:pPr>
        <w:ind w:left="1065" w:hanging="705"/>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8" w15:restartNumberingAfterBreak="0">
    <w:nsid w:val="248B1DEF"/>
    <w:multiLevelType w:val="multilevel"/>
    <w:tmpl w:val="095A0F16"/>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9" w15:restartNumberingAfterBreak="0">
    <w:nsid w:val="25E44A1A"/>
    <w:multiLevelType w:val="hybridMultilevel"/>
    <w:tmpl w:val="2A02E8B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0" w15:restartNumberingAfterBreak="0">
    <w:nsid w:val="26EA0B23"/>
    <w:multiLevelType w:val="hybridMultilevel"/>
    <w:tmpl w:val="CD1EA61C"/>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1" w15:restartNumberingAfterBreak="0">
    <w:nsid w:val="2C3537CC"/>
    <w:multiLevelType w:val="hybridMultilevel"/>
    <w:tmpl w:val="6966FC26"/>
    <w:lvl w:ilvl="0" w:tplc="580A0001">
      <w:start w:val="1"/>
      <w:numFmt w:val="bullet"/>
      <w:lvlText w:val=""/>
      <w:lvlJc w:val="left"/>
      <w:pPr>
        <w:ind w:left="1068" w:hanging="360"/>
      </w:pPr>
      <w:rPr>
        <w:rFonts w:ascii="Symbol" w:hAnsi="Symbol" w:hint="default"/>
      </w:rPr>
    </w:lvl>
    <w:lvl w:ilvl="1" w:tplc="580A0003">
      <w:start w:val="1"/>
      <w:numFmt w:val="bullet"/>
      <w:lvlText w:val="o"/>
      <w:lvlJc w:val="left"/>
      <w:pPr>
        <w:ind w:left="1788" w:hanging="360"/>
      </w:pPr>
      <w:rPr>
        <w:rFonts w:ascii="Courier New" w:hAnsi="Courier New" w:cs="Courier New" w:hint="default"/>
      </w:rPr>
    </w:lvl>
    <w:lvl w:ilvl="2" w:tplc="580A0005" w:tentative="1">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22" w15:restartNumberingAfterBreak="0">
    <w:nsid w:val="39E6655F"/>
    <w:multiLevelType w:val="multilevel"/>
    <w:tmpl w:val="5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3B235FCC"/>
    <w:multiLevelType w:val="multilevel"/>
    <w:tmpl w:val="BD0E7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BB66E3D"/>
    <w:multiLevelType w:val="multilevel"/>
    <w:tmpl w:val="CB120F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D5B044D"/>
    <w:multiLevelType w:val="hybridMultilevel"/>
    <w:tmpl w:val="4ECA261E"/>
    <w:lvl w:ilvl="0" w:tplc="BFE67510">
      <w:start w:val="1"/>
      <w:numFmt w:val="decimal"/>
      <w:pStyle w:val="Ttulo1"/>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6" w15:restartNumberingAfterBreak="0">
    <w:nsid w:val="3D6F0B1D"/>
    <w:multiLevelType w:val="hybridMultilevel"/>
    <w:tmpl w:val="CCA46BB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7" w15:restartNumberingAfterBreak="0">
    <w:nsid w:val="3E487F11"/>
    <w:multiLevelType w:val="multilevel"/>
    <w:tmpl w:val="1F845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F684BAA"/>
    <w:multiLevelType w:val="hybridMultilevel"/>
    <w:tmpl w:val="0BD096F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9" w15:restartNumberingAfterBreak="0">
    <w:nsid w:val="40FE073D"/>
    <w:multiLevelType w:val="hybridMultilevel"/>
    <w:tmpl w:val="A196824C"/>
    <w:lvl w:ilvl="0" w:tplc="580A000F">
      <w:start w:val="1"/>
      <w:numFmt w:val="decimal"/>
      <w:lvlText w:val="%1."/>
      <w:lvlJc w:val="left"/>
      <w:pPr>
        <w:ind w:left="1080" w:hanging="360"/>
      </w:pPr>
    </w:lvl>
    <w:lvl w:ilvl="1" w:tplc="580A0019" w:tentative="1">
      <w:start w:val="1"/>
      <w:numFmt w:val="lowerLetter"/>
      <w:lvlText w:val="%2."/>
      <w:lvlJc w:val="left"/>
      <w:pPr>
        <w:ind w:left="1800" w:hanging="360"/>
      </w:pPr>
    </w:lvl>
    <w:lvl w:ilvl="2" w:tplc="580A001B" w:tentative="1">
      <w:start w:val="1"/>
      <w:numFmt w:val="lowerRoman"/>
      <w:lvlText w:val="%3."/>
      <w:lvlJc w:val="right"/>
      <w:pPr>
        <w:ind w:left="2520" w:hanging="180"/>
      </w:pPr>
    </w:lvl>
    <w:lvl w:ilvl="3" w:tplc="580A000F" w:tentative="1">
      <w:start w:val="1"/>
      <w:numFmt w:val="decimal"/>
      <w:lvlText w:val="%4."/>
      <w:lvlJc w:val="left"/>
      <w:pPr>
        <w:ind w:left="3240" w:hanging="360"/>
      </w:pPr>
    </w:lvl>
    <w:lvl w:ilvl="4" w:tplc="580A0019" w:tentative="1">
      <w:start w:val="1"/>
      <w:numFmt w:val="lowerLetter"/>
      <w:lvlText w:val="%5."/>
      <w:lvlJc w:val="left"/>
      <w:pPr>
        <w:ind w:left="3960" w:hanging="360"/>
      </w:pPr>
    </w:lvl>
    <w:lvl w:ilvl="5" w:tplc="580A001B" w:tentative="1">
      <w:start w:val="1"/>
      <w:numFmt w:val="lowerRoman"/>
      <w:lvlText w:val="%6."/>
      <w:lvlJc w:val="right"/>
      <w:pPr>
        <w:ind w:left="4680" w:hanging="180"/>
      </w:pPr>
    </w:lvl>
    <w:lvl w:ilvl="6" w:tplc="580A000F" w:tentative="1">
      <w:start w:val="1"/>
      <w:numFmt w:val="decimal"/>
      <w:lvlText w:val="%7."/>
      <w:lvlJc w:val="left"/>
      <w:pPr>
        <w:ind w:left="5400" w:hanging="360"/>
      </w:pPr>
    </w:lvl>
    <w:lvl w:ilvl="7" w:tplc="580A0019" w:tentative="1">
      <w:start w:val="1"/>
      <w:numFmt w:val="lowerLetter"/>
      <w:lvlText w:val="%8."/>
      <w:lvlJc w:val="left"/>
      <w:pPr>
        <w:ind w:left="6120" w:hanging="360"/>
      </w:pPr>
    </w:lvl>
    <w:lvl w:ilvl="8" w:tplc="580A001B" w:tentative="1">
      <w:start w:val="1"/>
      <w:numFmt w:val="lowerRoman"/>
      <w:lvlText w:val="%9."/>
      <w:lvlJc w:val="right"/>
      <w:pPr>
        <w:ind w:left="6840" w:hanging="180"/>
      </w:pPr>
    </w:lvl>
  </w:abstractNum>
  <w:abstractNum w:abstractNumId="30" w15:restartNumberingAfterBreak="0">
    <w:nsid w:val="427B2906"/>
    <w:multiLevelType w:val="hybridMultilevel"/>
    <w:tmpl w:val="576679F4"/>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hint="default"/>
      </w:rPr>
    </w:lvl>
    <w:lvl w:ilvl="3" w:tplc="580A000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1" w15:restartNumberingAfterBreak="0">
    <w:nsid w:val="44970FB6"/>
    <w:multiLevelType w:val="hybridMultilevel"/>
    <w:tmpl w:val="C014367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2" w15:restartNumberingAfterBreak="0">
    <w:nsid w:val="461D7AF1"/>
    <w:multiLevelType w:val="hybridMultilevel"/>
    <w:tmpl w:val="9A0C3C7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3" w15:restartNumberingAfterBreak="0">
    <w:nsid w:val="4B5F3945"/>
    <w:multiLevelType w:val="multilevel"/>
    <w:tmpl w:val="7124D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BBC296C"/>
    <w:multiLevelType w:val="multilevel"/>
    <w:tmpl w:val="C03A204E"/>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5" w15:restartNumberingAfterBreak="0">
    <w:nsid w:val="4DBE447C"/>
    <w:multiLevelType w:val="hybridMultilevel"/>
    <w:tmpl w:val="FF061B00"/>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6" w15:restartNumberingAfterBreak="0">
    <w:nsid w:val="511A1851"/>
    <w:multiLevelType w:val="hybridMultilevel"/>
    <w:tmpl w:val="43DE2BA8"/>
    <w:lvl w:ilvl="0" w:tplc="580A0001">
      <w:start w:val="1"/>
      <w:numFmt w:val="bullet"/>
      <w:lvlText w:val=""/>
      <w:lvlJc w:val="left"/>
      <w:pPr>
        <w:ind w:left="1068" w:hanging="360"/>
      </w:pPr>
      <w:rPr>
        <w:rFonts w:ascii="Symbol" w:hAnsi="Symbol" w:hint="default"/>
      </w:rPr>
    </w:lvl>
    <w:lvl w:ilvl="1" w:tplc="580A0003" w:tentative="1">
      <w:start w:val="1"/>
      <w:numFmt w:val="bullet"/>
      <w:lvlText w:val="o"/>
      <w:lvlJc w:val="left"/>
      <w:pPr>
        <w:ind w:left="1788" w:hanging="360"/>
      </w:pPr>
      <w:rPr>
        <w:rFonts w:ascii="Courier New" w:hAnsi="Courier New" w:cs="Courier New" w:hint="default"/>
      </w:rPr>
    </w:lvl>
    <w:lvl w:ilvl="2" w:tplc="580A0005" w:tentative="1">
      <w:start w:val="1"/>
      <w:numFmt w:val="bullet"/>
      <w:lvlText w:val=""/>
      <w:lvlJc w:val="left"/>
      <w:pPr>
        <w:ind w:left="2508" w:hanging="360"/>
      </w:pPr>
      <w:rPr>
        <w:rFonts w:ascii="Wingdings" w:hAnsi="Wingdings" w:hint="default"/>
      </w:rPr>
    </w:lvl>
    <w:lvl w:ilvl="3" w:tplc="580A0001" w:tentative="1">
      <w:start w:val="1"/>
      <w:numFmt w:val="bullet"/>
      <w:lvlText w:val=""/>
      <w:lvlJc w:val="left"/>
      <w:pPr>
        <w:ind w:left="3228" w:hanging="360"/>
      </w:pPr>
      <w:rPr>
        <w:rFonts w:ascii="Symbol" w:hAnsi="Symbol" w:hint="default"/>
      </w:rPr>
    </w:lvl>
    <w:lvl w:ilvl="4" w:tplc="580A0003" w:tentative="1">
      <w:start w:val="1"/>
      <w:numFmt w:val="bullet"/>
      <w:lvlText w:val="o"/>
      <w:lvlJc w:val="left"/>
      <w:pPr>
        <w:ind w:left="3948" w:hanging="360"/>
      </w:pPr>
      <w:rPr>
        <w:rFonts w:ascii="Courier New" w:hAnsi="Courier New" w:cs="Courier New" w:hint="default"/>
      </w:rPr>
    </w:lvl>
    <w:lvl w:ilvl="5" w:tplc="580A0005" w:tentative="1">
      <w:start w:val="1"/>
      <w:numFmt w:val="bullet"/>
      <w:lvlText w:val=""/>
      <w:lvlJc w:val="left"/>
      <w:pPr>
        <w:ind w:left="4668" w:hanging="360"/>
      </w:pPr>
      <w:rPr>
        <w:rFonts w:ascii="Wingdings" w:hAnsi="Wingdings" w:hint="default"/>
      </w:rPr>
    </w:lvl>
    <w:lvl w:ilvl="6" w:tplc="580A0001" w:tentative="1">
      <w:start w:val="1"/>
      <w:numFmt w:val="bullet"/>
      <w:lvlText w:val=""/>
      <w:lvlJc w:val="left"/>
      <w:pPr>
        <w:ind w:left="5388" w:hanging="360"/>
      </w:pPr>
      <w:rPr>
        <w:rFonts w:ascii="Symbol" w:hAnsi="Symbol" w:hint="default"/>
      </w:rPr>
    </w:lvl>
    <w:lvl w:ilvl="7" w:tplc="580A0003" w:tentative="1">
      <w:start w:val="1"/>
      <w:numFmt w:val="bullet"/>
      <w:lvlText w:val="o"/>
      <w:lvlJc w:val="left"/>
      <w:pPr>
        <w:ind w:left="6108" w:hanging="360"/>
      </w:pPr>
      <w:rPr>
        <w:rFonts w:ascii="Courier New" w:hAnsi="Courier New" w:cs="Courier New" w:hint="default"/>
      </w:rPr>
    </w:lvl>
    <w:lvl w:ilvl="8" w:tplc="580A0005" w:tentative="1">
      <w:start w:val="1"/>
      <w:numFmt w:val="bullet"/>
      <w:lvlText w:val=""/>
      <w:lvlJc w:val="left"/>
      <w:pPr>
        <w:ind w:left="6828" w:hanging="360"/>
      </w:pPr>
      <w:rPr>
        <w:rFonts w:ascii="Wingdings" w:hAnsi="Wingdings" w:hint="default"/>
      </w:rPr>
    </w:lvl>
  </w:abstractNum>
  <w:abstractNum w:abstractNumId="37" w15:restartNumberingAfterBreak="0">
    <w:nsid w:val="52CF1ADA"/>
    <w:multiLevelType w:val="hybridMultilevel"/>
    <w:tmpl w:val="8CD4251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8" w15:restartNumberingAfterBreak="0">
    <w:nsid w:val="561E12D9"/>
    <w:multiLevelType w:val="multilevel"/>
    <w:tmpl w:val="9FD06578"/>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9" w15:restartNumberingAfterBreak="0">
    <w:nsid w:val="58242D57"/>
    <w:multiLevelType w:val="multilevel"/>
    <w:tmpl w:val="28C2E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8C2534A"/>
    <w:multiLevelType w:val="hybridMultilevel"/>
    <w:tmpl w:val="E4FC1E6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1" w15:restartNumberingAfterBreak="0">
    <w:nsid w:val="5ACE597D"/>
    <w:multiLevelType w:val="hybridMultilevel"/>
    <w:tmpl w:val="81E0FD86"/>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2" w15:restartNumberingAfterBreak="0">
    <w:nsid w:val="5CB72BE5"/>
    <w:multiLevelType w:val="multilevel"/>
    <w:tmpl w:val="36B64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CF14316"/>
    <w:multiLevelType w:val="hybridMultilevel"/>
    <w:tmpl w:val="A6EAF39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4" w15:restartNumberingAfterBreak="0">
    <w:nsid w:val="5FB33295"/>
    <w:multiLevelType w:val="hybridMultilevel"/>
    <w:tmpl w:val="73D2E2B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5" w15:restartNumberingAfterBreak="0">
    <w:nsid w:val="639D5945"/>
    <w:multiLevelType w:val="multilevel"/>
    <w:tmpl w:val="C7CA2F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63E93A59"/>
    <w:multiLevelType w:val="multilevel"/>
    <w:tmpl w:val="5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64EC08C8"/>
    <w:multiLevelType w:val="hybridMultilevel"/>
    <w:tmpl w:val="FD3EC35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8" w15:restartNumberingAfterBreak="0">
    <w:nsid w:val="65774325"/>
    <w:multiLevelType w:val="hybridMultilevel"/>
    <w:tmpl w:val="3C54B80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9" w15:restartNumberingAfterBreak="0">
    <w:nsid w:val="66330B99"/>
    <w:multiLevelType w:val="multilevel"/>
    <w:tmpl w:val="2242A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7851C89"/>
    <w:multiLevelType w:val="multilevel"/>
    <w:tmpl w:val="E13C4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D10448A"/>
    <w:multiLevelType w:val="hybridMultilevel"/>
    <w:tmpl w:val="58ECE12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2" w15:restartNumberingAfterBreak="0">
    <w:nsid w:val="6E940089"/>
    <w:multiLevelType w:val="hybridMultilevel"/>
    <w:tmpl w:val="0CC646A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3" w15:restartNumberingAfterBreak="0">
    <w:nsid w:val="72225091"/>
    <w:multiLevelType w:val="multilevel"/>
    <w:tmpl w:val="2DC65CC8"/>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54" w15:restartNumberingAfterBreak="0">
    <w:nsid w:val="72626B8A"/>
    <w:multiLevelType w:val="hybridMultilevel"/>
    <w:tmpl w:val="D286E92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5" w15:restartNumberingAfterBreak="0">
    <w:nsid w:val="731530FB"/>
    <w:multiLevelType w:val="multilevel"/>
    <w:tmpl w:val="8A8A5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6A73E2C"/>
    <w:multiLevelType w:val="hybridMultilevel"/>
    <w:tmpl w:val="A802040A"/>
    <w:lvl w:ilvl="0" w:tplc="320EC5CC">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7" w15:restartNumberingAfterBreak="0">
    <w:nsid w:val="77861E35"/>
    <w:multiLevelType w:val="hybridMultilevel"/>
    <w:tmpl w:val="9FCE45B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8" w15:restartNumberingAfterBreak="0">
    <w:nsid w:val="7B804002"/>
    <w:multiLevelType w:val="multilevel"/>
    <w:tmpl w:val="B4E8B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7D0E67D1"/>
    <w:multiLevelType w:val="hybridMultilevel"/>
    <w:tmpl w:val="16B2051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num w:numId="1">
    <w:abstractNumId w:val="25"/>
  </w:num>
  <w:num w:numId="2">
    <w:abstractNumId w:val="46"/>
  </w:num>
  <w:num w:numId="3">
    <w:abstractNumId w:val="22"/>
  </w:num>
  <w:num w:numId="4">
    <w:abstractNumId w:val="56"/>
  </w:num>
  <w:num w:numId="5">
    <w:abstractNumId w:val="41"/>
  </w:num>
  <w:num w:numId="6">
    <w:abstractNumId w:val="17"/>
  </w:num>
  <w:num w:numId="7">
    <w:abstractNumId w:val="35"/>
  </w:num>
  <w:num w:numId="8">
    <w:abstractNumId w:val="57"/>
  </w:num>
  <w:num w:numId="9">
    <w:abstractNumId w:val="52"/>
  </w:num>
  <w:num w:numId="10">
    <w:abstractNumId w:val="44"/>
  </w:num>
  <w:num w:numId="11">
    <w:abstractNumId w:val="20"/>
  </w:num>
  <w:num w:numId="12">
    <w:abstractNumId w:val="31"/>
  </w:num>
  <w:num w:numId="13">
    <w:abstractNumId w:val="48"/>
  </w:num>
  <w:num w:numId="14">
    <w:abstractNumId w:val="43"/>
  </w:num>
  <w:num w:numId="15">
    <w:abstractNumId w:val="12"/>
  </w:num>
  <w:num w:numId="16">
    <w:abstractNumId w:val="11"/>
  </w:num>
  <w:num w:numId="17">
    <w:abstractNumId w:val="26"/>
  </w:num>
  <w:num w:numId="18">
    <w:abstractNumId w:val="5"/>
    <w:lvlOverride w:ilvl="1">
      <w:lvl w:ilvl="1">
        <w:numFmt w:val="bullet"/>
        <w:lvlText w:val=""/>
        <w:lvlJc w:val="left"/>
        <w:pPr>
          <w:tabs>
            <w:tab w:val="num" w:pos="1440"/>
          </w:tabs>
          <w:ind w:left="1440" w:hanging="360"/>
        </w:pPr>
        <w:rPr>
          <w:rFonts w:ascii="Symbol" w:hAnsi="Symbol" w:hint="default"/>
          <w:sz w:val="20"/>
        </w:rPr>
      </w:lvl>
    </w:lvlOverride>
  </w:num>
  <w:num w:numId="19">
    <w:abstractNumId w:val="49"/>
  </w:num>
  <w:num w:numId="20">
    <w:abstractNumId w:val="23"/>
  </w:num>
  <w:num w:numId="21">
    <w:abstractNumId w:val="42"/>
  </w:num>
  <w:num w:numId="22">
    <w:abstractNumId w:val="55"/>
  </w:num>
  <w:num w:numId="23">
    <w:abstractNumId w:val="14"/>
  </w:num>
  <w:num w:numId="24">
    <w:abstractNumId w:val="53"/>
  </w:num>
  <w:num w:numId="25">
    <w:abstractNumId w:val="58"/>
  </w:num>
  <w:num w:numId="26">
    <w:abstractNumId w:val="34"/>
  </w:num>
  <w:num w:numId="27">
    <w:abstractNumId w:val="50"/>
  </w:num>
  <w:num w:numId="28">
    <w:abstractNumId w:val="4"/>
  </w:num>
  <w:num w:numId="29">
    <w:abstractNumId w:val="39"/>
  </w:num>
  <w:num w:numId="30">
    <w:abstractNumId w:val="18"/>
  </w:num>
  <w:num w:numId="31">
    <w:abstractNumId w:val="9"/>
  </w:num>
  <w:num w:numId="32">
    <w:abstractNumId w:val="38"/>
  </w:num>
  <w:num w:numId="33">
    <w:abstractNumId w:val="45"/>
  </w:num>
  <w:num w:numId="34">
    <w:abstractNumId w:val="8"/>
  </w:num>
  <w:num w:numId="35">
    <w:abstractNumId w:val="32"/>
  </w:num>
  <w:num w:numId="36">
    <w:abstractNumId w:val="19"/>
  </w:num>
  <w:num w:numId="37">
    <w:abstractNumId w:val="7"/>
  </w:num>
  <w:num w:numId="38">
    <w:abstractNumId w:val="59"/>
  </w:num>
  <w:num w:numId="39">
    <w:abstractNumId w:val="40"/>
  </w:num>
  <w:num w:numId="40">
    <w:abstractNumId w:val="29"/>
  </w:num>
  <w:num w:numId="41">
    <w:abstractNumId w:val="6"/>
  </w:num>
  <w:num w:numId="42">
    <w:abstractNumId w:val="51"/>
  </w:num>
  <w:num w:numId="43">
    <w:abstractNumId w:val="0"/>
  </w:num>
  <w:num w:numId="44">
    <w:abstractNumId w:val="3"/>
  </w:num>
  <w:num w:numId="45">
    <w:abstractNumId w:val="28"/>
  </w:num>
  <w:num w:numId="46">
    <w:abstractNumId w:val="13"/>
  </w:num>
  <w:num w:numId="47">
    <w:abstractNumId w:val="47"/>
  </w:num>
  <w:num w:numId="48">
    <w:abstractNumId w:val="16"/>
  </w:num>
  <w:num w:numId="49">
    <w:abstractNumId w:val="27"/>
  </w:num>
  <w:num w:numId="50">
    <w:abstractNumId w:val="33"/>
  </w:num>
  <w:num w:numId="51">
    <w:abstractNumId w:val="15"/>
  </w:num>
  <w:num w:numId="52">
    <w:abstractNumId w:val="37"/>
  </w:num>
  <w:num w:numId="53">
    <w:abstractNumId w:val="30"/>
  </w:num>
  <w:num w:numId="54">
    <w:abstractNumId w:val="2"/>
  </w:num>
  <w:num w:numId="55">
    <w:abstractNumId w:val="54"/>
  </w:num>
  <w:num w:numId="56">
    <w:abstractNumId w:val="36"/>
  </w:num>
  <w:num w:numId="57">
    <w:abstractNumId w:val="10"/>
  </w:num>
  <w:num w:numId="58">
    <w:abstractNumId w:val="1"/>
  </w:num>
  <w:num w:numId="59">
    <w:abstractNumId w:val="21"/>
  </w:num>
  <w:num w:numId="60">
    <w:abstractNumId w:val="24"/>
    <w:lvlOverride w:ilvl="0">
      <w:lvl w:ilvl="0">
        <w:numFmt w:val="upperLetter"/>
        <w:lvlText w:val="%1."/>
        <w:lvlJc w:val="left"/>
      </w:lvl>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5AAA"/>
    <w:rsid w:val="0004486A"/>
    <w:rsid w:val="00097C9B"/>
    <w:rsid w:val="00146B68"/>
    <w:rsid w:val="00194B4F"/>
    <w:rsid w:val="002D09FF"/>
    <w:rsid w:val="003F6823"/>
    <w:rsid w:val="00411FA2"/>
    <w:rsid w:val="00461D11"/>
    <w:rsid w:val="004A2818"/>
    <w:rsid w:val="004D1BD9"/>
    <w:rsid w:val="004D3570"/>
    <w:rsid w:val="00571BAD"/>
    <w:rsid w:val="006015A6"/>
    <w:rsid w:val="00654144"/>
    <w:rsid w:val="006C337B"/>
    <w:rsid w:val="006E1F5C"/>
    <w:rsid w:val="00702B32"/>
    <w:rsid w:val="009A0E76"/>
    <w:rsid w:val="009C00BC"/>
    <w:rsid w:val="00A13613"/>
    <w:rsid w:val="00A47892"/>
    <w:rsid w:val="00AF5AAA"/>
    <w:rsid w:val="00D7333A"/>
    <w:rsid w:val="00E417EE"/>
    <w:rsid w:val="00E475DE"/>
    <w:rsid w:val="00EA7224"/>
    <w:rsid w:val="00EB67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9AAC93"/>
  <w15:chartTrackingRefBased/>
  <w15:docId w15:val="{41A52BED-7E5B-4DBD-980D-C06EE3F3F0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5AAA"/>
    <w:pPr>
      <w:spacing w:line="360" w:lineRule="auto"/>
      <w:jc w:val="both"/>
    </w:pPr>
    <w:rPr>
      <w:rFonts w:ascii="Arial" w:hAnsi="Arial"/>
    </w:rPr>
  </w:style>
  <w:style w:type="paragraph" w:styleId="Ttulo1">
    <w:name w:val="heading 1"/>
    <w:basedOn w:val="Normal"/>
    <w:next w:val="Normal"/>
    <w:link w:val="Ttulo1Car"/>
    <w:uiPriority w:val="9"/>
    <w:qFormat/>
    <w:rsid w:val="00AF5AAA"/>
    <w:pPr>
      <w:keepNext/>
      <w:keepLines/>
      <w:numPr>
        <w:numId w:val="1"/>
      </w:numPr>
      <w:spacing w:before="240" w:after="0"/>
      <w:outlineLvl w:val="0"/>
    </w:pPr>
    <w:rPr>
      <w:rFonts w:eastAsiaTheme="majorEastAsia" w:cstheme="majorBidi"/>
      <w:b/>
      <w:i/>
      <w:sz w:val="24"/>
      <w:szCs w:val="32"/>
    </w:rPr>
  </w:style>
  <w:style w:type="paragraph" w:styleId="Ttulo2">
    <w:name w:val="heading 2"/>
    <w:basedOn w:val="Normal"/>
    <w:next w:val="Normal"/>
    <w:link w:val="Ttulo2Car"/>
    <w:uiPriority w:val="9"/>
    <w:semiHidden/>
    <w:unhideWhenUsed/>
    <w:qFormat/>
    <w:rsid w:val="00AF5AA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F5AAA"/>
    <w:rPr>
      <w:rFonts w:ascii="Arial" w:eastAsiaTheme="majorEastAsia" w:hAnsi="Arial" w:cstheme="majorBidi"/>
      <w:b/>
      <w:i/>
      <w:sz w:val="24"/>
      <w:szCs w:val="32"/>
    </w:rPr>
  </w:style>
  <w:style w:type="paragraph" w:styleId="Encabezado">
    <w:name w:val="header"/>
    <w:basedOn w:val="Normal"/>
    <w:link w:val="EncabezadoCar"/>
    <w:uiPriority w:val="99"/>
    <w:unhideWhenUsed/>
    <w:rsid w:val="00AF5AA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AF5AAA"/>
    <w:rPr>
      <w:rFonts w:ascii="Arial" w:hAnsi="Arial"/>
    </w:rPr>
  </w:style>
  <w:style w:type="paragraph" w:styleId="Piedepgina">
    <w:name w:val="footer"/>
    <w:basedOn w:val="Normal"/>
    <w:link w:val="PiedepginaCar"/>
    <w:uiPriority w:val="99"/>
    <w:unhideWhenUsed/>
    <w:rsid w:val="00AF5AA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F5AAA"/>
    <w:rPr>
      <w:rFonts w:ascii="Arial" w:hAnsi="Arial"/>
    </w:rPr>
  </w:style>
  <w:style w:type="paragraph" w:styleId="Prrafodelista">
    <w:name w:val="List Paragraph"/>
    <w:basedOn w:val="Normal"/>
    <w:link w:val="PrrafodelistaCar"/>
    <w:uiPriority w:val="34"/>
    <w:qFormat/>
    <w:rsid w:val="00AF5AAA"/>
    <w:pPr>
      <w:ind w:left="720"/>
      <w:contextualSpacing/>
    </w:pPr>
  </w:style>
  <w:style w:type="paragraph" w:styleId="TtuloTDC">
    <w:name w:val="TOC Heading"/>
    <w:basedOn w:val="Ttulo1"/>
    <w:next w:val="Normal"/>
    <w:uiPriority w:val="39"/>
    <w:unhideWhenUsed/>
    <w:qFormat/>
    <w:rsid w:val="00AF5AAA"/>
    <w:pPr>
      <w:numPr>
        <w:numId w:val="0"/>
      </w:numPr>
      <w:spacing w:line="259" w:lineRule="auto"/>
      <w:jc w:val="left"/>
      <w:outlineLvl w:val="9"/>
    </w:pPr>
    <w:rPr>
      <w:rFonts w:asciiTheme="majorHAnsi" w:hAnsiTheme="majorHAnsi"/>
      <w:b w:val="0"/>
      <w:i w:val="0"/>
      <w:color w:val="2E74B5" w:themeColor="accent1" w:themeShade="BF"/>
      <w:sz w:val="32"/>
    </w:rPr>
  </w:style>
  <w:style w:type="paragraph" w:styleId="TDC1">
    <w:name w:val="toc 1"/>
    <w:basedOn w:val="Normal"/>
    <w:next w:val="Normal"/>
    <w:autoRedefine/>
    <w:uiPriority w:val="39"/>
    <w:unhideWhenUsed/>
    <w:rsid w:val="00AF5AAA"/>
    <w:pPr>
      <w:spacing w:after="100"/>
    </w:pPr>
  </w:style>
  <w:style w:type="character" w:styleId="Hipervnculo">
    <w:name w:val="Hyperlink"/>
    <w:basedOn w:val="Fuentedeprrafopredeter"/>
    <w:uiPriority w:val="99"/>
    <w:unhideWhenUsed/>
    <w:rsid w:val="00AF5AAA"/>
    <w:rPr>
      <w:color w:val="0563C1" w:themeColor="hyperlink"/>
      <w:u w:val="single"/>
    </w:rPr>
  </w:style>
  <w:style w:type="table" w:styleId="Tablaconcuadrcula">
    <w:name w:val="Table Grid"/>
    <w:basedOn w:val="Tablanormal"/>
    <w:uiPriority w:val="39"/>
    <w:rsid w:val="00AF5A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2-nfasis5">
    <w:name w:val="Grid Table 2 Accent 5"/>
    <w:basedOn w:val="Tablanormal"/>
    <w:uiPriority w:val="47"/>
    <w:rsid w:val="00AF5AAA"/>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PrrafodelistaCar">
    <w:name w:val="Párrafo de lista Car"/>
    <w:link w:val="Prrafodelista"/>
    <w:uiPriority w:val="34"/>
    <w:qFormat/>
    <w:rsid w:val="00AF5AAA"/>
    <w:rPr>
      <w:rFonts w:ascii="Arial" w:hAnsi="Arial"/>
    </w:rPr>
  </w:style>
  <w:style w:type="character" w:styleId="Refdecomentario">
    <w:name w:val="annotation reference"/>
    <w:basedOn w:val="Fuentedeprrafopredeter"/>
    <w:uiPriority w:val="99"/>
    <w:semiHidden/>
    <w:unhideWhenUsed/>
    <w:rsid w:val="00AF5AAA"/>
    <w:rPr>
      <w:sz w:val="16"/>
      <w:szCs w:val="16"/>
    </w:rPr>
  </w:style>
  <w:style w:type="paragraph" w:styleId="Textocomentario">
    <w:name w:val="annotation text"/>
    <w:basedOn w:val="Normal"/>
    <w:link w:val="TextocomentarioCar"/>
    <w:uiPriority w:val="99"/>
    <w:semiHidden/>
    <w:unhideWhenUsed/>
    <w:rsid w:val="00AF5AA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F5AAA"/>
    <w:rPr>
      <w:rFonts w:ascii="Arial" w:hAnsi="Arial"/>
      <w:sz w:val="20"/>
      <w:szCs w:val="20"/>
    </w:rPr>
  </w:style>
  <w:style w:type="paragraph" w:styleId="Asuntodelcomentario">
    <w:name w:val="annotation subject"/>
    <w:basedOn w:val="Textocomentario"/>
    <w:next w:val="Textocomentario"/>
    <w:link w:val="AsuntodelcomentarioCar"/>
    <w:uiPriority w:val="99"/>
    <w:semiHidden/>
    <w:unhideWhenUsed/>
    <w:rsid w:val="00AF5AAA"/>
    <w:rPr>
      <w:b/>
      <w:bCs/>
    </w:rPr>
  </w:style>
  <w:style w:type="character" w:customStyle="1" w:styleId="AsuntodelcomentarioCar">
    <w:name w:val="Asunto del comentario Car"/>
    <w:basedOn w:val="TextocomentarioCar"/>
    <w:link w:val="Asuntodelcomentario"/>
    <w:uiPriority w:val="99"/>
    <w:semiHidden/>
    <w:rsid w:val="00AF5AAA"/>
    <w:rPr>
      <w:rFonts w:ascii="Arial" w:hAnsi="Arial"/>
      <w:b/>
      <w:bCs/>
      <w:sz w:val="20"/>
      <w:szCs w:val="20"/>
    </w:rPr>
  </w:style>
  <w:style w:type="paragraph" w:styleId="Textodeglobo">
    <w:name w:val="Balloon Text"/>
    <w:basedOn w:val="Normal"/>
    <w:link w:val="TextodegloboCar"/>
    <w:uiPriority w:val="99"/>
    <w:semiHidden/>
    <w:unhideWhenUsed/>
    <w:rsid w:val="00AF5AAA"/>
    <w:pPr>
      <w:spacing w:after="0" w:line="240" w:lineRule="auto"/>
    </w:pPr>
    <w:rPr>
      <w:rFonts w:ascii="Segoe UI" w:hAnsi="Segoe UI"/>
      <w:sz w:val="18"/>
      <w:szCs w:val="18"/>
    </w:rPr>
  </w:style>
  <w:style w:type="character" w:customStyle="1" w:styleId="TextodegloboCar">
    <w:name w:val="Texto de globo Car"/>
    <w:basedOn w:val="Fuentedeprrafopredeter"/>
    <w:link w:val="Textodeglobo"/>
    <w:uiPriority w:val="99"/>
    <w:semiHidden/>
    <w:rsid w:val="00AF5AAA"/>
    <w:rPr>
      <w:rFonts w:ascii="Segoe UI" w:hAnsi="Segoe UI"/>
      <w:sz w:val="18"/>
      <w:szCs w:val="18"/>
    </w:rPr>
  </w:style>
  <w:style w:type="character" w:customStyle="1" w:styleId="Ttulo2Car">
    <w:name w:val="Título 2 Car"/>
    <w:basedOn w:val="Fuentedeprrafopredeter"/>
    <w:link w:val="Ttulo2"/>
    <w:uiPriority w:val="9"/>
    <w:semiHidden/>
    <w:rsid w:val="00AF5AAA"/>
    <w:rPr>
      <w:rFonts w:asciiTheme="majorHAnsi" w:eastAsiaTheme="majorEastAsia" w:hAnsiTheme="majorHAnsi" w:cstheme="majorBidi"/>
      <w:color w:val="2E74B5" w:themeColor="accent1" w:themeShade="BF"/>
      <w:sz w:val="26"/>
      <w:szCs w:val="26"/>
    </w:rPr>
  </w:style>
  <w:style w:type="paragraph" w:styleId="Revisin">
    <w:name w:val="Revision"/>
    <w:hidden/>
    <w:uiPriority w:val="99"/>
    <w:semiHidden/>
    <w:rsid w:val="00AF5AAA"/>
    <w:pPr>
      <w:spacing w:after="0" w:line="240" w:lineRule="auto"/>
    </w:pPr>
    <w:rPr>
      <w:rFonts w:ascii="Arial" w:hAnsi="Arial"/>
    </w:rPr>
  </w:style>
  <w:style w:type="paragraph" w:styleId="NormalWeb">
    <w:name w:val="Normal (Web)"/>
    <w:basedOn w:val="Normal"/>
    <w:uiPriority w:val="99"/>
    <w:semiHidden/>
    <w:unhideWhenUsed/>
    <w:rsid w:val="00AF5AAA"/>
    <w:pPr>
      <w:spacing w:before="100" w:beforeAutospacing="1" w:after="100" w:afterAutospacing="1" w:line="240" w:lineRule="auto"/>
      <w:jc w:val="left"/>
    </w:pPr>
    <w:rPr>
      <w:rFonts w:ascii="Times New Roman" w:eastAsia="Times New Roman" w:hAnsi="Times New Roman" w:cs="Times New Roman"/>
      <w:sz w:val="24"/>
      <w:szCs w:val="24"/>
    </w:rPr>
  </w:style>
  <w:style w:type="table" w:styleId="Tabladecuadrcula3-nfasis1">
    <w:name w:val="Grid Table 3 Accent 1"/>
    <w:basedOn w:val="Tablanormal"/>
    <w:uiPriority w:val="48"/>
    <w:rsid w:val="00AF5AAA"/>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paragraph" w:styleId="Textonotaalfinal">
    <w:name w:val="endnote text"/>
    <w:basedOn w:val="Normal"/>
    <w:link w:val="TextonotaalfinalCar"/>
    <w:uiPriority w:val="99"/>
    <w:semiHidden/>
    <w:unhideWhenUsed/>
    <w:rsid w:val="006015A6"/>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6015A6"/>
    <w:rPr>
      <w:rFonts w:ascii="Arial" w:hAnsi="Arial"/>
      <w:sz w:val="20"/>
      <w:szCs w:val="20"/>
    </w:rPr>
  </w:style>
  <w:style w:type="character" w:styleId="Refdenotaalfinal">
    <w:name w:val="endnote reference"/>
    <w:basedOn w:val="Fuentedeprrafopredeter"/>
    <w:uiPriority w:val="99"/>
    <w:semiHidden/>
    <w:unhideWhenUsed/>
    <w:rsid w:val="006015A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99" Type="http://schemas.openxmlformats.org/officeDocument/2006/relationships/image" Target="media/image292.jpeg"/><Relationship Id="rId21" Type="http://schemas.openxmlformats.org/officeDocument/2006/relationships/image" Target="media/image15.jpeg"/><Relationship Id="rId63" Type="http://schemas.openxmlformats.org/officeDocument/2006/relationships/image" Target="media/image57.png"/><Relationship Id="rId159" Type="http://schemas.openxmlformats.org/officeDocument/2006/relationships/image" Target="media/image152.emf"/><Relationship Id="rId324" Type="http://schemas.openxmlformats.org/officeDocument/2006/relationships/image" Target="media/image317.jpeg"/><Relationship Id="rId170" Type="http://schemas.openxmlformats.org/officeDocument/2006/relationships/image" Target="media/image163.jpeg"/><Relationship Id="rId226" Type="http://schemas.openxmlformats.org/officeDocument/2006/relationships/image" Target="media/image219.jpeg"/><Relationship Id="rId268" Type="http://schemas.openxmlformats.org/officeDocument/2006/relationships/image" Target="media/image261.jpg"/><Relationship Id="rId32" Type="http://schemas.openxmlformats.org/officeDocument/2006/relationships/image" Target="media/image26.jpeg"/><Relationship Id="rId74" Type="http://schemas.openxmlformats.org/officeDocument/2006/relationships/image" Target="media/image68.jpeg"/><Relationship Id="rId128" Type="http://schemas.openxmlformats.org/officeDocument/2006/relationships/image" Target="media/image123.png"/><Relationship Id="rId5" Type="http://schemas.openxmlformats.org/officeDocument/2006/relationships/footnotes" Target="footnotes.xml"/><Relationship Id="rId181" Type="http://schemas.openxmlformats.org/officeDocument/2006/relationships/image" Target="media/image174.png"/><Relationship Id="rId237" Type="http://schemas.openxmlformats.org/officeDocument/2006/relationships/image" Target="media/image230.jpeg"/><Relationship Id="rId279" Type="http://schemas.openxmlformats.org/officeDocument/2006/relationships/image" Target="media/image272.jpeg"/><Relationship Id="rId43" Type="http://schemas.openxmlformats.org/officeDocument/2006/relationships/image" Target="media/image37.jpeg"/><Relationship Id="rId139" Type="http://schemas.openxmlformats.org/officeDocument/2006/relationships/image" Target="media/image134.jpeg"/><Relationship Id="rId290" Type="http://schemas.openxmlformats.org/officeDocument/2006/relationships/image" Target="media/image283.jpeg"/><Relationship Id="rId304" Type="http://schemas.openxmlformats.org/officeDocument/2006/relationships/image" Target="media/image297.jpeg"/><Relationship Id="rId85" Type="http://schemas.openxmlformats.org/officeDocument/2006/relationships/image" Target="media/image79.jpeg"/><Relationship Id="rId150" Type="http://schemas.openxmlformats.org/officeDocument/2006/relationships/image" Target="media/image145.jpeg"/><Relationship Id="rId192" Type="http://schemas.openxmlformats.org/officeDocument/2006/relationships/image" Target="media/image185.jpeg"/><Relationship Id="rId206" Type="http://schemas.openxmlformats.org/officeDocument/2006/relationships/image" Target="media/image199.jpeg"/><Relationship Id="rId248" Type="http://schemas.openxmlformats.org/officeDocument/2006/relationships/image" Target="media/image241.jpeg"/><Relationship Id="rId12" Type="http://schemas.openxmlformats.org/officeDocument/2006/relationships/image" Target="media/image6.png"/><Relationship Id="rId108" Type="http://schemas.openxmlformats.org/officeDocument/2006/relationships/image" Target="media/image102.jpeg"/><Relationship Id="rId315" Type="http://schemas.openxmlformats.org/officeDocument/2006/relationships/image" Target="media/image308.jpeg"/><Relationship Id="rId54" Type="http://schemas.openxmlformats.org/officeDocument/2006/relationships/image" Target="media/image48.jpeg"/><Relationship Id="rId96" Type="http://schemas.openxmlformats.org/officeDocument/2006/relationships/image" Target="media/image90.jpeg"/><Relationship Id="rId161" Type="http://schemas.openxmlformats.org/officeDocument/2006/relationships/image" Target="media/image154.png"/><Relationship Id="rId217" Type="http://schemas.openxmlformats.org/officeDocument/2006/relationships/image" Target="media/image210.jpeg"/><Relationship Id="rId259" Type="http://schemas.openxmlformats.org/officeDocument/2006/relationships/image" Target="media/image252.png"/><Relationship Id="rId23" Type="http://schemas.openxmlformats.org/officeDocument/2006/relationships/image" Target="media/image17.jpeg"/><Relationship Id="rId119" Type="http://schemas.openxmlformats.org/officeDocument/2006/relationships/image" Target="media/image113.jpeg"/><Relationship Id="rId270" Type="http://schemas.openxmlformats.org/officeDocument/2006/relationships/image" Target="media/image263.jpeg"/><Relationship Id="rId326" Type="http://schemas.openxmlformats.org/officeDocument/2006/relationships/image" Target="media/image319.jpeg"/><Relationship Id="rId65" Type="http://schemas.openxmlformats.org/officeDocument/2006/relationships/image" Target="media/image59.jpeg"/><Relationship Id="rId130" Type="http://schemas.openxmlformats.org/officeDocument/2006/relationships/image" Target="media/image125.png"/><Relationship Id="rId172" Type="http://schemas.openxmlformats.org/officeDocument/2006/relationships/image" Target="media/image165.jpeg"/><Relationship Id="rId228" Type="http://schemas.openxmlformats.org/officeDocument/2006/relationships/image" Target="media/image221.jpeg"/><Relationship Id="rId281" Type="http://schemas.openxmlformats.org/officeDocument/2006/relationships/image" Target="media/image274.jpeg"/><Relationship Id="rId34" Type="http://schemas.openxmlformats.org/officeDocument/2006/relationships/image" Target="media/image28.jpeg"/><Relationship Id="rId76" Type="http://schemas.openxmlformats.org/officeDocument/2006/relationships/image" Target="media/image70.jpeg"/><Relationship Id="rId141" Type="http://schemas.openxmlformats.org/officeDocument/2006/relationships/image" Target="media/image136.jpeg"/><Relationship Id="rId7" Type="http://schemas.openxmlformats.org/officeDocument/2006/relationships/image" Target="media/image1.jpeg"/><Relationship Id="rId183" Type="http://schemas.openxmlformats.org/officeDocument/2006/relationships/image" Target="media/image176.jpeg"/><Relationship Id="rId239" Type="http://schemas.openxmlformats.org/officeDocument/2006/relationships/image" Target="media/image232.jpeg"/><Relationship Id="rId250" Type="http://schemas.openxmlformats.org/officeDocument/2006/relationships/image" Target="media/image243.jpeg"/><Relationship Id="rId271" Type="http://schemas.openxmlformats.org/officeDocument/2006/relationships/image" Target="media/image264.jpeg"/><Relationship Id="rId292" Type="http://schemas.openxmlformats.org/officeDocument/2006/relationships/image" Target="media/image285.jpeg"/><Relationship Id="rId306" Type="http://schemas.openxmlformats.org/officeDocument/2006/relationships/image" Target="media/image299.jpeg"/><Relationship Id="rId24" Type="http://schemas.openxmlformats.org/officeDocument/2006/relationships/image" Target="media/image18.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31" Type="http://schemas.openxmlformats.org/officeDocument/2006/relationships/image" Target="media/image126.emf"/><Relationship Id="rId327" Type="http://schemas.openxmlformats.org/officeDocument/2006/relationships/image" Target="media/image320.jpeg"/><Relationship Id="rId152" Type="http://schemas.openxmlformats.org/officeDocument/2006/relationships/image" Target="media/image147.jpeg"/><Relationship Id="rId173" Type="http://schemas.openxmlformats.org/officeDocument/2006/relationships/image" Target="media/image166.jpeg"/><Relationship Id="rId194" Type="http://schemas.openxmlformats.org/officeDocument/2006/relationships/image" Target="media/image187.jpeg"/><Relationship Id="rId208" Type="http://schemas.openxmlformats.org/officeDocument/2006/relationships/image" Target="media/image201.jpeg"/><Relationship Id="rId229" Type="http://schemas.openxmlformats.org/officeDocument/2006/relationships/image" Target="media/image222.jpeg"/><Relationship Id="rId240" Type="http://schemas.openxmlformats.org/officeDocument/2006/relationships/image" Target="media/image233.jpeg"/><Relationship Id="rId261" Type="http://schemas.openxmlformats.org/officeDocument/2006/relationships/image" Target="media/image254.emf"/><Relationship Id="rId14" Type="http://schemas.openxmlformats.org/officeDocument/2006/relationships/image" Target="media/image8.emf"/><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282" Type="http://schemas.openxmlformats.org/officeDocument/2006/relationships/image" Target="media/image275.jpeg"/><Relationship Id="rId317" Type="http://schemas.openxmlformats.org/officeDocument/2006/relationships/image" Target="media/image310.jpeg"/><Relationship Id="rId8" Type="http://schemas.openxmlformats.org/officeDocument/2006/relationships/image" Target="media/image2.emf"/><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7.jpeg"/><Relationship Id="rId163" Type="http://schemas.openxmlformats.org/officeDocument/2006/relationships/image" Target="media/image156.emf"/><Relationship Id="rId184" Type="http://schemas.openxmlformats.org/officeDocument/2006/relationships/image" Target="media/image177.jpeg"/><Relationship Id="rId219" Type="http://schemas.openxmlformats.org/officeDocument/2006/relationships/image" Target="media/image212.jpeg"/><Relationship Id="rId230" Type="http://schemas.openxmlformats.org/officeDocument/2006/relationships/image" Target="media/image223.jpeg"/><Relationship Id="rId251" Type="http://schemas.openxmlformats.org/officeDocument/2006/relationships/image" Target="media/image244.jpe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272" Type="http://schemas.openxmlformats.org/officeDocument/2006/relationships/image" Target="media/image265.jpeg"/><Relationship Id="rId293" Type="http://schemas.openxmlformats.org/officeDocument/2006/relationships/image" Target="media/image286.jpeg"/><Relationship Id="rId307" Type="http://schemas.openxmlformats.org/officeDocument/2006/relationships/image" Target="media/image300.jpeg"/><Relationship Id="rId328" Type="http://schemas.openxmlformats.org/officeDocument/2006/relationships/image" Target="media/image321.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7.jpeg"/><Relationship Id="rId153" Type="http://schemas.openxmlformats.org/officeDocument/2006/relationships/image" Target="media/image148.jpg"/><Relationship Id="rId174" Type="http://schemas.openxmlformats.org/officeDocument/2006/relationships/image" Target="media/image167.jpeg"/><Relationship Id="rId195" Type="http://schemas.openxmlformats.org/officeDocument/2006/relationships/image" Target="media/image188.jpeg"/><Relationship Id="rId209" Type="http://schemas.openxmlformats.org/officeDocument/2006/relationships/image" Target="media/image202.jpeg"/><Relationship Id="rId220" Type="http://schemas.openxmlformats.org/officeDocument/2006/relationships/image" Target="media/image213.jpeg"/><Relationship Id="rId241" Type="http://schemas.openxmlformats.org/officeDocument/2006/relationships/image" Target="media/image234.jpeg"/><Relationship Id="rId15" Type="http://schemas.openxmlformats.org/officeDocument/2006/relationships/image" Target="media/image9.emf"/><Relationship Id="rId36" Type="http://schemas.openxmlformats.org/officeDocument/2006/relationships/image" Target="media/image30.jpeg"/><Relationship Id="rId57" Type="http://schemas.openxmlformats.org/officeDocument/2006/relationships/image" Target="media/image51.jpeg"/><Relationship Id="rId262" Type="http://schemas.openxmlformats.org/officeDocument/2006/relationships/image" Target="media/image255.png"/><Relationship Id="rId283" Type="http://schemas.openxmlformats.org/officeDocument/2006/relationships/image" Target="media/image276.jpeg"/><Relationship Id="rId318" Type="http://schemas.openxmlformats.org/officeDocument/2006/relationships/image" Target="media/image311.jpeg"/><Relationship Id="rId78" Type="http://schemas.openxmlformats.org/officeDocument/2006/relationships/image" Target="media/image72.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8.jpeg"/><Relationship Id="rId164" Type="http://schemas.openxmlformats.org/officeDocument/2006/relationships/image" Target="media/image157.emf"/><Relationship Id="rId185" Type="http://schemas.openxmlformats.org/officeDocument/2006/relationships/image" Target="media/image178.jpeg"/><Relationship Id="rId9" Type="http://schemas.openxmlformats.org/officeDocument/2006/relationships/image" Target="media/image3.emf"/><Relationship Id="rId210" Type="http://schemas.openxmlformats.org/officeDocument/2006/relationships/image" Target="media/image203.jpeg"/><Relationship Id="rId26" Type="http://schemas.openxmlformats.org/officeDocument/2006/relationships/image" Target="media/image20.jpeg"/><Relationship Id="rId231" Type="http://schemas.openxmlformats.org/officeDocument/2006/relationships/image" Target="media/image224.jpeg"/><Relationship Id="rId252" Type="http://schemas.openxmlformats.org/officeDocument/2006/relationships/image" Target="media/image245.jpeg"/><Relationship Id="rId273" Type="http://schemas.openxmlformats.org/officeDocument/2006/relationships/image" Target="media/image266.jpeg"/><Relationship Id="rId294" Type="http://schemas.openxmlformats.org/officeDocument/2006/relationships/image" Target="media/image287.jpeg"/><Relationship Id="rId308" Type="http://schemas.openxmlformats.org/officeDocument/2006/relationships/image" Target="media/image301.jpeg"/><Relationship Id="rId329" Type="http://schemas.openxmlformats.org/officeDocument/2006/relationships/image" Target="media/image322.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8.jpeg"/><Relationship Id="rId154" Type="http://schemas.openxmlformats.org/officeDocument/2006/relationships/header" Target="header2.xml"/><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10.jpeg"/><Relationship Id="rId221" Type="http://schemas.openxmlformats.org/officeDocument/2006/relationships/image" Target="media/image214.jpeg"/><Relationship Id="rId242" Type="http://schemas.openxmlformats.org/officeDocument/2006/relationships/image" Target="media/image235.jpeg"/><Relationship Id="rId263" Type="http://schemas.openxmlformats.org/officeDocument/2006/relationships/image" Target="media/image256.jpeg"/><Relationship Id="rId284" Type="http://schemas.openxmlformats.org/officeDocument/2006/relationships/image" Target="media/image277.jpeg"/><Relationship Id="rId319" Type="http://schemas.openxmlformats.org/officeDocument/2006/relationships/image" Target="media/image312.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9.jpeg"/><Relationship Id="rId330" Type="http://schemas.openxmlformats.org/officeDocument/2006/relationships/image" Target="media/image323.jpeg"/><Relationship Id="rId90" Type="http://schemas.openxmlformats.org/officeDocument/2006/relationships/image" Target="media/image84.jpeg"/><Relationship Id="rId165" Type="http://schemas.openxmlformats.org/officeDocument/2006/relationships/image" Target="media/image158.emf"/><Relationship Id="rId186" Type="http://schemas.openxmlformats.org/officeDocument/2006/relationships/image" Target="media/image179.jpeg"/><Relationship Id="rId211" Type="http://schemas.openxmlformats.org/officeDocument/2006/relationships/image" Target="media/image204.jpeg"/><Relationship Id="rId232" Type="http://schemas.openxmlformats.org/officeDocument/2006/relationships/image" Target="media/image225.jpeg"/><Relationship Id="rId253" Type="http://schemas.openxmlformats.org/officeDocument/2006/relationships/image" Target="media/image246.jpeg"/><Relationship Id="rId274" Type="http://schemas.openxmlformats.org/officeDocument/2006/relationships/image" Target="media/image267.jpeg"/><Relationship Id="rId295" Type="http://schemas.openxmlformats.org/officeDocument/2006/relationships/image" Target="media/image288.jpeg"/><Relationship Id="rId309" Type="http://schemas.openxmlformats.org/officeDocument/2006/relationships/image" Target="media/image302.jpe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9.jpeg"/><Relationship Id="rId320" Type="http://schemas.openxmlformats.org/officeDocument/2006/relationships/image" Target="media/image313.jpeg"/><Relationship Id="rId80" Type="http://schemas.openxmlformats.org/officeDocument/2006/relationships/image" Target="media/image74.jpeg"/><Relationship Id="rId155" Type="http://schemas.openxmlformats.org/officeDocument/2006/relationships/footer" Target="footer2.xml"/><Relationship Id="rId176" Type="http://schemas.openxmlformats.org/officeDocument/2006/relationships/image" Target="media/image169.jpeg"/><Relationship Id="rId197" Type="http://schemas.openxmlformats.org/officeDocument/2006/relationships/image" Target="media/image190.jpeg"/><Relationship Id="rId201" Type="http://schemas.openxmlformats.org/officeDocument/2006/relationships/image" Target="media/image194.jpeg"/><Relationship Id="rId222" Type="http://schemas.openxmlformats.org/officeDocument/2006/relationships/image" Target="media/image215.jpeg"/><Relationship Id="rId243" Type="http://schemas.openxmlformats.org/officeDocument/2006/relationships/image" Target="media/image236.jpeg"/><Relationship Id="rId264" Type="http://schemas.openxmlformats.org/officeDocument/2006/relationships/image" Target="media/image257.jpeg"/><Relationship Id="rId285" Type="http://schemas.openxmlformats.org/officeDocument/2006/relationships/image" Target="media/image278.jpe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8.jpeg"/><Relationship Id="rId310" Type="http://schemas.openxmlformats.org/officeDocument/2006/relationships/image" Target="media/image303.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40.jpeg"/><Relationship Id="rId166" Type="http://schemas.openxmlformats.org/officeDocument/2006/relationships/image" Target="media/image159.jpeg"/><Relationship Id="rId187" Type="http://schemas.openxmlformats.org/officeDocument/2006/relationships/image" Target="media/image180.jpeg"/><Relationship Id="rId331" Type="http://schemas.openxmlformats.org/officeDocument/2006/relationships/fontTable" Target="fontTable.xml"/><Relationship Id="rId1" Type="http://schemas.openxmlformats.org/officeDocument/2006/relationships/numbering" Target="numbering.xml"/><Relationship Id="rId212" Type="http://schemas.openxmlformats.org/officeDocument/2006/relationships/image" Target="media/image205.jpeg"/><Relationship Id="rId233" Type="http://schemas.openxmlformats.org/officeDocument/2006/relationships/image" Target="media/image226.jpeg"/><Relationship Id="rId254" Type="http://schemas.openxmlformats.org/officeDocument/2006/relationships/image" Target="media/image24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275" Type="http://schemas.openxmlformats.org/officeDocument/2006/relationships/image" Target="media/image268.jpeg"/><Relationship Id="rId296" Type="http://schemas.openxmlformats.org/officeDocument/2006/relationships/image" Target="media/image289.jpeg"/><Relationship Id="rId300" Type="http://schemas.openxmlformats.org/officeDocument/2006/relationships/image" Target="media/image293.png"/><Relationship Id="rId60" Type="http://schemas.openxmlformats.org/officeDocument/2006/relationships/image" Target="media/image54.jpeg"/><Relationship Id="rId81" Type="http://schemas.openxmlformats.org/officeDocument/2006/relationships/image" Target="media/image75.jpeg"/><Relationship Id="rId135" Type="http://schemas.openxmlformats.org/officeDocument/2006/relationships/image" Target="media/image130.jpeg"/><Relationship Id="rId156" Type="http://schemas.openxmlformats.org/officeDocument/2006/relationships/image" Target="media/image149.png"/><Relationship Id="rId177" Type="http://schemas.openxmlformats.org/officeDocument/2006/relationships/image" Target="media/image170.jpeg"/><Relationship Id="rId198" Type="http://schemas.openxmlformats.org/officeDocument/2006/relationships/image" Target="media/image191.jpeg"/><Relationship Id="rId321" Type="http://schemas.openxmlformats.org/officeDocument/2006/relationships/image" Target="media/image314.jpeg"/><Relationship Id="rId202" Type="http://schemas.openxmlformats.org/officeDocument/2006/relationships/image" Target="media/image195.jpeg"/><Relationship Id="rId223" Type="http://schemas.openxmlformats.org/officeDocument/2006/relationships/image" Target="media/image216.jpeg"/><Relationship Id="rId244" Type="http://schemas.openxmlformats.org/officeDocument/2006/relationships/image" Target="media/image237.jpeg"/><Relationship Id="rId18" Type="http://schemas.openxmlformats.org/officeDocument/2006/relationships/image" Target="media/image12.jpeg"/><Relationship Id="rId39" Type="http://schemas.openxmlformats.org/officeDocument/2006/relationships/image" Target="media/image33.png"/><Relationship Id="rId265" Type="http://schemas.openxmlformats.org/officeDocument/2006/relationships/image" Target="media/image258.jpeg"/><Relationship Id="rId286" Type="http://schemas.openxmlformats.org/officeDocument/2006/relationships/image" Target="media/image279.jpeg"/><Relationship Id="rId50" Type="http://schemas.openxmlformats.org/officeDocument/2006/relationships/image" Target="media/image44.jpeg"/><Relationship Id="rId104" Type="http://schemas.openxmlformats.org/officeDocument/2006/relationships/image" Target="media/image98.jpeg"/><Relationship Id="rId125" Type="http://schemas.openxmlformats.org/officeDocument/2006/relationships/image" Target="media/image119.jpeg"/><Relationship Id="rId146" Type="http://schemas.openxmlformats.org/officeDocument/2006/relationships/image" Target="media/image141.jpeg"/><Relationship Id="rId167" Type="http://schemas.openxmlformats.org/officeDocument/2006/relationships/image" Target="media/image160.jpeg"/><Relationship Id="rId188" Type="http://schemas.openxmlformats.org/officeDocument/2006/relationships/image" Target="media/image181.jpeg"/><Relationship Id="rId311" Type="http://schemas.openxmlformats.org/officeDocument/2006/relationships/image" Target="media/image304.jpeg"/><Relationship Id="rId332" Type="http://schemas.openxmlformats.org/officeDocument/2006/relationships/theme" Target="theme/theme1.xml"/><Relationship Id="rId71" Type="http://schemas.openxmlformats.org/officeDocument/2006/relationships/image" Target="media/image65.jpeg"/><Relationship Id="rId92" Type="http://schemas.openxmlformats.org/officeDocument/2006/relationships/image" Target="media/image86.jpeg"/><Relationship Id="rId213" Type="http://schemas.openxmlformats.org/officeDocument/2006/relationships/image" Target="media/image206.jpeg"/><Relationship Id="rId234" Type="http://schemas.openxmlformats.org/officeDocument/2006/relationships/image" Target="media/image227.jpeg"/><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248.jpg"/><Relationship Id="rId276" Type="http://schemas.openxmlformats.org/officeDocument/2006/relationships/image" Target="media/image269.jpeg"/><Relationship Id="rId297" Type="http://schemas.openxmlformats.org/officeDocument/2006/relationships/image" Target="media/image290.jpeg"/><Relationship Id="rId40" Type="http://schemas.openxmlformats.org/officeDocument/2006/relationships/image" Target="media/image34.jpeg"/><Relationship Id="rId115" Type="http://schemas.openxmlformats.org/officeDocument/2006/relationships/image" Target="media/image109.jpeg"/><Relationship Id="rId136" Type="http://schemas.openxmlformats.org/officeDocument/2006/relationships/image" Target="media/image131.jpeg"/><Relationship Id="rId157" Type="http://schemas.openxmlformats.org/officeDocument/2006/relationships/image" Target="media/image150.png"/><Relationship Id="rId178" Type="http://schemas.openxmlformats.org/officeDocument/2006/relationships/image" Target="media/image171.jpeg"/><Relationship Id="rId301" Type="http://schemas.openxmlformats.org/officeDocument/2006/relationships/image" Target="media/image294.jpeg"/><Relationship Id="rId322" Type="http://schemas.openxmlformats.org/officeDocument/2006/relationships/image" Target="media/image315.jpeg"/><Relationship Id="rId61" Type="http://schemas.openxmlformats.org/officeDocument/2006/relationships/image" Target="media/image55.png"/><Relationship Id="rId82" Type="http://schemas.openxmlformats.org/officeDocument/2006/relationships/image" Target="media/image76.jpeg"/><Relationship Id="rId199" Type="http://schemas.openxmlformats.org/officeDocument/2006/relationships/image" Target="media/image192.jpeg"/><Relationship Id="rId203" Type="http://schemas.openxmlformats.org/officeDocument/2006/relationships/image" Target="media/image196.jpeg"/><Relationship Id="rId19" Type="http://schemas.openxmlformats.org/officeDocument/2006/relationships/image" Target="media/image13.jpeg"/><Relationship Id="rId224" Type="http://schemas.openxmlformats.org/officeDocument/2006/relationships/image" Target="media/image217.jpeg"/><Relationship Id="rId245" Type="http://schemas.openxmlformats.org/officeDocument/2006/relationships/image" Target="media/image238.jpeg"/><Relationship Id="rId266" Type="http://schemas.openxmlformats.org/officeDocument/2006/relationships/image" Target="media/image259.jpg"/><Relationship Id="rId287" Type="http://schemas.openxmlformats.org/officeDocument/2006/relationships/image" Target="media/image280.jpeg"/><Relationship Id="rId30" Type="http://schemas.openxmlformats.org/officeDocument/2006/relationships/image" Target="media/image24.jpeg"/><Relationship Id="rId105" Type="http://schemas.openxmlformats.org/officeDocument/2006/relationships/image" Target="media/image99.jpeg"/><Relationship Id="rId126" Type="http://schemas.openxmlformats.org/officeDocument/2006/relationships/header" Target="header1.xml"/><Relationship Id="rId147" Type="http://schemas.openxmlformats.org/officeDocument/2006/relationships/image" Target="media/image142.jpeg"/><Relationship Id="rId168" Type="http://schemas.openxmlformats.org/officeDocument/2006/relationships/image" Target="media/image161.jpeg"/><Relationship Id="rId312" Type="http://schemas.openxmlformats.org/officeDocument/2006/relationships/image" Target="media/image305.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189" Type="http://schemas.openxmlformats.org/officeDocument/2006/relationships/image" Target="media/image182.jpeg"/><Relationship Id="rId3" Type="http://schemas.openxmlformats.org/officeDocument/2006/relationships/settings" Target="settings.xml"/><Relationship Id="rId214" Type="http://schemas.openxmlformats.org/officeDocument/2006/relationships/image" Target="media/image207.jpeg"/><Relationship Id="rId235" Type="http://schemas.openxmlformats.org/officeDocument/2006/relationships/image" Target="media/image228.jpeg"/><Relationship Id="rId256" Type="http://schemas.openxmlformats.org/officeDocument/2006/relationships/image" Target="media/image249.png"/><Relationship Id="rId277" Type="http://schemas.openxmlformats.org/officeDocument/2006/relationships/image" Target="media/image270.jpeg"/><Relationship Id="rId298" Type="http://schemas.openxmlformats.org/officeDocument/2006/relationships/image" Target="media/image291.png"/><Relationship Id="rId116" Type="http://schemas.openxmlformats.org/officeDocument/2006/relationships/image" Target="media/image110.jpeg"/><Relationship Id="rId137" Type="http://schemas.openxmlformats.org/officeDocument/2006/relationships/image" Target="media/image132.jpeg"/><Relationship Id="rId158" Type="http://schemas.openxmlformats.org/officeDocument/2006/relationships/image" Target="media/image151.png"/><Relationship Id="rId302" Type="http://schemas.openxmlformats.org/officeDocument/2006/relationships/image" Target="media/image295.jpeg"/><Relationship Id="rId323" Type="http://schemas.openxmlformats.org/officeDocument/2006/relationships/image" Target="media/image316.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179" Type="http://schemas.openxmlformats.org/officeDocument/2006/relationships/image" Target="media/image172.png"/><Relationship Id="rId190" Type="http://schemas.openxmlformats.org/officeDocument/2006/relationships/image" Target="media/image183.jpeg"/><Relationship Id="rId204" Type="http://schemas.openxmlformats.org/officeDocument/2006/relationships/image" Target="media/image197.jpeg"/><Relationship Id="rId225" Type="http://schemas.openxmlformats.org/officeDocument/2006/relationships/image" Target="media/image218.jpeg"/><Relationship Id="rId246" Type="http://schemas.openxmlformats.org/officeDocument/2006/relationships/image" Target="media/image239.jpeg"/><Relationship Id="rId267" Type="http://schemas.openxmlformats.org/officeDocument/2006/relationships/image" Target="media/image260.jpg"/><Relationship Id="rId288" Type="http://schemas.openxmlformats.org/officeDocument/2006/relationships/image" Target="media/image281.jpeg"/><Relationship Id="rId106" Type="http://schemas.openxmlformats.org/officeDocument/2006/relationships/image" Target="media/image100.jpeg"/><Relationship Id="rId127" Type="http://schemas.openxmlformats.org/officeDocument/2006/relationships/footer" Target="footer1.xml"/><Relationship Id="rId313" Type="http://schemas.openxmlformats.org/officeDocument/2006/relationships/image" Target="media/image306.jpeg"/><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94" Type="http://schemas.openxmlformats.org/officeDocument/2006/relationships/image" Target="media/image88.jpeg"/><Relationship Id="rId148" Type="http://schemas.openxmlformats.org/officeDocument/2006/relationships/image" Target="media/image143.jpeg"/><Relationship Id="rId169" Type="http://schemas.openxmlformats.org/officeDocument/2006/relationships/image" Target="media/image162.jpeg"/><Relationship Id="rId4" Type="http://schemas.openxmlformats.org/officeDocument/2006/relationships/webSettings" Target="webSettings.xml"/><Relationship Id="rId180" Type="http://schemas.openxmlformats.org/officeDocument/2006/relationships/image" Target="media/image173.png"/><Relationship Id="rId215" Type="http://schemas.openxmlformats.org/officeDocument/2006/relationships/image" Target="media/image208.jpeg"/><Relationship Id="rId236" Type="http://schemas.openxmlformats.org/officeDocument/2006/relationships/image" Target="media/image229.jpeg"/><Relationship Id="rId257" Type="http://schemas.openxmlformats.org/officeDocument/2006/relationships/image" Target="media/image250.png"/><Relationship Id="rId278" Type="http://schemas.openxmlformats.org/officeDocument/2006/relationships/image" Target="media/image271.jpeg"/><Relationship Id="rId303" Type="http://schemas.openxmlformats.org/officeDocument/2006/relationships/image" Target="media/image296.jpeg"/><Relationship Id="rId42" Type="http://schemas.openxmlformats.org/officeDocument/2006/relationships/image" Target="media/image36.jpeg"/><Relationship Id="rId84" Type="http://schemas.openxmlformats.org/officeDocument/2006/relationships/image" Target="media/image78.jpeg"/><Relationship Id="rId138" Type="http://schemas.openxmlformats.org/officeDocument/2006/relationships/image" Target="media/image133.png"/><Relationship Id="rId191" Type="http://schemas.openxmlformats.org/officeDocument/2006/relationships/image" Target="media/image184.jpeg"/><Relationship Id="rId205" Type="http://schemas.openxmlformats.org/officeDocument/2006/relationships/image" Target="media/image198.jpeg"/><Relationship Id="rId247" Type="http://schemas.openxmlformats.org/officeDocument/2006/relationships/image" Target="media/image240.jpeg"/><Relationship Id="rId107" Type="http://schemas.openxmlformats.org/officeDocument/2006/relationships/image" Target="media/image101.jpeg"/><Relationship Id="rId289" Type="http://schemas.openxmlformats.org/officeDocument/2006/relationships/image" Target="media/image282.jpeg"/><Relationship Id="rId11" Type="http://schemas.openxmlformats.org/officeDocument/2006/relationships/image" Target="media/image5.emf"/><Relationship Id="rId53" Type="http://schemas.openxmlformats.org/officeDocument/2006/relationships/image" Target="media/image47.jpeg"/><Relationship Id="rId149" Type="http://schemas.openxmlformats.org/officeDocument/2006/relationships/image" Target="media/image144.jpeg"/><Relationship Id="rId314" Type="http://schemas.openxmlformats.org/officeDocument/2006/relationships/image" Target="media/image307.jpeg"/><Relationship Id="rId95" Type="http://schemas.openxmlformats.org/officeDocument/2006/relationships/image" Target="media/image89.jpeg"/><Relationship Id="rId160" Type="http://schemas.openxmlformats.org/officeDocument/2006/relationships/image" Target="media/image153.emf"/><Relationship Id="rId216" Type="http://schemas.openxmlformats.org/officeDocument/2006/relationships/image" Target="media/image209.jpeg"/><Relationship Id="rId258" Type="http://schemas.openxmlformats.org/officeDocument/2006/relationships/image" Target="media/image251.emf"/><Relationship Id="rId22" Type="http://schemas.openxmlformats.org/officeDocument/2006/relationships/image" Target="media/image16.jpeg"/><Relationship Id="rId64" Type="http://schemas.openxmlformats.org/officeDocument/2006/relationships/image" Target="media/image58.png"/><Relationship Id="rId118" Type="http://schemas.openxmlformats.org/officeDocument/2006/relationships/image" Target="media/image112.jpeg"/><Relationship Id="rId325" Type="http://schemas.openxmlformats.org/officeDocument/2006/relationships/image" Target="media/image318.jpeg"/><Relationship Id="rId171" Type="http://schemas.openxmlformats.org/officeDocument/2006/relationships/image" Target="media/image164.jpeg"/><Relationship Id="rId227" Type="http://schemas.openxmlformats.org/officeDocument/2006/relationships/image" Target="media/image220.jpeg"/><Relationship Id="rId269" Type="http://schemas.openxmlformats.org/officeDocument/2006/relationships/image" Target="media/image262.jpg"/><Relationship Id="rId33" Type="http://schemas.openxmlformats.org/officeDocument/2006/relationships/image" Target="media/image27.jpeg"/><Relationship Id="rId129" Type="http://schemas.openxmlformats.org/officeDocument/2006/relationships/image" Target="media/image124.emf"/><Relationship Id="rId280" Type="http://schemas.openxmlformats.org/officeDocument/2006/relationships/image" Target="media/image273.jpeg"/><Relationship Id="rId75" Type="http://schemas.openxmlformats.org/officeDocument/2006/relationships/image" Target="media/image69.jpeg"/><Relationship Id="rId140" Type="http://schemas.openxmlformats.org/officeDocument/2006/relationships/image" Target="media/image135.jpeg"/><Relationship Id="rId182" Type="http://schemas.openxmlformats.org/officeDocument/2006/relationships/image" Target="media/image175.jpeg"/><Relationship Id="rId6" Type="http://schemas.openxmlformats.org/officeDocument/2006/relationships/endnotes" Target="endnotes.xml"/><Relationship Id="rId238" Type="http://schemas.openxmlformats.org/officeDocument/2006/relationships/image" Target="media/image231.jpeg"/><Relationship Id="rId291" Type="http://schemas.openxmlformats.org/officeDocument/2006/relationships/image" Target="media/image284.jpeg"/><Relationship Id="rId305" Type="http://schemas.openxmlformats.org/officeDocument/2006/relationships/image" Target="media/image298.jpeg"/><Relationship Id="rId44" Type="http://schemas.openxmlformats.org/officeDocument/2006/relationships/image" Target="media/image38.jpeg"/><Relationship Id="rId86" Type="http://schemas.openxmlformats.org/officeDocument/2006/relationships/image" Target="media/image80.jpeg"/><Relationship Id="rId151" Type="http://schemas.openxmlformats.org/officeDocument/2006/relationships/image" Target="media/image146.jpeg"/><Relationship Id="rId193" Type="http://schemas.openxmlformats.org/officeDocument/2006/relationships/image" Target="media/image186.jpeg"/><Relationship Id="rId207" Type="http://schemas.openxmlformats.org/officeDocument/2006/relationships/image" Target="media/image200.jpeg"/><Relationship Id="rId249" Type="http://schemas.openxmlformats.org/officeDocument/2006/relationships/image" Target="media/image242.jpeg"/><Relationship Id="rId13" Type="http://schemas.openxmlformats.org/officeDocument/2006/relationships/image" Target="media/image7.png"/><Relationship Id="rId109" Type="http://schemas.openxmlformats.org/officeDocument/2006/relationships/image" Target="media/image103.jpeg"/><Relationship Id="rId260" Type="http://schemas.openxmlformats.org/officeDocument/2006/relationships/image" Target="media/image253.emf"/><Relationship Id="rId316" Type="http://schemas.openxmlformats.org/officeDocument/2006/relationships/image" Target="media/image309.jpeg"/><Relationship Id="rId55" Type="http://schemas.openxmlformats.org/officeDocument/2006/relationships/image" Target="media/image49.jpeg"/><Relationship Id="rId97" Type="http://schemas.openxmlformats.org/officeDocument/2006/relationships/image" Target="media/image91.jpeg"/><Relationship Id="rId120" Type="http://schemas.openxmlformats.org/officeDocument/2006/relationships/image" Target="media/image114.jpeg"/><Relationship Id="rId162" Type="http://schemas.openxmlformats.org/officeDocument/2006/relationships/image" Target="media/image155.emf"/><Relationship Id="rId218" Type="http://schemas.openxmlformats.org/officeDocument/2006/relationships/image" Target="media/image211.jpeg"/></Relationships>
</file>

<file path=word/_rels/header1.xml.rels><?xml version="1.0" encoding="UTF-8" standalone="yes"?>
<Relationships xmlns="http://schemas.openxmlformats.org/package/2006/relationships"><Relationship Id="rId3" Type="http://schemas.openxmlformats.org/officeDocument/2006/relationships/image" Target="media/image122.png"/><Relationship Id="rId2" Type="http://schemas.openxmlformats.org/officeDocument/2006/relationships/image" Target="media/image121.png"/><Relationship Id="rId1" Type="http://schemas.openxmlformats.org/officeDocument/2006/relationships/image" Target="media/image120.jpg"/></Relationships>
</file>

<file path=word/_rels/header2.xml.rels><?xml version="1.0" encoding="UTF-8" standalone="yes"?>
<Relationships xmlns="http://schemas.openxmlformats.org/package/2006/relationships"><Relationship Id="rId3" Type="http://schemas.openxmlformats.org/officeDocument/2006/relationships/image" Target="media/image122.png"/><Relationship Id="rId2" Type="http://schemas.openxmlformats.org/officeDocument/2006/relationships/image" Target="media/image121.png"/><Relationship Id="rId1" Type="http://schemas.openxmlformats.org/officeDocument/2006/relationships/image" Target="media/image120.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244</TotalTime>
  <Pages>178</Pages>
  <Words>24864</Words>
  <Characters>136755</Characters>
  <Application>Microsoft Office Word</Application>
  <DocSecurity>0</DocSecurity>
  <Lines>1139</Lines>
  <Paragraphs>322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161297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ALCALDIA</dc:creator>
  <cp:keywords/>
  <dc:description/>
  <cp:lastModifiedBy>Sergio Umaña</cp:lastModifiedBy>
  <cp:revision>20</cp:revision>
  <dcterms:created xsi:type="dcterms:W3CDTF">2020-02-13T20:16:00Z</dcterms:created>
  <dcterms:modified xsi:type="dcterms:W3CDTF">2020-04-28T21:16:00Z</dcterms:modified>
</cp:coreProperties>
</file>