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C9" w:rsidRDefault="00AD19C9" w:rsidP="00A50FB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EE6858" w:rsidRDefault="00EE6858" w:rsidP="00D437CB">
      <w:pPr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ACTA DE INEXISTENCIA</w:t>
      </w:r>
    </w:p>
    <w:p w:rsidR="00EE6858" w:rsidRPr="00EE6858" w:rsidRDefault="00EE6858" w:rsidP="00D437CB">
      <w:pPr>
        <w:jc w:val="center"/>
        <w:rPr>
          <w:rFonts w:ascii="Times New Roman" w:hAnsi="Times New Roman" w:cs="Times New Roman"/>
          <w:b/>
          <w:bCs/>
          <w:sz w:val="14"/>
        </w:rPr>
      </w:pPr>
    </w:p>
    <w:p w:rsidR="00D437CB" w:rsidRPr="00EE6858" w:rsidRDefault="00947864" w:rsidP="00EE6858">
      <w:pPr>
        <w:jc w:val="right"/>
        <w:rPr>
          <w:rFonts w:ascii="Times New Roman" w:hAnsi="Times New Roman" w:cs="Times New Roman"/>
          <w:b/>
          <w:bCs/>
          <w:sz w:val="32"/>
        </w:rPr>
      </w:pPr>
      <w:r w:rsidRPr="00EE6858">
        <w:rPr>
          <w:rFonts w:ascii="Times New Roman" w:hAnsi="Times New Roman" w:cs="Times New Roman"/>
          <w:b/>
          <w:bCs/>
          <w:sz w:val="32"/>
        </w:rPr>
        <w:t>REFERENCIA UAIP.21</w:t>
      </w:r>
      <w:r w:rsidR="00A50FB5" w:rsidRPr="00EE6858">
        <w:rPr>
          <w:rFonts w:ascii="Times New Roman" w:hAnsi="Times New Roman" w:cs="Times New Roman"/>
          <w:b/>
          <w:bCs/>
          <w:sz w:val="32"/>
        </w:rPr>
        <w:t>-2020</w:t>
      </w:r>
    </w:p>
    <w:p w:rsidR="00D437CB" w:rsidRDefault="00D437CB" w:rsidP="00D437CB">
      <w:pPr>
        <w:jc w:val="both"/>
        <w:rPr>
          <w:rStyle w:val="fontstyle21"/>
          <w:rFonts w:ascii="Times New Roman" w:hAnsi="Times New Roman" w:cs="Times New Roman"/>
        </w:rPr>
      </w:pPr>
    </w:p>
    <w:p w:rsidR="00D437CB" w:rsidRPr="00D437CB" w:rsidRDefault="00D437CB" w:rsidP="00D437CB">
      <w:pPr>
        <w:spacing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>Público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 en 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>General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>:</w:t>
      </w:r>
    </w:p>
    <w:p w:rsidR="00D437CB" w:rsidRPr="00D437CB" w:rsidRDefault="00D437CB" w:rsidP="00D437CB">
      <w:pPr>
        <w:spacing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Por este medio se declara </w:t>
      </w:r>
      <w:r w:rsidRPr="00D437CB"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>LA INEXISTENCIA DE ANEXOS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referente a la 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>Resolución</w:t>
      </w:r>
      <w:r w:rsidRPr="00D437CB">
        <w:rPr>
          <w:rFonts w:ascii="Times New Roman" w:hAnsi="Times New Roman" w:cs="Times New Roman"/>
          <w:color w:val="000000"/>
          <w:sz w:val="24"/>
          <w:szCs w:val="24"/>
        </w:rPr>
        <w:t xml:space="preserve"> de Solicitud de Información con Referencia </w:t>
      </w:r>
      <w:r w:rsidRPr="00D437CB">
        <w:rPr>
          <w:rStyle w:val="fontstyle31"/>
          <w:rFonts w:ascii="Times New Roman" w:hAnsi="Times New Roman" w:cs="Times New Roman"/>
          <w:i/>
          <w:sz w:val="24"/>
          <w:szCs w:val="24"/>
        </w:rPr>
        <w:t>UAIP.21</w:t>
      </w:r>
      <w:r w:rsidRPr="00D437CB">
        <w:rPr>
          <w:rStyle w:val="fontstyle31"/>
          <w:rFonts w:ascii="Times New Roman" w:hAnsi="Times New Roman" w:cs="Times New Roman"/>
          <w:i/>
          <w:sz w:val="24"/>
          <w:szCs w:val="24"/>
        </w:rPr>
        <w:t>-2020</w:t>
      </w:r>
      <w:r w:rsidRPr="00D437CB">
        <w:rPr>
          <w:rStyle w:val="fontstyle31"/>
          <w:rFonts w:ascii="Times New Roman" w:hAnsi="Times New Roman" w:cs="Times New Roman"/>
          <w:i/>
          <w:sz w:val="24"/>
          <w:szCs w:val="24"/>
        </w:rPr>
        <w:t>,</w:t>
      </w:r>
      <w:r w:rsidRPr="00D437CB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dado que esta solicitud 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fue </w:t>
      </w:r>
      <w:r w:rsidRPr="00D437CB">
        <w:rPr>
          <w:rStyle w:val="fontstyle31"/>
          <w:rFonts w:ascii="Times New Roman" w:hAnsi="Times New Roman" w:cs="Times New Roman"/>
          <w:i/>
          <w:sz w:val="24"/>
          <w:szCs w:val="24"/>
        </w:rPr>
        <w:t>DECL</w:t>
      </w:r>
      <w:r w:rsidRPr="00D437CB">
        <w:rPr>
          <w:rStyle w:val="fontstyle31"/>
          <w:rFonts w:ascii="Times New Roman" w:hAnsi="Times New Roman" w:cs="Times New Roman"/>
          <w:i/>
          <w:sz w:val="24"/>
          <w:szCs w:val="24"/>
        </w:rPr>
        <w:t>ARADA</w:t>
      </w:r>
      <w:r w:rsidRPr="00D437CB">
        <w:rPr>
          <w:rStyle w:val="fontstyle31"/>
          <w:rFonts w:ascii="Times New Roman" w:hAnsi="Times New Roman" w:cs="Times New Roman"/>
          <w:i/>
          <w:sz w:val="24"/>
          <w:szCs w:val="24"/>
        </w:rPr>
        <w:t xml:space="preserve"> INADMISIBLE A TRÁMITE</w:t>
      </w:r>
      <w:r w:rsidRPr="00D437CB">
        <w:rPr>
          <w:rStyle w:val="fontstyle31"/>
          <w:rFonts w:ascii="Times New Roman" w:hAnsi="Times New Roman" w:cs="Times New Roman"/>
          <w:i/>
          <w:sz w:val="24"/>
          <w:szCs w:val="24"/>
        </w:rPr>
        <w:t xml:space="preserve"> POR NO HABER SUBSANADO EL SOLICITANTE LAS PREVENCIONES REALIZADAS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 D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e conformidad con el artículo 66 </w:t>
      </w:r>
      <w:r w:rsidRPr="00D437CB">
        <w:rPr>
          <w:rFonts w:ascii="Times New Roman" w:hAnsi="Times New Roman" w:cs="Times New Roman"/>
          <w:sz w:val="24"/>
          <w:szCs w:val="24"/>
        </w:rPr>
        <w:t xml:space="preserve">literal b) 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de la Ley de Acceso a la Información Pública, </w:t>
      </w:r>
      <w:r w:rsidRPr="00D437CB">
        <w:rPr>
          <w:rFonts w:ascii="Times New Roman" w:hAnsi="Times New Roman" w:cs="Times New Roman"/>
          <w:sz w:val="24"/>
          <w:szCs w:val="24"/>
        </w:rPr>
        <w:t xml:space="preserve">artículo 54 literal d) del Reglamento de la 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>Ley de Acceso a la Información Pública y artículo 88 inciso 1 de la Ley de Procedimientos Administrativos.</w:t>
      </w:r>
    </w:p>
    <w:p w:rsidR="00AD19C9" w:rsidRPr="00D437CB" w:rsidRDefault="00D437CB" w:rsidP="00D437C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En virtud de lo anterior, se elabora </w:t>
      </w:r>
      <w:r w:rsidR="00EE6858">
        <w:rPr>
          <w:rStyle w:val="fontstyle21"/>
          <w:rFonts w:ascii="Times New Roman" w:hAnsi="Times New Roman" w:cs="Times New Roman"/>
          <w:sz w:val="24"/>
          <w:szCs w:val="24"/>
        </w:rPr>
        <w:t>la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presente</w:t>
      </w:r>
      <w:r w:rsidR="00EE6858">
        <w:rPr>
          <w:rStyle w:val="fontstyle21"/>
          <w:rFonts w:ascii="Times New Roman" w:hAnsi="Times New Roman" w:cs="Times New Roman"/>
          <w:sz w:val="24"/>
          <w:szCs w:val="24"/>
        </w:rPr>
        <w:t xml:space="preserve"> acta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 de conformidad con</w:t>
      </w:r>
      <w:r w:rsidRPr="00D43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>el Art. 73 de la Ley de Acceso a la Información Pública.</w:t>
      </w:r>
    </w:p>
    <w:p w:rsidR="00D437CB" w:rsidRDefault="00D437CB" w:rsidP="00AD19C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E0E96" w:rsidRPr="00D437CB" w:rsidRDefault="00AD19C9" w:rsidP="00AD19C9">
      <w:pPr>
        <w:spacing w:line="360" w:lineRule="auto"/>
        <w:jc w:val="both"/>
        <w:rPr>
          <w:rStyle w:val="Hipervnculo"/>
          <w:rFonts w:ascii="Times New Roman" w:hAnsi="Times New Roman" w:cs="Times New Roman"/>
        </w:rPr>
      </w:pPr>
      <w:r w:rsidRPr="00D437CB">
        <w:rPr>
          <w:rFonts w:ascii="Times New Roman" w:hAnsi="Times New Roman" w:cs="Times New Roman"/>
          <w:sz w:val="24"/>
        </w:rPr>
        <w:t xml:space="preserve">La </w:t>
      </w:r>
      <w:r w:rsidR="004E0E96" w:rsidRPr="00D437CB">
        <w:rPr>
          <w:rFonts w:ascii="Times New Roman" w:hAnsi="Times New Roman" w:cs="Times New Roman"/>
          <w:sz w:val="24"/>
        </w:rPr>
        <w:t>Resolución de Solicitud se encuentran publicada en el siguiente enlace:</w:t>
      </w:r>
      <w:r w:rsidRPr="00D437CB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D437CB" w:rsidRPr="00E158B6">
          <w:rPr>
            <w:rStyle w:val="Hipervnculo"/>
            <w:rFonts w:ascii="Times New Roman" w:hAnsi="Times New Roman" w:cs="Times New Roman"/>
            <w:sz w:val="24"/>
          </w:rPr>
          <w:t>https://www.transparencia.gob.sv/institutions/alc-zacatecoluca/documents/resoluciones-de-solicitudes</w:t>
        </w:r>
      </w:hyperlink>
      <w:r w:rsidR="00D437CB">
        <w:rPr>
          <w:rFonts w:ascii="Times New Roman" w:hAnsi="Times New Roman" w:cs="Times New Roman"/>
          <w:sz w:val="24"/>
        </w:rPr>
        <w:t xml:space="preserve"> </w:t>
      </w: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Pr="0079135D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Pr="00AD19C9" w:rsidRDefault="00AD19C9" w:rsidP="00AD19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19C9">
        <w:rPr>
          <w:rFonts w:ascii="Times New Roman" w:hAnsi="Times New Roman" w:cs="Times New Roman"/>
          <w:b/>
          <w:bCs/>
          <w:sz w:val="28"/>
          <w:szCs w:val="24"/>
        </w:rPr>
        <w:t>Licda. Alexandra Isabel Chorro de Pérez</w:t>
      </w:r>
    </w:p>
    <w:p w:rsidR="00AD19C9" w:rsidRPr="00AD19C9" w:rsidRDefault="00AD19C9" w:rsidP="00AD19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19C9">
        <w:rPr>
          <w:rFonts w:ascii="Times New Roman" w:hAnsi="Times New Roman" w:cs="Times New Roman"/>
          <w:b/>
          <w:bCs/>
          <w:sz w:val="28"/>
          <w:szCs w:val="24"/>
        </w:rPr>
        <w:t>Oficial de Información</w:t>
      </w:r>
    </w:p>
    <w:p w:rsidR="00AD19C9" w:rsidRPr="00AD19C9" w:rsidRDefault="00AD19C9" w:rsidP="00AD19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AD19C9" w:rsidRPr="00AD19C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E" w:rsidRDefault="00B7402E" w:rsidP="00AD19C9">
      <w:pPr>
        <w:spacing w:after="0" w:line="240" w:lineRule="auto"/>
      </w:pPr>
      <w:r>
        <w:separator/>
      </w:r>
    </w:p>
  </w:endnote>
  <w:endnote w:type="continuationSeparator" w:id="0">
    <w:p w:rsidR="00B7402E" w:rsidRDefault="00B7402E" w:rsidP="00AD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C9" w:rsidRPr="008A532A" w:rsidRDefault="00AD19C9" w:rsidP="00AD19C9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AD19C9" w:rsidRDefault="00AD19C9" w:rsidP="00AD19C9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Barrio El Centro, Distrito #1, Zacatecoluca,</w:t>
    </w:r>
    <w:r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AD19C9" w:rsidRPr="00AD19C9" w:rsidRDefault="00AD19C9" w:rsidP="00AD19C9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E" w:rsidRDefault="00B7402E" w:rsidP="00AD19C9">
      <w:pPr>
        <w:spacing w:after="0" w:line="240" w:lineRule="auto"/>
      </w:pPr>
      <w:r>
        <w:separator/>
      </w:r>
    </w:p>
  </w:footnote>
  <w:footnote w:type="continuationSeparator" w:id="0">
    <w:p w:rsidR="00B7402E" w:rsidRDefault="00B7402E" w:rsidP="00AD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C9" w:rsidRPr="00ED776C" w:rsidRDefault="00AD19C9" w:rsidP="00AD19C9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0"/>
        <w:szCs w:val="20"/>
      </w:rPr>
    </w:pPr>
    <w:r w:rsidRPr="00ED776C">
      <w:rPr>
        <w:rFonts w:ascii="Lucida Handwriting" w:hAnsi="Lucida Handwriting" w:cs="Courier New"/>
        <w:b/>
        <w:noProof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0E47622" wp14:editId="1794C661">
          <wp:simplePos x="0" y="0"/>
          <wp:positionH relativeFrom="margin">
            <wp:align>right</wp:align>
          </wp:positionH>
          <wp:positionV relativeFrom="paragraph">
            <wp:posOffset>-286184</wp:posOffset>
          </wp:positionV>
          <wp:extent cx="1126155" cy="809137"/>
          <wp:effectExtent l="0" t="0" r="0" b="0"/>
          <wp:wrapSquare wrapText="bothSides"/>
          <wp:docPr id="2" name="Imagen 2" descr="C:\Users\Recursos Humanos\Desktop\LOGOS Y MEMBRETES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LOGOS Y MEMBRETES\LOGO UA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155" cy="809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76C">
      <w:rPr>
        <w:rFonts w:ascii="Lucida Handwriting" w:hAnsi="Lucida Handwriting" w:cs="Courier New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418B416B" wp14:editId="165978F8">
          <wp:simplePos x="0" y="0"/>
          <wp:positionH relativeFrom="leftMargin">
            <wp:posOffset>538480</wp:posOffset>
          </wp:positionH>
          <wp:positionV relativeFrom="paragraph">
            <wp:posOffset>-315595</wp:posOffset>
          </wp:positionV>
          <wp:extent cx="788670" cy="967105"/>
          <wp:effectExtent l="0" t="0" r="0" b="444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78867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 w:cs="Courier New"/>
        <w:b/>
        <w:sz w:val="20"/>
        <w:szCs w:val="20"/>
      </w:rPr>
      <w:t>U</w:t>
    </w:r>
    <w:r w:rsidRPr="00ED776C">
      <w:rPr>
        <w:rFonts w:ascii="Lucida Handwriting" w:hAnsi="Lucida Handwriting" w:cs="Courier New"/>
        <w:b/>
        <w:sz w:val="20"/>
        <w:szCs w:val="20"/>
      </w:rPr>
      <w:t>NIDAD DE ACCESO A LA INFORMACIÓN PÚBLICA</w:t>
    </w:r>
    <w:r w:rsidRPr="00ED776C">
      <w:rPr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AD19C9" w:rsidRPr="00ED776C" w:rsidRDefault="00AD19C9" w:rsidP="00AD19C9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0"/>
        <w:szCs w:val="20"/>
      </w:rPr>
    </w:pPr>
    <w:r w:rsidRPr="00ED776C">
      <w:rPr>
        <w:rFonts w:ascii="Lucida Handwriting" w:hAnsi="Lucida Handwriting" w:cs="Courier New"/>
        <w:b/>
        <w:sz w:val="20"/>
        <w:szCs w:val="20"/>
      </w:rPr>
      <w:t>ALCALDIA MUNICIPAL DE ZACATECOLUCA</w:t>
    </w:r>
  </w:p>
  <w:p w:rsidR="00AD19C9" w:rsidRDefault="00AD19C9" w:rsidP="00AD19C9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0"/>
        <w:szCs w:val="20"/>
      </w:rPr>
    </w:pPr>
    <w:r w:rsidRPr="00ED776C">
      <w:rPr>
        <w:rFonts w:ascii="Lucida Handwriting" w:hAnsi="Lucida Handwriting" w:cs="Courier New"/>
        <w:b/>
        <w:sz w:val="20"/>
        <w:szCs w:val="20"/>
      </w:rPr>
      <w:t>DEPARTAMENTO DE LA PAZ</w:t>
    </w:r>
  </w:p>
  <w:p w:rsidR="00AD19C9" w:rsidRDefault="00AD19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96"/>
    <w:rsid w:val="004E0E96"/>
    <w:rsid w:val="0072242E"/>
    <w:rsid w:val="00947864"/>
    <w:rsid w:val="00A50FB5"/>
    <w:rsid w:val="00AD19C9"/>
    <w:rsid w:val="00B7402E"/>
    <w:rsid w:val="00D437CB"/>
    <w:rsid w:val="00E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5D914-2457-4DCB-8329-4B05FCAA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9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0E9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1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9C9"/>
  </w:style>
  <w:style w:type="paragraph" w:styleId="Piedepgina">
    <w:name w:val="footer"/>
    <w:basedOn w:val="Normal"/>
    <w:link w:val="PiedepginaCar"/>
    <w:uiPriority w:val="99"/>
    <w:unhideWhenUsed/>
    <w:rsid w:val="00AD1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9C9"/>
  </w:style>
  <w:style w:type="paragraph" w:styleId="Prrafodelista">
    <w:name w:val="List Paragraph"/>
    <w:basedOn w:val="Normal"/>
    <w:uiPriority w:val="34"/>
    <w:qFormat/>
    <w:rsid w:val="00AD19C9"/>
    <w:pPr>
      <w:spacing w:after="0" w:line="240" w:lineRule="auto"/>
      <w:ind w:left="720"/>
      <w:contextualSpacing/>
    </w:pPr>
    <w:rPr>
      <w:rFonts w:ascii="Times New Roman" w:eastAsia="Calibri" w:hAnsi="Times New Roman" w:cs="Calibri"/>
      <w:lang w:val="es-ES"/>
    </w:rPr>
  </w:style>
  <w:style w:type="character" w:customStyle="1" w:styleId="fontstyle01">
    <w:name w:val="fontstyle01"/>
    <w:basedOn w:val="Fuentedeprrafopredeter"/>
    <w:rsid w:val="00D437CB"/>
    <w:rPr>
      <w:rFonts w:ascii="Calibri" w:hAnsi="Calibri" w:hint="default"/>
      <w:b/>
      <w:bCs/>
      <w:i w:val="0"/>
      <w:iCs w:val="0"/>
      <w:color w:val="000000"/>
      <w:sz w:val="72"/>
      <w:szCs w:val="72"/>
    </w:rPr>
  </w:style>
  <w:style w:type="character" w:customStyle="1" w:styleId="fontstyle21">
    <w:name w:val="fontstyle21"/>
    <w:basedOn w:val="Fuentedeprrafopredeter"/>
    <w:rsid w:val="00D437CB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uentedeprrafopredeter"/>
    <w:rsid w:val="00D437CB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D4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alc-zacatecoluca/documents/resoluciones-de-solicitud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AMZUAIP-PC2</dc:creator>
  <cp:keywords/>
  <dc:description/>
  <cp:lastModifiedBy>AMZUAIP-PC2</cp:lastModifiedBy>
  <cp:revision>7</cp:revision>
  <dcterms:created xsi:type="dcterms:W3CDTF">2019-12-20T16:42:00Z</dcterms:created>
  <dcterms:modified xsi:type="dcterms:W3CDTF">2020-12-10T16:34:00Z</dcterms:modified>
</cp:coreProperties>
</file>