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5"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2000E7" w:rsidRPr="000F1A9E" w:rsidRDefault="002000E7" w:rsidP="002000E7">
      <w:pPr>
        <w:autoSpaceDE w:val="0"/>
        <w:autoSpaceDN w:val="0"/>
        <w:adjustRightInd w:val="0"/>
        <w:spacing w:after="0" w:line="360" w:lineRule="auto"/>
        <w:jc w:val="both"/>
        <w:rPr>
          <w:rFonts w:ascii="Times New Roman" w:hAnsi="Times New Roman" w:cs="Times New Roman"/>
          <w:sz w:val="24"/>
          <w:szCs w:val="24"/>
        </w:rPr>
      </w:pPr>
      <w:r w:rsidRPr="000F1A9E">
        <w:rPr>
          <w:rFonts w:ascii="Times New Roman" w:hAnsi="Times New Roman" w:cs="Times New Roman"/>
          <w:b/>
          <w:sz w:val="24"/>
          <w:szCs w:val="24"/>
        </w:rPr>
        <w:t>ACTA NUMERO NUEVE:</w:t>
      </w:r>
      <w:r w:rsidRPr="000F1A9E">
        <w:rPr>
          <w:rFonts w:ascii="Times New Roman" w:hAnsi="Times New Roman" w:cs="Times New Roman"/>
          <w:sz w:val="24"/>
          <w:szCs w:val="24"/>
        </w:rPr>
        <w:t xml:space="preserve"> En la Alcaldía Municipal de San Rafael Cedros departamento de Cuscatlán, a las trece horas con treinta minutos del día nueve del mes de julio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proofErr w:type="spellStart"/>
      <w:r w:rsidRPr="00E4619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w:t>
      </w:r>
      <w:r w:rsidRPr="000F1A9E">
        <w:rPr>
          <w:rFonts w:ascii="Times New Roman" w:hAnsi="Times New Roman" w:cs="Times New Roman"/>
          <w:sz w:val="24"/>
          <w:szCs w:val="24"/>
          <w:lang w:val="es-ES"/>
        </w:rPr>
        <w:t>Julio Cesar Navarro García, Quinto concejal Propietario, Iliana Yaneth Molina de Rivas,</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Sexta Concejal Propietaria, </w:t>
      </w:r>
      <w:proofErr w:type="spellStart"/>
      <w:r w:rsidRPr="00E4619D">
        <w:rPr>
          <w:rFonts w:ascii="Times New Roman" w:hAnsi="Times New Roman" w:cs="Times New Roman"/>
          <w:sz w:val="24"/>
          <w:szCs w:val="24"/>
          <w:highlight w:val="black"/>
          <w:lang w:val="es-ES"/>
        </w:rPr>
        <w:t>xxxxxxxxxx</w:t>
      </w:r>
      <w:proofErr w:type="spellEnd"/>
      <w:r w:rsidRPr="000F1A9E">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00E4619D" w:rsidRPr="00E4619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Santos Alcides García Barahona, se verificó quórum y al haberlo, José Tomas Cornejo Mejía, Alcalde Municipal, dio por abierta esta reunión. AGENDA A TRATAR EN ESTA ACTA: I- bienvenida; II- oración; III- verificación de quórum; IV. Lectura discusión y aprobación de agenda; V- lectura y firma del acta anterior; VI. Espacio al señor José Mauricio Moreno. VII- El Ministerio de Educación pide en donación el predio de Centro Escolar “Caserío Comunidad del Valle” Cantón Palacios, para legalizarlo. VIII Exposición de la Jefa de la Unidad de la Unidad de Catastro, Rosa Cándida Ventura, caso CEL y suspensión de servicio de tren de aseo del señor Romeo Adalberto. IX- Ayuda a PNC para reparación de un carro patrulla. X- Varios; XI- Solicitudes;</w:t>
      </w:r>
      <w:r>
        <w:rPr>
          <w:rFonts w:ascii="Times New Roman" w:hAnsi="Times New Roman" w:cs="Times New Roman"/>
          <w:sz w:val="24"/>
          <w:szCs w:val="24"/>
        </w:rPr>
        <w:t xml:space="preserve"> </w:t>
      </w:r>
      <w:r w:rsidRPr="000F1A9E">
        <w:rPr>
          <w:rFonts w:ascii="Times New Roman" w:hAnsi="Times New Roman" w:cs="Times New Roman"/>
          <w:b/>
          <w:sz w:val="24"/>
          <w:szCs w:val="24"/>
        </w:rPr>
        <w:t>ACUERDONÚMERO UNO:</w:t>
      </w:r>
      <w:r w:rsidRPr="000F1A9E">
        <w:rPr>
          <w:rFonts w:ascii="Times New Roman" w:hAnsi="Times New Roman" w:cs="Times New Roman"/>
          <w:sz w:val="24"/>
          <w:szCs w:val="24"/>
        </w:rPr>
        <w:t xml:space="preserve"> El Concejo Municipal en uso de las facultades que le confiere el artículo treinta del Código Municipal por unanimidad. ACUERDA: CANCELAR a </w:t>
      </w:r>
      <w:r w:rsidRPr="000F1A9E">
        <w:rPr>
          <w:rFonts w:ascii="Times New Roman" w:hAnsi="Times New Roman" w:cs="Times New Roman"/>
          <w:b/>
          <w:sz w:val="24"/>
          <w:szCs w:val="24"/>
        </w:rPr>
        <w:t>MARINA ELVA PORTILLO VIUDA DE SANCHEZ</w:t>
      </w:r>
      <w:r w:rsidRPr="000F1A9E">
        <w:rPr>
          <w:rFonts w:ascii="Times New Roman" w:eastAsia="Times New Roman" w:hAnsi="Times New Roman" w:cs="Times New Roman"/>
          <w:color w:val="000000"/>
          <w:sz w:val="24"/>
          <w:szCs w:val="24"/>
          <w:lang w:eastAsia="es-SV"/>
        </w:rPr>
        <w:t>, </w:t>
      </w:r>
      <w:r w:rsidRPr="000F1A9E">
        <w:rPr>
          <w:rFonts w:ascii="Times New Roman" w:hAnsi="Times New Roman" w:cs="Times New Roman"/>
          <w:sz w:val="24"/>
          <w:szCs w:val="24"/>
        </w:rPr>
        <w:t xml:space="preserve">la cantidad de </w:t>
      </w:r>
      <w:r w:rsidRPr="000F1A9E">
        <w:rPr>
          <w:rFonts w:ascii="Times New Roman" w:hAnsi="Times New Roman" w:cs="Times New Roman"/>
          <w:b/>
          <w:sz w:val="24"/>
          <w:szCs w:val="24"/>
        </w:rPr>
        <w:t>DOSCIENTOS 00/100 DÓLARES DE LOS ESTADOS UNIDOS DE AMERICA ($ 200</w:t>
      </w:r>
      <w:r w:rsidRPr="000F1A9E">
        <w:rPr>
          <w:rFonts w:ascii="Times New Roman" w:eastAsia="Times New Roman" w:hAnsi="Times New Roman" w:cs="Times New Roman"/>
          <w:color w:val="000000"/>
          <w:sz w:val="24"/>
          <w:szCs w:val="24"/>
          <w:lang w:eastAsia="es-SV"/>
        </w:rPr>
        <w:t>.</w:t>
      </w:r>
      <w:r w:rsidRPr="000F1A9E">
        <w:rPr>
          <w:rFonts w:ascii="Times New Roman" w:eastAsia="Times New Roman" w:hAnsi="Times New Roman" w:cs="Times New Roman"/>
          <w:b/>
          <w:color w:val="000000"/>
          <w:sz w:val="24"/>
          <w:szCs w:val="24"/>
          <w:lang w:eastAsia="es-SV"/>
        </w:rPr>
        <w:t>00</w:t>
      </w:r>
      <w:r w:rsidRPr="000F1A9E">
        <w:rPr>
          <w:rFonts w:ascii="Times New Roman" w:hAnsi="Times New Roman" w:cs="Times New Roman"/>
          <w:sz w:val="24"/>
          <w:szCs w:val="24"/>
        </w:rPr>
        <w:t>) quedando comprometida a liquidar dicho monto, en concepto de aporte económico de fiestas patronales en honor a la Virgen del Carmen, en la comunidad de Cantón Jiboa, Sector 1,</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que se celebrarán del 07 al 16 de julio de </w:t>
      </w:r>
      <w:r w:rsidRPr="000F1A9E">
        <w:rPr>
          <w:rFonts w:ascii="Times New Roman" w:eastAsia="Times New Roman" w:hAnsi="Times New Roman" w:cs="Times New Roman"/>
          <w:color w:val="000000"/>
          <w:sz w:val="24"/>
          <w:szCs w:val="24"/>
          <w:lang w:eastAsia="es-SV"/>
        </w:rPr>
        <w:t>2018</w:t>
      </w:r>
      <w:r w:rsidRPr="000F1A9E">
        <w:rPr>
          <w:rFonts w:ascii="Times New Roman" w:eastAsia="Times New Roman" w:hAnsi="Times New Roman" w:cs="Times New Roman"/>
          <w:b/>
          <w:color w:val="000000"/>
          <w:sz w:val="24"/>
          <w:szCs w:val="24"/>
          <w:lang w:eastAsia="es-SV"/>
        </w:rPr>
        <w:t>.</w:t>
      </w:r>
      <w:r w:rsidRPr="000F1A9E">
        <w:rPr>
          <w:rFonts w:ascii="Times New Roman" w:hAnsi="Times New Roman" w:cs="Times New Roman"/>
          <w:sz w:val="24"/>
          <w:szCs w:val="24"/>
        </w:rPr>
        <w:t xml:space="preserve"> Girar órdenes a la Tesorera Municipal </w:t>
      </w:r>
      <w:proofErr w:type="spellStart"/>
      <w:r w:rsidRPr="00E4619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w:t>
      </w:r>
      <w:r w:rsidRPr="000F1A9E">
        <w:rPr>
          <w:rFonts w:ascii="Times New Roman" w:hAnsi="Times New Roman" w:cs="Times New Roman"/>
          <w:sz w:val="24"/>
          <w:szCs w:val="24"/>
        </w:rPr>
        <w:lastRenderedPageBreak/>
        <w:t>que haga el respectivo pago, el desembolso se hará de la cuenta: 5%  FIESTAS PATRONALES. Comuníquese.</w:t>
      </w:r>
    </w:p>
    <w:p w:rsidR="002000E7" w:rsidRPr="000F1A9E" w:rsidRDefault="002000E7" w:rsidP="002000E7">
      <w:pPr>
        <w:autoSpaceDE w:val="0"/>
        <w:autoSpaceDN w:val="0"/>
        <w:adjustRightInd w:val="0"/>
        <w:spacing w:after="0" w:line="360" w:lineRule="auto"/>
        <w:ind w:left="57"/>
        <w:jc w:val="both"/>
        <w:rPr>
          <w:rFonts w:ascii="Times New Roman" w:eastAsia="Times New Roman" w:hAnsi="Times New Roman" w:cs="Times New Roman"/>
          <w:b/>
          <w:color w:val="1F4E79" w:themeColor="accent1" w:themeShade="80"/>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420"/>
        <w:gridCol w:w="703"/>
        <w:gridCol w:w="4562"/>
        <w:gridCol w:w="1418"/>
        <w:gridCol w:w="1701"/>
      </w:tblGrid>
      <w:tr w:rsidR="002000E7" w:rsidRPr="000F1A9E" w:rsidTr="00305954">
        <w:trPr>
          <w:trHeight w:val="66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E7" w:rsidRPr="003B696F" w:rsidRDefault="002000E7" w:rsidP="00305954">
            <w:pPr>
              <w:spacing w:after="0" w:line="360" w:lineRule="auto"/>
              <w:rPr>
                <w:rFonts w:ascii="Times New Roman" w:eastAsia="Times New Roman" w:hAnsi="Times New Roman" w:cs="Times New Roman"/>
                <w:b/>
                <w:bCs/>
                <w:color w:val="000000"/>
                <w:sz w:val="20"/>
                <w:szCs w:val="20"/>
                <w:lang w:eastAsia="es-SV"/>
              </w:rPr>
            </w:pPr>
            <w:r w:rsidRPr="003B696F">
              <w:rPr>
                <w:rFonts w:ascii="Times New Roman" w:eastAsia="Times New Roman" w:hAnsi="Times New Roman" w:cs="Times New Roman"/>
                <w:b/>
                <w:bCs/>
                <w:color w:val="000000"/>
                <w:sz w:val="20"/>
                <w:szCs w:val="20"/>
                <w:lang w:eastAsia="es-SV"/>
              </w:rPr>
              <w:t xml:space="preserve">N°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2000E7" w:rsidRPr="003B696F" w:rsidRDefault="002000E7" w:rsidP="00305954">
            <w:pPr>
              <w:spacing w:after="0" w:line="360" w:lineRule="auto"/>
              <w:rPr>
                <w:rFonts w:ascii="Times New Roman" w:eastAsia="Times New Roman" w:hAnsi="Times New Roman" w:cs="Times New Roman"/>
                <w:b/>
                <w:bCs/>
                <w:color w:val="000000"/>
                <w:sz w:val="20"/>
                <w:szCs w:val="20"/>
                <w:lang w:eastAsia="es-SV"/>
              </w:rPr>
            </w:pPr>
            <w:r w:rsidRPr="003B696F">
              <w:rPr>
                <w:rFonts w:ascii="Times New Roman" w:eastAsia="Times New Roman" w:hAnsi="Times New Roman" w:cs="Times New Roman"/>
                <w:b/>
                <w:bCs/>
                <w:color w:val="000000"/>
                <w:sz w:val="20"/>
                <w:szCs w:val="20"/>
                <w:lang w:eastAsia="es-SV"/>
              </w:rPr>
              <w:t xml:space="preserve">CANT. </w:t>
            </w:r>
          </w:p>
        </w:tc>
        <w:tc>
          <w:tcPr>
            <w:tcW w:w="4562" w:type="dxa"/>
            <w:tcBorders>
              <w:top w:val="single" w:sz="4" w:space="0" w:color="auto"/>
              <w:left w:val="nil"/>
              <w:bottom w:val="single" w:sz="4" w:space="0" w:color="auto"/>
              <w:right w:val="single" w:sz="4" w:space="0" w:color="auto"/>
            </w:tcBorders>
            <w:shd w:val="clear" w:color="auto" w:fill="auto"/>
            <w:noWrap/>
            <w:vAlign w:val="center"/>
            <w:hideMark/>
          </w:tcPr>
          <w:p w:rsidR="002000E7" w:rsidRPr="003B696F" w:rsidRDefault="002000E7" w:rsidP="00305954">
            <w:pPr>
              <w:spacing w:after="0" w:line="360" w:lineRule="auto"/>
              <w:jc w:val="center"/>
              <w:rPr>
                <w:rFonts w:ascii="Times New Roman" w:eastAsia="Times New Roman" w:hAnsi="Times New Roman" w:cs="Times New Roman"/>
                <w:b/>
                <w:bCs/>
                <w:color w:val="000000"/>
                <w:sz w:val="20"/>
                <w:szCs w:val="20"/>
                <w:lang w:eastAsia="es-SV"/>
              </w:rPr>
            </w:pPr>
            <w:r w:rsidRPr="003B696F">
              <w:rPr>
                <w:rFonts w:ascii="Times New Roman" w:eastAsia="Times New Roman" w:hAnsi="Times New Roman" w:cs="Times New Roman"/>
                <w:b/>
                <w:bCs/>
                <w:color w:val="000000"/>
                <w:sz w:val="20"/>
                <w:szCs w:val="20"/>
                <w:lang w:eastAsia="es-SV"/>
              </w:rPr>
              <w:t>DESCRIPCIÓN DEL BIEN O SERVICIO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00E7" w:rsidRPr="003B696F" w:rsidRDefault="002000E7" w:rsidP="00305954">
            <w:pPr>
              <w:spacing w:after="0" w:line="360" w:lineRule="auto"/>
              <w:jc w:val="center"/>
              <w:rPr>
                <w:rFonts w:ascii="Times New Roman" w:eastAsia="Times New Roman" w:hAnsi="Times New Roman" w:cs="Times New Roman"/>
                <w:b/>
                <w:bCs/>
                <w:color w:val="000000"/>
                <w:sz w:val="20"/>
                <w:szCs w:val="20"/>
                <w:lang w:eastAsia="es-SV"/>
              </w:rPr>
            </w:pPr>
            <w:r w:rsidRPr="003B696F">
              <w:rPr>
                <w:rFonts w:ascii="Times New Roman" w:eastAsia="Times New Roman" w:hAnsi="Times New Roman" w:cs="Times New Roman"/>
                <w:b/>
                <w:bCs/>
                <w:color w:val="000000"/>
                <w:sz w:val="20"/>
                <w:szCs w:val="20"/>
                <w:lang w:eastAsia="es-SV"/>
              </w:rPr>
              <w:t>PRECIO UNITARIO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E7" w:rsidRPr="003B696F" w:rsidRDefault="002000E7" w:rsidP="00305954">
            <w:pPr>
              <w:spacing w:after="0" w:line="360" w:lineRule="auto"/>
              <w:rPr>
                <w:rFonts w:ascii="Times New Roman" w:eastAsia="Times New Roman" w:hAnsi="Times New Roman" w:cs="Times New Roman"/>
                <w:b/>
                <w:bCs/>
                <w:color w:val="000000"/>
                <w:sz w:val="20"/>
                <w:szCs w:val="20"/>
                <w:lang w:eastAsia="es-SV"/>
              </w:rPr>
            </w:pPr>
            <w:r w:rsidRPr="003B696F">
              <w:rPr>
                <w:rFonts w:ascii="Times New Roman" w:eastAsia="Times New Roman" w:hAnsi="Times New Roman" w:cs="Times New Roman"/>
                <w:b/>
                <w:bCs/>
                <w:color w:val="000000"/>
                <w:sz w:val="20"/>
                <w:szCs w:val="20"/>
                <w:lang w:eastAsia="es-SV"/>
              </w:rPr>
              <w:t>PRECIO TOTAL</w:t>
            </w:r>
          </w:p>
        </w:tc>
      </w:tr>
      <w:tr w:rsidR="002000E7" w:rsidRPr="000F1A9E" w:rsidTr="00305954">
        <w:trPr>
          <w:trHeight w:val="137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000E7" w:rsidRPr="003B696F" w:rsidRDefault="002000E7" w:rsidP="00305954">
            <w:pPr>
              <w:spacing w:after="0" w:line="360" w:lineRule="auto"/>
              <w:jc w:val="right"/>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1</w:t>
            </w:r>
          </w:p>
        </w:tc>
        <w:tc>
          <w:tcPr>
            <w:tcW w:w="703" w:type="dxa"/>
            <w:tcBorders>
              <w:top w:val="nil"/>
              <w:left w:val="nil"/>
              <w:bottom w:val="single" w:sz="4" w:space="0" w:color="auto"/>
              <w:right w:val="single" w:sz="4" w:space="0" w:color="auto"/>
            </w:tcBorders>
            <w:shd w:val="clear" w:color="auto" w:fill="auto"/>
            <w:noWrap/>
            <w:vAlign w:val="center"/>
            <w:hideMark/>
          </w:tcPr>
          <w:p w:rsidR="002000E7" w:rsidRPr="003B696F" w:rsidRDefault="002000E7" w:rsidP="00305954">
            <w:pPr>
              <w:spacing w:after="0" w:line="360" w:lineRule="auto"/>
              <w:jc w:val="center"/>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1</w:t>
            </w:r>
          </w:p>
        </w:tc>
        <w:tc>
          <w:tcPr>
            <w:tcW w:w="4562" w:type="dxa"/>
            <w:tcBorders>
              <w:top w:val="single" w:sz="4" w:space="0" w:color="auto"/>
              <w:left w:val="nil"/>
              <w:bottom w:val="single" w:sz="4" w:space="0" w:color="auto"/>
              <w:right w:val="single" w:sz="4" w:space="0" w:color="000000"/>
            </w:tcBorders>
            <w:shd w:val="clear" w:color="auto" w:fill="auto"/>
            <w:vAlign w:val="center"/>
            <w:hideMark/>
          </w:tcPr>
          <w:p w:rsidR="002000E7" w:rsidRPr="003B696F" w:rsidRDefault="002000E7" w:rsidP="00305954">
            <w:pPr>
              <w:spacing w:after="0" w:line="360" w:lineRule="auto"/>
              <w:jc w:val="both"/>
              <w:rPr>
                <w:rFonts w:ascii="Times New Roman" w:eastAsia="Times New Roman" w:hAnsi="Times New Roman" w:cs="Times New Roman"/>
                <w:color w:val="000000"/>
                <w:sz w:val="20"/>
                <w:szCs w:val="20"/>
                <w:lang w:eastAsia="es-SV"/>
              </w:rPr>
            </w:pPr>
            <w:r w:rsidRPr="003B696F">
              <w:rPr>
                <w:rFonts w:ascii="Times New Roman" w:hAnsi="Times New Roman" w:cs="Times New Roman"/>
                <w:sz w:val="20"/>
                <w:szCs w:val="20"/>
              </w:rPr>
              <w:t>Aporte económico de fiestas patronales en honor a la Virgen del Carmen, en la comunidad de Cantón Jiboa, Sector 1,</w:t>
            </w:r>
            <w:r>
              <w:rPr>
                <w:rFonts w:ascii="Times New Roman" w:hAnsi="Times New Roman" w:cs="Times New Roman"/>
                <w:sz w:val="20"/>
                <w:szCs w:val="20"/>
              </w:rPr>
              <w:t xml:space="preserve"> </w:t>
            </w:r>
            <w:r w:rsidRPr="003B696F">
              <w:rPr>
                <w:rFonts w:ascii="Times New Roman" w:hAnsi="Times New Roman" w:cs="Times New Roman"/>
                <w:sz w:val="20"/>
                <w:szCs w:val="20"/>
              </w:rPr>
              <w:t xml:space="preserve">que se celebrarán del 07 al 16 de julio de </w:t>
            </w:r>
            <w:r w:rsidRPr="003B696F">
              <w:rPr>
                <w:rFonts w:ascii="Times New Roman" w:eastAsia="Times New Roman" w:hAnsi="Times New Roman" w:cs="Times New Roman"/>
                <w:color w:val="000000"/>
                <w:sz w:val="20"/>
                <w:szCs w:val="20"/>
                <w:lang w:eastAsia="es-SV"/>
              </w:rPr>
              <w:t>2018</w:t>
            </w:r>
            <w:r w:rsidRPr="003B696F">
              <w:rPr>
                <w:rFonts w:ascii="Times New Roman" w:eastAsia="Times New Roman" w:hAnsi="Times New Roman" w:cs="Times New Roman"/>
                <w:b/>
                <w:color w:val="000000"/>
                <w:sz w:val="20"/>
                <w:szCs w:val="20"/>
                <w:lang w:eastAsia="es-SV"/>
              </w:rPr>
              <w:t>.</w:t>
            </w:r>
          </w:p>
        </w:tc>
        <w:tc>
          <w:tcPr>
            <w:tcW w:w="1418" w:type="dxa"/>
            <w:tcBorders>
              <w:top w:val="nil"/>
              <w:left w:val="nil"/>
              <w:bottom w:val="single" w:sz="4" w:space="0" w:color="auto"/>
              <w:right w:val="single" w:sz="4" w:space="0" w:color="auto"/>
            </w:tcBorders>
            <w:shd w:val="clear" w:color="auto" w:fill="auto"/>
            <w:noWrap/>
            <w:vAlign w:val="center"/>
            <w:hideMark/>
          </w:tcPr>
          <w:p w:rsidR="002000E7" w:rsidRPr="003B696F" w:rsidRDefault="002000E7" w:rsidP="00305954">
            <w:pPr>
              <w:spacing w:after="0" w:line="360" w:lineRule="auto"/>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 xml:space="preserve"> $       200.00 </w:t>
            </w:r>
          </w:p>
        </w:tc>
        <w:tc>
          <w:tcPr>
            <w:tcW w:w="1701" w:type="dxa"/>
            <w:tcBorders>
              <w:top w:val="nil"/>
              <w:left w:val="nil"/>
              <w:bottom w:val="single" w:sz="4" w:space="0" w:color="auto"/>
              <w:right w:val="single" w:sz="4" w:space="0" w:color="auto"/>
            </w:tcBorders>
            <w:shd w:val="clear" w:color="auto" w:fill="auto"/>
            <w:noWrap/>
            <w:vAlign w:val="center"/>
            <w:hideMark/>
          </w:tcPr>
          <w:p w:rsidR="002000E7" w:rsidRPr="003B696F" w:rsidRDefault="002000E7" w:rsidP="00305954">
            <w:pPr>
              <w:spacing w:after="0" w:line="360" w:lineRule="auto"/>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 xml:space="preserve"> $            200.00 </w:t>
            </w:r>
          </w:p>
        </w:tc>
      </w:tr>
      <w:tr w:rsidR="002000E7" w:rsidRPr="000F1A9E" w:rsidTr="00305954">
        <w:trPr>
          <w:trHeight w:val="126"/>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2000E7" w:rsidRPr="003B696F" w:rsidRDefault="002000E7" w:rsidP="00305954">
            <w:pPr>
              <w:spacing w:after="0" w:line="360" w:lineRule="auto"/>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 </w:t>
            </w:r>
          </w:p>
        </w:tc>
        <w:tc>
          <w:tcPr>
            <w:tcW w:w="703" w:type="dxa"/>
            <w:tcBorders>
              <w:top w:val="nil"/>
              <w:left w:val="nil"/>
              <w:bottom w:val="single" w:sz="4" w:space="0" w:color="auto"/>
              <w:right w:val="single" w:sz="4" w:space="0" w:color="auto"/>
            </w:tcBorders>
            <w:shd w:val="clear" w:color="auto" w:fill="auto"/>
            <w:noWrap/>
            <w:vAlign w:val="bottom"/>
            <w:hideMark/>
          </w:tcPr>
          <w:p w:rsidR="002000E7" w:rsidRPr="003B696F" w:rsidRDefault="002000E7" w:rsidP="00305954">
            <w:pPr>
              <w:spacing w:after="0" w:line="360" w:lineRule="auto"/>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 </w:t>
            </w:r>
          </w:p>
        </w:tc>
        <w:tc>
          <w:tcPr>
            <w:tcW w:w="4562" w:type="dxa"/>
            <w:tcBorders>
              <w:top w:val="single" w:sz="4" w:space="0" w:color="auto"/>
              <w:left w:val="nil"/>
              <w:bottom w:val="single" w:sz="4" w:space="0" w:color="auto"/>
              <w:right w:val="single" w:sz="4" w:space="0" w:color="auto"/>
            </w:tcBorders>
            <w:shd w:val="clear" w:color="auto" w:fill="auto"/>
            <w:noWrap/>
            <w:vAlign w:val="bottom"/>
            <w:hideMark/>
          </w:tcPr>
          <w:p w:rsidR="002000E7" w:rsidRPr="003B696F" w:rsidRDefault="002000E7" w:rsidP="00305954">
            <w:pPr>
              <w:spacing w:after="0" w:line="360" w:lineRule="auto"/>
              <w:jc w:val="center"/>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 xml:space="preserve">A: </w:t>
            </w:r>
            <w:r w:rsidRPr="003B696F">
              <w:rPr>
                <w:rFonts w:ascii="Times New Roman" w:hAnsi="Times New Roman" w:cs="Times New Roman"/>
                <w:b/>
                <w:sz w:val="20"/>
                <w:szCs w:val="20"/>
              </w:rPr>
              <w:t>MARINA ELVA PORTILLO VIUDA DE SANCHEZ</w:t>
            </w:r>
            <w:r w:rsidRPr="003B696F">
              <w:rPr>
                <w:rFonts w:ascii="Times New Roman" w:eastAsia="Times New Roman" w:hAnsi="Times New Roman" w:cs="Times New Roman"/>
                <w:color w:val="000000"/>
                <w:sz w:val="20"/>
                <w:szCs w:val="20"/>
                <w:lang w:eastAsia="es-SV"/>
              </w:rPr>
              <w:t> </w:t>
            </w:r>
          </w:p>
        </w:tc>
        <w:tc>
          <w:tcPr>
            <w:tcW w:w="1418" w:type="dxa"/>
            <w:tcBorders>
              <w:top w:val="nil"/>
              <w:left w:val="nil"/>
              <w:bottom w:val="single" w:sz="4" w:space="0" w:color="auto"/>
              <w:right w:val="single" w:sz="4" w:space="0" w:color="auto"/>
            </w:tcBorders>
            <w:shd w:val="clear" w:color="auto" w:fill="auto"/>
            <w:noWrap/>
            <w:vAlign w:val="bottom"/>
            <w:hideMark/>
          </w:tcPr>
          <w:p w:rsidR="002000E7" w:rsidRPr="003B696F" w:rsidRDefault="002000E7" w:rsidP="00305954">
            <w:pPr>
              <w:spacing w:after="0" w:line="360" w:lineRule="auto"/>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2000E7" w:rsidRPr="003B696F" w:rsidRDefault="002000E7" w:rsidP="00305954">
            <w:pPr>
              <w:spacing w:after="0" w:line="360" w:lineRule="auto"/>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 xml:space="preserve"> $            200.00 </w:t>
            </w:r>
          </w:p>
        </w:tc>
      </w:tr>
      <w:tr w:rsidR="002000E7" w:rsidRPr="000F1A9E" w:rsidTr="00305954">
        <w:trPr>
          <w:trHeight w:val="230"/>
        </w:trPr>
        <w:tc>
          <w:tcPr>
            <w:tcW w:w="7103"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000E7" w:rsidRPr="003B696F" w:rsidRDefault="002000E7" w:rsidP="00305954">
            <w:pPr>
              <w:spacing w:after="0" w:line="360" w:lineRule="auto"/>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TOTAL: Doscientos 00/100 Dólares</w:t>
            </w:r>
          </w:p>
        </w:tc>
        <w:tc>
          <w:tcPr>
            <w:tcW w:w="1701" w:type="dxa"/>
            <w:tcBorders>
              <w:top w:val="nil"/>
              <w:left w:val="nil"/>
              <w:bottom w:val="single" w:sz="4" w:space="0" w:color="auto"/>
              <w:right w:val="single" w:sz="4" w:space="0" w:color="auto"/>
            </w:tcBorders>
            <w:shd w:val="clear" w:color="auto" w:fill="auto"/>
            <w:noWrap/>
            <w:vAlign w:val="bottom"/>
            <w:hideMark/>
          </w:tcPr>
          <w:p w:rsidR="002000E7" w:rsidRPr="003B696F" w:rsidRDefault="002000E7" w:rsidP="00305954">
            <w:pPr>
              <w:spacing w:after="0" w:line="360" w:lineRule="auto"/>
              <w:rPr>
                <w:rFonts w:ascii="Times New Roman" w:eastAsia="Times New Roman" w:hAnsi="Times New Roman" w:cs="Times New Roman"/>
                <w:color w:val="000000"/>
                <w:sz w:val="20"/>
                <w:szCs w:val="20"/>
                <w:lang w:eastAsia="es-SV"/>
              </w:rPr>
            </w:pPr>
            <w:r w:rsidRPr="003B696F">
              <w:rPr>
                <w:rFonts w:ascii="Times New Roman" w:eastAsia="Times New Roman" w:hAnsi="Times New Roman" w:cs="Times New Roman"/>
                <w:color w:val="000000"/>
                <w:sz w:val="20"/>
                <w:szCs w:val="20"/>
                <w:lang w:eastAsia="es-SV"/>
              </w:rPr>
              <w:t xml:space="preserve"> $            200.00 </w:t>
            </w:r>
          </w:p>
        </w:tc>
      </w:tr>
    </w:tbl>
    <w:p w:rsidR="002000E7" w:rsidRPr="000F1A9E" w:rsidRDefault="002000E7" w:rsidP="002000E7">
      <w:pPr>
        <w:spacing w:line="240" w:lineRule="auto"/>
        <w:jc w:val="both"/>
        <w:rPr>
          <w:rFonts w:ascii="Times New Roman" w:hAnsi="Times New Roman" w:cs="Times New Roman"/>
          <w:sz w:val="24"/>
          <w:szCs w:val="24"/>
        </w:rPr>
      </w:pPr>
      <w:r w:rsidRPr="000F1A9E">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tesorera Municipal </w:t>
      </w:r>
      <w:proofErr w:type="spellStart"/>
      <w:r w:rsidRPr="00E4619D">
        <w:rPr>
          <w:rFonts w:ascii="Times New Roman" w:eastAsia="Times New Roman" w:hAnsi="Times New Roman" w:cs="Times New Roman"/>
          <w:sz w:val="24"/>
          <w:szCs w:val="24"/>
          <w:highlight w:val="black"/>
          <w:lang w:val="es-MX" w:bidi="en-US"/>
        </w:rPr>
        <w:t>xxxxxxxxxx</w:t>
      </w:r>
      <w:proofErr w:type="spellEnd"/>
      <w:r w:rsidRPr="000F1A9E">
        <w:rPr>
          <w:rFonts w:ascii="Times New Roman" w:eastAsia="Times New Roman" w:hAnsi="Times New Roman" w:cs="Times New Roman"/>
          <w:sz w:val="24"/>
          <w:szCs w:val="24"/>
          <w:lang w:val="es-MX" w:bidi="en-US"/>
        </w:rPr>
        <w:t xml:space="preserve"> Ester Amanda Hernández</w:t>
      </w:r>
      <w:r w:rsidRPr="000F1A9E">
        <w:rPr>
          <w:rFonts w:ascii="Times New Roman" w:hAnsi="Times New Roman" w:cs="Times New Roman"/>
          <w:sz w:val="24"/>
          <w:szCs w:val="24"/>
        </w:rPr>
        <w:t xml:space="preserve">, </w:t>
      </w:r>
      <w:r w:rsidRPr="000F1A9E">
        <w:rPr>
          <w:rFonts w:ascii="Times New Roman" w:eastAsia="Times New Roman" w:hAnsi="Times New Roman" w:cs="Times New Roman"/>
          <w:sz w:val="24"/>
          <w:szCs w:val="24"/>
          <w:lang w:val="es-MX" w:bidi="en-US"/>
        </w:rPr>
        <w:t xml:space="preserve">para que haga el respectivo pago de la cuenta. </w:t>
      </w:r>
      <w:r w:rsidRPr="000F1A9E">
        <w:rPr>
          <w:rFonts w:ascii="Times New Roman" w:eastAsia="Times New Roman" w:hAnsi="Times New Roman" w:cs="Times New Roman"/>
          <w:b/>
          <w:sz w:val="24"/>
          <w:szCs w:val="24"/>
          <w:lang w:val="es-MX" w:bidi="en-US"/>
        </w:rPr>
        <w:t>5% FIESTAS PATRONALES</w:t>
      </w:r>
      <w:r w:rsidRPr="000F1A9E">
        <w:rPr>
          <w:rFonts w:ascii="Times New Roman" w:eastAsia="Times New Roman" w:hAnsi="Times New Roman" w:cs="Times New Roman"/>
          <w:sz w:val="24"/>
          <w:szCs w:val="24"/>
          <w:lang w:val="es-MX" w:bidi="en-US"/>
        </w:rPr>
        <w:t>.</w:t>
      </w:r>
      <w:r w:rsidRPr="000F1A9E">
        <w:rPr>
          <w:rFonts w:ascii="Times New Roman" w:hAnsi="Times New Roman" w:cs="Times New Roman"/>
          <w:sz w:val="24"/>
          <w:szCs w:val="24"/>
        </w:rPr>
        <w:t xml:space="preserve"> Comuníquese.</w:t>
      </w:r>
      <w:r w:rsidRPr="000F1A9E">
        <w:rPr>
          <w:rFonts w:ascii="Times New Roman" w:hAnsi="Times New Roman" w:cs="Times New Roman"/>
          <w:b/>
          <w:sz w:val="24"/>
          <w:szCs w:val="24"/>
          <w:lang w:val="es-ES"/>
        </w:rPr>
        <w:t>ACUERDO NÚMERO DOS</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El Concejo Municipal en uso de las facultades que le confiere el artículo treinta del Código Municipal, por unanimidad,</w:t>
      </w:r>
      <w:r>
        <w:rPr>
          <w:rFonts w:ascii="Times New Roman" w:hAnsi="Times New Roman" w:cs="Times New Roman"/>
          <w:sz w:val="24"/>
          <w:szCs w:val="24"/>
        </w:rPr>
        <w:t xml:space="preserve">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 xml:space="preserve">Leída y escuchada la presente solicitud con fecha cinco de julio del corriente año y presentada por la señora </w:t>
      </w:r>
      <w:r w:rsidRPr="000F1A9E">
        <w:rPr>
          <w:rFonts w:ascii="Times New Roman" w:hAnsi="Times New Roman" w:cs="Times New Roman"/>
          <w:b/>
          <w:sz w:val="24"/>
          <w:szCs w:val="24"/>
        </w:rPr>
        <w:t>ROXANA JEANETTE BARAHONA ESCOBAR</w:t>
      </w:r>
      <w:r w:rsidRPr="000F1A9E">
        <w:rPr>
          <w:rFonts w:ascii="Times New Roman" w:hAnsi="Times New Roman" w:cs="Times New Roman"/>
          <w:sz w:val="24"/>
          <w:szCs w:val="24"/>
        </w:rPr>
        <w:t xml:space="preserve">, quien solicita un permiso personal sin goce de salario por un periodo de </w:t>
      </w:r>
      <w:r w:rsidRPr="000F1A9E">
        <w:rPr>
          <w:rFonts w:ascii="Times New Roman" w:hAnsi="Times New Roman" w:cs="Times New Roman"/>
          <w:b/>
          <w:sz w:val="24"/>
          <w:szCs w:val="24"/>
        </w:rPr>
        <w:t>UN MES,</w:t>
      </w:r>
      <w:r w:rsidRPr="000F1A9E">
        <w:rPr>
          <w:rFonts w:ascii="Times New Roman" w:hAnsi="Times New Roman" w:cs="Times New Roman"/>
          <w:sz w:val="24"/>
          <w:szCs w:val="24"/>
        </w:rPr>
        <w:t xml:space="preserve"> desde el veintitrés de julio, al veintidós de agosto del presente año, según el Artículo 12 de la Ley de Asuetos, vacaciones y Licencias de Empleados Públicos, la licencia es por motivos personales ya que estará fuera del país.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 NUMERO TRES:</w:t>
      </w:r>
      <w:r>
        <w:rPr>
          <w:rFonts w:ascii="Times New Roman" w:hAnsi="Times New Roman" w:cs="Times New Roman"/>
          <w:b/>
          <w:sz w:val="24"/>
          <w:szCs w:val="24"/>
        </w:rPr>
        <w:t xml:space="preserve"> </w:t>
      </w:r>
      <w:r w:rsidRPr="000F1A9E">
        <w:rPr>
          <w:rFonts w:ascii="Times New Roman" w:hAnsi="Times New Roman" w:cs="Times New Roman"/>
          <w:sz w:val="24"/>
          <w:szCs w:val="24"/>
          <w:lang w:val="es-ES"/>
        </w:rPr>
        <w:t xml:space="preserve">El Concejo municipal </w:t>
      </w:r>
      <w:r w:rsidRPr="000F1A9E">
        <w:rPr>
          <w:rFonts w:ascii="Times New Roman" w:hAnsi="Times New Roman" w:cs="Times New Roman"/>
          <w:b/>
          <w:sz w:val="24"/>
          <w:szCs w:val="24"/>
          <w:lang w:val="es-ES"/>
        </w:rPr>
        <w:t>CONSIDERANDO</w:t>
      </w:r>
      <w:r w:rsidRPr="000F1A9E">
        <w:rPr>
          <w:rFonts w:ascii="Times New Roman" w:hAnsi="Times New Roman" w:cs="Times New Roman"/>
          <w:sz w:val="24"/>
          <w:szCs w:val="24"/>
          <w:lang w:val="es-ES"/>
        </w:rPr>
        <w:t xml:space="preserve">: I- Que la municipalidad mantiene una relación con la juventud creando programas para mantenerlos alejados del ocio y la violencia. II- Que una manera de no perder los principio éticos y morales en la juventud, es enseñándoles los valores religiosos. Por lo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 xml:space="preserve">Cancelar a </w:t>
      </w:r>
      <w:r w:rsidRPr="000F1A9E">
        <w:rPr>
          <w:rFonts w:ascii="Times New Roman" w:hAnsi="Times New Roman" w:cs="Times New Roman"/>
          <w:b/>
          <w:sz w:val="24"/>
          <w:szCs w:val="24"/>
        </w:rPr>
        <w:t>DORIS ARACELY RODRIGUEZ DE FERNANDEZ</w:t>
      </w:r>
      <w:r w:rsidRPr="000F1A9E">
        <w:rPr>
          <w:rFonts w:ascii="Times New Roman" w:hAnsi="Times New Roman" w:cs="Times New Roman"/>
          <w:sz w:val="24"/>
          <w:szCs w:val="24"/>
        </w:rPr>
        <w:t xml:space="preserve">, la cantidad de </w:t>
      </w:r>
      <w:r w:rsidRPr="000F1A9E">
        <w:rPr>
          <w:rFonts w:ascii="Times New Roman" w:hAnsi="Times New Roman" w:cs="Times New Roman"/>
          <w:b/>
          <w:sz w:val="24"/>
          <w:szCs w:val="24"/>
        </w:rPr>
        <w:t>CIENTO CINCUENTA 00/100 DOLARES DE LOS ESTADOS UNIDOS DE AMERICA</w:t>
      </w:r>
      <w:r w:rsidRPr="000F1A9E">
        <w:rPr>
          <w:rFonts w:ascii="Times New Roman" w:hAnsi="Times New Roman" w:cs="Times New Roman"/>
          <w:sz w:val="24"/>
          <w:szCs w:val="24"/>
        </w:rPr>
        <w:t xml:space="preserve">, en concepto de aporte económico para el pago de un bus el cual trasladará un grupo de jóvenes de la Renovación Carismática Católica de San Rafael Cedros, y que realizaran un convivio el día 2 de julio del presente año. </w:t>
      </w:r>
      <w:r w:rsidRPr="000F1A9E">
        <w:rPr>
          <w:rFonts w:ascii="Times New Roman" w:eastAsia="Times New Roman" w:hAnsi="Times New Roman" w:cs="Times New Roman"/>
          <w:sz w:val="24"/>
          <w:szCs w:val="24"/>
          <w:lang w:val="es-MX" w:bidi="en-US"/>
        </w:rPr>
        <w:t xml:space="preserve">Girar órdenes a la Tesorera Municipal, </w:t>
      </w:r>
      <w:proofErr w:type="spellStart"/>
      <w:r w:rsidRPr="00E4619D">
        <w:rPr>
          <w:rFonts w:ascii="Times New Roman" w:eastAsia="Times New Roman" w:hAnsi="Times New Roman" w:cs="Times New Roman"/>
          <w:sz w:val="24"/>
          <w:szCs w:val="24"/>
          <w:highlight w:val="black"/>
          <w:lang w:val="es-MX" w:bidi="en-US"/>
        </w:rPr>
        <w:t>xxxxxxxxxx</w:t>
      </w:r>
      <w:proofErr w:type="spellEnd"/>
      <w:r w:rsidRPr="000F1A9E">
        <w:rPr>
          <w:rFonts w:ascii="Times New Roman" w:eastAsia="Times New Roman" w:hAnsi="Times New Roman" w:cs="Times New Roman"/>
          <w:sz w:val="24"/>
          <w:szCs w:val="24"/>
          <w:lang w:val="es-MX" w:bidi="en-US"/>
        </w:rPr>
        <w:t xml:space="preserve"> Ester Amanda Hernández.</w:t>
      </w:r>
      <w:r w:rsidRPr="000F1A9E">
        <w:rPr>
          <w:rFonts w:ascii="Times New Roman" w:hAnsi="Times New Roman" w:cs="Times New Roman"/>
          <w:sz w:val="24"/>
          <w:szCs w:val="24"/>
        </w:rPr>
        <w:t xml:space="preserve"> Hacer el respectivo desembolso y se cancelará de la cuenta FONDO COMUN MUNICIPAL, se acordó por unanimidad.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 NÚMEROCUATRO:</w:t>
      </w:r>
      <w:r>
        <w:rPr>
          <w:rFonts w:ascii="Times New Roman" w:hAnsi="Times New Roman" w:cs="Times New Roman"/>
          <w:b/>
          <w:sz w:val="24"/>
          <w:szCs w:val="24"/>
        </w:rPr>
        <w:t xml:space="preserve"> </w:t>
      </w:r>
      <w:r w:rsidRPr="000F1A9E">
        <w:rPr>
          <w:rFonts w:ascii="Times New Roman" w:hAnsi="Times New Roman" w:cs="Times New Roman"/>
          <w:sz w:val="24"/>
          <w:szCs w:val="24"/>
          <w:lang w:val="es-ES"/>
        </w:rPr>
        <w:t xml:space="preserve">El Concejo municipal </w:t>
      </w:r>
      <w:r w:rsidRPr="000F1A9E">
        <w:rPr>
          <w:rFonts w:ascii="Times New Roman" w:hAnsi="Times New Roman" w:cs="Times New Roman"/>
          <w:b/>
          <w:sz w:val="24"/>
          <w:szCs w:val="24"/>
          <w:lang w:val="es-ES"/>
        </w:rPr>
        <w:t>CONSIDERANDO</w:t>
      </w:r>
      <w:r w:rsidRPr="000F1A9E">
        <w:rPr>
          <w:rFonts w:ascii="Times New Roman" w:hAnsi="Times New Roman" w:cs="Times New Roman"/>
          <w:sz w:val="24"/>
          <w:szCs w:val="24"/>
          <w:lang w:val="es-ES"/>
        </w:rPr>
        <w:t xml:space="preserve">: I- Que la municipalidad con el propósito de mantener una buena relación con el sector magisterial del municipio San Rafael Cedros. Por lo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ACUERDA:</w:t>
      </w:r>
      <w:r>
        <w:rPr>
          <w:rFonts w:ascii="Times New Roman" w:hAnsi="Times New Roman" w:cs="Times New Roman"/>
          <w:b/>
          <w:sz w:val="24"/>
          <w:szCs w:val="24"/>
        </w:rPr>
        <w:t xml:space="preserve"> </w:t>
      </w:r>
      <w:r w:rsidRPr="000F1A9E">
        <w:rPr>
          <w:rFonts w:ascii="Times New Roman" w:hAnsi="Times New Roman" w:cs="Times New Roman"/>
          <w:sz w:val="24"/>
          <w:szCs w:val="24"/>
        </w:rPr>
        <w:t>Apoyar</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al Centro Escolar Caserío El Magueyal, Cantón Jiboa, en concepto de proporcionar a dicho centro escolar la cantidad de CIENTO VEINTICINCO REFRIGERIOS (jugos o soda), hasta por un monto de TREINTA 00/100 DOLARES DE LOS ESTADOS UNIDOS DE AMERICA ($ 30.00) y que le servirá para la celebración el </w:t>
      </w:r>
      <w:r w:rsidRPr="000F1A9E">
        <w:rPr>
          <w:rFonts w:ascii="Times New Roman" w:hAnsi="Times New Roman" w:cs="Times New Roman"/>
          <w:sz w:val="24"/>
          <w:szCs w:val="24"/>
        </w:rPr>
        <w:lastRenderedPageBreak/>
        <w:t xml:space="preserve">día viernes veintisiete de julio del corriente año, ya que celebrarán el día del alumno. </w:t>
      </w:r>
      <w:r w:rsidRPr="000F1A9E">
        <w:rPr>
          <w:rFonts w:ascii="Times New Roman" w:eastAsia="Times New Roman" w:hAnsi="Times New Roman" w:cs="Times New Roman"/>
          <w:sz w:val="24"/>
          <w:szCs w:val="24"/>
          <w:lang w:val="es-MX" w:bidi="en-US"/>
        </w:rPr>
        <w:t xml:space="preserve">Girar órdenes a la Tesorera Municipal, </w:t>
      </w:r>
      <w:proofErr w:type="spellStart"/>
      <w:r w:rsidRPr="00E4619D">
        <w:rPr>
          <w:rFonts w:ascii="Times New Roman" w:eastAsia="Times New Roman" w:hAnsi="Times New Roman" w:cs="Times New Roman"/>
          <w:sz w:val="24"/>
          <w:szCs w:val="24"/>
          <w:highlight w:val="black"/>
          <w:lang w:val="es-MX" w:bidi="en-US"/>
        </w:rPr>
        <w:t>xxxxxxxxxx</w:t>
      </w:r>
      <w:proofErr w:type="spellEnd"/>
      <w:r w:rsidRPr="000F1A9E">
        <w:rPr>
          <w:rFonts w:ascii="Times New Roman" w:eastAsia="Times New Roman" w:hAnsi="Times New Roman" w:cs="Times New Roman"/>
          <w:sz w:val="24"/>
          <w:szCs w:val="24"/>
          <w:lang w:val="es-MX" w:bidi="en-US"/>
        </w:rPr>
        <w:t xml:space="preserve"> Ester Amanda Hernández.</w:t>
      </w:r>
      <w:r w:rsidRPr="000F1A9E">
        <w:rPr>
          <w:rFonts w:ascii="Times New Roman" w:hAnsi="Times New Roman" w:cs="Times New Roman"/>
          <w:sz w:val="24"/>
          <w:szCs w:val="24"/>
        </w:rPr>
        <w:t xml:space="preserve"> Hacer el respectivo desembolso y se cancelará de la cuenta FONDO COMUN MUNICIPAL, se acordó por unanimidad. Comuníquese. </w:t>
      </w:r>
      <w:r w:rsidRPr="000F1A9E">
        <w:rPr>
          <w:rFonts w:ascii="Times New Roman" w:hAnsi="Times New Roman" w:cs="Times New Roman"/>
          <w:b/>
          <w:sz w:val="24"/>
          <w:szCs w:val="24"/>
          <w:lang w:val="es-ES"/>
        </w:rPr>
        <w:t>ACUERDO NÚMERO CINCO</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Establecer como Normas las siguientes, 1- Ser puntual en la asistencia a cada reunión del Concejo. 2- Mantener el teléfono Móvil en vibrador. 3- Contestar el teléfono solo por emergencia. 4- Pedir la palabra de manera moderada cuando desee hablar y no sea su turno. 5- Pedir permiso para levantarse. 6-Respetar el espacio cuando uno de los concejales o el señor Alcalde este en su intervención. 7- Presentarse a las reuniones de Concejo debidamente vestido más no en chor. 8- No retirarse de la reunión de concejo antes de que se haya finalizado, salvo caso de fuerza mayor, con autorización del Alcalde Municipal.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 NÚMERO SEIS:</w:t>
      </w:r>
      <w:r>
        <w:rPr>
          <w:rFonts w:ascii="Times New Roman" w:hAnsi="Times New Roman" w:cs="Times New Roman"/>
          <w:b/>
          <w:sz w:val="24"/>
          <w:szCs w:val="24"/>
        </w:rPr>
        <w:t xml:space="preserve"> </w:t>
      </w:r>
      <w:r w:rsidRPr="000F1A9E">
        <w:rPr>
          <w:rFonts w:ascii="Times New Roman" w:hAnsi="Times New Roman" w:cs="Times New Roman"/>
          <w:sz w:val="24"/>
          <w:szCs w:val="24"/>
          <w:lang w:val="es-ES"/>
        </w:rPr>
        <w:t xml:space="preserve">El Concejo municipal </w:t>
      </w:r>
      <w:r w:rsidRPr="000F1A9E">
        <w:rPr>
          <w:rFonts w:ascii="Times New Roman" w:hAnsi="Times New Roman" w:cs="Times New Roman"/>
          <w:b/>
          <w:sz w:val="24"/>
          <w:szCs w:val="24"/>
          <w:lang w:val="es-ES"/>
        </w:rPr>
        <w:t>CONSIDERANDO</w:t>
      </w:r>
      <w:r w:rsidRPr="000F1A9E">
        <w:rPr>
          <w:rFonts w:ascii="Times New Roman" w:hAnsi="Times New Roman" w:cs="Times New Roman"/>
          <w:sz w:val="24"/>
          <w:szCs w:val="24"/>
          <w:lang w:val="es-ES"/>
        </w:rPr>
        <w:t xml:space="preserve">: I- Que del Ministerio de Educación han solicitado la donación de una zona verde en la que se encuentra funcionando el Centro Escolar “Caserío El Valle”. II- Que antes de tomar una decisión es necesario hacer un estudio afondo del caso y apegado a la solicitud recibida y que sea la Comisión de Asuntos Jurídicos quien se encargara de hacer el estudio necesario al caso. III- Como una nueva administración desconocemos el caso en que se encuentra la situación jurídica de la porción solicitada por dicho ministerio, que solo se tiene el conocimiento que todavía se encuentran en proceso de legalización  las otras escrituras que no le dan paso al inmueble propiedad de la municipalidad y que el Notario que incorporó las Escritura de Compraventa ya falleció. Por lo que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ACUERDA Y ORDENA:</w:t>
      </w:r>
      <w:r w:rsidR="00E4619D">
        <w:rPr>
          <w:rFonts w:ascii="Times New Roman" w:hAnsi="Times New Roman" w:cs="Times New Roman"/>
          <w:b/>
          <w:sz w:val="24"/>
          <w:szCs w:val="24"/>
        </w:rPr>
        <w:t xml:space="preserve"> </w:t>
      </w:r>
      <w:r w:rsidRPr="000F1A9E">
        <w:rPr>
          <w:rFonts w:ascii="Times New Roman" w:hAnsi="Times New Roman" w:cs="Times New Roman"/>
          <w:sz w:val="24"/>
          <w:szCs w:val="24"/>
        </w:rPr>
        <w:t xml:space="preserve">Que la solicitud de donación de zona verde en la que funciona el Centro Escolar “Caserío El Valle”, del </w:t>
      </w:r>
      <w:proofErr w:type="spellStart"/>
      <w:r w:rsidR="00E4619D" w:rsidRPr="00E4619D">
        <w:rPr>
          <w:rFonts w:ascii="Times New Roman" w:hAnsi="Times New Roman" w:cs="Times New Roman"/>
          <w:sz w:val="24"/>
          <w:szCs w:val="24"/>
          <w:highlight w:val="black"/>
        </w:rPr>
        <w:t>xxxxxx</w:t>
      </w:r>
      <w:proofErr w:type="spellEnd"/>
      <w:r w:rsidR="00E4619D" w:rsidRPr="00E4619D">
        <w:rPr>
          <w:rFonts w:ascii="Times New Roman" w:hAnsi="Times New Roman" w:cs="Times New Roman"/>
          <w:sz w:val="24"/>
          <w:szCs w:val="24"/>
          <w:highlight w:val="black"/>
        </w:rPr>
        <w:t xml:space="preserve"> </w:t>
      </w:r>
      <w:proofErr w:type="spellStart"/>
      <w:r w:rsidR="00E4619D" w:rsidRPr="00E4619D">
        <w:rPr>
          <w:rFonts w:ascii="Times New Roman" w:hAnsi="Times New Roman" w:cs="Times New Roman"/>
          <w:sz w:val="24"/>
          <w:szCs w:val="24"/>
          <w:highlight w:val="black"/>
        </w:rPr>
        <w:t>xxxxxxxx</w:t>
      </w:r>
      <w:proofErr w:type="spellEnd"/>
      <w:r w:rsidRPr="000F1A9E">
        <w:rPr>
          <w:rFonts w:ascii="Times New Roman" w:hAnsi="Times New Roman" w:cs="Times New Roman"/>
          <w:sz w:val="24"/>
          <w:szCs w:val="24"/>
        </w:rPr>
        <w:t xml:space="preserve">, no se puede dar en donación porque todavía no se encuentra inscrita en el Registro de la Propiedad Raíz e Hipotecas correspondiente, ya que el Notario falleció y los documentos quedaron prevenidos y hay que reiniciar un nuevo trámite de escrituración. Comuníquese. </w:t>
      </w:r>
      <w:r w:rsidRPr="000F1A9E">
        <w:rPr>
          <w:rFonts w:ascii="Times New Roman" w:hAnsi="Times New Roman" w:cs="Times New Roman"/>
          <w:b/>
          <w:sz w:val="24"/>
          <w:szCs w:val="24"/>
        </w:rPr>
        <w:t>ACUERDO NÚMERO SIETE:</w:t>
      </w:r>
      <w:r>
        <w:rPr>
          <w:rFonts w:ascii="Times New Roman" w:hAnsi="Times New Roman" w:cs="Times New Roman"/>
          <w:b/>
          <w:sz w:val="24"/>
          <w:szCs w:val="24"/>
        </w:rPr>
        <w:t xml:space="preserve"> </w:t>
      </w:r>
      <w:r w:rsidRPr="000F1A9E">
        <w:rPr>
          <w:rFonts w:ascii="Times New Roman" w:hAnsi="Times New Roman" w:cs="Times New Roman"/>
          <w:sz w:val="24"/>
          <w:szCs w:val="24"/>
          <w:lang w:val="es-ES"/>
        </w:rPr>
        <w:t xml:space="preserve">El Concejo municipal </w:t>
      </w:r>
      <w:r w:rsidRPr="000F1A9E">
        <w:rPr>
          <w:rFonts w:ascii="Times New Roman" w:hAnsi="Times New Roman" w:cs="Times New Roman"/>
          <w:b/>
          <w:sz w:val="24"/>
          <w:szCs w:val="24"/>
          <w:lang w:val="es-ES"/>
        </w:rPr>
        <w:t>CONSIDERANDO</w:t>
      </w:r>
      <w:r w:rsidRPr="000F1A9E">
        <w:rPr>
          <w:rFonts w:ascii="Times New Roman" w:hAnsi="Times New Roman" w:cs="Times New Roman"/>
          <w:sz w:val="24"/>
          <w:szCs w:val="24"/>
          <w:lang w:val="es-ES"/>
        </w:rPr>
        <w:t>: I- Que dada la necesidad que se requiere para agilizar las unidades y con especificación a las cuales se asignará. II- Que es de suma importancia un servicio extra de internet para que las unidades encargadas del manejo de Contabilidad, Tesorería  y Contabilidad Gubernamental, estén actualizadas.</w:t>
      </w:r>
      <w:r w:rsidR="00E4619D">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Por lo que El Concejo Municipal en uso de las facultades que le confiere el artículo treinta del Código Municipal con seis votos a favor: ACUERDA: La contratación de </w:t>
      </w:r>
      <w:r w:rsidRPr="000F1A9E">
        <w:rPr>
          <w:rFonts w:ascii="Times New Roman" w:hAnsi="Times New Roman" w:cs="Times New Roman"/>
          <w:b/>
          <w:sz w:val="24"/>
          <w:szCs w:val="24"/>
        </w:rPr>
        <w:t>UN SERVICIO EXTRA DE INTERNET CLARO LÍNEA DEDICADO DE4MEGAS A UN COSTO DE DOSCIENTOSCINCUENTA Y NUEVE 00/100 DOLARES DE LOS ESTADOS UNIDOS DE AMERICA MAS IMPUESTOS.</w:t>
      </w:r>
      <w:r w:rsidRPr="000F1A9E">
        <w:rPr>
          <w:rFonts w:ascii="Times New Roman" w:hAnsi="Times New Roman" w:cs="Times New Roman"/>
          <w:sz w:val="24"/>
          <w:szCs w:val="24"/>
        </w:rPr>
        <w:t>Y a la vez se autoriza al señor Alcalde Municipal José Tomas Cornejo Mejía, para que firme el respectivo contrato. Y como Administrador de contrato al Jefe de la Unidad de Informática Ingeniero Jorge Daniel García.</w:t>
      </w:r>
      <w:r>
        <w:rPr>
          <w:rFonts w:ascii="Times New Roman" w:hAnsi="Times New Roman" w:cs="Times New Roman"/>
          <w:sz w:val="24"/>
          <w:szCs w:val="24"/>
        </w:rPr>
        <w:t xml:space="preserve"> </w:t>
      </w:r>
      <w:r w:rsidRPr="000F1A9E">
        <w:rPr>
          <w:rFonts w:ascii="Times New Roman" w:hAnsi="Times New Roman" w:cs="Times New Roman"/>
          <w:b/>
          <w:sz w:val="24"/>
          <w:szCs w:val="24"/>
        </w:rPr>
        <w:t xml:space="preserve">VOTOS EN CONTRA: </w:t>
      </w:r>
      <w:r w:rsidRPr="000F1A9E">
        <w:rPr>
          <w:rFonts w:ascii="Times New Roman" w:hAnsi="Times New Roman" w:cs="Times New Roman"/>
          <w:sz w:val="24"/>
          <w:szCs w:val="24"/>
        </w:rPr>
        <w:t>El cuarto Concejal Propietario Rene Molina Cornejo, no está de acuerdo porque no hay tres cotizaciones. El quinto Concejal Propietario Licenciado Julio Cesar Navarro García, no está de acuerdo porque no hay cotizaciones y para saber el total exacto por el servicio de internet claro</w:t>
      </w:r>
      <w:r w:rsidRPr="000F1A9E">
        <w:rPr>
          <w:rFonts w:ascii="Times New Roman" w:eastAsia="Times New Roman" w:hAnsi="Times New Roman" w:cs="Times New Roman"/>
          <w:b/>
          <w:color w:val="000000"/>
          <w:sz w:val="24"/>
          <w:szCs w:val="24"/>
          <w:lang w:eastAsia="es-SV"/>
        </w:rPr>
        <w:t>.</w:t>
      </w:r>
      <w:r w:rsidRPr="000F1A9E">
        <w:rPr>
          <w:rFonts w:ascii="Times New Roman" w:hAnsi="Times New Roman" w:cs="Times New Roman"/>
          <w:sz w:val="24"/>
          <w:szCs w:val="24"/>
        </w:rPr>
        <w:t xml:space="preserve"> Girar órdenes a la Tesorera Municipal Licenciada Ester Amanda Hernández, para que haga el respectivo pago, el desembolso se hará de la cuenta: 25% Gastos de Funcionamiento. Comuníquese. </w:t>
      </w:r>
      <w:r w:rsidRPr="000F1A9E">
        <w:rPr>
          <w:rFonts w:ascii="Times New Roman" w:eastAsia="Times New Roman" w:hAnsi="Times New Roman" w:cs="Times New Roman"/>
          <w:b/>
          <w:sz w:val="24"/>
          <w:szCs w:val="24"/>
          <w:lang w:val="es-MX" w:bidi="en-US"/>
        </w:rPr>
        <w:t>ACUERDO NÚMERO OCHO</w:t>
      </w:r>
      <w:r w:rsidRPr="000F1A9E">
        <w:rPr>
          <w:rFonts w:ascii="Times New Roman" w:eastAsia="Times New Roman" w:hAnsi="Times New Roman" w:cs="Times New Roman"/>
          <w:sz w:val="24"/>
          <w:szCs w:val="24"/>
          <w:lang w:val="es-MX" w:bidi="en-US"/>
        </w:rPr>
        <w:t xml:space="preserve">. El Concejo Municipal, CONSIDERANDO: </w:t>
      </w:r>
      <w:r w:rsidRPr="000F1A9E">
        <w:rPr>
          <w:rFonts w:ascii="Times New Roman" w:eastAsia="Times New Roman" w:hAnsi="Times New Roman" w:cs="Times New Roman"/>
          <w:b/>
          <w:sz w:val="24"/>
          <w:szCs w:val="24"/>
          <w:lang w:val="es-MX" w:bidi="en-US"/>
        </w:rPr>
        <w:t>I-</w:t>
      </w:r>
      <w:r w:rsidRPr="000F1A9E">
        <w:rPr>
          <w:rFonts w:ascii="Times New Roman" w:eastAsia="Times New Roman" w:hAnsi="Times New Roman" w:cs="Times New Roman"/>
          <w:sz w:val="24"/>
          <w:szCs w:val="24"/>
          <w:lang w:val="es-MX" w:bidi="en-US"/>
        </w:rPr>
        <w:t xml:space="preserve"> Que por Acuerdo No. 22 Acta número uno de fecha 08 de enero de 2018, se priorizo el proyecto: </w:t>
      </w:r>
      <w:r w:rsidRPr="000F1A9E">
        <w:rPr>
          <w:rFonts w:ascii="Times New Roman" w:eastAsia="Times New Roman" w:hAnsi="Times New Roman" w:cs="Times New Roman"/>
          <w:b/>
          <w:sz w:val="24"/>
          <w:szCs w:val="24"/>
          <w:lang w:val="es-MX" w:bidi="en-US"/>
        </w:rPr>
        <w:t xml:space="preserve">“Mantenimiento Reparación de Calles </w:t>
      </w:r>
      <w:r w:rsidRPr="000F1A9E">
        <w:rPr>
          <w:rFonts w:ascii="Times New Roman" w:eastAsia="Times New Roman" w:hAnsi="Times New Roman" w:cs="Times New Roman"/>
          <w:b/>
          <w:sz w:val="24"/>
          <w:szCs w:val="24"/>
          <w:lang w:val="es-MX" w:bidi="en-US"/>
        </w:rPr>
        <w:lastRenderedPageBreak/>
        <w:t>Urbanas y Caminos Vecinales, del Municipio de San Rafael Cedros 2018”</w:t>
      </w:r>
      <w:r w:rsidRPr="000F1A9E">
        <w:rPr>
          <w:rFonts w:ascii="Times New Roman" w:eastAsia="Times New Roman" w:hAnsi="Times New Roman" w:cs="Times New Roman"/>
          <w:sz w:val="24"/>
          <w:szCs w:val="24"/>
          <w:lang w:val="es-ES" w:bidi="en-US"/>
        </w:rPr>
        <w:t xml:space="preserve">; y en coordinación con el ACTA NÚMERO TRES, ACUERDO SIETE de fecha treinta de enero dos mil dieciocho. </w:t>
      </w:r>
      <w:r w:rsidRPr="000F1A9E">
        <w:rPr>
          <w:rFonts w:ascii="Times New Roman" w:eastAsia="Times New Roman" w:hAnsi="Times New Roman" w:cs="Times New Roman"/>
          <w:b/>
          <w:sz w:val="24"/>
          <w:szCs w:val="24"/>
          <w:lang w:val="es-ES" w:bidi="en-US"/>
        </w:rPr>
        <w:t>II-</w:t>
      </w:r>
      <w:r w:rsidRPr="000F1A9E">
        <w:rPr>
          <w:rFonts w:ascii="Times New Roman" w:eastAsia="Times New Roman" w:hAnsi="Times New Roman" w:cs="Times New Roman"/>
          <w:sz w:val="24"/>
          <w:szCs w:val="24"/>
          <w:lang w:val="es-MX" w:bidi="en-US"/>
        </w:rPr>
        <w:t xml:space="preserve">Que se </w:t>
      </w:r>
      <w:r w:rsidRPr="000F1A9E">
        <w:rPr>
          <w:rFonts w:ascii="Times New Roman" w:eastAsia="Times New Roman" w:hAnsi="Times New Roman" w:cs="Times New Roman"/>
          <w:sz w:val="24"/>
          <w:szCs w:val="24"/>
          <w:lang w:val="es-ES" w:bidi="en-US"/>
        </w:rPr>
        <w:t xml:space="preserve">ha diseñado la formulación de la carpeta técnica para el </w:t>
      </w:r>
      <w:r w:rsidRPr="000F1A9E">
        <w:rPr>
          <w:rFonts w:ascii="Times New Roman" w:eastAsia="Times New Roman" w:hAnsi="Times New Roman" w:cs="Times New Roman"/>
          <w:b/>
          <w:sz w:val="24"/>
          <w:szCs w:val="24"/>
          <w:lang w:val="es-MX" w:bidi="en-US"/>
        </w:rPr>
        <w:t>“Mantenimiento Reparación de Calles Urbanas y Caminos Vecinales, del Municipio de San Rafael Cedros 2018”</w:t>
      </w:r>
      <w:r w:rsidRPr="000F1A9E">
        <w:rPr>
          <w:rFonts w:ascii="Times New Roman" w:eastAsia="Times New Roman" w:hAnsi="Times New Roman" w:cs="Times New Roman"/>
          <w:sz w:val="24"/>
          <w:szCs w:val="24"/>
          <w:lang w:val="es-ES" w:bidi="en-US"/>
        </w:rPr>
        <w:t xml:space="preserve">, con  un calendario de actividades, las cuales deberán realizarse según lo programado, </w:t>
      </w:r>
      <w:r w:rsidRPr="000F1A9E">
        <w:rPr>
          <w:rFonts w:ascii="Times New Roman" w:eastAsia="Times New Roman" w:hAnsi="Times New Roman" w:cs="Times New Roman"/>
          <w:b/>
          <w:sz w:val="24"/>
          <w:szCs w:val="24"/>
          <w:lang w:val="es-ES" w:bidi="en-US"/>
        </w:rPr>
        <w:t>III.-</w:t>
      </w:r>
      <w:r w:rsidRPr="000F1A9E">
        <w:rPr>
          <w:rFonts w:ascii="Times New Roman" w:eastAsia="Times New Roman" w:hAnsi="Times New Roman" w:cs="Times New Roman"/>
          <w:sz w:val="24"/>
          <w:szCs w:val="24"/>
          <w:lang w:val="es-ES" w:bidi="en-US"/>
        </w:rPr>
        <w:t xml:space="preserve"> A</w:t>
      </w:r>
      <w:r w:rsidRPr="000F1A9E">
        <w:rPr>
          <w:rFonts w:ascii="Times New Roman" w:hAnsi="Times New Roman" w:cs="Times New Roman"/>
          <w:sz w:val="24"/>
          <w:szCs w:val="24"/>
          <w:lang w:val="es-ES"/>
        </w:rPr>
        <w:t xml:space="preserve">sí como también, se acordó la reformulación e incremento del referido proyecto, por la razón que la carpeta diseñada anteriormente, los fondos son limitados se acuerda Incrementar a </w:t>
      </w:r>
      <w:r w:rsidRPr="000F1A9E">
        <w:rPr>
          <w:rFonts w:ascii="Times New Roman" w:hAnsi="Times New Roman" w:cs="Times New Roman"/>
          <w:b/>
          <w:sz w:val="24"/>
          <w:szCs w:val="24"/>
          <w:lang w:val="es-ES"/>
        </w:rPr>
        <w:t xml:space="preserve">SESENTA MIL 00/100 DÓLARES DE LOS ESTADOS UNIDOS DE NORTE AMERICA EXACTOS ($60.000.00); </w:t>
      </w:r>
      <w:r w:rsidRPr="000F1A9E">
        <w:rPr>
          <w:rFonts w:ascii="Times New Roman" w:eastAsia="Times New Roman" w:hAnsi="Times New Roman" w:cs="Times New Roman"/>
          <w:b/>
          <w:sz w:val="24"/>
          <w:szCs w:val="24"/>
          <w:lang w:val="es-ES" w:bidi="en-US"/>
        </w:rPr>
        <w:t>IV</w:t>
      </w:r>
      <w:r w:rsidRPr="000F1A9E">
        <w:rPr>
          <w:rFonts w:ascii="Times New Roman" w:eastAsia="Times New Roman" w:hAnsi="Times New Roman" w:cs="Times New Roman"/>
          <w:sz w:val="24"/>
          <w:szCs w:val="24"/>
          <w:lang w:val="es-ES" w:bidi="en-US"/>
        </w:rPr>
        <w:t xml:space="preserve">- Que así mismo, se ha tenido en cuenta las disposiciones legales por lo que se ordena a la Contadora Institucional </w:t>
      </w:r>
      <w:r w:rsidRPr="000F1A9E">
        <w:rPr>
          <w:rFonts w:ascii="Times New Roman" w:eastAsia="Times New Roman" w:hAnsi="Times New Roman" w:cs="Times New Roman"/>
          <w:b/>
          <w:sz w:val="24"/>
          <w:szCs w:val="24"/>
          <w:lang w:val="es-ES" w:bidi="en-US"/>
        </w:rPr>
        <w:t xml:space="preserve">María de Los Ángeles López Herrera, </w:t>
      </w:r>
      <w:r w:rsidRPr="000F1A9E">
        <w:rPr>
          <w:rFonts w:ascii="Times New Roman" w:eastAsia="Times New Roman" w:hAnsi="Times New Roman" w:cs="Times New Roman"/>
          <w:sz w:val="24"/>
          <w:szCs w:val="24"/>
          <w:lang w:val="es-ES" w:bidi="en-US"/>
        </w:rPr>
        <w:t xml:space="preserve">para que haga la respectiva asignación presupuestaria y su reforma legal correspondiente, las cuales se les han dado a conocer sobre todo en lo referido a la liquidación de los fondos que le son asignados a cada Cantón y casco urbano, con lo cual el Concejo hace referencia a la transparencia municipal. V- que las inclemencias del tiempo invernal deterioran las calles urbanas, y rurales, así como los caminos vecinales y también la maleza y arbustos provocan deslizamientos en los mismos vecinales y provocan obstrucción de las calles. </w:t>
      </w:r>
      <w:r w:rsidRPr="000F1A9E">
        <w:rPr>
          <w:rFonts w:ascii="Times New Roman" w:eastAsia="Times New Roman" w:hAnsi="Times New Roman" w:cs="Times New Roman"/>
          <w:b/>
          <w:sz w:val="24"/>
          <w:szCs w:val="24"/>
          <w:lang w:val="es-ES" w:bidi="en-US"/>
        </w:rPr>
        <w:t>V-</w:t>
      </w:r>
      <w:r w:rsidRPr="000F1A9E">
        <w:rPr>
          <w:rFonts w:ascii="Times New Roman" w:eastAsia="Times New Roman" w:hAnsi="Times New Roman" w:cs="Times New Roman"/>
          <w:sz w:val="24"/>
          <w:szCs w:val="24"/>
          <w:lang w:val="es-ES" w:bidi="en-US"/>
        </w:rPr>
        <w:t xml:space="preserve"> por lo que en base al numeral 18 del Art. 4 y numeral 6 del Artículo 31 del Código Municipal reformado, </w:t>
      </w:r>
      <w:r w:rsidRPr="000F1A9E">
        <w:rPr>
          <w:rFonts w:ascii="Times New Roman" w:eastAsia="Times New Roman" w:hAnsi="Times New Roman" w:cs="Times New Roman"/>
          <w:b/>
          <w:sz w:val="24"/>
          <w:szCs w:val="24"/>
          <w:lang w:val="es-ES" w:bidi="en-US"/>
        </w:rPr>
        <w:t>ACUERDA:</w:t>
      </w:r>
      <w:r w:rsidRPr="000F1A9E">
        <w:rPr>
          <w:rFonts w:ascii="Times New Roman" w:eastAsia="Times New Roman" w:hAnsi="Times New Roman" w:cs="Times New Roman"/>
          <w:sz w:val="24"/>
          <w:szCs w:val="24"/>
          <w:lang w:val="es-ES" w:bidi="en-US"/>
        </w:rPr>
        <w:t xml:space="preserve"> Reformular el Proyecto: </w:t>
      </w:r>
      <w:r w:rsidRPr="000F1A9E">
        <w:rPr>
          <w:rFonts w:ascii="Times New Roman" w:eastAsia="Times New Roman" w:hAnsi="Times New Roman" w:cs="Times New Roman"/>
          <w:b/>
          <w:sz w:val="24"/>
          <w:szCs w:val="24"/>
          <w:lang w:val="es-MX" w:bidi="en-US"/>
        </w:rPr>
        <w:t>“Mantenimiento Reparación de Calles Urbanas y Caminos Vecinales, del Municipio de San Rafael Cedros 2018 financiados con los recursos siguientes, así: FODES 75%,</w:t>
      </w:r>
      <w:r w:rsidRPr="000F1A9E">
        <w:rPr>
          <w:rFonts w:ascii="Times New Roman" w:eastAsia="Times New Roman" w:hAnsi="Times New Roman" w:cs="Times New Roman"/>
          <w:sz w:val="24"/>
          <w:szCs w:val="24"/>
          <w:lang w:val="es-MX" w:bidi="en-US"/>
        </w:rPr>
        <w:t xml:space="preserve"> con el monto de </w:t>
      </w:r>
      <w:r w:rsidRPr="000F1A9E">
        <w:rPr>
          <w:rFonts w:ascii="Times New Roman" w:eastAsia="Times New Roman" w:hAnsi="Times New Roman" w:cs="Times New Roman"/>
          <w:b/>
          <w:sz w:val="24"/>
          <w:szCs w:val="24"/>
          <w:lang w:val="es-MX" w:bidi="en-US"/>
        </w:rPr>
        <w:t>SESENTA MIL 00/100 DOLARES DE LOS ESTADOS UNIDOS DE NORTE AMERICA</w:t>
      </w:r>
      <w:r w:rsidRPr="000F1A9E">
        <w:rPr>
          <w:rFonts w:ascii="Times New Roman" w:eastAsia="Times New Roman" w:hAnsi="Times New Roman" w:cs="Times New Roman"/>
          <w:sz w:val="24"/>
          <w:szCs w:val="24"/>
          <w:lang w:val="es-MX" w:bidi="en-US"/>
        </w:rPr>
        <w:t xml:space="preserve"> (</w:t>
      </w:r>
      <w:r w:rsidRPr="000F1A9E">
        <w:rPr>
          <w:rFonts w:ascii="Times New Roman" w:eastAsia="Times New Roman" w:hAnsi="Times New Roman" w:cs="Times New Roman"/>
          <w:b/>
          <w:sz w:val="24"/>
          <w:szCs w:val="24"/>
          <w:lang w:val="es-MX" w:bidi="en-US"/>
        </w:rPr>
        <w:t>$60,000.00),</w:t>
      </w:r>
      <w:r w:rsidRPr="000F1A9E">
        <w:rPr>
          <w:rFonts w:ascii="Times New Roman" w:eastAsia="Times New Roman" w:hAnsi="Times New Roman" w:cs="Times New Roman"/>
          <w:sz w:val="24"/>
          <w:szCs w:val="24"/>
          <w:lang w:val="es-MX" w:bidi="en-US"/>
        </w:rPr>
        <w:t xml:space="preserve"> por lo que se debe afectar la partida de FORTALECIMIENTO SALUD COMUNITARIA, FODES 75%, que tiene un monto de VEINTE MIL 00/100 DOLARES DE LOS ESTADOS UNIDOS DE AMERICA ($ 20,000.00) y favorecer a la carpeta de </w:t>
      </w:r>
      <w:r w:rsidRPr="000F1A9E">
        <w:rPr>
          <w:rFonts w:ascii="Times New Roman" w:eastAsia="Times New Roman" w:hAnsi="Times New Roman" w:cs="Times New Roman"/>
          <w:b/>
          <w:sz w:val="24"/>
          <w:szCs w:val="24"/>
          <w:lang w:val="es-MX" w:bidi="en-US"/>
        </w:rPr>
        <w:t xml:space="preserve">“Mantenimiento Reparación de Calles Urbanas y Caminos Vecinales, del Municipio de San Rafael Cedros 2018, </w:t>
      </w:r>
      <w:r w:rsidRPr="000F1A9E">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Al Jefe de La Unidad de Adquisiciones y Contrataciones Institucional </w:t>
      </w:r>
      <w:r w:rsidRPr="000F1A9E">
        <w:rPr>
          <w:rFonts w:ascii="Times New Roman" w:eastAsia="Times New Roman" w:hAnsi="Times New Roman" w:cs="Times New Roman"/>
          <w:b/>
          <w:sz w:val="24"/>
          <w:szCs w:val="24"/>
          <w:lang w:val="es-MX" w:bidi="en-US"/>
        </w:rPr>
        <w:t xml:space="preserve">U.A.C.I., </w:t>
      </w:r>
      <w:r w:rsidRPr="000F1A9E">
        <w:rPr>
          <w:rFonts w:ascii="Times New Roman" w:eastAsia="Times New Roman" w:hAnsi="Times New Roman" w:cs="Times New Roman"/>
          <w:sz w:val="24"/>
          <w:szCs w:val="24"/>
          <w:lang w:val="es-MX" w:bidi="en-US"/>
        </w:rPr>
        <w:t xml:space="preserve">elaborar un perfil encaminado a los gastos presupuestarios según partidas. </w:t>
      </w:r>
      <w:r w:rsidRPr="000F1A9E">
        <w:rPr>
          <w:rFonts w:ascii="Times New Roman" w:hAnsi="Times New Roman" w:cs="Times New Roman"/>
          <w:sz w:val="24"/>
          <w:szCs w:val="24"/>
        </w:rPr>
        <w:t xml:space="preserve">Girar órdenes a la Tesorera Municipal </w:t>
      </w:r>
      <w:proofErr w:type="spellStart"/>
      <w:r w:rsidR="00E4619D" w:rsidRPr="00E4619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los respectivo desembolso a la referida carpeta. VOTOS EN CONTRA: El cuarto concejal propietario René Molina Cornejo, no está de acuerdo porque ya hay un monto aprobado y desconoce la distribución, la sexta concejal Iliana Yaneth Molina de Rivas, salva su voto en base al artículo 45 de Código Municipal y por no ser tomada en cuenta hasta el momento y desconoce el proceso de ejecución de la  carpeta, el quinto concejal propietario Julio Cesar Navarro García, salva su voto en base al artículo 45 del Código Municipal y porque hay una carpeta aprobada y no fue tomado en cuenta.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ACUERDONÚMERO NUEVE:</w:t>
      </w:r>
      <w:r>
        <w:rPr>
          <w:rFonts w:ascii="Times New Roman" w:hAnsi="Times New Roman" w:cs="Times New Roman"/>
          <w:b/>
          <w:sz w:val="24"/>
          <w:szCs w:val="24"/>
        </w:rPr>
        <w:t xml:space="preserve"> </w:t>
      </w:r>
      <w:r w:rsidRPr="000F1A9E">
        <w:rPr>
          <w:rFonts w:ascii="Times New Roman" w:hAnsi="Times New Roman" w:cs="Times New Roman"/>
          <w:sz w:val="24"/>
          <w:szCs w:val="24"/>
        </w:rPr>
        <w:t>El Concejo Municipal CONSIEDERANDO: I- que es necesario estar en armonía con los Cuerpos de Seguridad  Pública dentro de nuestro municipio.  II- que para mantener la prevención ciudadana de la violencia y delincuencia a beneficio de la ciudadanía de San Rafael Cedros, la Policía Nacional Civil, tiene que tener sus herramientas en buen estado. Por lo que El Concejo Municipal en uso de las facultades que le confiere el artículo treinta del Código Municipal por unanimidad</w:t>
      </w:r>
      <w:r w:rsidRPr="00143EB2">
        <w:rPr>
          <w:rFonts w:ascii="Times New Roman" w:hAnsi="Times New Roman" w:cs="Times New Roman"/>
          <w:sz w:val="24"/>
          <w:szCs w:val="24"/>
        </w:rPr>
        <w:t xml:space="preserve">. </w:t>
      </w:r>
      <w:r w:rsidRPr="00143EB2">
        <w:rPr>
          <w:rFonts w:ascii="Times New Roman" w:hAnsi="Times New Roman" w:cs="Times New Roman"/>
          <w:b/>
          <w:sz w:val="24"/>
          <w:szCs w:val="24"/>
        </w:rPr>
        <w:t>ACUERDA: CANCELAR</w:t>
      </w:r>
      <w:r w:rsidRPr="00143EB2">
        <w:rPr>
          <w:rFonts w:ascii="Times New Roman" w:hAnsi="Times New Roman" w:cs="Times New Roman"/>
          <w:sz w:val="24"/>
          <w:szCs w:val="24"/>
        </w:rPr>
        <w:t xml:space="preserve"> a </w:t>
      </w:r>
      <w:r w:rsidRPr="00143EB2">
        <w:rPr>
          <w:rFonts w:ascii="Times New Roman" w:hAnsi="Times New Roman" w:cs="Times New Roman"/>
          <w:b/>
          <w:sz w:val="24"/>
          <w:szCs w:val="24"/>
        </w:rPr>
        <w:t>ERICK  ADONAY CASTELLANOS</w:t>
      </w:r>
      <w:r w:rsidRPr="00143EB2">
        <w:rPr>
          <w:rFonts w:ascii="Times New Roman" w:eastAsia="Times New Roman" w:hAnsi="Times New Roman" w:cs="Times New Roman"/>
          <w:color w:val="000000"/>
          <w:sz w:val="24"/>
          <w:szCs w:val="24"/>
          <w:lang w:eastAsia="es-SV"/>
        </w:rPr>
        <w:t>, </w:t>
      </w:r>
      <w:r w:rsidRPr="00143EB2">
        <w:rPr>
          <w:rFonts w:ascii="Times New Roman" w:hAnsi="Times New Roman" w:cs="Times New Roman"/>
          <w:sz w:val="24"/>
          <w:szCs w:val="24"/>
        </w:rPr>
        <w:t xml:space="preserve">la cantidad de </w:t>
      </w:r>
      <w:r w:rsidRPr="00143EB2">
        <w:rPr>
          <w:rFonts w:ascii="Times New Roman" w:hAnsi="Times New Roman" w:cs="Times New Roman"/>
          <w:b/>
          <w:sz w:val="24"/>
          <w:szCs w:val="24"/>
        </w:rPr>
        <w:t>SESENTA Y CINCO00/100 DÓLARES DE LOS ESTADOS UNIDOS DE AMERICA ($ 65</w:t>
      </w:r>
      <w:r w:rsidRPr="00143EB2">
        <w:rPr>
          <w:rFonts w:ascii="Times New Roman" w:eastAsia="Times New Roman" w:hAnsi="Times New Roman" w:cs="Times New Roman"/>
          <w:b/>
          <w:color w:val="000000"/>
          <w:sz w:val="24"/>
          <w:szCs w:val="24"/>
          <w:lang w:eastAsia="es-SV"/>
        </w:rPr>
        <w:t>.00</w:t>
      </w:r>
      <w:r w:rsidRPr="00143EB2">
        <w:rPr>
          <w:rFonts w:ascii="Times New Roman" w:hAnsi="Times New Roman" w:cs="Times New Roman"/>
          <w:sz w:val="24"/>
          <w:szCs w:val="24"/>
        </w:rPr>
        <w:t xml:space="preserve">) en concepto de pago de mano de obra por la reparación de un carro Patrulla propiedad de la Delegación de </w:t>
      </w:r>
      <w:r w:rsidR="00E4619D" w:rsidRPr="00E4619D">
        <w:rPr>
          <w:rFonts w:ascii="Times New Roman" w:hAnsi="Times New Roman" w:cs="Times New Roman"/>
          <w:sz w:val="24"/>
          <w:szCs w:val="24"/>
          <w:highlight w:val="black"/>
        </w:rPr>
        <w:t xml:space="preserve">xxx </w:t>
      </w:r>
      <w:proofErr w:type="spellStart"/>
      <w:r w:rsidR="00E4619D" w:rsidRPr="00E4619D">
        <w:rPr>
          <w:rFonts w:ascii="Times New Roman" w:hAnsi="Times New Roman" w:cs="Times New Roman"/>
          <w:sz w:val="24"/>
          <w:szCs w:val="24"/>
          <w:highlight w:val="black"/>
        </w:rPr>
        <w:t>xxxxxx</w:t>
      </w:r>
      <w:proofErr w:type="spellEnd"/>
      <w:r w:rsidR="00E4619D" w:rsidRPr="00E4619D">
        <w:rPr>
          <w:rFonts w:ascii="Times New Roman" w:hAnsi="Times New Roman" w:cs="Times New Roman"/>
          <w:sz w:val="24"/>
          <w:szCs w:val="24"/>
          <w:highlight w:val="black"/>
        </w:rPr>
        <w:t xml:space="preserve"> </w:t>
      </w:r>
      <w:proofErr w:type="spellStart"/>
      <w:r w:rsidR="00E4619D" w:rsidRPr="00E4619D">
        <w:rPr>
          <w:rFonts w:ascii="Times New Roman" w:hAnsi="Times New Roman" w:cs="Times New Roman"/>
          <w:sz w:val="24"/>
          <w:szCs w:val="24"/>
          <w:highlight w:val="black"/>
        </w:rPr>
        <w:t>xxxxxx</w:t>
      </w:r>
      <w:proofErr w:type="spellEnd"/>
      <w:r w:rsidRPr="00143EB2">
        <w:rPr>
          <w:rFonts w:ascii="Times New Roman" w:hAnsi="Times New Roman" w:cs="Times New Roman"/>
          <w:sz w:val="24"/>
          <w:szCs w:val="24"/>
        </w:rPr>
        <w:t xml:space="preserve">, placas </w:t>
      </w:r>
      <w:proofErr w:type="spellStart"/>
      <w:r w:rsidR="00E4619D" w:rsidRPr="00E4619D">
        <w:rPr>
          <w:rFonts w:ascii="Times New Roman" w:hAnsi="Times New Roman" w:cs="Times New Roman"/>
          <w:sz w:val="24"/>
          <w:szCs w:val="24"/>
          <w:highlight w:val="black"/>
        </w:rPr>
        <w:t>xxxx-xxxx</w:t>
      </w:r>
      <w:proofErr w:type="spellEnd"/>
      <w:r w:rsidRPr="00143EB2">
        <w:rPr>
          <w:rFonts w:ascii="Times New Roman" w:hAnsi="Times New Roman" w:cs="Times New Roman"/>
          <w:b/>
          <w:sz w:val="24"/>
          <w:szCs w:val="24"/>
        </w:rPr>
        <w:t xml:space="preserve">, AÑO </w:t>
      </w:r>
      <w:proofErr w:type="spellStart"/>
      <w:r w:rsidR="00E4619D" w:rsidRPr="00E4619D">
        <w:rPr>
          <w:rFonts w:ascii="Times New Roman" w:hAnsi="Times New Roman" w:cs="Times New Roman"/>
          <w:b/>
          <w:sz w:val="24"/>
          <w:szCs w:val="24"/>
          <w:highlight w:val="black"/>
        </w:rPr>
        <w:t>xxxx</w:t>
      </w:r>
      <w:proofErr w:type="spellEnd"/>
      <w:r w:rsidRPr="00143EB2">
        <w:rPr>
          <w:rFonts w:ascii="Times New Roman" w:hAnsi="Times New Roman" w:cs="Times New Roman"/>
          <w:b/>
          <w:sz w:val="24"/>
          <w:szCs w:val="24"/>
        </w:rPr>
        <w:t xml:space="preserve">, MARCA: </w:t>
      </w:r>
      <w:proofErr w:type="spellStart"/>
      <w:r w:rsidR="00E4619D" w:rsidRPr="00E4619D">
        <w:rPr>
          <w:rFonts w:ascii="Times New Roman" w:hAnsi="Times New Roman" w:cs="Times New Roman"/>
          <w:b/>
          <w:sz w:val="24"/>
          <w:szCs w:val="24"/>
          <w:highlight w:val="black"/>
        </w:rPr>
        <w:t>xxxxxx</w:t>
      </w:r>
      <w:proofErr w:type="spellEnd"/>
      <w:r w:rsidR="00E4619D" w:rsidRPr="00E4619D">
        <w:rPr>
          <w:rFonts w:ascii="Times New Roman" w:hAnsi="Times New Roman" w:cs="Times New Roman"/>
          <w:b/>
          <w:sz w:val="24"/>
          <w:szCs w:val="24"/>
          <w:highlight w:val="black"/>
        </w:rPr>
        <w:t xml:space="preserve"> </w:t>
      </w:r>
      <w:proofErr w:type="spellStart"/>
      <w:r w:rsidR="00E4619D" w:rsidRPr="00E4619D">
        <w:rPr>
          <w:rFonts w:ascii="Times New Roman" w:hAnsi="Times New Roman" w:cs="Times New Roman"/>
          <w:b/>
          <w:sz w:val="24"/>
          <w:szCs w:val="24"/>
          <w:highlight w:val="black"/>
        </w:rPr>
        <w:t>xxxxxxxx</w:t>
      </w:r>
      <w:proofErr w:type="spellEnd"/>
      <w:r w:rsidRPr="00143EB2">
        <w:rPr>
          <w:rFonts w:ascii="Times New Roman" w:hAnsi="Times New Roman" w:cs="Times New Roman"/>
          <w:b/>
          <w:sz w:val="24"/>
          <w:szCs w:val="24"/>
        </w:rPr>
        <w:t>,</w:t>
      </w:r>
      <w:r w:rsidRPr="00143EB2">
        <w:rPr>
          <w:rFonts w:ascii="Times New Roman" w:hAnsi="Times New Roman" w:cs="Times New Roman"/>
          <w:sz w:val="24"/>
          <w:szCs w:val="24"/>
        </w:rPr>
        <w:t xml:space="preserve"> como un aporte a la policía Nacional </w:t>
      </w:r>
      <w:r w:rsidRPr="00143EB2">
        <w:rPr>
          <w:rFonts w:ascii="Times New Roman" w:hAnsi="Times New Roman" w:cs="Times New Roman"/>
          <w:sz w:val="24"/>
          <w:szCs w:val="24"/>
        </w:rPr>
        <w:lastRenderedPageBreak/>
        <w:t xml:space="preserve">Civil, de </w:t>
      </w:r>
      <w:proofErr w:type="spellStart"/>
      <w:r w:rsidR="00E4619D" w:rsidRPr="00E4619D">
        <w:rPr>
          <w:rFonts w:ascii="Times New Roman" w:hAnsi="Times New Roman" w:cs="Times New Roman"/>
          <w:sz w:val="24"/>
          <w:szCs w:val="24"/>
          <w:highlight w:val="black"/>
        </w:rPr>
        <w:t>xxxx</w:t>
      </w:r>
      <w:proofErr w:type="spellEnd"/>
      <w:r w:rsidR="00E4619D" w:rsidRPr="00E4619D">
        <w:rPr>
          <w:rFonts w:ascii="Times New Roman" w:hAnsi="Times New Roman" w:cs="Times New Roman"/>
          <w:sz w:val="24"/>
          <w:szCs w:val="24"/>
          <w:highlight w:val="black"/>
        </w:rPr>
        <w:t xml:space="preserve"> </w:t>
      </w:r>
      <w:proofErr w:type="spellStart"/>
      <w:r w:rsidR="00E4619D" w:rsidRPr="00E4619D">
        <w:rPr>
          <w:rFonts w:ascii="Times New Roman" w:hAnsi="Times New Roman" w:cs="Times New Roman"/>
          <w:sz w:val="24"/>
          <w:szCs w:val="24"/>
          <w:highlight w:val="black"/>
        </w:rPr>
        <w:t>xxxxxxxxx</w:t>
      </w:r>
      <w:proofErr w:type="spellEnd"/>
      <w:r w:rsidRPr="00143EB2">
        <w:rPr>
          <w:rFonts w:ascii="Times New Roman" w:hAnsi="Times New Roman" w:cs="Times New Roman"/>
          <w:sz w:val="24"/>
          <w:szCs w:val="24"/>
        </w:rPr>
        <w:t>.</w:t>
      </w:r>
      <w:r w:rsidRPr="00143EB2">
        <w:rPr>
          <w:rFonts w:ascii="Times New Roman" w:eastAsia="Times New Roman" w:hAnsi="Times New Roman" w:cs="Times New Roman"/>
          <w:sz w:val="24"/>
          <w:szCs w:val="24"/>
          <w:lang w:val="es-MX" w:bidi="en-US"/>
        </w:rPr>
        <w:t>Por lo que el Jefe de UACI, Walter Eli Rivas Escobas, en base al Inciso 1 del Artículo 18 de  Ley de Adquisiciones y Contrataciones, y numeral 9 del Artículo 30 del Código Municipal, se acuerda realizar el debido proceso</w:t>
      </w:r>
      <w:r w:rsidRPr="00143EB2">
        <w:rPr>
          <w:rFonts w:ascii="Times New Roman" w:eastAsia="Times New Roman" w:hAnsi="Times New Roman" w:cs="Times New Roman"/>
          <w:b/>
          <w:color w:val="000000"/>
          <w:sz w:val="24"/>
          <w:szCs w:val="24"/>
          <w:lang w:eastAsia="es-SV"/>
        </w:rPr>
        <w:t>.</w:t>
      </w:r>
      <w:r w:rsidRPr="00143EB2">
        <w:rPr>
          <w:rFonts w:ascii="Times New Roman" w:hAnsi="Times New Roman" w:cs="Times New Roman"/>
          <w:sz w:val="24"/>
          <w:szCs w:val="24"/>
        </w:rPr>
        <w:t xml:space="preserve"> Girar órdenes a la Tesorera Municipal Licenciada Ester Amanda Hernández, para que haga el respectivo pago, el desembolso se hará de la cuenta: FODO COMUN MUNICIPAL.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ACUERDONÚMERO DIEZ:</w:t>
      </w:r>
      <w:r>
        <w:rPr>
          <w:rFonts w:ascii="Times New Roman" w:hAnsi="Times New Roman" w:cs="Times New Roman"/>
          <w:b/>
          <w:sz w:val="24"/>
          <w:szCs w:val="24"/>
        </w:rPr>
        <w:t xml:space="preserve"> </w:t>
      </w:r>
      <w:r w:rsidRPr="000F1A9E">
        <w:rPr>
          <w:rFonts w:ascii="Times New Roman" w:hAnsi="Times New Roman" w:cs="Times New Roman"/>
          <w:sz w:val="24"/>
          <w:szCs w:val="24"/>
        </w:rPr>
        <w:t>El Concejo Municipal CONSIEDERANDO: I- que es necesario estar en armonía con los Cuerpos de Seguridad  Pública dentro de nuestro municipio.  II- que para mantener la prevención ciudadana de la violencia y delincuencia a beneficio de la ciudadanía de San Rafael Cedro, la Policía Nacional Civil, tiene que tener sus herramientas en buen estado. Por lo que El Concejo Municipal</w:t>
      </w:r>
      <w:r w:rsidR="00E4619D">
        <w:rPr>
          <w:rFonts w:ascii="Times New Roman" w:hAnsi="Times New Roman" w:cs="Times New Roman"/>
          <w:sz w:val="24"/>
          <w:szCs w:val="24"/>
        </w:rPr>
        <w:t xml:space="preserve"> </w:t>
      </w:r>
      <w:r w:rsidRPr="000F1A9E">
        <w:rPr>
          <w:rFonts w:ascii="Times New Roman" w:hAnsi="Times New Roman" w:cs="Times New Roman"/>
          <w:sz w:val="24"/>
          <w:szCs w:val="24"/>
        </w:rPr>
        <w:t xml:space="preserve">en uso de las facultades que le confiere el artículo treinta del Código Municipal por unanimidad. </w:t>
      </w:r>
      <w:r w:rsidRPr="000F1A9E">
        <w:rPr>
          <w:rFonts w:ascii="Times New Roman" w:hAnsi="Times New Roman" w:cs="Times New Roman"/>
          <w:b/>
          <w:sz w:val="24"/>
          <w:szCs w:val="24"/>
        </w:rPr>
        <w:t>ACUERDA: CANCELAR</w:t>
      </w:r>
      <w:r w:rsidRPr="000F1A9E">
        <w:rPr>
          <w:rFonts w:ascii="Times New Roman" w:hAnsi="Times New Roman" w:cs="Times New Roman"/>
          <w:sz w:val="24"/>
          <w:szCs w:val="24"/>
        </w:rPr>
        <w:t xml:space="preserve"> a </w:t>
      </w:r>
      <w:r w:rsidRPr="00143EB2">
        <w:rPr>
          <w:rFonts w:ascii="Times New Roman" w:hAnsi="Times New Roman" w:cs="Times New Roman"/>
          <w:b/>
          <w:sz w:val="24"/>
          <w:szCs w:val="24"/>
        </w:rPr>
        <w:t>AUTO REPUESTO “DURAN”</w:t>
      </w:r>
      <w:r w:rsidRPr="00143EB2">
        <w:rPr>
          <w:rFonts w:ascii="Times New Roman" w:eastAsia="Times New Roman" w:hAnsi="Times New Roman" w:cs="Times New Roman"/>
          <w:b/>
          <w:color w:val="000000"/>
          <w:sz w:val="24"/>
          <w:szCs w:val="24"/>
          <w:lang w:eastAsia="es-SV"/>
        </w:rPr>
        <w:t>, S. A. de C. V</w:t>
      </w:r>
      <w:r w:rsidRPr="00143EB2">
        <w:rPr>
          <w:rFonts w:ascii="Times New Roman" w:eastAsia="Times New Roman" w:hAnsi="Times New Roman" w:cs="Times New Roman"/>
          <w:color w:val="000000"/>
          <w:sz w:val="24"/>
          <w:szCs w:val="24"/>
          <w:lang w:eastAsia="es-SV"/>
        </w:rPr>
        <w:t>.</w:t>
      </w:r>
      <w:r w:rsidRPr="00143EB2">
        <w:rPr>
          <w:rFonts w:ascii="Times New Roman" w:eastAsia="Times New Roman" w:hAnsi="Times New Roman" w:cs="Times New Roman"/>
          <w:b/>
          <w:color w:val="000000"/>
          <w:sz w:val="24"/>
          <w:szCs w:val="24"/>
          <w:lang w:eastAsia="es-SV"/>
        </w:rPr>
        <w:t>,</w:t>
      </w:r>
      <w:r w:rsidRPr="000F1A9E">
        <w:rPr>
          <w:rFonts w:ascii="Times New Roman" w:eastAsia="Times New Roman" w:hAnsi="Times New Roman" w:cs="Times New Roman"/>
          <w:color w:val="000000"/>
          <w:sz w:val="24"/>
          <w:szCs w:val="24"/>
          <w:lang w:eastAsia="es-SV"/>
        </w:rPr>
        <w:t> </w:t>
      </w:r>
      <w:r w:rsidRPr="000F1A9E">
        <w:rPr>
          <w:rFonts w:ascii="Times New Roman" w:hAnsi="Times New Roman" w:cs="Times New Roman"/>
          <w:sz w:val="24"/>
          <w:szCs w:val="24"/>
        </w:rPr>
        <w:t xml:space="preserve">la cantidad de </w:t>
      </w:r>
      <w:r w:rsidRPr="000F1A9E">
        <w:rPr>
          <w:rFonts w:ascii="Times New Roman" w:hAnsi="Times New Roman" w:cs="Times New Roman"/>
          <w:b/>
          <w:sz w:val="24"/>
          <w:szCs w:val="24"/>
        </w:rPr>
        <w:t>DOSCIENTOS TREINTA Y TRES 50/100 DÓLARES DE LOS ESTADOS UNIDOS DE NORTE AMÉRICA (</w:t>
      </w:r>
      <w:r w:rsidRPr="000F1A9E">
        <w:rPr>
          <w:rFonts w:ascii="Times New Roman" w:eastAsia="Times New Roman" w:hAnsi="Times New Roman" w:cs="Times New Roman"/>
          <w:b/>
          <w:color w:val="000000"/>
          <w:sz w:val="24"/>
          <w:szCs w:val="24"/>
          <w:lang w:eastAsia="es-SV"/>
        </w:rPr>
        <w:t>$ 233.50</w:t>
      </w:r>
      <w:r w:rsidRPr="000F1A9E">
        <w:rPr>
          <w:rFonts w:ascii="Times New Roman" w:hAnsi="Times New Roman" w:cs="Times New Roman"/>
          <w:b/>
          <w:sz w:val="24"/>
          <w:szCs w:val="24"/>
        </w:rPr>
        <w:t>)</w:t>
      </w:r>
      <w:r w:rsidRPr="000F1A9E">
        <w:rPr>
          <w:rFonts w:ascii="Times New Roman" w:hAnsi="Times New Roman" w:cs="Times New Roman"/>
          <w:sz w:val="24"/>
          <w:szCs w:val="24"/>
        </w:rPr>
        <w:t xml:space="preserve"> en concepto de insumos para repuestos y mantenimiento del carro patrulla de la Policía Nacional Civil Delegación </w:t>
      </w:r>
      <w:r w:rsidR="00E4619D" w:rsidRPr="00E4619D">
        <w:rPr>
          <w:rFonts w:ascii="Times New Roman" w:hAnsi="Times New Roman" w:cs="Times New Roman"/>
          <w:sz w:val="24"/>
          <w:szCs w:val="24"/>
          <w:highlight w:val="black"/>
        </w:rPr>
        <w:t xml:space="preserve">xxx </w:t>
      </w:r>
      <w:proofErr w:type="spellStart"/>
      <w:r w:rsidR="00E4619D" w:rsidRPr="00E4619D">
        <w:rPr>
          <w:rFonts w:ascii="Times New Roman" w:hAnsi="Times New Roman" w:cs="Times New Roman"/>
          <w:sz w:val="24"/>
          <w:szCs w:val="24"/>
          <w:highlight w:val="black"/>
        </w:rPr>
        <w:t>xxxxxx</w:t>
      </w:r>
      <w:proofErr w:type="spellEnd"/>
      <w:r w:rsidR="00E4619D" w:rsidRPr="00E4619D">
        <w:rPr>
          <w:rFonts w:ascii="Times New Roman" w:hAnsi="Times New Roman" w:cs="Times New Roman"/>
          <w:sz w:val="24"/>
          <w:szCs w:val="24"/>
          <w:highlight w:val="black"/>
        </w:rPr>
        <w:t xml:space="preserve"> </w:t>
      </w:r>
      <w:proofErr w:type="spellStart"/>
      <w:r w:rsidR="00E4619D" w:rsidRPr="00E4619D">
        <w:rPr>
          <w:rFonts w:ascii="Times New Roman" w:hAnsi="Times New Roman" w:cs="Times New Roman"/>
          <w:sz w:val="24"/>
          <w:szCs w:val="24"/>
          <w:highlight w:val="black"/>
        </w:rPr>
        <w:t>xxxxxx</w:t>
      </w:r>
      <w:proofErr w:type="spellEnd"/>
      <w:r w:rsidRPr="000F1A9E">
        <w:rPr>
          <w:rFonts w:ascii="Times New Roman" w:hAnsi="Times New Roman" w:cs="Times New Roman"/>
          <w:sz w:val="24"/>
          <w:szCs w:val="24"/>
        </w:rPr>
        <w:t xml:space="preserve">, de las siguientes característica: Placas </w:t>
      </w:r>
      <w:proofErr w:type="spellStart"/>
      <w:r w:rsidR="00E4619D" w:rsidRPr="00E4619D">
        <w:rPr>
          <w:rFonts w:ascii="Times New Roman" w:hAnsi="Times New Roman" w:cs="Times New Roman"/>
          <w:sz w:val="24"/>
          <w:szCs w:val="24"/>
          <w:highlight w:val="black"/>
        </w:rPr>
        <w:t>xxxx</w:t>
      </w:r>
      <w:proofErr w:type="spellEnd"/>
      <w:r w:rsidR="00E4619D" w:rsidRPr="00E4619D">
        <w:rPr>
          <w:rFonts w:ascii="Times New Roman" w:hAnsi="Times New Roman" w:cs="Times New Roman"/>
          <w:sz w:val="24"/>
          <w:szCs w:val="24"/>
          <w:highlight w:val="black"/>
        </w:rPr>
        <w:t xml:space="preserve"> </w:t>
      </w:r>
      <w:proofErr w:type="spellStart"/>
      <w:r w:rsidR="00E4619D" w:rsidRPr="00E4619D">
        <w:rPr>
          <w:rFonts w:ascii="Times New Roman" w:hAnsi="Times New Roman" w:cs="Times New Roman"/>
          <w:sz w:val="24"/>
          <w:szCs w:val="24"/>
          <w:highlight w:val="black"/>
        </w:rPr>
        <w:t>xxxx</w:t>
      </w:r>
      <w:proofErr w:type="spellEnd"/>
      <w:r w:rsidRPr="000F1A9E">
        <w:rPr>
          <w:rFonts w:ascii="Times New Roman" w:hAnsi="Times New Roman" w:cs="Times New Roman"/>
          <w:b/>
          <w:sz w:val="24"/>
          <w:szCs w:val="24"/>
        </w:rPr>
        <w:t xml:space="preserve">, AÑO </w:t>
      </w:r>
      <w:proofErr w:type="spellStart"/>
      <w:r w:rsidR="00E4619D" w:rsidRPr="00E4619D">
        <w:rPr>
          <w:rFonts w:ascii="Times New Roman" w:hAnsi="Times New Roman" w:cs="Times New Roman"/>
          <w:b/>
          <w:sz w:val="24"/>
          <w:szCs w:val="24"/>
          <w:highlight w:val="black"/>
        </w:rPr>
        <w:t>xxxx</w:t>
      </w:r>
      <w:proofErr w:type="spellEnd"/>
      <w:r w:rsidRPr="000F1A9E">
        <w:rPr>
          <w:rFonts w:ascii="Times New Roman" w:hAnsi="Times New Roman" w:cs="Times New Roman"/>
          <w:b/>
          <w:sz w:val="24"/>
          <w:szCs w:val="24"/>
        </w:rPr>
        <w:t xml:space="preserve">, MARCA: </w:t>
      </w:r>
      <w:proofErr w:type="spellStart"/>
      <w:r w:rsidR="00E4619D" w:rsidRPr="00E4619D">
        <w:rPr>
          <w:rFonts w:ascii="Times New Roman" w:hAnsi="Times New Roman" w:cs="Times New Roman"/>
          <w:b/>
          <w:sz w:val="24"/>
          <w:szCs w:val="24"/>
          <w:highlight w:val="black"/>
        </w:rPr>
        <w:t>xxxxxx</w:t>
      </w:r>
      <w:proofErr w:type="spellEnd"/>
      <w:r w:rsidR="00E4619D" w:rsidRPr="00E4619D">
        <w:rPr>
          <w:rFonts w:ascii="Times New Roman" w:hAnsi="Times New Roman" w:cs="Times New Roman"/>
          <w:b/>
          <w:sz w:val="24"/>
          <w:szCs w:val="24"/>
          <w:highlight w:val="black"/>
        </w:rPr>
        <w:t xml:space="preserve"> </w:t>
      </w:r>
      <w:proofErr w:type="spellStart"/>
      <w:r w:rsidR="00E4619D" w:rsidRPr="00E4619D">
        <w:rPr>
          <w:rFonts w:ascii="Times New Roman" w:hAnsi="Times New Roman" w:cs="Times New Roman"/>
          <w:b/>
          <w:sz w:val="24"/>
          <w:szCs w:val="24"/>
          <w:highlight w:val="black"/>
        </w:rPr>
        <w:t>xxxxxxxx</w:t>
      </w:r>
      <w:proofErr w:type="spellEnd"/>
      <w:r w:rsidRPr="000F1A9E">
        <w:rPr>
          <w:rFonts w:ascii="Times New Roman" w:eastAsia="Times New Roman" w:hAnsi="Times New Roman" w:cs="Times New Roman"/>
          <w:color w:val="000000"/>
          <w:sz w:val="24"/>
          <w:szCs w:val="24"/>
          <w:lang w:eastAsia="es-SV"/>
        </w:rPr>
        <w:t>.</w:t>
      </w:r>
      <w:r w:rsidRPr="000F1A9E">
        <w:rPr>
          <w:rFonts w:ascii="Times New Roman" w:eastAsia="Times New Roman" w:hAnsi="Times New Roman" w:cs="Times New Roman"/>
          <w:sz w:val="24"/>
          <w:szCs w:val="24"/>
          <w:lang w:val="es-MX" w:bidi="en-US"/>
        </w:rPr>
        <w:t>Por lo que el Jefe de UACI, Walter Eli Rivas Escobas, en base al Inciso 1 del Artículo 18 de  Ley de Adquisiciones y Contrataciones, y numeral 9 del Artículo 30 del Código Municipal, se acuerda adjudicar el siguiente ítem.</w:t>
      </w:r>
      <w:r w:rsidRPr="000F1A9E">
        <w:rPr>
          <w:rFonts w:ascii="Times New Roman" w:hAnsi="Times New Roman" w:cs="Times New Roman"/>
          <w:sz w:val="24"/>
          <w:szCs w:val="24"/>
        </w:rPr>
        <w:t xml:space="preserve">Girar órdenes a la Tesorera Municipal </w:t>
      </w:r>
      <w:proofErr w:type="spellStart"/>
      <w:r w:rsidR="00E4619D" w:rsidRPr="00E4619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el respectivo pago, el desembolso se hará de la cuenta: FODO COMUN MUNICIPAL. Comuníquese.</w:t>
      </w:r>
    </w:p>
    <w:p w:rsidR="002000E7" w:rsidRPr="000F1A9E" w:rsidRDefault="002000E7" w:rsidP="002000E7">
      <w:pPr>
        <w:tabs>
          <w:tab w:val="left" w:pos="3686"/>
        </w:tabs>
        <w:spacing w:after="0" w:line="360" w:lineRule="auto"/>
        <w:jc w:val="both"/>
        <w:rPr>
          <w:rFonts w:ascii="Times New Roman" w:eastAsia="Times New Roman" w:hAnsi="Times New Roman" w:cs="Times New Roman"/>
          <w:b/>
          <w:color w:val="1F4E79" w:themeColor="accent1" w:themeShade="80"/>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441"/>
        <w:gridCol w:w="708"/>
        <w:gridCol w:w="4962"/>
        <w:gridCol w:w="1417"/>
        <w:gridCol w:w="1276"/>
      </w:tblGrid>
      <w:tr w:rsidR="002000E7" w:rsidRPr="003B696F" w:rsidTr="00305954">
        <w:trPr>
          <w:trHeight w:val="54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E7" w:rsidRPr="00185E00" w:rsidRDefault="002000E7" w:rsidP="00305954">
            <w:pPr>
              <w:spacing w:after="0" w:line="240" w:lineRule="auto"/>
              <w:rPr>
                <w:rFonts w:ascii="Times New Roman" w:eastAsia="Times New Roman" w:hAnsi="Times New Roman" w:cs="Times New Roman"/>
                <w:b/>
                <w:bCs/>
                <w:color w:val="000000"/>
                <w:sz w:val="18"/>
                <w:szCs w:val="18"/>
                <w:lang w:eastAsia="es-SV"/>
              </w:rPr>
            </w:pPr>
            <w:r w:rsidRPr="00185E00">
              <w:rPr>
                <w:rFonts w:ascii="Times New Roman" w:eastAsia="Times New Roman" w:hAnsi="Times New Roman" w:cs="Times New Roman"/>
                <w:b/>
                <w:bCs/>
                <w:color w:val="000000"/>
                <w:sz w:val="18"/>
                <w:szCs w:val="18"/>
                <w:lang w:eastAsia="es-SV"/>
              </w:rPr>
              <w:t xml:space="preserve">N°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000E7" w:rsidRPr="00185E00" w:rsidRDefault="002000E7" w:rsidP="00305954">
            <w:pPr>
              <w:spacing w:after="0" w:line="240" w:lineRule="auto"/>
              <w:rPr>
                <w:rFonts w:ascii="Times New Roman" w:eastAsia="Times New Roman" w:hAnsi="Times New Roman" w:cs="Times New Roman"/>
                <w:b/>
                <w:bCs/>
                <w:color w:val="000000"/>
                <w:sz w:val="18"/>
                <w:szCs w:val="18"/>
                <w:lang w:eastAsia="es-SV"/>
              </w:rPr>
            </w:pPr>
            <w:r w:rsidRPr="00185E00">
              <w:rPr>
                <w:rFonts w:ascii="Times New Roman" w:eastAsia="Times New Roman" w:hAnsi="Times New Roman" w:cs="Times New Roman"/>
                <w:b/>
                <w:bCs/>
                <w:color w:val="000000"/>
                <w:sz w:val="18"/>
                <w:szCs w:val="18"/>
                <w:lang w:eastAsia="es-SV"/>
              </w:rPr>
              <w:t>CANT</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2000E7" w:rsidRPr="00185E00" w:rsidRDefault="002000E7" w:rsidP="00305954">
            <w:pPr>
              <w:spacing w:after="0" w:line="240" w:lineRule="auto"/>
              <w:jc w:val="center"/>
              <w:rPr>
                <w:rFonts w:ascii="Times New Roman" w:eastAsia="Times New Roman" w:hAnsi="Times New Roman" w:cs="Times New Roman"/>
                <w:b/>
                <w:bCs/>
                <w:color w:val="000000"/>
                <w:sz w:val="18"/>
                <w:szCs w:val="18"/>
                <w:lang w:eastAsia="es-SV"/>
              </w:rPr>
            </w:pPr>
            <w:r w:rsidRPr="00185E00">
              <w:rPr>
                <w:rFonts w:ascii="Times New Roman" w:eastAsia="Times New Roman" w:hAnsi="Times New Roman" w:cs="Times New Roman"/>
                <w:b/>
                <w:bCs/>
                <w:color w:val="000000"/>
                <w:sz w:val="18"/>
                <w:szCs w:val="18"/>
                <w:lang w:eastAsia="es-SV"/>
              </w:rPr>
              <w:t>DESCRIPCIÓN DEL BIEN O SERVICIO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000E7" w:rsidRPr="00185E00" w:rsidRDefault="002000E7" w:rsidP="00305954">
            <w:pPr>
              <w:spacing w:after="0" w:line="240" w:lineRule="auto"/>
              <w:jc w:val="center"/>
              <w:rPr>
                <w:rFonts w:ascii="Times New Roman" w:eastAsia="Times New Roman" w:hAnsi="Times New Roman" w:cs="Times New Roman"/>
                <w:b/>
                <w:bCs/>
                <w:color w:val="000000"/>
                <w:sz w:val="18"/>
                <w:szCs w:val="18"/>
                <w:lang w:eastAsia="es-SV"/>
              </w:rPr>
            </w:pPr>
            <w:r w:rsidRPr="00185E00">
              <w:rPr>
                <w:rFonts w:ascii="Times New Roman" w:eastAsia="Times New Roman" w:hAnsi="Times New Roman" w:cs="Times New Roman"/>
                <w:b/>
                <w:bCs/>
                <w:color w:val="000000"/>
                <w:sz w:val="18"/>
                <w:szCs w:val="18"/>
                <w:lang w:eastAsia="es-SV"/>
              </w:rPr>
              <w:t>PRECIO UNITARIO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000E7" w:rsidRPr="00185E00" w:rsidRDefault="002000E7" w:rsidP="00305954">
            <w:pPr>
              <w:spacing w:after="0" w:line="240" w:lineRule="auto"/>
              <w:rPr>
                <w:rFonts w:ascii="Times New Roman" w:eastAsia="Times New Roman" w:hAnsi="Times New Roman" w:cs="Times New Roman"/>
                <w:b/>
                <w:bCs/>
                <w:color w:val="000000"/>
                <w:sz w:val="18"/>
                <w:szCs w:val="18"/>
                <w:lang w:eastAsia="es-SV"/>
              </w:rPr>
            </w:pPr>
            <w:r w:rsidRPr="00185E00">
              <w:rPr>
                <w:rFonts w:ascii="Times New Roman" w:eastAsia="Times New Roman" w:hAnsi="Times New Roman" w:cs="Times New Roman"/>
                <w:b/>
                <w:bCs/>
                <w:color w:val="000000"/>
                <w:sz w:val="18"/>
                <w:szCs w:val="18"/>
                <w:lang w:eastAsia="es-SV"/>
              </w:rPr>
              <w:t>PRECIO TOTAL</w:t>
            </w:r>
          </w:p>
        </w:tc>
      </w:tr>
      <w:tr w:rsidR="002000E7" w:rsidRPr="003B696F" w:rsidTr="00305954">
        <w:trPr>
          <w:trHeight w:val="29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1</w:t>
            </w:r>
          </w:p>
        </w:tc>
        <w:tc>
          <w:tcPr>
            <w:tcW w:w="708" w:type="dxa"/>
            <w:tcBorders>
              <w:top w:val="nil"/>
              <w:left w:val="nil"/>
              <w:bottom w:val="single" w:sz="4" w:space="0" w:color="auto"/>
              <w:right w:val="single" w:sz="4" w:space="0" w:color="auto"/>
            </w:tcBorders>
            <w:shd w:val="clear" w:color="auto" w:fill="auto"/>
            <w:noWrap/>
            <w:vAlign w:val="center"/>
            <w:hideMark/>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1</w:t>
            </w:r>
          </w:p>
        </w:tc>
        <w:tc>
          <w:tcPr>
            <w:tcW w:w="4962" w:type="dxa"/>
            <w:tcBorders>
              <w:top w:val="single" w:sz="4" w:space="0" w:color="auto"/>
              <w:left w:val="nil"/>
              <w:bottom w:val="single" w:sz="4" w:space="0" w:color="auto"/>
              <w:right w:val="single" w:sz="4" w:space="0" w:color="000000"/>
            </w:tcBorders>
            <w:shd w:val="clear" w:color="auto" w:fill="auto"/>
            <w:vAlign w:val="center"/>
            <w:hideMark/>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GALÓN VALVOLINE 20W50</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hideMark/>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xml:space="preserve"> $     21.00</w:t>
            </w:r>
          </w:p>
        </w:tc>
      </w:tr>
      <w:tr w:rsidR="002000E7" w:rsidRPr="003B696F" w:rsidTr="00305954">
        <w:trPr>
          <w:trHeight w:val="281"/>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2</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2</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xml:space="preserve">2/4 VALVOLIN </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11.00</w:t>
            </w:r>
          </w:p>
        </w:tc>
      </w:tr>
      <w:tr w:rsidR="002000E7" w:rsidRPr="003B696F" w:rsidTr="00305954">
        <w:trPr>
          <w:trHeight w:val="115"/>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3</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1</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FILTRO ACEITE PH2B67</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4.50</w:t>
            </w:r>
          </w:p>
        </w:tc>
      </w:tr>
      <w:tr w:rsidR="002000E7" w:rsidRPr="003B696F" w:rsidTr="00305954">
        <w:trPr>
          <w:trHeight w:val="161"/>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4</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2</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AMORTIGUADORES DELANTEROS FRONTIER 4X4</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75.00</w:t>
            </w:r>
          </w:p>
        </w:tc>
      </w:tr>
      <w:tr w:rsidR="002000E7" w:rsidRPr="003B696F" w:rsidTr="00305954">
        <w:trPr>
          <w:trHeight w:val="70"/>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5</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1</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LITRO SOLUCIÓN GRANDE</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6.00</w:t>
            </w:r>
          </w:p>
        </w:tc>
      </w:tr>
      <w:tr w:rsidR="002000E7" w:rsidRPr="003B696F" w:rsidTr="00305954">
        <w:trPr>
          <w:trHeight w:val="110"/>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6</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4</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BUJIAS BKR 5 EGP</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25.00</w:t>
            </w:r>
          </w:p>
        </w:tc>
      </w:tr>
      <w:tr w:rsidR="002000E7" w:rsidRPr="003B696F" w:rsidTr="00305954">
        <w:trPr>
          <w:trHeight w:val="157"/>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7</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2</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BOMBAS LATERALES FRENO NISSAN FRONTIER 4X4</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50.00</w:t>
            </w:r>
          </w:p>
        </w:tc>
      </w:tr>
      <w:tr w:rsidR="002000E7" w:rsidRPr="003B696F" w:rsidTr="00305954">
        <w:trPr>
          <w:trHeight w:val="188"/>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8</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1</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FAJA ALTERNADOR FRONTIER</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6.00</w:t>
            </w:r>
          </w:p>
        </w:tc>
      </w:tr>
      <w:tr w:rsidR="002000E7" w:rsidRPr="003B696F" w:rsidTr="00305954">
        <w:trPr>
          <w:trHeight w:val="235"/>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9</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4</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PIES DE MANGUERA 5/16</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6.00</w:t>
            </w:r>
          </w:p>
        </w:tc>
      </w:tr>
      <w:tr w:rsidR="002000E7" w:rsidRPr="003B696F" w:rsidTr="00305954">
        <w:trPr>
          <w:trHeight w:val="138"/>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10</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4</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ABRAZADERAS METALICAS</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2.00</w:t>
            </w:r>
          </w:p>
        </w:tc>
      </w:tr>
      <w:tr w:rsidR="002000E7" w:rsidRPr="003B696F" w:rsidTr="00305954">
        <w:trPr>
          <w:trHeight w:val="70"/>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11</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1</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JUEGO DE KRICOS GTI 218</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12.00</w:t>
            </w:r>
          </w:p>
        </w:tc>
      </w:tr>
      <w:tr w:rsidR="002000E7" w:rsidRPr="003B696F" w:rsidTr="00305954">
        <w:trPr>
          <w:trHeight w:val="70"/>
        </w:trPr>
        <w:tc>
          <w:tcPr>
            <w:tcW w:w="441" w:type="dxa"/>
            <w:tcBorders>
              <w:top w:val="nil"/>
              <w:left w:val="single" w:sz="4" w:space="0" w:color="auto"/>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12</w:t>
            </w:r>
          </w:p>
        </w:tc>
        <w:tc>
          <w:tcPr>
            <w:tcW w:w="708"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jc w:val="center"/>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1</w:t>
            </w:r>
          </w:p>
        </w:tc>
        <w:tc>
          <w:tcPr>
            <w:tcW w:w="4962" w:type="dxa"/>
            <w:tcBorders>
              <w:top w:val="single" w:sz="4" w:space="0" w:color="auto"/>
              <w:left w:val="nil"/>
              <w:bottom w:val="single" w:sz="4" w:space="0" w:color="auto"/>
              <w:right w:val="single" w:sz="4" w:space="0" w:color="000000"/>
            </w:tcBorders>
            <w:shd w:val="clear" w:color="auto" w:fill="auto"/>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REFRIGERANTE ZERE 50/50</w:t>
            </w:r>
          </w:p>
        </w:tc>
        <w:tc>
          <w:tcPr>
            <w:tcW w:w="1417"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p>
        </w:tc>
        <w:tc>
          <w:tcPr>
            <w:tcW w:w="1276" w:type="dxa"/>
            <w:tcBorders>
              <w:top w:val="nil"/>
              <w:left w:val="nil"/>
              <w:bottom w:val="single" w:sz="4" w:space="0" w:color="auto"/>
              <w:right w:val="single" w:sz="4" w:space="0" w:color="auto"/>
            </w:tcBorders>
            <w:shd w:val="clear" w:color="auto" w:fill="auto"/>
            <w:noWrap/>
            <w:vAlign w:val="center"/>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15.00</w:t>
            </w:r>
          </w:p>
        </w:tc>
      </w:tr>
      <w:tr w:rsidR="002000E7" w:rsidRPr="003B696F" w:rsidTr="00305954">
        <w:trPr>
          <w:trHeight w:val="13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w:t>
            </w:r>
          </w:p>
        </w:tc>
        <w:tc>
          <w:tcPr>
            <w:tcW w:w="4962" w:type="dxa"/>
            <w:tcBorders>
              <w:top w:val="single" w:sz="4" w:space="0" w:color="auto"/>
              <w:left w:val="nil"/>
              <w:bottom w:val="single" w:sz="4" w:space="0" w:color="auto"/>
              <w:right w:val="single" w:sz="4" w:space="0" w:color="auto"/>
            </w:tcBorders>
            <w:shd w:val="clear" w:color="auto" w:fill="auto"/>
            <w:noWrap/>
            <w:vAlign w:val="bottom"/>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AUTO REPUESTO “DURAN”</w:t>
            </w:r>
          </w:p>
        </w:tc>
        <w:tc>
          <w:tcPr>
            <w:tcW w:w="1417" w:type="dxa"/>
            <w:tcBorders>
              <w:top w:val="nil"/>
              <w:left w:val="nil"/>
              <w:bottom w:val="single" w:sz="4" w:space="0" w:color="auto"/>
              <w:right w:val="single" w:sz="4" w:space="0" w:color="auto"/>
            </w:tcBorders>
            <w:shd w:val="clear" w:color="auto" w:fill="auto"/>
            <w:noWrap/>
            <w:vAlign w:val="bottom"/>
            <w:hideMark/>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2000E7" w:rsidRPr="00185E00" w:rsidRDefault="002000E7" w:rsidP="00305954">
            <w:pPr>
              <w:spacing w:after="0" w:line="240" w:lineRule="auto"/>
              <w:rPr>
                <w:rFonts w:ascii="Times New Roman" w:eastAsia="Times New Roman" w:hAnsi="Times New Roman" w:cs="Times New Roman"/>
                <w:b/>
                <w:color w:val="000000"/>
                <w:sz w:val="18"/>
                <w:szCs w:val="18"/>
                <w:lang w:eastAsia="es-SV"/>
              </w:rPr>
            </w:pPr>
            <w:r w:rsidRPr="00185E00">
              <w:rPr>
                <w:rFonts w:ascii="Times New Roman" w:eastAsia="Times New Roman" w:hAnsi="Times New Roman" w:cs="Times New Roman"/>
                <w:b/>
                <w:color w:val="000000"/>
                <w:sz w:val="18"/>
                <w:szCs w:val="18"/>
                <w:lang w:eastAsia="es-SV"/>
              </w:rPr>
              <w:t>$   233.50</w:t>
            </w:r>
          </w:p>
        </w:tc>
      </w:tr>
      <w:tr w:rsidR="002000E7" w:rsidRPr="003B696F" w:rsidTr="00305954">
        <w:trPr>
          <w:trHeight w:val="166"/>
        </w:trPr>
        <w:tc>
          <w:tcPr>
            <w:tcW w:w="7528"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000E7" w:rsidRPr="00185E00" w:rsidRDefault="002000E7" w:rsidP="00305954">
            <w:pPr>
              <w:spacing w:after="0" w:line="240" w:lineRule="auto"/>
              <w:rPr>
                <w:rFonts w:ascii="Times New Roman" w:eastAsia="Times New Roman" w:hAnsi="Times New Roman" w:cs="Times New Roman"/>
                <w:color w:val="000000"/>
                <w:sz w:val="18"/>
                <w:szCs w:val="18"/>
                <w:lang w:eastAsia="es-SV"/>
              </w:rPr>
            </w:pPr>
            <w:r w:rsidRPr="00185E00">
              <w:rPr>
                <w:rFonts w:ascii="Times New Roman" w:eastAsia="Times New Roman" w:hAnsi="Times New Roman" w:cs="Times New Roman"/>
                <w:color w:val="000000"/>
                <w:sz w:val="18"/>
                <w:szCs w:val="18"/>
                <w:lang w:eastAsia="es-SV"/>
              </w:rPr>
              <w:t>TOTAL:        Doscientos treinta y tres 50/100Dólares</w:t>
            </w:r>
          </w:p>
        </w:tc>
        <w:tc>
          <w:tcPr>
            <w:tcW w:w="1276" w:type="dxa"/>
            <w:tcBorders>
              <w:top w:val="nil"/>
              <w:left w:val="nil"/>
              <w:bottom w:val="single" w:sz="4" w:space="0" w:color="auto"/>
              <w:right w:val="single" w:sz="4" w:space="0" w:color="auto"/>
            </w:tcBorders>
            <w:shd w:val="clear" w:color="auto" w:fill="auto"/>
            <w:noWrap/>
            <w:vAlign w:val="bottom"/>
            <w:hideMark/>
          </w:tcPr>
          <w:p w:rsidR="002000E7" w:rsidRPr="00185E00" w:rsidRDefault="002000E7" w:rsidP="00305954">
            <w:pPr>
              <w:spacing w:after="0" w:line="240" w:lineRule="auto"/>
              <w:rPr>
                <w:rFonts w:ascii="Times New Roman" w:eastAsia="Times New Roman" w:hAnsi="Times New Roman" w:cs="Times New Roman"/>
                <w:b/>
                <w:color w:val="000000"/>
                <w:sz w:val="18"/>
                <w:szCs w:val="18"/>
                <w:lang w:eastAsia="es-SV"/>
              </w:rPr>
            </w:pPr>
            <w:r w:rsidRPr="00185E00">
              <w:rPr>
                <w:rFonts w:ascii="Times New Roman" w:eastAsia="Times New Roman" w:hAnsi="Times New Roman" w:cs="Times New Roman"/>
                <w:b/>
                <w:color w:val="000000"/>
                <w:sz w:val="18"/>
                <w:szCs w:val="18"/>
                <w:lang w:eastAsia="es-SV"/>
              </w:rPr>
              <w:t>$233.50</w:t>
            </w:r>
          </w:p>
        </w:tc>
      </w:tr>
    </w:tbl>
    <w:p w:rsidR="002000E7" w:rsidRPr="000F1A9E" w:rsidRDefault="002000E7" w:rsidP="002000E7">
      <w:pPr>
        <w:tabs>
          <w:tab w:val="left" w:pos="3686"/>
        </w:tabs>
        <w:spacing w:after="0" w:line="360" w:lineRule="auto"/>
        <w:jc w:val="both"/>
        <w:rPr>
          <w:rFonts w:ascii="Times New Roman" w:hAnsi="Times New Roman" w:cs="Times New Roman"/>
          <w:sz w:val="24"/>
          <w:szCs w:val="24"/>
        </w:rPr>
      </w:pPr>
      <w:r w:rsidRPr="000F1A9E">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w:t>
      </w:r>
      <w:r w:rsidRPr="000F1A9E">
        <w:rPr>
          <w:rFonts w:ascii="Times New Roman" w:hAnsi="Times New Roman" w:cs="Times New Roman"/>
          <w:sz w:val="24"/>
          <w:szCs w:val="24"/>
        </w:rPr>
        <w:t xml:space="preserve">Tesorera Municipal </w:t>
      </w:r>
      <w:proofErr w:type="spellStart"/>
      <w:r w:rsidR="0086682D" w:rsidRPr="0086682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el respectivo pago, el desembolso se hará de la cuenta: FODO COMUN MUNICIPAL. Comuníquese.</w:t>
      </w:r>
      <w:r w:rsidR="0086682D">
        <w:rPr>
          <w:rFonts w:ascii="Times New Roman" w:hAnsi="Times New Roman" w:cs="Times New Roman"/>
          <w:sz w:val="24"/>
          <w:szCs w:val="24"/>
        </w:rPr>
        <w:t xml:space="preserve"> </w:t>
      </w:r>
      <w:r w:rsidRPr="00361EA4">
        <w:rPr>
          <w:rFonts w:ascii="Times New Roman" w:hAnsi="Times New Roman" w:cs="Times New Roman"/>
          <w:b/>
          <w:sz w:val="24"/>
          <w:szCs w:val="24"/>
        </w:rPr>
        <w:t>ACUERDO NÚMERO ONCE.</w:t>
      </w:r>
      <w:r w:rsidRPr="000F1A9E">
        <w:rPr>
          <w:rFonts w:ascii="Times New Roman" w:hAnsi="Times New Roman" w:cs="Times New Roman"/>
          <w:sz w:val="24"/>
          <w:szCs w:val="24"/>
        </w:rPr>
        <w:t xml:space="preserve"> El Concejo Municipal en uso de las facultades que le confiere el artículo treinta del Código Municipal por unanimidad. ACUERDA: CANCELAR a </w:t>
      </w:r>
      <w:r>
        <w:rPr>
          <w:rFonts w:ascii="Times New Roman" w:hAnsi="Times New Roman" w:cs="Times New Roman"/>
          <w:sz w:val="24"/>
          <w:szCs w:val="24"/>
        </w:rPr>
        <w:t>JOSE GUILLERMO LEIVA NAVARRETE</w:t>
      </w:r>
      <w:r w:rsidRPr="000F1A9E">
        <w:rPr>
          <w:rFonts w:ascii="Times New Roman" w:hAnsi="Times New Roman" w:cs="Times New Roman"/>
          <w:sz w:val="24"/>
          <w:szCs w:val="24"/>
        </w:rPr>
        <w:t xml:space="preserve">, </w:t>
      </w:r>
      <w:r w:rsidRPr="000F1A9E">
        <w:rPr>
          <w:rFonts w:ascii="Times New Roman" w:hAnsi="Times New Roman" w:cs="Times New Roman"/>
          <w:sz w:val="24"/>
          <w:szCs w:val="24"/>
        </w:rPr>
        <w:lastRenderedPageBreak/>
        <w:t xml:space="preserve">la cantidad de </w:t>
      </w:r>
      <w:r>
        <w:rPr>
          <w:rFonts w:ascii="Times New Roman" w:hAnsi="Times New Roman" w:cs="Times New Roman"/>
          <w:sz w:val="24"/>
          <w:szCs w:val="24"/>
        </w:rPr>
        <w:t>VEINTE</w:t>
      </w:r>
      <w:r>
        <w:rPr>
          <w:rFonts w:ascii="Times New Roman" w:hAnsi="Times New Roman" w:cs="Times New Roman"/>
          <w:b/>
          <w:sz w:val="24"/>
          <w:szCs w:val="24"/>
        </w:rPr>
        <w:t>00</w:t>
      </w:r>
      <w:r w:rsidRPr="000F1A9E">
        <w:rPr>
          <w:rFonts w:ascii="Times New Roman" w:hAnsi="Times New Roman" w:cs="Times New Roman"/>
          <w:b/>
          <w:sz w:val="24"/>
          <w:szCs w:val="24"/>
        </w:rPr>
        <w:t>/100 DÓLARES DE LOS ESTADOS UNIDOS DE AMERICA (</w:t>
      </w:r>
      <w:r w:rsidRPr="000F1A9E">
        <w:rPr>
          <w:rFonts w:ascii="Times New Roman" w:eastAsia="Times New Roman" w:hAnsi="Times New Roman" w:cs="Times New Roman"/>
          <w:color w:val="000000"/>
          <w:sz w:val="24"/>
          <w:szCs w:val="24"/>
          <w:lang w:eastAsia="es-SV"/>
        </w:rPr>
        <w:t xml:space="preserve">$ </w:t>
      </w:r>
      <w:r>
        <w:rPr>
          <w:rFonts w:ascii="Times New Roman" w:eastAsia="Times New Roman" w:hAnsi="Times New Roman" w:cs="Times New Roman"/>
          <w:color w:val="000000"/>
          <w:sz w:val="24"/>
          <w:szCs w:val="24"/>
          <w:lang w:eastAsia="es-SV"/>
        </w:rPr>
        <w:t>20</w:t>
      </w:r>
      <w:r w:rsidRPr="000F1A9E">
        <w:rPr>
          <w:rFonts w:ascii="Times New Roman" w:eastAsia="Times New Roman" w:hAnsi="Times New Roman" w:cs="Times New Roman"/>
          <w:color w:val="000000"/>
          <w:sz w:val="24"/>
          <w:szCs w:val="24"/>
          <w:lang w:eastAsia="es-SV"/>
        </w:rPr>
        <w:t>.</w:t>
      </w:r>
      <w:r>
        <w:rPr>
          <w:rFonts w:ascii="Times New Roman" w:eastAsia="Times New Roman" w:hAnsi="Times New Roman" w:cs="Times New Roman"/>
          <w:color w:val="000000"/>
          <w:sz w:val="24"/>
          <w:szCs w:val="24"/>
          <w:lang w:eastAsia="es-SV"/>
        </w:rPr>
        <w:t>00</w:t>
      </w:r>
      <w:r w:rsidRPr="000F1A9E">
        <w:rPr>
          <w:rFonts w:ascii="Times New Roman" w:hAnsi="Times New Roman" w:cs="Times New Roman"/>
          <w:sz w:val="24"/>
          <w:szCs w:val="24"/>
        </w:rPr>
        <w:t xml:space="preserve">) en concepto de </w:t>
      </w:r>
      <w:r w:rsidRPr="000F1A9E">
        <w:rPr>
          <w:rFonts w:ascii="Times New Roman" w:eastAsia="Times New Roman" w:hAnsi="Times New Roman" w:cs="Times New Roman"/>
          <w:b/>
          <w:bCs/>
          <w:color w:val="000000"/>
          <w:sz w:val="24"/>
          <w:szCs w:val="24"/>
          <w:lang w:eastAsia="es-SV"/>
        </w:rPr>
        <w:t xml:space="preserve">Pago por compra de </w:t>
      </w:r>
      <w:r>
        <w:rPr>
          <w:rFonts w:ascii="Times New Roman" w:eastAsia="Times New Roman" w:hAnsi="Times New Roman" w:cs="Times New Roman"/>
          <w:b/>
          <w:bCs/>
          <w:color w:val="000000"/>
          <w:sz w:val="24"/>
          <w:szCs w:val="24"/>
          <w:lang w:eastAsia="es-SV"/>
        </w:rPr>
        <w:t xml:space="preserve">aceite </w:t>
      </w:r>
      <w:proofErr w:type="spellStart"/>
      <w:r>
        <w:rPr>
          <w:rFonts w:ascii="Times New Roman" w:eastAsia="Times New Roman" w:hAnsi="Times New Roman" w:cs="Times New Roman"/>
          <w:b/>
          <w:bCs/>
          <w:color w:val="000000"/>
          <w:sz w:val="24"/>
          <w:szCs w:val="24"/>
          <w:lang w:eastAsia="es-SV"/>
        </w:rPr>
        <w:t>power</w:t>
      </w:r>
      <w:proofErr w:type="spellEnd"/>
      <w:r w:rsidR="0086682D">
        <w:rPr>
          <w:rFonts w:ascii="Times New Roman" w:eastAsia="Times New Roman" w:hAnsi="Times New Roman" w:cs="Times New Roman"/>
          <w:b/>
          <w:bCs/>
          <w:color w:val="000000"/>
          <w:sz w:val="24"/>
          <w:szCs w:val="24"/>
          <w:lang w:eastAsia="es-SV"/>
        </w:rPr>
        <w:t xml:space="preserve"> </w:t>
      </w:r>
      <w:proofErr w:type="spellStart"/>
      <w:r>
        <w:rPr>
          <w:rFonts w:ascii="Times New Roman" w:eastAsia="Times New Roman" w:hAnsi="Times New Roman" w:cs="Times New Roman"/>
          <w:b/>
          <w:bCs/>
          <w:color w:val="000000"/>
          <w:sz w:val="24"/>
          <w:szCs w:val="24"/>
          <w:lang w:eastAsia="es-SV"/>
        </w:rPr>
        <w:t>stiring</w:t>
      </w:r>
      <w:proofErr w:type="spellEnd"/>
      <w:r>
        <w:rPr>
          <w:rFonts w:ascii="Times New Roman" w:eastAsia="Times New Roman" w:hAnsi="Times New Roman" w:cs="Times New Roman"/>
          <w:b/>
          <w:bCs/>
          <w:color w:val="000000"/>
          <w:sz w:val="24"/>
          <w:szCs w:val="24"/>
          <w:lang w:eastAsia="es-SV"/>
        </w:rPr>
        <w:t>, para darle mantenimiento a los motores de los vehículos institucionales</w:t>
      </w:r>
      <w:r w:rsidRPr="000F1A9E">
        <w:rPr>
          <w:rFonts w:ascii="Times New Roman" w:eastAsia="Times New Roman" w:hAnsi="Times New Roman" w:cs="Times New Roman"/>
          <w:bCs/>
          <w:color w:val="000000"/>
          <w:sz w:val="24"/>
          <w:szCs w:val="24"/>
          <w:lang w:eastAsia="es-SV"/>
        </w:rPr>
        <w:t xml:space="preserve">. </w:t>
      </w:r>
      <w:r w:rsidRPr="000F1A9E">
        <w:rPr>
          <w:rFonts w:ascii="Times New Roman" w:eastAsia="Times New Roman" w:hAnsi="Times New Roman" w:cs="Times New Roman"/>
          <w:sz w:val="24"/>
          <w:szCs w:val="24"/>
          <w:lang w:val="es-MX" w:bidi="en-US"/>
        </w:rPr>
        <w:t xml:space="preserve">Por lo que el Jefe de la Unidad de Adquisiciones y Contrataciones Institucionales (UACI), Walter Eli Rivas Escobar. En base al Inciso 1 del Artículo 18 de  Ley de Adquisiciones y Contrataciones, y numeral 9 del Artículo 30 del Código Municipal, se acuerda adjudicar </w:t>
      </w:r>
      <w:r>
        <w:rPr>
          <w:rFonts w:ascii="Times New Roman" w:eastAsia="Times New Roman" w:hAnsi="Times New Roman" w:cs="Times New Roman"/>
          <w:sz w:val="24"/>
          <w:szCs w:val="24"/>
          <w:lang w:val="es-MX" w:bidi="en-US"/>
        </w:rPr>
        <w:t>y c</w:t>
      </w:r>
      <w:r w:rsidRPr="000F1A9E">
        <w:rPr>
          <w:rFonts w:ascii="Times New Roman" w:eastAsia="Times New Roman" w:hAnsi="Times New Roman" w:cs="Times New Roman"/>
          <w:sz w:val="24"/>
          <w:szCs w:val="24"/>
          <w:lang w:val="es-MX" w:bidi="en-US"/>
        </w:rPr>
        <w:t xml:space="preserve">onsecuentemente y de conformidad al Inciso 4 del Artículo 18 de la misma Ley de Adquisiciones y Contrataciones, y numeral 16 del Artículo 30 del mismo Código Municipal, </w:t>
      </w:r>
      <w:r>
        <w:rPr>
          <w:rFonts w:ascii="Times New Roman" w:eastAsia="Times New Roman" w:hAnsi="Times New Roman" w:cs="Times New Roman"/>
          <w:sz w:val="24"/>
          <w:szCs w:val="24"/>
          <w:lang w:val="es-MX" w:bidi="en-US"/>
        </w:rPr>
        <w:t xml:space="preserve">SE </w:t>
      </w:r>
      <w:r w:rsidRPr="000F1A9E">
        <w:rPr>
          <w:rFonts w:ascii="Times New Roman" w:eastAsia="Times New Roman" w:hAnsi="Times New Roman" w:cs="Times New Roman"/>
          <w:sz w:val="24"/>
          <w:szCs w:val="24"/>
          <w:lang w:val="es-MX" w:bidi="en-US"/>
        </w:rPr>
        <w:t>ACUERDA: Girar órdenes a la  tesorera Municipal Licenciada Ester Amanda Hernández</w:t>
      </w:r>
      <w:r w:rsidRPr="000F1A9E">
        <w:rPr>
          <w:rFonts w:ascii="Times New Roman" w:hAnsi="Times New Roman" w:cs="Times New Roman"/>
          <w:sz w:val="24"/>
          <w:szCs w:val="24"/>
        </w:rPr>
        <w:t xml:space="preserve">, </w:t>
      </w:r>
      <w:r w:rsidRPr="000F1A9E">
        <w:rPr>
          <w:rFonts w:ascii="Times New Roman" w:eastAsia="Times New Roman" w:hAnsi="Times New Roman" w:cs="Times New Roman"/>
          <w:sz w:val="24"/>
          <w:szCs w:val="24"/>
          <w:lang w:val="es-MX" w:bidi="en-US"/>
        </w:rPr>
        <w:t>para que haga el respectivo pago de la cuenta</w:t>
      </w:r>
      <w:proofErr w:type="gramStart"/>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color w:val="000000"/>
          <w:sz w:val="24"/>
          <w:szCs w:val="24"/>
          <w:lang w:eastAsia="es-SV"/>
        </w:rPr>
        <w:t>“</w:t>
      </w:r>
      <w:proofErr w:type="gramEnd"/>
      <w:r w:rsidRPr="000F1A9E">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sidR="0086682D">
        <w:rPr>
          <w:rFonts w:ascii="Times New Roman" w:eastAsia="Times New Roman" w:hAnsi="Times New Roman" w:cs="Times New Roman"/>
          <w:color w:val="000000"/>
          <w:sz w:val="24"/>
          <w:szCs w:val="24"/>
          <w:lang w:eastAsia="es-SV"/>
        </w:rPr>
        <w:t xml:space="preserve"> </w:t>
      </w:r>
      <w:r w:rsidRPr="00361EA4">
        <w:rPr>
          <w:rFonts w:ascii="Times New Roman" w:hAnsi="Times New Roman" w:cs="Times New Roman"/>
          <w:b/>
          <w:sz w:val="24"/>
          <w:szCs w:val="24"/>
        </w:rPr>
        <w:t>ACUERDO NÚMERO DOCE.</w:t>
      </w:r>
      <w:r w:rsidRPr="000F1A9E">
        <w:rPr>
          <w:rFonts w:ascii="Times New Roman" w:hAnsi="Times New Roman" w:cs="Times New Roman"/>
          <w:sz w:val="24"/>
          <w:szCs w:val="24"/>
        </w:rPr>
        <w:t xml:space="preserve"> El Concejo Municipal en uso de las facultades que le confiere el artículo treinta del Código Municipal por unanimidad. ACUERDA: CANCELAR a </w:t>
      </w:r>
      <w:r w:rsidRPr="006F08BB">
        <w:rPr>
          <w:rFonts w:ascii="Times New Roman" w:hAnsi="Times New Roman" w:cs="Times New Roman"/>
          <w:b/>
          <w:sz w:val="24"/>
          <w:szCs w:val="24"/>
        </w:rPr>
        <w:t>JOSE GUILLERMO LEIVA NAVARRETE</w:t>
      </w:r>
      <w:r w:rsidRPr="000F1A9E">
        <w:rPr>
          <w:rFonts w:ascii="Times New Roman" w:hAnsi="Times New Roman" w:cs="Times New Roman"/>
          <w:sz w:val="24"/>
          <w:szCs w:val="24"/>
        </w:rPr>
        <w:t xml:space="preserve">, la cantidad de </w:t>
      </w:r>
      <w:r w:rsidRPr="006F08BB">
        <w:rPr>
          <w:rFonts w:ascii="Times New Roman" w:hAnsi="Times New Roman" w:cs="Times New Roman"/>
          <w:b/>
          <w:sz w:val="24"/>
          <w:szCs w:val="24"/>
        </w:rPr>
        <w:t>CIENTO VEINTICUATRO</w:t>
      </w:r>
      <w:r>
        <w:rPr>
          <w:rFonts w:ascii="Times New Roman" w:hAnsi="Times New Roman" w:cs="Times New Roman"/>
          <w:b/>
          <w:sz w:val="24"/>
          <w:szCs w:val="24"/>
        </w:rPr>
        <w:t>00</w:t>
      </w:r>
      <w:r w:rsidRPr="000F1A9E">
        <w:rPr>
          <w:rFonts w:ascii="Times New Roman" w:hAnsi="Times New Roman" w:cs="Times New Roman"/>
          <w:b/>
          <w:sz w:val="24"/>
          <w:szCs w:val="24"/>
        </w:rPr>
        <w:t>/100 DÓLARES DE LOS ESTADOS UNIDOS DE AMERICA (</w:t>
      </w:r>
      <w:r w:rsidRPr="000F1A9E">
        <w:rPr>
          <w:rFonts w:ascii="Times New Roman" w:eastAsia="Times New Roman" w:hAnsi="Times New Roman" w:cs="Times New Roman"/>
          <w:color w:val="000000"/>
          <w:sz w:val="24"/>
          <w:szCs w:val="24"/>
          <w:lang w:eastAsia="es-SV"/>
        </w:rPr>
        <w:t xml:space="preserve">$ </w:t>
      </w:r>
      <w:r>
        <w:rPr>
          <w:rFonts w:ascii="Times New Roman" w:eastAsia="Times New Roman" w:hAnsi="Times New Roman" w:cs="Times New Roman"/>
          <w:color w:val="000000"/>
          <w:sz w:val="24"/>
          <w:szCs w:val="24"/>
          <w:lang w:eastAsia="es-SV"/>
        </w:rPr>
        <w:t>124</w:t>
      </w:r>
      <w:r w:rsidRPr="000F1A9E">
        <w:rPr>
          <w:rFonts w:ascii="Times New Roman" w:eastAsia="Times New Roman" w:hAnsi="Times New Roman" w:cs="Times New Roman"/>
          <w:color w:val="000000"/>
          <w:sz w:val="24"/>
          <w:szCs w:val="24"/>
          <w:lang w:eastAsia="es-SV"/>
        </w:rPr>
        <w:t>.</w:t>
      </w:r>
      <w:r>
        <w:rPr>
          <w:rFonts w:ascii="Times New Roman" w:eastAsia="Times New Roman" w:hAnsi="Times New Roman" w:cs="Times New Roman"/>
          <w:color w:val="000000"/>
          <w:sz w:val="24"/>
          <w:szCs w:val="24"/>
          <w:lang w:eastAsia="es-SV"/>
        </w:rPr>
        <w:t>00</w:t>
      </w:r>
      <w:r w:rsidRPr="000F1A9E">
        <w:rPr>
          <w:rFonts w:ascii="Times New Roman" w:hAnsi="Times New Roman" w:cs="Times New Roman"/>
          <w:sz w:val="24"/>
          <w:szCs w:val="24"/>
        </w:rPr>
        <w:t xml:space="preserve">) en concepto de </w:t>
      </w:r>
      <w:r w:rsidRPr="000F1A9E">
        <w:rPr>
          <w:rFonts w:ascii="Times New Roman" w:eastAsia="Times New Roman" w:hAnsi="Times New Roman" w:cs="Times New Roman"/>
          <w:b/>
          <w:bCs/>
          <w:color w:val="000000"/>
          <w:sz w:val="24"/>
          <w:szCs w:val="24"/>
          <w:lang w:eastAsia="es-SV"/>
        </w:rPr>
        <w:t xml:space="preserve">Pago por compra de </w:t>
      </w:r>
      <w:r>
        <w:rPr>
          <w:rFonts w:ascii="Times New Roman" w:eastAsia="Times New Roman" w:hAnsi="Times New Roman" w:cs="Times New Roman"/>
          <w:b/>
          <w:bCs/>
          <w:color w:val="000000"/>
          <w:sz w:val="24"/>
          <w:szCs w:val="24"/>
          <w:lang w:eastAsia="es-SV"/>
        </w:rPr>
        <w:t>aceite lubricante y accesorios para el cambio de aceite y mantenimiento del camión NPR Placas N 2164 año 2001 de Servicios Municipales</w:t>
      </w:r>
      <w:r w:rsidRPr="000F1A9E">
        <w:rPr>
          <w:rFonts w:ascii="Times New Roman" w:eastAsia="Times New Roman" w:hAnsi="Times New Roman" w:cs="Times New Roman"/>
          <w:bCs/>
          <w:color w:val="000000"/>
          <w:sz w:val="24"/>
          <w:szCs w:val="24"/>
          <w:lang w:eastAsia="es-SV"/>
        </w:rPr>
        <w:t xml:space="preserve">. </w:t>
      </w:r>
      <w:r w:rsidRPr="000F1A9E">
        <w:rPr>
          <w:rFonts w:ascii="Times New Roman" w:eastAsia="Times New Roman" w:hAnsi="Times New Roman" w:cs="Times New Roman"/>
          <w:sz w:val="24"/>
          <w:szCs w:val="24"/>
          <w:lang w:val="es-MX" w:bidi="en-US"/>
        </w:rPr>
        <w:t xml:space="preserve">Por lo que el Jefe de la Unidad de Adquisiciones y Contrataciones Institucionales (UACI), Walter Eli Rivas Escobar. En base al Inciso 1 del Artículo 18 de  Ley de Adquisiciones y Contrataciones, y numeral 9 del Artículo 30 del Código Municipal, se acuerda adjudicar </w:t>
      </w:r>
      <w:r>
        <w:rPr>
          <w:rFonts w:ascii="Times New Roman" w:eastAsia="Times New Roman" w:hAnsi="Times New Roman" w:cs="Times New Roman"/>
          <w:sz w:val="24"/>
          <w:szCs w:val="24"/>
          <w:lang w:val="es-MX" w:bidi="en-US"/>
        </w:rPr>
        <w:t>y c</w:t>
      </w:r>
      <w:r w:rsidRPr="000F1A9E">
        <w:rPr>
          <w:rFonts w:ascii="Times New Roman" w:eastAsia="Times New Roman" w:hAnsi="Times New Roman" w:cs="Times New Roman"/>
          <w:sz w:val="24"/>
          <w:szCs w:val="24"/>
          <w:lang w:val="es-MX" w:bidi="en-US"/>
        </w:rPr>
        <w:t xml:space="preserve">onsecuentemente y de conformidad al Inciso 4 del Artículo 18 de la misma Ley de Adquisiciones y Contrataciones, y numeral 16 del Artículo 30 del mismo Código Municipal, </w:t>
      </w:r>
      <w:r>
        <w:rPr>
          <w:rFonts w:ascii="Times New Roman" w:eastAsia="Times New Roman" w:hAnsi="Times New Roman" w:cs="Times New Roman"/>
          <w:sz w:val="24"/>
          <w:szCs w:val="24"/>
          <w:lang w:val="es-MX" w:bidi="en-US"/>
        </w:rPr>
        <w:t xml:space="preserve">SE </w:t>
      </w:r>
      <w:r w:rsidRPr="000F1A9E">
        <w:rPr>
          <w:rFonts w:ascii="Times New Roman" w:eastAsia="Times New Roman" w:hAnsi="Times New Roman" w:cs="Times New Roman"/>
          <w:sz w:val="24"/>
          <w:szCs w:val="24"/>
          <w:lang w:val="es-MX" w:bidi="en-US"/>
        </w:rPr>
        <w:t xml:space="preserve">ACUERDA: Girar órdenes a la  tesorera Municipal </w:t>
      </w:r>
      <w:proofErr w:type="spellStart"/>
      <w:r w:rsidR="0086682D" w:rsidRPr="0086682D">
        <w:rPr>
          <w:rFonts w:ascii="Times New Roman" w:eastAsia="Times New Roman" w:hAnsi="Times New Roman" w:cs="Times New Roman"/>
          <w:sz w:val="24"/>
          <w:szCs w:val="24"/>
          <w:highlight w:val="black"/>
          <w:lang w:val="es-MX" w:bidi="en-US"/>
        </w:rPr>
        <w:t>xxxxxxxxxx</w:t>
      </w:r>
      <w:proofErr w:type="spellEnd"/>
      <w:r w:rsidR="0086682D">
        <w:rPr>
          <w:rFonts w:ascii="Times New Roman" w:eastAsia="Times New Roman" w:hAnsi="Times New Roman" w:cs="Times New Roman"/>
          <w:sz w:val="24"/>
          <w:szCs w:val="24"/>
          <w:lang w:val="es-MX" w:bidi="en-US"/>
        </w:rPr>
        <w:t xml:space="preserve"> </w:t>
      </w:r>
      <w:r w:rsidRPr="000F1A9E">
        <w:rPr>
          <w:rFonts w:ascii="Times New Roman" w:eastAsia="Times New Roman" w:hAnsi="Times New Roman" w:cs="Times New Roman"/>
          <w:sz w:val="24"/>
          <w:szCs w:val="24"/>
          <w:lang w:val="es-MX" w:bidi="en-US"/>
        </w:rPr>
        <w:t>Ester Amanda Hernández</w:t>
      </w:r>
      <w:r w:rsidRPr="000F1A9E">
        <w:rPr>
          <w:rFonts w:ascii="Times New Roman" w:hAnsi="Times New Roman" w:cs="Times New Roman"/>
          <w:sz w:val="24"/>
          <w:szCs w:val="24"/>
        </w:rPr>
        <w:t xml:space="preserve">, </w:t>
      </w:r>
      <w:r w:rsidRPr="000F1A9E">
        <w:rPr>
          <w:rFonts w:ascii="Times New Roman" w:eastAsia="Times New Roman" w:hAnsi="Times New Roman" w:cs="Times New Roman"/>
          <w:sz w:val="24"/>
          <w:szCs w:val="24"/>
          <w:lang w:val="es-MX" w:bidi="en-US"/>
        </w:rPr>
        <w:t>para que haga el respectivo pago de la cuenta</w:t>
      </w:r>
      <w:proofErr w:type="gramStart"/>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color w:val="000000"/>
          <w:sz w:val="24"/>
          <w:szCs w:val="24"/>
          <w:lang w:eastAsia="es-SV"/>
        </w:rPr>
        <w:t>“</w:t>
      </w:r>
      <w:proofErr w:type="gramEnd"/>
      <w:r w:rsidRPr="000F1A9E">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Pr>
          <w:rFonts w:ascii="Times New Roman" w:eastAsia="Times New Roman" w:hAnsi="Times New Roman" w:cs="Times New Roman"/>
          <w:color w:val="000000"/>
          <w:sz w:val="24"/>
          <w:szCs w:val="24"/>
          <w:lang w:eastAsia="es-SV"/>
        </w:rPr>
        <w:t xml:space="preserve">. </w:t>
      </w:r>
      <w:r w:rsidRPr="006749B2">
        <w:rPr>
          <w:rFonts w:ascii="Times New Roman" w:hAnsi="Times New Roman" w:cs="Times New Roman"/>
          <w:sz w:val="24"/>
          <w:szCs w:val="24"/>
        </w:rPr>
        <w:t>Y no habiendo nada más que hacer constar concluimos la presente acta que firmamos.- J.T.C.M ///G.A.G.D. ///S.E.A.V. ////M.P.B. ///S.V.C.H. ///R.M.C. ///I.Y.M. ///J.C.N.G. ///W.R. ///M.A.D.U</w:t>
      </w:r>
      <w:proofErr w:type="gramStart"/>
      <w:r w:rsidRPr="006749B2">
        <w:rPr>
          <w:rFonts w:ascii="Times New Roman" w:hAnsi="Times New Roman" w:cs="Times New Roman"/>
          <w:sz w:val="24"/>
          <w:szCs w:val="24"/>
        </w:rPr>
        <w:t>./</w:t>
      </w:r>
      <w:proofErr w:type="gramEnd"/>
      <w:r w:rsidRPr="006749B2">
        <w:rPr>
          <w:rFonts w:ascii="Times New Roman" w:hAnsi="Times New Roman" w:cs="Times New Roman"/>
          <w:sz w:val="24"/>
          <w:szCs w:val="24"/>
        </w:rPr>
        <w:t xml:space="preserve">//M.A.R.////J.C.L.P////S. A. G. B. </w:t>
      </w:r>
      <w:proofErr w:type="spellStart"/>
      <w:r w:rsidRPr="006749B2">
        <w:rPr>
          <w:rFonts w:ascii="Times New Roman" w:hAnsi="Times New Roman" w:cs="Times New Roman"/>
          <w:sz w:val="24"/>
          <w:szCs w:val="24"/>
        </w:rPr>
        <w:t>Srio</w:t>
      </w:r>
      <w:proofErr w:type="spellEnd"/>
      <w:r w:rsidRPr="006749B2">
        <w:rPr>
          <w:rFonts w:ascii="Times New Roman" w:hAnsi="Times New Roman" w:cs="Times New Roman"/>
          <w:sz w:val="24"/>
          <w:szCs w:val="24"/>
        </w:rPr>
        <w:t>.-RUBRICADAS.-ES CONFORME CON SU ORIGINAL CON EL CUAL SE CONFRONTO.</w:t>
      </w: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lastRenderedPageBreak/>
        <w:t xml:space="preserve">José Tomas Cornejo Mejía,                                                    Gilmar Arturo García Delgado </w:t>
      </w: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2000E7" w:rsidRDefault="002000E7" w:rsidP="0086682D">
      <w:pPr>
        <w:spacing w:line="240" w:lineRule="auto"/>
        <w:jc w:val="both"/>
        <w:rPr>
          <w:rFonts w:ascii="Times New Roman" w:hAnsi="Times New Roman" w:cs="Times New Roman"/>
          <w:sz w:val="24"/>
          <w:szCs w:val="24"/>
          <w:lang w:val="es-ES"/>
        </w:rPr>
      </w:pP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 Concejal Propietario                                                        Cuarto Concejal Propietario</w:t>
      </w:r>
    </w:p>
    <w:p w:rsidR="002000E7" w:rsidRPr="000F1A9E" w:rsidRDefault="002000E7" w:rsidP="0086682D">
      <w:pPr>
        <w:spacing w:line="240" w:lineRule="auto"/>
        <w:jc w:val="both"/>
        <w:rPr>
          <w:rFonts w:ascii="Times New Roman" w:hAnsi="Times New Roman" w:cs="Times New Roman"/>
          <w:sz w:val="24"/>
          <w:szCs w:val="24"/>
          <w:lang w:val="es-ES"/>
        </w:rPr>
      </w:pP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Iliana Yaneth Molina de Rivas                                                     </w:t>
      </w: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Quinto Concejal Propietario                                                          Sexta Concejal Propietaria</w:t>
      </w:r>
    </w:p>
    <w:p w:rsidR="002000E7" w:rsidRPr="000F1A9E" w:rsidRDefault="002000E7" w:rsidP="0086682D">
      <w:pPr>
        <w:spacing w:line="240" w:lineRule="auto"/>
        <w:jc w:val="both"/>
        <w:rPr>
          <w:rFonts w:ascii="Times New Roman" w:hAnsi="Times New Roman" w:cs="Times New Roman"/>
          <w:sz w:val="24"/>
          <w:szCs w:val="24"/>
          <w:lang w:val="es-ES"/>
        </w:rPr>
      </w:pP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2000E7" w:rsidRPr="000F1A9E" w:rsidRDefault="002000E7" w:rsidP="0086682D">
      <w:pPr>
        <w:spacing w:line="240" w:lineRule="auto"/>
        <w:jc w:val="both"/>
        <w:rPr>
          <w:rFonts w:ascii="Times New Roman" w:hAnsi="Times New Roman" w:cs="Times New Roman"/>
          <w:sz w:val="24"/>
          <w:szCs w:val="24"/>
          <w:lang w:val="es-ES"/>
        </w:rPr>
      </w:pP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2000E7" w:rsidRPr="000F1A9E" w:rsidRDefault="002000E7" w:rsidP="0086682D">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2000E7" w:rsidRPr="000F1A9E" w:rsidRDefault="002000E7" w:rsidP="0086682D">
      <w:pPr>
        <w:spacing w:line="240" w:lineRule="auto"/>
        <w:jc w:val="both"/>
        <w:rPr>
          <w:rFonts w:ascii="Times New Roman" w:hAnsi="Times New Roman" w:cs="Times New Roman"/>
          <w:sz w:val="24"/>
          <w:szCs w:val="24"/>
          <w:lang w:val="es-ES"/>
        </w:rPr>
      </w:pPr>
    </w:p>
    <w:p w:rsidR="002000E7" w:rsidRPr="000F1A9E" w:rsidRDefault="002000E7" w:rsidP="002000E7">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Lic. Santos Alcides García Barahona</w:t>
      </w:r>
    </w:p>
    <w:p w:rsidR="002000E7" w:rsidRPr="000F1A9E" w:rsidRDefault="002000E7" w:rsidP="002000E7">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86682D" w:rsidRPr="00905F49" w:rsidRDefault="0086682D" w:rsidP="0086682D">
      <w:pPr>
        <w:jc w:val="both"/>
        <w:rPr>
          <w:rFonts w:ascii="Times New Roman" w:hAnsi="Times New Roman" w:cs="Times New Roman"/>
          <w:sz w:val="24"/>
          <w:szCs w:val="24"/>
        </w:rPr>
      </w:pPr>
      <w:r w:rsidRPr="00905F49">
        <w:rPr>
          <w:rFonts w:ascii="Times New Roman" w:hAnsi="Times New Roman" w:cs="Times New Roman"/>
          <w:sz w:val="24"/>
          <w:szCs w:val="24"/>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C1266C">
      <w:bookmarkStart w:id="0" w:name="_GoBack"/>
      <w:bookmarkEnd w:id="0"/>
    </w:p>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144E59"/>
    <w:rsid w:val="002000E7"/>
    <w:rsid w:val="00694096"/>
    <w:rsid w:val="0086682D"/>
    <w:rsid w:val="00C1266C"/>
    <w:rsid w:val="00E461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3191</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cp:revision>
  <dcterms:created xsi:type="dcterms:W3CDTF">2019-09-24T17:57:00Z</dcterms:created>
  <dcterms:modified xsi:type="dcterms:W3CDTF">2019-09-24T19:08:00Z</dcterms:modified>
</cp:coreProperties>
</file>