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7A2D9" w14:textId="77777777" w:rsidR="004B3A57" w:rsidRPr="00221D6D" w:rsidRDefault="004B3A57" w:rsidP="004B3A57">
      <w:pPr>
        <w:jc w:val="center"/>
        <w:rPr>
          <w:rFonts w:ascii="Century Gothic" w:hAnsi="Century Gothic"/>
          <w:sz w:val="24"/>
          <w:szCs w:val="24"/>
        </w:rPr>
      </w:pPr>
    </w:p>
    <w:p w14:paraId="127F60C3" w14:textId="77777777" w:rsidR="004B3A57" w:rsidRPr="00221D6D" w:rsidRDefault="004B3A57" w:rsidP="004B3A57">
      <w:pPr>
        <w:jc w:val="center"/>
        <w:rPr>
          <w:rFonts w:ascii="Century Gothic" w:hAnsi="Century Gothic"/>
          <w:sz w:val="24"/>
          <w:szCs w:val="24"/>
        </w:rPr>
      </w:pPr>
    </w:p>
    <w:p w14:paraId="3BAFCB1E" w14:textId="77777777" w:rsidR="004B3A57" w:rsidRPr="00221D6D" w:rsidRDefault="004B3A57" w:rsidP="004B3A57">
      <w:pPr>
        <w:jc w:val="center"/>
        <w:rPr>
          <w:rFonts w:ascii="Century Gothic" w:hAnsi="Century Gothic"/>
          <w:b/>
          <w:sz w:val="40"/>
        </w:rPr>
      </w:pPr>
      <w:r w:rsidRPr="00221D6D">
        <w:rPr>
          <w:rFonts w:ascii="Century Gothic" w:hAnsi="Century Gothic"/>
          <w:b/>
          <w:sz w:val="40"/>
        </w:rPr>
        <w:t>ALCALDIA MUNICIPAL DE</w:t>
      </w:r>
    </w:p>
    <w:p w14:paraId="6210132A" w14:textId="77777777" w:rsidR="004B3A57" w:rsidRPr="00221D6D" w:rsidRDefault="004B3A57" w:rsidP="004B3A57">
      <w:pPr>
        <w:jc w:val="center"/>
        <w:rPr>
          <w:rFonts w:ascii="Century Gothic" w:hAnsi="Century Gothic"/>
          <w:b/>
          <w:sz w:val="40"/>
        </w:rPr>
      </w:pPr>
      <w:r w:rsidRPr="00221D6D">
        <w:rPr>
          <w:rFonts w:ascii="Century Gothic" w:hAnsi="Century Gothic"/>
          <w:b/>
          <w:sz w:val="40"/>
        </w:rPr>
        <w:t>SAN RAFAEL CEDROS</w:t>
      </w:r>
    </w:p>
    <w:p w14:paraId="1DBC2739" w14:textId="77777777" w:rsidR="004B3A57" w:rsidRPr="00221D6D" w:rsidRDefault="004B3A57" w:rsidP="004B3A57">
      <w:pPr>
        <w:jc w:val="center"/>
        <w:rPr>
          <w:rFonts w:ascii="Century Gothic" w:hAnsi="Century Gothic"/>
          <w:b/>
          <w:sz w:val="40"/>
        </w:rPr>
      </w:pPr>
      <w:r w:rsidRPr="00221D6D">
        <w:rPr>
          <w:rFonts w:ascii="Century Gothic" w:hAnsi="Century Gothic"/>
          <w:b/>
          <w:sz w:val="40"/>
        </w:rPr>
        <w:t>DEPARTAMENTO DE CUSCATLÁN</w:t>
      </w:r>
    </w:p>
    <w:p w14:paraId="56397DF0" w14:textId="77777777" w:rsidR="004B3A57" w:rsidRPr="00221D6D" w:rsidRDefault="004B3A57" w:rsidP="004B3A57">
      <w:pPr>
        <w:jc w:val="center"/>
        <w:rPr>
          <w:rFonts w:ascii="Century Gothic" w:hAnsi="Century Gothic"/>
          <w:b/>
          <w:sz w:val="24"/>
          <w:szCs w:val="24"/>
        </w:rPr>
      </w:pPr>
    </w:p>
    <w:p w14:paraId="76A13DEB" w14:textId="77777777" w:rsidR="004B3A57" w:rsidRPr="00221D6D" w:rsidRDefault="004B3A57" w:rsidP="004B3A57">
      <w:pPr>
        <w:jc w:val="center"/>
        <w:rPr>
          <w:rFonts w:ascii="Century Gothic" w:hAnsi="Century Gothic"/>
          <w:b/>
          <w:sz w:val="24"/>
          <w:szCs w:val="24"/>
        </w:rPr>
      </w:pPr>
    </w:p>
    <w:p w14:paraId="22D1697E" w14:textId="77777777" w:rsidR="004B3A57" w:rsidRPr="00221D6D" w:rsidRDefault="004B3A57" w:rsidP="004B3A57">
      <w:pPr>
        <w:jc w:val="center"/>
        <w:rPr>
          <w:rFonts w:ascii="Century Gothic" w:hAnsi="Century Gothic"/>
          <w:b/>
          <w:sz w:val="24"/>
          <w:szCs w:val="24"/>
        </w:rPr>
      </w:pPr>
    </w:p>
    <w:p w14:paraId="56C8C9D5" w14:textId="77777777" w:rsidR="004B3A57" w:rsidRPr="00221D6D" w:rsidRDefault="004B3A57" w:rsidP="004B3A57">
      <w:pPr>
        <w:jc w:val="center"/>
        <w:rPr>
          <w:rFonts w:ascii="Century Gothic" w:hAnsi="Century Gothic"/>
          <w:b/>
          <w:sz w:val="24"/>
          <w:szCs w:val="24"/>
        </w:rPr>
      </w:pPr>
    </w:p>
    <w:p w14:paraId="6FF3E005" w14:textId="77777777" w:rsidR="004B3A57" w:rsidRPr="00221D6D" w:rsidRDefault="004B3A57" w:rsidP="004B3A57">
      <w:pPr>
        <w:jc w:val="center"/>
        <w:rPr>
          <w:rFonts w:ascii="Century Gothic" w:hAnsi="Century Gothic"/>
          <w:b/>
          <w:sz w:val="24"/>
          <w:szCs w:val="24"/>
        </w:rPr>
      </w:pPr>
    </w:p>
    <w:p w14:paraId="79E61261" w14:textId="77777777" w:rsidR="004B3A57" w:rsidRDefault="004B3A57" w:rsidP="004B3A57">
      <w:pPr>
        <w:jc w:val="center"/>
        <w:rPr>
          <w:rFonts w:ascii="Century Gothic" w:hAnsi="Century Gothic"/>
          <w:b/>
          <w:sz w:val="24"/>
          <w:szCs w:val="24"/>
        </w:rPr>
      </w:pPr>
    </w:p>
    <w:p w14:paraId="0A5C091B" w14:textId="77777777" w:rsidR="004B3A57" w:rsidRDefault="004B3A57" w:rsidP="004B3A57">
      <w:pPr>
        <w:jc w:val="center"/>
        <w:rPr>
          <w:rFonts w:ascii="Century Gothic" w:hAnsi="Century Gothic"/>
          <w:b/>
          <w:sz w:val="24"/>
          <w:szCs w:val="24"/>
        </w:rPr>
      </w:pPr>
      <w:r>
        <w:rPr>
          <w:noProof/>
        </w:rPr>
        <w:drawing>
          <wp:anchor distT="0" distB="0" distL="114300" distR="114300" simplePos="0" relativeHeight="251659264" behindDoc="1" locked="0" layoutInCell="1" allowOverlap="1" wp14:anchorId="06E39582" wp14:editId="63EB5638">
            <wp:simplePos x="0" y="0"/>
            <wp:positionH relativeFrom="margin">
              <wp:align>center</wp:align>
            </wp:positionH>
            <wp:positionV relativeFrom="paragraph">
              <wp:posOffset>8255</wp:posOffset>
            </wp:positionV>
            <wp:extent cx="2860675" cy="3390265"/>
            <wp:effectExtent l="0" t="0" r="0" b="635"/>
            <wp:wrapNone/>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675" cy="3390265"/>
                    </a:xfrm>
                    <a:prstGeom prst="rect">
                      <a:avLst/>
                    </a:prstGeom>
                    <a:noFill/>
                  </pic:spPr>
                </pic:pic>
              </a:graphicData>
            </a:graphic>
            <wp14:sizeRelH relativeFrom="page">
              <wp14:pctWidth>0</wp14:pctWidth>
            </wp14:sizeRelH>
            <wp14:sizeRelV relativeFrom="page">
              <wp14:pctHeight>0</wp14:pctHeight>
            </wp14:sizeRelV>
          </wp:anchor>
        </w:drawing>
      </w:r>
    </w:p>
    <w:p w14:paraId="07D5F9A6" w14:textId="77777777" w:rsidR="004B3A57" w:rsidRDefault="004B3A57" w:rsidP="004B3A57">
      <w:pPr>
        <w:jc w:val="center"/>
        <w:rPr>
          <w:rFonts w:ascii="Century Gothic" w:hAnsi="Century Gothic"/>
          <w:b/>
          <w:sz w:val="24"/>
          <w:szCs w:val="24"/>
        </w:rPr>
      </w:pPr>
    </w:p>
    <w:p w14:paraId="36D7088E" w14:textId="77777777" w:rsidR="004B3A57" w:rsidRDefault="004B3A57" w:rsidP="004B3A57">
      <w:pPr>
        <w:jc w:val="center"/>
        <w:rPr>
          <w:rFonts w:ascii="Century Gothic" w:hAnsi="Century Gothic"/>
          <w:b/>
          <w:sz w:val="24"/>
          <w:szCs w:val="24"/>
        </w:rPr>
      </w:pPr>
    </w:p>
    <w:p w14:paraId="727012B7" w14:textId="77777777" w:rsidR="004B3A57" w:rsidRDefault="004B3A57" w:rsidP="004B3A57">
      <w:pPr>
        <w:jc w:val="center"/>
        <w:rPr>
          <w:rFonts w:ascii="Century Gothic" w:hAnsi="Century Gothic"/>
          <w:b/>
          <w:sz w:val="24"/>
          <w:szCs w:val="24"/>
        </w:rPr>
      </w:pPr>
    </w:p>
    <w:p w14:paraId="508ADC3B" w14:textId="77777777" w:rsidR="004B3A57" w:rsidRDefault="004B3A57" w:rsidP="004B3A57">
      <w:pPr>
        <w:jc w:val="center"/>
        <w:rPr>
          <w:rFonts w:ascii="Century Gothic" w:hAnsi="Century Gothic"/>
          <w:b/>
          <w:sz w:val="24"/>
          <w:szCs w:val="24"/>
        </w:rPr>
      </w:pPr>
    </w:p>
    <w:p w14:paraId="7A2FB70B" w14:textId="77777777" w:rsidR="004B3A57" w:rsidRDefault="004B3A57" w:rsidP="004B3A57">
      <w:pPr>
        <w:jc w:val="center"/>
        <w:rPr>
          <w:rFonts w:ascii="Century Gothic" w:hAnsi="Century Gothic"/>
          <w:b/>
          <w:sz w:val="24"/>
          <w:szCs w:val="24"/>
        </w:rPr>
      </w:pPr>
    </w:p>
    <w:p w14:paraId="138E2B9E" w14:textId="77777777" w:rsidR="004B3A57" w:rsidRDefault="004B3A57" w:rsidP="004B3A57">
      <w:pPr>
        <w:jc w:val="center"/>
        <w:rPr>
          <w:rFonts w:ascii="Century Gothic" w:hAnsi="Century Gothic"/>
          <w:b/>
          <w:sz w:val="24"/>
          <w:szCs w:val="24"/>
        </w:rPr>
      </w:pPr>
    </w:p>
    <w:p w14:paraId="502C015F" w14:textId="77777777" w:rsidR="004B3A57" w:rsidRDefault="004B3A57" w:rsidP="004B3A57">
      <w:pPr>
        <w:jc w:val="center"/>
        <w:rPr>
          <w:rFonts w:ascii="Century Gothic" w:hAnsi="Century Gothic"/>
          <w:b/>
          <w:sz w:val="24"/>
          <w:szCs w:val="24"/>
        </w:rPr>
      </w:pPr>
    </w:p>
    <w:p w14:paraId="433D8376" w14:textId="77777777" w:rsidR="004B3A57" w:rsidRDefault="004B3A57" w:rsidP="004B3A57">
      <w:pPr>
        <w:jc w:val="center"/>
        <w:rPr>
          <w:rFonts w:ascii="Century Gothic" w:hAnsi="Century Gothic"/>
          <w:b/>
          <w:sz w:val="24"/>
          <w:szCs w:val="24"/>
        </w:rPr>
      </w:pPr>
    </w:p>
    <w:p w14:paraId="29E91990" w14:textId="77777777" w:rsidR="004B3A57" w:rsidRDefault="004B3A57" w:rsidP="004B3A57">
      <w:pPr>
        <w:jc w:val="center"/>
        <w:rPr>
          <w:rFonts w:ascii="Century Gothic" w:hAnsi="Century Gothic"/>
          <w:b/>
          <w:sz w:val="24"/>
          <w:szCs w:val="24"/>
        </w:rPr>
      </w:pPr>
    </w:p>
    <w:p w14:paraId="6E867F07" w14:textId="77777777" w:rsidR="004B3A57" w:rsidRDefault="004B3A57" w:rsidP="004B3A57">
      <w:pPr>
        <w:jc w:val="center"/>
        <w:rPr>
          <w:rFonts w:ascii="Century Gothic" w:hAnsi="Century Gothic"/>
          <w:b/>
          <w:sz w:val="24"/>
          <w:szCs w:val="24"/>
        </w:rPr>
      </w:pPr>
    </w:p>
    <w:p w14:paraId="38C427F4" w14:textId="77777777" w:rsidR="004B3A57" w:rsidRDefault="004B3A57" w:rsidP="004B3A57">
      <w:pPr>
        <w:jc w:val="center"/>
        <w:rPr>
          <w:rFonts w:ascii="Century Gothic" w:hAnsi="Century Gothic"/>
          <w:b/>
          <w:sz w:val="24"/>
          <w:szCs w:val="24"/>
        </w:rPr>
      </w:pPr>
    </w:p>
    <w:p w14:paraId="583D9195" w14:textId="77777777" w:rsidR="004B3A57" w:rsidRDefault="004B3A57" w:rsidP="004B3A57">
      <w:pPr>
        <w:jc w:val="center"/>
        <w:rPr>
          <w:rFonts w:ascii="Century Gothic" w:hAnsi="Century Gothic"/>
          <w:b/>
          <w:sz w:val="24"/>
          <w:szCs w:val="24"/>
        </w:rPr>
      </w:pPr>
    </w:p>
    <w:p w14:paraId="4D06E814" w14:textId="77777777" w:rsidR="004B3A57" w:rsidRDefault="004B3A57" w:rsidP="004B3A57">
      <w:pPr>
        <w:jc w:val="center"/>
        <w:rPr>
          <w:rFonts w:ascii="Century Gothic" w:hAnsi="Century Gothic"/>
          <w:b/>
          <w:sz w:val="24"/>
          <w:szCs w:val="24"/>
        </w:rPr>
      </w:pPr>
    </w:p>
    <w:p w14:paraId="1D023723" w14:textId="77777777" w:rsidR="004B3A57" w:rsidRDefault="004B3A57" w:rsidP="004B3A57">
      <w:pPr>
        <w:jc w:val="center"/>
        <w:rPr>
          <w:rFonts w:ascii="Century Gothic" w:hAnsi="Century Gothic"/>
          <w:b/>
          <w:sz w:val="24"/>
          <w:szCs w:val="24"/>
        </w:rPr>
      </w:pPr>
    </w:p>
    <w:p w14:paraId="7909F475" w14:textId="77777777" w:rsidR="004B3A57" w:rsidRDefault="004B3A57" w:rsidP="004B3A57">
      <w:pPr>
        <w:jc w:val="center"/>
        <w:rPr>
          <w:rFonts w:ascii="Century Gothic" w:hAnsi="Century Gothic"/>
          <w:b/>
          <w:sz w:val="24"/>
          <w:szCs w:val="24"/>
        </w:rPr>
      </w:pPr>
    </w:p>
    <w:p w14:paraId="0DF415EE" w14:textId="77777777" w:rsidR="004B3A57" w:rsidRDefault="004B3A57" w:rsidP="004B3A57">
      <w:pPr>
        <w:jc w:val="center"/>
        <w:rPr>
          <w:rFonts w:ascii="Century Gothic" w:hAnsi="Century Gothic"/>
          <w:b/>
          <w:sz w:val="24"/>
          <w:szCs w:val="24"/>
        </w:rPr>
      </w:pPr>
    </w:p>
    <w:p w14:paraId="67FA14D0" w14:textId="77777777" w:rsidR="004B3A57" w:rsidRDefault="004B3A57" w:rsidP="004B3A57">
      <w:pPr>
        <w:jc w:val="center"/>
        <w:rPr>
          <w:rFonts w:ascii="Century Gothic" w:hAnsi="Century Gothic"/>
          <w:b/>
          <w:sz w:val="24"/>
          <w:szCs w:val="24"/>
        </w:rPr>
      </w:pPr>
    </w:p>
    <w:p w14:paraId="7FFD6918" w14:textId="77777777" w:rsidR="004B3A57" w:rsidRDefault="004B3A57" w:rsidP="004B3A57">
      <w:pPr>
        <w:jc w:val="center"/>
        <w:rPr>
          <w:rFonts w:ascii="Century Gothic" w:hAnsi="Century Gothic"/>
          <w:b/>
          <w:sz w:val="24"/>
          <w:szCs w:val="24"/>
        </w:rPr>
      </w:pPr>
    </w:p>
    <w:p w14:paraId="37B5AF63" w14:textId="77777777" w:rsidR="004B3A57" w:rsidRDefault="004B3A57" w:rsidP="004B3A57">
      <w:pPr>
        <w:jc w:val="center"/>
        <w:rPr>
          <w:rFonts w:ascii="Century Gothic" w:hAnsi="Century Gothic"/>
          <w:b/>
          <w:sz w:val="24"/>
          <w:szCs w:val="24"/>
        </w:rPr>
      </w:pPr>
    </w:p>
    <w:p w14:paraId="50163192" w14:textId="77777777" w:rsidR="004B3A57" w:rsidRDefault="004B3A57" w:rsidP="004B3A57">
      <w:pPr>
        <w:jc w:val="center"/>
        <w:rPr>
          <w:rFonts w:ascii="Century Gothic" w:hAnsi="Century Gothic"/>
          <w:b/>
          <w:sz w:val="24"/>
          <w:szCs w:val="24"/>
        </w:rPr>
      </w:pPr>
    </w:p>
    <w:p w14:paraId="7E788840" w14:textId="77777777" w:rsidR="004B3A57" w:rsidRDefault="004B3A57" w:rsidP="004B3A57">
      <w:pPr>
        <w:jc w:val="center"/>
        <w:rPr>
          <w:rFonts w:ascii="Century Gothic" w:hAnsi="Century Gothic"/>
          <w:b/>
          <w:sz w:val="24"/>
          <w:szCs w:val="24"/>
        </w:rPr>
      </w:pPr>
    </w:p>
    <w:p w14:paraId="710FF3C3" w14:textId="77777777" w:rsidR="004B3A57" w:rsidRPr="00221D6D" w:rsidRDefault="004B3A57" w:rsidP="004B3A57">
      <w:pPr>
        <w:jc w:val="center"/>
        <w:rPr>
          <w:rFonts w:ascii="Century Gothic" w:hAnsi="Century Gothic"/>
          <w:b/>
          <w:sz w:val="40"/>
          <w:szCs w:val="24"/>
        </w:rPr>
      </w:pPr>
    </w:p>
    <w:p w14:paraId="0C076B11" w14:textId="77777777" w:rsidR="004B3A57" w:rsidRPr="00221D6D" w:rsidRDefault="004B3A57" w:rsidP="004B3A57">
      <w:pPr>
        <w:jc w:val="center"/>
        <w:rPr>
          <w:rFonts w:ascii="Century Gothic" w:hAnsi="Century Gothic"/>
          <w:b/>
          <w:sz w:val="40"/>
          <w:szCs w:val="24"/>
        </w:rPr>
      </w:pPr>
      <w:r w:rsidRPr="00221D6D">
        <w:rPr>
          <w:rFonts w:ascii="Century Gothic" w:hAnsi="Century Gothic"/>
          <w:b/>
          <w:sz w:val="40"/>
          <w:szCs w:val="24"/>
        </w:rPr>
        <w:t xml:space="preserve">PLAN </w:t>
      </w:r>
      <w:r>
        <w:rPr>
          <w:rFonts w:ascii="Century Gothic" w:hAnsi="Century Gothic"/>
          <w:b/>
          <w:sz w:val="40"/>
          <w:szCs w:val="24"/>
        </w:rPr>
        <w:t>ANUAL DE LA UNIDAD DE ACCESO A LA INFORMACION PUBLICA</w:t>
      </w:r>
    </w:p>
    <w:p w14:paraId="13A31BF5" w14:textId="5E17EF03" w:rsidR="004B3A57" w:rsidRDefault="004B3A57" w:rsidP="004B3A57">
      <w:pPr>
        <w:jc w:val="center"/>
        <w:rPr>
          <w:rFonts w:ascii="Century Gothic" w:hAnsi="Century Gothic"/>
          <w:b/>
          <w:sz w:val="40"/>
          <w:szCs w:val="24"/>
        </w:rPr>
      </w:pPr>
      <w:r>
        <w:rPr>
          <w:rFonts w:ascii="Century Gothic" w:hAnsi="Century Gothic"/>
          <w:b/>
          <w:sz w:val="40"/>
          <w:szCs w:val="24"/>
        </w:rPr>
        <w:t>AÑO 2017</w:t>
      </w:r>
    </w:p>
    <w:p w14:paraId="737442FE" w14:textId="77777777" w:rsidR="004B3A57" w:rsidRDefault="004B3A57" w:rsidP="004B3A57">
      <w:pPr>
        <w:jc w:val="center"/>
        <w:rPr>
          <w:rFonts w:ascii="Century Gothic" w:hAnsi="Century Gothic"/>
          <w:b/>
          <w:sz w:val="40"/>
          <w:szCs w:val="24"/>
        </w:rPr>
      </w:pPr>
    </w:p>
    <w:p w14:paraId="4E3B04EE" w14:textId="77777777" w:rsidR="004B3A57" w:rsidRDefault="004B3A57" w:rsidP="004B3A57">
      <w:pPr>
        <w:spacing w:line="360" w:lineRule="auto"/>
        <w:jc w:val="center"/>
        <w:rPr>
          <w:rFonts w:ascii="Century Gothic" w:hAnsi="Century Gothic"/>
          <w:b/>
          <w:bCs/>
          <w:sz w:val="24"/>
          <w:szCs w:val="24"/>
        </w:rPr>
      </w:pPr>
    </w:p>
    <w:p w14:paraId="493905A3" w14:textId="77777777" w:rsidR="004B3A57" w:rsidRDefault="004B3A57" w:rsidP="004B3A57">
      <w:pPr>
        <w:spacing w:line="360" w:lineRule="auto"/>
        <w:jc w:val="center"/>
        <w:rPr>
          <w:rFonts w:ascii="Century Gothic" w:hAnsi="Century Gothic"/>
          <w:b/>
          <w:bCs/>
          <w:sz w:val="24"/>
          <w:szCs w:val="24"/>
        </w:rPr>
      </w:pPr>
    </w:p>
    <w:p w14:paraId="2B9A1CA0" w14:textId="77777777" w:rsidR="004B3A57" w:rsidRPr="00860D16" w:rsidRDefault="004B3A57" w:rsidP="004B3A57">
      <w:pPr>
        <w:spacing w:line="360" w:lineRule="auto"/>
        <w:jc w:val="center"/>
        <w:rPr>
          <w:rFonts w:ascii="Century Gothic" w:hAnsi="Century Gothic"/>
          <w:b/>
          <w:bCs/>
          <w:sz w:val="24"/>
          <w:szCs w:val="24"/>
        </w:rPr>
      </w:pPr>
      <w:r w:rsidRPr="00860D16">
        <w:rPr>
          <w:rFonts w:ascii="Century Gothic" w:hAnsi="Century Gothic"/>
          <w:b/>
          <w:bCs/>
          <w:sz w:val="24"/>
          <w:szCs w:val="24"/>
        </w:rPr>
        <w:t>INTRODUCCIÓN</w:t>
      </w:r>
    </w:p>
    <w:p w14:paraId="5248FADE" w14:textId="77777777" w:rsidR="004B3A57" w:rsidRDefault="004B3A57" w:rsidP="004B3A57">
      <w:pPr>
        <w:spacing w:line="360" w:lineRule="auto"/>
        <w:jc w:val="center"/>
        <w:rPr>
          <w:rFonts w:ascii="Century Gothic" w:hAnsi="Century Gothic"/>
          <w:sz w:val="24"/>
          <w:szCs w:val="24"/>
        </w:rPr>
      </w:pPr>
    </w:p>
    <w:p w14:paraId="54CD0132" w14:textId="77777777" w:rsidR="004B3A57" w:rsidRDefault="004B3A57" w:rsidP="004B3A57">
      <w:pPr>
        <w:spacing w:line="360" w:lineRule="auto"/>
        <w:jc w:val="center"/>
        <w:rPr>
          <w:rFonts w:ascii="Century Gothic" w:hAnsi="Century Gothic"/>
          <w:sz w:val="24"/>
          <w:szCs w:val="24"/>
        </w:rPr>
      </w:pPr>
    </w:p>
    <w:p w14:paraId="57B3C03E" w14:textId="77777777" w:rsidR="004B3A57" w:rsidRPr="00860D16" w:rsidRDefault="004B3A57" w:rsidP="004B3A57">
      <w:pPr>
        <w:spacing w:line="360" w:lineRule="auto"/>
        <w:jc w:val="center"/>
        <w:rPr>
          <w:rFonts w:ascii="Century Gothic" w:hAnsi="Century Gothic"/>
          <w:sz w:val="24"/>
          <w:szCs w:val="24"/>
        </w:rPr>
      </w:pPr>
    </w:p>
    <w:p w14:paraId="25E2E5A3" w14:textId="52375F5C" w:rsidR="004B3A57" w:rsidRDefault="004B3A57" w:rsidP="004B3A57">
      <w:pPr>
        <w:spacing w:line="360" w:lineRule="auto"/>
        <w:jc w:val="both"/>
        <w:rPr>
          <w:rFonts w:ascii="Century Gothic" w:hAnsi="Century Gothic"/>
          <w:sz w:val="24"/>
          <w:szCs w:val="24"/>
        </w:rPr>
      </w:pPr>
      <w:r>
        <w:rPr>
          <w:rFonts w:ascii="Century Gothic" w:hAnsi="Century Gothic"/>
          <w:sz w:val="24"/>
          <w:szCs w:val="24"/>
        </w:rPr>
        <w:t xml:space="preserve">Para dar </w:t>
      </w:r>
      <w:r w:rsidR="007B412A">
        <w:rPr>
          <w:rFonts w:ascii="Century Gothic" w:hAnsi="Century Gothic"/>
          <w:sz w:val="24"/>
          <w:szCs w:val="24"/>
        </w:rPr>
        <w:t>cumplimiento</w:t>
      </w:r>
      <w:r>
        <w:rPr>
          <w:rFonts w:ascii="Century Gothic" w:hAnsi="Century Gothic"/>
          <w:sz w:val="24"/>
          <w:szCs w:val="24"/>
        </w:rPr>
        <w:t xml:space="preserve"> a lo aprobado en la republica sobre el derecho a la información pública de los ciudadanos y lo relativo a la información generada en poder de las instituciones del estado, la unidad de acceso a la información pública de la Alcaldía Municipal de San Rafael Cedros como ente obligado busca generar una mayor cercanía con la población, motivo por el cual dicha unidad trabaja por transparentar todos los procesos y asegurar el derecho a la información.</w:t>
      </w:r>
    </w:p>
    <w:p w14:paraId="0C907343" w14:textId="77777777" w:rsidR="004B3A57" w:rsidRDefault="004B3A57" w:rsidP="004B3A57">
      <w:pPr>
        <w:spacing w:line="360" w:lineRule="auto"/>
        <w:jc w:val="both"/>
        <w:rPr>
          <w:rFonts w:ascii="Century Gothic" w:hAnsi="Century Gothic"/>
          <w:sz w:val="24"/>
          <w:szCs w:val="24"/>
        </w:rPr>
      </w:pPr>
    </w:p>
    <w:p w14:paraId="1CA28B0A" w14:textId="77777777" w:rsidR="004B3A57" w:rsidRPr="00860D16" w:rsidRDefault="004B3A57" w:rsidP="004B3A57">
      <w:pPr>
        <w:spacing w:line="360" w:lineRule="auto"/>
        <w:jc w:val="both"/>
        <w:rPr>
          <w:rFonts w:ascii="Century Gothic" w:hAnsi="Century Gothic"/>
          <w:sz w:val="24"/>
          <w:szCs w:val="24"/>
        </w:rPr>
      </w:pPr>
      <w:r>
        <w:rPr>
          <w:rFonts w:ascii="Century Gothic" w:hAnsi="Century Gothic"/>
          <w:sz w:val="24"/>
          <w:szCs w:val="24"/>
        </w:rPr>
        <w:t xml:space="preserve">Lo anterior para poder solventar los requerimientos de información que cualquier ciudadano solicite, asi como de poder publicar de manera oportuna en el portal de la institución lo relacionado al art. 10 de la LAIP. - </w:t>
      </w:r>
    </w:p>
    <w:p w14:paraId="22BCACDE" w14:textId="77777777" w:rsidR="004B3A57" w:rsidRPr="00221D6D" w:rsidRDefault="004B3A57" w:rsidP="004B3A57">
      <w:pPr>
        <w:jc w:val="center"/>
        <w:rPr>
          <w:rFonts w:ascii="Century Gothic" w:hAnsi="Century Gothic"/>
          <w:b/>
          <w:sz w:val="40"/>
          <w:szCs w:val="24"/>
        </w:rPr>
      </w:pPr>
    </w:p>
    <w:p w14:paraId="3B4076E6" w14:textId="77777777" w:rsidR="004B3A57" w:rsidRDefault="004B3A57" w:rsidP="004B3A57"/>
    <w:p w14:paraId="331E1C83" w14:textId="77777777" w:rsidR="004B3A57" w:rsidRDefault="004B3A57" w:rsidP="004B3A57">
      <w:pPr>
        <w:spacing w:after="160" w:line="259" w:lineRule="auto"/>
      </w:pPr>
    </w:p>
    <w:p w14:paraId="2538A7F5" w14:textId="77777777" w:rsidR="004B3A57" w:rsidRDefault="004B3A57" w:rsidP="004B3A57">
      <w:pPr>
        <w:spacing w:after="160" w:line="259" w:lineRule="auto"/>
      </w:pPr>
      <w:r>
        <w:br w:type="page"/>
      </w:r>
    </w:p>
    <w:p w14:paraId="099017BB" w14:textId="77777777" w:rsidR="004B3A57" w:rsidRDefault="004B3A57" w:rsidP="004B3A57">
      <w:pPr>
        <w:spacing w:after="160" w:line="360" w:lineRule="auto"/>
        <w:jc w:val="center"/>
        <w:rPr>
          <w:rFonts w:ascii="Century Gothic" w:hAnsi="Century Gothic"/>
          <w:b/>
          <w:bCs/>
          <w:sz w:val="24"/>
          <w:szCs w:val="22"/>
        </w:rPr>
      </w:pPr>
    </w:p>
    <w:p w14:paraId="77EB1D79" w14:textId="77777777" w:rsidR="004B3A57" w:rsidRPr="00D80AEC" w:rsidRDefault="004B3A57" w:rsidP="004B3A57">
      <w:pPr>
        <w:spacing w:after="160" w:line="360" w:lineRule="auto"/>
        <w:jc w:val="center"/>
        <w:rPr>
          <w:rFonts w:ascii="Century Gothic" w:hAnsi="Century Gothic"/>
          <w:b/>
          <w:bCs/>
          <w:sz w:val="24"/>
          <w:szCs w:val="22"/>
        </w:rPr>
      </w:pPr>
      <w:r w:rsidRPr="00D80AEC">
        <w:rPr>
          <w:rFonts w:ascii="Century Gothic" w:hAnsi="Century Gothic"/>
          <w:b/>
          <w:bCs/>
          <w:sz w:val="24"/>
          <w:szCs w:val="22"/>
        </w:rPr>
        <w:t>OBJETIVOS</w:t>
      </w:r>
    </w:p>
    <w:p w14:paraId="11D6A22C" w14:textId="77777777" w:rsidR="004B3A57" w:rsidRPr="00D80AEC" w:rsidRDefault="004B3A57" w:rsidP="004B3A57">
      <w:pPr>
        <w:spacing w:after="160" w:line="360" w:lineRule="auto"/>
        <w:jc w:val="both"/>
        <w:rPr>
          <w:rFonts w:ascii="Century Gothic" w:hAnsi="Century Gothic"/>
        </w:rPr>
      </w:pPr>
    </w:p>
    <w:p w14:paraId="72182528" w14:textId="77777777" w:rsidR="004B3A57" w:rsidRPr="00D80AEC" w:rsidRDefault="004B3A57" w:rsidP="004B3A57">
      <w:pPr>
        <w:spacing w:after="160" w:line="360" w:lineRule="auto"/>
        <w:jc w:val="both"/>
        <w:rPr>
          <w:rFonts w:ascii="Century Gothic" w:hAnsi="Century Gothic"/>
          <w:b/>
          <w:bCs/>
        </w:rPr>
      </w:pPr>
      <w:r w:rsidRPr="00D80AEC">
        <w:rPr>
          <w:rFonts w:ascii="Century Gothic" w:hAnsi="Century Gothic"/>
          <w:b/>
          <w:bCs/>
        </w:rPr>
        <w:t>OBJETIVO GENERAL</w:t>
      </w:r>
    </w:p>
    <w:p w14:paraId="2356720F" w14:textId="77777777" w:rsidR="004B3A57" w:rsidRPr="00D80AEC" w:rsidRDefault="004B3A57" w:rsidP="004B3A57">
      <w:pPr>
        <w:spacing w:after="160" w:line="360" w:lineRule="auto"/>
        <w:jc w:val="both"/>
        <w:rPr>
          <w:rFonts w:ascii="Century Gothic" w:hAnsi="Century Gothic"/>
        </w:rPr>
      </w:pPr>
    </w:p>
    <w:p w14:paraId="46626D1C" w14:textId="77777777" w:rsidR="004B3A57" w:rsidRPr="00D80AEC" w:rsidRDefault="004B3A57" w:rsidP="004B3A57">
      <w:pPr>
        <w:spacing w:after="160" w:line="360" w:lineRule="auto"/>
        <w:jc w:val="both"/>
        <w:rPr>
          <w:rFonts w:ascii="Century Gothic" w:hAnsi="Century Gothic"/>
          <w:sz w:val="24"/>
          <w:szCs w:val="22"/>
        </w:rPr>
      </w:pPr>
      <w:r w:rsidRPr="00D80AEC">
        <w:rPr>
          <w:rFonts w:ascii="Century Gothic" w:hAnsi="Century Gothic"/>
          <w:sz w:val="24"/>
          <w:szCs w:val="22"/>
        </w:rPr>
        <w:t>Publicar para disposición del público en general la información Municipal</w:t>
      </w:r>
      <w:r>
        <w:rPr>
          <w:rFonts w:ascii="Century Gothic" w:hAnsi="Century Gothic"/>
          <w:sz w:val="24"/>
          <w:szCs w:val="22"/>
        </w:rPr>
        <w:t xml:space="preserve"> y asi</w:t>
      </w:r>
      <w:r w:rsidRPr="00D80AEC">
        <w:rPr>
          <w:rFonts w:ascii="Century Gothic" w:hAnsi="Century Gothic"/>
          <w:sz w:val="24"/>
          <w:szCs w:val="22"/>
        </w:rPr>
        <w:t xml:space="preserve"> poder generar </w:t>
      </w:r>
      <w:r>
        <w:rPr>
          <w:rFonts w:ascii="Century Gothic" w:hAnsi="Century Gothic"/>
          <w:sz w:val="24"/>
          <w:szCs w:val="22"/>
        </w:rPr>
        <w:t>una herramienta por medio de internet o física de todo lo relacionado con la gestión municipal.</w:t>
      </w:r>
      <w:r w:rsidRPr="00D80AEC">
        <w:rPr>
          <w:rFonts w:ascii="Century Gothic" w:hAnsi="Century Gothic"/>
          <w:sz w:val="24"/>
          <w:szCs w:val="22"/>
        </w:rPr>
        <w:t xml:space="preserve"> </w:t>
      </w:r>
    </w:p>
    <w:p w14:paraId="4900A5D6" w14:textId="77777777" w:rsidR="004B3A57" w:rsidRPr="00D80AEC" w:rsidRDefault="004B3A57" w:rsidP="004B3A57">
      <w:pPr>
        <w:spacing w:after="160" w:line="360" w:lineRule="auto"/>
        <w:jc w:val="both"/>
        <w:rPr>
          <w:rFonts w:ascii="Century Gothic" w:hAnsi="Century Gothic"/>
        </w:rPr>
      </w:pPr>
      <w:r w:rsidRPr="00D80AEC">
        <w:rPr>
          <w:rFonts w:ascii="Century Gothic" w:hAnsi="Century Gothic"/>
        </w:rPr>
        <w:t xml:space="preserve"> </w:t>
      </w:r>
    </w:p>
    <w:p w14:paraId="38E6D457" w14:textId="77777777" w:rsidR="004B3A57" w:rsidRPr="00D80AEC" w:rsidRDefault="004B3A57" w:rsidP="004B3A57">
      <w:pPr>
        <w:spacing w:after="160" w:line="360" w:lineRule="auto"/>
        <w:jc w:val="both"/>
        <w:rPr>
          <w:rFonts w:ascii="Century Gothic" w:hAnsi="Century Gothic"/>
        </w:rPr>
      </w:pPr>
    </w:p>
    <w:p w14:paraId="0A6CE008" w14:textId="77777777" w:rsidR="004B3A57" w:rsidRDefault="004B3A57" w:rsidP="004B3A57">
      <w:pPr>
        <w:spacing w:after="160" w:line="360" w:lineRule="auto"/>
        <w:jc w:val="both"/>
        <w:rPr>
          <w:rFonts w:ascii="Century Gothic" w:hAnsi="Century Gothic"/>
          <w:b/>
          <w:bCs/>
          <w:sz w:val="24"/>
          <w:szCs w:val="22"/>
        </w:rPr>
      </w:pPr>
      <w:r w:rsidRPr="00D80AEC">
        <w:rPr>
          <w:rFonts w:ascii="Century Gothic" w:hAnsi="Century Gothic"/>
          <w:b/>
          <w:bCs/>
          <w:sz w:val="24"/>
          <w:szCs w:val="22"/>
        </w:rPr>
        <w:t>OBJETIVOS ESPECÍFICOS</w:t>
      </w:r>
    </w:p>
    <w:p w14:paraId="0DDB3EE4" w14:textId="77777777" w:rsidR="004B3A57" w:rsidRPr="00D80AEC" w:rsidRDefault="004B3A57" w:rsidP="004B3A57">
      <w:pPr>
        <w:spacing w:after="160" w:line="360" w:lineRule="auto"/>
        <w:jc w:val="both"/>
        <w:rPr>
          <w:rFonts w:ascii="Century Gothic" w:hAnsi="Century Gothic"/>
          <w:b/>
          <w:bCs/>
          <w:sz w:val="24"/>
          <w:szCs w:val="22"/>
        </w:rPr>
      </w:pPr>
    </w:p>
    <w:p w14:paraId="2F087C35" w14:textId="77777777" w:rsidR="004B3A57" w:rsidRPr="00D80AEC" w:rsidRDefault="004B3A57" w:rsidP="004B3A57">
      <w:pPr>
        <w:pStyle w:val="Prrafodelista"/>
        <w:numPr>
          <w:ilvl w:val="0"/>
          <w:numId w:val="1"/>
        </w:numPr>
        <w:spacing w:after="160" w:line="360" w:lineRule="auto"/>
        <w:jc w:val="both"/>
        <w:rPr>
          <w:rFonts w:ascii="Century Gothic" w:hAnsi="Century Gothic"/>
        </w:rPr>
      </w:pPr>
      <w:r w:rsidRPr="00D80AEC">
        <w:rPr>
          <w:rFonts w:ascii="Century Gothic" w:hAnsi="Century Gothic"/>
        </w:rPr>
        <w:t>Facilitar el acceso y la publicación de la información oficiosa establecida en la Ley (Art.10 LAIP).</w:t>
      </w:r>
    </w:p>
    <w:p w14:paraId="7391CCC0" w14:textId="77777777" w:rsidR="004B3A57" w:rsidRPr="00D80AEC" w:rsidRDefault="004B3A57" w:rsidP="004B3A57">
      <w:pPr>
        <w:pStyle w:val="Prrafodelista"/>
        <w:numPr>
          <w:ilvl w:val="0"/>
          <w:numId w:val="1"/>
        </w:numPr>
        <w:spacing w:after="160" w:line="360" w:lineRule="auto"/>
        <w:jc w:val="both"/>
        <w:rPr>
          <w:rFonts w:ascii="Century Gothic" w:hAnsi="Century Gothic"/>
        </w:rPr>
      </w:pPr>
      <w:r w:rsidRPr="00D80AEC">
        <w:rPr>
          <w:rFonts w:ascii="Century Gothic" w:hAnsi="Century Gothic"/>
        </w:rPr>
        <w:t>Generar procedimientos sencillos</w:t>
      </w:r>
      <w:r>
        <w:rPr>
          <w:rFonts w:ascii="Century Gothic" w:hAnsi="Century Gothic"/>
        </w:rPr>
        <w:t xml:space="preserve"> </w:t>
      </w:r>
      <w:r w:rsidRPr="00D80AEC">
        <w:rPr>
          <w:rFonts w:ascii="Century Gothic" w:hAnsi="Century Gothic"/>
        </w:rPr>
        <w:t>para brindar la información a la población.</w:t>
      </w:r>
    </w:p>
    <w:p w14:paraId="3B68D73D" w14:textId="1EE4FD4E" w:rsidR="004B3A57" w:rsidRPr="00D80AEC" w:rsidRDefault="004B3A57" w:rsidP="004B3A57">
      <w:pPr>
        <w:pStyle w:val="Prrafodelista"/>
        <w:numPr>
          <w:ilvl w:val="0"/>
          <w:numId w:val="1"/>
        </w:numPr>
        <w:spacing w:after="160" w:line="360" w:lineRule="auto"/>
        <w:jc w:val="both"/>
        <w:rPr>
          <w:rFonts w:ascii="Century Gothic" w:hAnsi="Century Gothic"/>
        </w:rPr>
      </w:pPr>
      <w:r w:rsidRPr="00D80AEC">
        <w:rPr>
          <w:rFonts w:ascii="Century Gothic" w:hAnsi="Century Gothic"/>
        </w:rPr>
        <w:t xml:space="preserve">Garantizar que todo trámite de solicitud de información sea adecuadamente resuelto </w:t>
      </w:r>
      <w:r w:rsidR="007B412A" w:rsidRPr="00D80AEC">
        <w:rPr>
          <w:rFonts w:ascii="Century Gothic" w:hAnsi="Century Gothic"/>
        </w:rPr>
        <w:t>de acuerdo con</w:t>
      </w:r>
      <w:r w:rsidRPr="00D80AEC">
        <w:rPr>
          <w:rFonts w:ascii="Century Gothic" w:hAnsi="Century Gothic"/>
        </w:rPr>
        <w:t xml:space="preserve"> lo establecido por la Ley.</w:t>
      </w:r>
    </w:p>
    <w:p w14:paraId="401611CE" w14:textId="77777777" w:rsidR="004B3A57" w:rsidRDefault="004B3A57" w:rsidP="004B3A57">
      <w:pPr>
        <w:pStyle w:val="Prrafodelista"/>
        <w:numPr>
          <w:ilvl w:val="0"/>
          <w:numId w:val="1"/>
        </w:numPr>
        <w:spacing w:after="160" w:line="360" w:lineRule="auto"/>
        <w:jc w:val="both"/>
        <w:rPr>
          <w:rFonts w:ascii="Century Gothic" w:hAnsi="Century Gothic"/>
        </w:rPr>
      </w:pPr>
      <w:r w:rsidRPr="00D80AEC">
        <w:rPr>
          <w:rFonts w:ascii="Century Gothic" w:hAnsi="Century Gothic"/>
        </w:rPr>
        <w:t>Mantener estrecha comunicación con el Encargado de Archivo Institucional.</w:t>
      </w:r>
    </w:p>
    <w:p w14:paraId="29B5F317" w14:textId="77777777" w:rsidR="004B3A57" w:rsidRPr="00996EFD" w:rsidRDefault="004B3A57" w:rsidP="004B3A57">
      <w:pPr>
        <w:rPr>
          <w:lang w:val="es-ES" w:bidi="es-ES"/>
        </w:rPr>
      </w:pPr>
    </w:p>
    <w:p w14:paraId="443B785F" w14:textId="77777777" w:rsidR="004B3A57" w:rsidRPr="00996EFD" w:rsidRDefault="004B3A57" w:rsidP="004B3A57">
      <w:pPr>
        <w:rPr>
          <w:lang w:val="es-ES" w:bidi="es-ES"/>
        </w:rPr>
      </w:pPr>
    </w:p>
    <w:p w14:paraId="3885A523" w14:textId="77777777" w:rsidR="004B3A57" w:rsidRDefault="004B3A57" w:rsidP="004B3A57">
      <w:pPr>
        <w:rPr>
          <w:rFonts w:ascii="Century Gothic" w:eastAsia="Arial" w:hAnsi="Century Gothic" w:cs="Arial"/>
          <w:szCs w:val="22"/>
          <w:lang w:val="es-ES" w:bidi="es-ES"/>
        </w:rPr>
      </w:pPr>
    </w:p>
    <w:p w14:paraId="7A1CF445" w14:textId="77777777" w:rsidR="004B3A57" w:rsidRDefault="004B3A57" w:rsidP="004B3A57">
      <w:pPr>
        <w:rPr>
          <w:lang w:val="es-ES" w:bidi="es-ES"/>
        </w:rPr>
      </w:pPr>
    </w:p>
    <w:p w14:paraId="43D402FD" w14:textId="77777777" w:rsidR="004B3A57" w:rsidRDefault="004B3A57" w:rsidP="004B3A57">
      <w:pPr>
        <w:spacing w:after="160" w:line="259" w:lineRule="auto"/>
        <w:rPr>
          <w:lang w:val="es-ES" w:bidi="es-ES"/>
        </w:rPr>
      </w:pPr>
      <w:r>
        <w:rPr>
          <w:lang w:val="es-ES" w:bidi="es-ES"/>
        </w:rPr>
        <w:br w:type="page"/>
      </w:r>
    </w:p>
    <w:p w14:paraId="37836A92" w14:textId="77777777" w:rsidR="004B3A57" w:rsidRDefault="004B3A57" w:rsidP="004B3A57">
      <w:pPr>
        <w:jc w:val="center"/>
        <w:rPr>
          <w:rFonts w:ascii="Century Gothic" w:hAnsi="Century Gothic"/>
          <w:b/>
          <w:bCs/>
          <w:sz w:val="24"/>
          <w:szCs w:val="24"/>
        </w:rPr>
      </w:pPr>
    </w:p>
    <w:p w14:paraId="479C2187" w14:textId="77777777" w:rsidR="004B3A57" w:rsidRDefault="004B3A57" w:rsidP="004B3A57">
      <w:pPr>
        <w:jc w:val="center"/>
        <w:rPr>
          <w:rFonts w:ascii="Century Gothic" w:hAnsi="Century Gothic"/>
          <w:b/>
          <w:bCs/>
          <w:sz w:val="24"/>
          <w:szCs w:val="24"/>
        </w:rPr>
      </w:pPr>
      <w:r w:rsidRPr="00963577">
        <w:rPr>
          <w:rFonts w:ascii="Century Gothic" w:hAnsi="Century Gothic"/>
          <w:b/>
          <w:bCs/>
          <w:sz w:val="24"/>
          <w:szCs w:val="24"/>
        </w:rPr>
        <w:t>PLAN OPERATIVO ANUAL</w:t>
      </w:r>
    </w:p>
    <w:p w14:paraId="4BBF249D" w14:textId="77777777" w:rsidR="004B3A57" w:rsidRDefault="004B3A57" w:rsidP="004B3A57">
      <w:pPr>
        <w:jc w:val="center"/>
        <w:rPr>
          <w:rFonts w:ascii="Century Gothic" w:hAnsi="Century Gothic"/>
          <w:b/>
          <w:bCs/>
          <w:sz w:val="24"/>
          <w:szCs w:val="24"/>
        </w:rPr>
      </w:pPr>
    </w:p>
    <w:tbl>
      <w:tblPr>
        <w:tblStyle w:val="Tablaconcuadrcula"/>
        <w:tblpPr w:leftFromText="141" w:rightFromText="141" w:vertAnchor="text" w:horzAnchor="margin" w:tblpXSpec="center" w:tblpY="199"/>
        <w:tblW w:w="10632" w:type="dxa"/>
        <w:tblLayout w:type="fixed"/>
        <w:tblLook w:val="04A0" w:firstRow="1" w:lastRow="0" w:firstColumn="1" w:lastColumn="0" w:noHBand="0" w:noVBand="1"/>
      </w:tblPr>
      <w:tblGrid>
        <w:gridCol w:w="2978"/>
        <w:gridCol w:w="3685"/>
        <w:gridCol w:w="3969"/>
      </w:tblGrid>
      <w:tr w:rsidR="004B3A57" w:rsidRPr="00450980" w14:paraId="2DD90854" w14:textId="77777777" w:rsidTr="00112D33">
        <w:trPr>
          <w:trHeight w:val="558"/>
        </w:trPr>
        <w:tc>
          <w:tcPr>
            <w:tcW w:w="2978" w:type="dxa"/>
            <w:tcBorders>
              <w:bottom w:val="single" w:sz="4" w:space="0" w:color="auto"/>
            </w:tcBorders>
            <w:shd w:val="clear" w:color="auto" w:fill="1F3864" w:themeFill="accent1" w:themeFillShade="80"/>
            <w:vAlign w:val="center"/>
          </w:tcPr>
          <w:p w14:paraId="7EEC7C70" w14:textId="77777777" w:rsidR="004B3A57" w:rsidRPr="00450980" w:rsidRDefault="004B3A57" w:rsidP="00112D33">
            <w:pPr>
              <w:jc w:val="center"/>
              <w:rPr>
                <w:rFonts w:ascii="Century Gothic" w:hAnsi="Century Gothic"/>
                <w:bCs/>
                <w:sz w:val="18"/>
                <w:szCs w:val="18"/>
              </w:rPr>
            </w:pPr>
            <w:r>
              <w:rPr>
                <w:rFonts w:ascii="Century Gothic" w:hAnsi="Century Gothic"/>
                <w:bCs/>
                <w:sz w:val="18"/>
                <w:szCs w:val="18"/>
              </w:rPr>
              <w:t>OBJETIVOS</w:t>
            </w:r>
          </w:p>
        </w:tc>
        <w:tc>
          <w:tcPr>
            <w:tcW w:w="3685" w:type="dxa"/>
            <w:tcBorders>
              <w:bottom w:val="single" w:sz="4" w:space="0" w:color="auto"/>
            </w:tcBorders>
            <w:shd w:val="clear" w:color="auto" w:fill="1F3864" w:themeFill="accent1" w:themeFillShade="80"/>
            <w:vAlign w:val="center"/>
          </w:tcPr>
          <w:p w14:paraId="516ED9FC" w14:textId="77777777" w:rsidR="004B3A57" w:rsidRPr="00450980" w:rsidRDefault="004B3A57" w:rsidP="00112D33">
            <w:pPr>
              <w:jc w:val="center"/>
              <w:rPr>
                <w:rFonts w:ascii="Century Gothic" w:hAnsi="Century Gothic"/>
                <w:bCs/>
                <w:sz w:val="18"/>
                <w:szCs w:val="18"/>
              </w:rPr>
            </w:pPr>
            <w:r>
              <w:rPr>
                <w:rFonts w:ascii="Century Gothic" w:hAnsi="Century Gothic"/>
                <w:bCs/>
                <w:sz w:val="18"/>
                <w:szCs w:val="18"/>
              </w:rPr>
              <w:t>METAS</w:t>
            </w:r>
          </w:p>
        </w:tc>
        <w:tc>
          <w:tcPr>
            <w:tcW w:w="3969" w:type="dxa"/>
            <w:tcBorders>
              <w:bottom w:val="single" w:sz="4" w:space="0" w:color="auto"/>
            </w:tcBorders>
            <w:shd w:val="clear" w:color="auto" w:fill="1F3864" w:themeFill="accent1" w:themeFillShade="80"/>
            <w:vAlign w:val="center"/>
          </w:tcPr>
          <w:p w14:paraId="24AD77C8" w14:textId="77777777" w:rsidR="004B3A57" w:rsidRPr="00450980" w:rsidRDefault="004B3A57" w:rsidP="00112D33">
            <w:pPr>
              <w:jc w:val="center"/>
              <w:rPr>
                <w:rFonts w:ascii="Century Gothic" w:hAnsi="Century Gothic"/>
                <w:bCs/>
                <w:sz w:val="18"/>
                <w:szCs w:val="18"/>
              </w:rPr>
            </w:pPr>
            <w:r>
              <w:rPr>
                <w:rFonts w:ascii="Century Gothic" w:hAnsi="Century Gothic"/>
                <w:bCs/>
                <w:sz w:val="18"/>
                <w:szCs w:val="18"/>
              </w:rPr>
              <w:t>JUSTIFICACIONES</w:t>
            </w:r>
          </w:p>
        </w:tc>
      </w:tr>
      <w:tr w:rsidR="004B3A57" w:rsidRPr="00450980" w14:paraId="4FBE91C8" w14:textId="77777777" w:rsidTr="00112D33">
        <w:trPr>
          <w:trHeight w:val="1841"/>
        </w:trPr>
        <w:tc>
          <w:tcPr>
            <w:tcW w:w="2978" w:type="dxa"/>
            <w:tcBorders>
              <w:top w:val="single" w:sz="4" w:space="0" w:color="auto"/>
              <w:left w:val="single" w:sz="4" w:space="0" w:color="auto"/>
              <w:right w:val="single" w:sz="4" w:space="0" w:color="auto"/>
            </w:tcBorders>
            <w:vAlign w:val="center"/>
          </w:tcPr>
          <w:p w14:paraId="7A213BBB" w14:textId="77777777" w:rsidR="004B3A57" w:rsidRDefault="004B3A57" w:rsidP="00112D33">
            <w:pPr>
              <w:jc w:val="both"/>
              <w:rPr>
                <w:rFonts w:ascii="Century Gothic" w:hAnsi="Century Gothic"/>
                <w:sz w:val="18"/>
                <w:szCs w:val="18"/>
              </w:rPr>
            </w:pPr>
            <w:r w:rsidRPr="00963577">
              <w:rPr>
                <w:rFonts w:ascii="Century Gothic" w:hAnsi="Century Gothic"/>
                <w:sz w:val="18"/>
                <w:szCs w:val="18"/>
              </w:rPr>
              <w:t xml:space="preserve">Recabar y difundir la Información oficiosa y propiciar que las Unidades administrativas responsables las actualicen </w:t>
            </w:r>
          </w:p>
          <w:p w14:paraId="67FD5E21" w14:textId="77777777" w:rsidR="004B3A57" w:rsidRPr="00963577" w:rsidRDefault="004B3A57" w:rsidP="00112D33">
            <w:pPr>
              <w:jc w:val="both"/>
              <w:rPr>
                <w:rFonts w:ascii="Century Gothic" w:hAnsi="Century Gothic"/>
                <w:sz w:val="18"/>
                <w:szCs w:val="18"/>
              </w:rPr>
            </w:pPr>
            <w:r w:rsidRPr="00963577">
              <w:rPr>
                <w:rFonts w:ascii="Century Gothic" w:hAnsi="Century Gothic"/>
                <w:sz w:val="18"/>
                <w:szCs w:val="18"/>
              </w:rPr>
              <w:t>periódicamente.</w:t>
            </w:r>
          </w:p>
        </w:tc>
        <w:tc>
          <w:tcPr>
            <w:tcW w:w="3685" w:type="dxa"/>
            <w:tcBorders>
              <w:top w:val="single" w:sz="4" w:space="0" w:color="auto"/>
              <w:left w:val="single" w:sz="4" w:space="0" w:color="auto"/>
              <w:right w:val="single" w:sz="4" w:space="0" w:color="auto"/>
            </w:tcBorders>
            <w:vAlign w:val="center"/>
          </w:tcPr>
          <w:p w14:paraId="7E111916" w14:textId="77777777" w:rsidR="004B3A57" w:rsidRPr="00963577" w:rsidRDefault="004B3A57" w:rsidP="00112D33">
            <w:pPr>
              <w:pStyle w:val="Prrafodelista"/>
              <w:widowControl/>
              <w:numPr>
                <w:ilvl w:val="0"/>
                <w:numId w:val="5"/>
              </w:numPr>
              <w:autoSpaceDE/>
              <w:autoSpaceDN/>
              <w:contextualSpacing/>
              <w:jc w:val="both"/>
              <w:rPr>
                <w:rFonts w:ascii="Century Gothic" w:hAnsi="Century Gothic"/>
                <w:sz w:val="18"/>
                <w:szCs w:val="18"/>
              </w:rPr>
            </w:pPr>
            <w:r w:rsidRPr="00963577">
              <w:rPr>
                <w:rFonts w:ascii="Century Gothic" w:hAnsi="Century Gothic"/>
                <w:sz w:val="18"/>
                <w:szCs w:val="18"/>
              </w:rPr>
              <w:t>Solicitar a las unidades administrativas la información oficiosa que manda la ley.</w:t>
            </w:r>
          </w:p>
          <w:p w14:paraId="70FC5FEB" w14:textId="77777777" w:rsidR="004B3A57" w:rsidRPr="00963577" w:rsidRDefault="004B3A57" w:rsidP="00112D33">
            <w:pPr>
              <w:pStyle w:val="Prrafodelista"/>
              <w:widowControl/>
              <w:numPr>
                <w:ilvl w:val="0"/>
                <w:numId w:val="5"/>
              </w:numPr>
              <w:autoSpaceDE/>
              <w:autoSpaceDN/>
              <w:contextualSpacing/>
              <w:jc w:val="both"/>
              <w:rPr>
                <w:rFonts w:ascii="Century Gothic" w:hAnsi="Century Gothic"/>
                <w:sz w:val="18"/>
                <w:szCs w:val="18"/>
              </w:rPr>
            </w:pPr>
            <w:r w:rsidRPr="00963577">
              <w:rPr>
                <w:rFonts w:ascii="Century Gothic" w:hAnsi="Century Gothic"/>
                <w:sz w:val="18"/>
                <w:szCs w:val="18"/>
              </w:rPr>
              <w:t>Actualizarse información oficiosa en el periodo que demande el IAIP.</w:t>
            </w:r>
          </w:p>
          <w:p w14:paraId="1CF8AF30" w14:textId="77777777" w:rsidR="004B3A57" w:rsidRPr="00963577" w:rsidRDefault="004B3A57" w:rsidP="00112D33">
            <w:pPr>
              <w:pStyle w:val="Prrafodelista"/>
              <w:widowControl/>
              <w:numPr>
                <w:ilvl w:val="0"/>
                <w:numId w:val="5"/>
              </w:numPr>
              <w:autoSpaceDE/>
              <w:autoSpaceDN/>
              <w:contextualSpacing/>
              <w:jc w:val="both"/>
              <w:rPr>
                <w:rFonts w:ascii="Century Gothic" w:hAnsi="Century Gothic"/>
                <w:sz w:val="18"/>
                <w:szCs w:val="18"/>
              </w:rPr>
            </w:pPr>
            <w:r w:rsidRPr="00963577">
              <w:rPr>
                <w:rFonts w:ascii="Century Gothic" w:hAnsi="Century Gothic"/>
                <w:sz w:val="18"/>
                <w:szCs w:val="18"/>
              </w:rPr>
              <w:t>Implementar mecanismos de fácil acceso a la información.</w:t>
            </w:r>
          </w:p>
        </w:tc>
        <w:tc>
          <w:tcPr>
            <w:tcW w:w="3969" w:type="dxa"/>
            <w:tcBorders>
              <w:top w:val="single" w:sz="4" w:space="0" w:color="auto"/>
              <w:left w:val="single" w:sz="4" w:space="0" w:color="auto"/>
              <w:right w:val="single" w:sz="4" w:space="0" w:color="auto"/>
            </w:tcBorders>
            <w:vAlign w:val="center"/>
          </w:tcPr>
          <w:p w14:paraId="0B657ECF" w14:textId="77777777" w:rsidR="004B3A57" w:rsidRPr="00963577" w:rsidRDefault="004B3A57" w:rsidP="00112D33">
            <w:pPr>
              <w:jc w:val="both"/>
              <w:rPr>
                <w:rFonts w:ascii="Century Gothic" w:hAnsi="Century Gothic"/>
                <w:sz w:val="18"/>
                <w:szCs w:val="18"/>
              </w:rPr>
            </w:pPr>
            <w:r w:rsidRPr="00963577">
              <w:rPr>
                <w:rFonts w:ascii="Century Gothic" w:hAnsi="Century Gothic"/>
                <w:sz w:val="18"/>
                <w:szCs w:val="18"/>
              </w:rPr>
              <w:t>Dar cumplimiento con la divulgación de la Información, para evitar que el Instituto de Acceso a la Información (IAIP), nos aplique una Infracción o sanción.</w:t>
            </w:r>
          </w:p>
        </w:tc>
      </w:tr>
      <w:tr w:rsidR="004B3A57" w:rsidRPr="00450980" w14:paraId="7DC533FC" w14:textId="77777777" w:rsidTr="00112D33">
        <w:trPr>
          <w:trHeight w:val="2249"/>
        </w:trPr>
        <w:tc>
          <w:tcPr>
            <w:tcW w:w="2978" w:type="dxa"/>
            <w:tcBorders>
              <w:top w:val="single" w:sz="4" w:space="0" w:color="auto"/>
              <w:left w:val="single" w:sz="4" w:space="0" w:color="auto"/>
              <w:bottom w:val="single" w:sz="4" w:space="0" w:color="auto"/>
              <w:right w:val="single" w:sz="4" w:space="0" w:color="auto"/>
            </w:tcBorders>
            <w:vAlign w:val="center"/>
          </w:tcPr>
          <w:p w14:paraId="5CEB838A" w14:textId="77777777" w:rsidR="004B3A57" w:rsidRPr="00963577" w:rsidRDefault="004B3A57" w:rsidP="00112D33">
            <w:pPr>
              <w:jc w:val="both"/>
              <w:rPr>
                <w:rFonts w:ascii="Century Gothic" w:hAnsi="Century Gothic"/>
                <w:b/>
                <w:bCs/>
                <w:sz w:val="18"/>
                <w:szCs w:val="18"/>
              </w:rPr>
            </w:pPr>
            <w:r w:rsidRPr="00963577">
              <w:rPr>
                <w:rFonts w:ascii="Century Gothic" w:hAnsi="Century Gothic"/>
                <w:sz w:val="18"/>
                <w:szCs w:val="18"/>
              </w:rPr>
              <w:t xml:space="preserve">Recibir y </w:t>
            </w:r>
            <w:r w:rsidRPr="00963577">
              <w:rPr>
                <w:rFonts w:ascii="Century Gothic" w:hAnsi="Century Gothic"/>
                <w:spacing w:val="-3"/>
                <w:sz w:val="18"/>
                <w:szCs w:val="18"/>
              </w:rPr>
              <w:t xml:space="preserve">dar </w:t>
            </w:r>
            <w:r w:rsidRPr="00963577">
              <w:rPr>
                <w:rFonts w:ascii="Century Gothic" w:hAnsi="Century Gothic"/>
                <w:sz w:val="18"/>
                <w:szCs w:val="18"/>
              </w:rPr>
              <w:t xml:space="preserve">trámite a las solicitudes </w:t>
            </w:r>
            <w:r w:rsidRPr="00963577">
              <w:rPr>
                <w:rFonts w:ascii="Century Gothic" w:hAnsi="Century Gothic"/>
                <w:spacing w:val="-3"/>
                <w:sz w:val="18"/>
                <w:szCs w:val="18"/>
              </w:rPr>
              <w:t xml:space="preserve">referentes </w:t>
            </w:r>
            <w:r w:rsidRPr="00963577">
              <w:rPr>
                <w:rFonts w:ascii="Century Gothic" w:hAnsi="Century Gothic"/>
                <w:sz w:val="18"/>
                <w:szCs w:val="18"/>
              </w:rPr>
              <w:t xml:space="preserve">a datos personales a solicitud </w:t>
            </w:r>
            <w:r w:rsidRPr="00963577">
              <w:rPr>
                <w:rFonts w:ascii="Century Gothic" w:hAnsi="Century Gothic"/>
                <w:spacing w:val="-3"/>
                <w:sz w:val="18"/>
                <w:szCs w:val="18"/>
              </w:rPr>
              <w:t xml:space="preserve">del </w:t>
            </w:r>
            <w:r w:rsidRPr="00963577">
              <w:rPr>
                <w:rFonts w:ascii="Century Gothic" w:hAnsi="Century Gothic"/>
                <w:sz w:val="18"/>
                <w:szCs w:val="18"/>
              </w:rPr>
              <w:t>titular y de acceso a la información.</w:t>
            </w:r>
          </w:p>
        </w:tc>
        <w:tc>
          <w:tcPr>
            <w:tcW w:w="3685" w:type="dxa"/>
            <w:tcBorders>
              <w:top w:val="single" w:sz="4" w:space="0" w:color="auto"/>
              <w:left w:val="single" w:sz="4" w:space="0" w:color="auto"/>
              <w:bottom w:val="single" w:sz="4" w:space="0" w:color="auto"/>
              <w:right w:val="single" w:sz="4" w:space="0" w:color="auto"/>
            </w:tcBorders>
            <w:vAlign w:val="center"/>
          </w:tcPr>
          <w:p w14:paraId="522235D3" w14:textId="77777777" w:rsidR="004B3A57" w:rsidRPr="00963577" w:rsidRDefault="004B3A57" w:rsidP="00112D33">
            <w:pPr>
              <w:pStyle w:val="Prrafodelista"/>
              <w:widowControl/>
              <w:numPr>
                <w:ilvl w:val="0"/>
                <w:numId w:val="2"/>
              </w:numPr>
              <w:autoSpaceDE/>
              <w:autoSpaceDN/>
              <w:contextualSpacing/>
              <w:jc w:val="both"/>
              <w:rPr>
                <w:rFonts w:ascii="Century Gothic" w:hAnsi="Century Gothic"/>
                <w:sz w:val="18"/>
                <w:szCs w:val="18"/>
              </w:rPr>
            </w:pPr>
            <w:r w:rsidRPr="00963577">
              <w:rPr>
                <w:rFonts w:ascii="Century Gothic" w:hAnsi="Century Gothic"/>
                <w:sz w:val="18"/>
                <w:szCs w:val="18"/>
              </w:rPr>
              <w:t>Recibir las solicitudes de información, bajo los parámetros del IAIP.</w:t>
            </w:r>
          </w:p>
          <w:p w14:paraId="0577C0B0" w14:textId="77777777" w:rsidR="004B3A57" w:rsidRPr="00963577" w:rsidRDefault="004B3A57" w:rsidP="00112D33">
            <w:pPr>
              <w:pStyle w:val="Prrafodelista"/>
              <w:widowControl/>
              <w:numPr>
                <w:ilvl w:val="0"/>
                <w:numId w:val="2"/>
              </w:numPr>
              <w:autoSpaceDE/>
              <w:autoSpaceDN/>
              <w:contextualSpacing/>
              <w:jc w:val="both"/>
              <w:rPr>
                <w:rFonts w:ascii="Century Gothic" w:hAnsi="Century Gothic"/>
                <w:sz w:val="18"/>
                <w:szCs w:val="18"/>
              </w:rPr>
            </w:pPr>
            <w:r w:rsidRPr="00963577">
              <w:rPr>
                <w:rFonts w:ascii="Century Gothic" w:hAnsi="Century Gothic"/>
                <w:sz w:val="18"/>
                <w:szCs w:val="18"/>
              </w:rPr>
              <w:t>Gestionar</w:t>
            </w:r>
            <w:r>
              <w:rPr>
                <w:rFonts w:ascii="Century Gothic" w:hAnsi="Century Gothic"/>
                <w:sz w:val="18"/>
                <w:szCs w:val="18"/>
              </w:rPr>
              <w:t xml:space="preserve"> </w:t>
            </w:r>
            <w:r w:rsidRPr="00963577">
              <w:rPr>
                <w:rFonts w:ascii="Century Gothic" w:hAnsi="Century Gothic"/>
                <w:sz w:val="18"/>
                <w:szCs w:val="18"/>
              </w:rPr>
              <w:t>a</w:t>
            </w:r>
            <w:r>
              <w:rPr>
                <w:rFonts w:ascii="Century Gothic" w:hAnsi="Century Gothic"/>
                <w:sz w:val="18"/>
                <w:szCs w:val="18"/>
              </w:rPr>
              <w:t xml:space="preserve"> </w:t>
            </w:r>
            <w:r w:rsidRPr="00963577">
              <w:rPr>
                <w:rFonts w:ascii="Century Gothic" w:hAnsi="Century Gothic"/>
                <w:sz w:val="18"/>
                <w:szCs w:val="18"/>
              </w:rPr>
              <w:t>las</w:t>
            </w:r>
            <w:r>
              <w:rPr>
                <w:rFonts w:ascii="Century Gothic" w:hAnsi="Century Gothic"/>
                <w:sz w:val="18"/>
                <w:szCs w:val="18"/>
              </w:rPr>
              <w:t xml:space="preserve"> </w:t>
            </w:r>
            <w:r w:rsidRPr="00963577">
              <w:rPr>
                <w:rFonts w:ascii="Century Gothic" w:hAnsi="Century Gothic"/>
                <w:sz w:val="18"/>
                <w:szCs w:val="18"/>
              </w:rPr>
              <w:t xml:space="preserve">unidades administrativas, la información solicitada. </w:t>
            </w:r>
          </w:p>
          <w:p w14:paraId="5E27DC07" w14:textId="77777777" w:rsidR="004B3A57" w:rsidRPr="00963577" w:rsidRDefault="004B3A57" w:rsidP="00112D33">
            <w:pPr>
              <w:pStyle w:val="Prrafodelista"/>
              <w:widowControl/>
              <w:numPr>
                <w:ilvl w:val="0"/>
                <w:numId w:val="2"/>
              </w:numPr>
              <w:autoSpaceDE/>
              <w:autoSpaceDN/>
              <w:contextualSpacing/>
              <w:jc w:val="both"/>
              <w:rPr>
                <w:rFonts w:ascii="Century Gothic" w:hAnsi="Century Gothic"/>
                <w:sz w:val="18"/>
                <w:szCs w:val="18"/>
              </w:rPr>
            </w:pPr>
            <w:r w:rsidRPr="00963577">
              <w:rPr>
                <w:rFonts w:ascii="Century Gothic" w:hAnsi="Century Gothic"/>
                <w:sz w:val="18"/>
                <w:szCs w:val="18"/>
              </w:rPr>
              <w:t>Implementar mecanismos de fácil acceso a la información.</w:t>
            </w:r>
          </w:p>
          <w:p w14:paraId="3A30EC4F" w14:textId="77777777" w:rsidR="004B3A57" w:rsidRPr="00963577" w:rsidRDefault="004B3A57" w:rsidP="00112D33">
            <w:pPr>
              <w:pStyle w:val="Prrafodelista"/>
              <w:widowControl/>
              <w:numPr>
                <w:ilvl w:val="0"/>
                <w:numId w:val="2"/>
              </w:numPr>
              <w:autoSpaceDE/>
              <w:autoSpaceDN/>
              <w:contextualSpacing/>
              <w:jc w:val="both"/>
              <w:rPr>
                <w:rFonts w:ascii="Century Gothic" w:hAnsi="Century Gothic"/>
                <w:b/>
                <w:bCs/>
                <w:sz w:val="18"/>
                <w:szCs w:val="18"/>
              </w:rPr>
            </w:pPr>
            <w:r w:rsidRPr="00963577">
              <w:rPr>
                <w:rFonts w:ascii="Century Gothic" w:hAnsi="Century Gothic"/>
                <w:sz w:val="18"/>
                <w:szCs w:val="18"/>
              </w:rPr>
              <w:t>Tramitar las solicitudes en el tiempo estipulado por la ley.</w:t>
            </w:r>
          </w:p>
        </w:tc>
        <w:tc>
          <w:tcPr>
            <w:tcW w:w="3969" w:type="dxa"/>
            <w:tcBorders>
              <w:top w:val="single" w:sz="4" w:space="0" w:color="auto"/>
              <w:left w:val="single" w:sz="4" w:space="0" w:color="auto"/>
              <w:bottom w:val="single" w:sz="4" w:space="0" w:color="auto"/>
              <w:right w:val="single" w:sz="4" w:space="0" w:color="auto"/>
            </w:tcBorders>
            <w:vAlign w:val="center"/>
          </w:tcPr>
          <w:p w14:paraId="01E65E88" w14:textId="77777777" w:rsidR="004B3A57" w:rsidRPr="00963577" w:rsidRDefault="004B3A57" w:rsidP="00112D33">
            <w:pPr>
              <w:jc w:val="both"/>
              <w:rPr>
                <w:rFonts w:ascii="Century Gothic" w:hAnsi="Century Gothic"/>
                <w:b/>
                <w:bCs/>
                <w:sz w:val="18"/>
                <w:szCs w:val="18"/>
              </w:rPr>
            </w:pPr>
            <w:r w:rsidRPr="00963577">
              <w:rPr>
                <w:rFonts w:ascii="Century Gothic" w:hAnsi="Century Gothic"/>
                <w:sz w:val="18"/>
                <w:szCs w:val="18"/>
              </w:rPr>
              <w:t>Cumplir con la entrega de información solicitada en tiempo establecido.</w:t>
            </w:r>
          </w:p>
        </w:tc>
      </w:tr>
      <w:tr w:rsidR="004B3A57" w:rsidRPr="00450980" w14:paraId="7EDDE34A" w14:textId="77777777" w:rsidTr="00112D33">
        <w:trPr>
          <w:trHeight w:val="1544"/>
        </w:trPr>
        <w:tc>
          <w:tcPr>
            <w:tcW w:w="2978" w:type="dxa"/>
            <w:tcBorders>
              <w:top w:val="single" w:sz="4" w:space="0" w:color="auto"/>
              <w:left w:val="single" w:sz="4" w:space="0" w:color="auto"/>
              <w:bottom w:val="single" w:sz="4" w:space="0" w:color="auto"/>
              <w:right w:val="single" w:sz="4" w:space="0" w:color="auto"/>
            </w:tcBorders>
            <w:vAlign w:val="center"/>
          </w:tcPr>
          <w:p w14:paraId="11684DAD" w14:textId="3B63FE0B" w:rsidR="004B3A57" w:rsidRPr="00963577" w:rsidRDefault="004B3A57" w:rsidP="00112D33">
            <w:pPr>
              <w:jc w:val="both"/>
              <w:rPr>
                <w:rFonts w:ascii="Century Gothic" w:hAnsi="Century Gothic"/>
                <w:b/>
                <w:bCs/>
                <w:sz w:val="18"/>
                <w:szCs w:val="18"/>
              </w:rPr>
            </w:pPr>
            <w:r w:rsidRPr="00963577">
              <w:rPr>
                <w:rFonts w:ascii="Century Gothic" w:hAnsi="Century Gothic"/>
                <w:sz w:val="18"/>
                <w:szCs w:val="18"/>
              </w:rPr>
              <w:t xml:space="preserve">Auxiliar a los particulares </w:t>
            </w:r>
            <w:r w:rsidRPr="00963577">
              <w:rPr>
                <w:rFonts w:ascii="Century Gothic" w:hAnsi="Century Gothic"/>
                <w:spacing w:val="-3"/>
                <w:sz w:val="18"/>
                <w:szCs w:val="18"/>
              </w:rPr>
              <w:t xml:space="preserve">en </w:t>
            </w:r>
            <w:r w:rsidRPr="00963577">
              <w:rPr>
                <w:rFonts w:ascii="Century Gothic" w:hAnsi="Century Gothic"/>
                <w:sz w:val="18"/>
                <w:szCs w:val="18"/>
              </w:rPr>
              <w:t xml:space="preserve">la elaboración de solicitudes </w:t>
            </w:r>
            <w:r w:rsidRPr="00963577">
              <w:rPr>
                <w:rFonts w:ascii="Century Gothic" w:hAnsi="Century Gothic"/>
                <w:spacing w:val="-3"/>
                <w:sz w:val="18"/>
                <w:szCs w:val="18"/>
              </w:rPr>
              <w:t xml:space="preserve">y, en </w:t>
            </w:r>
            <w:r w:rsidRPr="00963577">
              <w:rPr>
                <w:rFonts w:ascii="Century Gothic" w:hAnsi="Century Gothic"/>
                <w:sz w:val="18"/>
                <w:szCs w:val="18"/>
              </w:rPr>
              <w:t xml:space="preserve">su </w:t>
            </w:r>
            <w:r w:rsidR="007B412A" w:rsidRPr="00963577">
              <w:rPr>
                <w:rFonts w:ascii="Century Gothic" w:hAnsi="Century Gothic"/>
                <w:sz w:val="18"/>
                <w:szCs w:val="18"/>
              </w:rPr>
              <w:t>caso, orientarlos</w:t>
            </w:r>
            <w:r w:rsidRPr="00963577">
              <w:rPr>
                <w:rFonts w:ascii="Century Gothic" w:hAnsi="Century Gothic"/>
                <w:sz w:val="18"/>
                <w:szCs w:val="18"/>
              </w:rPr>
              <w:tab/>
              <w:t xml:space="preserve">sobre </w:t>
            </w:r>
            <w:r w:rsidRPr="00963577">
              <w:rPr>
                <w:rFonts w:ascii="Century Gothic" w:hAnsi="Century Gothic"/>
                <w:spacing w:val="-5"/>
                <w:sz w:val="18"/>
                <w:szCs w:val="18"/>
              </w:rPr>
              <w:t xml:space="preserve">las </w:t>
            </w:r>
            <w:r w:rsidRPr="00963577">
              <w:rPr>
                <w:rFonts w:ascii="Century Gothic" w:hAnsi="Century Gothic"/>
                <w:sz w:val="18"/>
                <w:szCs w:val="18"/>
              </w:rPr>
              <w:t xml:space="preserve">dependencias o entidades que pudieran </w:t>
            </w:r>
            <w:r w:rsidRPr="00963577">
              <w:rPr>
                <w:rFonts w:ascii="Century Gothic" w:hAnsi="Century Gothic"/>
                <w:spacing w:val="-3"/>
                <w:sz w:val="18"/>
                <w:szCs w:val="18"/>
              </w:rPr>
              <w:t xml:space="preserve">tener </w:t>
            </w:r>
            <w:r w:rsidRPr="00963577">
              <w:rPr>
                <w:rFonts w:ascii="Century Gothic" w:hAnsi="Century Gothic"/>
                <w:sz w:val="18"/>
                <w:szCs w:val="18"/>
              </w:rPr>
              <w:t>la información que solicitan.</w:t>
            </w:r>
          </w:p>
        </w:tc>
        <w:tc>
          <w:tcPr>
            <w:tcW w:w="3685" w:type="dxa"/>
            <w:tcBorders>
              <w:top w:val="single" w:sz="4" w:space="0" w:color="auto"/>
              <w:left w:val="single" w:sz="4" w:space="0" w:color="auto"/>
              <w:bottom w:val="single" w:sz="4" w:space="0" w:color="auto"/>
              <w:right w:val="single" w:sz="4" w:space="0" w:color="auto"/>
            </w:tcBorders>
            <w:vAlign w:val="center"/>
          </w:tcPr>
          <w:p w14:paraId="6978AB74" w14:textId="77777777" w:rsidR="004B3A57" w:rsidRPr="00963577" w:rsidRDefault="004B3A57" w:rsidP="00112D33">
            <w:pPr>
              <w:pStyle w:val="TableParagraph"/>
              <w:numPr>
                <w:ilvl w:val="0"/>
                <w:numId w:val="3"/>
              </w:numPr>
              <w:spacing w:line="242" w:lineRule="auto"/>
              <w:ind w:right="43"/>
              <w:jc w:val="both"/>
              <w:rPr>
                <w:rFonts w:ascii="Century Gothic" w:hAnsi="Century Gothic"/>
                <w:sz w:val="18"/>
                <w:szCs w:val="18"/>
              </w:rPr>
            </w:pPr>
            <w:r w:rsidRPr="00963577">
              <w:rPr>
                <w:rFonts w:ascii="Century Gothic" w:hAnsi="Century Gothic"/>
                <w:sz w:val="18"/>
                <w:szCs w:val="18"/>
              </w:rPr>
              <w:t>Asesorar a los particulares en</w:t>
            </w:r>
            <w:r w:rsidRPr="00963577">
              <w:rPr>
                <w:rFonts w:ascii="Century Gothic" w:hAnsi="Century Gothic"/>
                <w:spacing w:val="-3"/>
                <w:sz w:val="18"/>
                <w:szCs w:val="18"/>
              </w:rPr>
              <w:t xml:space="preserve"> el </w:t>
            </w:r>
            <w:r w:rsidRPr="00963577">
              <w:rPr>
                <w:rFonts w:ascii="Century Gothic" w:hAnsi="Century Gothic"/>
                <w:sz w:val="18"/>
                <w:szCs w:val="18"/>
              </w:rPr>
              <w:t>llenado correcto de formularios para solicitudes.</w:t>
            </w:r>
          </w:p>
          <w:p w14:paraId="55567787" w14:textId="77777777" w:rsidR="004B3A57" w:rsidRPr="00963577" w:rsidRDefault="004B3A57" w:rsidP="00112D33">
            <w:pPr>
              <w:pStyle w:val="TableParagraph"/>
              <w:numPr>
                <w:ilvl w:val="0"/>
                <w:numId w:val="3"/>
              </w:numPr>
              <w:spacing w:line="242" w:lineRule="auto"/>
              <w:ind w:right="43"/>
              <w:jc w:val="both"/>
              <w:rPr>
                <w:rFonts w:ascii="Century Gothic" w:hAnsi="Century Gothic"/>
                <w:sz w:val="18"/>
                <w:szCs w:val="18"/>
              </w:rPr>
            </w:pPr>
            <w:r w:rsidRPr="00963577">
              <w:rPr>
                <w:rFonts w:ascii="Century Gothic" w:hAnsi="Century Gothic"/>
                <w:sz w:val="18"/>
                <w:szCs w:val="18"/>
              </w:rPr>
              <w:t>Orientar a las personas sobre que institución le pueda proporcionar la información requerida.</w:t>
            </w:r>
          </w:p>
        </w:tc>
        <w:tc>
          <w:tcPr>
            <w:tcW w:w="3969" w:type="dxa"/>
            <w:tcBorders>
              <w:top w:val="single" w:sz="4" w:space="0" w:color="auto"/>
              <w:left w:val="single" w:sz="4" w:space="0" w:color="auto"/>
              <w:bottom w:val="single" w:sz="4" w:space="0" w:color="auto"/>
              <w:right w:val="single" w:sz="4" w:space="0" w:color="auto"/>
            </w:tcBorders>
            <w:vAlign w:val="center"/>
          </w:tcPr>
          <w:p w14:paraId="71344F94" w14:textId="77777777" w:rsidR="004B3A57" w:rsidRPr="00963577" w:rsidRDefault="004B3A57" w:rsidP="00112D33">
            <w:pPr>
              <w:jc w:val="both"/>
              <w:rPr>
                <w:rFonts w:ascii="Century Gothic" w:hAnsi="Century Gothic"/>
                <w:b/>
                <w:bCs/>
                <w:sz w:val="18"/>
                <w:szCs w:val="18"/>
              </w:rPr>
            </w:pPr>
            <w:r w:rsidRPr="00963577">
              <w:rPr>
                <w:rFonts w:ascii="Century Gothic" w:hAnsi="Century Gothic"/>
                <w:sz w:val="18"/>
                <w:szCs w:val="18"/>
              </w:rPr>
              <w:t>Agilizar</w:t>
            </w:r>
            <w:r w:rsidRPr="00963577">
              <w:rPr>
                <w:rFonts w:ascii="Century Gothic" w:hAnsi="Century Gothic"/>
                <w:sz w:val="18"/>
                <w:szCs w:val="18"/>
              </w:rPr>
              <w:tab/>
            </w:r>
            <w:r w:rsidRPr="00963577">
              <w:rPr>
                <w:rFonts w:ascii="Century Gothic" w:hAnsi="Century Gothic"/>
                <w:spacing w:val="-3"/>
                <w:sz w:val="18"/>
                <w:szCs w:val="18"/>
              </w:rPr>
              <w:t>el</w:t>
            </w:r>
            <w:r w:rsidRPr="00963577">
              <w:rPr>
                <w:rFonts w:ascii="Century Gothic" w:hAnsi="Century Gothic"/>
                <w:spacing w:val="-3"/>
                <w:sz w:val="18"/>
                <w:szCs w:val="18"/>
              </w:rPr>
              <w:tab/>
            </w:r>
            <w:r w:rsidRPr="00963577">
              <w:rPr>
                <w:rFonts w:ascii="Century Gothic" w:hAnsi="Century Gothic"/>
                <w:sz w:val="18"/>
                <w:szCs w:val="18"/>
              </w:rPr>
              <w:t>trámite</w:t>
            </w:r>
            <w:r w:rsidRPr="00963577">
              <w:rPr>
                <w:rFonts w:ascii="Century Gothic" w:hAnsi="Century Gothic"/>
                <w:sz w:val="18"/>
                <w:szCs w:val="18"/>
              </w:rPr>
              <w:tab/>
              <w:t xml:space="preserve">de </w:t>
            </w:r>
            <w:r w:rsidRPr="00963577">
              <w:rPr>
                <w:rFonts w:ascii="Century Gothic" w:hAnsi="Century Gothic"/>
                <w:spacing w:val="-6"/>
                <w:sz w:val="18"/>
                <w:szCs w:val="18"/>
              </w:rPr>
              <w:t xml:space="preserve">las </w:t>
            </w:r>
            <w:r w:rsidRPr="00963577">
              <w:rPr>
                <w:rFonts w:ascii="Century Gothic" w:hAnsi="Century Gothic"/>
                <w:sz w:val="18"/>
                <w:szCs w:val="18"/>
              </w:rPr>
              <w:t>solicitudes.</w:t>
            </w:r>
          </w:p>
        </w:tc>
      </w:tr>
      <w:tr w:rsidR="004B3A57" w:rsidRPr="00450980" w14:paraId="777B73B6" w14:textId="77777777" w:rsidTr="00112D33">
        <w:trPr>
          <w:trHeight w:val="1544"/>
        </w:trPr>
        <w:tc>
          <w:tcPr>
            <w:tcW w:w="2978" w:type="dxa"/>
            <w:tcBorders>
              <w:top w:val="single" w:sz="4" w:space="0" w:color="auto"/>
              <w:left w:val="single" w:sz="4" w:space="0" w:color="auto"/>
              <w:bottom w:val="single" w:sz="4" w:space="0" w:color="auto"/>
              <w:right w:val="single" w:sz="4" w:space="0" w:color="auto"/>
            </w:tcBorders>
            <w:vAlign w:val="center"/>
          </w:tcPr>
          <w:p w14:paraId="216577E9" w14:textId="77777777" w:rsidR="004B3A57" w:rsidRPr="00963577" w:rsidRDefault="004B3A57" w:rsidP="00112D33">
            <w:pPr>
              <w:jc w:val="both"/>
              <w:rPr>
                <w:rFonts w:ascii="Century Gothic" w:hAnsi="Century Gothic"/>
                <w:sz w:val="18"/>
                <w:szCs w:val="18"/>
              </w:rPr>
            </w:pPr>
            <w:r w:rsidRPr="00963577">
              <w:rPr>
                <w:rFonts w:ascii="Century Gothic" w:hAnsi="Century Gothic"/>
                <w:sz w:val="18"/>
                <w:szCs w:val="18"/>
              </w:rPr>
              <w:t>Realizar los trámites internos necesarios para localización y entrega de la información solicitada y notificar a los particulares.</w:t>
            </w:r>
          </w:p>
        </w:tc>
        <w:tc>
          <w:tcPr>
            <w:tcW w:w="3685" w:type="dxa"/>
            <w:tcBorders>
              <w:top w:val="single" w:sz="4" w:space="0" w:color="auto"/>
              <w:left w:val="single" w:sz="4" w:space="0" w:color="auto"/>
              <w:bottom w:val="single" w:sz="4" w:space="0" w:color="auto"/>
              <w:right w:val="single" w:sz="4" w:space="0" w:color="auto"/>
            </w:tcBorders>
            <w:vAlign w:val="center"/>
          </w:tcPr>
          <w:p w14:paraId="4CB5DA05" w14:textId="77777777" w:rsidR="004B3A57" w:rsidRPr="00963577" w:rsidRDefault="004B3A57" w:rsidP="00112D33">
            <w:pPr>
              <w:pStyle w:val="TableParagraph"/>
              <w:numPr>
                <w:ilvl w:val="0"/>
                <w:numId w:val="4"/>
              </w:numPr>
              <w:spacing w:before="114"/>
              <w:ind w:right="42"/>
              <w:jc w:val="both"/>
              <w:rPr>
                <w:rFonts w:ascii="Century Gothic" w:hAnsi="Century Gothic"/>
                <w:sz w:val="18"/>
                <w:szCs w:val="18"/>
              </w:rPr>
            </w:pPr>
            <w:r w:rsidRPr="00963577">
              <w:rPr>
                <w:rFonts w:ascii="Century Gothic" w:hAnsi="Century Gothic"/>
                <w:sz w:val="18"/>
                <w:szCs w:val="18"/>
              </w:rPr>
              <w:t>Tramitar la gestión de la información en las Unidades administrativas de manera inmediata.</w:t>
            </w:r>
          </w:p>
          <w:p w14:paraId="7779CA61" w14:textId="77777777" w:rsidR="004B3A57" w:rsidRPr="00963577" w:rsidRDefault="004B3A57" w:rsidP="00112D33">
            <w:pPr>
              <w:pStyle w:val="TableParagraph"/>
              <w:numPr>
                <w:ilvl w:val="0"/>
                <w:numId w:val="4"/>
              </w:numPr>
              <w:spacing w:before="114"/>
              <w:ind w:right="42"/>
              <w:jc w:val="both"/>
              <w:rPr>
                <w:rFonts w:ascii="Century Gothic" w:hAnsi="Century Gothic"/>
                <w:sz w:val="18"/>
                <w:szCs w:val="18"/>
              </w:rPr>
            </w:pPr>
            <w:r w:rsidRPr="00963577">
              <w:rPr>
                <w:rFonts w:ascii="Century Gothic" w:hAnsi="Century Gothic"/>
                <w:sz w:val="18"/>
                <w:szCs w:val="18"/>
              </w:rPr>
              <w:t>Notificar la resolución al solicitante.</w:t>
            </w:r>
          </w:p>
        </w:tc>
        <w:tc>
          <w:tcPr>
            <w:tcW w:w="3969" w:type="dxa"/>
            <w:tcBorders>
              <w:top w:val="single" w:sz="4" w:space="0" w:color="auto"/>
              <w:left w:val="single" w:sz="4" w:space="0" w:color="auto"/>
              <w:bottom w:val="single" w:sz="4" w:space="0" w:color="auto"/>
              <w:right w:val="single" w:sz="4" w:space="0" w:color="auto"/>
            </w:tcBorders>
            <w:vAlign w:val="center"/>
          </w:tcPr>
          <w:p w14:paraId="1655DFE8" w14:textId="77777777" w:rsidR="004B3A57" w:rsidRPr="00963577" w:rsidRDefault="004B3A57" w:rsidP="00112D33">
            <w:pPr>
              <w:jc w:val="both"/>
              <w:rPr>
                <w:rFonts w:ascii="Century Gothic" w:hAnsi="Century Gothic"/>
                <w:b/>
                <w:bCs/>
                <w:sz w:val="18"/>
                <w:szCs w:val="18"/>
              </w:rPr>
            </w:pPr>
            <w:r w:rsidRPr="00963577">
              <w:rPr>
                <w:rFonts w:ascii="Century Gothic" w:hAnsi="Century Gothic"/>
                <w:sz w:val="18"/>
                <w:szCs w:val="18"/>
              </w:rPr>
              <w:t>Cumplir y satisfacer al solicitante brindando la información en el tiempo estipulado.</w:t>
            </w:r>
          </w:p>
        </w:tc>
      </w:tr>
      <w:tr w:rsidR="004B3A57" w:rsidRPr="00450980" w14:paraId="54B88065" w14:textId="77777777" w:rsidTr="00112D33">
        <w:trPr>
          <w:trHeight w:val="1544"/>
        </w:trPr>
        <w:tc>
          <w:tcPr>
            <w:tcW w:w="2978" w:type="dxa"/>
            <w:tcBorders>
              <w:top w:val="single" w:sz="4" w:space="0" w:color="auto"/>
              <w:left w:val="single" w:sz="4" w:space="0" w:color="auto"/>
              <w:bottom w:val="single" w:sz="4" w:space="0" w:color="auto"/>
              <w:right w:val="single" w:sz="4" w:space="0" w:color="auto"/>
            </w:tcBorders>
            <w:vAlign w:val="center"/>
          </w:tcPr>
          <w:p w14:paraId="5613024E" w14:textId="77777777" w:rsidR="004B3A57" w:rsidRPr="00963577" w:rsidRDefault="004B3A57" w:rsidP="00112D33">
            <w:pPr>
              <w:jc w:val="both"/>
              <w:rPr>
                <w:rFonts w:ascii="Century Gothic" w:hAnsi="Century Gothic"/>
                <w:sz w:val="18"/>
                <w:szCs w:val="18"/>
              </w:rPr>
            </w:pPr>
            <w:r w:rsidRPr="00963577">
              <w:rPr>
                <w:rFonts w:ascii="Century Gothic" w:hAnsi="Century Gothic"/>
                <w:sz w:val="18"/>
                <w:szCs w:val="18"/>
              </w:rPr>
              <w:t>Llevar un registro de las solicitudes de acceso a la información</w:t>
            </w:r>
            <w:r>
              <w:rPr>
                <w:rFonts w:ascii="Century Gothic" w:hAnsi="Century Gothic"/>
                <w:sz w:val="18"/>
                <w:szCs w:val="18"/>
              </w:rPr>
              <w:t xml:space="preserve"> y</w:t>
            </w:r>
            <w:r w:rsidRPr="00963577">
              <w:rPr>
                <w:rFonts w:ascii="Century Gothic" w:hAnsi="Century Gothic"/>
                <w:sz w:val="18"/>
                <w:szCs w:val="18"/>
              </w:rPr>
              <w:t xml:space="preserve"> sus resultados</w:t>
            </w:r>
          </w:p>
        </w:tc>
        <w:tc>
          <w:tcPr>
            <w:tcW w:w="3685" w:type="dxa"/>
            <w:tcBorders>
              <w:top w:val="single" w:sz="4" w:space="0" w:color="auto"/>
              <w:left w:val="single" w:sz="4" w:space="0" w:color="auto"/>
              <w:bottom w:val="single" w:sz="4" w:space="0" w:color="auto"/>
              <w:right w:val="single" w:sz="4" w:space="0" w:color="auto"/>
            </w:tcBorders>
            <w:vAlign w:val="center"/>
          </w:tcPr>
          <w:p w14:paraId="324C4779" w14:textId="77777777" w:rsidR="004B3A57" w:rsidRPr="00963577" w:rsidRDefault="004B3A57" w:rsidP="00112D33">
            <w:pPr>
              <w:pStyle w:val="TableParagraph"/>
              <w:numPr>
                <w:ilvl w:val="0"/>
                <w:numId w:val="4"/>
              </w:numPr>
              <w:spacing w:before="114"/>
              <w:ind w:right="42"/>
              <w:jc w:val="both"/>
              <w:rPr>
                <w:rFonts w:ascii="Century Gothic" w:hAnsi="Century Gothic"/>
                <w:sz w:val="18"/>
                <w:szCs w:val="18"/>
              </w:rPr>
            </w:pPr>
            <w:r w:rsidRPr="00963577">
              <w:rPr>
                <w:rFonts w:ascii="Century Gothic" w:hAnsi="Century Gothic"/>
                <w:sz w:val="18"/>
                <w:szCs w:val="18"/>
              </w:rPr>
              <w:t>Elaborar un registro de solicitudes de acceso a la información</w:t>
            </w:r>
            <w:r>
              <w:rPr>
                <w:rFonts w:ascii="Century Gothic" w:hAnsi="Century Gothic"/>
                <w:sz w:val="18"/>
                <w:szCs w:val="18"/>
              </w:rPr>
              <w:t xml:space="preserve"> y resultados.</w:t>
            </w:r>
          </w:p>
        </w:tc>
        <w:tc>
          <w:tcPr>
            <w:tcW w:w="3969" w:type="dxa"/>
            <w:tcBorders>
              <w:top w:val="single" w:sz="4" w:space="0" w:color="auto"/>
              <w:left w:val="single" w:sz="4" w:space="0" w:color="auto"/>
              <w:bottom w:val="single" w:sz="4" w:space="0" w:color="auto"/>
              <w:right w:val="single" w:sz="4" w:space="0" w:color="auto"/>
            </w:tcBorders>
            <w:vAlign w:val="center"/>
          </w:tcPr>
          <w:p w14:paraId="335EBE55" w14:textId="77777777" w:rsidR="004B3A57" w:rsidRPr="00963577" w:rsidRDefault="004B3A57" w:rsidP="00112D33">
            <w:pPr>
              <w:jc w:val="both"/>
              <w:rPr>
                <w:rFonts w:ascii="Century Gothic" w:hAnsi="Century Gothic"/>
                <w:sz w:val="18"/>
                <w:szCs w:val="18"/>
              </w:rPr>
            </w:pPr>
            <w:r>
              <w:rPr>
                <w:rFonts w:ascii="Century Gothic" w:hAnsi="Century Gothic"/>
                <w:sz w:val="18"/>
                <w:szCs w:val="18"/>
              </w:rPr>
              <w:t>Llevar un registro de solicitudes de información que permita llevar un resultado estadístico.</w:t>
            </w:r>
          </w:p>
        </w:tc>
      </w:tr>
      <w:tr w:rsidR="004B3A57" w:rsidRPr="00450980" w14:paraId="356D60B7" w14:textId="77777777" w:rsidTr="00112D33">
        <w:trPr>
          <w:trHeight w:val="1544"/>
        </w:trPr>
        <w:tc>
          <w:tcPr>
            <w:tcW w:w="2978" w:type="dxa"/>
            <w:tcBorders>
              <w:top w:val="single" w:sz="4" w:space="0" w:color="auto"/>
              <w:left w:val="single" w:sz="4" w:space="0" w:color="auto"/>
              <w:right w:val="single" w:sz="4" w:space="0" w:color="auto"/>
            </w:tcBorders>
            <w:vAlign w:val="center"/>
          </w:tcPr>
          <w:p w14:paraId="45228167" w14:textId="77777777" w:rsidR="004B3A57" w:rsidRPr="00963577" w:rsidRDefault="004B3A57" w:rsidP="00112D33">
            <w:pPr>
              <w:jc w:val="both"/>
              <w:rPr>
                <w:rFonts w:ascii="Century Gothic" w:hAnsi="Century Gothic"/>
                <w:sz w:val="18"/>
                <w:szCs w:val="18"/>
              </w:rPr>
            </w:pPr>
            <w:r>
              <w:rPr>
                <w:rFonts w:ascii="Century Gothic" w:hAnsi="Century Gothic"/>
                <w:sz w:val="18"/>
                <w:szCs w:val="18"/>
              </w:rPr>
              <w:t>Realizar las notificaciones correspondientes</w:t>
            </w:r>
          </w:p>
        </w:tc>
        <w:tc>
          <w:tcPr>
            <w:tcW w:w="3685" w:type="dxa"/>
            <w:tcBorders>
              <w:top w:val="single" w:sz="4" w:space="0" w:color="auto"/>
              <w:left w:val="single" w:sz="4" w:space="0" w:color="auto"/>
              <w:right w:val="single" w:sz="4" w:space="0" w:color="auto"/>
            </w:tcBorders>
            <w:vAlign w:val="center"/>
          </w:tcPr>
          <w:p w14:paraId="57CB16AC" w14:textId="77777777" w:rsidR="004B3A57" w:rsidRDefault="004B3A57" w:rsidP="00112D33">
            <w:pPr>
              <w:pStyle w:val="TableParagraph"/>
              <w:numPr>
                <w:ilvl w:val="0"/>
                <w:numId w:val="4"/>
              </w:numPr>
              <w:spacing w:before="114"/>
              <w:ind w:right="42"/>
              <w:jc w:val="both"/>
              <w:rPr>
                <w:rFonts w:ascii="Century Gothic" w:hAnsi="Century Gothic"/>
                <w:sz w:val="18"/>
                <w:szCs w:val="18"/>
              </w:rPr>
            </w:pPr>
            <w:r>
              <w:rPr>
                <w:rFonts w:ascii="Century Gothic" w:hAnsi="Century Gothic"/>
                <w:sz w:val="18"/>
                <w:szCs w:val="18"/>
              </w:rPr>
              <w:t>Notificar a las jefaturas de los requerimientos en el tiempo estipulado</w:t>
            </w:r>
          </w:p>
          <w:p w14:paraId="25319E8D" w14:textId="77777777" w:rsidR="004B3A57" w:rsidRPr="00963577" w:rsidRDefault="004B3A57" w:rsidP="00112D33">
            <w:pPr>
              <w:pStyle w:val="TableParagraph"/>
              <w:numPr>
                <w:ilvl w:val="0"/>
                <w:numId w:val="4"/>
              </w:numPr>
              <w:spacing w:before="114"/>
              <w:ind w:right="42"/>
              <w:jc w:val="both"/>
              <w:rPr>
                <w:rFonts w:ascii="Century Gothic" w:hAnsi="Century Gothic"/>
                <w:sz w:val="18"/>
                <w:szCs w:val="18"/>
              </w:rPr>
            </w:pPr>
            <w:r>
              <w:rPr>
                <w:rFonts w:ascii="Century Gothic" w:hAnsi="Century Gothic"/>
                <w:sz w:val="18"/>
                <w:szCs w:val="18"/>
              </w:rPr>
              <w:t>Notificar al solicitante la resolución correspondiente</w:t>
            </w:r>
          </w:p>
        </w:tc>
        <w:tc>
          <w:tcPr>
            <w:tcW w:w="3969" w:type="dxa"/>
            <w:tcBorders>
              <w:top w:val="single" w:sz="4" w:space="0" w:color="auto"/>
              <w:left w:val="single" w:sz="4" w:space="0" w:color="auto"/>
              <w:right w:val="single" w:sz="4" w:space="0" w:color="auto"/>
            </w:tcBorders>
            <w:vAlign w:val="center"/>
          </w:tcPr>
          <w:p w14:paraId="7B9C476F" w14:textId="77777777" w:rsidR="004B3A57" w:rsidRDefault="004B3A57" w:rsidP="00112D33">
            <w:pPr>
              <w:jc w:val="both"/>
              <w:rPr>
                <w:rFonts w:ascii="Century Gothic" w:hAnsi="Century Gothic"/>
                <w:sz w:val="18"/>
                <w:szCs w:val="18"/>
              </w:rPr>
            </w:pPr>
            <w:r>
              <w:rPr>
                <w:rFonts w:ascii="Century Gothic" w:hAnsi="Century Gothic"/>
                <w:sz w:val="18"/>
                <w:szCs w:val="18"/>
              </w:rPr>
              <w:t>Dar cumplimiento al requerimiento respectivo.</w:t>
            </w:r>
          </w:p>
        </w:tc>
      </w:tr>
    </w:tbl>
    <w:p w14:paraId="40241BD4" w14:textId="77777777" w:rsidR="004B3A57" w:rsidRDefault="004B3A57" w:rsidP="004B3A57">
      <w:pPr>
        <w:rPr>
          <w:rFonts w:ascii="Century Gothic" w:hAnsi="Century Gothic"/>
          <w:sz w:val="24"/>
          <w:szCs w:val="24"/>
        </w:rPr>
      </w:pPr>
    </w:p>
    <w:p w14:paraId="444C7B91" w14:textId="77777777" w:rsidR="004B3A57" w:rsidRDefault="004B3A57" w:rsidP="004B3A57">
      <w:pPr>
        <w:tabs>
          <w:tab w:val="left" w:pos="2717"/>
        </w:tabs>
        <w:rPr>
          <w:rFonts w:ascii="Century Gothic" w:hAnsi="Century Gothic"/>
          <w:sz w:val="24"/>
          <w:szCs w:val="24"/>
        </w:rPr>
      </w:pPr>
    </w:p>
    <w:p w14:paraId="452D4490" w14:textId="77777777" w:rsidR="004B3A57" w:rsidRDefault="004B3A57" w:rsidP="004B3A57">
      <w:pPr>
        <w:rPr>
          <w:rFonts w:ascii="Century Gothic" w:hAnsi="Century Gothic"/>
          <w:sz w:val="24"/>
          <w:szCs w:val="24"/>
        </w:rPr>
      </w:pPr>
      <w:r>
        <w:rPr>
          <w:rFonts w:ascii="Century Gothic" w:hAnsi="Century Gothic"/>
          <w:sz w:val="24"/>
          <w:szCs w:val="24"/>
        </w:rPr>
        <w:br w:type="page"/>
      </w:r>
    </w:p>
    <w:tbl>
      <w:tblPr>
        <w:tblStyle w:val="Tablaconcuadrcula"/>
        <w:tblpPr w:leftFromText="141" w:rightFromText="141" w:vertAnchor="text" w:horzAnchor="margin" w:tblpXSpec="center" w:tblpY="1002"/>
        <w:tblW w:w="10632" w:type="dxa"/>
        <w:tblLayout w:type="fixed"/>
        <w:tblLook w:val="04A0" w:firstRow="1" w:lastRow="0" w:firstColumn="1" w:lastColumn="0" w:noHBand="0" w:noVBand="1"/>
      </w:tblPr>
      <w:tblGrid>
        <w:gridCol w:w="2978"/>
        <w:gridCol w:w="3685"/>
        <w:gridCol w:w="3969"/>
      </w:tblGrid>
      <w:tr w:rsidR="004B3A57" w:rsidRPr="00450980" w14:paraId="3FC13080" w14:textId="77777777" w:rsidTr="00112D33">
        <w:trPr>
          <w:trHeight w:val="558"/>
        </w:trPr>
        <w:tc>
          <w:tcPr>
            <w:tcW w:w="2978" w:type="dxa"/>
            <w:tcBorders>
              <w:bottom w:val="single" w:sz="4" w:space="0" w:color="auto"/>
            </w:tcBorders>
            <w:shd w:val="clear" w:color="auto" w:fill="1F3864" w:themeFill="accent1" w:themeFillShade="80"/>
            <w:vAlign w:val="center"/>
          </w:tcPr>
          <w:p w14:paraId="74AC2ED0" w14:textId="77777777" w:rsidR="004B3A57" w:rsidRPr="00450980" w:rsidRDefault="004B3A57" w:rsidP="00112D33">
            <w:pPr>
              <w:jc w:val="center"/>
              <w:rPr>
                <w:rFonts w:ascii="Century Gothic" w:hAnsi="Century Gothic"/>
                <w:bCs/>
                <w:sz w:val="18"/>
                <w:szCs w:val="18"/>
              </w:rPr>
            </w:pPr>
            <w:r>
              <w:rPr>
                <w:rFonts w:ascii="Century Gothic" w:hAnsi="Century Gothic"/>
                <w:bCs/>
                <w:sz w:val="18"/>
                <w:szCs w:val="18"/>
              </w:rPr>
              <w:lastRenderedPageBreak/>
              <w:t>OBJETIVOS</w:t>
            </w:r>
          </w:p>
        </w:tc>
        <w:tc>
          <w:tcPr>
            <w:tcW w:w="3685" w:type="dxa"/>
            <w:tcBorders>
              <w:bottom w:val="single" w:sz="4" w:space="0" w:color="auto"/>
            </w:tcBorders>
            <w:shd w:val="clear" w:color="auto" w:fill="1F3864" w:themeFill="accent1" w:themeFillShade="80"/>
            <w:vAlign w:val="center"/>
          </w:tcPr>
          <w:p w14:paraId="0C8CCDFD" w14:textId="77777777" w:rsidR="004B3A57" w:rsidRPr="00450980" w:rsidRDefault="004B3A57" w:rsidP="00112D33">
            <w:pPr>
              <w:jc w:val="center"/>
              <w:rPr>
                <w:rFonts w:ascii="Century Gothic" w:hAnsi="Century Gothic"/>
                <w:bCs/>
                <w:sz w:val="18"/>
                <w:szCs w:val="18"/>
              </w:rPr>
            </w:pPr>
            <w:r>
              <w:rPr>
                <w:rFonts w:ascii="Century Gothic" w:hAnsi="Century Gothic"/>
                <w:bCs/>
                <w:sz w:val="18"/>
                <w:szCs w:val="18"/>
              </w:rPr>
              <w:t>METAS</w:t>
            </w:r>
          </w:p>
        </w:tc>
        <w:tc>
          <w:tcPr>
            <w:tcW w:w="3969" w:type="dxa"/>
            <w:tcBorders>
              <w:bottom w:val="single" w:sz="4" w:space="0" w:color="auto"/>
            </w:tcBorders>
            <w:shd w:val="clear" w:color="auto" w:fill="1F3864" w:themeFill="accent1" w:themeFillShade="80"/>
            <w:vAlign w:val="center"/>
          </w:tcPr>
          <w:p w14:paraId="10C71018" w14:textId="77777777" w:rsidR="004B3A57" w:rsidRPr="00450980" w:rsidRDefault="004B3A57" w:rsidP="00112D33">
            <w:pPr>
              <w:jc w:val="center"/>
              <w:rPr>
                <w:rFonts w:ascii="Century Gothic" w:hAnsi="Century Gothic"/>
                <w:bCs/>
                <w:sz w:val="18"/>
                <w:szCs w:val="18"/>
              </w:rPr>
            </w:pPr>
            <w:r>
              <w:rPr>
                <w:rFonts w:ascii="Century Gothic" w:hAnsi="Century Gothic"/>
                <w:bCs/>
                <w:sz w:val="18"/>
                <w:szCs w:val="18"/>
              </w:rPr>
              <w:t>JUSTIFICACIONES</w:t>
            </w:r>
          </w:p>
        </w:tc>
      </w:tr>
      <w:tr w:rsidR="004B3A57" w:rsidRPr="00450980" w14:paraId="32D86E84" w14:textId="77777777" w:rsidTr="00112D33">
        <w:trPr>
          <w:trHeight w:val="1261"/>
        </w:trPr>
        <w:tc>
          <w:tcPr>
            <w:tcW w:w="2978" w:type="dxa"/>
            <w:tcBorders>
              <w:top w:val="single" w:sz="4" w:space="0" w:color="auto"/>
              <w:left w:val="single" w:sz="4" w:space="0" w:color="auto"/>
              <w:right w:val="single" w:sz="4" w:space="0" w:color="auto"/>
            </w:tcBorders>
            <w:vAlign w:val="center"/>
          </w:tcPr>
          <w:p w14:paraId="716E78C9" w14:textId="77777777" w:rsidR="004B3A57" w:rsidRPr="00963577" w:rsidRDefault="004B3A57" w:rsidP="00112D33">
            <w:pPr>
              <w:jc w:val="both"/>
              <w:rPr>
                <w:rFonts w:ascii="Century Gothic" w:hAnsi="Century Gothic"/>
                <w:sz w:val="18"/>
                <w:szCs w:val="18"/>
              </w:rPr>
            </w:pPr>
            <w:r>
              <w:rPr>
                <w:rFonts w:ascii="Century Gothic" w:hAnsi="Century Gothic"/>
                <w:sz w:val="18"/>
                <w:szCs w:val="18"/>
              </w:rPr>
              <w:t>Resolver sobre las solicitudes de información sometidas</w:t>
            </w:r>
          </w:p>
        </w:tc>
        <w:tc>
          <w:tcPr>
            <w:tcW w:w="3685" w:type="dxa"/>
            <w:tcBorders>
              <w:top w:val="single" w:sz="4" w:space="0" w:color="auto"/>
              <w:left w:val="single" w:sz="4" w:space="0" w:color="auto"/>
              <w:right w:val="single" w:sz="4" w:space="0" w:color="auto"/>
            </w:tcBorders>
            <w:vAlign w:val="center"/>
          </w:tcPr>
          <w:p w14:paraId="361CB281" w14:textId="77777777" w:rsidR="004B3A57" w:rsidRPr="002A0010" w:rsidRDefault="004B3A57" w:rsidP="00112D33">
            <w:pPr>
              <w:pStyle w:val="Prrafodelista"/>
              <w:widowControl/>
              <w:numPr>
                <w:ilvl w:val="0"/>
                <w:numId w:val="5"/>
              </w:numPr>
              <w:autoSpaceDE/>
              <w:autoSpaceDN/>
              <w:contextualSpacing/>
              <w:jc w:val="both"/>
              <w:rPr>
                <w:rFonts w:ascii="Century Gothic" w:hAnsi="Century Gothic"/>
                <w:sz w:val="18"/>
                <w:szCs w:val="18"/>
              </w:rPr>
            </w:pPr>
            <w:r>
              <w:rPr>
                <w:rFonts w:ascii="Century Gothic" w:hAnsi="Century Gothic"/>
                <w:sz w:val="18"/>
                <w:szCs w:val="18"/>
              </w:rPr>
              <w:t>Verificar si la información solicitada es reservada o confidencial.</w:t>
            </w:r>
          </w:p>
        </w:tc>
        <w:tc>
          <w:tcPr>
            <w:tcW w:w="3969" w:type="dxa"/>
            <w:tcBorders>
              <w:top w:val="single" w:sz="4" w:space="0" w:color="auto"/>
              <w:left w:val="single" w:sz="4" w:space="0" w:color="auto"/>
              <w:right w:val="single" w:sz="4" w:space="0" w:color="auto"/>
            </w:tcBorders>
            <w:vAlign w:val="center"/>
          </w:tcPr>
          <w:p w14:paraId="05F8BF88" w14:textId="77777777" w:rsidR="004B3A57" w:rsidRPr="00963577" w:rsidRDefault="004B3A57" w:rsidP="00112D33">
            <w:pPr>
              <w:jc w:val="both"/>
              <w:rPr>
                <w:rFonts w:ascii="Century Gothic" w:hAnsi="Century Gothic"/>
                <w:sz w:val="18"/>
                <w:szCs w:val="18"/>
              </w:rPr>
            </w:pPr>
            <w:r>
              <w:rPr>
                <w:rFonts w:ascii="Century Gothic" w:hAnsi="Century Gothic"/>
                <w:sz w:val="18"/>
                <w:szCs w:val="18"/>
              </w:rPr>
              <w:t>Dar cumplimiento al requerimiento respectivo sobre el tipo de información</w:t>
            </w:r>
          </w:p>
        </w:tc>
      </w:tr>
      <w:tr w:rsidR="004B3A57" w:rsidRPr="00450980" w14:paraId="6B7A3DEC" w14:textId="77777777" w:rsidTr="00112D33">
        <w:trPr>
          <w:trHeight w:val="2541"/>
        </w:trPr>
        <w:tc>
          <w:tcPr>
            <w:tcW w:w="2978" w:type="dxa"/>
            <w:tcBorders>
              <w:top w:val="single" w:sz="4" w:space="0" w:color="auto"/>
              <w:left w:val="single" w:sz="4" w:space="0" w:color="auto"/>
              <w:bottom w:val="single" w:sz="4" w:space="0" w:color="auto"/>
              <w:right w:val="single" w:sz="4" w:space="0" w:color="auto"/>
            </w:tcBorders>
            <w:vAlign w:val="center"/>
          </w:tcPr>
          <w:p w14:paraId="34149AF1" w14:textId="77777777" w:rsidR="004B3A57" w:rsidRPr="002A0010" w:rsidRDefault="004B3A57" w:rsidP="00112D33">
            <w:pPr>
              <w:jc w:val="both"/>
              <w:rPr>
                <w:rFonts w:ascii="Century Gothic" w:hAnsi="Century Gothic"/>
                <w:sz w:val="18"/>
                <w:szCs w:val="18"/>
              </w:rPr>
            </w:pPr>
            <w:r>
              <w:rPr>
                <w:rFonts w:ascii="Century Gothic" w:hAnsi="Century Gothic"/>
                <w:sz w:val="18"/>
                <w:szCs w:val="18"/>
              </w:rPr>
              <w:t>Elaboración de índice de información reservada</w:t>
            </w:r>
          </w:p>
        </w:tc>
        <w:tc>
          <w:tcPr>
            <w:tcW w:w="3685" w:type="dxa"/>
            <w:tcBorders>
              <w:top w:val="single" w:sz="4" w:space="0" w:color="auto"/>
              <w:left w:val="single" w:sz="4" w:space="0" w:color="auto"/>
              <w:bottom w:val="single" w:sz="4" w:space="0" w:color="auto"/>
              <w:right w:val="single" w:sz="4" w:space="0" w:color="auto"/>
            </w:tcBorders>
            <w:vAlign w:val="center"/>
          </w:tcPr>
          <w:p w14:paraId="1588D2FD" w14:textId="77777777" w:rsidR="004B3A57" w:rsidRPr="002A0010" w:rsidRDefault="004B3A57" w:rsidP="00112D33">
            <w:pPr>
              <w:pStyle w:val="Prrafodelista"/>
              <w:widowControl/>
              <w:numPr>
                <w:ilvl w:val="0"/>
                <w:numId w:val="2"/>
              </w:numPr>
              <w:autoSpaceDE/>
              <w:autoSpaceDN/>
              <w:contextualSpacing/>
              <w:jc w:val="both"/>
              <w:rPr>
                <w:rFonts w:ascii="Century Gothic" w:hAnsi="Century Gothic"/>
                <w:b/>
                <w:bCs/>
                <w:sz w:val="18"/>
                <w:szCs w:val="18"/>
              </w:rPr>
            </w:pPr>
            <w:r w:rsidRPr="002A0010">
              <w:rPr>
                <w:rFonts w:ascii="Century Gothic" w:hAnsi="Century Gothic"/>
                <w:sz w:val="18"/>
              </w:rPr>
              <w:t xml:space="preserve">Gestionar ante el </w:t>
            </w:r>
            <w:r>
              <w:rPr>
                <w:rFonts w:ascii="Century Gothic" w:hAnsi="Century Gothic"/>
                <w:sz w:val="18"/>
              </w:rPr>
              <w:t>Concejo Municipal, Despacho y Síndico Municipal la información que desea conservar como reservada.</w:t>
            </w:r>
          </w:p>
          <w:p w14:paraId="3D12F9AB" w14:textId="77777777" w:rsidR="004B3A57" w:rsidRPr="00963577" w:rsidRDefault="004B3A57" w:rsidP="00112D33">
            <w:pPr>
              <w:pStyle w:val="Prrafodelista"/>
              <w:widowControl/>
              <w:numPr>
                <w:ilvl w:val="0"/>
                <w:numId w:val="2"/>
              </w:numPr>
              <w:autoSpaceDE/>
              <w:autoSpaceDN/>
              <w:contextualSpacing/>
              <w:jc w:val="both"/>
              <w:rPr>
                <w:rFonts w:ascii="Century Gothic" w:hAnsi="Century Gothic"/>
                <w:b/>
                <w:bCs/>
                <w:sz w:val="18"/>
                <w:szCs w:val="18"/>
              </w:rPr>
            </w:pPr>
            <w:r w:rsidRPr="002A0010">
              <w:rPr>
                <w:rFonts w:ascii="Century Gothic" w:hAnsi="Century Gothic"/>
                <w:sz w:val="18"/>
              </w:rPr>
              <w:t xml:space="preserve">Enviar al Instituto de Acceso a la Información </w:t>
            </w:r>
            <w:r w:rsidRPr="002A0010">
              <w:rPr>
                <w:rFonts w:ascii="Century Gothic" w:hAnsi="Century Gothic"/>
                <w:spacing w:val="-3"/>
                <w:sz w:val="18"/>
              </w:rPr>
              <w:t xml:space="preserve">el </w:t>
            </w:r>
            <w:r w:rsidRPr="002A0010">
              <w:rPr>
                <w:rFonts w:ascii="Century Gothic" w:hAnsi="Century Gothic"/>
                <w:sz w:val="18"/>
              </w:rPr>
              <w:t xml:space="preserve">índice de Información reservada </w:t>
            </w:r>
            <w:r w:rsidRPr="002A0010">
              <w:rPr>
                <w:rFonts w:ascii="Century Gothic" w:hAnsi="Century Gothic"/>
                <w:spacing w:val="-3"/>
                <w:sz w:val="18"/>
              </w:rPr>
              <w:t xml:space="preserve">en el </w:t>
            </w:r>
            <w:r w:rsidRPr="002A0010">
              <w:rPr>
                <w:rFonts w:ascii="Century Gothic" w:hAnsi="Century Gothic"/>
                <w:sz w:val="18"/>
              </w:rPr>
              <w:t>tiempo</w:t>
            </w:r>
            <w:r w:rsidRPr="002A0010">
              <w:rPr>
                <w:rFonts w:ascii="Century Gothic" w:hAnsi="Century Gothic"/>
                <w:spacing w:val="7"/>
                <w:sz w:val="18"/>
              </w:rPr>
              <w:t xml:space="preserve"> </w:t>
            </w:r>
            <w:r w:rsidRPr="002A0010">
              <w:rPr>
                <w:rFonts w:ascii="Century Gothic" w:hAnsi="Century Gothic"/>
                <w:sz w:val="18"/>
              </w:rPr>
              <w:t>estipulado.</w:t>
            </w:r>
          </w:p>
        </w:tc>
        <w:tc>
          <w:tcPr>
            <w:tcW w:w="3969" w:type="dxa"/>
            <w:tcBorders>
              <w:top w:val="single" w:sz="4" w:space="0" w:color="auto"/>
              <w:left w:val="single" w:sz="4" w:space="0" w:color="auto"/>
              <w:bottom w:val="single" w:sz="4" w:space="0" w:color="auto"/>
              <w:right w:val="single" w:sz="4" w:space="0" w:color="auto"/>
            </w:tcBorders>
            <w:vAlign w:val="center"/>
          </w:tcPr>
          <w:p w14:paraId="1C00F315" w14:textId="77777777" w:rsidR="004B3A57" w:rsidRPr="002A0010" w:rsidRDefault="004B3A57" w:rsidP="00112D33">
            <w:pPr>
              <w:jc w:val="both"/>
              <w:rPr>
                <w:rFonts w:ascii="Century Gothic" w:hAnsi="Century Gothic"/>
                <w:b/>
                <w:bCs/>
                <w:sz w:val="18"/>
                <w:szCs w:val="18"/>
              </w:rPr>
            </w:pPr>
            <w:r w:rsidRPr="002A0010">
              <w:rPr>
                <w:rFonts w:ascii="Century Gothic" w:hAnsi="Century Gothic"/>
                <w:sz w:val="18"/>
              </w:rPr>
              <w:t>Cumplir con el tiempo estipulado por IAIP, para entrega de índice de reserva y proteger los datos reservados y confidenciales.</w:t>
            </w:r>
          </w:p>
        </w:tc>
      </w:tr>
      <w:tr w:rsidR="004B3A57" w:rsidRPr="00450980" w14:paraId="68E23699" w14:textId="77777777" w:rsidTr="00112D33">
        <w:trPr>
          <w:trHeight w:val="2129"/>
        </w:trPr>
        <w:tc>
          <w:tcPr>
            <w:tcW w:w="2978" w:type="dxa"/>
            <w:tcBorders>
              <w:top w:val="single" w:sz="4" w:space="0" w:color="auto"/>
              <w:left w:val="single" w:sz="4" w:space="0" w:color="auto"/>
              <w:bottom w:val="single" w:sz="4" w:space="0" w:color="auto"/>
              <w:right w:val="single" w:sz="4" w:space="0" w:color="auto"/>
            </w:tcBorders>
            <w:vAlign w:val="center"/>
          </w:tcPr>
          <w:p w14:paraId="4BA68A02" w14:textId="77777777" w:rsidR="004B3A57" w:rsidRPr="002A0010" w:rsidRDefault="004B3A57" w:rsidP="00112D33">
            <w:pPr>
              <w:pStyle w:val="TableParagraph"/>
              <w:ind w:left="71" w:right="53"/>
              <w:jc w:val="both"/>
              <w:rPr>
                <w:rFonts w:ascii="Century Gothic" w:hAnsi="Century Gothic"/>
                <w:sz w:val="18"/>
              </w:rPr>
            </w:pPr>
            <w:r w:rsidRPr="002A0010">
              <w:rPr>
                <w:rFonts w:ascii="Century Gothic" w:hAnsi="Century Gothic"/>
                <w:sz w:val="18"/>
              </w:rPr>
              <w:t>Elaborar y enviar al Instituto, de conformidad con los lineamientos que este expida, los datos necesarios para la elaboración del informe anual a que se refiere el artículo 60 de esta Ley.</w:t>
            </w:r>
          </w:p>
        </w:tc>
        <w:tc>
          <w:tcPr>
            <w:tcW w:w="3685" w:type="dxa"/>
            <w:tcBorders>
              <w:top w:val="single" w:sz="4" w:space="0" w:color="auto"/>
              <w:left w:val="single" w:sz="4" w:space="0" w:color="auto"/>
              <w:bottom w:val="single" w:sz="4" w:space="0" w:color="auto"/>
              <w:right w:val="single" w:sz="4" w:space="0" w:color="auto"/>
            </w:tcBorders>
            <w:vAlign w:val="center"/>
          </w:tcPr>
          <w:p w14:paraId="4F09518E" w14:textId="77777777" w:rsidR="004B3A57" w:rsidRPr="002A0010" w:rsidRDefault="004B3A57" w:rsidP="00112D33">
            <w:pPr>
              <w:pStyle w:val="TableParagraph"/>
              <w:numPr>
                <w:ilvl w:val="0"/>
                <w:numId w:val="6"/>
              </w:numPr>
              <w:ind w:right="35"/>
              <w:jc w:val="both"/>
              <w:rPr>
                <w:rFonts w:ascii="Century Gothic" w:hAnsi="Century Gothic"/>
                <w:sz w:val="18"/>
              </w:rPr>
            </w:pPr>
            <w:r w:rsidRPr="002A0010">
              <w:rPr>
                <w:rFonts w:ascii="Century Gothic" w:hAnsi="Century Gothic"/>
                <w:sz w:val="18"/>
              </w:rPr>
              <w:t>Llevar control</w:t>
            </w:r>
            <w:r>
              <w:rPr>
                <w:rFonts w:ascii="Century Gothic" w:hAnsi="Century Gothic"/>
                <w:sz w:val="18"/>
              </w:rPr>
              <w:t xml:space="preserve"> </w:t>
            </w:r>
            <w:r w:rsidRPr="002A0010">
              <w:rPr>
                <w:rFonts w:ascii="Century Gothic" w:hAnsi="Century Gothic"/>
                <w:sz w:val="18"/>
              </w:rPr>
              <w:t>de</w:t>
            </w:r>
            <w:r>
              <w:rPr>
                <w:rFonts w:ascii="Century Gothic" w:hAnsi="Century Gothic"/>
                <w:sz w:val="18"/>
              </w:rPr>
              <w:t xml:space="preserve"> </w:t>
            </w:r>
            <w:r w:rsidRPr="002A0010">
              <w:rPr>
                <w:rFonts w:ascii="Century Gothic" w:hAnsi="Century Gothic"/>
                <w:sz w:val="18"/>
              </w:rPr>
              <w:t xml:space="preserve">solicitudes (otorgadas, rechazadas, motivo </w:t>
            </w:r>
            <w:r w:rsidRPr="002A0010">
              <w:rPr>
                <w:rFonts w:ascii="Century Gothic" w:hAnsi="Century Gothic"/>
                <w:spacing w:val="-3"/>
                <w:sz w:val="18"/>
              </w:rPr>
              <w:t xml:space="preserve">del </w:t>
            </w:r>
            <w:r w:rsidRPr="002A0010">
              <w:rPr>
                <w:rFonts w:ascii="Century Gothic" w:hAnsi="Century Gothic"/>
                <w:sz w:val="18"/>
              </w:rPr>
              <w:t xml:space="preserve">rechazo, tiempo de respuesta, número y resultado de los asuntos </w:t>
            </w:r>
            <w:r w:rsidRPr="002A0010">
              <w:rPr>
                <w:rFonts w:ascii="Century Gothic" w:hAnsi="Century Gothic"/>
                <w:spacing w:val="-2"/>
                <w:sz w:val="18"/>
              </w:rPr>
              <w:t xml:space="preserve">atendidos </w:t>
            </w:r>
            <w:r w:rsidRPr="002A0010">
              <w:rPr>
                <w:rFonts w:ascii="Century Gothic" w:hAnsi="Century Gothic"/>
                <w:sz w:val="18"/>
              </w:rPr>
              <w:t xml:space="preserve">por Instituto y las dificultades observadas </w:t>
            </w:r>
            <w:r w:rsidRPr="002A0010">
              <w:rPr>
                <w:rFonts w:ascii="Century Gothic" w:hAnsi="Century Gothic"/>
                <w:spacing w:val="-3"/>
                <w:sz w:val="18"/>
              </w:rPr>
              <w:t xml:space="preserve">en el </w:t>
            </w:r>
            <w:r w:rsidRPr="002A0010">
              <w:rPr>
                <w:rFonts w:ascii="Century Gothic" w:hAnsi="Century Gothic"/>
                <w:sz w:val="18"/>
              </w:rPr>
              <w:t>cumplimiento)</w:t>
            </w:r>
          </w:p>
        </w:tc>
        <w:tc>
          <w:tcPr>
            <w:tcW w:w="3969" w:type="dxa"/>
            <w:tcBorders>
              <w:top w:val="single" w:sz="4" w:space="0" w:color="auto"/>
              <w:left w:val="single" w:sz="4" w:space="0" w:color="auto"/>
              <w:bottom w:val="single" w:sz="4" w:space="0" w:color="auto"/>
              <w:right w:val="single" w:sz="4" w:space="0" w:color="auto"/>
            </w:tcBorders>
            <w:vAlign w:val="center"/>
          </w:tcPr>
          <w:p w14:paraId="338AA4D4" w14:textId="77777777" w:rsidR="004B3A57" w:rsidRPr="002A0010" w:rsidRDefault="004B3A57" w:rsidP="00112D33">
            <w:pPr>
              <w:pStyle w:val="TableParagraph"/>
              <w:ind w:left="72" w:right="46"/>
              <w:jc w:val="both"/>
              <w:rPr>
                <w:rFonts w:ascii="Century Gothic" w:hAnsi="Century Gothic"/>
                <w:sz w:val="18"/>
              </w:rPr>
            </w:pPr>
            <w:r w:rsidRPr="002A0010">
              <w:rPr>
                <w:rFonts w:ascii="Century Gothic" w:hAnsi="Century Gothic"/>
                <w:sz w:val="18"/>
              </w:rPr>
              <w:t xml:space="preserve">Proporcionar los datos necesarios para que </w:t>
            </w:r>
            <w:r w:rsidRPr="002A0010">
              <w:rPr>
                <w:rFonts w:ascii="Century Gothic" w:hAnsi="Century Gothic"/>
                <w:spacing w:val="-3"/>
                <w:sz w:val="18"/>
              </w:rPr>
              <w:t xml:space="preserve">el </w:t>
            </w:r>
            <w:r w:rsidRPr="002A0010">
              <w:rPr>
                <w:rFonts w:ascii="Century Gothic" w:hAnsi="Century Gothic"/>
                <w:sz w:val="18"/>
              </w:rPr>
              <w:t xml:space="preserve">Instituto de Acceso a la Información (IAIP), rinda informe público anual a la </w:t>
            </w:r>
            <w:r w:rsidRPr="002A0010">
              <w:rPr>
                <w:rFonts w:ascii="Century Gothic" w:hAnsi="Century Gothic"/>
                <w:spacing w:val="-3"/>
                <w:sz w:val="18"/>
              </w:rPr>
              <w:t>Asamblea</w:t>
            </w:r>
            <w:r w:rsidRPr="002A0010">
              <w:rPr>
                <w:rFonts w:ascii="Century Gothic" w:hAnsi="Century Gothic"/>
                <w:spacing w:val="7"/>
                <w:sz w:val="18"/>
              </w:rPr>
              <w:t xml:space="preserve"> </w:t>
            </w:r>
            <w:r w:rsidRPr="002A0010">
              <w:rPr>
                <w:rFonts w:ascii="Century Gothic" w:hAnsi="Century Gothic"/>
                <w:sz w:val="18"/>
              </w:rPr>
              <w:t>Legislativa.</w:t>
            </w:r>
          </w:p>
        </w:tc>
      </w:tr>
    </w:tbl>
    <w:p w14:paraId="495586C4" w14:textId="77777777" w:rsidR="004B3A57" w:rsidRPr="00963577" w:rsidRDefault="004B3A57" w:rsidP="004B3A57">
      <w:pPr>
        <w:tabs>
          <w:tab w:val="left" w:pos="2717"/>
        </w:tabs>
        <w:rPr>
          <w:rFonts w:ascii="Century Gothic" w:hAnsi="Century Gothic"/>
          <w:sz w:val="24"/>
          <w:szCs w:val="24"/>
        </w:rPr>
      </w:pPr>
    </w:p>
    <w:p w14:paraId="711FD85B" w14:textId="77777777" w:rsidR="004B3A57" w:rsidRDefault="004B3A57" w:rsidP="004B3A57">
      <w:pPr>
        <w:rPr>
          <w:lang w:val="es-ES" w:bidi="es-ES"/>
        </w:rPr>
      </w:pPr>
    </w:p>
    <w:p w14:paraId="6DBBFC03" w14:textId="77777777" w:rsidR="004B3A57" w:rsidRDefault="004B3A57" w:rsidP="004B3A57">
      <w:pPr>
        <w:rPr>
          <w:lang w:val="es-ES" w:bidi="es-ES"/>
        </w:rPr>
      </w:pPr>
    </w:p>
    <w:p w14:paraId="5FC00117" w14:textId="77777777" w:rsidR="004B3A57" w:rsidRDefault="004B3A57" w:rsidP="004B3A57">
      <w:pPr>
        <w:rPr>
          <w:lang w:val="es-ES" w:bidi="es-ES"/>
        </w:rPr>
      </w:pPr>
    </w:p>
    <w:p w14:paraId="63F6AEE3" w14:textId="77777777" w:rsidR="004B3A57" w:rsidRPr="00FC1E4A" w:rsidRDefault="004B3A57" w:rsidP="004B3A57">
      <w:pPr>
        <w:spacing w:after="160" w:line="259" w:lineRule="auto"/>
        <w:rPr>
          <w:lang w:val="es-ES" w:bidi="es-ES"/>
        </w:rPr>
      </w:pPr>
    </w:p>
    <w:p w14:paraId="09A02B03" w14:textId="77777777" w:rsidR="004B3A57" w:rsidRPr="00FC1E4A" w:rsidRDefault="004B3A57" w:rsidP="004B3A57">
      <w:pPr>
        <w:rPr>
          <w:lang w:val="es-ES" w:bidi="es-ES"/>
        </w:rPr>
      </w:pPr>
    </w:p>
    <w:p w14:paraId="609EBED2" w14:textId="77777777" w:rsidR="004B3A57" w:rsidRPr="00FC1E4A" w:rsidRDefault="004B3A57" w:rsidP="004B3A57">
      <w:pPr>
        <w:rPr>
          <w:lang w:val="es-ES" w:bidi="es-ES"/>
        </w:rPr>
      </w:pPr>
    </w:p>
    <w:p w14:paraId="450B68FD" w14:textId="77777777" w:rsidR="004B3A57" w:rsidRPr="00FC1E4A" w:rsidRDefault="004B3A57" w:rsidP="004B3A57">
      <w:pPr>
        <w:rPr>
          <w:lang w:val="es-ES" w:bidi="es-ES"/>
        </w:rPr>
      </w:pPr>
    </w:p>
    <w:p w14:paraId="61C77E8F" w14:textId="77777777" w:rsidR="004B3A57" w:rsidRPr="00FC1E4A" w:rsidRDefault="004B3A57" w:rsidP="004B3A57">
      <w:pPr>
        <w:rPr>
          <w:lang w:val="es-ES" w:bidi="es-ES"/>
        </w:rPr>
      </w:pPr>
    </w:p>
    <w:p w14:paraId="3D4F2D2F" w14:textId="77777777" w:rsidR="004B3A57" w:rsidRPr="00FC1E4A" w:rsidRDefault="004B3A57" w:rsidP="004B3A57">
      <w:pPr>
        <w:rPr>
          <w:lang w:val="es-ES" w:bidi="es-ES"/>
        </w:rPr>
      </w:pPr>
    </w:p>
    <w:p w14:paraId="218539DF" w14:textId="77777777" w:rsidR="004B3A57" w:rsidRPr="00FC1E4A" w:rsidRDefault="004B3A57" w:rsidP="004B3A57">
      <w:pPr>
        <w:rPr>
          <w:lang w:val="es-ES" w:bidi="es-ES"/>
        </w:rPr>
      </w:pPr>
    </w:p>
    <w:p w14:paraId="0F09D2AB" w14:textId="77777777" w:rsidR="004B3A57" w:rsidRPr="00FC1E4A" w:rsidRDefault="004B3A57" w:rsidP="004B3A57">
      <w:pPr>
        <w:rPr>
          <w:lang w:val="es-ES" w:bidi="es-ES"/>
        </w:rPr>
      </w:pPr>
    </w:p>
    <w:p w14:paraId="6908FC8E" w14:textId="5B48F4CB" w:rsidR="007B412A" w:rsidRDefault="007B412A">
      <w:pPr>
        <w:spacing w:after="160" w:line="259" w:lineRule="auto"/>
      </w:pPr>
      <w:r>
        <w:br w:type="page"/>
      </w:r>
    </w:p>
    <w:p w14:paraId="2E32A046" w14:textId="77777777" w:rsidR="007B412A" w:rsidRDefault="007B412A">
      <w:pPr>
        <w:sectPr w:rsidR="007B412A" w:rsidSect="004B3A57">
          <w:headerReference w:type="default" r:id="rId8"/>
          <w:footerReference w:type="default" r:id="rId9"/>
          <w:pgSz w:w="12240" w:h="15840" w:code="1"/>
          <w:pgMar w:top="1440" w:right="1080" w:bottom="1440" w:left="1080" w:header="708" w:footer="708" w:gutter="0"/>
          <w:cols w:space="708"/>
          <w:docGrid w:linePitch="360"/>
        </w:sectPr>
      </w:pPr>
    </w:p>
    <w:p w14:paraId="18E3ED2F" w14:textId="673B75C5" w:rsidR="00D2295D" w:rsidRDefault="00D2295D"/>
    <w:p w14:paraId="6F21E652" w14:textId="028DDD3E" w:rsidR="007B412A" w:rsidRDefault="007B412A"/>
    <w:p w14:paraId="176D33F8" w14:textId="536F7D86" w:rsidR="007B412A" w:rsidRDefault="007B412A"/>
    <w:tbl>
      <w:tblPr>
        <w:tblW w:w="13920" w:type="dxa"/>
        <w:tblCellMar>
          <w:left w:w="70" w:type="dxa"/>
          <w:right w:w="70" w:type="dxa"/>
        </w:tblCellMar>
        <w:tblLook w:val="04A0" w:firstRow="1" w:lastRow="0" w:firstColumn="1" w:lastColumn="0" w:noHBand="0" w:noVBand="1"/>
      </w:tblPr>
      <w:tblGrid>
        <w:gridCol w:w="460"/>
        <w:gridCol w:w="290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7B412A" w:rsidRPr="007B412A" w14:paraId="068403AD" w14:textId="77777777" w:rsidTr="007B412A">
        <w:trPr>
          <w:trHeight w:val="30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C9F47B" w14:textId="77777777" w:rsidR="007B412A" w:rsidRPr="007B412A" w:rsidRDefault="007B412A" w:rsidP="007B412A">
            <w:pPr>
              <w:jc w:val="center"/>
              <w:rPr>
                <w:rFonts w:ascii="Calibri" w:hAnsi="Calibri" w:cs="Calibri"/>
                <w:b/>
                <w:bCs/>
                <w:color w:val="000000"/>
                <w:sz w:val="20"/>
                <w:lang w:val="es-MX" w:eastAsia="es-MX"/>
              </w:rPr>
            </w:pPr>
            <w:r w:rsidRPr="007B412A">
              <w:rPr>
                <w:rFonts w:ascii="Calibri" w:hAnsi="Calibri" w:cs="Calibri"/>
                <w:b/>
                <w:bCs/>
                <w:color w:val="000000"/>
                <w:sz w:val="20"/>
                <w:lang w:val="es-MX" w:eastAsia="es-MX"/>
              </w:rPr>
              <w:t>N</w:t>
            </w:r>
          </w:p>
        </w:tc>
        <w:tc>
          <w:tcPr>
            <w:tcW w:w="290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B4D632" w14:textId="77777777" w:rsidR="007B412A" w:rsidRPr="007B412A" w:rsidRDefault="007B412A" w:rsidP="007B412A">
            <w:pPr>
              <w:jc w:val="center"/>
              <w:rPr>
                <w:rFonts w:ascii="Calibri" w:hAnsi="Calibri" w:cs="Calibri"/>
                <w:b/>
                <w:bCs/>
                <w:color w:val="000000"/>
                <w:sz w:val="20"/>
                <w:lang w:val="es-MX" w:eastAsia="es-MX"/>
              </w:rPr>
            </w:pPr>
            <w:r w:rsidRPr="007B412A">
              <w:rPr>
                <w:rFonts w:ascii="Calibri" w:hAnsi="Calibri" w:cs="Calibri"/>
                <w:b/>
                <w:bCs/>
                <w:color w:val="000000"/>
                <w:sz w:val="20"/>
                <w:lang w:val="es-MX" w:eastAsia="es-MX"/>
              </w:rPr>
              <w:t>ACTIVIDADES</w:t>
            </w:r>
          </w:p>
        </w:tc>
        <w:tc>
          <w:tcPr>
            <w:tcW w:w="10560" w:type="dxa"/>
            <w:gridSpan w:val="48"/>
            <w:tcBorders>
              <w:top w:val="single" w:sz="8" w:space="0" w:color="auto"/>
              <w:left w:val="nil"/>
              <w:bottom w:val="single" w:sz="4" w:space="0" w:color="auto"/>
              <w:right w:val="single" w:sz="8" w:space="0" w:color="000000"/>
            </w:tcBorders>
            <w:shd w:val="clear" w:color="auto" w:fill="auto"/>
            <w:noWrap/>
            <w:vAlign w:val="bottom"/>
            <w:hideMark/>
          </w:tcPr>
          <w:p w14:paraId="6C8A08E4" w14:textId="77777777" w:rsidR="007B412A" w:rsidRPr="007B412A" w:rsidRDefault="007B412A" w:rsidP="007B412A">
            <w:pPr>
              <w:jc w:val="center"/>
              <w:rPr>
                <w:rFonts w:ascii="Calibri" w:hAnsi="Calibri" w:cs="Calibri"/>
                <w:b/>
                <w:bCs/>
                <w:color w:val="000000"/>
                <w:sz w:val="20"/>
                <w:lang w:val="es-MX" w:eastAsia="es-MX"/>
              </w:rPr>
            </w:pPr>
            <w:r w:rsidRPr="007B412A">
              <w:rPr>
                <w:rFonts w:ascii="Calibri" w:hAnsi="Calibri" w:cs="Calibri"/>
                <w:b/>
                <w:bCs/>
                <w:color w:val="000000"/>
                <w:sz w:val="20"/>
                <w:lang w:val="es-MX" w:eastAsia="es-MX"/>
              </w:rPr>
              <w:t xml:space="preserve">fecha </w:t>
            </w:r>
          </w:p>
        </w:tc>
      </w:tr>
      <w:tr w:rsidR="007B412A" w:rsidRPr="007B412A" w14:paraId="729C39FD" w14:textId="77777777" w:rsidTr="007B412A">
        <w:trPr>
          <w:trHeight w:val="30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118DA63E" w14:textId="77777777" w:rsidR="007B412A" w:rsidRPr="007B412A" w:rsidRDefault="007B412A" w:rsidP="007B412A">
            <w:pPr>
              <w:rPr>
                <w:rFonts w:ascii="Calibri" w:hAnsi="Calibri" w:cs="Calibri"/>
                <w:b/>
                <w:bCs/>
                <w:color w:val="000000"/>
                <w:sz w:val="20"/>
                <w:lang w:val="es-MX" w:eastAsia="es-MX"/>
              </w:rPr>
            </w:pPr>
          </w:p>
        </w:tc>
        <w:tc>
          <w:tcPr>
            <w:tcW w:w="2900" w:type="dxa"/>
            <w:vMerge/>
            <w:tcBorders>
              <w:top w:val="single" w:sz="8" w:space="0" w:color="auto"/>
              <w:left w:val="single" w:sz="8" w:space="0" w:color="auto"/>
              <w:bottom w:val="single" w:sz="4" w:space="0" w:color="auto"/>
              <w:right w:val="single" w:sz="8" w:space="0" w:color="auto"/>
            </w:tcBorders>
            <w:vAlign w:val="center"/>
            <w:hideMark/>
          </w:tcPr>
          <w:p w14:paraId="022F5A51" w14:textId="77777777" w:rsidR="007B412A" w:rsidRPr="007B412A" w:rsidRDefault="007B412A" w:rsidP="007B412A">
            <w:pPr>
              <w:rPr>
                <w:rFonts w:ascii="Calibri" w:hAnsi="Calibri" w:cs="Calibri"/>
                <w:b/>
                <w:bCs/>
                <w:color w:val="000000"/>
                <w:sz w:val="20"/>
                <w:lang w:val="es-MX" w:eastAsia="es-MX"/>
              </w:rPr>
            </w:pPr>
          </w:p>
        </w:tc>
        <w:tc>
          <w:tcPr>
            <w:tcW w:w="10560" w:type="dxa"/>
            <w:gridSpan w:val="48"/>
            <w:tcBorders>
              <w:top w:val="single" w:sz="4" w:space="0" w:color="auto"/>
              <w:left w:val="nil"/>
              <w:bottom w:val="single" w:sz="4" w:space="0" w:color="auto"/>
              <w:right w:val="single" w:sz="8" w:space="0" w:color="000000"/>
            </w:tcBorders>
            <w:shd w:val="clear" w:color="auto" w:fill="auto"/>
            <w:noWrap/>
            <w:vAlign w:val="bottom"/>
            <w:hideMark/>
          </w:tcPr>
          <w:p w14:paraId="6DA874F8" w14:textId="77777777" w:rsidR="007B412A" w:rsidRPr="007B412A" w:rsidRDefault="007B412A" w:rsidP="007B412A">
            <w:pPr>
              <w:jc w:val="center"/>
              <w:rPr>
                <w:rFonts w:ascii="Calibri" w:hAnsi="Calibri" w:cs="Calibri"/>
                <w:b/>
                <w:bCs/>
                <w:color w:val="000000"/>
                <w:sz w:val="20"/>
                <w:lang w:val="es-MX" w:eastAsia="es-MX"/>
              </w:rPr>
            </w:pPr>
            <w:r w:rsidRPr="007B412A">
              <w:rPr>
                <w:rFonts w:ascii="Calibri" w:hAnsi="Calibri" w:cs="Calibri"/>
                <w:b/>
                <w:bCs/>
                <w:color w:val="000000"/>
                <w:sz w:val="20"/>
                <w:lang w:val="es-MX" w:eastAsia="es-MX"/>
              </w:rPr>
              <w:t>año 2017</w:t>
            </w:r>
          </w:p>
        </w:tc>
      </w:tr>
      <w:tr w:rsidR="007B412A" w:rsidRPr="007B412A" w14:paraId="614EEFF5" w14:textId="77777777" w:rsidTr="007B412A">
        <w:trPr>
          <w:trHeight w:val="315"/>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6E69A567" w14:textId="77777777" w:rsidR="007B412A" w:rsidRPr="007B412A" w:rsidRDefault="007B412A" w:rsidP="007B412A">
            <w:pPr>
              <w:rPr>
                <w:rFonts w:ascii="Calibri" w:hAnsi="Calibri" w:cs="Calibri"/>
                <w:b/>
                <w:bCs/>
                <w:color w:val="000000"/>
                <w:sz w:val="20"/>
                <w:lang w:val="es-MX" w:eastAsia="es-MX"/>
              </w:rPr>
            </w:pPr>
          </w:p>
        </w:tc>
        <w:tc>
          <w:tcPr>
            <w:tcW w:w="2900" w:type="dxa"/>
            <w:vMerge/>
            <w:tcBorders>
              <w:top w:val="single" w:sz="8" w:space="0" w:color="auto"/>
              <w:left w:val="single" w:sz="8" w:space="0" w:color="auto"/>
              <w:bottom w:val="single" w:sz="4" w:space="0" w:color="auto"/>
              <w:right w:val="single" w:sz="8" w:space="0" w:color="auto"/>
            </w:tcBorders>
            <w:vAlign w:val="center"/>
            <w:hideMark/>
          </w:tcPr>
          <w:p w14:paraId="65FB626B" w14:textId="77777777" w:rsidR="007B412A" w:rsidRPr="007B412A" w:rsidRDefault="007B412A" w:rsidP="007B412A">
            <w:pPr>
              <w:rPr>
                <w:rFonts w:ascii="Calibri" w:hAnsi="Calibri" w:cs="Calibri"/>
                <w:b/>
                <w:bCs/>
                <w:color w:val="000000"/>
                <w:sz w:val="20"/>
                <w:lang w:val="es-MX" w:eastAsia="es-MX"/>
              </w:rPr>
            </w:pPr>
          </w:p>
        </w:tc>
        <w:tc>
          <w:tcPr>
            <w:tcW w:w="8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7FB8267" w14:textId="77777777" w:rsidR="007B412A" w:rsidRPr="007B412A" w:rsidRDefault="007B412A" w:rsidP="007B412A">
            <w:pPr>
              <w:jc w:val="center"/>
              <w:rPr>
                <w:rFonts w:ascii="Calibri" w:hAnsi="Calibri" w:cs="Calibri"/>
                <w:color w:val="000000"/>
                <w:szCs w:val="22"/>
                <w:lang w:val="es-MX" w:eastAsia="es-MX"/>
              </w:rPr>
            </w:pPr>
            <w:r w:rsidRPr="007B412A">
              <w:rPr>
                <w:rFonts w:ascii="Calibri" w:hAnsi="Calibri" w:cs="Calibri"/>
                <w:color w:val="000000"/>
                <w:szCs w:val="22"/>
                <w:lang w:val="es-MX" w:eastAsia="es-MX"/>
              </w:rPr>
              <w:t>enero</w:t>
            </w:r>
          </w:p>
        </w:tc>
        <w:tc>
          <w:tcPr>
            <w:tcW w:w="8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06C699F7" w14:textId="77777777" w:rsidR="007B412A" w:rsidRPr="007B412A" w:rsidRDefault="007B412A" w:rsidP="007B412A">
            <w:pPr>
              <w:jc w:val="center"/>
              <w:rPr>
                <w:rFonts w:ascii="Calibri" w:hAnsi="Calibri" w:cs="Calibri"/>
                <w:color w:val="000000"/>
                <w:szCs w:val="22"/>
                <w:lang w:val="es-MX" w:eastAsia="es-MX"/>
              </w:rPr>
            </w:pPr>
            <w:r w:rsidRPr="007B412A">
              <w:rPr>
                <w:rFonts w:ascii="Calibri" w:hAnsi="Calibri" w:cs="Calibri"/>
                <w:color w:val="000000"/>
                <w:szCs w:val="22"/>
                <w:lang w:val="es-MX" w:eastAsia="es-MX"/>
              </w:rPr>
              <w:t>febrero</w:t>
            </w:r>
          </w:p>
        </w:tc>
        <w:tc>
          <w:tcPr>
            <w:tcW w:w="8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0C0D459E" w14:textId="77777777" w:rsidR="007B412A" w:rsidRPr="007B412A" w:rsidRDefault="007B412A" w:rsidP="007B412A">
            <w:pPr>
              <w:jc w:val="center"/>
              <w:rPr>
                <w:rFonts w:ascii="Calibri" w:hAnsi="Calibri" w:cs="Calibri"/>
                <w:color w:val="000000"/>
                <w:szCs w:val="22"/>
                <w:lang w:val="es-MX" w:eastAsia="es-MX"/>
              </w:rPr>
            </w:pPr>
            <w:r w:rsidRPr="007B412A">
              <w:rPr>
                <w:rFonts w:ascii="Calibri" w:hAnsi="Calibri" w:cs="Calibri"/>
                <w:color w:val="000000"/>
                <w:szCs w:val="22"/>
                <w:lang w:val="es-MX" w:eastAsia="es-MX"/>
              </w:rPr>
              <w:t>marzo</w:t>
            </w:r>
          </w:p>
        </w:tc>
        <w:tc>
          <w:tcPr>
            <w:tcW w:w="8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74346A4E" w14:textId="77777777" w:rsidR="007B412A" w:rsidRPr="007B412A" w:rsidRDefault="007B412A" w:rsidP="007B412A">
            <w:pPr>
              <w:jc w:val="center"/>
              <w:rPr>
                <w:rFonts w:ascii="Calibri" w:hAnsi="Calibri" w:cs="Calibri"/>
                <w:color w:val="000000"/>
                <w:szCs w:val="22"/>
                <w:lang w:val="es-MX" w:eastAsia="es-MX"/>
              </w:rPr>
            </w:pPr>
            <w:r w:rsidRPr="007B412A">
              <w:rPr>
                <w:rFonts w:ascii="Calibri" w:hAnsi="Calibri" w:cs="Calibri"/>
                <w:color w:val="000000"/>
                <w:szCs w:val="22"/>
                <w:lang w:val="es-MX" w:eastAsia="es-MX"/>
              </w:rPr>
              <w:t>abril</w:t>
            </w:r>
          </w:p>
        </w:tc>
        <w:tc>
          <w:tcPr>
            <w:tcW w:w="8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19DF1D1D" w14:textId="77777777" w:rsidR="007B412A" w:rsidRPr="007B412A" w:rsidRDefault="007B412A" w:rsidP="007B412A">
            <w:pPr>
              <w:jc w:val="center"/>
              <w:rPr>
                <w:rFonts w:ascii="Calibri" w:hAnsi="Calibri" w:cs="Calibri"/>
                <w:color w:val="000000"/>
                <w:szCs w:val="22"/>
                <w:lang w:val="es-MX" w:eastAsia="es-MX"/>
              </w:rPr>
            </w:pPr>
            <w:r w:rsidRPr="007B412A">
              <w:rPr>
                <w:rFonts w:ascii="Calibri" w:hAnsi="Calibri" w:cs="Calibri"/>
                <w:color w:val="000000"/>
                <w:szCs w:val="22"/>
                <w:lang w:val="es-MX" w:eastAsia="es-MX"/>
              </w:rPr>
              <w:t>mayo</w:t>
            </w:r>
          </w:p>
        </w:tc>
        <w:tc>
          <w:tcPr>
            <w:tcW w:w="8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1F6C8EDE" w14:textId="77777777" w:rsidR="007B412A" w:rsidRPr="007B412A" w:rsidRDefault="007B412A" w:rsidP="007B412A">
            <w:pPr>
              <w:jc w:val="center"/>
              <w:rPr>
                <w:rFonts w:ascii="Calibri" w:hAnsi="Calibri" w:cs="Calibri"/>
                <w:color w:val="000000"/>
                <w:szCs w:val="22"/>
                <w:lang w:val="es-MX" w:eastAsia="es-MX"/>
              </w:rPr>
            </w:pPr>
            <w:r w:rsidRPr="007B412A">
              <w:rPr>
                <w:rFonts w:ascii="Calibri" w:hAnsi="Calibri" w:cs="Calibri"/>
                <w:color w:val="000000"/>
                <w:szCs w:val="22"/>
                <w:lang w:val="es-MX" w:eastAsia="es-MX"/>
              </w:rPr>
              <w:t>junio</w:t>
            </w:r>
          </w:p>
        </w:tc>
        <w:tc>
          <w:tcPr>
            <w:tcW w:w="8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22B1B05E" w14:textId="77777777" w:rsidR="007B412A" w:rsidRPr="007B412A" w:rsidRDefault="007B412A" w:rsidP="007B412A">
            <w:pPr>
              <w:jc w:val="center"/>
              <w:rPr>
                <w:rFonts w:ascii="Calibri" w:hAnsi="Calibri" w:cs="Calibri"/>
                <w:color w:val="000000"/>
                <w:szCs w:val="22"/>
                <w:lang w:val="es-MX" w:eastAsia="es-MX"/>
              </w:rPr>
            </w:pPr>
            <w:r w:rsidRPr="007B412A">
              <w:rPr>
                <w:rFonts w:ascii="Calibri" w:hAnsi="Calibri" w:cs="Calibri"/>
                <w:color w:val="000000"/>
                <w:szCs w:val="22"/>
                <w:lang w:val="es-MX" w:eastAsia="es-MX"/>
              </w:rPr>
              <w:t>julio</w:t>
            </w:r>
          </w:p>
        </w:tc>
        <w:tc>
          <w:tcPr>
            <w:tcW w:w="8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15C7D833" w14:textId="77777777" w:rsidR="007B412A" w:rsidRPr="007B412A" w:rsidRDefault="007B412A" w:rsidP="007B412A">
            <w:pPr>
              <w:jc w:val="center"/>
              <w:rPr>
                <w:rFonts w:ascii="Calibri" w:hAnsi="Calibri" w:cs="Calibri"/>
                <w:color w:val="000000"/>
                <w:szCs w:val="22"/>
                <w:lang w:val="es-MX" w:eastAsia="es-MX"/>
              </w:rPr>
            </w:pPr>
            <w:r w:rsidRPr="007B412A">
              <w:rPr>
                <w:rFonts w:ascii="Calibri" w:hAnsi="Calibri" w:cs="Calibri"/>
                <w:color w:val="000000"/>
                <w:szCs w:val="22"/>
                <w:lang w:val="es-MX" w:eastAsia="es-MX"/>
              </w:rPr>
              <w:t>agosto</w:t>
            </w:r>
          </w:p>
        </w:tc>
        <w:tc>
          <w:tcPr>
            <w:tcW w:w="8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2EBDCC09" w14:textId="77777777" w:rsidR="007B412A" w:rsidRPr="007B412A" w:rsidRDefault="007B412A" w:rsidP="007B412A">
            <w:pPr>
              <w:jc w:val="center"/>
              <w:rPr>
                <w:rFonts w:ascii="Calibri" w:hAnsi="Calibri" w:cs="Calibri"/>
                <w:color w:val="000000"/>
                <w:szCs w:val="22"/>
                <w:lang w:val="es-MX" w:eastAsia="es-MX"/>
              </w:rPr>
            </w:pPr>
            <w:proofErr w:type="spellStart"/>
            <w:r w:rsidRPr="007B412A">
              <w:rPr>
                <w:rFonts w:ascii="Calibri" w:hAnsi="Calibri" w:cs="Calibri"/>
                <w:color w:val="000000"/>
                <w:szCs w:val="22"/>
                <w:lang w:val="es-MX" w:eastAsia="es-MX"/>
              </w:rPr>
              <w:t>sep</w:t>
            </w:r>
            <w:proofErr w:type="spellEnd"/>
          </w:p>
        </w:tc>
        <w:tc>
          <w:tcPr>
            <w:tcW w:w="8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42492EE4" w14:textId="77777777" w:rsidR="007B412A" w:rsidRPr="007B412A" w:rsidRDefault="007B412A" w:rsidP="007B412A">
            <w:pPr>
              <w:jc w:val="center"/>
              <w:rPr>
                <w:rFonts w:ascii="Calibri" w:hAnsi="Calibri" w:cs="Calibri"/>
                <w:color w:val="000000"/>
                <w:szCs w:val="22"/>
                <w:lang w:val="es-MX" w:eastAsia="es-MX"/>
              </w:rPr>
            </w:pPr>
            <w:r w:rsidRPr="007B412A">
              <w:rPr>
                <w:rFonts w:ascii="Calibri" w:hAnsi="Calibri" w:cs="Calibri"/>
                <w:color w:val="000000"/>
                <w:szCs w:val="22"/>
                <w:lang w:val="es-MX" w:eastAsia="es-MX"/>
              </w:rPr>
              <w:t>octubre</w:t>
            </w:r>
          </w:p>
        </w:tc>
        <w:tc>
          <w:tcPr>
            <w:tcW w:w="8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0C98AE75" w14:textId="77777777" w:rsidR="007B412A" w:rsidRPr="007B412A" w:rsidRDefault="007B412A" w:rsidP="007B412A">
            <w:pPr>
              <w:jc w:val="center"/>
              <w:rPr>
                <w:rFonts w:ascii="Calibri" w:hAnsi="Calibri" w:cs="Calibri"/>
                <w:color w:val="000000"/>
                <w:szCs w:val="22"/>
                <w:lang w:val="es-MX" w:eastAsia="es-MX"/>
              </w:rPr>
            </w:pPr>
            <w:r w:rsidRPr="007B412A">
              <w:rPr>
                <w:rFonts w:ascii="Calibri" w:hAnsi="Calibri" w:cs="Calibri"/>
                <w:color w:val="000000"/>
                <w:szCs w:val="22"/>
                <w:lang w:val="es-MX" w:eastAsia="es-MX"/>
              </w:rPr>
              <w:t>nov</w:t>
            </w:r>
          </w:p>
        </w:tc>
        <w:tc>
          <w:tcPr>
            <w:tcW w:w="880"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586978DF" w14:textId="77777777" w:rsidR="007B412A" w:rsidRPr="007B412A" w:rsidRDefault="007B412A" w:rsidP="007B412A">
            <w:pPr>
              <w:jc w:val="center"/>
              <w:rPr>
                <w:rFonts w:ascii="Calibri" w:hAnsi="Calibri" w:cs="Calibri"/>
                <w:color w:val="000000"/>
                <w:szCs w:val="22"/>
                <w:lang w:val="es-MX" w:eastAsia="es-MX"/>
              </w:rPr>
            </w:pPr>
            <w:r w:rsidRPr="007B412A">
              <w:rPr>
                <w:rFonts w:ascii="Calibri" w:hAnsi="Calibri" w:cs="Calibri"/>
                <w:color w:val="000000"/>
                <w:szCs w:val="22"/>
                <w:lang w:val="es-MX" w:eastAsia="es-MX"/>
              </w:rPr>
              <w:t>dic.</w:t>
            </w:r>
          </w:p>
        </w:tc>
      </w:tr>
      <w:tr w:rsidR="00DE2853" w:rsidRPr="007B412A" w14:paraId="4BCF491C" w14:textId="77777777" w:rsidTr="007B412A">
        <w:trPr>
          <w:trHeight w:val="900"/>
        </w:trPr>
        <w:tc>
          <w:tcPr>
            <w:tcW w:w="460" w:type="dxa"/>
            <w:tcBorders>
              <w:top w:val="nil"/>
              <w:left w:val="single" w:sz="8" w:space="0" w:color="auto"/>
              <w:bottom w:val="single" w:sz="4" w:space="0" w:color="auto"/>
              <w:right w:val="nil"/>
            </w:tcBorders>
            <w:shd w:val="clear" w:color="auto" w:fill="auto"/>
            <w:noWrap/>
            <w:vAlign w:val="center"/>
            <w:hideMark/>
          </w:tcPr>
          <w:p w14:paraId="2C5867E4"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1</w:t>
            </w:r>
          </w:p>
        </w:tc>
        <w:tc>
          <w:tcPr>
            <w:tcW w:w="29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6966028" w14:textId="714889DA"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Recabar y difundir la información oficiosa y propiciar que las entidades responsables las actualicen periódicamente.</w:t>
            </w:r>
          </w:p>
        </w:tc>
        <w:tc>
          <w:tcPr>
            <w:tcW w:w="220" w:type="dxa"/>
            <w:tcBorders>
              <w:top w:val="nil"/>
              <w:left w:val="nil"/>
              <w:bottom w:val="single" w:sz="4" w:space="0" w:color="auto"/>
              <w:right w:val="single" w:sz="4" w:space="0" w:color="auto"/>
            </w:tcBorders>
            <w:shd w:val="clear" w:color="000000" w:fill="00B0F0"/>
            <w:noWrap/>
            <w:vAlign w:val="center"/>
            <w:hideMark/>
          </w:tcPr>
          <w:p w14:paraId="61F3BF90"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 </w:t>
            </w:r>
          </w:p>
        </w:tc>
        <w:tc>
          <w:tcPr>
            <w:tcW w:w="220" w:type="dxa"/>
            <w:tcBorders>
              <w:top w:val="nil"/>
              <w:left w:val="nil"/>
              <w:bottom w:val="single" w:sz="4" w:space="0" w:color="auto"/>
              <w:right w:val="single" w:sz="4" w:space="0" w:color="auto"/>
            </w:tcBorders>
            <w:shd w:val="clear" w:color="000000" w:fill="00B0F0"/>
            <w:noWrap/>
            <w:vAlign w:val="center"/>
            <w:hideMark/>
          </w:tcPr>
          <w:p w14:paraId="5F08D9C4"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 </w:t>
            </w:r>
          </w:p>
        </w:tc>
        <w:tc>
          <w:tcPr>
            <w:tcW w:w="220" w:type="dxa"/>
            <w:tcBorders>
              <w:top w:val="nil"/>
              <w:left w:val="nil"/>
              <w:bottom w:val="single" w:sz="4" w:space="0" w:color="auto"/>
              <w:right w:val="single" w:sz="4" w:space="0" w:color="auto"/>
            </w:tcBorders>
            <w:shd w:val="clear" w:color="000000" w:fill="00B0F0"/>
            <w:noWrap/>
            <w:vAlign w:val="center"/>
            <w:hideMark/>
          </w:tcPr>
          <w:p w14:paraId="719727F7"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 </w:t>
            </w:r>
          </w:p>
        </w:tc>
        <w:tc>
          <w:tcPr>
            <w:tcW w:w="220" w:type="dxa"/>
            <w:tcBorders>
              <w:top w:val="nil"/>
              <w:left w:val="nil"/>
              <w:bottom w:val="single" w:sz="4" w:space="0" w:color="auto"/>
              <w:right w:val="single" w:sz="4" w:space="0" w:color="auto"/>
            </w:tcBorders>
            <w:shd w:val="clear" w:color="000000" w:fill="00B0F0"/>
            <w:noWrap/>
            <w:vAlign w:val="center"/>
            <w:hideMark/>
          </w:tcPr>
          <w:p w14:paraId="4EE520EC"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 </w:t>
            </w:r>
          </w:p>
        </w:tc>
        <w:tc>
          <w:tcPr>
            <w:tcW w:w="220" w:type="dxa"/>
            <w:tcBorders>
              <w:top w:val="nil"/>
              <w:left w:val="nil"/>
              <w:bottom w:val="single" w:sz="4" w:space="0" w:color="auto"/>
              <w:right w:val="single" w:sz="4" w:space="0" w:color="auto"/>
            </w:tcBorders>
            <w:shd w:val="clear" w:color="000000" w:fill="00B0F0"/>
            <w:noWrap/>
            <w:vAlign w:val="center"/>
            <w:hideMark/>
          </w:tcPr>
          <w:p w14:paraId="472CD0AE"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 </w:t>
            </w:r>
          </w:p>
        </w:tc>
        <w:tc>
          <w:tcPr>
            <w:tcW w:w="220" w:type="dxa"/>
            <w:tcBorders>
              <w:top w:val="nil"/>
              <w:left w:val="nil"/>
              <w:bottom w:val="single" w:sz="4" w:space="0" w:color="auto"/>
              <w:right w:val="single" w:sz="4" w:space="0" w:color="auto"/>
            </w:tcBorders>
            <w:shd w:val="clear" w:color="000000" w:fill="00B0F0"/>
            <w:noWrap/>
            <w:vAlign w:val="center"/>
            <w:hideMark/>
          </w:tcPr>
          <w:p w14:paraId="1D4E7FF9"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 </w:t>
            </w:r>
          </w:p>
        </w:tc>
        <w:tc>
          <w:tcPr>
            <w:tcW w:w="220" w:type="dxa"/>
            <w:tcBorders>
              <w:top w:val="nil"/>
              <w:left w:val="nil"/>
              <w:bottom w:val="single" w:sz="4" w:space="0" w:color="auto"/>
              <w:right w:val="single" w:sz="4" w:space="0" w:color="auto"/>
            </w:tcBorders>
            <w:shd w:val="clear" w:color="000000" w:fill="00B0F0"/>
            <w:noWrap/>
            <w:vAlign w:val="center"/>
            <w:hideMark/>
          </w:tcPr>
          <w:p w14:paraId="67904859"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 </w:t>
            </w:r>
          </w:p>
        </w:tc>
        <w:tc>
          <w:tcPr>
            <w:tcW w:w="220" w:type="dxa"/>
            <w:tcBorders>
              <w:top w:val="nil"/>
              <w:left w:val="nil"/>
              <w:bottom w:val="single" w:sz="4" w:space="0" w:color="auto"/>
              <w:right w:val="single" w:sz="4" w:space="0" w:color="auto"/>
            </w:tcBorders>
            <w:shd w:val="clear" w:color="000000" w:fill="00B0F0"/>
            <w:noWrap/>
            <w:vAlign w:val="center"/>
            <w:hideMark/>
          </w:tcPr>
          <w:p w14:paraId="253476D2"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 </w:t>
            </w:r>
          </w:p>
        </w:tc>
        <w:tc>
          <w:tcPr>
            <w:tcW w:w="220" w:type="dxa"/>
            <w:tcBorders>
              <w:top w:val="nil"/>
              <w:left w:val="nil"/>
              <w:bottom w:val="single" w:sz="4" w:space="0" w:color="auto"/>
              <w:right w:val="single" w:sz="4" w:space="0" w:color="auto"/>
            </w:tcBorders>
            <w:shd w:val="clear" w:color="000000" w:fill="00B0F0"/>
            <w:noWrap/>
            <w:vAlign w:val="center"/>
            <w:hideMark/>
          </w:tcPr>
          <w:p w14:paraId="68BF0CC3"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 </w:t>
            </w:r>
          </w:p>
        </w:tc>
        <w:tc>
          <w:tcPr>
            <w:tcW w:w="220" w:type="dxa"/>
            <w:tcBorders>
              <w:top w:val="nil"/>
              <w:left w:val="nil"/>
              <w:bottom w:val="single" w:sz="4" w:space="0" w:color="auto"/>
              <w:right w:val="single" w:sz="4" w:space="0" w:color="auto"/>
            </w:tcBorders>
            <w:shd w:val="clear" w:color="000000" w:fill="00B0F0"/>
            <w:noWrap/>
            <w:vAlign w:val="center"/>
            <w:hideMark/>
          </w:tcPr>
          <w:p w14:paraId="045970B5"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 </w:t>
            </w:r>
          </w:p>
        </w:tc>
        <w:tc>
          <w:tcPr>
            <w:tcW w:w="220" w:type="dxa"/>
            <w:tcBorders>
              <w:top w:val="nil"/>
              <w:left w:val="nil"/>
              <w:bottom w:val="single" w:sz="4" w:space="0" w:color="auto"/>
              <w:right w:val="single" w:sz="4" w:space="0" w:color="auto"/>
            </w:tcBorders>
            <w:shd w:val="clear" w:color="000000" w:fill="00B0F0"/>
            <w:noWrap/>
            <w:vAlign w:val="center"/>
            <w:hideMark/>
          </w:tcPr>
          <w:p w14:paraId="76457763"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202148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04DACA7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589663B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1C7C429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66127B6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6E15309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DF66C6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1A940A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520FD1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1D9B03D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5EEF6C2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2215099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1C1D64C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2EB11E3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5BE0BC4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57A3041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23E1F26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2E1E1F4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54A2E54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0842794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7933AA9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E24C1E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7330247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18F3F01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614EED7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2BF9984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215464D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DAC6B2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1A97D77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E30D1D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1EEB2A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7D491F3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79404E2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30457F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8B0429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CF6EE0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18172AB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00A5E01B" w14:textId="77777777" w:rsidTr="007B412A">
        <w:trPr>
          <w:trHeight w:val="675"/>
        </w:trPr>
        <w:tc>
          <w:tcPr>
            <w:tcW w:w="460" w:type="dxa"/>
            <w:tcBorders>
              <w:top w:val="nil"/>
              <w:left w:val="single" w:sz="8" w:space="0" w:color="auto"/>
              <w:bottom w:val="single" w:sz="4" w:space="0" w:color="auto"/>
              <w:right w:val="nil"/>
            </w:tcBorders>
            <w:shd w:val="clear" w:color="auto" w:fill="auto"/>
            <w:noWrap/>
            <w:vAlign w:val="center"/>
            <w:hideMark/>
          </w:tcPr>
          <w:p w14:paraId="6A3496B4"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2</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7E8667EE"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Solicitar a las unidades administrativas la información oficiosa que manda la ley.</w:t>
            </w:r>
          </w:p>
        </w:tc>
        <w:tc>
          <w:tcPr>
            <w:tcW w:w="220" w:type="dxa"/>
            <w:tcBorders>
              <w:top w:val="nil"/>
              <w:left w:val="nil"/>
              <w:bottom w:val="single" w:sz="4" w:space="0" w:color="auto"/>
              <w:right w:val="single" w:sz="4" w:space="0" w:color="auto"/>
            </w:tcBorders>
            <w:shd w:val="clear" w:color="000000" w:fill="FFC000"/>
            <w:noWrap/>
            <w:vAlign w:val="bottom"/>
            <w:hideMark/>
          </w:tcPr>
          <w:p w14:paraId="054E0EE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E9F382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D39B70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A30AF9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8CBFD7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4C82D2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E79FAD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8995F6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EEEB77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700DBB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66F90D8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B8A153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B5DD3B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99139B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35F76D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05F2F1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E9F1B9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8F14DC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C41F62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98C2F3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1FC726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CBCB0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DCFFB1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EE0271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849CFF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2BB17C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E8D302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97CF46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9B7E72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F2BD30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F4BAA2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4CB889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F44BED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B59DC6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168376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6222CC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81DB22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64766E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C44116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A5D441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709D08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E92221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7328BA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9250B9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D3B86D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6FB0A2C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6624B0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63E5C43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7B412A" w:rsidRPr="007B412A" w14:paraId="45ED09F4" w14:textId="77777777" w:rsidTr="007B412A">
        <w:trPr>
          <w:trHeight w:val="450"/>
        </w:trPr>
        <w:tc>
          <w:tcPr>
            <w:tcW w:w="460" w:type="dxa"/>
            <w:tcBorders>
              <w:top w:val="nil"/>
              <w:left w:val="single" w:sz="8" w:space="0" w:color="auto"/>
              <w:bottom w:val="single" w:sz="4" w:space="0" w:color="auto"/>
              <w:right w:val="nil"/>
            </w:tcBorders>
            <w:shd w:val="clear" w:color="auto" w:fill="auto"/>
            <w:noWrap/>
            <w:vAlign w:val="center"/>
            <w:hideMark/>
          </w:tcPr>
          <w:p w14:paraId="76932906"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3</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0699B462"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Actualizar la información oficiosa en el periodo que demande IAIP.</w:t>
            </w:r>
          </w:p>
        </w:tc>
        <w:tc>
          <w:tcPr>
            <w:tcW w:w="220" w:type="dxa"/>
            <w:tcBorders>
              <w:top w:val="nil"/>
              <w:left w:val="nil"/>
              <w:bottom w:val="single" w:sz="4" w:space="0" w:color="auto"/>
              <w:right w:val="single" w:sz="4" w:space="0" w:color="auto"/>
            </w:tcBorders>
            <w:shd w:val="clear" w:color="auto" w:fill="auto"/>
            <w:noWrap/>
            <w:vAlign w:val="bottom"/>
            <w:hideMark/>
          </w:tcPr>
          <w:p w14:paraId="51A9D38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B24467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9B0496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AFDC0B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3D7692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9E9BEE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74CA30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217A6A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40611D5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68AFC08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397951F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E4AF5B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CC0ED5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05DA1E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31A0F5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9CA407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F17C4E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DE9000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EB2AB9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76C94C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1B9515A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416C5C5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751F6A0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51340C2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4C3EEA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BA6F0A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E6C1AA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447519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F12987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76F584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599A5B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276E06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58BAC7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A64B51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483F4F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55A929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EB7387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5FD5C1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3C2766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645596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1D82EA2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425CD28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7E06278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4D27BB7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84E9D8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AFDA50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FB0A95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375EABA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7B412A" w:rsidRPr="007B412A" w14:paraId="674FDFED" w14:textId="77777777" w:rsidTr="007B412A">
        <w:trPr>
          <w:trHeight w:val="450"/>
        </w:trPr>
        <w:tc>
          <w:tcPr>
            <w:tcW w:w="460" w:type="dxa"/>
            <w:tcBorders>
              <w:top w:val="nil"/>
              <w:left w:val="single" w:sz="8" w:space="0" w:color="auto"/>
              <w:bottom w:val="single" w:sz="4" w:space="0" w:color="auto"/>
              <w:right w:val="nil"/>
            </w:tcBorders>
            <w:shd w:val="clear" w:color="auto" w:fill="auto"/>
            <w:noWrap/>
            <w:vAlign w:val="center"/>
            <w:hideMark/>
          </w:tcPr>
          <w:p w14:paraId="31A3A404"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4</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6DD80724"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Implementar mecanismos de fácil acceso a la información.</w:t>
            </w:r>
          </w:p>
        </w:tc>
        <w:tc>
          <w:tcPr>
            <w:tcW w:w="220" w:type="dxa"/>
            <w:tcBorders>
              <w:top w:val="nil"/>
              <w:left w:val="nil"/>
              <w:bottom w:val="single" w:sz="4" w:space="0" w:color="auto"/>
              <w:right w:val="single" w:sz="4" w:space="0" w:color="auto"/>
            </w:tcBorders>
            <w:shd w:val="clear" w:color="auto" w:fill="auto"/>
            <w:noWrap/>
            <w:vAlign w:val="bottom"/>
            <w:hideMark/>
          </w:tcPr>
          <w:p w14:paraId="1396DA2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D3CD1F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15057A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23FC13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2E343A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3A62E4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94991B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667D6F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8AFD35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C4BC79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2349F8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7D9F12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F05A54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6A2B0D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A681C3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70EAB9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8D8A7C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AA854E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6CF02A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EA6AD5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B54E48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2D00DE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2B1F7E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07F964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9B61C2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A63F57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7CDA21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6D0127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7621FD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A6CAAE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5E4A53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FA4597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F094CE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2D7FA8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2B216B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51EE50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D459A0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233FAB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F26A42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873A22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720073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2C25F9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5D8FE3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09C605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A28A87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4D3ECA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12A42B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7D4F53D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7410DA3B" w14:textId="77777777" w:rsidTr="007B412A">
        <w:trPr>
          <w:trHeight w:val="900"/>
        </w:trPr>
        <w:tc>
          <w:tcPr>
            <w:tcW w:w="460" w:type="dxa"/>
            <w:tcBorders>
              <w:top w:val="nil"/>
              <w:left w:val="single" w:sz="8" w:space="0" w:color="auto"/>
              <w:bottom w:val="single" w:sz="4" w:space="0" w:color="auto"/>
              <w:right w:val="nil"/>
            </w:tcBorders>
            <w:shd w:val="clear" w:color="auto" w:fill="auto"/>
            <w:noWrap/>
            <w:vAlign w:val="center"/>
            <w:hideMark/>
          </w:tcPr>
          <w:p w14:paraId="7E4E874C"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5</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25A966A5"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Recibir y dar trámite a las solicitudes referentes a datos personales a solicitud el titular y de acceso a la información.</w:t>
            </w:r>
          </w:p>
        </w:tc>
        <w:tc>
          <w:tcPr>
            <w:tcW w:w="220" w:type="dxa"/>
            <w:tcBorders>
              <w:top w:val="nil"/>
              <w:left w:val="nil"/>
              <w:bottom w:val="single" w:sz="4" w:space="0" w:color="auto"/>
              <w:right w:val="single" w:sz="4" w:space="0" w:color="auto"/>
            </w:tcBorders>
            <w:shd w:val="clear" w:color="000000" w:fill="00B0F0"/>
            <w:noWrap/>
            <w:vAlign w:val="bottom"/>
            <w:hideMark/>
          </w:tcPr>
          <w:p w14:paraId="6ED3A17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7E6C7D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7B8D937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0160237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603C516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050CEFB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5C53E22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1917698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239245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5533B01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AF81D3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5B85377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20ADDFC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96F497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D62F29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68023F5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94498F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17AD039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636F72B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59200B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0D3386C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0CC6C05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FCD6BA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6A69E6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0118E2D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2C315C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0126DAD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AA753B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1044A77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4D911C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068B530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29FC668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52F5BA4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7F83E5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97B5AF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1C5D1EF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B79481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6CF5ED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C7638B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6E69CF4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6C4246C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5A2856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06E5A2E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32A75ED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59EF5A8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F0"/>
            <w:noWrap/>
            <w:vAlign w:val="bottom"/>
            <w:hideMark/>
          </w:tcPr>
          <w:p w14:paraId="4E705B0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76237E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1E0655A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38B59435" w14:textId="77777777" w:rsidTr="007B412A">
        <w:trPr>
          <w:trHeight w:val="675"/>
        </w:trPr>
        <w:tc>
          <w:tcPr>
            <w:tcW w:w="460" w:type="dxa"/>
            <w:tcBorders>
              <w:top w:val="nil"/>
              <w:left w:val="single" w:sz="8" w:space="0" w:color="auto"/>
              <w:bottom w:val="single" w:sz="4" w:space="0" w:color="auto"/>
              <w:right w:val="nil"/>
            </w:tcBorders>
            <w:shd w:val="clear" w:color="auto" w:fill="auto"/>
            <w:noWrap/>
            <w:vAlign w:val="center"/>
            <w:hideMark/>
          </w:tcPr>
          <w:p w14:paraId="4590FF39"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6</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669BF5DC"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Recibir las solicitudes de información, bajo los parámetros del IAIP</w:t>
            </w:r>
          </w:p>
        </w:tc>
        <w:tc>
          <w:tcPr>
            <w:tcW w:w="220" w:type="dxa"/>
            <w:tcBorders>
              <w:top w:val="nil"/>
              <w:left w:val="nil"/>
              <w:bottom w:val="single" w:sz="4" w:space="0" w:color="auto"/>
              <w:right w:val="single" w:sz="4" w:space="0" w:color="auto"/>
            </w:tcBorders>
            <w:shd w:val="clear" w:color="000000" w:fill="00B050"/>
            <w:noWrap/>
            <w:vAlign w:val="bottom"/>
            <w:hideMark/>
          </w:tcPr>
          <w:p w14:paraId="0833F60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4C73379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7B28D17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67F940E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603C13C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7BCF405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58E3FFE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3DDE1B7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0CD05B1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3042E6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1195A81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355D734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5D1B981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06A5D65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231D6FE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3B599FC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78540A2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4B16917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3BD6B86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376E0AA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139BBFC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5919DD1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5044598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692A9E0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22FC54A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454908D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1DE4654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5E0E8B2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6EFDCEC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19F39B0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318F9F2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6DDA8BA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742CDE6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785E34E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512016A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5712AA7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022252E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79D2255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0DEEEC1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21E3565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29732AD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423FEDB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298EB33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627DE78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1327CF6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794C867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7CEB01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1F4517F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4F10413C" w14:textId="77777777" w:rsidTr="007B412A">
        <w:trPr>
          <w:trHeight w:val="690"/>
        </w:trPr>
        <w:tc>
          <w:tcPr>
            <w:tcW w:w="460" w:type="dxa"/>
            <w:tcBorders>
              <w:top w:val="nil"/>
              <w:left w:val="single" w:sz="8" w:space="0" w:color="auto"/>
              <w:bottom w:val="single" w:sz="4" w:space="0" w:color="auto"/>
              <w:right w:val="nil"/>
            </w:tcBorders>
            <w:shd w:val="clear" w:color="auto" w:fill="auto"/>
            <w:noWrap/>
            <w:vAlign w:val="center"/>
            <w:hideMark/>
          </w:tcPr>
          <w:p w14:paraId="29038C8C"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7</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0833A1CB"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Gestionar a las unidades administrativas, la información solicitada.</w:t>
            </w:r>
          </w:p>
        </w:tc>
        <w:tc>
          <w:tcPr>
            <w:tcW w:w="220" w:type="dxa"/>
            <w:tcBorders>
              <w:top w:val="nil"/>
              <w:left w:val="nil"/>
              <w:bottom w:val="single" w:sz="4" w:space="0" w:color="auto"/>
              <w:right w:val="single" w:sz="4" w:space="0" w:color="auto"/>
            </w:tcBorders>
            <w:shd w:val="clear" w:color="000000" w:fill="7030A0"/>
            <w:noWrap/>
            <w:vAlign w:val="bottom"/>
            <w:hideMark/>
          </w:tcPr>
          <w:p w14:paraId="3FD28E6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0BAF202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8722EB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2F782B6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3025FC5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3C4E5AF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25057D6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EA84B3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95AF17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30EE7D0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83F803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7275FF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C98EB8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21909CB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3D9104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952D1B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944CD8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F8D586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C84853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12F6574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0F7E4A2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AEEB4F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32A0836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2DDD80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23B4E3E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6D96DAB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F51B69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0CD6682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18660A2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1D9FD17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173443B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B156EE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104CAE6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68CC2D8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BFBEBD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0A934F6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058FF9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015275B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37B8F6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6384D2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8F509C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6B8579C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A9E8B3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2F4F531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11333CF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5B5F47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070704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5490B8D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677D770B" w14:textId="77777777" w:rsidTr="007B412A">
        <w:trPr>
          <w:trHeight w:val="450"/>
        </w:trPr>
        <w:tc>
          <w:tcPr>
            <w:tcW w:w="460" w:type="dxa"/>
            <w:tcBorders>
              <w:top w:val="nil"/>
              <w:left w:val="single" w:sz="8" w:space="0" w:color="auto"/>
              <w:bottom w:val="single" w:sz="4" w:space="0" w:color="auto"/>
              <w:right w:val="nil"/>
            </w:tcBorders>
            <w:shd w:val="clear" w:color="auto" w:fill="auto"/>
            <w:noWrap/>
            <w:vAlign w:val="center"/>
            <w:hideMark/>
          </w:tcPr>
          <w:p w14:paraId="3DA383EC"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8</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4508C881"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Tramitar las solicitudes en el tiempo estipulado por la ley.</w:t>
            </w:r>
          </w:p>
        </w:tc>
        <w:tc>
          <w:tcPr>
            <w:tcW w:w="220" w:type="dxa"/>
            <w:tcBorders>
              <w:top w:val="nil"/>
              <w:left w:val="nil"/>
              <w:bottom w:val="single" w:sz="4" w:space="0" w:color="auto"/>
              <w:right w:val="single" w:sz="4" w:space="0" w:color="auto"/>
            </w:tcBorders>
            <w:shd w:val="clear" w:color="000000" w:fill="7030A0"/>
            <w:noWrap/>
            <w:vAlign w:val="bottom"/>
            <w:hideMark/>
          </w:tcPr>
          <w:p w14:paraId="7D00D98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24A6C42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2CBFBC0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29DF4D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10C5FBA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1654D81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FF2C5B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2F97014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F17C7F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E5E64A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66476CE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D29896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1D89D43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B9F35F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35E64BD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EF7CA9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63242D7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DF11EE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263C24C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6C5B55B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06F4E1A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B8224F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AD16C1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F2C0C6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37E50D7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694312C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D3365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7CDCFF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3DAF01D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DE6F5F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2076E28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0BDDB1D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52FD03B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F843F3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1F79587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0D43143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616B2CB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679E4A4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3E95818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0897072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24FA980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3CA7CA4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0C077E9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1690A30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45CA14A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7030A0"/>
            <w:noWrap/>
            <w:vAlign w:val="bottom"/>
            <w:hideMark/>
          </w:tcPr>
          <w:p w14:paraId="7487732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B5A991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2DB0822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6085BB3B" w14:textId="77777777" w:rsidTr="007B412A">
        <w:trPr>
          <w:trHeight w:val="1425"/>
        </w:trPr>
        <w:tc>
          <w:tcPr>
            <w:tcW w:w="460" w:type="dxa"/>
            <w:tcBorders>
              <w:top w:val="nil"/>
              <w:left w:val="single" w:sz="8" w:space="0" w:color="auto"/>
              <w:bottom w:val="single" w:sz="4" w:space="0" w:color="auto"/>
              <w:right w:val="nil"/>
            </w:tcBorders>
            <w:shd w:val="clear" w:color="auto" w:fill="auto"/>
            <w:noWrap/>
            <w:vAlign w:val="center"/>
            <w:hideMark/>
          </w:tcPr>
          <w:p w14:paraId="534CC446"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9</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4312A51E"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Auxiliar a los particulares en la elaboración de solicitudes y, en su caso, orientarlos sobre las dependencias o entidades que pudieran tener la información que solicitan.</w:t>
            </w:r>
          </w:p>
        </w:tc>
        <w:tc>
          <w:tcPr>
            <w:tcW w:w="220" w:type="dxa"/>
            <w:tcBorders>
              <w:top w:val="nil"/>
              <w:left w:val="nil"/>
              <w:bottom w:val="single" w:sz="4" w:space="0" w:color="auto"/>
              <w:right w:val="single" w:sz="4" w:space="0" w:color="auto"/>
            </w:tcBorders>
            <w:shd w:val="clear" w:color="000000" w:fill="FFFF00"/>
            <w:noWrap/>
            <w:vAlign w:val="bottom"/>
            <w:hideMark/>
          </w:tcPr>
          <w:p w14:paraId="3D555B1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E958B5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A0EF1E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4A63035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383BA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F9AA74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B0FEF8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D65432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0CDBD5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FE5260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4F053E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22CE8BD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8D7C4A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89FCC5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56F6D7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EC64C3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8677EE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57B329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24F9A5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2E03E1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FBACD6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C66A23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868E6F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B72C37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CC2801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CB962A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F0A682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D4A5EB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9211F7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6C1426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F1CE39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25351C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4175DF5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20508F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635735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B97F19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F1BB48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4E958F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706BED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8D51AE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275B1B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82F69E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4DFDE9F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21061BB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262645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3B1540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4F136E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04D4532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1C84A2E6" w14:textId="77777777" w:rsidTr="007B412A">
        <w:trPr>
          <w:trHeight w:val="675"/>
        </w:trPr>
        <w:tc>
          <w:tcPr>
            <w:tcW w:w="460" w:type="dxa"/>
            <w:tcBorders>
              <w:top w:val="nil"/>
              <w:left w:val="single" w:sz="8" w:space="0" w:color="auto"/>
              <w:bottom w:val="single" w:sz="4" w:space="0" w:color="auto"/>
              <w:right w:val="nil"/>
            </w:tcBorders>
            <w:shd w:val="clear" w:color="auto" w:fill="auto"/>
            <w:noWrap/>
            <w:vAlign w:val="center"/>
            <w:hideMark/>
          </w:tcPr>
          <w:p w14:paraId="056CA0A7"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10</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335BCE75"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Asesorar a las particulares la forma correcta del llenado de formularios para solicitudes.</w:t>
            </w:r>
          </w:p>
        </w:tc>
        <w:tc>
          <w:tcPr>
            <w:tcW w:w="220" w:type="dxa"/>
            <w:tcBorders>
              <w:top w:val="nil"/>
              <w:left w:val="nil"/>
              <w:bottom w:val="single" w:sz="4" w:space="0" w:color="auto"/>
              <w:right w:val="single" w:sz="4" w:space="0" w:color="auto"/>
            </w:tcBorders>
            <w:shd w:val="clear" w:color="000000" w:fill="FFFF00"/>
            <w:noWrap/>
            <w:vAlign w:val="bottom"/>
            <w:hideMark/>
          </w:tcPr>
          <w:p w14:paraId="640C234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40B29DF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F6386B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48330C5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96D4FD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219D4DC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2ABD1D7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41F253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29E4369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30EA60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4053C3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7E37DE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D6270D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48FEB7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048AAF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ED2A54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21CA5A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00C241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CD0EB7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5E5B95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9038C7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83110B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D5C1C7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1BDF4F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F6AECB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406F0A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94C2DC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1A84508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11332B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88CD21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0D63DC9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4B12AE2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26B0D0F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84D345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4DD2E8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644E5A0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2CE1149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1E0A2D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1D45A8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AA235B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BF2FE7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341A529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70E009E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DE8DDF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4997970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FF00"/>
            <w:noWrap/>
            <w:vAlign w:val="bottom"/>
            <w:hideMark/>
          </w:tcPr>
          <w:p w14:paraId="5788F88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CB218F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1775C7F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5A186C3C" w14:textId="77777777" w:rsidTr="007B412A">
        <w:trPr>
          <w:trHeight w:val="675"/>
        </w:trPr>
        <w:tc>
          <w:tcPr>
            <w:tcW w:w="460" w:type="dxa"/>
            <w:tcBorders>
              <w:top w:val="nil"/>
              <w:left w:val="single" w:sz="8" w:space="0" w:color="auto"/>
              <w:bottom w:val="single" w:sz="4" w:space="0" w:color="auto"/>
              <w:right w:val="nil"/>
            </w:tcBorders>
            <w:shd w:val="clear" w:color="auto" w:fill="auto"/>
            <w:noWrap/>
            <w:vAlign w:val="center"/>
            <w:hideMark/>
          </w:tcPr>
          <w:p w14:paraId="276A216E"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lastRenderedPageBreak/>
              <w:t>11</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14:paraId="2D914491"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Orientar a las personas sobre que institución que le pueda proporcionar la información requerida.</w:t>
            </w:r>
          </w:p>
        </w:tc>
        <w:tc>
          <w:tcPr>
            <w:tcW w:w="220" w:type="dxa"/>
            <w:tcBorders>
              <w:top w:val="nil"/>
              <w:left w:val="nil"/>
              <w:bottom w:val="single" w:sz="4" w:space="0" w:color="auto"/>
              <w:right w:val="single" w:sz="4" w:space="0" w:color="auto"/>
            </w:tcBorders>
            <w:shd w:val="clear" w:color="000000" w:fill="FFC000"/>
            <w:noWrap/>
            <w:vAlign w:val="bottom"/>
            <w:hideMark/>
          </w:tcPr>
          <w:p w14:paraId="39002CB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6C051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B077B1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9098AF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E24809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96510E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546E3D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B9F41C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67AAB88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B75A8A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BD2C19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F5991E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A40034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4CB380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332227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560FD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4EDFD0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90FACB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96289E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4523CF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1F895F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89EB35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B5420A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57551A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0CB3DB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00BE74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3B47F6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6E88B93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E360CF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A9CD43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D865CC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26A248D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AD10E0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114566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44251F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F4ED68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E88088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13BC392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6E853C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09E3846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785B9F0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6DF115E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4E12B1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5D3EB67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49EA09E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C000"/>
            <w:noWrap/>
            <w:vAlign w:val="bottom"/>
            <w:hideMark/>
          </w:tcPr>
          <w:p w14:paraId="3289EE1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08054D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06432CC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13B46E48" w14:textId="77777777" w:rsidTr="007B412A">
        <w:trPr>
          <w:trHeight w:val="915"/>
        </w:trPr>
        <w:tc>
          <w:tcPr>
            <w:tcW w:w="460" w:type="dxa"/>
            <w:tcBorders>
              <w:top w:val="nil"/>
              <w:left w:val="single" w:sz="8" w:space="0" w:color="auto"/>
              <w:bottom w:val="single" w:sz="8" w:space="0" w:color="auto"/>
              <w:right w:val="nil"/>
            </w:tcBorders>
            <w:shd w:val="clear" w:color="auto" w:fill="auto"/>
            <w:noWrap/>
            <w:vAlign w:val="center"/>
            <w:hideMark/>
          </w:tcPr>
          <w:p w14:paraId="75FD1342"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12</w:t>
            </w:r>
          </w:p>
        </w:tc>
        <w:tc>
          <w:tcPr>
            <w:tcW w:w="2900" w:type="dxa"/>
            <w:tcBorders>
              <w:top w:val="nil"/>
              <w:left w:val="single" w:sz="8" w:space="0" w:color="auto"/>
              <w:bottom w:val="single" w:sz="8" w:space="0" w:color="auto"/>
              <w:right w:val="single" w:sz="8" w:space="0" w:color="auto"/>
            </w:tcBorders>
            <w:shd w:val="clear" w:color="auto" w:fill="auto"/>
            <w:vAlign w:val="center"/>
            <w:hideMark/>
          </w:tcPr>
          <w:p w14:paraId="08D8C689"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Realizar los trámites internos necesarios para localización y entrega de la información solicitada y notificar a los particulares.</w:t>
            </w:r>
          </w:p>
        </w:tc>
        <w:tc>
          <w:tcPr>
            <w:tcW w:w="220" w:type="dxa"/>
            <w:tcBorders>
              <w:top w:val="nil"/>
              <w:left w:val="nil"/>
              <w:bottom w:val="single" w:sz="8" w:space="0" w:color="auto"/>
              <w:right w:val="single" w:sz="4" w:space="0" w:color="auto"/>
            </w:tcBorders>
            <w:shd w:val="clear" w:color="000000" w:fill="DA9694"/>
            <w:noWrap/>
            <w:vAlign w:val="bottom"/>
            <w:hideMark/>
          </w:tcPr>
          <w:p w14:paraId="7F453D7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E5444A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1DA20D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829D89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86679C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E59F91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CB4E91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35F61D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D383A7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12788C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4B7E25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D72CA3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7C3A88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825C85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C82B3E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D3B7A2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DCA2BF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004AD7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E7FA43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1CCBB9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64541C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9F8884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E907BF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7F13FD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D2C393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49C89F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4649F9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34C4BA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0FF756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346BBB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B9B4AA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F8B718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38E72B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AD31B2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FC4ECF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0C2FAF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321F97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96D3FF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F3C0E3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DF96CC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4CFF02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83DEA5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A54702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45EC8B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34680F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2CFAE2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auto" w:fill="auto"/>
            <w:noWrap/>
            <w:vAlign w:val="bottom"/>
            <w:hideMark/>
          </w:tcPr>
          <w:p w14:paraId="1458B6C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8" w:space="0" w:color="auto"/>
            </w:tcBorders>
            <w:shd w:val="clear" w:color="auto" w:fill="auto"/>
            <w:noWrap/>
            <w:vAlign w:val="bottom"/>
            <w:hideMark/>
          </w:tcPr>
          <w:p w14:paraId="2A68DB5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52186AAE" w14:textId="77777777" w:rsidTr="007B412A">
        <w:trPr>
          <w:trHeight w:val="675"/>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03025010"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13</w:t>
            </w:r>
          </w:p>
        </w:tc>
        <w:tc>
          <w:tcPr>
            <w:tcW w:w="2900" w:type="dxa"/>
            <w:tcBorders>
              <w:top w:val="nil"/>
              <w:left w:val="nil"/>
              <w:bottom w:val="single" w:sz="4" w:space="0" w:color="auto"/>
              <w:right w:val="single" w:sz="8" w:space="0" w:color="auto"/>
            </w:tcBorders>
            <w:shd w:val="clear" w:color="auto" w:fill="auto"/>
            <w:vAlign w:val="center"/>
            <w:hideMark/>
          </w:tcPr>
          <w:p w14:paraId="0AC62000"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Tramitar la gestión de la información en las Unidades administrativas de manera inmediata.</w:t>
            </w:r>
          </w:p>
        </w:tc>
        <w:tc>
          <w:tcPr>
            <w:tcW w:w="220" w:type="dxa"/>
            <w:tcBorders>
              <w:top w:val="nil"/>
              <w:left w:val="nil"/>
              <w:bottom w:val="single" w:sz="4" w:space="0" w:color="auto"/>
              <w:right w:val="single" w:sz="4" w:space="0" w:color="auto"/>
            </w:tcBorders>
            <w:shd w:val="clear" w:color="000000" w:fill="B1A0C7"/>
            <w:noWrap/>
            <w:vAlign w:val="bottom"/>
            <w:hideMark/>
          </w:tcPr>
          <w:p w14:paraId="6DC65D9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6E01668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6C71D5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5FBD536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D360E4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DCEB4E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DFEC62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5205986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BB431A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0AE2DBF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C1E7BC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8809A8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8B5F1B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706888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50B1039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1E4135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5C60B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69B7F27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50DE22D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4EC4B6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814B2F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D216DD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67FA3F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9C2839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63FF70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EF57F7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B27FEF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86CA0E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A654B4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5B04E33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658C9BD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5E42E35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7194E5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0DF142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9141C7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395D3D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5EC65E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090EFCE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F081E2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57A876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18A9593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3CFF11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4B61BB7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F621E4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72302CE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3D38AE0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2784CD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1C28538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7B412A" w:rsidRPr="007B412A" w14:paraId="6FEC1AD1" w14:textId="77777777" w:rsidTr="007B412A">
        <w:trPr>
          <w:trHeight w:val="675"/>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0DC187DB"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14</w:t>
            </w:r>
          </w:p>
        </w:tc>
        <w:tc>
          <w:tcPr>
            <w:tcW w:w="2900" w:type="dxa"/>
            <w:tcBorders>
              <w:top w:val="nil"/>
              <w:left w:val="nil"/>
              <w:bottom w:val="single" w:sz="4" w:space="0" w:color="auto"/>
              <w:right w:val="single" w:sz="8" w:space="0" w:color="auto"/>
            </w:tcBorders>
            <w:shd w:val="clear" w:color="auto" w:fill="auto"/>
            <w:vAlign w:val="center"/>
            <w:hideMark/>
          </w:tcPr>
          <w:p w14:paraId="54858C96"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Elaborar formularios adecuados para la gestión de la información a las unidades administrativas.</w:t>
            </w:r>
          </w:p>
        </w:tc>
        <w:tc>
          <w:tcPr>
            <w:tcW w:w="220" w:type="dxa"/>
            <w:tcBorders>
              <w:top w:val="nil"/>
              <w:left w:val="nil"/>
              <w:bottom w:val="single" w:sz="4" w:space="0" w:color="auto"/>
              <w:right w:val="single" w:sz="4" w:space="0" w:color="auto"/>
            </w:tcBorders>
            <w:shd w:val="clear" w:color="000000" w:fill="B1A0C7"/>
            <w:noWrap/>
            <w:vAlign w:val="bottom"/>
            <w:hideMark/>
          </w:tcPr>
          <w:p w14:paraId="226F40E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211941F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6104AA7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1A0C7"/>
            <w:noWrap/>
            <w:vAlign w:val="bottom"/>
            <w:hideMark/>
          </w:tcPr>
          <w:p w14:paraId="0B0BD21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F86E3A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4D7E20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906B2A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101A76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77F434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844CB1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2310CF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ECA91F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C4E290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D883D2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E9F75C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677623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CFF8D8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2E6558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96D01A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5E6229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8C8CA8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A0F4DB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824BAF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426A2D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942535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084421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CE9490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CA23F3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760265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EAC30D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ED9D83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64937A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1E91B4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6C80DF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3CDA0B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29B655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E8BCB2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3FD0CA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DDC389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472E5D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6E8812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0AEE43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077182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3E5A29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B9C988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194936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BE7321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4F78FF6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7B412A" w:rsidRPr="007B412A" w14:paraId="584D1401" w14:textId="77777777" w:rsidTr="007B412A">
        <w:trPr>
          <w:trHeight w:val="675"/>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4FCDA76E"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15</w:t>
            </w:r>
          </w:p>
        </w:tc>
        <w:tc>
          <w:tcPr>
            <w:tcW w:w="2900" w:type="dxa"/>
            <w:tcBorders>
              <w:top w:val="nil"/>
              <w:left w:val="nil"/>
              <w:bottom w:val="single" w:sz="4" w:space="0" w:color="auto"/>
              <w:right w:val="single" w:sz="8" w:space="0" w:color="auto"/>
            </w:tcBorders>
            <w:shd w:val="clear" w:color="auto" w:fill="auto"/>
            <w:vAlign w:val="center"/>
            <w:hideMark/>
          </w:tcPr>
          <w:p w14:paraId="1F9D0932" w14:textId="77777777" w:rsidR="007B412A" w:rsidRPr="007B412A" w:rsidRDefault="007B412A" w:rsidP="007B412A">
            <w:pPr>
              <w:jc w:val="both"/>
              <w:rPr>
                <w:rFonts w:ascii="Arial" w:hAnsi="Arial" w:cs="Arial"/>
                <w:color w:val="000000"/>
                <w:sz w:val="16"/>
                <w:szCs w:val="16"/>
                <w:lang w:val="es-MX" w:eastAsia="es-MX"/>
              </w:rPr>
            </w:pPr>
            <w:r w:rsidRPr="007B412A">
              <w:rPr>
                <w:rFonts w:ascii="Arial" w:hAnsi="Arial" w:cs="Arial"/>
                <w:color w:val="000000"/>
                <w:sz w:val="16"/>
                <w:szCs w:val="16"/>
                <w:lang w:val="es-MX" w:eastAsia="es-MX"/>
              </w:rPr>
              <w:t>Determinar el tiempo con el cuentan las unidades administrativas para proporcionar la información solicitada.</w:t>
            </w:r>
          </w:p>
        </w:tc>
        <w:tc>
          <w:tcPr>
            <w:tcW w:w="220" w:type="dxa"/>
            <w:tcBorders>
              <w:top w:val="nil"/>
              <w:left w:val="nil"/>
              <w:bottom w:val="single" w:sz="4" w:space="0" w:color="auto"/>
              <w:right w:val="single" w:sz="4" w:space="0" w:color="auto"/>
            </w:tcBorders>
            <w:shd w:val="clear" w:color="000000" w:fill="BFBFBF"/>
            <w:noWrap/>
            <w:vAlign w:val="bottom"/>
            <w:hideMark/>
          </w:tcPr>
          <w:p w14:paraId="66767BA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FBFBF"/>
            <w:noWrap/>
            <w:vAlign w:val="bottom"/>
            <w:hideMark/>
          </w:tcPr>
          <w:p w14:paraId="6A72DA9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FBFBF"/>
            <w:noWrap/>
            <w:vAlign w:val="bottom"/>
            <w:hideMark/>
          </w:tcPr>
          <w:p w14:paraId="53387E5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BFBFBF"/>
            <w:noWrap/>
            <w:vAlign w:val="bottom"/>
            <w:hideMark/>
          </w:tcPr>
          <w:p w14:paraId="3952AA6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35F845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263BD9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76C28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B5EC6B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DF9E61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6FD067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3EE556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94F3D8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FF7B66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D1DC29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9BF230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4AE927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83696E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1491A4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C81EC4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F51915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741AFF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E0960A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8CD445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5C4033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BBB481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ACA6E2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2F0C46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9AB956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68EB50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BC2D07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BC51F2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44A046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6978AF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EBB956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D60530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35F45D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906DEF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7A544E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A507C0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CB3D26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99C289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6CDFAE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71F45C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5C5100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403C3F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F82A1A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17FFD8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762DDB9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7B412A" w:rsidRPr="007B412A" w14:paraId="5CA56A83" w14:textId="77777777" w:rsidTr="007B412A">
        <w:trPr>
          <w:trHeight w:val="45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20054B66"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16</w:t>
            </w:r>
          </w:p>
        </w:tc>
        <w:tc>
          <w:tcPr>
            <w:tcW w:w="2900" w:type="dxa"/>
            <w:tcBorders>
              <w:top w:val="nil"/>
              <w:left w:val="nil"/>
              <w:bottom w:val="single" w:sz="4" w:space="0" w:color="auto"/>
              <w:right w:val="single" w:sz="8" w:space="0" w:color="auto"/>
            </w:tcBorders>
            <w:shd w:val="clear" w:color="auto" w:fill="auto"/>
            <w:vAlign w:val="center"/>
            <w:hideMark/>
          </w:tcPr>
          <w:p w14:paraId="062A4427"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Elaborar el índice de la información clasificada como reservada.</w:t>
            </w:r>
          </w:p>
        </w:tc>
        <w:tc>
          <w:tcPr>
            <w:tcW w:w="220" w:type="dxa"/>
            <w:tcBorders>
              <w:top w:val="nil"/>
              <w:left w:val="nil"/>
              <w:bottom w:val="single" w:sz="4" w:space="0" w:color="auto"/>
              <w:right w:val="single" w:sz="4" w:space="0" w:color="auto"/>
            </w:tcBorders>
            <w:shd w:val="clear" w:color="auto" w:fill="auto"/>
            <w:noWrap/>
            <w:vAlign w:val="bottom"/>
            <w:hideMark/>
          </w:tcPr>
          <w:p w14:paraId="1E85333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70A441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FE2AC9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603603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A8FE00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C92142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B1D05E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379071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51143A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25D897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96FFA6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7E6A05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5A19F0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45F2B6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21025E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08A8D1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E54AA5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116A6E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D0E2F6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43D7EC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636460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B29664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E46065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F6F03B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0ED51F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B6EB1E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0AB825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EB54AB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C00C81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5080FD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1537E0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B166F6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6BC268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B1F8CD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46A247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705AA5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F64C5E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808801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926B81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D720E7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BA2EF6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4C8524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40A8A7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370164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2060"/>
            <w:noWrap/>
            <w:vAlign w:val="bottom"/>
            <w:hideMark/>
          </w:tcPr>
          <w:p w14:paraId="6E12BFE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2060"/>
            <w:noWrap/>
            <w:vAlign w:val="bottom"/>
            <w:hideMark/>
          </w:tcPr>
          <w:p w14:paraId="605A2B7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E43110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6DF149B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7B412A" w:rsidRPr="007B412A" w14:paraId="5F5A0BEB" w14:textId="77777777" w:rsidTr="007B412A">
        <w:trPr>
          <w:trHeight w:val="675"/>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50F401A0"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17</w:t>
            </w:r>
          </w:p>
        </w:tc>
        <w:tc>
          <w:tcPr>
            <w:tcW w:w="2900" w:type="dxa"/>
            <w:tcBorders>
              <w:top w:val="nil"/>
              <w:left w:val="nil"/>
              <w:bottom w:val="single" w:sz="4" w:space="0" w:color="auto"/>
              <w:right w:val="single" w:sz="8" w:space="0" w:color="auto"/>
            </w:tcBorders>
            <w:shd w:val="clear" w:color="auto" w:fill="auto"/>
            <w:vAlign w:val="center"/>
            <w:hideMark/>
          </w:tcPr>
          <w:p w14:paraId="3BEF2F64" w14:textId="77777777" w:rsidR="007B412A" w:rsidRPr="007B412A" w:rsidRDefault="007B412A" w:rsidP="007B412A">
            <w:pPr>
              <w:jc w:val="both"/>
              <w:rPr>
                <w:rFonts w:ascii="Arial" w:hAnsi="Arial" w:cs="Arial"/>
                <w:color w:val="000000"/>
                <w:sz w:val="16"/>
                <w:szCs w:val="16"/>
                <w:lang w:val="es-MX" w:eastAsia="es-MX"/>
              </w:rPr>
            </w:pPr>
            <w:r w:rsidRPr="007B412A">
              <w:rPr>
                <w:rFonts w:ascii="Arial" w:hAnsi="Arial" w:cs="Arial"/>
                <w:color w:val="000000"/>
                <w:sz w:val="16"/>
                <w:szCs w:val="16"/>
                <w:lang w:val="es-MX" w:eastAsia="es-MX"/>
              </w:rPr>
              <w:t>Enviar al Instituto de Acceso a la Información el índice de Información reservada en el tiempo estipulado.</w:t>
            </w:r>
          </w:p>
        </w:tc>
        <w:tc>
          <w:tcPr>
            <w:tcW w:w="220" w:type="dxa"/>
            <w:tcBorders>
              <w:top w:val="nil"/>
              <w:left w:val="nil"/>
              <w:bottom w:val="single" w:sz="4" w:space="0" w:color="auto"/>
              <w:right w:val="single" w:sz="4" w:space="0" w:color="auto"/>
            </w:tcBorders>
            <w:shd w:val="clear" w:color="auto" w:fill="auto"/>
            <w:noWrap/>
            <w:vAlign w:val="bottom"/>
            <w:hideMark/>
          </w:tcPr>
          <w:p w14:paraId="61F9E81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B4AAA1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A6C942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27CFE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04030A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996BD2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6E2524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37B964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7421BC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E31962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F59909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A0BA1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B43811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7BD0C2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A880D1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06BB60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F32EFA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01FB91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C0CC42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0CEF93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F3BB16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010E6D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375026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AE9EEA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B75503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E9315D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BB9941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97274D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6FA4BE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B3FB6C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654283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598A9A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CB1C21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A70A6D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EBCFA1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2D4285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01C6A7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D2D67C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1F2C9C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A34CA8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64BD14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5A857E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640FAD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5E4776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2060"/>
            <w:noWrap/>
            <w:vAlign w:val="bottom"/>
            <w:hideMark/>
          </w:tcPr>
          <w:p w14:paraId="68C58E1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2060"/>
            <w:noWrap/>
            <w:vAlign w:val="bottom"/>
            <w:hideMark/>
          </w:tcPr>
          <w:p w14:paraId="7DE838B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0D44E5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7BCF6B7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7B412A" w:rsidRPr="007B412A" w14:paraId="6C8AA232" w14:textId="77777777" w:rsidTr="007B412A">
        <w:trPr>
          <w:trHeight w:val="135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1C881B01"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18</w:t>
            </w:r>
          </w:p>
        </w:tc>
        <w:tc>
          <w:tcPr>
            <w:tcW w:w="2900" w:type="dxa"/>
            <w:tcBorders>
              <w:top w:val="nil"/>
              <w:left w:val="nil"/>
              <w:bottom w:val="single" w:sz="4" w:space="0" w:color="auto"/>
              <w:right w:val="single" w:sz="8" w:space="0" w:color="auto"/>
            </w:tcBorders>
            <w:shd w:val="clear" w:color="auto" w:fill="auto"/>
            <w:vAlign w:val="center"/>
            <w:hideMark/>
          </w:tcPr>
          <w:p w14:paraId="2C80A6AB" w14:textId="77777777" w:rsidR="007B412A" w:rsidRPr="007B412A" w:rsidRDefault="007B412A" w:rsidP="007B412A">
            <w:pPr>
              <w:jc w:val="both"/>
              <w:rPr>
                <w:rFonts w:ascii="Arial" w:hAnsi="Arial" w:cs="Arial"/>
                <w:color w:val="000000"/>
                <w:sz w:val="16"/>
                <w:szCs w:val="16"/>
                <w:lang w:val="es-MX" w:eastAsia="es-MX"/>
              </w:rPr>
            </w:pPr>
            <w:r w:rsidRPr="007B412A">
              <w:rPr>
                <w:rFonts w:ascii="Arial" w:hAnsi="Arial" w:cs="Arial"/>
                <w:color w:val="000000"/>
                <w:sz w:val="16"/>
                <w:szCs w:val="16"/>
                <w:lang w:val="es-MX" w:eastAsia="es-MX"/>
              </w:rPr>
              <w:t>Elaborar y enviar al Instituto, de conformidad con los lineamientos que este expida, los datos necesarios para la elaboración del informe anual a que se refiere el artículo 60 de esta Ley.</w:t>
            </w:r>
          </w:p>
        </w:tc>
        <w:tc>
          <w:tcPr>
            <w:tcW w:w="220" w:type="dxa"/>
            <w:tcBorders>
              <w:top w:val="nil"/>
              <w:left w:val="nil"/>
              <w:bottom w:val="single" w:sz="4" w:space="0" w:color="auto"/>
              <w:right w:val="single" w:sz="4" w:space="0" w:color="auto"/>
            </w:tcBorders>
            <w:shd w:val="clear" w:color="auto" w:fill="auto"/>
            <w:noWrap/>
            <w:vAlign w:val="bottom"/>
            <w:hideMark/>
          </w:tcPr>
          <w:p w14:paraId="5E86B58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0EED9D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62869E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774419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20573A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631DAA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19E197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9442AD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72D86C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8984B2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587B5E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259B17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5F8E5B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89150A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9D0303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2D5CF0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F74D3F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FF4144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1B9C89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F50636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A02428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3BE31C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288236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BC372F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41E8FA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379D84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46BEB9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B3B10F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405FA1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459217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A64F65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E4C59D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21EE02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589EC3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738E99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D65C8A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4CE979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49B34A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140DE8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0A61A1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F44BD6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B22DD6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39583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9E67F1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2060"/>
            <w:noWrap/>
            <w:vAlign w:val="bottom"/>
            <w:hideMark/>
          </w:tcPr>
          <w:p w14:paraId="3AA66E8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2060"/>
            <w:noWrap/>
            <w:vAlign w:val="bottom"/>
            <w:hideMark/>
          </w:tcPr>
          <w:p w14:paraId="1DEAC40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26E0C1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62D3A5C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7B412A" w:rsidRPr="007B412A" w14:paraId="36E464E6" w14:textId="77777777" w:rsidTr="007B412A">
        <w:trPr>
          <w:trHeight w:val="1575"/>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1D7D4423"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19</w:t>
            </w:r>
          </w:p>
        </w:tc>
        <w:tc>
          <w:tcPr>
            <w:tcW w:w="2900" w:type="dxa"/>
            <w:tcBorders>
              <w:top w:val="nil"/>
              <w:left w:val="nil"/>
              <w:bottom w:val="single" w:sz="4" w:space="0" w:color="auto"/>
              <w:right w:val="single" w:sz="8" w:space="0" w:color="auto"/>
            </w:tcBorders>
            <w:shd w:val="clear" w:color="auto" w:fill="auto"/>
            <w:vAlign w:val="center"/>
            <w:hideMark/>
          </w:tcPr>
          <w:p w14:paraId="69ABC2D0" w14:textId="77777777" w:rsidR="007B412A" w:rsidRPr="007B412A" w:rsidRDefault="007B412A" w:rsidP="007B412A">
            <w:pPr>
              <w:jc w:val="both"/>
              <w:rPr>
                <w:rFonts w:ascii="Arial" w:hAnsi="Arial" w:cs="Arial"/>
                <w:color w:val="000000"/>
                <w:sz w:val="16"/>
                <w:szCs w:val="16"/>
                <w:lang w:val="es-MX" w:eastAsia="es-MX"/>
              </w:rPr>
            </w:pPr>
            <w:r w:rsidRPr="007B412A">
              <w:rPr>
                <w:rFonts w:ascii="Arial" w:hAnsi="Arial" w:cs="Arial"/>
                <w:color w:val="000000"/>
                <w:sz w:val="16"/>
                <w:szCs w:val="16"/>
                <w:lang w:val="es-MX" w:eastAsia="es-MX"/>
              </w:rPr>
              <w:t>Llevar control de solicitudes (otorgadas, rechazadas, motivo del rechazo, tiempo de respuesta, número y resultado de los asuntos atendidos por Instituto y las dificultades observadas en el cumplimiento)</w:t>
            </w:r>
          </w:p>
        </w:tc>
        <w:tc>
          <w:tcPr>
            <w:tcW w:w="220" w:type="dxa"/>
            <w:tcBorders>
              <w:top w:val="nil"/>
              <w:left w:val="nil"/>
              <w:bottom w:val="single" w:sz="4" w:space="0" w:color="auto"/>
              <w:right w:val="single" w:sz="4" w:space="0" w:color="auto"/>
            </w:tcBorders>
            <w:shd w:val="clear" w:color="auto" w:fill="auto"/>
            <w:noWrap/>
            <w:vAlign w:val="bottom"/>
            <w:hideMark/>
          </w:tcPr>
          <w:p w14:paraId="7D5D861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7ED389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2A0701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FF8F28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C7D0C8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4561E3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6D2CE6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045CAE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086708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09734F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3D6FC3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996645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994CE8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CC2DD5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AB322F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550F99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E8478A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B15E50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1FF29A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4ED16C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68F8B7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BE700E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81B0E4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0FFFB5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759CC8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5B0889B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199466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02E5AA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D58509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017C8B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B7B8F2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E2FF5B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0F1E41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AC911C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EBB4EE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62CE4DA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1F84FA4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B83032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C1D15A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02D4BF1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6B3FFA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326417F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4F75AB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605FA9A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50FBFB4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00B050"/>
            <w:noWrap/>
            <w:vAlign w:val="bottom"/>
            <w:hideMark/>
          </w:tcPr>
          <w:p w14:paraId="6DE2BE0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2EA2304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1F23AE5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7B92C7B0" w14:textId="77777777" w:rsidTr="007B412A">
        <w:trPr>
          <w:trHeight w:val="90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72FF99DA"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20</w:t>
            </w:r>
          </w:p>
        </w:tc>
        <w:tc>
          <w:tcPr>
            <w:tcW w:w="2900" w:type="dxa"/>
            <w:tcBorders>
              <w:top w:val="nil"/>
              <w:left w:val="nil"/>
              <w:bottom w:val="single" w:sz="4" w:space="0" w:color="auto"/>
              <w:right w:val="single" w:sz="8" w:space="0" w:color="auto"/>
            </w:tcBorders>
            <w:shd w:val="clear" w:color="auto" w:fill="auto"/>
            <w:vAlign w:val="center"/>
            <w:hideMark/>
          </w:tcPr>
          <w:p w14:paraId="52BE3947" w14:textId="77777777" w:rsidR="007B412A" w:rsidRPr="007B412A" w:rsidRDefault="007B412A" w:rsidP="007B412A">
            <w:pPr>
              <w:jc w:val="both"/>
              <w:rPr>
                <w:rFonts w:ascii="Arial" w:hAnsi="Arial" w:cs="Arial"/>
                <w:color w:val="000000"/>
                <w:sz w:val="16"/>
                <w:szCs w:val="16"/>
                <w:lang w:val="es-MX" w:eastAsia="es-MX"/>
              </w:rPr>
            </w:pPr>
            <w:r w:rsidRPr="007B412A">
              <w:rPr>
                <w:rFonts w:ascii="Arial" w:hAnsi="Arial" w:cs="Arial"/>
                <w:color w:val="000000"/>
                <w:sz w:val="16"/>
                <w:szCs w:val="16"/>
                <w:lang w:val="es-MX" w:eastAsia="es-MX"/>
              </w:rPr>
              <w:t>Instruir a los servidores de las dependencias, para recibir y dar trámite a las solicitudes de acceso a la información.</w:t>
            </w:r>
          </w:p>
        </w:tc>
        <w:tc>
          <w:tcPr>
            <w:tcW w:w="220" w:type="dxa"/>
            <w:tcBorders>
              <w:top w:val="nil"/>
              <w:left w:val="nil"/>
              <w:bottom w:val="single" w:sz="4" w:space="0" w:color="auto"/>
              <w:right w:val="single" w:sz="4" w:space="0" w:color="auto"/>
            </w:tcBorders>
            <w:shd w:val="clear" w:color="000000" w:fill="FF0000"/>
            <w:noWrap/>
            <w:vAlign w:val="bottom"/>
            <w:hideMark/>
          </w:tcPr>
          <w:p w14:paraId="66A8470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60B91F5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38F46A5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139FFFE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7C29A75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6504E38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0799C43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3109CD8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601E491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04E71F8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31B015B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4B3CF6E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7CD7C57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7CBF5B1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5417758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2304779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7D6D850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6D94F97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0734272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76CF991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153062C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7C4AC70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5BC1799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28622BA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5931C6C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65A314E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3C6601F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306639F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5CCAC5B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6A11046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29E1EED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5B9422F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5D0D4EE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62995F4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30E8A20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679B9BD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57B73A2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2B3F1EA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2F8875E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21206C2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73E1B4F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34E916D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6D1D1FB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1156E73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4DF09E6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F0000"/>
            <w:noWrap/>
            <w:vAlign w:val="bottom"/>
            <w:hideMark/>
          </w:tcPr>
          <w:p w14:paraId="22FA314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340884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0DB88A0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7DD86FA1" w14:textId="77777777" w:rsidTr="007B412A">
        <w:trPr>
          <w:trHeight w:val="45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490392CA"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21</w:t>
            </w:r>
          </w:p>
        </w:tc>
        <w:tc>
          <w:tcPr>
            <w:tcW w:w="2900" w:type="dxa"/>
            <w:tcBorders>
              <w:top w:val="nil"/>
              <w:left w:val="nil"/>
              <w:bottom w:val="single" w:sz="4" w:space="0" w:color="auto"/>
              <w:right w:val="single" w:sz="8" w:space="0" w:color="auto"/>
            </w:tcBorders>
            <w:shd w:val="clear" w:color="auto" w:fill="auto"/>
            <w:vAlign w:val="center"/>
            <w:hideMark/>
          </w:tcPr>
          <w:p w14:paraId="29231FEF"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Realizar las notificaciones correspondientes.</w:t>
            </w:r>
          </w:p>
        </w:tc>
        <w:tc>
          <w:tcPr>
            <w:tcW w:w="220" w:type="dxa"/>
            <w:tcBorders>
              <w:top w:val="nil"/>
              <w:left w:val="nil"/>
              <w:bottom w:val="single" w:sz="4" w:space="0" w:color="auto"/>
              <w:right w:val="single" w:sz="4" w:space="0" w:color="auto"/>
            </w:tcBorders>
            <w:shd w:val="clear" w:color="000000" w:fill="F79646"/>
            <w:noWrap/>
            <w:vAlign w:val="bottom"/>
            <w:hideMark/>
          </w:tcPr>
          <w:p w14:paraId="438CD16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0C4AB53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2915B89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4156937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3164926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7A504BA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7573639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66C17A5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277F42A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582C115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2DA17A2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26D77A8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3383DFB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652A271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1D29FB9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6EA4A03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3CA38D8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6979B11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7C8B7D8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0E5C348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02591D8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2FCF8EA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489F794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28FB770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5211F4C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15E92B3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2D2BFFE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0C0409D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11FB6D2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7597536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49674EE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1B4B3F5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30CA191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5431667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0633C3C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0AEABB7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6A271FC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79FAAA5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2065F3B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0244B0F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2044DD2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0CE3EAB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1EB07A6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73536D1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628C2E3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F79646"/>
            <w:noWrap/>
            <w:vAlign w:val="bottom"/>
            <w:hideMark/>
          </w:tcPr>
          <w:p w14:paraId="36D5FCB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4A4D320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0E84205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7421D815" w14:textId="77777777" w:rsidTr="007B412A">
        <w:trPr>
          <w:trHeight w:val="45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733F7A22"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22</w:t>
            </w:r>
          </w:p>
        </w:tc>
        <w:tc>
          <w:tcPr>
            <w:tcW w:w="2900" w:type="dxa"/>
            <w:tcBorders>
              <w:top w:val="nil"/>
              <w:left w:val="nil"/>
              <w:bottom w:val="single" w:sz="4" w:space="0" w:color="auto"/>
              <w:right w:val="single" w:sz="8" w:space="0" w:color="auto"/>
            </w:tcBorders>
            <w:shd w:val="clear" w:color="auto" w:fill="auto"/>
            <w:vAlign w:val="center"/>
            <w:hideMark/>
          </w:tcPr>
          <w:p w14:paraId="653D53EC"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Notificar al solicitante la resolución correspondiente.</w:t>
            </w:r>
          </w:p>
        </w:tc>
        <w:tc>
          <w:tcPr>
            <w:tcW w:w="220" w:type="dxa"/>
            <w:tcBorders>
              <w:top w:val="nil"/>
              <w:left w:val="nil"/>
              <w:bottom w:val="single" w:sz="4" w:space="0" w:color="auto"/>
              <w:right w:val="single" w:sz="4" w:space="0" w:color="auto"/>
            </w:tcBorders>
            <w:shd w:val="clear" w:color="000000" w:fill="DA9694"/>
            <w:noWrap/>
            <w:vAlign w:val="bottom"/>
            <w:hideMark/>
          </w:tcPr>
          <w:p w14:paraId="7CC9826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599C014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50E90D0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17A5AD6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49F9CC1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0F17646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0F727E6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36692DB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7C0B5A3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5A9195B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1E28CF1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1E9C8D4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76E3B46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188DB42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0F4628D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1199C20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52B5856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18CB616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4D63E9C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0D0D71A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57CF04F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3BFF438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4ACDDE1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56CF037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5EC4822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33C3276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60CA9A1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5785523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30B10D1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134FC27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75E2F41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1EB9FE8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6067410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7437D47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1CDF727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433600F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09D0BCA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27E15AB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0B61B30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3E1D4B1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04D6726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31EF59A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464ED75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59A7507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02C6996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000000" w:fill="DA9694"/>
            <w:noWrap/>
            <w:vAlign w:val="bottom"/>
            <w:hideMark/>
          </w:tcPr>
          <w:p w14:paraId="17F7084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4" w:space="0" w:color="auto"/>
            </w:tcBorders>
            <w:shd w:val="clear" w:color="auto" w:fill="auto"/>
            <w:noWrap/>
            <w:vAlign w:val="bottom"/>
            <w:hideMark/>
          </w:tcPr>
          <w:p w14:paraId="7B04CD0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4" w:space="0" w:color="auto"/>
              <w:right w:val="single" w:sz="8" w:space="0" w:color="auto"/>
            </w:tcBorders>
            <w:shd w:val="clear" w:color="auto" w:fill="auto"/>
            <w:noWrap/>
            <w:vAlign w:val="bottom"/>
            <w:hideMark/>
          </w:tcPr>
          <w:p w14:paraId="023987F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1D1CAFCB" w14:textId="77777777" w:rsidTr="007B412A">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516B972A"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lastRenderedPageBreak/>
              <w:t>23</w:t>
            </w:r>
          </w:p>
        </w:tc>
        <w:tc>
          <w:tcPr>
            <w:tcW w:w="2900" w:type="dxa"/>
            <w:tcBorders>
              <w:top w:val="nil"/>
              <w:left w:val="nil"/>
              <w:bottom w:val="single" w:sz="8" w:space="0" w:color="auto"/>
              <w:right w:val="single" w:sz="8" w:space="0" w:color="auto"/>
            </w:tcBorders>
            <w:shd w:val="clear" w:color="auto" w:fill="auto"/>
            <w:vAlign w:val="center"/>
            <w:hideMark/>
          </w:tcPr>
          <w:p w14:paraId="279308A4"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Resolver sobre las solicitudes de información sometidas.</w:t>
            </w:r>
          </w:p>
        </w:tc>
        <w:tc>
          <w:tcPr>
            <w:tcW w:w="220" w:type="dxa"/>
            <w:tcBorders>
              <w:top w:val="nil"/>
              <w:left w:val="nil"/>
              <w:bottom w:val="single" w:sz="8" w:space="0" w:color="auto"/>
              <w:right w:val="single" w:sz="4" w:space="0" w:color="auto"/>
            </w:tcBorders>
            <w:shd w:val="clear" w:color="000000" w:fill="DA9694"/>
            <w:noWrap/>
            <w:vAlign w:val="bottom"/>
            <w:hideMark/>
          </w:tcPr>
          <w:p w14:paraId="4EBF420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A543D0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CB67B3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FA15A2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C0D337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17CEC4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081E7B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2A2411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5A8472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3BE92A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10D420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4AAB7D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45BC73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FF74CF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D50AFD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B75CA1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0D6438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6E83DF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69F37D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52D9D4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1F8724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3450FC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B7BBE3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53CBA7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5CA3E7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ACA85B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67973E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C6079C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C2D845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939DEE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C294F0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7CAD80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BCF504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B4685D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B88390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400B1C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9B149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161942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77C812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E73230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213EBC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148430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C3F227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D1992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91A35A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D8A00F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auto" w:fill="auto"/>
            <w:noWrap/>
            <w:vAlign w:val="bottom"/>
            <w:hideMark/>
          </w:tcPr>
          <w:p w14:paraId="4253084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8" w:space="0" w:color="auto"/>
            </w:tcBorders>
            <w:shd w:val="clear" w:color="auto" w:fill="auto"/>
            <w:noWrap/>
            <w:vAlign w:val="bottom"/>
            <w:hideMark/>
          </w:tcPr>
          <w:p w14:paraId="06704BE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2DA721DF" w14:textId="77777777" w:rsidTr="007B412A">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B490146"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24</w:t>
            </w:r>
          </w:p>
        </w:tc>
        <w:tc>
          <w:tcPr>
            <w:tcW w:w="2900" w:type="dxa"/>
            <w:tcBorders>
              <w:top w:val="nil"/>
              <w:left w:val="nil"/>
              <w:bottom w:val="single" w:sz="8" w:space="0" w:color="auto"/>
              <w:right w:val="single" w:sz="8" w:space="0" w:color="auto"/>
            </w:tcBorders>
            <w:shd w:val="clear" w:color="auto" w:fill="auto"/>
            <w:vAlign w:val="center"/>
            <w:hideMark/>
          </w:tcPr>
          <w:p w14:paraId="6AC2BD08"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Verificar si la información solicitada no está clasificada como reservada o confidencial.</w:t>
            </w:r>
          </w:p>
        </w:tc>
        <w:tc>
          <w:tcPr>
            <w:tcW w:w="220" w:type="dxa"/>
            <w:tcBorders>
              <w:top w:val="nil"/>
              <w:left w:val="nil"/>
              <w:bottom w:val="single" w:sz="8" w:space="0" w:color="auto"/>
              <w:right w:val="single" w:sz="4" w:space="0" w:color="auto"/>
            </w:tcBorders>
            <w:shd w:val="clear" w:color="000000" w:fill="DA9694"/>
            <w:noWrap/>
            <w:vAlign w:val="bottom"/>
            <w:hideMark/>
          </w:tcPr>
          <w:p w14:paraId="4BDADD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6746D4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B9050A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A73AC3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2A218F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FA3850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F344A1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40A622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D64C5F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E0C67D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CF91A7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B7851B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1E4C70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0B5469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562EFC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F95204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703F0C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D37CEF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10CA69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D5EB64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584BFE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0C3CF0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2E9F08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3BDFCC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A96666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6E38C0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27EF59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BA0FCB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A0C0EB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B9D3D3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A429D2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892EAB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742F4E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EBAF36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5187EF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7CB038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252FDF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4E53E0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98A4C6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9A27AA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948A4C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2E611A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F40FA3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ACB8D5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DFACE8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9D2BFA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auto" w:fill="auto"/>
            <w:noWrap/>
            <w:vAlign w:val="bottom"/>
            <w:hideMark/>
          </w:tcPr>
          <w:p w14:paraId="5510427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8" w:space="0" w:color="auto"/>
            </w:tcBorders>
            <w:shd w:val="clear" w:color="auto" w:fill="auto"/>
            <w:noWrap/>
            <w:vAlign w:val="bottom"/>
            <w:hideMark/>
          </w:tcPr>
          <w:p w14:paraId="6BD38BC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2B5D250B" w14:textId="77777777" w:rsidTr="007B412A">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7FCB3F26"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25</w:t>
            </w:r>
          </w:p>
        </w:tc>
        <w:tc>
          <w:tcPr>
            <w:tcW w:w="2900" w:type="dxa"/>
            <w:tcBorders>
              <w:top w:val="nil"/>
              <w:left w:val="nil"/>
              <w:bottom w:val="single" w:sz="8" w:space="0" w:color="auto"/>
              <w:right w:val="single" w:sz="8" w:space="0" w:color="auto"/>
            </w:tcBorders>
            <w:shd w:val="clear" w:color="auto" w:fill="auto"/>
            <w:vAlign w:val="center"/>
            <w:hideMark/>
          </w:tcPr>
          <w:p w14:paraId="33429E86"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Dar resolución definitiva a las solicitudes.</w:t>
            </w:r>
          </w:p>
        </w:tc>
        <w:tc>
          <w:tcPr>
            <w:tcW w:w="220" w:type="dxa"/>
            <w:tcBorders>
              <w:top w:val="nil"/>
              <w:left w:val="nil"/>
              <w:bottom w:val="single" w:sz="8" w:space="0" w:color="auto"/>
              <w:right w:val="single" w:sz="4" w:space="0" w:color="auto"/>
            </w:tcBorders>
            <w:shd w:val="clear" w:color="000000" w:fill="DA9694"/>
            <w:noWrap/>
            <w:vAlign w:val="bottom"/>
            <w:hideMark/>
          </w:tcPr>
          <w:p w14:paraId="1DC84F2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8904D4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2F2522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5473B9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8C63FB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8870ED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0524E4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091449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001566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E5CAFC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4D0DAB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B62408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352ED9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F716C3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D51097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8E5F15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867F31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6E58F7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FBCFD4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04E5A9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8F6816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3D0881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200E10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6C6604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368523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427F52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BF5CBB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F9400F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BF50DD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321E24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5F2958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65F772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76AA02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08DFC1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20CB9A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D39FC9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49C72B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0EAC8D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A28275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17A0DC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26F1E4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BE8555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B1FC20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C62658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5DD924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040B9E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auto" w:fill="auto"/>
            <w:noWrap/>
            <w:vAlign w:val="bottom"/>
            <w:hideMark/>
          </w:tcPr>
          <w:p w14:paraId="6E27C6A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8" w:space="0" w:color="auto"/>
            </w:tcBorders>
            <w:shd w:val="clear" w:color="auto" w:fill="auto"/>
            <w:noWrap/>
            <w:vAlign w:val="bottom"/>
            <w:hideMark/>
          </w:tcPr>
          <w:p w14:paraId="06FCCD5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41179460" w14:textId="77777777" w:rsidTr="007B412A">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2F62EC91"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26</w:t>
            </w:r>
          </w:p>
        </w:tc>
        <w:tc>
          <w:tcPr>
            <w:tcW w:w="2900" w:type="dxa"/>
            <w:tcBorders>
              <w:top w:val="nil"/>
              <w:left w:val="nil"/>
              <w:bottom w:val="single" w:sz="8" w:space="0" w:color="auto"/>
              <w:right w:val="single" w:sz="8" w:space="0" w:color="auto"/>
            </w:tcBorders>
            <w:shd w:val="clear" w:color="auto" w:fill="auto"/>
            <w:vAlign w:val="center"/>
            <w:hideMark/>
          </w:tcPr>
          <w:p w14:paraId="011A3ACA"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Coordinar y supervisar las acciones de las dependencias correspondientes con el objeto de proporcionar la información prevista en esta ley.</w:t>
            </w:r>
          </w:p>
        </w:tc>
        <w:tc>
          <w:tcPr>
            <w:tcW w:w="220" w:type="dxa"/>
            <w:tcBorders>
              <w:top w:val="nil"/>
              <w:left w:val="nil"/>
              <w:bottom w:val="single" w:sz="8" w:space="0" w:color="auto"/>
              <w:right w:val="single" w:sz="4" w:space="0" w:color="auto"/>
            </w:tcBorders>
            <w:shd w:val="clear" w:color="000000" w:fill="DA9694"/>
            <w:noWrap/>
            <w:vAlign w:val="bottom"/>
            <w:hideMark/>
          </w:tcPr>
          <w:p w14:paraId="664E0F2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BA7443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AF11ED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F38F9A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7CEED9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87E675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45057F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94C72C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4DB3AE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96F228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78B9B5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1D3F2D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B18C4F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04989C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036905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84C7B0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917929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85F20F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4807E7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0809A2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0A6E53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DB381E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A8AA95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48E900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C38ED5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EF6A37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6E9B2D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E7DEAB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FA36DA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BB2E92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9A7413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07D3F0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FE7F94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15253A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E5F54F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A4AEC1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74FBA9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8B53DD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C115F6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185E28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84F8B3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E9D803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B4CD51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D987B3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DBD054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77FD25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auto" w:fill="auto"/>
            <w:noWrap/>
            <w:vAlign w:val="bottom"/>
            <w:hideMark/>
          </w:tcPr>
          <w:p w14:paraId="4DB4A51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8" w:space="0" w:color="auto"/>
            </w:tcBorders>
            <w:shd w:val="clear" w:color="auto" w:fill="auto"/>
            <w:noWrap/>
            <w:vAlign w:val="bottom"/>
            <w:hideMark/>
          </w:tcPr>
          <w:p w14:paraId="262DAB7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2A619760" w14:textId="77777777" w:rsidTr="007B412A">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40A3FDCB"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27</w:t>
            </w:r>
          </w:p>
        </w:tc>
        <w:tc>
          <w:tcPr>
            <w:tcW w:w="2900" w:type="dxa"/>
            <w:tcBorders>
              <w:top w:val="nil"/>
              <w:left w:val="nil"/>
              <w:bottom w:val="single" w:sz="8" w:space="0" w:color="auto"/>
              <w:right w:val="single" w:sz="8" w:space="0" w:color="auto"/>
            </w:tcBorders>
            <w:shd w:val="clear" w:color="auto" w:fill="auto"/>
            <w:vAlign w:val="center"/>
            <w:hideMark/>
          </w:tcPr>
          <w:p w14:paraId="6E4C2332"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Gestionar   por   escrito cualquier requerimiento de información a las unidades administrativas.</w:t>
            </w:r>
          </w:p>
        </w:tc>
        <w:tc>
          <w:tcPr>
            <w:tcW w:w="220" w:type="dxa"/>
            <w:tcBorders>
              <w:top w:val="nil"/>
              <w:left w:val="nil"/>
              <w:bottom w:val="single" w:sz="8" w:space="0" w:color="auto"/>
              <w:right w:val="single" w:sz="4" w:space="0" w:color="auto"/>
            </w:tcBorders>
            <w:shd w:val="clear" w:color="000000" w:fill="DA9694"/>
            <w:noWrap/>
            <w:vAlign w:val="bottom"/>
            <w:hideMark/>
          </w:tcPr>
          <w:p w14:paraId="79EF15D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424FF6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A67758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E1484B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4348E8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F4D1C2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C3EAE3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BAEFD0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32CD49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9E4C52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86B4AD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72321B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9D1ADB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C023AD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C974F0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3BE7C3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DAFC27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AC508F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3F566D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877E72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AECA0B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2DE272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F90F67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74CBB6D"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5BF306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2B1616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9F2487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ED1EE5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6B170E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044F39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042692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EC91A4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402854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FBF494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86A54B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2411EB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7432BE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6F89204"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9066D6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6A0135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6129AF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2CEDB2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4BA4BA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9F4E90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39CCDE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1948D6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auto" w:fill="auto"/>
            <w:noWrap/>
            <w:vAlign w:val="bottom"/>
            <w:hideMark/>
          </w:tcPr>
          <w:p w14:paraId="7B02A5B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8" w:space="0" w:color="auto"/>
            </w:tcBorders>
            <w:shd w:val="clear" w:color="auto" w:fill="auto"/>
            <w:noWrap/>
            <w:vAlign w:val="bottom"/>
            <w:hideMark/>
          </w:tcPr>
          <w:p w14:paraId="2F9CB89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r w:rsidR="00DE2853" w:rsidRPr="007B412A" w14:paraId="4B83407E" w14:textId="77777777" w:rsidTr="007B412A">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7CF90BA6" w14:textId="77777777" w:rsidR="007B412A" w:rsidRPr="007B412A" w:rsidRDefault="007B412A" w:rsidP="007B412A">
            <w:pPr>
              <w:jc w:val="center"/>
              <w:rPr>
                <w:rFonts w:ascii="Calibri" w:hAnsi="Calibri" w:cs="Calibri"/>
                <w:color w:val="000000"/>
                <w:sz w:val="16"/>
                <w:szCs w:val="16"/>
                <w:lang w:val="es-MX" w:eastAsia="es-MX"/>
              </w:rPr>
            </w:pPr>
            <w:r w:rsidRPr="007B412A">
              <w:rPr>
                <w:rFonts w:ascii="Calibri" w:hAnsi="Calibri" w:cs="Calibri"/>
                <w:color w:val="000000"/>
                <w:sz w:val="16"/>
                <w:szCs w:val="16"/>
                <w:lang w:val="es-MX" w:eastAsia="es-MX"/>
              </w:rPr>
              <w:t>28</w:t>
            </w:r>
          </w:p>
        </w:tc>
        <w:tc>
          <w:tcPr>
            <w:tcW w:w="2900" w:type="dxa"/>
            <w:tcBorders>
              <w:top w:val="nil"/>
              <w:left w:val="nil"/>
              <w:bottom w:val="single" w:sz="8" w:space="0" w:color="auto"/>
              <w:right w:val="single" w:sz="8" w:space="0" w:color="auto"/>
            </w:tcBorders>
            <w:shd w:val="clear" w:color="auto" w:fill="auto"/>
            <w:vAlign w:val="center"/>
            <w:hideMark/>
          </w:tcPr>
          <w:p w14:paraId="7940CDF8" w14:textId="77777777" w:rsidR="007B412A" w:rsidRPr="007B412A" w:rsidRDefault="007B412A" w:rsidP="007B412A">
            <w:pPr>
              <w:rPr>
                <w:rFonts w:ascii="Arial" w:hAnsi="Arial" w:cs="Arial"/>
                <w:color w:val="000000"/>
                <w:sz w:val="16"/>
                <w:szCs w:val="16"/>
                <w:lang w:val="es-MX" w:eastAsia="es-MX"/>
              </w:rPr>
            </w:pPr>
            <w:r w:rsidRPr="007B412A">
              <w:rPr>
                <w:rFonts w:ascii="Arial" w:hAnsi="Arial" w:cs="Arial"/>
                <w:color w:val="000000"/>
                <w:sz w:val="16"/>
                <w:szCs w:val="16"/>
                <w:lang w:val="es-MX" w:eastAsia="es-MX"/>
              </w:rPr>
              <w:t>Realizar recordatorios del requerimiento respectivo.</w:t>
            </w:r>
          </w:p>
        </w:tc>
        <w:tc>
          <w:tcPr>
            <w:tcW w:w="220" w:type="dxa"/>
            <w:tcBorders>
              <w:top w:val="nil"/>
              <w:left w:val="nil"/>
              <w:bottom w:val="single" w:sz="8" w:space="0" w:color="auto"/>
              <w:right w:val="single" w:sz="4" w:space="0" w:color="auto"/>
            </w:tcBorders>
            <w:shd w:val="clear" w:color="000000" w:fill="DA9694"/>
            <w:noWrap/>
            <w:vAlign w:val="bottom"/>
            <w:hideMark/>
          </w:tcPr>
          <w:p w14:paraId="462AAE3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E6B197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DBD2375"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C05F39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B5E57D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D5BF23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B6853D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C66395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8B2F30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42262B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6327E3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A200AF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A51BEF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D17A84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FA0700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8F5D51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9FBCCF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BF1CBE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628706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86BFEB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216DB1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1E0C95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79803D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4DD830A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9CFB04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FA9F79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68D5D3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83DC147"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42C806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A46F7C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F9CCA56"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1D0B29CC"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04F47CE"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C829BB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99D0C0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8E26F9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1E0871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2DAA7763"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7FB2CD2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97465B9"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16F3210"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31E07112"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0A5E908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8DBBF2B"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5141C7EF"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000000" w:fill="DA9694"/>
            <w:noWrap/>
            <w:vAlign w:val="bottom"/>
            <w:hideMark/>
          </w:tcPr>
          <w:p w14:paraId="63A00A91"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4" w:space="0" w:color="auto"/>
            </w:tcBorders>
            <w:shd w:val="clear" w:color="auto" w:fill="auto"/>
            <w:noWrap/>
            <w:vAlign w:val="bottom"/>
            <w:hideMark/>
          </w:tcPr>
          <w:p w14:paraId="0DC2485A"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c>
          <w:tcPr>
            <w:tcW w:w="220" w:type="dxa"/>
            <w:tcBorders>
              <w:top w:val="nil"/>
              <w:left w:val="nil"/>
              <w:bottom w:val="single" w:sz="8" w:space="0" w:color="auto"/>
              <w:right w:val="single" w:sz="8" w:space="0" w:color="auto"/>
            </w:tcBorders>
            <w:shd w:val="clear" w:color="auto" w:fill="auto"/>
            <w:noWrap/>
            <w:vAlign w:val="bottom"/>
            <w:hideMark/>
          </w:tcPr>
          <w:p w14:paraId="715E58D8" w14:textId="77777777" w:rsidR="007B412A" w:rsidRPr="007B412A" w:rsidRDefault="007B412A" w:rsidP="007B412A">
            <w:pPr>
              <w:rPr>
                <w:rFonts w:ascii="Calibri" w:hAnsi="Calibri" w:cs="Calibri"/>
                <w:color w:val="000000"/>
                <w:szCs w:val="22"/>
                <w:lang w:val="es-MX" w:eastAsia="es-MX"/>
              </w:rPr>
            </w:pPr>
            <w:r w:rsidRPr="007B412A">
              <w:rPr>
                <w:rFonts w:ascii="Calibri" w:hAnsi="Calibri" w:cs="Calibri"/>
                <w:color w:val="000000"/>
                <w:szCs w:val="22"/>
                <w:lang w:val="es-MX" w:eastAsia="es-MX"/>
              </w:rPr>
              <w:t> </w:t>
            </w:r>
          </w:p>
        </w:tc>
      </w:tr>
    </w:tbl>
    <w:p w14:paraId="772F52A5" w14:textId="1DBA93B9" w:rsidR="007B412A" w:rsidRPr="007B412A" w:rsidRDefault="00DE2853">
      <w:pPr>
        <w:rPr>
          <w:lang w:val="es-MX"/>
        </w:rPr>
      </w:pPr>
      <w:r>
        <w:rPr>
          <w:lang w:val="es-MX"/>
        </w:rPr>
        <w:t xml:space="preserve"> </w:t>
      </w:r>
      <w:bookmarkStart w:id="0" w:name="_GoBack"/>
      <w:bookmarkEnd w:id="0"/>
    </w:p>
    <w:sectPr w:rsidR="007B412A" w:rsidRPr="007B412A" w:rsidSect="007B412A">
      <w:pgSz w:w="15840" w:h="12240" w:orient="landscape" w:code="1"/>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467E" w14:textId="77777777" w:rsidR="008C3535" w:rsidRDefault="008C3535">
      <w:r>
        <w:separator/>
      </w:r>
    </w:p>
  </w:endnote>
  <w:endnote w:type="continuationSeparator" w:id="0">
    <w:p w14:paraId="1D8F313D" w14:textId="77777777" w:rsidR="008C3535" w:rsidRDefault="008C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FDD4" w14:textId="77777777" w:rsidR="00445282" w:rsidRPr="00221D6D" w:rsidRDefault="004B3A57" w:rsidP="00445282">
    <w:pPr>
      <w:jc w:val="right"/>
      <w:rPr>
        <w:rFonts w:ascii="Century Gothic" w:hAnsi="Century Gothic"/>
        <w:sz w:val="24"/>
      </w:rPr>
    </w:pPr>
    <w:r w:rsidRPr="00221D6D">
      <w:rPr>
        <w:rFonts w:ascii="Century Gothic" w:hAnsi="Century Gothic"/>
        <w:noProof/>
        <w:sz w:val="24"/>
        <w:lang w:eastAsia="es-SV"/>
      </w:rPr>
      <mc:AlternateContent>
        <mc:Choice Requires="wps">
          <w:drawing>
            <wp:anchor distT="0" distB="0" distL="114300" distR="114300" simplePos="0" relativeHeight="251663360" behindDoc="0" locked="0" layoutInCell="1" allowOverlap="1" wp14:anchorId="5750A30B" wp14:editId="4B8BC958">
              <wp:simplePos x="0" y="0"/>
              <wp:positionH relativeFrom="page">
                <wp:align>center</wp:align>
              </wp:positionH>
              <wp:positionV relativeFrom="paragraph">
                <wp:posOffset>343077</wp:posOffset>
              </wp:positionV>
              <wp:extent cx="5124893"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5124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7F373" id="Conector recto 8" o:spid="_x0000_s1026" style="position:absolute;z-index:251663360;visibility:visible;mso-wrap-style:square;mso-wrap-distance-left:9pt;mso-wrap-distance-top:0;mso-wrap-distance-right:9pt;mso-wrap-distance-bottom:0;mso-position-horizontal:center;mso-position-horizontal-relative:page;mso-position-vertical:absolute;mso-position-vertical-relative:text" from="0,27pt" to="403.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" strokecolor="#4472c4 [3204]" strokeweight=".5pt">
              <v:stroke joinstyle="miter"/>
              <w10:wrap anchorx="page"/>
            </v:line>
          </w:pict>
        </mc:Fallback>
      </mc:AlternateContent>
    </w:r>
    <w:r w:rsidRPr="00221D6D">
      <w:rPr>
        <w:rFonts w:ascii="Century Gothic" w:hAnsi="Century Gothic"/>
        <w:noProof/>
        <w:sz w:val="24"/>
        <w:lang w:eastAsia="es-SV"/>
      </w:rPr>
      <mc:AlternateContent>
        <mc:Choice Requires="wps">
          <w:drawing>
            <wp:anchor distT="0" distB="0" distL="114300" distR="114300" simplePos="0" relativeHeight="251662336" behindDoc="0" locked="0" layoutInCell="1" allowOverlap="1" wp14:anchorId="4CB80178" wp14:editId="4A1D43E4">
              <wp:simplePos x="0" y="0"/>
              <wp:positionH relativeFrom="page">
                <wp:align>center</wp:align>
              </wp:positionH>
              <wp:positionV relativeFrom="paragraph">
                <wp:posOffset>376393</wp:posOffset>
              </wp:positionV>
              <wp:extent cx="5124893" cy="0"/>
              <wp:effectExtent l="0" t="0" r="19050" b="19050"/>
              <wp:wrapNone/>
              <wp:docPr id="9" name="Conector recto 9"/>
              <wp:cNvGraphicFramePr/>
              <a:graphic xmlns:a="http://schemas.openxmlformats.org/drawingml/2006/main">
                <a:graphicData uri="http://schemas.microsoft.com/office/word/2010/wordprocessingShape">
                  <wps:wsp>
                    <wps:cNvCnPr/>
                    <wps:spPr>
                      <a:xfrm>
                        <a:off x="0" y="0"/>
                        <a:ext cx="5124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46253" id="Conector recto 9" o:spid="_x0000_s1026" style="position:absolute;z-index:251662336;visibility:visible;mso-wrap-style:square;mso-wrap-distance-left:9pt;mso-wrap-distance-top:0;mso-wrap-distance-right:9pt;mso-wrap-distance-bottom:0;mso-position-horizontal:center;mso-position-horizontal-relative:page;mso-position-vertical:absolute;mso-position-vertical-relative:text" from="0,29.65pt" to="403.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" strokecolor="#4472c4 [3204]" strokeweight=".5pt">
              <v:stroke joinstyle="miter"/>
              <w10:wrap anchorx="page"/>
            </v:line>
          </w:pict>
        </mc:Fallback>
      </mc:AlternateContent>
    </w:r>
    <w:r>
      <w:rPr>
        <w:rFonts w:ascii="Century Gothic" w:hAnsi="Century Gothic"/>
        <w:sz w:val="24"/>
      </w:rPr>
      <w:t>UAIP</w:t>
    </w:r>
  </w:p>
  <w:p w14:paraId="27D88B61" w14:textId="77777777" w:rsidR="00445282" w:rsidRDefault="008C35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AE13E" w14:textId="77777777" w:rsidR="008C3535" w:rsidRDefault="008C3535">
      <w:r>
        <w:separator/>
      </w:r>
    </w:p>
  </w:footnote>
  <w:footnote w:type="continuationSeparator" w:id="0">
    <w:p w14:paraId="0D219988" w14:textId="77777777" w:rsidR="008C3535" w:rsidRDefault="008C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92CF" w14:textId="77777777" w:rsidR="00860D16" w:rsidRPr="00221D6D" w:rsidRDefault="004B3A57" w:rsidP="00860D16">
    <w:pPr>
      <w:jc w:val="center"/>
      <w:rPr>
        <w:rFonts w:ascii="Century Gothic" w:hAnsi="Century Gothic"/>
        <w:sz w:val="24"/>
      </w:rPr>
    </w:pPr>
    <w:r w:rsidRPr="00221D6D">
      <w:rPr>
        <w:rFonts w:ascii="Century Gothic" w:hAnsi="Century Gothic"/>
        <w:noProof/>
        <w:sz w:val="24"/>
        <w:lang w:eastAsia="es-SV"/>
      </w:rPr>
      <w:drawing>
        <wp:anchor distT="0" distB="0" distL="114300" distR="114300" simplePos="0" relativeHeight="251659264" behindDoc="1" locked="0" layoutInCell="1" allowOverlap="1" wp14:anchorId="5D7657AF" wp14:editId="200EB469">
          <wp:simplePos x="0" y="0"/>
          <wp:positionH relativeFrom="margin">
            <wp:posOffset>5817161</wp:posOffset>
          </wp:positionH>
          <wp:positionV relativeFrom="paragraph">
            <wp:posOffset>-251933</wp:posOffset>
          </wp:positionV>
          <wp:extent cx="953060" cy="935665"/>
          <wp:effectExtent l="0" t="0" r="0" b="0"/>
          <wp:wrapNone/>
          <wp:docPr id="2" name="Imagen 2" descr="https://pbs.twimg.com/profile_images/2870439906/d84fe83be2c7889764eb649a5ef5995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pbs.twimg.com/profile_images/2870439906/d84fe83be2c7889764eb649a5ef5995f.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060" cy="93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D6D">
      <w:rPr>
        <w:rFonts w:ascii="Century Gothic" w:hAnsi="Century Gothic"/>
        <w:noProof/>
        <w:sz w:val="24"/>
        <w:lang w:eastAsia="es-SV"/>
      </w:rPr>
      <mc:AlternateContent>
        <mc:Choice Requires="wps">
          <w:drawing>
            <wp:anchor distT="0" distB="0" distL="114300" distR="114300" simplePos="0" relativeHeight="251661312" behindDoc="0" locked="0" layoutInCell="1" allowOverlap="1" wp14:anchorId="6F2BDFD5" wp14:editId="0136D75C">
              <wp:simplePos x="0" y="0"/>
              <wp:positionH relativeFrom="page">
                <wp:align>center</wp:align>
              </wp:positionH>
              <wp:positionV relativeFrom="paragraph">
                <wp:posOffset>343077</wp:posOffset>
              </wp:positionV>
              <wp:extent cx="5124893"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5124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65F2D" id="Conector recto 6"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27pt" to="403.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" strokecolor="#4472c4 [3204]" strokeweight=".5pt">
              <v:stroke joinstyle="miter"/>
              <w10:wrap anchorx="page"/>
            </v:line>
          </w:pict>
        </mc:Fallback>
      </mc:AlternateContent>
    </w:r>
    <w:r w:rsidRPr="00221D6D">
      <w:rPr>
        <w:rFonts w:ascii="Century Gothic" w:hAnsi="Century Gothic"/>
        <w:noProof/>
        <w:sz w:val="24"/>
        <w:lang w:eastAsia="es-SV"/>
      </w:rPr>
      <mc:AlternateContent>
        <mc:Choice Requires="wps">
          <w:drawing>
            <wp:anchor distT="0" distB="0" distL="114300" distR="114300" simplePos="0" relativeHeight="251660288" behindDoc="0" locked="0" layoutInCell="1" allowOverlap="1" wp14:anchorId="2FF083F8" wp14:editId="390386A1">
              <wp:simplePos x="0" y="0"/>
              <wp:positionH relativeFrom="page">
                <wp:align>center</wp:align>
              </wp:positionH>
              <wp:positionV relativeFrom="paragraph">
                <wp:posOffset>376393</wp:posOffset>
              </wp:positionV>
              <wp:extent cx="5124893"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5124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435A3" id="Conector recto 5"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29.65pt" to="403.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" strokecolor="#4472c4 [3204]" strokeweight=".5pt">
              <v:stroke joinstyle="miter"/>
              <w10:wrap anchorx="page"/>
            </v:line>
          </w:pict>
        </mc:Fallback>
      </mc:AlternateContent>
    </w:r>
    <w:r w:rsidRPr="00221D6D">
      <w:rPr>
        <w:rFonts w:ascii="Century Gothic" w:hAnsi="Century Gothic"/>
        <w:sz w:val="24"/>
      </w:rPr>
      <w:t>ALCALDIA MUNICIPAL DE SAN RAFAEL CEDROS</w:t>
    </w:r>
  </w:p>
  <w:p w14:paraId="78A801B0" w14:textId="77777777" w:rsidR="00860D16" w:rsidRDefault="008C35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84D"/>
    <w:multiLevelType w:val="hybridMultilevel"/>
    <w:tmpl w:val="0B52A5A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09343091"/>
    <w:multiLevelType w:val="hybridMultilevel"/>
    <w:tmpl w:val="A984CCC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30F77E4"/>
    <w:multiLevelType w:val="hybridMultilevel"/>
    <w:tmpl w:val="8CF8A1EC"/>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5AA70C15"/>
    <w:multiLevelType w:val="hybridMultilevel"/>
    <w:tmpl w:val="6E7E49CC"/>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636859A0"/>
    <w:multiLevelType w:val="hybridMultilevel"/>
    <w:tmpl w:val="2788D41A"/>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6F4459A8"/>
    <w:multiLevelType w:val="hybridMultilevel"/>
    <w:tmpl w:val="885A6CF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C8"/>
    <w:rsid w:val="001651C8"/>
    <w:rsid w:val="004B3A57"/>
    <w:rsid w:val="007B412A"/>
    <w:rsid w:val="008C3535"/>
    <w:rsid w:val="009C286E"/>
    <w:rsid w:val="00D2295D"/>
    <w:rsid w:val="00DE28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CB73"/>
  <w15:chartTrackingRefBased/>
  <w15:docId w15:val="{65B1D372-34FB-4F8B-8C7F-0CC3B308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57"/>
    <w:pPr>
      <w:spacing w:after="0" w:line="240" w:lineRule="auto"/>
    </w:pPr>
    <w:rPr>
      <w:rFonts w:ascii="Times New Roman" w:eastAsia="Times New Roman" w:hAnsi="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A57"/>
    <w:pPr>
      <w:tabs>
        <w:tab w:val="center" w:pos="4419"/>
        <w:tab w:val="right" w:pos="8838"/>
      </w:tabs>
    </w:pPr>
  </w:style>
  <w:style w:type="character" w:customStyle="1" w:styleId="EncabezadoCar">
    <w:name w:val="Encabezado Car"/>
    <w:basedOn w:val="Fuentedeprrafopredeter"/>
    <w:link w:val="Encabezado"/>
    <w:uiPriority w:val="99"/>
    <w:rsid w:val="004B3A57"/>
    <w:rPr>
      <w:rFonts w:ascii="Times New Roman" w:eastAsia="Times New Roman" w:hAnsi="Times New Roman" w:cs="Times New Roman"/>
      <w:szCs w:val="20"/>
      <w:lang w:eastAsia="es-ES"/>
    </w:rPr>
  </w:style>
  <w:style w:type="paragraph" w:styleId="Piedepgina">
    <w:name w:val="footer"/>
    <w:basedOn w:val="Normal"/>
    <w:link w:val="PiedepginaCar"/>
    <w:uiPriority w:val="99"/>
    <w:unhideWhenUsed/>
    <w:rsid w:val="004B3A57"/>
    <w:pPr>
      <w:tabs>
        <w:tab w:val="center" w:pos="4419"/>
        <w:tab w:val="right" w:pos="8838"/>
      </w:tabs>
    </w:pPr>
  </w:style>
  <w:style w:type="character" w:customStyle="1" w:styleId="PiedepginaCar">
    <w:name w:val="Pie de página Car"/>
    <w:basedOn w:val="Fuentedeprrafopredeter"/>
    <w:link w:val="Piedepgina"/>
    <w:uiPriority w:val="99"/>
    <w:rsid w:val="004B3A57"/>
    <w:rPr>
      <w:rFonts w:ascii="Times New Roman" w:eastAsia="Times New Roman" w:hAnsi="Times New Roman" w:cs="Times New Roman"/>
      <w:szCs w:val="20"/>
      <w:lang w:eastAsia="es-ES"/>
    </w:rPr>
  </w:style>
  <w:style w:type="paragraph" w:styleId="Prrafodelista">
    <w:name w:val="List Paragraph"/>
    <w:basedOn w:val="Normal"/>
    <w:uiPriority w:val="34"/>
    <w:qFormat/>
    <w:rsid w:val="004B3A57"/>
    <w:pPr>
      <w:widowControl w:val="0"/>
      <w:autoSpaceDE w:val="0"/>
      <w:autoSpaceDN w:val="0"/>
      <w:ind w:left="1216" w:hanging="361"/>
    </w:pPr>
    <w:rPr>
      <w:rFonts w:ascii="Arial" w:eastAsia="Arial" w:hAnsi="Arial" w:cs="Arial"/>
      <w:szCs w:val="22"/>
      <w:lang w:val="es-ES" w:bidi="es-ES"/>
    </w:rPr>
  </w:style>
  <w:style w:type="table" w:styleId="Tablaconcuadrcula">
    <w:name w:val="Table Grid"/>
    <w:basedOn w:val="Tablanormal"/>
    <w:uiPriority w:val="59"/>
    <w:rsid w:val="004B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3A57"/>
    <w:pPr>
      <w:widowControl w:val="0"/>
      <w:autoSpaceDE w:val="0"/>
      <w:autoSpaceDN w:val="0"/>
    </w:pPr>
    <w:rPr>
      <w:rFonts w:ascii="Arial" w:eastAsia="Arial" w:hAnsi="Arial" w:cs="Arial"/>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3992">
      <w:bodyDiv w:val="1"/>
      <w:marLeft w:val="0"/>
      <w:marRight w:val="0"/>
      <w:marTop w:val="0"/>
      <w:marBottom w:val="0"/>
      <w:divBdr>
        <w:top w:val="none" w:sz="0" w:space="0" w:color="auto"/>
        <w:left w:val="none" w:sz="0" w:space="0" w:color="auto"/>
        <w:bottom w:val="none" w:sz="0" w:space="0" w:color="auto"/>
        <w:right w:val="none" w:sz="0" w:space="0" w:color="auto"/>
      </w:divBdr>
    </w:div>
    <w:div w:id="862327746">
      <w:bodyDiv w:val="1"/>
      <w:marLeft w:val="0"/>
      <w:marRight w:val="0"/>
      <w:marTop w:val="0"/>
      <w:marBottom w:val="0"/>
      <w:divBdr>
        <w:top w:val="none" w:sz="0" w:space="0" w:color="auto"/>
        <w:left w:val="none" w:sz="0" w:space="0" w:color="auto"/>
        <w:bottom w:val="none" w:sz="0" w:space="0" w:color="auto"/>
        <w:right w:val="none" w:sz="0" w:space="0" w:color="auto"/>
      </w:divBdr>
    </w:div>
    <w:div w:id="914978569">
      <w:bodyDiv w:val="1"/>
      <w:marLeft w:val="0"/>
      <w:marRight w:val="0"/>
      <w:marTop w:val="0"/>
      <w:marBottom w:val="0"/>
      <w:divBdr>
        <w:top w:val="none" w:sz="0" w:space="0" w:color="auto"/>
        <w:left w:val="none" w:sz="0" w:space="0" w:color="auto"/>
        <w:bottom w:val="none" w:sz="0" w:space="0" w:color="auto"/>
        <w:right w:val="none" w:sz="0" w:space="0" w:color="auto"/>
      </w:divBdr>
    </w:div>
    <w:div w:id="10967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1620</Words>
  <Characters>8913</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daniel garcia</dc:creator>
  <cp:keywords/>
  <dc:description/>
  <cp:lastModifiedBy>UAIP - OFICIAL</cp:lastModifiedBy>
  <cp:revision>4</cp:revision>
  <dcterms:created xsi:type="dcterms:W3CDTF">2016-11-15T19:20:00Z</dcterms:created>
  <dcterms:modified xsi:type="dcterms:W3CDTF">2020-03-03T16:38:00Z</dcterms:modified>
</cp:coreProperties>
</file>