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4F364" w14:textId="570EAC08" w:rsidR="00DC222E" w:rsidRPr="000F51B6" w:rsidRDefault="00DC222E" w:rsidP="00DC222E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>
        <w:rPr>
          <w:rFonts w:ascii="Century Gothic" w:hAnsi="Century Gothic"/>
          <w:sz w:val="24"/>
          <w:szCs w:val="24"/>
        </w:rPr>
        <w:t>14</w:t>
      </w:r>
      <w:r>
        <w:rPr>
          <w:rFonts w:ascii="Century Gothic" w:hAnsi="Century Gothic"/>
          <w:sz w:val="24"/>
          <w:szCs w:val="24"/>
        </w:rPr>
        <w:t xml:space="preserve"> de</w:t>
      </w:r>
      <w:r>
        <w:rPr>
          <w:rFonts w:ascii="Century Gothic" w:hAnsi="Century Gothic"/>
          <w:sz w:val="24"/>
          <w:szCs w:val="24"/>
        </w:rPr>
        <w:t xml:space="preserve"> octubre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>
        <w:rPr>
          <w:rFonts w:ascii="Century Gothic" w:hAnsi="Century Gothic"/>
          <w:sz w:val="24"/>
          <w:szCs w:val="24"/>
        </w:rPr>
        <w:t>20</w:t>
      </w:r>
    </w:p>
    <w:p w14:paraId="1FBA476E" w14:textId="77777777" w:rsidR="00DC222E" w:rsidRPr="000F51B6" w:rsidRDefault="00DC222E" w:rsidP="00DC222E">
      <w:pPr>
        <w:jc w:val="both"/>
        <w:rPr>
          <w:rFonts w:ascii="Century Gothic" w:hAnsi="Century Gothic"/>
          <w:sz w:val="24"/>
          <w:szCs w:val="24"/>
        </w:rPr>
      </w:pPr>
    </w:p>
    <w:p w14:paraId="4853036E" w14:textId="77777777" w:rsidR="00DC222E" w:rsidRPr="000F51B6" w:rsidRDefault="00DC222E" w:rsidP="00DC222E">
      <w:pPr>
        <w:jc w:val="both"/>
        <w:rPr>
          <w:rFonts w:ascii="Century Gothic" w:hAnsi="Century Gothic"/>
          <w:sz w:val="24"/>
          <w:szCs w:val="24"/>
        </w:rPr>
      </w:pPr>
    </w:p>
    <w:p w14:paraId="33B75CD7" w14:textId="77777777" w:rsidR="00DC222E" w:rsidRPr="000F51B6" w:rsidRDefault="00DC222E" w:rsidP="00DC222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1C7181B2" w14:textId="77777777" w:rsidR="00DC222E" w:rsidRPr="000F51B6" w:rsidRDefault="00DC222E" w:rsidP="00DC222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>
        <w:rPr>
          <w:rFonts w:ascii="Century Gothic" w:hAnsi="Century Gothic"/>
          <w:sz w:val="24"/>
          <w:szCs w:val="24"/>
        </w:rPr>
        <w:t xml:space="preserve">. - </w:t>
      </w:r>
    </w:p>
    <w:p w14:paraId="4989381F" w14:textId="77777777" w:rsidR="00DC222E" w:rsidRPr="000F51B6" w:rsidRDefault="00DC222E" w:rsidP="00DC222E">
      <w:pPr>
        <w:jc w:val="both"/>
        <w:rPr>
          <w:rFonts w:ascii="Century Gothic" w:hAnsi="Century Gothic"/>
          <w:sz w:val="24"/>
          <w:szCs w:val="24"/>
        </w:rPr>
      </w:pPr>
    </w:p>
    <w:p w14:paraId="303AC86B" w14:textId="77777777" w:rsidR="00DC222E" w:rsidRPr="000F51B6" w:rsidRDefault="00DC222E" w:rsidP="00DC222E">
      <w:pPr>
        <w:jc w:val="both"/>
        <w:rPr>
          <w:rFonts w:ascii="Century Gothic" w:hAnsi="Century Gothic" w:cs="Arial"/>
          <w:sz w:val="24"/>
          <w:szCs w:val="24"/>
        </w:rPr>
      </w:pPr>
    </w:p>
    <w:p w14:paraId="5A276B77" w14:textId="5FC2D318" w:rsidR="00DC222E" w:rsidRDefault="00DC222E" w:rsidP="00DC222E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la inexistencia</w:t>
      </w:r>
      <w:r>
        <w:rPr>
          <w:rFonts w:ascii="Century Gothic" w:hAnsi="Century Gothic" w:cs="Arial"/>
          <w:sz w:val="24"/>
          <w:szCs w:val="24"/>
        </w:rPr>
        <w:t xml:space="preserve"> de </w:t>
      </w:r>
      <w:r>
        <w:rPr>
          <w:rFonts w:ascii="Century Gothic" w:hAnsi="Century Gothic" w:cs="Arial"/>
          <w:i/>
          <w:iCs/>
          <w:sz w:val="24"/>
          <w:szCs w:val="24"/>
        </w:rPr>
        <w:t>“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Actas que levante el secretario municipal, </w:t>
      </w:r>
      <w:r w:rsidR="006C5539">
        <w:rPr>
          <w:rFonts w:ascii="Century Gothic" w:hAnsi="Century Gothic" w:cs="Arial"/>
          <w:i/>
          <w:iCs/>
          <w:sz w:val="24"/>
          <w:szCs w:val="24"/>
        </w:rPr>
        <w:t>sobre los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 mecanismos de participación c</w:t>
      </w:r>
      <w:r w:rsidR="006C5539">
        <w:rPr>
          <w:rFonts w:ascii="Century Gothic" w:hAnsi="Century Gothic" w:cs="Arial"/>
          <w:i/>
          <w:iCs/>
          <w:sz w:val="24"/>
          <w:szCs w:val="24"/>
        </w:rPr>
        <w:t>i</w:t>
      </w:r>
      <w:r>
        <w:rPr>
          <w:rFonts w:ascii="Century Gothic" w:hAnsi="Century Gothic" w:cs="Arial"/>
          <w:i/>
          <w:iCs/>
          <w:sz w:val="24"/>
          <w:szCs w:val="24"/>
        </w:rPr>
        <w:t>udadana</w:t>
      </w:r>
      <w:r>
        <w:rPr>
          <w:rFonts w:ascii="Century Gothic" w:hAnsi="Century Gothic" w:cs="Arial"/>
          <w:i/>
          <w:iCs/>
          <w:sz w:val="24"/>
          <w:szCs w:val="24"/>
        </w:rPr>
        <w:t>” para el periodo d</w:t>
      </w:r>
      <w:r w:rsidR="006C5539">
        <w:rPr>
          <w:rFonts w:ascii="Century Gothic" w:hAnsi="Century Gothic" w:cs="Arial"/>
          <w:i/>
          <w:iCs/>
          <w:sz w:val="24"/>
          <w:szCs w:val="24"/>
        </w:rPr>
        <w:t xml:space="preserve">e </w:t>
      </w:r>
      <w:r w:rsidR="00302F01">
        <w:rPr>
          <w:rFonts w:ascii="Century Gothic" w:hAnsi="Century Gothic" w:cs="Arial"/>
          <w:i/>
          <w:iCs/>
          <w:sz w:val="24"/>
          <w:szCs w:val="24"/>
        </w:rPr>
        <w:t xml:space="preserve">mayo – julio </w:t>
      </w:r>
      <w:r w:rsidR="006C5539">
        <w:rPr>
          <w:rFonts w:ascii="Century Gothic" w:hAnsi="Century Gothic" w:cs="Arial"/>
          <w:i/>
          <w:iCs/>
          <w:sz w:val="24"/>
          <w:szCs w:val="24"/>
        </w:rPr>
        <w:t>20</w:t>
      </w:r>
      <w:r w:rsidR="00A82C46">
        <w:rPr>
          <w:rFonts w:ascii="Century Gothic" w:hAnsi="Century Gothic" w:cs="Arial"/>
          <w:i/>
          <w:iCs/>
          <w:sz w:val="24"/>
          <w:szCs w:val="24"/>
        </w:rPr>
        <w:t>20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. </w:t>
      </w:r>
      <w:r>
        <w:rPr>
          <w:rFonts w:ascii="Century Gothic" w:hAnsi="Century Gothic" w:cs="Arial"/>
          <w:sz w:val="24"/>
          <w:szCs w:val="24"/>
        </w:rPr>
        <w:t>C</w:t>
      </w:r>
      <w:r w:rsidRPr="005C20A0">
        <w:rPr>
          <w:rFonts w:ascii="Century Gothic" w:hAnsi="Century Gothic" w:cs="Arial"/>
          <w:sz w:val="24"/>
          <w:szCs w:val="24"/>
        </w:rPr>
        <w:t>ontemplado como parte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de la información oficiosa que por disposición legal la municipalidad debe dar a conocer.  </w:t>
      </w:r>
    </w:p>
    <w:p w14:paraId="35528FB8" w14:textId="7896A966" w:rsidR="00DC222E" w:rsidRDefault="00DC222E" w:rsidP="00DC222E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 w:rsidR="006C5539">
        <w:rPr>
          <w:rFonts w:ascii="Century Gothic" w:hAnsi="Century Gothic" w:cs="Arial"/>
          <w:sz w:val="24"/>
          <w:szCs w:val="24"/>
        </w:rPr>
        <w:t>17</w:t>
      </w:r>
      <w:r w:rsidRPr="000F51B6">
        <w:rPr>
          <w:rFonts w:ascii="Century Gothic" w:hAnsi="Century Gothic" w:cs="Arial"/>
          <w:sz w:val="24"/>
          <w:szCs w:val="24"/>
        </w:rPr>
        <w:t xml:space="preserve">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7A047C99" w14:textId="77777777" w:rsidR="00DC222E" w:rsidRPr="000F51B6" w:rsidRDefault="00DC222E" w:rsidP="00DC222E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92CF66A" w14:textId="77777777" w:rsidR="00DC222E" w:rsidRDefault="00DC222E" w:rsidP="00DC222E">
      <w:pPr>
        <w:jc w:val="both"/>
        <w:rPr>
          <w:rFonts w:ascii="Century Gothic" w:hAnsi="Century Gothic"/>
          <w:sz w:val="24"/>
          <w:szCs w:val="24"/>
        </w:rPr>
      </w:pPr>
    </w:p>
    <w:p w14:paraId="6CF60BA9" w14:textId="77777777" w:rsidR="00DC222E" w:rsidRPr="000F51B6" w:rsidRDefault="00DC222E" w:rsidP="00DC222E">
      <w:pPr>
        <w:jc w:val="center"/>
        <w:rPr>
          <w:rFonts w:ascii="Century Gothic" w:hAnsi="Century Gothic"/>
          <w:sz w:val="24"/>
          <w:szCs w:val="24"/>
        </w:rPr>
      </w:pPr>
    </w:p>
    <w:p w14:paraId="362A335A" w14:textId="77777777" w:rsidR="00DC222E" w:rsidRPr="005C20A0" w:rsidRDefault="00DC222E" w:rsidP="00DC222E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0C00DF56" w14:textId="77777777" w:rsidR="00DC222E" w:rsidRPr="005C20A0" w:rsidRDefault="00DC222E" w:rsidP="00DC222E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18849F57" w14:textId="77777777" w:rsidR="00DC222E" w:rsidRPr="005C20A0" w:rsidRDefault="00DC222E" w:rsidP="00DC222E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2E18FD1" w14:textId="77777777" w:rsidR="00DC222E" w:rsidRPr="005C20A0" w:rsidRDefault="00DC222E" w:rsidP="00DC222E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12571C25" w14:textId="77777777" w:rsidR="00DC222E" w:rsidRPr="005C20A0" w:rsidRDefault="00DC222E" w:rsidP="00DC222E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p w14:paraId="5ED791F4" w14:textId="286CBB1D" w:rsidR="004865AD" w:rsidRPr="00867BF4" w:rsidRDefault="004865AD" w:rsidP="004865A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865AD" w:rsidRPr="00867BF4" w:rsidSect="00342187">
      <w:headerReference w:type="default" r:id="rId7"/>
      <w:footerReference w:type="default" r:id="rId8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73301" w14:textId="77777777" w:rsidR="002504BC" w:rsidRDefault="002504BC" w:rsidP="00012065">
      <w:pPr>
        <w:spacing w:after="0" w:line="240" w:lineRule="auto"/>
      </w:pPr>
      <w:r>
        <w:separator/>
      </w:r>
    </w:p>
  </w:endnote>
  <w:endnote w:type="continuationSeparator" w:id="0">
    <w:p w14:paraId="37054C3C" w14:textId="77777777" w:rsidR="002504BC" w:rsidRDefault="002504BC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349F" w14:textId="62C1A51B" w:rsidR="0028497A" w:rsidRDefault="0028497A" w:rsidP="0028497A">
    <w:pPr>
      <w:pStyle w:val="Piedepgina"/>
      <w:jc w:val="right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F01AB" wp14:editId="10C311B8">
              <wp:simplePos x="0" y="0"/>
              <wp:positionH relativeFrom="column">
                <wp:posOffset>103505</wp:posOffset>
              </wp:positionH>
              <wp:positionV relativeFrom="paragraph">
                <wp:posOffset>77722</wp:posOffset>
              </wp:positionV>
              <wp:extent cx="5391150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14F66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6.1pt" to="432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F9AA14" wp14:editId="7FEB1BCD">
              <wp:simplePos x="0" y="0"/>
              <wp:positionH relativeFrom="margin">
                <wp:align>center</wp:align>
              </wp:positionH>
              <wp:positionV relativeFrom="paragraph">
                <wp:posOffset>47014</wp:posOffset>
              </wp:positionV>
              <wp:extent cx="539115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945BD3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7pt" to="424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</w:p>
  <w:p w14:paraId="014F4AEE" w14:textId="3C8FDD09" w:rsidR="0028497A" w:rsidRPr="0037439E" w:rsidRDefault="002504BC" w:rsidP="0028497A">
    <w:pPr>
      <w:pStyle w:val="Piedepgina"/>
      <w:jc w:val="right"/>
      <w:rPr>
        <w:b/>
        <w:bCs/>
        <w:color w:val="2E74B5" w:themeColor="accent1" w:themeShade="BF"/>
      </w:rPr>
    </w:pPr>
    <w:hyperlink r:id="rId1" w:history="1">
      <w:r w:rsidR="0028497A" w:rsidRPr="0037439E">
        <w:rPr>
          <w:rStyle w:val="Hipervnculo"/>
          <w:b/>
          <w:bCs/>
          <w:color w:val="2E74B5" w:themeColor="accent1" w:themeShade="BF"/>
        </w:rPr>
        <w:t>uaip@sanrafaelcedros.gob.sv</w:t>
      </w:r>
    </w:hyperlink>
    <w:r w:rsidR="0028497A" w:rsidRPr="0037439E">
      <w:rPr>
        <w:b/>
        <w:bCs/>
        <w:color w:val="2E74B5" w:themeColor="accent1" w:themeShade="BF"/>
      </w:rPr>
      <w:t xml:space="preserve">   </w:t>
    </w:r>
  </w:p>
  <w:p w14:paraId="00B946FB" w14:textId="71A72933" w:rsidR="00AF4BD9" w:rsidRPr="0037439E" w:rsidRDefault="00AF4BD9" w:rsidP="00AF4BD9">
    <w:pPr>
      <w:pStyle w:val="Piedepgina"/>
      <w:jc w:val="right"/>
      <w:rPr>
        <w:b/>
        <w:bCs/>
        <w:color w:val="2E74B5" w:themeColor="accent1" w:themeShade="BF"/>
        <w:u w:val="single"/>
      </w:rPr>
    </w:pPr>
    <w:r w:rsidRPr="0037439E">
      <w:rPr>
        <w:b/>
        <w:bCs/>
        <w:color w:val="2E74B5" w:themeColor="accent1" w:themeShade="BF"/>
        <w:u w:val="single"/>
      </w:rPr>
      <w:t>sanrafaelcedros.gob.sv</w:t>
    </w:r>
  </w:p>
  <w:p w14:paraId="34E47CC5" w14:textId="4B5C7D3D" w:rsidR="00850EC6" w:rsidRPr="00AF4BD9" w:rsidRDefault="00850EC6" w:rsidP="00AF4BD9">
    <w:pPr>
      <w:pStyle w:val="Piedepgina"/>
      <w:jc w:val="right"/>
      <w:rPr>
        <w:rStyle w:val="Hipervnculo"/>
        <w:b/>
        <w:bCs/>
        <w:color w:val="2E74B5" w:themeColor="accent1" w:themeShade="BF"/>
        <w:lang w:val="en-US"/>
      </w:rPr>
    </w:pPr>
    <w:r>
      <w:rPr>
        <w:b/>
        <w:bCs/>
        <w:color w:val="2E74B5" w:themeColor="accent1" w:themeShade="BF"/>
        <w:u w:val="single"/>
        <w:lang w:val="en-US"/>
      </w:rPr>
      <w:t>2347-2020</w:t>
    </w:r>
  </w:p>
  <w:p w14:paraId="65045FB6" w14:textId="71F6476F" w:rsidR="009B6A66" w:rsidRPr="00AF4BD9" w:rsidRDefault="009B6A66" w:rsidP="00AF4BD9">
    <w:pPr>
      <w:pStyle w:val="Piedepgina"/>
      <w:jc w:val="right"/>
      <w:rPr>
        <w:b/>
        <w:bCs/>
        <w:color w:val="2E74B5" w:themeColor="accent1" w:themeShade="BF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7022D" w14:textId="77777777" w:rsidR="002504BC" w:rsidRDefault="002504BC" w:rsidP="00012065">
      <w:pPr>
        <w:spacing w:after="0" w:line="240" w:lineRule="auto"/>
      </w:pPr>
      <w:r>
        <w:separator/>
      </w:r>
    </w:p>
  </w:footnote>
  <w:footnote w:type="continuationSeparator" w:id="0">
    <w:p w14:paraId="7AEF3B00" w14:textId="77777777" w:rsidR="002504BC" w:rsidRDefault="002504BC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F8D8D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DB40DE" wp14:editId="3A543B3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1CB274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6FCFFE" wp14:editId="788B3383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C6AB20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DB3F09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0F442C8B" wp14:editId="456D7F07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6E1A8C"/>
    <w:multiLevelType w:val="hybridMultilevel"/>
    <w:tmpl w:val="59520AB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2A2EB7"/>
    <w:multiLevelType w:val="hybridMultilevel"/>
    <w:tmpl w:val="B88443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D4B89"/>
    <w:multiLevelType w:val="hybridMultilevel"/>
    <w:tmpl w:val="A90A8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F1BEF"/>
    <w:multiLevelType w:val="hybridMultilevel"/>
    <w:tmpl w:val="DFB848C8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0F0911"/>
    <w:multiLevelType w:val="hybridMultilevel"/>
    <w:tmpl w:val="A41412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1C55"/>
    <w:rsid w:val="000030C3"/>
    <w:rsid w:val="00003762"/>
    <w:rsid w:val="00004B3B"/>
    <w:rsid w:val="00012065"/>
    <w:rsid w:val="00067B31"/>
    <w:rsid w:val="00082CA8"/>
    <w:rsid w:val="00083E1C"/>
    <w:rsid w:val="000950BE"/>
    <w:rsid w:val="000A3A55"/>
    <w:rsid w:val="000A5F55"/>
    <w:rsid w:val="000B6F5A"/>
    <w:rsid w:val="000F0F9E"/>
    <w:rsid w:val="00153FB6"/>
    <w:rsid w:val="001630B2"/>
    <w:rsid w:val="00163CDA"/>
    <w:rsid w:val="00164E75"/>
    <w:rsid w:val="00174E7B"/>
    <w:rsid w:val="001757F6"/>
    <w:rsid w:val="00182CC8"/>
    <w:rsid w:val="00185CAF"/>
    <w:rsid w:val="0019467F"/>
    <w:rsid w:val="001B4659"/>
    <w:rsid w:val="001E3804"/>
    <w:rsid w:val="001E69B2"/>
    <w:rsid w:val="0022439F"/>
    <w:rsid w:val="002277C3"/>
    <w:rsid w:val="00236029"/>
    <w:rsid w:val="00244971"/>
    <w:rsid w:val="002504BC"/>
    <w:rsid w:val="00271B3C"/>
    <w:rsid w:val="00271F86"/>
    <w:rsid w:val="0028497A"/>
    <w:rsid w:val="00294074"/>
    <w:rsid w:val="002C5623"/>
    <w:rsid w:val="002E2639"/>
    <w:rsid w:val="002F4C2B"/>
    <w:rsid w:val="00302F01"/>
    <w:rsid w:val="00313403"/>
    <w:rsid w:val="003247E0"/>
    <w:rsid w:val="00342187"/>
    <w:rsid w:val="0035737A"/>
    <w:rsid w:val="003707CF"/>
    <w:rsid w:val="0037439E"/>
    <w:rsid w:val="0039463E"/>
    <w:rsid w:val="003A0CDA"/>
    <w:rsid w:val="003C73EB"/>
    <w:rsid w:val="003F1480"/>
    <w:rsid w:val="003F2F5B"/>
    <w:rsid w:val="00400974"/>
    <w:rsid w:val="0040594D"/>
    <w:rsid w:val="00411A26"/>
    <w:rsid w:val="00414058"/>
    <w:rsid w:val="00440902"/>
    <w:rsid w:val="0048233A"/>
    <w:rsid w:val="004865AD"/>
    <w:rsid w:val="004B42C0"/>
    <w:rsid w:val="004C554B"/>
    <w:rsid w:val="004D0226"/>
    <w:rsid w:val="00525DD8"/>
    <w:rsid w:val="005739BD"/>
    <w:rsid w:val="00584095"/>
    <w:rsid w:val="00593E79"/>
    <w:rsid w:val="005A44F0"/>
    <w:rsid w:val="005B085A"/>
    <w:rsid w:val="005B0BC8"/>
    <w:rsid w:val="005B5B6D"/>
    <w:rsid w:val="005C724A"/>
    <w:rsid w:val="005E3623"/>
    <w:rsid w:val="00604A9B"/>
    <w:rsid w:val="0063463C"/>
    <w:rsid w:val="0067137B"/>
    <w:rsid w:val="00696217"/>
    <w:rsid w:val="006A37C5"/>
    <w:rsid w:val="006A7450"/>
    <w:rsid w:val="006C5539"/>
    <w:rsid w:val="006E7EB7"/>
    <w:rsid w:val="00732AB9"/>
    <w:rsid w:val="007457C0"/>
    <w:rsid w:val="00746029"/>
    <w:rsid w:val="00746AF0"/>
    <w:rsid w:val="007479AC"/>
    <w:rsid w:val="007566F4"/>
    <w:rsid w:val="0076523B"/>
    <w:rsid w:val="00796C87"/>
    <w:rsid w:val="007A2E87"/>
    <w:rsid w:val="007A3269"/>
    <w:rsid w:val="007A44B5"/>
    <w:rsid w:val="007A4F5D"/>
    <w:rsid w:val="007E1C12"/>
    <w:rsid w:val="007F085F"/>
    <w:rsid w:val="007F4273"/>
    <w:rsid w:val="007F5333"/>
    <w:rsid w:val="00802BBB"/>
    <w:rsid w:val="0081442F"/>
    <w:rsid w:val="00815203"/>
    <w:rsid w:val="00850EC6"/>
    <w:rsid w:val="00855778"/>
    <w:rsid w:val="008650CD"/>
    <w:rsid w:val="00867BF4"/>
    <w:rsid w:val="00875EC1"/>
    <w:rsid w:val="008837E5"/>
    <w:rsid w:val="008A37D8"/>
    <w:rsid w:val="008B20A9"/>
    <w:rsid w:val="008B6607"/>
    <w:rsid w:val="008C0CEB"/>
    <w:rsid w:val="008C5C1E"/>
    <w:rsid w:val="008D6E6D"/>
    <w:rsid w:val="00902F37"/>
    <w:rsid w:val="00923023"/>
    <w:rsid w:val="00923C33"/>
    <w:rsid w:val="009714D9"/>
    <w:rsid w:val="0097168D"/>
    <w:rsid w:val="00972CE0"/>
    <w:rsid w:val="00994104"/>
    <w:rsid w:val="00994962"/>
    <w:rsid w:val="009A0ABC"/>
    <w:rsid w:val="009B2D15"/>
    <w:rsid w:val="009B6A66"/>
    <w:rsid w:val="009D4285"/>
    <w:rsid w:val="009F299A"/>
    <w:rsid w:val="009F3DDA"/>
    <w:rsid w:val="00A04161"/>
    <w:rsid w:val="00A32F67"/>
    <w:rsid w:val="00A330B5"/>
    <w:rsid w:val="00A7050A"/>
    <w:rsid w:val="00A72F05"/>
    <w:rsid w:val="00A772C9"/>
    <w:rsid w:val="00A82C46"/>
    <w:rsid w:val="00A90D24"/>
    <w:rsid w:val="00A97B80"/>
    <w:rsid w:val="00AB7AD2"/>
    <w:rsid w:val="00AF4BD9"/>
    <w:rsid w:val="00B65C94"/>
    <w:rsid w:val="00B70E4F"/>
    <w:rsid w:val="00B87C22"/>
    <w:rsid w:val="00BA1DA8"/>
    <w:rsid w:val="00BC7DC1"/>
    <w:rsid w:val="00BE11F5"/>
    <w:rsid w:val="00BE251D"/>
    <w:rsid w:val="00BF2542"/>
    <w:rsid w:val="00BF77ED"/>
    <w:rsid w:val="00C064F7"/>
    <w:rsid w:val="00C10FD2"/>
    <w:rsid w:val="00C17614"/>
    <w:rsid w:val="00C178C8"/>
    <w:rsid w:val="00C27ED0"/>
    <w:rsid w:val="00C35FB1"/>
    <w:rsid w:val="00C37261"/>
    <w:rsid w:val="00C54230"/>
    <w:rsid w:val="00CC706A"/>
    <w:rsid w:val="00CC79B6"/>
    <w:rsid w:val="00CE2ADF"/>
    <w:rsid w:val="00CE7E37"/>
    <w:rsid w:val="00D01CB1"/>
    <w:rsid w:val="00D25412"/>
    <w:rsid w:val="00D439D5"/>
    <w:rsid w:val="00D55126"/>
    <w:rsid w:val="00D5613A"/>
    <w:rsid w:val="00D82A99"/>
    <w:rsid w:val="00D868EF"/>
    <w:rsid w:val="00DA0F29"/>
    <w:rsid w:val="00DB12CB"/>
    <w:rsid w:val="00DB187D"/>
    <w:rsid w:val="00DB3F09"/>
    <w:rsid w:val="00DB78DA"/>
    <w:rsid w:val="00DC222E"/>
    <w:rsid w:val="00DF6484"/>
    <w:rsid w:val="00E21C89"/>
    <w:rsid w:val="00E23B6A"/>
    <w:rsid w:val="00E26C9D"/>
    <w:rsid w:val="00E56B1D"/>
    <w:rsid w:val="00E71126"/>
    <w:rsid w:val="00EA2E25"/>
    <w:rsid w:val="00EA4FAC"/>
    <w:rsid w:val="00EE5D7C"/>
    <w:rsid w:val="00EE6409"/>
    <w:rsid w:val="00EF4281"/>
    <w:rsid w:val="00F13AC8"/>
    <w:rsid w:val="00F2298D"/>
    <w:rsid w:val="00F4732F"/>
    <w:rsid w:val="00F5099C"/>
    <w:rsid w:val="00F62EA2"/>
    <w:rsid w:val="00F81E57"/>
    <w:rsid w:val="00F95F9A"/>
    <w:rsid w:val="00FA0E69"/>
    <w:rsid w:val="00FA22C0"/>
    <w:rsid w:val="00FA70F5"/>
    <w:rsid w:val="00FB0053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2B15E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F5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1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497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3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aip@sanrafaelcedros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2020-12-23T20:03:00Z</cp:lastPrinted>
  <dcterms:created xsi:type="dcterms:W3CDTF">2021-01-13T16:38:00Z</dcterms:created>
  <dcterms:modified xsi:type="dcterms:W3CDTF">2021-01-13T16:38:00Z</dcterms:modified>
</cp:coreProperties>
</file>