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E7577F" w:rsidRDefault="0055776B" w:rsidP="0055776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55776B" w:rsidRPr="0055776B" w:rsidRDefault="0055776B" w:rsidP="0055776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–</w:t>
      </w:r>
      <w:r w:rsidRPr="0055776B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en uso de sus facultades legales por unanimidad </w:t>
      </w:r>
      <w:r w:rsidRPr="009A22B5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Ordenar  a la Licda. Glenda Lisseth Amaya Ventura, Jefe del Departamento de  Contabilidad   hacer el Registro de la Deuda Institucional con </w:t>
      </w:r>
      <w:r w:rsidR="007647AD">
        <w:rPr>
          <w:rFonts w:ascii="Arial" w:hAnsi="Arial" w:cs="Arial"/>
          <w:lang w:val="es-ES_tradnl" w:eastAsia="es-ES_tradnl"/>
        </w:rPr>
        <w:t>ASINORLU,</w:t>
      </w:r>
      <w:r w:rsidR="00B21859">
        <w:rPr>
          <w:rFonts w:ascii="Arial" w:hAnsi="Arial" w:cs="Arial"/>
          <w:lang w:val="es-ES_tradnl" w:eastAsia="es-ES_tradnl"/>
        </w:rPr>
        <w:t xml:space="preserve"> </w:t>
      </w:r>
      <w:r w:rsidR="00A52107">
        <w:rPr>
          <w:rFonts w:ascii="Arial" w:hAnsi="Arial" w:cs="Arial"/>
          <w:lang w:val="es-ES_tradnl" w:eastAsia="es-ES_tradnl"/>
        </w:rPr>
        <w:t xml:space="preserve">en el mes que a esta fecha se esté contabilizando, en dicho sistema. </w:t>
      </w:r>
      <w:proofErr w:type="gramStart"/>
      <w:r>
        <w:rPr>
          <w:rFonts w:ascii="Arial" w:hAnsi="Arial" w:cs="Arial"/>
          <w:lang w:val="es-ES_tradnl" w:eastAsia="es-ES_tradnl"/>
        </w:rPr>
        <w:t>en</w:t>
      </w:r>
      <w:proofErr w:type="gramEnd"/>
      <w:r>
        <w:rPr>
          <w:rFonts w:ascii="Arial" w:hAnsi="Arial" w:cs="Arial"/>
          <w:lang w:val="es-ES_tradnl" w:eastAsia="es-ES_tradnl"/>
        </w:rPr>
        <w:t xml:space="preserve"> el Sistema de Contabilidad Municipal SIC</w:t>
      </w:r>
      <w:r w:rsidR="00A52107">
        <w:rPr>
          <w:rFonts w:ascii="Arial" w:hAnsi="Arial" w:cs="Arial"/>
          <w:lang w:val="es-ES_tradnl" w:eastAsia="es-ES_tradnl"/>
        </w:rPr>
        <w:t>G</w:t>
      </w:r>
      <w:r>
        <w:rPr>
          <w:rFonts w:ascii="Arial" w:hAnsi="Arial" w:cs="Arial"/>
          <w:lang w:val="es-ES_tradnl" w:eastAsia="es-ES_tradnl"/>
        </w:rPr>
        <w:t xml:space="preserve">E-MH.- </w:t>
      </w:r>
      <w:r w:rsidRPr="00FB2358">
        <w:rPr>
          <w:rFonts w:ascii="Arial" w:hAnsi="Arial" w:cs="Arial"/>
          <w:b/>
          <w:lang w:val="es-ES_tradnl" w:eastAsia="es-ES_tradnl"/>
        </w:rPr>
        <w:t>COMUNIQUESE</w:t>
      </w:r>
      <w:r w:rsidR="007647AD" w:rsidRPr="00FB2358">
        <w:rPr>
          <w:rFonts w:ascii="Arial" w:hAnsi="Arial" w:cs="Arial"/>
          <w:b/>
          <w:lang w:val="es-ES_tradnl" w:eastAsia="es-ES_tradnl"/>
        </w:rPr>
        <w:t>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J-</w:t>
      </w:r>
      <w:r w:rsidR="00085BE5">
        <w:rPr>
          <w:rFonts w:ascii="Arial" w:hAnsi="Arial" w:cs="Arial"/>
          <w:sz w:val="22"/>
          <w:szCs w:val="22"/>
          <w:lang w:eastAsia="es-ES_tradnl"/>
        </w:rPr>
        <w:t xml:space="preserve">T- </w:t>
      </w:r>
      <w:r>
        <w:rPr>
          <w:rFonts w:ascii="Arial" w:hAnsi="Arial" w:cs="Arial"/>
          <w:sz w:val="22"/>
          <w:szCs w:val="22"/>
          <w:lang w:eastAsia="es-ES_tradnl"/>
        </w:rPr>
        <w:t>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55776B" w:rsidRDefault="0055776B" w:rsidP="0055776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55776B" w:rsidRPr="007F2FE1" w:rsidRDefault="0055776B" w:rsidP="0055776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55776B" w:rsidRPr="00CB5660" w:rsidRDefault="0055776B" w:rsidP="0055776B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55776B" w:rsidRDefault="0055776B" w:rsidP="0055776B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55776B" w:rsidRDefault="0055776B" w:rsidP="0055776B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55776B" w:rsidRDefault="0055776B" w:rsidP="0055776B"/>
    <w:p w:rsidR="00107583" w:rsidRDefault="00107583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085BE5" w:rsidRDefault="00085BE5"/>
    <w:p w:rsidR="005378A0" w:rsidRDefault="005378A0"/>
    <w:p w:rsidR="00085BE5" w:rsidRDefault="00085BE5"/>
    <w:p w:rsidR="00085BE5" w:rsidRPr="00E7577F" w:rsidRDefault="00085BE5" w:rsidP="00085BE5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085BE5" w:rsidRPr="00085BE5" w:rsidRDefault="00085BE5" w:rsidP="00085BE5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DOS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–</w:t>
      </w:r>
      <w:r>
        <w:rPr>
          <w:rFonts w:ascii="Arial" w:hAnsi="Arial" w:cs="Arial"/>
          <w:lang w:val="es-ES_tradnl" w:eastAsia="es-ES_tradnl"/>
        </w:rPr>
        <w:t xml:space="preserve">El Concejo Municipal en uso de sus facultades legales por unanimidad </w:t>
      </w:r>
      <w:r w:rsidRPr="009A22B5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Aprobar la prórroga</w:t>
      </w:r>
      <w:r w:rsidR="00D53ABE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solicitada por parte de las Empresas Participantes en el Proyecto N° LP-01-2016-SRL “Suministro e Instalación del Sistema de Alumbrado Público eficiente en el Municipio de Santa Rosa de Lima y Obras RSE”, </w:t>
      </w:r>
      <w:r w:rsidR="005378A0">
        <w:rPr>
          <w:rFonts w:ascii="Arial" w:hAnsi="Arial" w:cs="Arial"/>
          <w:lang w:val="es-ES_tradnl" w:eastAsia="es-ES_tradnl"/>
        </w:rPr>
        <w:t>para presentar ofertas el día 06 de Mayo</w:t>
      </w:r>
      <w:r>
        <w:rPr>
          <w:rFonts w:ascii="Arial" w:hAnsi="Arial" w:cs="Arial"/>
          <w:lang w:val="es-ES_tradnl" w:eastAsia="es-ES_tradnl"/>
        </w:rPr>
        <w:t xml:space="preserve"> del corriente año</w:t>
      </w:r>
      <w:r w:rsidR="00D53ABE">
        <w:rPr>
          <w:rFonts w:ascii="Arial" w:hAnsi="Arial" w:cs="Arial"/>
          <w:lang w:val="es-ES_tradnl" w:eastAsia="es-ES_tradnl"/>
        </w:rPr>
        <w:t xml:space="preserve">, </w:t>
      </w:r>
      <w:r>
        <w:rPr>
          <w:rFonts w:ascii="Arial" w:hAnsi="Arial" w:cs="Arial"/>
          <w:lang w:val="es-ES_tradnl" w:eastAsia="es-ES_tradnl"/>
        </w:rPr>
        <w:t xml:space="preserve">debido a la Complejidad e importancia del Proyecto </w:t>
      </w:r>
      <w:r w:rsidR="00D53ABE">
        <w:rPr>
          <w:rFonts w:ascii="Arial" w:hAnsi="Arial" w:cs="Arial"/>
          <w:lang w:val="es-ES_tradnl" w:eastAsia="es-ES_tradnl"/>
        </w:rPr>
        <w:t xml:space="preserve"> y adendas   en las Obras RSE.-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085BE5" w:rsidRDefault="00085BE5" w:rsidP="00085BE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85BE5" w:rsidRPr="007F2FE1" w:rsidRDefault="00085BE5" w:rsidP="00085BE5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085BE5" w:rsidRPr="00CB5660" w:rsidRDefault="00085BE5" w:rsidP="00085BE5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085BE5" w:rsidRDefault="00085BE5" w:rsidP="00085BE5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085BE5" w:rsidRDefault="00085BE5" w:rsidP="00085BE5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085BE5" w:rsidRDefault="00085BE5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5378A0" w:rsidRDefault="005378A0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63080F" w:rsidRDefault="0063080F"/>
    <w:p w:rsidR="00783352" w:rsidRDefault="00783352" w:rsidP="0063080F">
      <w:pPr>
        <w:spacing w:after="200" w:line="360" w:lineRule="auto"/>
        <w:jc w:val="both"/>
      </w:pPr>
    </w:p>
    <w:p w:rsidR="0063080F" w:rsidRPr="00E7577F" w:rsidRDefault="0063080F" w:rsidP="0063080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63080F" w:rsidRPr="001A4E9F" w:rsidRDefault="0063080F" w:rsidP="006308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TRES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–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En vista que no se hizo presente ninguna persona natural o jurídica a comprar bases para la licitación </w:t>
      </w:r>
      <w:r w:rsidR="00CD24F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pública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N° LP -02/2016-SRL. El Concejo Municipal ACUERDA: Declarar </w:t>
      </w:r>
      <w:r w:rsidR="00CD24FF">
        <w:rPr>
          <w:rFonts w:ascii="Arial" w:hAnsi="Arial" w:cs="Arial"/>
          <w:b/>
          <w:sz w:val="22"/>
          <w:szCs w:val="22"/>
          <w:lang w:val="es-ES_tradnl" w:eastAsia="es-ES_tradnl"/>
        </w:rPr>
        <w:t>D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esierta</w:t>
      </w:r>
      <w:r w:rsid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la S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egunda </w:t>
      </w:r>
      <w:r w:rsidR="00CD24FF">
        <w:rPr>
          <w:rFonts w:ascii="Arial" w:hAnsi="Arial" w:cs="Arial"/>
          <w:b/>
          <w:sz w:val="22"/>
          <w:szCs w:val="22"/>
          <w:lang w:val="es-ES_tradnl" w:eastAsia="es-ES_tradnl"/>
        </w:rPr>
        <w:t>L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icitación </w:t>
      </w:r>
      <w:r w:rsidR="00CD24FF">
        <w:rPr>
          <w:rFonts w:ascii="Arial" w:hAnsi="Arial" w:cs="Arial"/>
          <w:b/>
          <w:sz w:val="22"/>
          <w:szCs w:val="22"/>
          <w:lang w:val="es-ES_tradnl" w:eastAsia="es-ES_tradnl"/>
        </w:rPr>
        <w:t>P</w:t>
      </w:r>
      <w:r w:rsidR="00CD24F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ública</w:t>
      </w:r>
      <w:r w:rsidR="001A4E9F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con relación a la Contratación de “Suministro de Combustibles y Lubricantes para vehículos de esta Municipalidad” y autoriza realizar la contratación directa</w:t>
      </w:r>
      <w:r w:rsidR="00F87B83"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="001A4E9F" w:rsidRPr="004C3A7B">
        <w:rPr>
          <w:rFonts w:ascii="Arial" w:hAnsi="Arial" w:cs="Arial"/>
          <w:lang w:val="es-ES_tradnl" w:eastAsia="es-ES_tradnl"/>
        </w:rPr>
        <w:t>-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 xml:space="preserve">El cual fue aprobado por Seis </w:t>
      </w:r>
      <w:r w:rsidR="001A4E9F"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votos Señores: Jorge Luis Rosales Ríos, Alcalde Municipal, 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 xml:space="preserve">Alfredo Antonio Núñez, Primer Regidor Propietario, </w:t>
      </w:r>
      <w:r w:rsidR="001A4E9F"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="001A4E9F"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 w:rsidR="001A4E9F"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="001A4E9F"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 w:rsidR="001A4E9F"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="001A4E9F"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y se opusieron  los  Señores:</w:t>
      </w:r>
      <w:r w:rsidR="001A4E9F"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="001A4E9F"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1A4E9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Melvin Efraín Granados Alfaro, Sexto Regidor Propietario, </w:t>
      </w:r>
      <w:r w:rsidR="001A4E9F"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Melva Marisol Sorto de Vásquez, Séptimo Regidor Propietario </w:t>
      </w:r>
      <w:r w:rsidR="001A4E9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="001A4E9F"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Anastacio Benítez Ventura, Octavo Regidor Propietario</w:t>
      </w:r>
      <w:r w:rsidR="001A4E9F" w:rsidRPr="00FB2358">
        <w:rPr>
          <w:rFonts w:ascii="Arial" w:hAnsi="Arial" w:cs="Arial"/>
          <w:b/>
          <w:lang w:val="es-ES_tradnl" w:eastAsia="es-ES_tradnl"/>
        </w:rPr>
        <w:t xml:space="preserve">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 xml:space="preserve">A-A-ANUÑEZ 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63080F" w:rsidRDefault="0063080F" w:rsidP="0063080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3080F" w:rsidRPr="007F2FE1" w:rsidRDefault="0063080F" w:rsidP="0063080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63080F" w:rsidRPr="00CB5660" w:rsidRDefault="0063080F" w:rsidP="0063080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63080F" w:rsidRDefault="0063080F" w:rsidP="0063080F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63080F" w:rsidRDefault="0063080F" w:rsidP="0063080F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 w:rsidR="00F87B83">
        <w:rPr>
          <w:rFonts w:ascii="Arial" w:hAnsi="Arial" w:cs="Arial"/>
          <w:b/>
          <w:lang w:val="es-ES_tradnl" w:eastAsia="es-ES_tradnl"/>
        </w:rPr>
        <w:t>.</w:t>
      </w: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Default="00F87B83" w:rsidP="0063080F">
      <w:pPr>
        <w:rPr>
          <w:rFonts w:ascii="Arial" w:hAnsi="Arial" w:cs="Arial"/>
          <w:b/>
          <w:lang w:val="es-ES_tradnl" w:eastAsia="es-ES_tradnl"/>
        </w:rPr>
      </w:pPr>
    </w:p>
    <w:p w:rsidR="00F87B83" w:rsidRPr="00E7577F" w:rsidRDefault="00F87B83" w:rsidP="00F87B8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F87B83" w:rsidRPr="001A4E9F" w:rsidRDefault="00F87B83" w:rsidP="00F87B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CUATRO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– En vista</w:t>
      </w:r>
      <w:r w:rsidR="00360F17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 que  la Municipalidad no cuenta con los recursos para poder pagar la Estimación N° 1  del Proyecto LP-01/2015-SRL “Construcción de Concreteado hidráulico en  Colonia Treminio,  el Concejo Municipal ACUERDA : Aprobar la Pausa Administrativa del Proyecto por mutuo acuerdo entre contratante y contratista hasta honrar el pago de la Estimación N° 1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4C3A7B">
        <w:rPr>
          <w:rFonts w:ascii="Arial" w:hAnsi="Arial" w:cs="Arial"/>
          <w:lang w:val="es-ES_tradnl" w:eastAsia="es-ES_tradnl"/>
        </w:rPr>
        <w:t>-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 xml:space="preserve">El cual fue aprobado por Seis 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votos Señores: Jorge Luis Rosales Ríos, Alcalde Municipal,</w:t>
      </w:r>
      <w:r w:rsidR="005B10B3" w:rsidRPr="005B10B3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>Alfredo Antonio Núñez, Primer Regidor Propietario,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y se opusieron  los  Señores: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Melvin Efraín Granados Alfaro, Sexto Regidor Propietario,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Melva Marisol Sorto de Vásquez, Séptimo Regidor Propietario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Anastacio Benítez Ventura, Octavo Regidor Propietario</w:t>
      </w:r>
      <w:r w:rsidRPr="00FB2358">
        <w:rPr>
          <w:rFonts w:ascii="Arial" w:hAnsi="Arial" w:cs="Arial"/>
          <w:b/>
          <w:lang w:val="es-ES_tradnl" w:eastAsia="es-ES_tradnl"/>
        </w:rPr>
        <w:t xml:space="preserve"> 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>
        <w:rPr>
          <w:rFonts w:ascii="Arial" w:hAnsi="Arial" w:cs="Arial"/>
          <w:sz w:val="22"/>
          <w:szCs w:val="22"/>
          <w:lang w:eastAsia="es-ES_tradnl"/>
        </w:rPr>
        <w:t xml:space="preserve"> 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F87B83" w:rsidRDefault="00F87B83" w:rsidP="00F87B8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87B83" w:rsidRPr="007F2FE1" w:rsidRDefault="00F87B83" w:rsidP="00F87B8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F87B83" w:rsidRPr="00CB5660" w:rsidRDefault="00F87B83" w:rsidP="00F87B8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F87B83" w:rsidRDefault="00F87B83" w:rsidP="00F87B83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F87B83" w:rsidRDefault="00F87B83" w:rsidP="00F87B83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F87B83" w:rsidRDefault="00F87B83" w:rsidP="0063080F"/>
    <w:p w:rsidR="00215A6F" w:rsidRDefault="00215A6F" w:rsidP="0063080F"/>
    <w:p w:rsidR="00215A6F" w:rsidRDefault="00215A6F" w:rsidP="0063080F"/>
    <w:p w:rsidR="00215A6F" w:rsidRDefault="00215A6F" w:rsidP="0063080F"/>
    <w:p w:rsidR="00215A6F" w:rsidRDefault="00215A6F" w:rsidP="0063080F"/>
    <w:p w:rsidR="00215A6F" w:rsidRDefault="00215A6F" w:rsidP="0063080F"/>
    <w:p w:rsidR="00215A6F" w:rsidRDefault="00215A6F" w:rsidP="0063080F"/>
    <w:p w:rsidR="00215A6F" w:rsidRPr="00E7577F" w:rsidRDefault="00215A6F" w:rsidP="00215A6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215A6F" w:rsidRDefault="00215A6F" w:rsidP="00215A6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CINCO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– En vista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 que  la Municipalidad no cuenta con los recursos para poder pagar la Estimación N° 1  del Proyecto LP-02/2015-SRL “Construcción de Concreteado hidráulico en  el Sector de la Bolsa, Barrio Las Delicias.- El Concejo Municipal ACUERDA : Aprobar la Pausa Administrativa del Proyecto por mutuo acuerdo entre contratante y contratista hasta honrar el pago de la Estimación N° 1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4C3A7B">
        <w:rPr>
          <w:rFonts w:ascii="Arial" w:hAnsi="Arial" w:cs="Arial"/>
          <w:lang w:val="es-ES_tradnl" w:eastAsia="es-ES_tradnl"/>
        </w:rPr>
        <w:t>-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>El cual fue aprobado por Seis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votos Señores: Jorge Luis Rosales Ríos, Alcalde Municipal, 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>Alfredo Antonio Núñez, Primer Regidor Propietario ,</w:t>
      </w:r>
      <w:r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y se opusieron  los  Señores: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Melvin Efraín Granados Alfaro, Sexto Regidor Propietario,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Melva Marisol Sorto de Vásquez, Séptimo Regidor Propietario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Anastacio Benítez Ventura, Octavo Regidor Propietario</w:t>
      </w:r>
      <w:r w:rsidRPr="00FB2358">
        <w:rPr>
          <w:rFonts w:ascii="Arial" w:hAnsi="Arial" w:cs="Arial"/>
          <w:b/>
          <w:lang w:val="es-ES_tradnl" w:eastAsia="es-ES_tradnl"/>
        </w:rPr>
        <w:t xml:space="preserve"> 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F322E0" w:rsidRPr="001A4E9F" w:rsidRDefault="00F322E0" w:rsidP="00215A6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15A6F" w:rsidRDefault="00215A6F" w:rsidP="00215A6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15A6F" w:rsidRPr="007F2FE1" w:rsidRDefault="00215A6F" w:rsidP="00215A6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215A6F" w:rsidRPr="00CB5660" w:rsidRDefault="00215A6F" w:rsidP="00215A6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215A6F" w:rsidRDefault="00215A6F" w:rsidP="00215A6F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215A6F" w:rsidRDefault="00215A6F" w:rsidP="00215A6F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215A6F" w:rsidRDefault="00215A6F" w:rsidP="0063080F"/>
    <w:p w:rsidR="002550D3" w:rsidRDefault="002550D3" w:rsidP="0063080F"/>
    <w:p w:rsidR="002550D3" w:rsidRDefault="002550D3" w:rsidP="0063080F"/>
    <w:p w:rsidR="002550D3" w:rsidRDefault="002550D3" w:rsidP="0063080F"/>
    <w:p w:rsidR="002550D3" w:rsidRDefault="002550D3" w:rsidP="0063080F"/>
    <w:p w:rsidR="002550D3" w:rsidRDefault="002550D3" w:rsidP="0063080F"/>
    <w:p w:rsidR="002550D3" w:rsidRDefault="002550D3" w:rsidP="0063080F"/>
    <w:p w:rsidR="002550D3" w:rsidRDefault="002550D3" w:rsidP="0063080F"/>
    <w:p w:rsidR="002550D3" w:rsidRPr="00E7577F" w:rsidRDefault="002550D3" w:rsidP="002550D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2550D3" w:rsidRPr="002550D3" w:rsidRDefault="002550D3" w:rsidP="002550D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SEIS.-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>El Concejo Municipal , teniendo a la vista la</w:t>
      </w:r>
      <w:r w:rsidR="00080723"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solicitud</w:t>
      </w:r>
      <w:r w:rsidR="00080723">
        <w:rPr>
          <w:rFonts w:ascii="Arial" w:hAnsi="Arial" w:cs="Arial"/>
          <w:sz w:val="22"/>
          <w:szCs w:val="22"/>
          <w:lang w:val="es-ES_tradnl" w:eastAsia="es-ES_tradnl"/>
        </w:rPr>
        <w:t>es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 presentada</w:t>
      </w:r>
      <w:r w:rsidR="00080723"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 por los Regidores de la Fracción del FMLN, relacionada</w:t>
      </w:r>
      <w:r w:rsidR="00080723"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a que se les conceda permiso para ausentarse de la  reunión Extraordinaria el día 22 de Febrero del corriente año , este concejo por mayoría simple </w:t>
      </w:r>
      <w:r w:rsidRPr="002550D3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: concede</w:t>
      </w:r>
      <w:r w:rsidR="00080723">
        <w:rPr>
          <w:rFonts w:ascii="Arial" w:hAnsi="Arial" w:cs="Arial"/>
          <w:sz w:val="22"/>
          <w:szCs w:val="22"/>
          <w:lang w:val="es-ES_tradnl" w:eastAsia="es-ES_tradnl"/>
        </w:rPr>
        <w:t xml:space="preserve">rles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el permiso antes solicitado a los referidos concejales</w:t>
      </w:r>
      <w:r w:rsidRPr="002550D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4C3A7B">
        <w:rPr>
          <w:rFonts w:ascii="Arial" w:hAnsi="Arial" w:cs="Arial"/>
          <w:lang w:val="es-ES_tradnl" w:eastAsia="es-ES_tradnl"/>
        </w:rPr>
        <w:t>-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 xml:space="preserve">El cual fue aprobado por Seis 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votos Señores: Jorge Luis Rosales Ríos, Alcalde Municipal, </w:t>
      </w:r>
      <w:r w:rsidR="005B10B3">
        <w:rPr>
          <w:rFonts w:ascii="Arial" w:hAnsi="Arial" w:cs="Arial"/>
          <w:sz w:val="22"/>
          <w:szCs w:val="22"/>
          <w:lang w:val="es-ES_tradnl" w:eastAsia="es-ES_tradnl"/>
        </w:rPr>
        <w:t xml:space="preserve">Alfredo Antonio Núñez, Primer Regidor Propietario , </w:t>
      </w:r>
      <w:r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2550D3" w:rsidRPr="001A4E9F" w:rsidRDefault="002550D3" w:rsidP="002550D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550D3" w:rsidRDefault="002550D3" w:rsidP="002550D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550D3" w:rsidRPr="007F2FE1" w:rsidRDefault="002550D3" w:rsidP="002550D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2550D3" w:rsidRPr="00CB5660" w:rsidRDefault="002550D3" w:rsidP="002550D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2550D3" w:rsidRDefault="002550D3" w:rsidP="002550D3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2550D3" w:rsidRDefault="002550D3" w:rsidP="002550D3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2550D3" w:rsidRDefault="002550D3" w:rsidP="0063080F"/>
    <w:p w:rsidR="00382376" w:rsidRDefault="00382376" w:rsidP="0063080F"/>
    <w:p w:rsidR="00382376" w:rsidRDefault="00382376" w:rsidP="0063080F"/>
    <w:p w:rsidR="00382376" w:rsidRDefault="00382376" w:rsidP="0063080F"/>
    <w:p w:rsidR="00382376" w:rsidRDefault="00382376" w:rsidP="0063080F"/>
    <w:p w:rsidR="00382376" w:rsidRDefault="00382376" w:rsidP="0063080F"/>
    <w:p w:rsidR="00382376" w:rsidRDefault="00382376" w:rsidP="0063080F"/>
    <w:p w:rsidR="00382376" w:rsidRDefault="00382376" w:rsidP="0063080F"/>
    <w:p w:rsidR="00783352" w:rsidRDefault="00783352" w:rsidP="0063080F"/>
    <w:p w:rsidR="00382376" w:rsidRDefault="00382376" w:rsidP="0063080F"/>
    <w:p w:rsidR="00382376" w:rsidRDefault="00382376" w:rsidP="0063080F"/>
    <w:p w:rsidR="00382376" w:rsidRPr="00E7577F" w:rsidRDefault="00382376" w:rsidP="00382376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382376" w:rsidRPr="002550D3" w:rsidRDefault="00382376" w:rsidP="003823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SIETE .-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El Concejo Municipal , teniendo a la vista la solicitud  presentada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por   el Señor Jorge Alberto Ortez Hernández, Quinto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>Re</w:t>
      </w:r>
      <w:r>
        <w:rPr>
          <w:rFonts w:ascii="Arial" w:hAnsi="Arial" w:cs="Arial"/>
          <w:sz w:val="22"/>
          <w:szCs w:val="22"/>
          <w:lang w:val="es-ES_tradnl" w:eastAsia="es-ES_tradnl"/>
        </w:rPr>
        <w:t>gidor propietario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de la Fracción del FMLN, relacionada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a que se le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conceda permiso para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poder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>ausentarse de la</w:t>
      </w:r>
      <w:r>
        <w:rPr>
          <w:rFonts w:ascii="Arial" w:hAnsi="Arial" w:cs="Arial"/>
          <w:sz w:val="22"/>
          <w:szCs w:val="22"/>
          <w:lang w:val="es-ES_tradnl" w:eastAsia="es-ES_tradnl"/>
        </w:rPr>
        <w:t>s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 reunion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es  del Concejo Municipal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382376">
        <w:rPr>
          <w:rFonts w:ascii="Arial" w:hAnsi="Arial" w:cs="Arial"/>
          <w:b/>
          <w:sz w:val="22"/>
          <w:szCs w:val="22"/>
          <w:lang w:val="es-ES_tradnl" w:eastAsia="es-ES_tradnl"/>
        </w:rPr>
        <w:t>del uno al treinta y uno de marzo  del corriente año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, este C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oncejo por mayoría 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2550D3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: Denegar  el permiso  presentado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presentada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por   el Señor Jorge Alberto Ortez Hernández, Quinto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>Re</w:t>
      </w:r>
      <w:r>
        <w:rPr>
          <w:rFonts w:ascii="Arial" w:hAnsi="Arial" w:cs="Arial"/>
          <w:sz w:val="22"/>
          <w:szCs w:val="22"/>
          <w:lang w:val="es-ES_tradnl" w:eastAsia="es-ES_tradnl"/>
        </w:rPr>
        <w:t>gidor propietario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de la Fracción del FMLN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4C3A7B">
        <w:rPr>
          <w:rFonts w:ascii="Arial" w:hAnsi="Arial" w:cs="Arial"/>
          <w:lang w:val="es-ES_tradnl" w:eastAsia="es-ES_tradnl"/>
        </w:rPr>
        <w:t>-</w:t>
      </w:r>
      <w:r>
        <w:rPr>
          <w:rFonts w:ascii="Arial" w:hAnsi="Arial" w:cs="Arial"/>
          <w:lang w:val="es-ES_tradnl" w:eastAsia="es-ES_tradnl"/>
        </w:rPr>
        <w:t xml:space="preserve"> Oponiéndose</w:t>
      </w:r>
      <w:r w:rsidR="00B339D6">
        <w:rPr>
          <w:rFonts w:ascii="Arial" w:hAnsi="Arial" w:cs="Arial"/>
          <w:lang w:val="es-ES_tradnl" w:eastAsia="es-ES_tradnl"/>
        </w:rPr>
        <w:t xml:space="preserve"> a </w:t>
      </w:r>
      <w:r>
        <w:rPr>
          <w:rFonts w:ascii="Arial" w:hAnsi="Arial" w:cs="Arial"/>
          <w:lang w:val="es-ES_tradnl" w:eastAsia="es-ES_tradnl"/>
        </w:rPr>
        <w:t xml:space="preserve"> la aprobación de dicha solitud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339D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339D6" w:rsidRPr="00B339D6">
        <w:rPr>
          <w:rFonts w:ascii="Arial" w:hAnsi="Arial" w:cs="Arial"/>
          <w:sz w:val="22"/>
          <w:szCs w:val="22"/>
          <w:lang w:val="es-ES_tradnl" w:eastAsia="es-ES_tradnl"/>
        </w:rPr>
        <w:t>los</w:t>
      </w:r>
      <w:r w:rsidR="00B339D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Señores: Jorge Luis Rosales Ríos, Alcalde Municipal, </w:t>
      </w:r>
      <w:r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339D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339D6" w:rsidRPr="00B339D6">
        <w:rPr>
          <w:rFonts w:ascii="Arial" w:hAnsi="Arial" w:cs="Arial"/>
          <w:sz w:val="22"/>
          <w:szCs w:val="22"/>
          <w:lang w:val="es-ES_tradnl" w:eastAsia="es-ES_tradnl"/>
        </w:rPr>
        <w:t>Anastacio Benítez Ventura , Octavo Regidor Propietario</w:t>
      </w:r>
      <w:r w:rsidR="00B339D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2550D3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B339D6">
        <w:rPr>
          <w:rFonts w:ascii="Arial" w:hAnsi="Arial" w:cs="Arial"/>
          <w:sz w:val="22"/>
          <w:szCs w:val="22"/>
          <w:lang w:val="es-ES_tradnl" w:eastAsia="es-ES_tradnl"/>
        </w:rPr>
        <w:t>y  se abstuvieron los Señores: Melvin Efraín Granados Alfaro, Sexto Regidor Propietario  y Melva Marisol Sorto de Vásquez ,Séptimo Regidor Propietario .-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382376" w:rsidRPr="001A4E9F" w:rsidRDefault="00382376" w:rsidP="0038237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382376" w:rsidRDefault="00382376" w:rsidP="0038237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82376" w:rsidRPr="007F2FE1" w:rsidRDefault="00382376" w:rsidP="00382376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382376" w:rsidRPr="00CB5660" w:rsidRDefault="00382376" w:rsidP="00382376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382376" w:rsidRDefault="00382376" w:rsidP="00382376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382376" w:rsidRDefault="00382376" w:rsidP="00382376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382376" w:rsidRDefault="00382376" w:rsidP="0063080F"/>
    <w:p w:rsidR="00E930A0" w:rsidRDefault="00E930A0" w:rsidP="0063080F"/>
    <w:p w:rsidR="00E930A0" w:rsidRDefault="00E930A0" w:rsidP="0063080F"/>
    <w:p w:rsidR="00E930A0" w:rsidRDefault="00E930A0" w:rsidP="0063080F"/>
    <w:p w:rsidR="00783352" w:rsidRDefault="00783352" w:rsidP="0063080F"/>
    <w:p w:rsidR="00E930A0" w:rsidRDefault="00E930A0" w:rsidP="0063080F"/>
    <w:p w:rsidR="00E930A0" w:rsidRPr="00E7577F" w:rsidRDefault="00E930A0" w:rsidP="00E930A0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E930A0" w:rsidRPr="002550D3" w:rsidRDefault="00E930A0" w:rsidP="00E930A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OCHO.-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por unanimidad  ACUERDA: Contratar a los Señores.  OMAR GUADALUPE BLANCO ORTIZ Y HERMES AMAYA CANALES,  como Recolectores de Tren de Aseo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 partir del día uno de marzo del corriente año.-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E930A0" w:rsidRPr="001A4E9F" w:rsidRDefault="00E930A0" w:rsidP="00E930A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E930A0" w:rsidRDefault="00E930A0" w:rsidP="00E930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E930A0" w:rsidRPr="007F2FE1" w:rsidRDefault="00E930A0" w:rsidP="00E930A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E930A0" w:rsidRPr="00CB5660" w:rsidRDefault="00E930A0" w:rsidP="00E930A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E930A0" w:rsidRDefault="00E930A0" w:rsidP="00E930A0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E930A0" w:rsidRDefault="00E930A0" w:rsidP="00E930A0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E930A0" w:rsidRDefault="00E930A0" w:rsidP="00E930A0"/>
    <w:p w:rsidR="00E930A0" w:rsidRDefault="00E930A0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Default="00C453E3" w:rsidP="0063080F"/>
    <w:p w:rsidR="00C453E3" w:rsidRPr="00E7577F" w:rsidRDefault="00C453E3" w:rsidP="00C453E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C453E3" w:rsidRPr="002550D3" w:rsidRDefault="00C453E3" w:rsidP="00C453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r w:rsidR="00DD451B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NUEVE.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-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por unanimidad  ACUERDA: Contrata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r al  Señor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CARLOS ENRIQUE VIERA ESCOBAR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,  como</w:t>
      </w:r>
      <w:r w:rsidR="00DD451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Agente del Cuerpo de Agentes Municipales ( CAM)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a partir del día</w:t>
      </w:r>
      <w:r w:rsidR="00DD451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uno de Febrero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del corriente año.-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>J. L. R. Ríos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-A-A-ANUÑEZ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–J-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C453E3" w:rsidRPr="001A4E9F" w:rsidRDefault="00C453E3" w:rsidP="00C453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C453E3" w:rsidRDefault="00C453E3" w:rsidP="00C453E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C453E3" w:rsidRPr="007F2FE1" w:rsidRDefault="00C453E3" w:rsidP="00C453E3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C453E3" w:rsidRPr="00CB5660" w:rsidRDefault="00C453E3" w:rsidP="00C453E3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C453E3" w:rsidRDefault="00C453E3" w:rsidP="00C453E3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C453E3" w:rsidRDefault="00C453E3" w:rsidP="00C453E3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C453E3" w:rsidRDefault="00C453E3" w:rsidP="00C453E3"/>
    <w:p w:rsidR="00C453E3" w:rsidRDefault="00C453E3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Default="00DD451B" w:rsidP="0063080F"/>
    <w:p w:rsidR="00DD451B" w:rsidRPr="00E7577F" w:rsidRDefault="00DD451B" w:rsidP="00DD451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DD451B" w:rsidRPr="002550D3" w:rsidRDefault="00DD451B" w:rsidP="00DD451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ab/>
        <w:t xml:space="preserve">DIEZ.-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por unanimidad  ACUERDA: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Trasladar </w:t>
      </w:r>
      <w:r w:rsidR="00ED1E3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 la Unidad de Participación Ciudadana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 la Unidad de Mantenimiento y Equipo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ED1E36" w:rsidRPr="00ED1E3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ED1E36">
        <w:rPr>
          <w:rFonts w:ascii="Arial" w:hAnsi="Arial" w:cs="Arial"/>
          <w:b/>
          <w:sz w:val="22"/>
          <w:szCs w:val="22"/>
          <w:lang w:val="es-ES_tradnl" w:eastAsia="es-ES_tradnl"/>
        </w:rPr>
        <w:t>al Señor CARLOS ENRIQUE RUBIO REYES,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="005B10B3" w:rsidRPr="005B10B3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B10B3">
        <w:rPr>
          <w:rFonts w:ascii="Arial" w:hAnsi="Arial" w:cs="Arial"/>
          <w:sz w:val="22"/>
          <w:szCs w:val="22"/>
          <w:lang w:eastAsia="es-ES_tradnl"/>
        </w:rPr>
        <w:t>A-A-ANUÑEZ</w:t>
      </w:r>
      <w:r w:rsidR="005B10B3"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DD451B" w:rsidRPr="001A4E9F" w:rsidRDefault="00DD451B" w:rsidP="00DD451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DD451B" w:rsidRDefault="00DD451B" w:rsidP="00DD451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D451B" w:rsidRPr="007F2FE1" w:rsidRDefault="00DD451B" w:rsidP="00DD451B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DD451B" w:rsidRPr="00CB5660" w:rsidRDefault="00DD451B" w:rsidP="00DD451B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DD451B" w:rsidRDefault="00DD451B" w:rsidP="00DD451B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DD451B" w:rsidRDefault="00DD451B" w:rsidP="00DD451B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DD451B" w:rsidRDefault="00DD451B" w:rsidP="00DD451B"/>
    <w:p w:rsidR="00DD451B" w:rsidRDefault="00DD451B" w:rsidP="00DD451B"/>
    <w:p w:rsidR="00DD451B" w:rsidRDefault="00DD451B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Default="004D6D58" w:rsidP="0063080F"/>
    <w:p w:rsidR="004D6D58" w:rsidRPr="00E7577F" w:rsidRDefault="004D6D58" w:rsidP="003359C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4D6D58" w:rsidRPr="002550D3" w:rsidRDefault="004D6D58" w:rsidP="003359C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ab/>
        <w:t xml:space="preserve">ONCE.-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Teniendo a la vista  la nota presentada por la Señora DIXI ALEYDA VELASQUEZ, Encargada de la Unidad de la Mujer, mediante la cual depone  y renuncia al cargo  a partir del día uno de Febrero del corriente año Este Concejo 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>por unanimidad  ACUERDA: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Aceptar  la renuncia al cargo de encargada de la Unidad de la mujer  que desempeñaba  la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ES_tradnl" w:eastAsia="es-ES_tradnl"/>
        </w:rPr>
        <w:t>Señora DIXI ALEYDA VELASQUEZ</w:t>
      </w:r>
      <w:r w:rsidRPr="00E93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.-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 partir del día uno de Febrero del corriente año.-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>J. L. R. Ríos</w:t>
      </w:r>
      <w:r w:rsidR="005B10B3">
        <w:rPr>
          <w:rFonts w:ascii="Arial" w:hAnsi="Arial" w:cs="Arial"/>
          <w:sz w:val="22"/>
          <w:szCs w:val="22"/>
          <w:lang w:eastAsia="es-ES_tradnl"/>
        </w:rPr>
        <w:t>- A-A-ANUÑEZ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–J-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4D6D58" w:rsidRPr="001A4E9F" w:rsidRDefault="004D6D58" w:rsidP="003359C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4D6D58" w:rsidRDefault="004D6D58" w:rsidP="003359C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D6D58" w:rsidRPr="007F2FE1" w:rsidRDefault="004D6D58" w:rsidP="003359C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4D6D58" w:rsidRPr="00CB5660" w:rsidRDefault="004D6D58" w:rsidP="003359C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4D6D58" w:rsidRDefault="004D6D58" w:rsidP="003359CC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4D6D58" w:rsidRDefault="004D6D58" w:rsidP="003359CC">
      <w:pPr>
        <w:spacing w:line="360" w:lineRule="auto"/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4D6D58" w:rsidRDefault="004D6D58" w:rsidP="003359CC">
      <w:pPr>
        <w:spacing w:line="360" w:lineRule="auto"/>
      </w:pPr>
    </w:p>
    <w:p w:rsidR="00282301" w:rsidRDefault="00282301" w:rsidP="003359CC">
      <w:pPr>
        <w:spacing w:line="360" w:lineRule="auto"/>
      </w:pPr>
    </w:p>
    <w:p w:rsidR="00282301" w:rsidRDefault="00282301" w:rsidP="003359CC">
      <w:pPr>
        <w:spacing w:line="360" w:lineRule="auto"/>
      </w:pPr>
    </w:p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4D6D58"/>
    <w:p w:rsidR="00282301" w:rsidRDefault="00282301" w:rsidP="00282301">
      <w:pPr>
        <w:spacing w:after="200" w:line="360" w:lineRule="auto"/>
        <w:jc w:val="both"/>
      </w:pPr>
    </w:p>
    <w:p w:rsidR="00282301" w:rsidRPr="00E7577F" w:rsidRDefault="00282301" w:rsidP="0028230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282301" w:rsidRDefault="00282301" w:rsidP="002823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DOCE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CD24FF">
        <w:rPr>
          <w:rFonts w:ascii="Arial" w:hAnsi="Arial" w:cs="Arial"/>
          <w:b/>
          <w:sz w:val="22"/>
          <w:szCs w:val="22"/>
          <w:lang w:val="es-ES_tradnl" w:eastAsia="es-ES_tradnl"/>
        </w:rPr>
        <w:t>–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por  mayoría simple ACUERDA: Aprobar el Presupuesto Municipal del Ejercicio Fiscal  de Enero a Diciembre  del correspondiente  año.- </w:t>
      </w:r>
      <w:r w:rsidR="006C55FE">
        <w:rPr>
          <w:rFonts w:ascii="Arial" w:hAnsi="Arial" w:cs="Arial"/>
          <w:sz w:val="22"/>
          <w:szCs w:val="22"/>
          <w:lang w:val="es-ES_tradnl" w:eastAsia="es-ES_tradnl"/>
        </w:rPr>
        <w:t>El cual fue aprobado por Cinco</w:t>
      </w:r>
      <w:r w:rsidR="00E31BBC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votos Señores: Jorge Luis Rosales Ríos, Alcalde Municipal, </w:t>
      </w:r>
      <w:r>
        <w:rPr>
          <w:rFonts w:ascii="Arial" w:hAnsi="Arial" w:cs="Arial"/>
          <w:sz w:val="22"/>
          <w:szCs w:val="22"/>
          <w:lang w:val="es-ES_tradnl" w:eastAsia="es-ES_tradnl"/>
        </w:rPr>
        <w:t>Joaquín Torres Herrera, Segundo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Regidor Propietario, </w:t>
      </w:r>
      <w:r>
        <w:rPr>
          <w:rFonts w:ascii="Arial" w:hAnsi="Arial" w:cs="Arial"/>
          <w:sz w:val="22"/>
          <w:szCs w:val="22"/>
          <w:lang w:val="es-ES_tradnl" w:eastAsia="es-ES_tradnl"/>
        </w:rPr>
        <w:t>Miguel Ascensión Guevara Rodríguez, Primer Regidor Suplente,</w:t>
      </w:r>
      <w:r w:rsidRPr="00D13CE2">
        <w:rPr>
          <w:rFonts w:ascii="Arial" w:hAnsi="Arial" w:cs="Arial"/>
          <w:sz w:val="22"/>
          <w:szCs w:val="22"/>
          <w:lang w:val="es-ES_tradnl" w:eastAsia="es-ES_tradnl"/>
        </w:rPr>
        <w:t xml:space="preserve"> Raúl Alonso Ventura Fuentes, Tercer Regidor Propietario, y Milton Rolando Reyes , Síndico Municipal</w:t>
      </w:r>
      <w:r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y se opusieron  los  Señores: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Melvin Efraín Granados Alfaro, Sexto Regidor Propietario,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Melva Marisol Sorto de Vásquez, Séptimo Regidor Propietario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Anastacio Benítez Ventura, Octavo Regidor Propietario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.- </w:t>
      </w:r>
      <w:r w:rsidRPr="00FB2358">
        <w:rPr>
          <w:rFonts w:ascii="Arial" w:hAnsi="Arial" w:cs="Arial"/>
          <w:b/>
          <w:lang w:val="es-ES_tradnl" w:eastAsia="es-ES_tradnl"/>
        </w:rPr>
        <w:t xml:space="preserve"> 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J- T -Herrera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>Ventura-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Cuatro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282301" w:rsidRPr="001A4E9F" w:rsidRDefault="00282301" w:rsidP="0028230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82301" w:rsidRDefault="00282301" w:rsidP="002823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82301" w:rsidRDefault="00282301" w:rsidP="0028230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82301" w:rsidRPr="007F2FE1" w:rsidRDefault="00282301" w:rsidP="0028230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282301" w:rsidRPr="00CB5660" w:rsidRDefault="00282301" w:rsidP="0028230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282301" w:rsidRDefault="00282301" w:rsidP="00282301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282301" w:rsidRDefault="00282301" w:rsidP="00282301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282301" w:rsidRDefault="00282301" w:rsidP="00282301"/>
    <w:p w:rsidR="00282301" w:rsidRDefault="00282301" w:rsidP="004D6D58"/>
    <w:p w:rsidR="004D6D58" w:rsidRDefault="004D6D58" w:rsidP="0063080F"/>
    <w:sectPr w:rsidR="004D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80723"/>
    <w:rsid w:val="00085BE5"/>
    <w:rsid w:val="00107583"/>
    <w:rsid w:val="001267D7"/>
    <w:rsid w:val="001322B6"/>
    <w:rsid w:val="00191274"/>
    <w:rsid w:val="001A4E9F"/>
    <w:rsid w:val="00215A6F"/>
    <w:rsid w:val="002550D3"/>
    <w:rsid w:val="00282301"/>
    <w:rsid w:val="003359CC"/>
    <w:rsid w:val="00360F17"/>
    <w:rsid w:val="00382376"/>
    <w:rsid w:val="004D6D58"/>
    <w:rsid w:val="004E6488"/>
    <w:rsid w:val="005378A0"/>
    <w:rsid w:val="0055776B"/>
    <w:rsid w:val="005B10B3"/>
    <w:rsid w:val="005F180A"/>
    <w:rsid w:val="0063080F"/>
    <w:rsid w:val="006C55FE"/>
    <w:rsid w:val="007647AD"/>
    <w:rsid w:val="00783352"/>
    <w:rsid w:val="008403FA"/>
    <w:rsid w:val="008774A3"/>
    <w:rsid w:val="00986EAA"/>
    <w:rsid w:val="00A000B7"/>
    <w:rsid w:val="00A52107"/>
    <w:rsid w:val="00B21859"/>
    <w:rsid w:val="00B339D6"/>
    <w:rsid w:val="00B5642F"/>
    <w:rsid w:val="00C11E39"/>
    <w:rsid w:val="00C453E3"/>
    <w:rsid w:val="00CD24FF"/>
    <w:rsid w:val="00D53ABE"/>
    <w:rsid w:val="00DD451B"/>
    <w:rsid w:val="00E31BBC"/>
    <w:rsid w:val="00E930A0"/>
    <w:rsid w:val="00ED1E36"/>
    <w:rsid w:val="00F322E0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0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0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3396</Words>
  <Characters>18678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37</cp:revision>
  <cp:lastPrinted>2016-05-05T18:56:00Z</cp:lastPrinted>
  <dcterms:created xsi:type="dcterms:W3CDTF">2016-03-04T16:44:00Z</dcterms:created>
  <dcterms:modified xsi:type="dcterms:W3CDTF">2016-12-08T16:43:00Z</dcterms:modified>
</cp:coreProperties>
</file>