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A4" w:rsidRPr="00E7577F" w:rsidRDefault="00DA40A4" w:rsidP="00DA40A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DA40A4" w:rsidRDefault="00DA40A4" w:rsidP="00DA40A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CATORCE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ab/>
        <w:t>Cinco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Mayo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UNO.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E54643">
        <w:rPr>
          <w:rFonts w:ascii="Arial" w:hAnsi="Arial" w:cs="Arial"/>
          <w:sz w:val="22"/>
          <w:szCs w:val="22"/>
          <w:u w:val="single"/>
          <w:lang w:val="es-ES_tradnl" w:eastAsia="es-ES_tradnl"/>
        </w:rPr>
        <w:t xml:space="preserve">– </w:t>
      </w:r>
      <w:r w:rsidRPr="00E54643">
        <w:rPr>
          <w:rFonts w:ascii="Arial" w:hAnsi="Arial" w:cs="Arial"/>
          <w:sz w:val="22"/>
          <w:szCs w:val="22"/>
          <w:lang w:val="es-ES_tradnl" w:eastAsia="es-ES_tradnl"/>
        </w:rPr>
        <w:t>El Concejo Municipal por unanimidad</w:t>
      </w:r>
      <w:r w:rsidRPr="00DA40A4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ACUERDA: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54643">
        <w:rPr>
          <w:rFonts w:ascii="Arial" w:hAnsi="Arial" w:cs="Arial"/>
          <w:sz w:val="22"/>
          <w:szCs w:val="22"/>
          <w:lang w:val="es-ES_tradnl" w:eastAsia="es-ES_tradnl"/>
        </w:rPr>
        <w:t xml:space="preserve">Autorizar al Señor Milton Rolando Reyes Alvarez, </w:t>
      </w:r>
      <w:r w:rsidR="001A047A" w:rsidRPr="00E54643">
        <w:rPr>
          <w:rFonts w:ascii="Arial" w:hAnsi="Arial" w:cs="Arial"/>
          <w:sz w:val="22"/>
          <w:szCs w:val="22"/>
          <w:lang w:val="es-ES_tradnl" w:eastAsia="es-ES_tradnl"/>
        </w:rPr>
        <w:t>Síndico</w:t>
      </w:r>
      <w:r w:rsidRPr="00E54643">
        <w:rPr>
          <w:rFonts w:ascii="Arial" w:hAnsi="Arial" w:cs="Arial"/>
          <w:sz w:val="22"/>
          <w:szCs w:val="22"/>
          <w:lang w:val="es-ES_tradnl" w:eastAsia="es-ES_tradnl"/>
        </w:rPr>
        <w:t xml:space="preserve"> Municipal para que</w:t>
      </w:r>
      <w:r w:rsidR="001A047A" w:rsidRPr="00E54643">
        <w:rPr>
          <w:rFonts w:ascii="Arial" w:hAnsi="Arial" w:cs="Arial"/>
          <w:sz w:val="22"/>
          <w:szCs w:val="22"/>
          <w:lang w:val="es-ES_tradnl" w:eastAsia="es-ES_tradnl"/>
        </w:rPr>
        <w:t xml:space="preserve"> mande a reparar siete armas de fuego</w:t>
      </w:r>
      <w:r w:rsidR="00AB766C">
        <w:rPr>
          <w:rFonts w:ascii="Arial" w:hAnsi="Arial" w:cs="Arial"/>
          <w:sz w:val="22"/>
          <w:szCs w:val="22"/>
          <w:lang w:val="es-ES_tradnl" w:eastAsia="es-ES_tradnl"/>
        </w:rPr>
        <w:t xml:space="preserve"> que son utilizadas por los Agentes del CAM, de propiedad Municipal,</w:t>
      </w:r>
      <w:r w:rsidR="001A047A" w:rsidRPr="00E54643">
        <w:rPr>
          <w:rFonts w:ascii="Arial" w:hAnsi="Arial" w:cs="Arial"/>
          <w:sz w:val="22"/>
          <w:szCs w:val="22"/>
          <w:lang w:val="es-ES_tradnl" w:eastAsia="es-ES_tradnl"/>
        </w:rPr>
        <w:t xml:space="preserve"> que están en malas condiciones de acuerdo al detalle siguiente</w:t>
      </w:r>
      <w:r w:rsidR="001A047A">
        <w:rPr>
          <w:rFonts w:ascii="Arial" w:hAnsi="Arial" w:cs="Arial"/>
          <w:b/>
          <w:sz w:val="22"/>
          <w:szCs w:val="22"/>
          <w:lang w:val="es-ES_tradnl" w:eastAsia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"/>
        <w:gridCol w:w="1215"/>
        <w:gridCol w:w="1427"/>
        <w:gridCol w:w="944"/>
        <w:gridCol w:w="1017"/>
        <w:gridCol w:w="1070"/>
        <w:gridCol w:w="1023"/>
        <w:gridCol w:w="847"/>
        <w:gridCol w:w="1052"/>
      </w:tblGrid>
      <w:tr w:rsidR="00134FBD" w:rsidRPr="001A047A" w:rsidTr="001A047A">
        <w:tc>
          <w:tcPr>
            <w:tcW w:w="675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N°</w:t>
            </w:r>
          </w:p>
        </w:tc>
        <w:tc>
          <w:tcPr>
            <w:tcW w:w="1319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MARCA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TIPO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CALIBRE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SERIE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MODELO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PAVON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LARGO DE CAÑON</w:t>
            </w:r>
          </w:p>
        </w:tc>
        <w:tc>
          <w:tcPr>
            <w:tcW w:w="1052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NUMERO DE REGISTRO</w:t>
            </w:r>
          </w:p>
        </w:tc>
      </w:tr>
      <w:tr w:rsidR="00134FBD" w:rsidTr="001A047A">
        <w:tc>
          <w:tcPr>
            <w:tcW w:w="675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</w:t>
            </w:r>
          </w:p>
        </w:tc>
        <w:tc>
          <w:tcPr>
            <w:tcW w:w="1319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UZI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PISTOLA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9MM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073119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S/M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NEGRO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10</w:t>
            </w:r>
          </w:p>
        </w:tc>
        <w:tc>
          <w:tcPr>
            <w:tcW w:w="1052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141087</w:t>
            </w:r>
          </w:p>
        </w:tc>
      </w:tr>
      <w:tr w:rsidR="00134FBD" w:rsidTr="001A047A">
        <w:tc>
          <w:tcPr>
            <w:tcW w:w="675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2</w:t>
            </w:r>
          </w:p>
        </w:tc>
        <w:tc>
          <w:tcPr>
            <w:tcW w:w="1319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INTRATEC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PISTOLA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9MM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22954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TEC-9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NEGRO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1052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141087</w:t>
            </w:r>
          </w:p>
        </w:tc>
      </w:tr>
      <w:tr w:rsidR="00134FBD" w:rsidTr="001A047A">
        <w:tc>
          <w:tcPr>
            <w:tcW w:w="675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3</w:t>
            </w:r>
          </w:p>
        </w:tc>
        <w:tc>
          <w:tcPr>
            <w:tcW w:w="1319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C-Z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PISTOLA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32 AUTO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3465Y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SKORPION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NEGRO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4.5</w:t>
            </w:r>
          </w:p>
        </w:tc>
        <w:tc>
          <w:tcPr>
            <w:tcW w:w="1052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141087</w:t>
            </w:r>
          </w:p>
        </w:tc>
      </w:tr>
      <w:tr w:rsidR="00134FBD" w:rsidTr="001A047A">
        <w:tc>
          <w:tcPr>
            <w:tcW w:w="675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1319" w:type="dxa"/>
          </w:tcPr>
          <w:p w:rsidR="001A047A" w:rsidRPr="001A047A" w:rsidRDefault="00D9201C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MA</w:t>
            </w:r>
            <w:r w:rsidR="002F2D0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V</w:t>
            </w:r>
            <w:r w:rsidR="001A047A"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ERICK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ESCOPETA</w:t>
            </w:r>
          </w:p>
        </w:tc>
        <w:tc>
          <w:tcPr>
            <w:tcW w:w="997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12 ESCOP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MV67211H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88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NEGRO</w:t>
            </w:r>
          </w:p>
        </w:tc>
        <w:tc>
          <w:tcPr>
            <w:tcW w:w="998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20</w:t>
            </w:r>
          </w:p>
        </w:tc>
        <w:tc>
          <w:tcPr>
            <w:tcW w:w="1052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141087</w:t>
            </w:r>
          </w:p>
        </w:tc>
      </w:tr>
      <w:tr w:rsidR="00134FBD" w:rsidTr="001A047A">
        <w:tc>
          <w:tcPr>
            <w:tcW w:w="675" w:type="dxa"/>
          </w:tcPr>
          <w:p w:rsidR="001A047A" w:rsidRPr="001A047A" w:rsidRDefault="001A047A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 w:rsidRPr="001A047A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5</w:t>
            </w:r>
          </w:p>
        </w:tc>
        <w:tc>
          <w:tcPr>
            <w:tcW w:w="1319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TAURUS</w:t>
            </w:r>
          </w:p>
        </w:tc>
        <w:tc>
          <w:tcPr>
            <w:tcW w:w="997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REVOLVER</w:t>
            </w:r>
          </w:p>
        </w:tc>
        <w:tc>
          <w:tcPr>
            <w:tcW w:w="997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38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VG967350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82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ACERO</w:t>
            </w:r>
            <w:r w:rsidR="002F2D0C"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 xml:space="preserve"> INOX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1052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141087</w:t>
            </w:r>
          </w:p>
        </w:tc>
      </w:tr>
      <w:tr w:rsidR="00134FBD" w:rsidTr="001A047A">
        <w:tc>
          <w:tcPr>
            <w:tcW w:w="675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6</w:t>
            </w:r>
          </w:p>
        </w:tc>
        <w:tc>
          <w:tcPr>
            <w:tcW w:w="1319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JAGUAR</w:t>
            </w:r>
          </w:p>
        </w:tc>
        <w:tc>
          <w:tcPr>
            <w:tcW w:w="997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REVOLVER</w:t>
            </w:r>
          </w:p>
        </w:tc>
        <w:tc>
          <w:tcPr>
            <w:tcW w:w="997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38ESP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179657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S/M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NEGRO</w:t>
            </w:r>
          </w:p>
        </w:tc>
        <w:tc>
          <w:tcPr>
            <w:tcW w:w="998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4</w:t>
            </w:r>
          </w:p>
        </w:tc>
        <w:tc>
          <w:tcPr>
            <w:tcW w:w="1052" w:type="dxa"/>
          </w:tcPr>
          <w:p w:rsidR="001A047A" w:rsidRP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 w:eastAsia="es-ES_tradnl"/>
              </w:rPr>
              <w:t>200008</w:t>
            </w:r>
          </w:p>
        </w:tc>
      </w:tr>
      <w:tr w:rsidR="00134FBD" w:rsidTr="001A047A">
        <w:tc>
          <w:tcPr>
            <w:tcW w:w="675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7</w:t>
            </w:r>
          </w:p>
        </w:tc>
        <w:tc>
          <w:tcPr>
            <w:tcW w:w="1319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RANGER</w:t>
            </w:r>
          </w:p>
        </w:tc>
        <w:tc>
          <w:tcPr>
            <w:tcW w:w="997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REVOLVER</w:t>
            </w:r>
          </w:p>
        </w:tc>
        <w:tc>
          <w:tcPr>
            <w:tcW w:w="997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38ESP</w:t>
            </w:r>
          </w:p>
        </w:tc>
        <w:tc>
          <w:tcPr>
            <w:tcW w:w="998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08801C</w:t>
            </w:r>
          </w:p>
        </w:tc>
        <w:tc>
          <w:tcPr>
            <w:tcW w:w="998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102</w:t>
            </w:r>
          </w:p>
        </w:tc>
        <w:tc>
          <w:tcPr>
            <w:tcW w:w="998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NEGRO</w:t>
            </w:r>
          </w:p>
        </w:tc>
        <w:tc>
          <w:tcPr>
            <w:tcW w:w="998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4</w:t>
            </w:r>
          </w:p>
        </w:tc>
        <w:tc>
          <w:tcPr>
            <w:tcW w:w="1052" w:type="dxa"/>
          </w:tcPr>
          <w:p w:rsidR="001A047A" w:rsidRDefault="00134FBD" w:rsidP="00DA40A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141087</w:t>
            </w:r>
          </w:p>
        </w:tc>
      </w:tr>
    </w:tbl>
    <w:p w:rsidR="00DA40A4" w:rsidRPr="004C3A7B" w:rsidRDefault="00DA40A4" w:rsidP="00DA40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3A7B">
        <w:rPr>
          <w:rFonts w:ascii="Arial" w:eastAsiaTheme="minorHAnsi" w:hAnsi="Arial" w:cs="Arial"/>
          <w:b/>
          <w:lang w:eastAsia="en-US"/>
        </w:rPr>
        <w:t>COMUNIQUESE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E7577F">
        <w:rPr>
          <w:rFonts w:ascii="Arial" w:hAnsi="Arial" w:cs="Arial"/>
          <w:sz w:val="22"/>
          <w:szCs w:val="22"/>
          <w:lang w:eastAsia="es-ES_tradnl"/>
        </w:rPr>
        <w:t>A. A. N. Escobar-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562A17">
        <w:rPr>
          <w:rFonts w:ascii="Arial" w:hAnsi="Arial" w:cs="Arial"/>
          <w:sz w:val="22"/>
          <w:szCs w:val="22"/>
          <w:lang w:eastAsia="es-ES_tradnl"/>
        </w:rPr>
        <w:t xml:space="preserve">J-T-Herrera- </w:t>
      </w:r>
      <w:r>
        <w:rPr>
          <w:rFonts w:ascii="Arial" w:hAnsi="Arial" w:cs="Arial"/>
          <w:sz w:val="22"/>
          <w:szCs w:val="22"/>
          <w:lang w:eastAsia="es-ES_tradnl"/>
        </w:rPr>
        <w:t xml:space="preserve">R.A.V. Fuentes  </w:t>
      </w:r>
      <w:r w:rsidR="00562A17">
        <w:rPr>
          <w:rFonts w:ascii="Arial" w:hAnsi="Arial" w:cs="Arial"/>
          <w:sz w:val="22"/>
          <w:szCs w:val="22"/>
          <w:lang w:eastAsia="es-ES_tradnl"/>
        </w:rPr>
        <w:t xml:space="preserve">-R-E-LARZO- </w:t>
      </w:r>
      <w:r>
        <w:rPr>
          <w:rFonts w:ascii="Arial" w:hAnsi="Arial" w:cs="Arial"/>
          <w:sz w:val="22"/>
          <w:szCs w:val="22"/>
          <w:lang w:eastAsia="es-ES_tradnl"/>
        </w:rPr>
        <w:t xml:space="preserve">-J-A-O-HERNANDEZ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 xml:space="preserve">Ventura- </w:t>
      </w:r>
      <w:r w:rsidR="00562A17" w:rsidRPr="00E7577F">
        <w:rPr>
          <w:rFonts w:ascii="Arial" w:hAnsi="Arial" w:cs="Arial"/>
          <w:sz w:val="22"/>
          <w:szCs w:val="22"/>
          <w:lang w:eastAsia="es-ES_tradnl"/>
        </w:rPr>
        <w:t>M. A. G. Rodríguez-</w:t>
      </w:r>
      <w:r w:rsidR="00562A17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- </w:t>
      </w:r>
      <w:r>
        <w:rPr>
          <w:rFonts w:ascii="Arial" w:hAnsi="Arial" w:cs="Arial"/>
          <w:sz w:val="22"/>
          <w:szCs w:val="22"/>
          <w:lang w:eastAsia="es-ES_tradnl"/>
        </w:rPr>
        <w:t xml:space="preserve">J- R- U. Hernández </w:t>
      </w:r>
      <w:r w:rsidR="00562A17">
        <w:rPr>
          <w:rFonts w:ascii="Arial" w:hAnsi="Arial" w:cs="Arial"/>
          <w:sz w:val="22"/>
          <w:szCs w:val="22"/>
          <w:lang w:eastAsia="es-ES_tradnl"/>
        </w:rPr>
        <w:t>–J-A-C-Andrade-</w:t>
      </w:r>
      <w:r>
        <w:rPr>
          <w:rFonts w:ascii="Arial" w:hAnsi="Arial" w:cs="Arial"/>
          <w:sz w:val="22"/>
          <w:szCs w:val="22"/>
          <w:lang w:eastAsia="es-ES_tradnl"/>
        </w:rPr>
        <w:t xml:space="preserve">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8A50FD">
        <w:rPr>
          <w:rFonts w:ascii="Arial" w:hAnsi="Arial" w:cs="Arial"/>
          <w:b/>
          <w:sz w:val="22"/>
          <w:szCs w:val="22"/>
          <w:lang w:val="es-ES_tradnl" w:eastAsia="es-ES_tradnl"/>
        </w:rPr>
        <w:t>Nueve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Mayo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DA40A4" w:rsidRDefault="00DA40A4" w:rsidP="00DA40A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DA40A4" w:rsidRPr="007F2FE1" w:rsidRDefault="00DA40A4" w:rsidP="00DA40A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DA40A4" w:rsidRPr="00CB5660" w:rsidRDefault="00DA40A4" w:rsidP="00DA40A4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DA40A4" w:rsidRDefault="00DA40A4" w:rsidP="00DA40A4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DA40A4" w:rsidRDefault="00DA40A4" w:rsidP="00DA40A4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DA40A4" w:rsidRDefault="00DA40A4" w:rsidP="00DA40A4"/>
    <w:p w:rsidR="00107583" w:rsidRDefault="00107583"/>
    <w:p w:rsidR="00AB766C" w:rsidRDefault="00AB766C"/>
    <w:p w:rsidR="00AB766C" w:rsidRDefault="00AB766C"/>
    <w:p w:rsidR="00AB766C" w:rsidRDefault="00AB766C"/>
    <w:p w:rsidR="00AB766C" w:rsidRDefault="00AB766C"/>
    <w:p w:rsidR="00AB766C" w:rsidRPr="00E7577F" w:rsidRDefault="00AB766C" w:rsidP="00AB766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bookmarkStart w:id="0" w:name="_GoBack"/>
      <w:r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AB766C" w:rsidRDefault="00AB766C" w:rsidP="00AB766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CATORCE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ab/>
        <w:t>Cinco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Mayo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872D5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DOS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E54643">
        <w:rPr>
          <w:rFonts w:ascii="Arial" w:hAnsi="Arial" w:cs="Arial"/>
          <w:sz w:val="22"/>
          <w:szCs w:val="22"/>
          <w:u w:val="single"/>
          <w:lang w:val="es-ES_tradnl" w:eastAsia="es-ES_tradnl"/>
        </w:rPr>
        <w:t xml:space="preserve">– </w:t>
      </w:r>
      <w:r w:rsidR="00266D39" w:rsidRPr="00266D39">
        <w:rPr>
          <w:rFonts w:ascii="Arial" w:hAnsi="Arial" w:cs="Arial"/>
          <w:sz w:val="22"/>
          <w:szCs w:val="22"/>
          <w:lang w:val="es-ES_tradnl" w:eastAsia="es-ES_tradnl"/>
        </w:rPr>
        <w:t xml:space="preserve">Teniendo a la vista el oficio sin número ni referencia de fecha 03 de Mayo del corriente año 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, procedente de la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Tesorería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Municipal y que suscribe el Señor José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Raúl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Prudencio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Flores, por medio del cual comunica al Concejo Municipal que la fecha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límite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para pagar al Ministerio de Hacienda, Administradores de Fondo de  Pensiones ( AFP) Instituto Salvadoreño del Seguro Social</w:t>
      </w:r>
      <w:r w:rsidR="00382234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( ISSS),  Instituto de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Previsión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Social de la Fuerza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Armada (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IPSFA), Instituto Nacional de Pensiones de los Empleados Publico ( INPEP),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etc.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>, las aportaciones y cotizaciones efectuadas a los Empleados Municipales, en el mes de Abril de este mismo año, es Lunes16 de Mayo,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corriente y que si no se cumple con esta obligación la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Alcaldía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será obligada a pagar los intereses y multas establecidas, razón por la cual y considerando justo lo pedido por el Señor Tesorero, </w:t>
      </w:r>
      <w:r w:rsidRPr="00266D39">
        <w:rPr>
          <w:rFonts w:ascii="Arial" w:hAnsi="Arial" w:cs="Arial"/>
          <w:sz w:val="22"/>
          <w:szCs w:val="22"/>
          <w:lang w:val="es-ES_tradnl" w:eastAsia="es-ES_tradnl"/>
        </w:rPr>
        <w:t xml:space="preserve">El Concejo Municipal 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en uso de sus facultades legales por unanimidad </w:t>
      </w:r>
      <w:r w:rsidR="00266D39" w:rsidRPr="00D9201C">
        <w:rPr>
          <w:rFonts w:ascii="Arial" w:hAnsi="Arial" w:cs="Arial"/>
          <w:b/>
          <w:sz w:val="22"/>
          <w:szCs w:val="22"/>
          <w:lang w:val="es-ES_tradnl" w:eastAsia="es-ES_tradnl"/>
        </w:rPr>
        <w:t>ACUERDA</w:t>
      </w:r>
      <w:r w:rsidR="00D9201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: 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RECOMENDAR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al señor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tesorero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municipal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Don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José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Raúl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Prudencio Flores, que para  cumplir con esta obligación,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 xml:space="preserve"> no  nec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esariamente tiene que  estar autorizado por este Concejo, ya que el 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Código</w:t>
      </w:r>
      <w:r w:rsidR="00266D39">
        <w:rPr>
          <w:rFonts w:ascii="Arial" w:hAnsi="Arial" w:cs="Arial"/>
          <w:sz w:val="22"/>
          <w:szCs w:val="22"/>
          <w:lang w:val="es-ES_tradnl" w:eastAsia="es-ES_tradnl"/>
        </w:rPr>
        <w:t xml:space="preserve"> Municipal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>, en los Artículos 86 y 91 ,mandata cuáles  son sus obliga</w:t>
      </w:r>
      <w:r w:rsidR="008930C7">
        <w:rPr>
          <w:rFonts w:ascii="Arial" w:hAnsi="Arial" w:cs="Arial"/>
          <w:sz w:val="22"/>
          <w:szCs w:val="22"/>
          <w:lang w:val="es-ES_tradnl" w:eastAsia="es-ES_tradnl"/>
        </w:rPr>
        <w:t>ciones relacionadas a los pagos</w:t>
      </w:r>
      <w:r w:rsidR="00D9201C">
        <w:rPr>
          <w:rFonts w:ascii="Arial" w:hAnsi="Arial" w:cs="Arial"/>
          <w:sz w:val="22"/>
          <w:szCs w:val="22"/>
          <w:lang w:val="es-ES_tradnl" w:eastAsia="es-ES_tradnl"/>
        </w:rPr>
        <w:t xml:space="preserve"> siempre y cuando estén consignadas en el Presupuesto Municipal Vigente.- </w:t>
      </w:r>
      <w:r w:rsidRPr="004C3A7B">
        <w:rPr>
          <w:rFonts w:ascii="Arial" w:eastAsiaTheme="minorHAnsi" w:hAnsi="Arial" w:cs="Arial"/>
          <w:b/>
          <w:lang w:eastAsia="en-US"/>
        </w:rPr>
        <w:t>COMUNIQUESE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..- </w:t>
      </w:r>
      <w:r w:rsidRPr="00E7577F">
        <w:rPr>
          <w:rFonts w:ascii="Arial" w:hAnsi="Arial" w:cs="Arial"/>
          <w:sz w:val="22"/>
          <w:szCs w:val="22"/>
          <w:lang w:eastAsia="es-ES_tradnl"/>
        </w:rPr>
        <w:t>A. A. N. Escobar-</w:t>
      </w:r>
      <w:r>
        <w:rPr>
          <w:rFonts w:ascii="Arial" w:hAnsi="Arial" w:cs="Arial"/>
          <w:sz w:val="22"/>
          <w:szCs w:val="22"/>
          <w:lang w:eastAsia="es-ES_tradnl"/>
        </w:rPr>
        <w:t xml:space="preserve"> J-T-Herrera- R.A.V. Fuentes  -R-E-LARZO- -J-A-O-HERNANDEZ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 xml:space="preserve">Ventura- </w:t>
      </w:r>
      <w:r w:rsidRPr="00E7577F">
        <w:rPr>
          <w:rFonts w:ascii="Arial" w:hAnsi="Arial" w:cs="Arial"/>
          <w:sz w:val="22"/>
          <w:szCs w:val="22"/>
          <w:lang w:eastAsia="es-ES_tradnl"/>
        </w:rPr>
        <w:t>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- </w:t>
      </w:r>
      <w:r>
        <w:rPr>
          <w:rFonts w:ascii="Arial" w:hAnsi="Arial" w:cs="Arial"/>
          <w:sz w:val="22"/>
          <w:szCs w:val="22"/>
          <w:lang w:eastAsia="es-ES_tradnl"/>
        </w:rPr>
        <w:t>J- R- U. Hernández –J-A-C-Andrade-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M-R-R-Alvarez E. Henrriquez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Seis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Mayo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EC7840" w:rsidRPr="00D9201C" w:rsidRDefault="00EC7840" w:rsidP="00AB766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 w:eastAsia="es-ES_tradnl"/>
        </w:rPr>
      </w:pPr>
    </w:p>
    <w:p w:rsidR="00AB766C" w:rsidRDefault="00AB766C" w:rsidP="00AB766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AB766C" w:rsidRPr="007F2FE1" w:rsidRDefault="00AB766C" w:rsidP="00AB766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AB766C" w:rsidRPr="00CB5660" w:rsidRDefault="00AB766C" w:rsidP="00AB766C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AB766C" w:rsidRDefault="00AB766C" w:rsidP="00AB766C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AB766C" w:rsidRDefault="00AB766C" w:rsidP="00AB766C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bookmarkEnd w:id="0"/>
    </w:p>
    <w:sectPr w:rsidR="00AB7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4"/>
    <w:rsid w:val="00107583"/>
    <w:rsid w:val="00134FBD"/>
    <w:rsid w:val="00191274"/>
    <w:rsid w:val="001A047A"/>
    <w:rsid w:val="00266D39"/>
    <w:rsid w:val="002F2D0C"/>
    <w:rsid w:val="00382234"/>
    <w:rsid w:val="004E6488"/>
    <w:rsid w:val="00562A17"/>
    <w:rsid w:val="005F180A"/>
    <w:rsid w:val="00872D58"/>
    <w:rsid w:val="008930C7"/>
    <w:rsid w:val="008A50FD"/>
    <w:rsid w:val="00AB766C"/>
    <w:rsid w:val="00D9201C"/>
    <w:rsid w:val="00DA40A4"/>
    <w:rsid w:val="00E54643"/>
    <w:rsid w:val="00E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11</cp:revision>
  <cp:lastPrinted>2016-05-06T20:15:00Z</cp:lastPrinted>
  <dcterms:created xsi:type="dcterms:W3CDTF">2016-05-06T19:16:00Z</dcterms:created>
  <dcterms:modified xsi:type="dcterms:W3CDTF">2017-01-24T17:54:00Z</dcterms:modified>
</cp:coreProperties>
</file>