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9497"/>
      </w:tblGrid>
      <w:tr w:rsidR="00A541FB" w:rsidRPr="00EE1360" w:rsidTr="00054DD7">
        <w:trPr>
          <w:trHeight w:val="620"/>
        </w:trPr>
        <w:tc>
          <w:tcPr>
            <w:tcW w:w="1384" w:type="dxa"/>
            <w:shd w:val="clear" w:color="auto" w:fill="D6E3BC" w:themeFill="accent3" w:themeFillTint="66"/>
            <w:vAlign w:val="center"/>
          </w:tcPr>
          <w:p w:rsidR="00A541FB" w:rsidRPr="00EE1360" w:rsidRDefault="00A541FB" w:rsidP="00054DD7">
            <w:pPr>
              <w:rPr>
                <w:b/>
                <w:sz w:val="18"/>
                <w:szCs w:val="18"/>
              </w:rPr>
            </w:pPr>
            <w:r w:rsidRPr="00EE1360">
              <w:rPr>
                <w:b/>
                <w:sz w:val="18"/>
                <w:szCs w:val="18"/>
              </w:rPr>
              <w:t>OBJETIVO</w:t>
            </w:r>
          </w:p>
        </w:tc>
        <w:tc>
          <w:tcPr>
            <w:tcW w:w="9497" w:type="dxa"/>
            <w:vAlign w:val="center"/>
          </w:tcPr>
          <w:p w:rsidR="00A541FB" w:rsidRPr="00D16613" w:rsidRDefault="00AC28A8" w:rsidP="00095F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AF549D">
              <w:rPr>
                <w:sz w:val="18"/>
                <w:szCs w:val="18"/>
              </w:rPr>
              <w:t>nalizar y determinar los valores primarios y secundarios de las series documentales,</w:t>
            </w:r>
            <w:r>
              <w:rPr>
                <w:sz w:val="18"/>
                <w:szCs w:val="18"/>
              </w:rPr>
              <w:t xml:space="preserve"> con la finalidad de  fijar</w:t>
            </w:r>
            <w:r w:rsidRPr="00AF549D">
              <w:rPr>
                <w:sz w:val="18"/>
                <w:szCs w:val="18"/>
              </w:rPr>
              <w:t xml:space="preserve"> los plazos de transferencia, conservación o eliminación total o parcial; así </w:t>
            </w:r>
            <w:r>
              <w:rPr>
                <w:sz w:val="18"/>
                <w:szCs w:val="18"/>
              </w:rPr>
              <w:t xml:space="preserve">como documentar los requisitos para </w:t>
            </w:r>
            <w:r w:rsidR="008E49E0">
              <w:rPr>
                <w:sz w:val="18"/>
                <w:szCs w:val="18"/>
              </w:rPr>
              <w:t>acceder a los documento</w:t>
            </w:r>
            <w:r w:rsidR="002B647F">
              <w:rPr>
                <w:sz w:val="18"/>
                <w:szCs w:val="18"/>
              </w:rPr>
              <w:t>s.</w:t>
            </w:r>
          </w:p>
        </w:tc>
      </w:tr>
      <w:tr w:rsidR="00A541FB" w:rsidRPr="00EE1360" w:rsidTr="00054DD7">
        <w:trPr>
          <w:trHeight w:val="572"/>
        </w:trPr>
        <w:tc>
          <w:tcPr>
            <w:tcW w:w="1384" w:type="dxa"/>
            <w:tcBorders>
              <w:right w:val="nil"/>
            </w:tcBorders>
            <w:shd w:val="clear" w:color="auto" w:fill="D6E3BC" w:themeFill="accent3" w:themeFillTint="66"/>
            <w:vAlign w:val="center"/>
          </w:tcPr>
          <w:p w:rsidR="00A541FB" w:rsidRPr="00EE1360" w:rsidRDefault="00A541FB" w:rsidP="00054DD7">
            <w:pPr>
              <w:rPr>
                <w:b/>
                <w:sz w:val="18"/>
                <w:szCs w:val="18"/>
              </w:rPr>
            </w:pPr>
            <w:r w:rsidRPr="00EE1360">
              <w:rPr>
                <w:b/>
                <w:sz w:val="18"/>
                <w:szCs w:val="18"/>
              </w:rPr>
              <w:t>ALCANCE</w:t>
            </w:r>
          </w:p>
        </w:tc>
        <w:tc>
          <w:tcPr>
            <w:tcW w:w="9497" w:type="dxa"/>
            <w:tcBorders>
              <w:top w:val="single" w:sz="2" w:space="0" w:color="auto"/>
            </w:tcBorders>
            <w:vAlign w:val="center"/>
          </w:tcPr>
          <w:p w:rsidR="00A541FB" w:rsidRPr="00D16613" w:rsidRDefault="008E49E0" w:rsidP="00095FFC">
            <w:pPr>
              <w:jc w:val="both"/>
              <w:rPr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lang w:val="es-ES"/>
              </w:rPr>
              <w:t>E</w:t>
            </w:r>
            <w:r w:rsidRPr="00D7470B">
              <w:rPr>
                <w:rFonts w:eastAsia="Arial"/>
                <w:color w:val="000000"/>
                <w:sz w:val="18"/>
                <w:szCs w:val="18"/>
                <w:lang w:val="es-ES"/>
              </w:rPr>
              <w:t>ste procedimiento será aplicado por</w:t>
            </w:r>
            <w:r>
              <w:rPr>
                <w:rFonts w:eastAsia="Arial"/>
                <w:color w:val="000000"/>
                <w:sz w:val="18"/>
                <w:szCs w:val="18"/>
                <w:lang w:val="es-ES"/>
              </w:rPr>
              <w:t xml:space="preserve"> todas las Unidades Administrativas, UGDA y CISED. Iniciando con el llenado del </w:t>
            </w:r>
            <w:r>
              <w:rPr>
                <w:sz w:val="18"/>
                <w:szCs w:val="18"/>
              </w:rPr>
              <w:t xml:space="preserve">Formulario de Valoración y Selección Documental y finalizando con </w:t>
            </w:r>
            <w:r w:rsidR="00F15761">
              <w:rPr>
                <w:sz w:val="18"/>
                <w:szCs w:val="18"/>
              </w:rPr>
              <w:t>la autorización del FVSD y TPCD por el Comité Institucional de Selección y Eliminación Documental.</w:t>
            </w:r>
          </w:p>
        </w:tc>
      </w:tr>
      <w:tr w:rsidR="0068421B" w:rsidRPr="00EE1360" w:rsidTr="00054DD7">
        <w:trPr>
          <w:trHeight w:val="685"/>
        </w:trPr>
        <w:tc>
          <w:tcPr>
            <w:tcW w:w="1384" w:type="dxa"/>
            <w:shd w:val="clear" w:color="auto" w:fill="D6E3BC" w:themeFill="accent3" w:themeFillTint="66"/>
            <w:vAlign w:val="center"/>
          </w:tcPr>
          <w:p w:rsidR="0068421B" w:rsidRPr="00EE1360" w:rsidRDefault="0068421B" w:rsidP="00054D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UNIDAD PROPIETARIA</w:t>
            </w:r>
          </w:p>
        </w:tc>
        <w:tc>
          <w:tcPr>
            <w:tcW w:w="9497" w:type="dxa"/>
            <w:vAlign w:val="center"/>
          </w:tcPr>
          <w:p w:rsidR="0068421B" w:rsidRPr="00D16613" w:rsidRDefault="0068421B" w:rsidP="00095F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Unidad de Gestión Documental y Archivo</w:t>
            </w:r>
          </w:p>
        </w:tc>
      </w:tr>
    </w:tbl>
    <w:p w:rsidR="00A541FB" w:rsidRPr="00476B13" w:rsidRDefault="00A541FB" w:rsidP="00A541FB">
      <w:pPr>
        <w:spacing w:after="0"/>
        <w:rPr>
          <w:i/>
          <w:color w:val="FF00FF"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10881"/>
      </w:tblGrid>
      <w:tr w:rsidR="00A541FB" w:rsidRPr="00EE1360" w:rsidTr="001A0794">
        <w:tc>
          <w:tcPr>
            <w:tcW w:w="10881" w:type="dxa"/>
            <w:shd w:val="clear" w:color="auto" w:fill="244061" w:themeFill="accent1" w:themeFillShade="80"/>
          </w:tcPr>
          <w:p w:rsidR="00A541FB" w:rsidRPr="00EE1360" w:rsidRDefault="007F7A1E" w:rsidP="00D16613">
            <w:pPr>
              <w:rPr>
                <w:b/>
              </w:rPr>
            </w:pPr>
            <w:r w:rsidRPr="00D16613">
              <w:rPr>
                <w:b/>
                <w:color w:val="FFFFFF" w:themeColor="background1"/>
              </w:rPr>
              <w:t xml:space="preserve">1. </w:t>
            </w:r>
            <w:r w:rsidR="00245E9E" w:rsidRPr="00D16613">
              <w:rPr>
                <w:b/>
                <w:color w:val="FFFFFF" w:themeColor="background1"/>
              </w:rPr>
              <w:t>REFERENCIAS</w:t>
            </w:r>
            <w:r w:rsidR="00D87490" w:rsidRPr="00D16613">
              <w:rPr>
                <w:b/>
                <w:color w:val="FFFFFF" w:themeColor="background1"/>
              </w:rPr>
              <w:t xml:space="preserve"> </w:t>
            </w:r>
            <w:r w:rsidR="00F22129" w:rsidRPr="00D16613">
              <w:rPr>
                <w:b/>
                <w:color w:val="FFFFFF" w:themeColor="background1"/>
              </w:rPr>
              <w:t xml:space="preserve"> </w:t>
            </w:r>
          </w:p>
        </w:tc>
      </w:tr>
      <w:tr w:rsidR="00A541FB" w:rsidRPr="00EE1360" w:rsidTr="00054DD7">
        <w:trPr>
          <w:trHeight w:val="744"/>
        </w:trPr>
        <w:tc>
          <w:tcPr>
            <w:tcW w:w="10881" w:type="dxa"/>
            <w:shd w:val="clear" w:color="auto" w:fill="auto"/>
            <w:vAlign w:val="center"/>
          </w:tcPr>
          <w:p w:rsidR="00FE4891" w:rsidRDefault="00FE4891" w:rsidP="00FE4891">
            <w:pPr>
              <w:pStyle w:val="Prrafodelista"/>
              <w:numPr>
                <w:ilvl w:val="1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Ley de Acceso a la Información Pública.    </w:t>
            </w:r>
          </w:p>
          <w:p w:rsidR="00FE4891" w:rsidRDefault="00FE4891" w:rsidP="00FE4891">
            <w:pPr>
              <w:pStyle w:val="Prrafodelista"/>
              <w:numPr>
                <w:ilvl w:val="1"/>
                <w:numId w:val="12"/>
              </w:numPr>
              <w:rPr>
                <w:sz w:val="18"/>
                <w:szCs w:val="18"/>
              </w:rPr>
            </w:pPr>
            <w:r w:rsidRPr="00EF017D">
              <w:rPr>
                <w:sz w:val="18"/>
                <w:szCs w:val="18"/>
              </w:rPr>
              <w:t>Lineamientos de Gestión Documental y Archivo</w:t>
            </w:r>
            <w:r>
              <w:rPr>
                <w:sz w:val="18"/>
                <w:szCs w:val="18"/>
              </w:rPr>
              <w:t xml:space="preserve">.  </w:t>
            </w:r>
          </w:p>
          <w:p w:rsidR="00FE4891" w:rsidRDefault="00FE4891" w:rsidP="00FE4891">
            <w:pPr>
              <w:pStyle w:val="Prrafodelista"/>
              <w:numPr>
                <w:ilvl w:val="1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Política de Gestión Documental y Archivo.</w:t>
            </w:r>
          </w:p>
          <w:p w:rsidR="00197AC1" w:rsidRPr="001A45C7" w:rsidRDefault="00FE4891" w:rsidP="00FE4891">
            <w:pPr>
              <w:pStyle w:val="Prrafodelista"/>
              <w:numPr>
                <w:ilvl w:val="1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Instructivo para la Administración de los Archivos de Documentos y Registros.  </w:t>
            </w:r>
          </w:p>
        </w:tc>
      </w:tr>
    </w:tbl>
    <w:p w:rsidR="00A541FB" w:rsidRDefault="00A541FB" w:rsidP="00A541FB">
      <w:pPr>
        <w:spacing w:after="0"/>
        <w:rPr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2802"/>
        <w:gridCol w:w="8079"/>
      </w:tblGrid>
      <w:tr w:rsidR="00A541FB" w:rsidRPr="00EE1360" w:rsidTr="001A0794">
        <w:tc>
          <w:tcPr>
            <w:tcW w:w="10881" w:type="dxa"/>
            <w:gridSpan w:val="2"/>
            <w:shd w:val="clear" w:color="auto" w:fill="244061" w:themeFill="accent1" w:themeFillShade="80"/>
          </w:tcPr>
          <w:p w:rsidR="00A541FB" w:rsidRPr="00EE1360" w:rsidRDefault="00B86059" w:rsidP="00B86059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2</w:t>
            </w:r>
            <w:r w:rsidR="007F7A1E" w:rsidRPr="00D16613">
              <w:rPr>
                <w:b/>
                <w:color w:val="FFFFFF" w:themeColor="background1"/>
              </w:rPr>
              <w:t xml:space="preserve">. </w:t>
            </w:r>
            <w:r w:rsidR="00A541FB" w:rsidRPr="00D16613">
              <w:rPr>
                <w:b/>
                <w:color w:val="FFFFFF" w:themeColor="background1"/>
              </w:rPr>
              <w:t>DEFINICIONES</w:t>
            </w:r>
          </w:p>
        </w:tc>
      </w:tr>
      <w:tr w:rsidR="00A541FB" w:rsidRPr="0092586B" w:rsidTr="001A0794">
        <w:trPr>
          <w:trHeight w:val="139"/>
        </w:trPr>
        <w:tc>
          <w:tcPr>
            <w:tcW w:w="2802" w:type="dxa"/>
            <w:shd w:val="clear" w:color="auto" w:fill="D6E3BC" w:themeFill="accent3" w:themeFillTint="66"/>
            <w:vAlign w:val="center"/>
          </w:tcPr>
          <w:p w:rsidR="00A541FB" w:rsidRPr="0092586B" w:rsidRDefault="00A541FB" w:rsidP="001A0794">
            <w:pPr>
              <w:pStyle w:val="Prrafodelista"/>
              <w:ind w:left="-142"/>
              <w:jc w:val="center"/>
              <w:rPr>
                <w:b/>
                <w:sz w:val="18"/>
                <w:szCs w:val="18"/>
              </w:rPr>
            </w:pPr>
            <w:r w:rsidRPr="0092586B">
              <w:rPr>
                <w:b/>
                <w:sz w:val="18"/>
                <w:szCs w:val="18"/>
              </w:rPr>
              <w:t>TERMINO</w:t>
            </w:r>
          </w:p>
        </w:tc>
        <w:tc>
          <w:tcPr>
            <w:tcW w:w="8079" w:type="dxa"/>
            <w:shd w:val="clear" w:color="auto" w:fill="D6E3BC" w:themeFill="accent3" w:themeFillTint="66"/>
            <w:vAlign w:val="center"/>
          </w:tcPr>
          <w:p w:rsidR="00A541FB" w:rsidRPr="0092586B" w:rsidRDefault="00A541FB" w:rsidP="001A0794">
            <w:pPr>
              <w:pStyle w:val="Prrafodelista"/>
              <w:ind w:left="284"/>
              <w:jc w:val="center"/>
              <w:rPr>
                <w:b/>
                <w:sz w:val="18"/>
                <w:szCs w:val="18"/>
              </w:rPr>
            </w:pPr>
            <w:r w:rsidRPr="0092586B">
              <w:rPr>
                <w:b/>
                <w:sz w:val="18"/>
                <w:szCs w:val="18"/>
              </w:rPr>
              <w:t>DEFINICION</w:t>
            </w:r>
          </w:p>
        </w:tc>
      </w:tr>
      <w:tr w:rsidR="00BA7BD4" w:rsidRPr="00EE1360" w:rsidTr="00054DD7">
        <w:trPr>
          <w:trHeight w:val="451"/>
        </w:trPr>
        <w:tc>
          <w:tcPr>
            <w:tcW w:w="2802" w:type="dxa"/>
            <w:shd w:val="clear" w:color="auto" w:fill="auto"/>
            <w:vAlign w:val="center"/>
          </w:tcPr>
          <w:p w:rsidR="00BA7BD4" w:rsidRPr="00D16613" w:rsidRDefault="00BA7BD4" w:rsidP="00BA7BD4">
            <w:pPr>
              <w:pStyle w:val="Prrafode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 CISED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BA7BD4" w:rsidRDefault="00BA7BD4" w:rsidP="00095FFC">
            <w:pPr>
              <w:pStyle w:val="Prrafodelista"/>
              <w:ind w:left="33"/>
              <w:jc w:val="both"/>
              <w:rPr>
                <w:sz w:val="18"/>
                <w:szCs w:val="18"/>
              </w:rPr>
            </w:pPr>
            <w:r w:rsidRPr="00AF549D">
              <w:rPr>
                <w:sz w:val="18"/>
                <w:szCs w:val="18"/>
              </w:rPr>
              <w:t>Comité Institucional de Selección y Eliminación de Documentos, responsable de autorizar las Tablas de Plazos de Conservación Documental y el Formulario de Valoración y Selección Documental, por cada Unidad; así como, avalar la eliminación de documentos y firmar las actas respectivas</w:t>
            </w:r>
          </w:p>
        </w:tc>
      </w:tr>
      <w:tr w:rsidR="00BA7BD4" w:rsidRPr="00EE1360" w:rsidTr="00054DD7">
        <w:trPr>
          <w:trHeight w:val="451"/>
        </w:trPr>
        <w:tc>
          <w:tcPr>
            <w:tcW w:w="2802" w:type="dxa"/>
            <w:shd w:val="clear" w:color="auto" w:fill="auto"/>
            <w:vAlign w:val="center"/>
          </w:tcPr>
          <w:p w:rsidR="00BA7BD4" w:rsidRDefault="00BA7BD4" w:rsidP="00AF549D">
            <w:pPr>
              <w:pStyle w:val="Prrafode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 FVSD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BA7BD4" w:rsidRPr="00AF549D" w:rsidRDefault="00BA7BD4" w:rsidP="004C4E3E">
            <w:pPr>
              <w:tabs>
                <w:tab w:val="left" w:pos="993"/>
                <w:tab w:val="left" w:pos="1276"/>
              </w:tabs>
              <w:jc w:val="both"/>
              <w:rPr>
                <w:sz w:val="18"/>
                <w:szCs w:val="18"/>
              </w:rPr>
            </w:pPr>
            <w:r w:rsidRPr="00AF549D">
              <w:rPr>
                <w:sz w:val="18"/>
                <w:szCs w:val="18"/>
              </w:rPr>
              <w:t>Formulario de Valoración y Selección Documental: Instrumento utilizado para recolectar información sobre una serie documental y que sirve de insumo para elaborar la Tabla de P</w:t>
            </w:r>
            <w:r>
              <w:rPr>
                <w:sz w:val="18"/>
                <w:szCs w:val="18"/>
              </w:rPr>
              <w:t>lazo</w:t>
            </w:r>
            <w:r w:rsidR="004C4E3E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de Conservación Documental.</w:t>
            </w:r>
          </w:p>
        </w:tc>
      </w:tr>
      <w:tr w:rsidR="00BA7BD4" w:rsidRPr="00EE1360" w:rsidTr="00054DD7">
        <w:trPr>
          <w:trHeight w:val="451"/>
        </w:trPr>
        <w:tc>
          <w:tcPr>
            <w:tcW w:w="2802" w:type="dxa"/>
            <w:shd w:val="clear" w:color="auto" w:fill="auto"/>
            <w:vAlign w:val="center"/>
          </w:tcPr>
          <w:p w:rsidR="00BA7BD4" w:rsidRDefault="00BA7BD4" w:rsidP="00AE3472">
            <w:pPr>
              <w:pStyle w:val="Prrafode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 Instrumentos de gestión documental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BA7BD4" w:rsidRPr="00AF549D" w:rsidRDefault="00BA7BD4" w:rsidP="00095FFC">
            <w:pPr>
              <w:jc w:val="both"/>
              <w:rPr>
                <w:sz w:val="18"/>
                <w:szCs w:val="18"/>
              </w:rPr>
            </w:pPr>
            <w:r w:rsidRPr="00AF549D">
              <w:rPr>
                <w:sz w:val="18"/>
                <w:szCs w:val="18"/>
              </w:rPr>
              <w:t xml:space="preserve">Cuadro de Clasificación Documental, Formulario de Valoración y Selección Documental, Tabla de Plazos de Conservación Documental. </w:t>
            </w:r>
          </w:p>
        </w:tc>
      </w:tr>
      <w:tr w:rsidR="004C4E3E" w:rsidRPr="00EE1360" w:rsidTr="00054DD7">
        <w:trPr>
          <w:trHeight w:val="451"/>
        </w:trPr>
        <w:tc>
          <w:tcPr>
            <w:tcW w:w="2802" w:type="dxa"/>
            <w:shd w:val="clear" w:color="auto" w:fill="auto"/>
            <w:vAlign w:val="center"/>
          </w:tcPr>
          <w:p w:rsidR="004C4E3E" w:rsidRDefault="004C4E3E" w:rsidP="004C4E3E">
            <w:pPr>
              <w:pStyle w:val="Prrafode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 Serie documental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4C4E3E" w:rsidRPr="004C4E3E" w:rsidRDefault="004C4E3E" w:rsidP="004C4E3E">
            <w:pPr>
              <w:jc w:val="both"/>
              <w:rPr>
                <w:sz w:val="18"/>
                <w:szCs w:val="18"/>
              </w:rPr>
            </w:pPr>
            <w:r w:rsidRPr="004C4E3E">
              <w:rPr>
                <w:sz w:val="18"/>
                <w:szCs w:val="18"/>
              </w:rPr>
              <w:t>Conjunto de documentos producidos por uno o varios productores como consecuencia del ejercicio de una función específica.</w:t>
            </w:r>
          </w:p>
        </w:tc>
      </w:tr>
      <w:tr w:rsidR="00BA7BD4" w:rsidRPr="00EE1360" w:rsidTr="00054DD7">
        <w:trPr>
          <w:trHeight w:val="451"/>
        </w:trPr>
        <w:tc>
          <w:tcPr>
            <w:tcW w:w="2802" w:type="dxa"/>
            <w:shd w:val="clear" w:color="auto" w:fill="auto"/>
            <w:vAlign w:val="center"/>
          </w:tcPr>
          <w:p w:rsidR="00BA7BD4" w:rsidRPr="00D16613" w:rsidRDefault="00BA7BD4" w:rsidP="00C57539">
            <w:pPr>
              <w:pStyle w:val="Prrafode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  <w:r w:rsidRPr="00D1661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TPCD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BA7BD4" w:rsidRPr="00AF549D" w:rsidRDefault="00BA7BD4" w:rsidP="00095FFC">
            <w:pPr>
              <w:jc w:val="both"/>
              <w:rPr>
                <w:sz w:val="18"/>
                <w:szCs w:val="18"/>
              </w:rPr>
            </w:pPr>
            <w:r w:rsidRPr="00AF549D">
              <w:rPr>
                <w:sz w:val="18"/>
                <w:szCs w:val="18"/>
              </w:rPr>
              <w:t>Tabla de Pl</w:t>
            </w:r>
            <w:r>
              <w:rPr>
                <w:sz w:val="18"/>
                <w:szCs w:val="18"/>
              </w:rPr>
              <w:t>azos de Conservación Documental:</w:t>
            </w:r>
            <w:r w:rsidRPr="00AF549D">
              <w:rPr>
                <w:sz w:val="18"/>
                <w:szCs w:val="18"/>
              </w:rPr>
              <w:t xml:space="preserve"> Instrumento en el que se establecen los valores primarios o secundarios, plazos de conservación y de transferencia, disposición de los documentos de una serie determinada junto con la clasificación de la información.</w:t>
            </w:r>
          </w:p>
        </w:tc>
      </w:tr>
      <w:tr w:rsidR="00BA7BD4" w:rsidRPr="00EE1360" w:rsidTr="00054DD7">
        <w:trPr>
          <w:trHeight w:val="451"/>
        </w:trPr>
        <w:tc>
          <w:tcPr>
            <w:tcW w:w="2802" w:type="dxa"/>
            <w:shd w:val="clear" w:color="auto" w:fill="auto"/>
            <w:vAlign w:val="center"/>
          </w:tcPr>
          <w:p w:rsidR="00BA7BD4" w:rsidRPr="00D16613" w:rsidRDefault="00C47F47" w:rsidP="00A94FD6">
            <w:pPr>
              <w:pStyle w:val="Prrafode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 UGDA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BA7BD4" w:rsidRPr="00AF549D" w:rsidRDefault="00C47F47" w:rsidP="00095F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Unidad de Gestión Documental y Archivo</w:t>
            </w:r>
          </w:p>
        </w:tc>
      </w:tr>
      <w:tr w:rsidR="00C47F47" w:rsidRPr="00EE1360" w:rsidTr="00054DD7">
        <w:trPr>
          <w:trHeight w:val="451"/>
        </w:trPr>
        <w:tc>
          <w:tcPr>
            <w:tcW w:w="2802" w:type="dxa"/>
            <w:shd w:val="clear" w:color="auto" w:fill="auto"/>
            <w:vAlign w:val="center"/>
          </w:tcPr>
          <w:p w:rsidR="00C47F47" w:rsidRPr="00D16613" w:rsidRDefault="00C47F47" w:rsidP="00C47F47">
            <w:pPr>
              <w:pStyle w:val="Prrafode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  <w:r w:rsidRPr="00D1661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Valoración documental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C47F47" w:rsidRPr="00AF549D" w:rsidRDefault="00C47F47" w:rsidP="00095FFC">
            <w:pPr>
              <w:jc w:val="both"/>
              <w:rPr>
                <w:sz w:val="18"/>
                <w:szCs w:val="18"/>
              </w:rPr>
            </w:pPr>
            <w:r w:rsidRPr="00AF549D">
              <w:rPr>
                <w:sz w:val="18"/>
                <w:szCs w:val="18"/>
              </w:rPr>
              <w:t>Fase del tratamiento archivístico que consiste en analizar y determinar los valores primarios y secundarios de las series documentales, fijando los plazos de transferencia, conservación o eliminación total o parcial; así como, la clasificación de la información y condiciones de acceso.</w:t>
            </w:r>
          </w:p>
        </w:tc>
      </w:tr>
    </w:tbl>
    <w:p w:rsidR="00A541FB" w:rsidRDefault="00A541FB" w:rsidP="00A541FB">
      <w:pPr>
        <w:spacing w:after="0"/>
        <w:rPr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10881"/>
      </w:tblGrid>
      <w:tr w:rsidR="00A541FB" w:rsidRPr="00EE1360" w:rsidTr="001A0794">
        <w:tc>
          <w:tcPr>
            <w:tcW w:w="10881" w:type="dxa"/>
            <w:shd w:val="clear" w:color="auto" w:fill="244061" w:themeFill="accent1" w:themeFillShade="80"/>
          </w:tcPr>
          <w:p w:rsidR="00A541FB" w:rsidRPr="00EE1360" w:rsidRDefault="00B86059" w:rsidP="00B86059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3</w:t>
            </w:r>
            <w:r w:rsidR="00392F59" w:rsidRPr="00D16613">
              <w:rPr>
                <w:b/>
                <w:color w:val="FFFFFF" w:themeColor="background1"/>
              </w:rPr>
              <w:t xml:space="preserve">. </w:t>
            </w:r>
            <w:r w:rsidR="00A541FB">
              <w:rPr>
                <w:b/>
              </w:rPr>
              <w:t>NORMAS DE EJECUCION DEL PROCEDIMIENTO</w:t>
            </w:r>
          </w:p>
        </w:tc>
      </w:tr>
      <w:tr w:rsidR="00A541FB" w:rsidRPr="00EE1360" w:rsidTr="00054DD7">
        <w:trPr>
          <w:trHeight w:val="1295"/>
        </w:trPr>
        <w:tc>
          <w:tcPr>
            <w:tcW w:w="10881" w:type="dxa"/>
            <w:shd w:val="clear" w:color="auto" w:fill="auto"/>
            <w:vAlign w:val="center"/>
          </w:tcPr>
          <w:p w:rsidR="00054DD7" w:rsidRDefault="00A037DA" w:rsidP="00095FFC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Tener identificadas las series en el Cuadro de Clasificación Documental.</w:t>
            </w:r>
          </w:p>
          <w:p w:rsidR="00F15761" w:rsidRDefault="00F15761" w:rsidP="00095FFC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llenará un FVSD por cada serie documental que posea la Unidad Administrativa</w:t>
            </w:r>
            <w:r w:rsidR="00BA7BD4">
              <w:rPr>
                <w:sz w:val="18"/>
                <w:szCs w:val="18"/>
              </w:rPr>
              <w:t>.</w:t>
            </w:r>
          </w:p>
          <w:p w:rsidR="00F15761" w:rsidRDefault="00F15761" w:rsidP="00095FFC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llenará una TPCD por Unidad Administrativa.</w:t>
            </w:r>
          </w:p>
          <w:p w:rsidR="00F15761" w:rsidRDefault="00F15761" w:rsidP="00095FFC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Cada Unidad Administrativa será responsable de aplicar </w:t>
            </w:r>
            <w:r w:rsidR="002B325E">
              <w:rPr>
                <w:sz w:val="18"/>
                <w:szCs w:val="18"/>
              </w:rPr>
              <w:t>lo definido en las TPCD a la documentación bajo su responsabilidad</w:t>
            </w:r>
            <w:r w:rsidR="00BA7BD4">
              <w:rPr>
                <w:sz w:val="18"/>
                <w:szCs w:val="18"/>
              </w:rPr>
              <w:t>.</w:t>
            </w:r>
            <w:r w:rsidR="002B325E">
              <w:rPr>
                <w:sz w:val="18"/>
                <w:szCs w:val="18"/>
              </w:rPr>
              <w:t xml:space="preserve"> </w:t>
            </w:r>
          </w:p>
          <w:p w:rsidR="002B325E" w:rsidRPr="00054DD7" w:rsidRDefault="002B325E" w:rsidP="00095FFC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Cada Unidad Administrativa deberá gestionar con  la UGDA  cualquier modificación o actualización a los FVSD y TPCD. </w:t>
            </w:r>
          </w:p>
          <w:p w:rsidR="002B325E" w:rsidRPr="002B325E" w:rsidRDefault="002B325E" w:rsidP="00095FFC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bookmarkStart w:id="0" w:name="_Toc511750278"/>
            <w:r>
              <w:rPr>
                <w:sz w:val="18"/>
                <w:szCs w:val="18"/>
              </w:rPr>
              <w:t>Para definir los plazos de conservación, l</w:t>
            </w:r>
            <w:r w:rsidRPr="002B325E"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t xml:space="preserve">Unidad Administrativa, </w:t>
            </w:r>
            <w:bookmarkEnd w:id="0"/>
            <w:r>
              <w:rPr>
                <w:sz w:val="18"/>
                <w:szCs w:val="18"/>
              </w:rPr>
              <w:t>podrá considerar</w:t>
            </w:r>
            <w:r w:rsidRPr="002B325E">
              <w:rPr>
                <w:sz w:val="18"/>
                <w:szCs w:val="18"/>
              </w:rPr>
              <w:t xml:space="preserve"> lo</w:t>
            </w:r>
            <w:r>
              <w:rPr>
                <w:sz w:val="18"/>
                <w:szCs w:val="18"/>
              </w:rPr>
              <w:t>s</w:t>
            </w:r>
            <w:r w:rsidRPr="002B325E">
              <w:rPr>
                <w:sz w:val="18"/>
                <w:szCs w:val="18"/>
              </w:rPr>
              <w:t xml:space="preserve"> siguientes </w:t>
            </w:r>
            <w:r w:rsidR="00056989">
              <w:rPr>
                <w:sz w:val="18"/>
                <w:szCs w:val="18"/>
              </w:rPr>
              <w:t xml:space="preserve">elementos: plazos definidos en </w:t>
            </w:r>
            <w:r w:rsidRPr="002B325E">
              <w:rPr>
                <w:sz w:val="18"/>
                <w:szCs w:val="18"/>
              </w:rPr>
              <w:t>Leyes, reglamentos, instructivos o normativas que regulen el procedimiento; frecuencia de consulta, utilidad para la administración, capacidad para probar derechos, etc.</w:t>
            </w:r>
          </w:p>
          <w:p w:rsidR="00522412" w:rsidRPr="00722AC3" w:rsidRDefault="002B325E" w:rsidP="00095FFC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 w:rsidRPr="00722AC3">
              <w:rPr>
                <w:sz w:val="18"/>
                <w:szCs w:val="18"/>
              </w:rPr>
              <w:t>Para que una TPCD sea válida</w:t>
            </w:r>
            <w:r w:rsidR="00722AC3">
              <w:rPr>
                <w:sz w:val="18"/>
                <w:szCs w:val="18"/>
              </w:rPr>
              <w:t>,</w:t>
            </w:r>
            <w:r w:rsidRPr="00722AC3">
              <w:rPr>
                <w:sz w:val="18"/>
                <w:szCs w:val="18"/>
              </w:rPr>
              <w:t xml:space="preserve"> deberá estar autorizada por el CISED.</w:t>
            </w:r>
          </w:p>
        </w:tc>
      </w:tr>
    </w:tbl>
    <w:p w:rsidR="00BA7BD4" w:rsidRDefault="00BA7BD4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10881"/>
      </w:tblGrid>
      <w:tr w:rsidR="00AA5282" w:rsidRPr="00EE1360" w:rsidTr="00402D5F">
        <w:tc>
          <w:tcPr>
            <w:tcW w:w="10881" w:type="dxa"/>
            <w:shd w:val="clear" w:color="auto" w:fill="244061" w:themeFill="accent1" w:themeFillShade="80"/>
          </w:tcPr>
          <w:p w:rsidR="00AA5282" w:rsidRPr="00EE1360" w:rsidRDefault="00AA5282" w:rsidP="00AA5282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lastRenderedPageBreak/>
              <w:t>4</w:t>
            </w:r>
            <w:r w:rsidRPr="00D16613">
              <w:rPr>
                <w:b/>
                <w:color w:val="FFFFFF" w:themeColor="background1"/>
              </w:rPr>
              <w:t xml:space="preserve">. </w:t>
            </w:r>
            <w:r>
              <w:rPr>
                <w:b/>
              </w:rPr>
              <w:t>DIAGRAMA DE FLUJO</w:t>
            </w:r>
          </w:p>
        </w:tc>
      </w:tr>
    </w:tbl>
    <w:p w:rsidR="00F543A7" w:rsidRDefault="00F543A7" w:rsidP="00AA5282">
      <w:pPr>
        <w:spacing w:after="0"/>
      </w:pPr>
    </w:p>
    <w:p w:rsidR="0040155B" w:rsidRDefault="00C417B0" w:rsidP="00AA5282">
      <w:pPr>
        <w:spacing w:after="0"/>
      </w:pPr>
      <w:r w:rsidRPr="00C417B0">
        <w:rPr>
          <w:noProof/>
          <w:lang w:eastAsia="es-MX"/>
        </w:rPr>
        <w:drawing>
          <wp:inline distT="0" distB="0" distL="0" distR="0">
            <wp:extent cx="6858000" cy="536432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36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9A3" w:rsidRDefault="005469A3" w:rsidP="00AA5282">
      <w:pPr>
        <w:spacing w:after="0"/>
      </w:pPr>
    </w:p>
    <w:p w:rsidR="00F34F5C" w:rsidRDefault="00F34F5C" w:rsidP="00AA5282">
      <w:pPr>
        <w:spacing w:after="0"/>
      </w:pPr>
    </w:p>
    <w:p w:rsidR="007F1FF1" w:rsidRDefault="007F1FF1" w:rsidP="00AA5282">
      <w:pPr>
        <w:spacing w:after="0"/>
      </w:pPr>
    </w:p>
    <w:p w:rsidR="007F1FF1" w:rsidRDefault="007F1FF1" w:rsidP="00AA5282">
      <w:pPr>
        <w:spacing w:after="0"/>
      </w:pPr>
    </w:p>
    <w:p w:rsidR="007F1FF1" w:rsidRDefault="007F1FF1" w:rsidP="00AA5282">
      <w:pPr>
        <w:spacing w:after="0"/>
      </w:pPr>
    </w:p>
    <w:p w:rsidR="007F1FF1" w:rsidRDefault="007F1FF1" w:rsidP="00AA5282">
      <w:pPr>
        <w:spacing w:after="0"/>
        <w:rPr>
          <w:sz w:val="18"/>
          <w:szCs w:val="18"/>
        </w:rPr>
      </w:pPr>
    </w:p>
    <w:p w:rsidR="00AA5282" w:rsidRDefault="00AA5282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2376"/>
        <w:gridCol w:w="1287"/>
        <w:gridCol w:w="7353"/>
      </w:tblGrid>
      <w:tr w:rsidR="008B74C6" w:rsidRPr="00EE1360" w:rsidTr="003D3CD0">
        <w:tc>
          <w:tcPr>
            <w:tcW w:w="11016" w:type="dxa"/>
            <w:gridSpan w:val="3"/>
            <w:shd w:val="clear" w:color="auto" w:fill="244061" w:themeFill="accent1" w:themeFillShade="80"/>
          </w:tcPr>
          <w:p w:rsidR="008B74C6" w:rsidRPr="00EE1360" w:rsidRDefault="00AA5282" w:rsidP="00AA5282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lastRenderedPageBreak/>
              <w:t>5</w:t>
            </w:r>
            <w:r w:rsidR="00C027B8" w:rsidRPr="00D16613">
              <w:rPr>
                <w:b/>
                <w:color w:val="FFFFFF" w:themeColor="background1"/>
              </w:rPr>
              <w:t xml:space="preserve">. </w:t>
            </w:r>
            <w:r w:rsidR="008B74C6">
              <w:rPr>
                <w:b/>
              </w:rPr>
              <w:t xml:space="preserve">DESCRIPCION DEL PROCEDIMIENTO </w:t>
            </w:r>
          </w:p>
        </w:tc>
      </w:tr>
      <w:tr w:rsidR="008B74C6" w:rsidRPr="006F31EB" w:rsidTr="003D3CD0">
        <w:trPr>
          <w:trHeight w:val="167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B74C6" w:rsidRPr="006F31EB" w:rsidRDefault="008B74C6" w:rsidP="00142C23">
            <w:pPr>
              <w:pStyle w:val="Prrafodelista"/>
              <w:ind w:left="-142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RESPONSABLE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B74C6" w:rsidRDefault="008B74C6" w:rsidP="00142C23">
            <w:pPr>
              <w:pStyle w:val="Prrafodelista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735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B74C6" w:rsidRPr="00902336" w:rsidRDefault="008B74C6" w:rsidP="00902336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ACTIVIDAD </w:t>
            </w:r>
          </w:p>
        </w:tc>
      </w:tr>
      <w:tr w:rsidR="006B48D2" w:rsidRPr="00EE1360" w:rsidTr="00095FFC">
        <w:trPr>
          <w:trHeight w:val="55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8D2" w:rsidRPr="00DB7837" w:rsidRDefault="00D11E66" w:rsidP="00095FFC">
            <w:pPr>
              <w:pStyle w:val="Prrafodelista"/>
              <w:ind w:left="0"/>
              <w:rPr>
                <w:sz w:val="18"/>
                <w:szCs w:val="18"/>
              </w:rPr>
            </w:pPr>
            <w:r w:rsidRPr="00DB7837">
              <w:rPr>
                <w:sz w:val="18"/>
                <w:szCs w:val="18"/>
              </w:rPr>
              <w:t xml:space="preserve">Delegado </w:t>
            </w:r>
            <w:r w:rsidR="006B48D2" w:rsidRPr="00DB7837">
              <w:rPr>
                <w:sz w:val="18"/>
                <w:szCs w:val="18"/>
              </w:rPr>
              <w:t>Unidad Administrativa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D2" w:rsidRPr="00F543A7" w:rsidRDefault="004C4E3E" w:rsidP="00631F1B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9.6.1.1</w:t>
            </w:r>
            <w:r w:rsidR="006B48D2" w:rsidRPr="00F543A7">
              <w:rPr>
                <w:sz w:val="18"/>
                <w:szCs w:val="18"/>
              </w:rPr>
              <w:t>.1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3F" w:rsidRPr="00F543A7" w:rsidRDefault="00D52D3F" w:rsidP="00095FFC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F543A7">
              <w:rPr>
                <w:b/>
                <w:sz w:val="18"/>
                <w:szCs w:val="18"/>
              </w:rPr>
              <w:t xml:space="preserve">Identificar </w:t>
            </w:r>
            <w:r w:rsidR="004977A6" w:rsidRPr="00F543A7">
              <w:rPr>
                <w:b/>
                <w:sz w:val="18"/>
                <w:szCs w:val="18"/>
              </w:rPr>
              <w:t xml:space="preserve"> las series documentales de cada Unidad Administrativa</w:t>
            </w:r>
          </w:p>
          <w:p w:rsidR="006B48D2" w:rsidRPr="00F543A7" w:rsidRDefault="006B48D2" w:rsidP="00095FFC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F543A7">
              <w:rPr>
                <w:sz w:val="18"/>
                <w:szCs w:val="18"/>
              </w:rPr>
              <w:t xml:space="preserve">Identificar cada una de las series documentales </w:t>
            </w:r>
            <w:r w:rsidR="004977A6" w:rsidRPr="00F543A7">
              <w:rPr>
                <w:sz w:val="18"/>
                <w:szCs w:val="18"/>
              </w:rPr>
              <w:t xml:space="preserve">que corresponden a cada Unidad Administrativa y que están definidas en el </w:t>
            </w:r>
            <w:r w:rsidRPr="00F543A7">
              <w:rPr>
                <w:sz w:val="18"/>
                <w:szCs w:val="18"/>
              </w:rPr>
              <w:t>Cuadro de Clasificación Documental</w:t>
            </w:r>
            <w:r w:rsidR="0059688B" w:rsidRPr="00F543A7">
              <w:rPr>
                <w:sz w:val="18"/>
                <w:szCs w:val="18"/>
              </w:rPr>
              <w:t>.</w:t>
            </w:r>
          </w:p>
        </w:tc>
      </w:tr>
      <w:tr w:rsidR="006B48D2" w:rsidRPr="00EE1360" w:rsidTr="00402D5F">
        <w:trPr>
          <w:trHeight w:val="55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8D2" w:rsidRPr="00DB7837" w:rsidRDefault="006B48D2" w:rsidP="00054DD7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D2" w:rsidRPr="00F543A7" w:rsidRDefault="004C4E3E" w:rsidP="00054DD7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9.6.1.1</w:t>
            </w:r>
            <w:r w:rsidR="006B48D2" w:rsidRPr="00F543A7">
              <w:rPr>
                <w:sz w:val="18"/>
                <w:szCs w:val="18"/>
              </w:rPr>
              <w:t>.2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3F" w:rsidRPr="00F543A7" w:rsidRDefault="00D52D3F" w:rsidP="00095FFC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F543A7">
              <w:rPr>
                <w:b/>
                <w:sz w:val="18"/>
                <w:szCs w:val="18"/>
              </w:rPr>
              <w:t>Llenar un Formulario de Valoración y Selección Documental por cada serie</w:t>
            </w:r>
            <w:r w:rsidR="00DD1937" w:rsidRPr="00F543A7">
              <w:rPr>
                <w:b/>
                <w:sz w:val="18"/>
                <w:szCs w:val="18"/>
              </w:rPr>
              <w:t xml:space="preserve"> </w:t>
            </w:r>
          </w:p>
          <w:p w:rsidR="006B48D2" w:rsidRPr="00F543A7" w:rsidRDefault="00DD1937" w:rsidP="00095FFC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F543A7">
              <w:rPr>
                <w:sz w:val="18"/>
                <w:szCs w:val="18"/>
              </w:rPr>
              <w:t>Llenar un</w:t>
            </w:r>
            <w:r w:rsidR="006B48D2" w:rsidRPr="00F543A7">
              <w:rPr>
                <w:sz w:val="18"/>
                <w:szCs w:val="18"/>
              </w:rPr>
              <w:t xml:space="preserve"> Formulario de Va</w:t>
            </w:r>
            <w:r w:rsidR="0059688B" w:rsidRPr="00F543A7">
              <w:rPr>
                <w:sz w:val="18"/>
                <w:szCs w:val="18"/>
              </w:rPr>
              <w:t>loración y Selección D</w:t>
            </w:r>
            <w:r w:rsidR="00A037DA" w:rsidRPr="00F543A7">
              <w:rPr>
                <w:sz w:val="18"/>
                <w:szCs w:val="18"/>
              </w:rPr>
              <w:t xml:space="preserve">ocumental por </w:t>
            </w:r>
            <w:r w:rsidRPr="00F543A7">
              <w:rPr>
                <w:sz w:val="18"/>
                <w:szCs w:val="18"/>
              </w:rPr>
              <w:t xml:space="preserve">cada </w:t>
            </w:r>
            <w:r w:rsidR="00A037DA" w:rsidRPr="00F543A7">
              <w:rPr>
                <w:sz w:val="18"/>
                <w:szCs w:val="18"/>
              </w:rPr>
              <w:t>serie</w:t>
            </w:r>
            <w:r w:rsidR="00DF07A7" w:rsidRPr="00F543A7">
              <w:rPr>
                <w:sz w:val="18"/>
                <w:szCs w:val="18"/>
              </w:rPr>
              <w:t xml:space="preserve"> con </w:t>
            </w:r>
            <w:r w:rsidR="004977A6" w:rsidRPr="00F543A7">
              <w:rPr>
                <w:sz w:val="18"/>
                <w:szCs w:val="18"/>
              </w:rPr>
              <w:t xml:space="preserve">el apoyo de </w:t>
            </w:r>
            <w:r w:rsidR="00DF07A7" w:rsidRPr="00F543A7">
              <w:rPr>
                <w:sz w:val="18"/>
                <w:szCs w:val="18"/>
              </w:rPr>
              <w:t xml:space="preserve">la UGDA. </w:t>
            </w:r>
          </w:p>
        </w:tc>
      </w:tr>
      <w:tr w:rsidR="006B48D2" w:rsidRPr="00EE1360" w:rsidTr="00F543A7">
        <w:trPr>
          <w:trHeight w:val="94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8D2" w:rsidRPr="00DB7837" w:rsidRDefault="006B48D2" w:rsidP="00054DD7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D2" w:rsidRPr="00F543A7" w:rsidRDefault="006B48D2" w:rsidP="00054DD7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aconcuadrcula"/>
              <w:tblpPr w:leftFromText="141" w:rightFromText="141" w:vertAnchor="page" w:horzAnchor="margin" w:tblpY="118"/>
              <w:tblOverlap w:val="never"/>
              <w:tblW w:w="6900" w:type="dxa"/>
              <w:tblLook w:val="04A0" w:firstRow="1" w:lastRow="0" w:firstColumn="1" w:lastColumn="0" w:noHBand="0" w:noVBand="1"/>
            </w:tblPr>
            <w:tblGrid>
              <w:gridCol w:w="1490"/>
              <w:gridCol w:w="5410"/>
            </w:tblGrid>
            <w:tr w:rsidR="00F543A7" w:rsidRPr="00F543A7" w:rsidTr="00F543A7">
              <w:tc>
                <w:tcPr>
                  <w:tcW w:w="6900" w:type="dxa"/>
                  <w:gridSpan w:val="2"/>
                  <w:shd w:val="clear" w:color="auto" w:fill="D9D9D9" w:themeFill="background1" w:themeFillShade="D9"/>
                </w:tcPr>
                <w:p w:rsidR="00F543A7" w:rsidRPr="00F543A7" w:rsidRDefault="00F543A7" w:rsidP="00095FFC">
                  <w:pPr>
                    <w:pStyle w:val="Prrafodelista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F543A7">
                    <w:rPr>
                      <w:sz w:val="18"/>
                      <w:szCs w:val="18"/>
                    </w:rPr>
                    <w:t>¿Necesita asesoría?</w:t>
                  </w:r>
                </w:p>
              </w:tc>
            </w:tr>
            <w:tr w:rsidR="00F543A7" w:rsidRPr="00F543A7" w:rsidTr="00F543A7">
              <w:tc>
                <w:tcPr>
                  <w:tcW w:w="1490" w:type="dxa"/>
                </w:tcPr>
                <w:p w:rsidR="00F543A7" w:rsidRPr="00F543A7" w:rsidRDefault="00F543A7" w:rsidP="00095FFC">
                  <w:pPr>
                    <w:pStyle w:val="Prrafodelista"/>
                    <w:ind w:left="0"/>
                    <w:jc w:val="both"/>
                    <w:rPr>
                      <w:strike/>
                      <w:sz w:val="18"/>
                      <w:szCs w:val="18"/>
                    </w:rPr>
                  </w:pPr>
                  <w:r w:rsidRPr="00F543A7">
                    <w:rPr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5410" w:type="dxa"/>
                  <w:vAlign w:val="center"/>
                </w:tcPr>
                <w:p w:rsidR="00F543A7" w:rsidRPr="00F543A7" w:rsidRDefault="00F543A7" w:rsidP="00095FFC">
                  <w:pPr>
                    <w:pStyle w:val="Prrafodelista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F543A7">
                    <w:rPr>
                      <w:b/>
                      <w:sz w:val="18"/>
                      <w:szCs w:val="18"/>
                    </w:rPr>
                    <w:t xml:space="preserve">Continuar con actividad N° </w:t>
                  </w:r>
                  <w:r w:rsidR="004C4E3E">
                    <w:rPr>
                      <w:b/>
                      <w:noProof/>
                      <w:sz w:val="18"/>
                      <w:szCs w:val="18"/>
                      <w:lang w:eastAsia="es-MX"/>
                    </w:rPr>
                    <w:t>9.6.1.1</w:t>
                  </w:r>
                  <w:r w:rsidRPr="00F543A7">
                    <w:rPr>
                      <w:b/>
                      <w:noProof/>
                      <w:sz w:val="18"/>
                      <w:szCs w:val="18"/>
                      <w:lang w:eastAsia="es-MX"/>
                    </w:rPr>
                    <w:t>.3</w:t>
                  </w:r>
                </w:p>
              </w:tc>
            </w:tr>
            <w:tr w:rsidR="00F543A7" w:rsidRPr="00F543A7" w:rsidTr="00F543A7">
              <w:tc>
                <w:tcPr>
                  <w:tcW w:w="1490" w:type="dxa"/>
                </w:tcPr>
                <w:p w:rsidR="00F543A7" w:rsidRPr="00F543A7" w:rsidRDefault="00F543A7" w:rsidP="00095FFC">
                  <w:pPr>
                    <w:pStyle w:val="Prrafodelista"/>
                    <w:ind w:left="0"/>
                    <w:jc w:val="both"/>
                    <w:rPr>
                      <w:strike/>
                      <w:sz w:val="18"/>
                      <w:szCs w:val="18"/>
                    </w:rPr>
                  </w:pPr>
                  <w:r w:rsidRPr="00F543A7">
                    <w:rPr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5410" w:type="dxa"/>
                  <w:vAlign w:val="center"/>
                </w:tcPr>
                <w:p w:rsidR="00F543A7" w:rsidRPr="00F543A7" w:rsidRDefault="00F543A7" w:rsidP="00095FFC">
                  <w:pPr>
                    <w:pStyle w:val="Prrafodelista"/>
                    <w:ind w:left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F543A7">
                    <w:rPr>
                      <w:b/>
                      <w:sz w:val="18"/>
                      <w:szCs w:val="18"/>
                    </w:rPr>
                    <w:t xml:space="preserve">Continuar con actividad N° </w:t>
                  </w:r>
                  <w:r w:rsidR="004C4E3E">
                    <w:rPr>
                      <w:b/>
                      <w:noProof/>
                      <w:sz w:val="18"/>
                      <w:szCs w:val="18"/>
                      <w:lang w:eastAsia="es-MX"/>
                    </w:rPr>
                    <w:t>9.6.1.1</w:t>
                  </w:r>
                  <w:r w:rsidRPr="00F543A7">
                    <w:rPr>
                      <w:b/>
                      <w:noProof/>
                      <w:sz w:val="18"/>
                      <w:szCs w:val="18"/>
                      <w:lang w:eastAsia="es-MX"/>
                    </w:rPr>
                    <w:t>.5</w:t>
                  </w:r>
                </w:p>
              </w:tc>
            </w:tr>
          </w:tbl>
          <w:p w:rsidR="006B48D2" w:rsidRPr="00F543A7" w:rsidRDefault="006B48D2" w:rsidP="00095FFC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6B48D2" w:rsidRPr="00EE1360" w:rsidTr="00402D5F">
        <w:trPr>
          <w:trHeight w:val="551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8D2" w:rsidRPr="00DB7837" w:rsidRDefault="006B48D2" w:rsidP="00054DD7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D2" w:rsidRPr="00F543A7" w:rsidRDefault="004C4E3E" w:rsidP="00054DD7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9.6.1.1</w:t>
            </w:r>
            <w:r w:rsidR="006B48D2" w:rsidRPr="00F543A7">
              <w:rPr>
                <w:sz w:val="18"/>
                <w:szCs w:val="18"/>
              </w:rPr>
              <w:t>.</w:t>
            </w:r>
            <w:r w:rsidR="005469A3" w:rsidRPr="00F543A7">
              <w:rPr>
                <w:sz w:val="18"/>
                <w:szCs w:val="18"/>
              </w:rPr>
              <w:t>3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3F" w:rsidRPr="00F543A7" w:rsidRDefault="00D52D3F" w:rsidP="00095FFC">
            <w:pPr>
              <w:jc w:val="both"/>
              <w:rPr>
                <w:b/>
                <w:sz w:val="18"/>
                <w:szCs w:val="18"/>
              </w:rPr>
            </w:pPr>
            <w:r w:rsidRPr="00F543A7">
              <w:rPr>
                <w:b/>
                <w:sz w:val="18"/>
                <w:szCs w:val="18"/>
              </w:rPr>
              <w:t xml:space="preserve">Solicitar </w:t>
            </w:r>
            <w:r w:rsidR="004977A6" w:rsidRPr="00F543A7">
              <w:rPr>
                <w:b/>
                <w:sz w:val="18"/>
                <w:szCs w:val="18"/>
              </w:rPr>
              <w:t xml:space="preserve">asesoría </w:t>
            </w:r>
            <w:r w:rsidRPr="00F543A7">
              <w:rPr>
                <w:b/>
                <w:sz w:val="18"/>
                <w:szCs w:val="18"/>
              </w:rPr>
              <w:t>a la UGDA</w:t>
            </w:r>
          </w:p>
          <w:p w:rsidR="006B48D2" w:rsidRPr="00F543A7" w:rsidRDefault="006B48D2" w:rsidP="00095FFC">
            <w:pPr>
              <w:jc w:val="both"/>
              <w:rPr>
                <w:sz w:val="18"/>
                <w:szCs w:val="18"/>
              </w:rPr>
            </w:pPr>
            <w:r w:rsidRPr="00F543A7">
              <w:rPr>
                <w:sz w:val="18"/>
                <w:szCs w:val="18"/>
              </w:rPr>
              <w:t>Solicitar asesoría por medio de correo electrónico a la UGDA</w:t>
            </w:r>
            <w:r w:rsidR="00EB5C77" w:rsidRPr="00F543A7">
              <w:rPr>
                <w:sz w:val="18"/>
                <w:szCs w:val="18"/>
              </w:rPr>
              <w:t xml:space="preserve"> y coordinar fecha </w:t>
            </w:r>
            <w:r w:rsidR="00BA7BD4">
              <w:rPr>
                <w:sz w:val="18"/>
                <w:szCs w:val="18"/>
              </w:rPr>
              <w:t xml:space="preserve">y detalles </w:t>
            </w:r>
            <w:r w:rsidR="00EB5C77" w:rsidRPr="00F543A7">
              <w:rPr>
                <w:sz w:val="18"/>
                <w:szCs w:val="18"/>
              </w:rPr>
              <w:t>para la misma</w:t>
            </w:r>
            <w:r w:rsidR="00BA7BD4">
              <w:rPr>
                <w:sz w:val="18"/>
                <w:szCs w:val="18"/>
              </w:rPr>
              <w:t>.</w:t>
            </w:r>
          </w:p>
        </w:tc>
      </w:tr>
      <w:tr w:rsidR="006B48D2" w:rsidRPr="00EE1360" w:rsidTr="00095FFC">
        <w:trPr>
          <w:trHeight w:val="551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8D2" w:rsidRPr="00DB7837" w:rsidRDefault="00D11E66" w:rsidP="00095FFC">
            <w:pPr>
              <w:pStyle w:val="Prrafodelista"/>
              <w:ind w:left="0"/>
              <w:rPr>
                <w:sz w:val="18"/>
                <w:szCs w:val="18"/>
              </w:rPr>
            </w:pPr>
            <w:r w:rsidRPr="00DB7837">
              <w:rPr>
                <w:sz w:val="18"/>
                <w:szCs w:val="18"/>
              </w:rPr>
              <w:t xml:space="preserve">Oficial de </w:t>
            </w:r>
            <w:r w:rsidR="007B27C8" w:rsidRPr="00DB7837">
              <w:rPr>
                <w:sz w:val="18"/>
                <w:szCs w:val="18"/>
              </w:rPr>
              <w:t>Gestión</w:t>
            </w:r>
            <w:r w:rsidRPr="00DB7837">
              <w:rPr>
                <w:sz w:val="18"/>
                <w:szCs w:val="18"/>
              </w:rPr>
              <w:t xml:space="preserve"> Documental y Archivo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D2" w:rsidRPr="00F543A7" w:rsidRDefault="004C4E3E" w:rsidP="00054DD7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9.6.1.1</w:t>
            </w:r>
            <w:r w:rsidR="006B48D2" w:rsidRPr="00F543A7">
              <w:rPr>
                <w:sz w:val="18"/>
                <w:szCs w:val="18"/>
              </w:rPr>
              <w:t>.</w:t>
            </w:r>
            <w:r w:rsidR="005469A3" w:rsidRPr="00F543A7">
              <w:rPr>
                <w:sz w:val="18"/>
                <w:szCs w:val="18"/>
              </w:rPr>
              <w:t>4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1E" w:rsidRPr="00F543A7" w:rsidRDefault="00294C1E" w:rsidP="00095FFC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F543A7">
              <w:rPr>
                <w:b/>
                <w:sz w:val="18"/>
                <w:szCs w:val="18"/>
              </w:rPr>
              <w:t>Brindar la asesoría solicitada por la Unidad Administrativa</w:t>
            </w:r>
          </w:p>
          <w:p w:rsidR="00BA7BD4" w:rsidRPr="00F543A7" w:rsidRDefault="00BA7BD4" w:rsidP="00095FFC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F543A7">
              <w:rPr>
                <w:sz w:val="18"/>
                <w:szCs w:val="18"/>
              </w:rPr>
              <w:t>rindar la asesoría solicitada</w:t>
            </w:r>
            <w:r>
              <w:rPr>
                <w:sz w:val="18"/>
                <w:szCs w:val="18"/>
              </w:rPr>
              <w:t xml:space="preserve">, explicando los elementos o criterios para el llenado del </w:t>
            </w:r>
            <w:r w:rsidRPr="00F543A7">
              <w:rPr>
                <w:sz w:val="18"/>
                <w:szCs w:val="18"/>
              </w:rPr>
              <w:t>Formulario de Valoración y Selección Documental</w:t>
            </w:r>
            <w:r>
              <w:rPr>
                <w:sz w:val="18"/>
                <w:szCs w:val="18"/>
              </w:rPr>
              <w:t xml:space="preserve"> por cada serie que posea</w:t>
            </w:r>
            <w:r w:rsidRPr="00F543A7">
              <w:rPr>
                <w:sz w:val="18"/>
                <w:szCs w:val="18"/>
              </w:rPr>
              <w:t xml:space="preserve"> la Unidad Administrativa</w:t>
            </w:r>
            <w:r>
              <w:rPr>
                <w:sz w:val="18"/>
                <w:szCs w:val="18"/>
              </w:rPr>
              <w:t>.</w:t>
            </w:r>
          </w:p>
        </w:tc>
      </w:tr>
      <w:tr w:rsidR="00130151" w:rsidRPr="00EE1360" w:rsidTr="00095FFC">
        <w:trPr>
          <w:trHeight w:val="551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151" w:rsidRPr="00DB7837" w:rsidRDefault="00D11E66" w:rsidP="00095FFC">
            <w:pPr>
              <w:pStyle w:val="Prrafodelista"/>
              <w:ind w:left="0"/>
              <w:rPr>
                <w:sz w:val="18"/>
                <w:szCs w:val="18"/>
              </w:rPr>
            </w:pPr>
            <w:r w:rsidRPr="00DB7837">
              <w:rPr>
                <w:sz w:val="18"/>
                <w:szCs w:val="18"/>
              </w:rPr>
              <w:t>Delegado Unidad Administrativa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51" w:rsidRPr="00F543A7" w:rsidRDefault="004C4E3E" w:rsidP="00054DD7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9.6.1.1</w:t>
            </w:r>
            <w:r w:rsidR="00130151" w:rsidRPr="00F543A7">
              <w:rPr>
                <w:sz w:val="18"/>
                <w:szCs w:val="18"/>
              </w:rPr>
              <w:t>.</w:t>
            </w:r>
            <w:r w:rsidR="005469A3" w:rsidRPr="00F543A7">
              <w:rPr>
                <w:sz w:val="18"/>
                <w:szCs w:val="18"/>
              </w:rPr>
              <w:t>5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1E" w:rsidRPr="00F543A7" w:rsidRDefault="008D3ABC" w:rsidP="00095FFC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bookmarkStart w:id="1" w:name="_Hlk531337759"/>
            <w:r w:rsidRPr="00F543A7">
              <w:rPr>
                <w:b/>
                <w:sz w:val="18"/>
                <w:szCs w:val="18"/>
              </w:rPr>
              <w:t>Ll</w:t>
            </w:r>
            <w:r w:rsidR="00F543A7">
              <w:rPr>
                <w:b/>
                <w:sz w:val="18"/>
                <w:szCs w:val="18"/>
              </w:rPr>
              <w:t>enar</w:t>
            </w:r>
            <w:r w:rsidR="00294C1E" w:rsidRPr="00F543A7">
              <w:rPr>
                <w:b/>
                <w:sz w:val="18"/>
                <w:szCs w:val="18"/>
              </w:rPr>
              <w:t xml:space="preserve"> </w:t>
            </w:r>
            <w:r w:rsidR="00F543A7">
              <w:rPr>
                <w:b/>
                <w:sz w:val="18"/>
                <w:szCs w:val="18"/>
              </w:rPr>
              <w:t xml:space="preserve">y enviar </w:t>
            </w:r>
            <w:r w:rsidR="00294C1E" w:rsidRPr="00F543A7">
              <w:rPr>
                <w:b/>
                <w:sz w:val="18"/>
                <w:szCs w:val="18"/>
              </w:rPr>
              <w:t>Formulario de Valoración y Selección Documental</w:t>
            </w:r>
          </w:p>
          <w:bookmarkEnd w:id="1"/>
          <w:p w:rsidR="00130151" w:rsidRPr="00F543A7" w:rsidRDefault="00130151" w:rsidP="00095FFC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F543A7">
              <w:rPr>
                <w:sz w:val="18"/>
                <w:szCs w:val="18"/>
              </w:rPr>
              <w:t>Continuar con el llenado del Formulario de Valoración y Selección Documental</w:t>
            </w:r>
            <w:r w:rsidR="00F543A7">
              <w:rPr>
                <w:sz w:val="18"/>
                <w:szCs w:val="18"/>
              </w:rPr>
              <w:t xml:space="preserve"> con la información correspondiente para luego enviarlo a la UGDA</w:t>
            </w:r>
            <w:r w:rsidR="00BA7BD4">
              <w:rPr>
                <w:sz w:val="18"/>
                <w:szCs w:val="18"/>
              </w:rPr>
              <w:t>.</w:t>
            </w:r>
          </w:p>
        </w:tc>
      </w:tr>
      <w:tr w:rsidR="00C12F14" w:rsidRPr="00EE1360" w:rsidTr="00095FFC">
        <w:trPr>
          <w:trHeight w:val="551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F14" w:rsidRPr="00DB7837" w:rsidRDefault="00D11E66" w:rsidP="00095FFC">
            <w:pPr>
              <w:pStyle w:val="Prrafodelista"/>
              <w:ind w:left="0"/>
              <w:rPr>
                <w:sz w:val="18"/>
                <w:szCs w:val="18"/>
              </w:rPr>
            </w:pPr>
            <w:r w:rsidRPr="00DB7837">
              <w:rPr>
                <w:sz w:val="18"/>
                <w:szCs w:val="18"/>
              </w:rPr>
              <w:t xml:space="preserve">Oficial de </w:t>
            </w:r>
            <w:r w:rsidR="007B27C8" w:rsidRPr="00DB7837">
              <w:rPr>
                <w:sz w:val="18"/>
                <w:szCs w:val="18"/>
              </w:rPr>
              <w:t>Gestión</w:t>
            </w:r>
            <w:r w:rsidRPr="00DB7837">
              <w:rPr>
                <w:sz w:val="18"/>
                <w:szCs w:val="18"/>
              </w:rPr>
              <w:t xml:space="preserve"> Documental y Archivo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14" w:rsidRPr="00F543A7" w:rsidRDefault="004C4E3E" w:rsidP="00054DD7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9.6.1.1</w:t>
            </w:r>
            <w:r w:rsidR="00C12F14" w:rsidRPr="00F543A7">
              <w:rPr>
                <w:sz w:val="18"/>
                <w:szCs w:val="18"/>
              </w:rPr>
              <w:t>.</w:t>
            </w:r>
            <w:r w:rsidR="002C04A7">
              <w:rPr>
                <w:sz w:val="18"/>
                <w:szCs w:val="18"/>
              </w:rPr>
              <w:t>6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9" w:rsidRPr="00F543A7" w:rsidRDefault="002C04A7" w:rsidP="00095FFC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bookmarkStart w:id="2" w:name="_Hlk531337849"/>
            <w:r w:rsidRPr="002C04A7">
              <w:rPr>
                <w:b/>
                <w:sz w:val="18"/>
                <w:szCs w:val="18"/>
              </w:rPr>
              <w:t>Revisar</w:t>
            </w:r>
            <w:r w:rsidR="00672649" w:rsidRPr="00F543A7">
              <w:rPr>
                <w:b/>
                <w:sz w:val="18"/>
                <w:szCs w:val="18"/>
              </w:rPr>
              <w:t xml:space="preserve"> el contenido del Formulario de Valoración y Selección Documental</w:t>
            </w:r>
          </w:p>
          <w:bookmarkEnd w:id="2"/>
          <w:p w:rsidR="00C12F14" w:rsidRPr="00F543A7" w:rsidRDefault="00C12F14" w:rsidP="00095FFC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F543A7">
              <w:rPr>
                <w:sz w:val="18"/>
                <w:szCs w:val="18"/>
              </w:rPr>
              <w:t xml:space="preserve">Recibir </w:t>
            </w:r>
            <w:r w:rsidR="00410192" w:rsidRPr="00F543A7">
              <w:rPr>
                <w:sz w:val="18"/>
                <w:szCs w:val="18"/>
              </w:rPr>
              <w:t>y revisar el contenido del Formulario de Va</w:t>
            </w:r>
            <w:r w:rsidR="007B27C8">
              <w:rPr>
                <w:sz w:val="18"/>
                <w:szCs w:val="18"/>
              </w:rPr>
              <w:t>loración y Selección Documental</w:t>
            </w:r>
            <w:r w:rsidR="00410192" w:rsidRPr="00F543A7">
              <w:rPr>
                <w:sz w:val="18"/>
                <w:szCs w:val="18"/>
              </w:rPr>
              <w:t>, verificando que toda la información requerida este completa</w:t>
            </w:r>
            <w:r w:rsidR="00BA7BD4">
              <w:rPr>
                <w:sz w:val="18"/>
                <w:szCs w:val="18"/>
              </w:rPr>
              <w:t>.</w:t>
            </w:r>
          </w:p>
        </w:tc>
      </w:tr>
      <w:tr w:rsidR="00C12F14" w:rsidRPr="00EE1360" w:rsidTr="00FB06C4">
        <w:trPr>
          <w:trHeight w:val="89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14" w:rsidRPr="00DB7837" w:rsidRDefault="00C12F14" w:rsidP="00130151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14" w:rsidRPr="00F543A7" w:rsidRDefault="00C12F14" w:rsidP="00054DD7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aconcuadrcula"/>
              <w:tblpPr w:leftFromText="141" w:rightFromText="141" w:vertAnchor="page" w:horzAnchor="margin" w:tblpY="87"/>
              <w:tblOverlap w:val="never"/>
              <w:tblW w:w="6900" w:type="dxa"/>
              <w:tblLook w:val="04A0" w:firstRow="1" w:lastRow="0" w:firstColumn="1" w:lastColumn="0" w:noHBand="0" w:noVBand="1"/>
            </w:tblPr>
            <w:tblGrid>
              <w:gridCol w:w="1490"/>
              <w:gridCol w:w="5410"/>
            </w:tblGrid>
            <w:tr w:rsidR="00FB06C4" w:rsidRPr="00F543A7" w:rsidTr="00FB06C4">
              <w:tc>
                <w:tcPr>
                  <w:tcW w:w="6900" w:type="dxa"/>
                  <w:gridSpan w:val="2"/>
                  <w:shd w:val="clear" w:color="auto" w:fill="D9D9D9" w:themeFill="background1" w:themeFillShade="D9"/>
                </w:tcPr>
                <w:p w:rsidR="00FB06C4" w:rsidRPr="00F543A7" w:rsidRDefault="00FB06C4" w:rsidP="00095FFC">
                  <w:pPr>
                    <w:pStyle w:val="Prrafodelista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F543A7">
                    <w:rPr>
                      <w:sz w:val="18"/>
                      <w:szCs w:val="18"/>
                    </w:rPr>
                    <w:t>¿Existen observaciones?</w:t>
                  </w:r>
                </w:p>
              </w:tc>
            </w:tr>
            <w:tr w:rsidR="00FB06C4" w:rsidRPr="00F543A7" w:rsidTr="00FB06C4">
              <w:tc>
                <w:tcPr>
                  <w:tcW w:w="1490" w:type="dxa"/>
                </w:tcPr>
                <w:p w:rsidR="00FB06C4" w:rsidRPr="00F543A7" w:rsidRDefault="00FB06C4" w:rsidP="00095FFC">
                  <w:pPr>
                    <w:pStyle w:val="Prrafodelista"/>
                    <w:ind w:left="0"/>
                    <w:jc w:val="both"/>
                    <w:rPr>
                      <w:strike/>
                      <w:sz w:val="18"/>
                      <w:szCs w:val="18"/>
                    </w:rPr>
                  </w:pPr>
                  <w:r w:rsidRPr="00F543A7">
                    <w:rPr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5410" w:type="dxa"/>
                  <w:vAlign w:val="center"/>
                </w:tcPr>
                <w:p w:rsidR="00FB06C4" w:rsidRPr="00F543A7" w:rsidRDefault="00FB06C4" w:rsidP="00095FFC">
                  <w:pPr>
                    <w:pStyle w:val="Prrafodelista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F543A7">
                    <w:rPr>
                      <w:sz w:val="18"/>
                      <w:szCs w:val="18"/>
                    </w:rPr>
                    <w:t xml:space="preserve">Solventar observaciones. </w:t>
                  </w:r>
                  <w:r w:rsidRPr="00F543A7">
                    <w:rPr>
                      <w:b/>
                      <w:sz w:val="18"/>
                      <w:szCs w:val="18"/>
                    </w:rPr>
                    <w:t xml:space="preserve">Continuar con actividad N° </w:t>
                  </w:r>
                  <w:r w:rsidR="004C4E3E">
                    <w:rPr>
                      <w:b/>
                      <w:noProof/>
                      <w:sz w:val="18"/>
                      <w:szCs w:val="18"/>
                      <w:lang w:eastAsia="es-MX"/>
                    </w:rPr>
                    <w:t>9.6.1.1</w:t>
                  </w:r>
                  <w:r w:rsidRPr="00F543A7">
                    <w:rPr>
                      <w:b/>
                      <w:noProof/>
                      <w:sz w:val="18"/>
                      <w:szCs w:val="18"/>
                      <w:lang w:eastAsia="es-MX"/>
                    </w:rPr>
                    <w:t>.5</w:t>
                  </w:r>
                </w:p>
              </w:tc>
            </w:tr>
            <w:tr w:rsidR="00FB06C4" w:rsidRPr="00F543A7" w:rsidTr="00FB06C4">
              <w:tc>
                <w:tcPr>
                  <w:tcW w:w="1490" w:type="dxa"/>
                </w:tcPr>
                <w:p w:rsidR="00FB06C4" w:rsidRPr="00F543A7" w:rsidRDefault="00FB06C4" w:rsidP="00095FFC">
                  <w:pPr>
                    <w:pStyle w:val="Prrafodelista"/>
                    <w:ind w:left="0"/>
                    <w:jc w:val="both"/>
                    <w:rPr>
                      <w:strike/>
                      <w:sz w:val="18"/>
                      <w:szCs w:val="18"/>
                    </w:rPr>
                  </w:pPr>
                  <w:r w:rsidRPr="00F543A7">
                    <w:rPr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5410" w:type="dxa"/>
                  <w:vAlign w:val="center"/>
                </w:tcPr>
                <w:p w:rsidR="00FB06C4" w:rsidRPr="00F543A7" w:rsidRDefault="00FB06C4" w:rsidP="00095FFC">
                  <w:pPr>
                    <w:pStyle w:val="Prrafodelista"/>
                    <w:ind w:left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F543A7">
                    <w:rPr>
                      <w:b/>
                      <w:sz w:val="18"/>
                      <w:szCs w:val="18"/>
                    </w:rPr>
                    <w:t xml:space="preserve">Continuar con actividad N° </w:t>
                  </w:r>
                  <w:r w:rsidR="004C4E3E">
                    <w:rPr>
                      <w:b/>
                      <w:noProof/>
                      <w:sz w:val="18"/>
                      <w:szCs w:val="18"/>
                      <w:lang w:eastAsia="es-MX"/>
                    </w:rPr>
                    <w:t>9.6.1.1</w:t>
                  </w:r>
                  <w:r w:rsidR="002C04A7">
                    <w:rPr>
                      <w:b/>
                      <w:noProof/>
                      <w:sz w:val="18"/>
                      <w:szCs w:val="18"/>
                      <w:lang w:eastAsia="es-MX"/>
                    </w:rPr>
                    <w:t>.7</w:t>
                  </w:r>
                </w:p>
              </w:tc>
            </w:tr>
          </w:tbl>
          <w:p w:rsidR="00C12F14" w:rsidRPr="00F543A7" w:rsidRDefault="00C12F14" w:rsidP="00095FFC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C12F14" w:rsidRPr="00EE1360" w:rsidTr="00402D5F">
        <w:trPr>
          <w:trHeight w:val="55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14" w:rsidRPr="00DB7837" w:rsidRDefault="00C12F14" w:rsidP="00130151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14" w:rsidRPr="00F543A7" w:rsidRDefault="004C4E3E" w:rsidP="00054DD7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9.6.1.1</w:t>
            </w:r>
            <w:r w:rsidR="00C12F14" w:rsidRPr="00F543A7">
              <w:rPr>
                <w:sz w:val="18"/>
                <w:szCs w:val="18"/>
              </w:rPr>
              <w:t>.</w:t>
            </w:r>
            <w:r w:rsidR="002C04A7">
              <w:rPr>
                <w:sz w:val="18"/>
                <w:szCs w:val="18"/>
              </w:rPr>
              <w:t>7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9" w:rsidRPr="00F543A7" w:rsidRDefault="00672649" w:rsidP="00095FFC">
            <w:pPr>
              <w:jc w:val="both"/>
              <w:rPr>
                <w:b/>
                <w:sz w:val="18"/>
                <w:szCs w:val="18"/>
              </w:rPr>
            </w:pPr>
            <w:r w:rsidRPr="00F543A7">
              <w:rPr>
                <w:b/>
                <w:sz w:val="18"/>
                <w:szCs w:val="18"/>
              </w:rPr>
              <w:t>Coordinar revisión con el CISED de los Formulario de Valoración y Selección Documental.</w:t>
            </w:r>
          </w:p>
          <w:p w:rsidR="00BA7BD4" w:rsidRPr="00F543A7" w:rsidRDefault="00BA7BD4" w:rsidP="00095F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Gestionar la inclusión de la revisión de los </w:t>
            </w:r>
            <w:r w:rsidRPr="00F543A7">
              <w:rPr>
                <w:sz w:val="18"/>
                <w:szCs w:val="18"/>
              </w:rPr>
              <w:t>Formulario</w:t>
            </w:r>
            <w:r>
              <w:rPr>
                <w:sz w:val="18"/>
                <w:szCs w:val="18"/>
              </w:rPr>
              <w:t>s</w:t>
            </w:r>
            <w:r w:rsidRPr="00F543A7">
              <w:rPr>
                <w:sz w:val="18"/>
                <w:szCs w:val="18"/>
              </w:rPr>
              <w:t xml:space="preserve"> de Valoración y Selección Documental</w:t>
            </w:r>
            <w:r>
              <w:rPr>
                <w:sz w:val="18"/>
                <w:szCs w:val="18"/>
              </w:rPr>
              <w:t xml:space="preserve"> en la agenda de la </w:t>
            </w:r>
            <w:r w:rsidR="007B27C8">
              <w:rPr>
                <w:sz w:val="18"/>
                <w:szCs w:val="18"/>
              </w:rPr>
              <w:t>próxima</w:t>
            </w:r>
            <w:r>
              <w:rPr>
                <w:sz w:val="18"/>
                <w:szCs w:val="18"/>
              </w:rPr>
              <w:t xml:space="preserve"> reunión con el CISED.</w:t>
            </w:r>
          </w:p>
        </w:tc>
      </w:tr>
      <w:tr w:rsidR="00426528" w:rsidRPr="00EE1360" w:rsidTr="00095FFC">
        <w:trPr>
          <w:trHeight w:val="551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528" w:rsidRPr="00DB7837" w:rsidRDefault="00426528" w:rsidP="00095FFC">
            <w:pPr>
              <w:pStyle w:val="Prrafodelista"/>
              <w:ind w:left="0"/>
              <w:rPr>
                <w:sz w:val="18"/>
                <w:szCs w:val="18"/>
              </w:rPr>
            </w:pPr>
            <w:r w:rsidRPr="00DB7837">
              <w:rPr>
                <w:sz w:val="18"/>
                <w:szCs w:val="18"/>
              </w:rPr>
              <w:t>CISED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28" w:rsidRPr="00F543A7" w:rsidRDefault="004C4E3E" w:rsidP="00054DD7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9.6.1.1</w:t>
            </w:r>
            <w:r w:rsidR="00672649" w:rsidRPr="00F543A7">
              <w:rPr>
                <w:sz w:val="18"/>
                <w:szCs w:val="18"/>
              </w:rPr>
              <w:t>.</w:t>
            </w:r>
            <w:r w:rsidR="002C04A7">
              <w:rPr>
                <w:sz w:val="18"/>
                <w:szCs w:val="18"/>
              </w:rPr>
              <w:t>8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49" w:rsidRPr="00F543A7" w:rsidRDefault="00672649" w:rsidP="00095FFC">
            <w:pPr>
              <w:jc w:val="both"/>
              <w:rPr>
                <w:b/>
                <w:sz w:val="18"/>
                <w:szCs w:val="18"/>
              </w:rPr>
            </w:pPr>
            <w:r w:rsidRPr="00F543A7">
              <w:rPr>
                <w:b/>
                <w:sz w:val="18"/>
                <w:szCs w:val="18"/>
              </w:rPr>
              <w:t>Revisar los Formulario</w:t>
            </w:r>
            <w:r w:rsidR="00BA7BD4">
              <w:rPr>
                <w:b/>
                <w:sz w:val="18"/>
                <w:szCs w:val="18"/>
              </w:rPr>
              <w:t>s</w:t>
            </w:r>
            <w:r w:rsidRPr="00F543A7">
              <w:rPr>
                <w:b/>
                <w:sz w:val="18"/>
                <w:szCs w:val="18"/>
              </w:rPr>
              <w:t xml:space="preserve"> de Valoración y Selección Documental.</w:t>
            </w:r>
          </w:p>
          <w:p w:rsidR="00426528" w:rsidRPr="00F543A7" w:rsidRDefault="00426528" w:rsidP="00095FFC">
            <w:pPr>
              <w:jc w:val="both"/>
              <w:rPr>
                <w:sz w:val="18"/>
                <w:szCs w:val="18"/>
              </w:rPr>
            </w:pPr>
            <w:r w:rsidRPr="00F543A7">
              <w:rPr>
                <w:sz w:val="18"/>
                <w:szCs w:val="18"/>
              </w:rPr>
              <w:t>Revisar los Formulario</w:t>
            </w:r>
            <w:r w:rsidR="00BA7BD4">
              <w:rPr>
                <w:sz w:val="18"/>
                <w:szCs w:val="18"/>
              </w:rPr>
              <w:t>s</w:t>
            </w:r>
            <w:r w:rsidRPr="00F543A7">
              <w:rPr>
                <w:sz w:val="18"/>
                <w:szCs w:val="18"/>
              </w:rPr>
              <w:t xml:space="preserve"> de Valoración y Selección Documental</w:t>
            </w:r>
            <w:r w:rsidR="00EB5C77" w:rsidRPr="00F543A7">
              <w:rPr>
                <w:sz w:val="18"/>
                <w:szCs w:val="18"/>
              </w:rPr>
              <w:t xml:space="preserve"> determinando si los plazos establecidos responden a las exigencias legales o recomendaciones de entidades fiscalizadoras.</w:t>
            </w:r>
          </w:p>
        </w:tc>
      </w:tr>
      <w:tr w:rsidR="00426528" w:rsidRPr="00EE1360" w:rsidTr="00FB06C4">
        <w:trPr>
          <w:trHeight w:val="82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28" w:rsidRPr="00DB7837" w:rsidRDefault="00426528" w:rsidP="00130151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28" w:rsidRPr="00F543A7" w:rsidRDefault="00426528" w:rsidP="00054DD7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aconcuadrcula"/>
              <w:tblpPr w:leftFromText="141" w:rightFromText="141" w:vertAnchor="page" w:horzAnchor="margin" w:tblpY="87"/>
              <w:tblOverlap w:val="never"/>
              <w:tblW w:w="6900" w:type="dxa"/>
              <w:tblLook w:val="04A0" w:firstRow="1" w:lastRow="0" w:firstColumn="1" w:lastColumn="0" w:noHBand="0" w:noVBand="1"/>
            </w:tblPr>
            <w:tblGrid>
              <w:gridCol w:w="1490"/>
              <w:gridCol w:w="5410"/>
            </w:tblGrid>
            <w:tr w:rsidR="00FB06C4" w:rsidRPr="00F543A7" w:rsidTr="00FB06C4">
              <w:tc>
                <w:tcPr>
                  <w:tcW w:w="6900" w:type="dxa"/>
                  <w:gridSpan w:val="2"/>
                  <w:shd w:val="clear" w:color="auto" w:fill="D9D9D9" w:themeFill="background1" w:themeFillShade="D9"/>
                </w:tcPr>
                <w:p w:rsidR="00FB06C4" w:rsidRPr="00F543A7" w:rsidRDefault="00FB06C4" w:rsidP="00095FFC">
                  <w:pPr>
                    <w:pStyle w:val="Prrafodelista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F543A7">
                    <w:rPr>
                      <w:sz w:val="18"/>
                      <w:szCs w:val="18"/>
                    </w:rPr>
                    <w:t>¿Existen observaciones?</w:t>
                  </w:r>
                </w:p>
              </w:tc>
            </w:tr>
            <w:tr w:rsidR="00FB06C4" w:rsidRPr="00F543A7" w:rsidTr="00FB06C4">
              <w:tc>
                <w:tcPr>
                  <w:tcW w:w="1490" w:type="dxa"/>
                </w:tcPr>
                <w:p w:rsidR="00FB06C4" w:rsidRPr="00F543A7" w:rsidRDefault="00FB06C4" w:rsidP="00095FFC">
                  <w:pPr>
                    <w:pStyle w:val="Prrafodelista"/>
                    <w:ind w:left="0"/>
                    <w:jc w:val="both"/>
                    <w:rPr>
                      <w:strike/>
                      <w:sz w:val="18"/>
                      <w:szCs w:val="18"/>
                    </w:rPr>
                  </w:pPr>
                  <w:r w:rsidRPr="00F543A7">
                    <w:rPr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5410" w:type="dxa"/>
                  <w:vAlign w:val="center"/>
                </w:tcPr>
                <w:p w:rsidR="00FB06C4" w:rsidRPr="00F543A7" w:rsidRDefault="007B27C8" w:rsidP="00095FFC">
                  <w:pPr>
                    <w:pStyle w:val="Prrafodelista"/>
                    <w:ind w:left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Solventar observaciones</w:t>
                  </w:r>
                  <w:r w:rsidR="00FB06C4" w:rsidRPr="00F543A7">
                    <w:rPr>
                      <w:sz w:val="18"/>
                      <w:szCs w:val="18"/>
                    </w:rPr>
                    <w:t xml:space="preserve">. </w:t>
                  </w:r>
                  <w:r w:rsidR="00FB06C4" w:rsidRPr="00F543A7">
                    <w:rPr>
                      <w:b/>
                      <w:sz w:val="18"/>
                      <w:szCs w:val="18"/>
                    </w:rPr>
                    <w:t xml:space="preserve">Continuar con actividad N° </w:t>
                  </w:r>
                  <w:r w:rsidR="004C4E3E">
                    <w:rPr>
                      <w:b/>
                      <w:noProof/>
                      <w:sz w:val="18"/>
                      <w:szCs w:val="18"/>
                      <w:lang w:eastAsia="es-MX"/>
                    </w:rPr>
                    <w:t>9.6.1.1</w:t>
                  </w:r>
                  <w:r w:rsidR="00FB06C4" w:rsidRPr="00F543A7">
                    <w:rPr>
                      <w:b/>
                      <w:noProof/>
                      <w:sz w:val="18"/>
                      <w:szCs w:val="18"/>
                      <w:lang w:eastAsia="es-MX"/>
                    </w:rPr>
                    <w:t>.5</w:t>
                  </w:r>
                </w:p>
              </w:tc>
            </w:tr>
            <w:tr w:rsidR="00FB06C4" w:rsidRPr="00F543A7" w:rsidTr="00FB06C4">
              <w:tc>
                <w:tcPr>
                  <w:tcW w:w="1490" w:type="dxa"/>
                </w:tcPr>
                <w:p w:rsidR="00FB06C4" w:rsidRPr="00F543A7" w:rsidRDefault="00FB06C4" w:rsidP="00095FFC">
                  <w:pPr>
                    <w:pStyle w:val="Prrafodelista"/>
                    <w:ind w:left="0"/>
                    <w:jc w:val="both"/>
                    <w:rPr>
                      <w:strike/>
                      <w:sz w:val="18"/>
                      <w:szCs w:val="18"/>
                    </w:rPr>
                  </w:pPr>
                  <w:r w:rsidRPr="00F543A7">
                    <w:rPr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5410" w:type="dxa"/>
                  <w:vAlign w:val="center"/>
                </w:tcPr>
                <w:p w:rsidR="00FB06C4" w:rsidRPr="00F543A7" w:rsidRDefault="00FB06C4" w:rsidP="00095FFC">
                  <w:pPr>
                    <w:pStyle w:val="Prrafodelista"/>
                    <w:ind w:left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F543A7">
                    <w:rPr>
                      <w:b/>
                      <w:sz w:val="18"/>
                      <w:szCs w:val="18"/>
                    </w:rPr>
                    <w:t xml:space="preserve">Continuar con actividad N° </w:t>
                  </w:r>
                  <w:r w:rsidR="004C4E3E">
                    <w:rPr>
                      <w:b/>
                      <w:noProof/>
                      <w:sz w:val="18"/>
                      <w:szCs w:val="18"/>
                      <w:lang w:eastAsia="es-MX"/>
                    </w:rPr>
                    <w:t>9.6.1.1</w:t>
                  </w:r>
                  <w:r w:rsidR="002C04A7">
                    <w:rPr>
                      <w:b/>
                      <w:noProof/>
                      <w:sz w:val="18"/>
                      <w:szCs w:val="18"/>
                      <w:lang w:eastAsia="es-MX"/>
                    </w:rPr>
                    <w:t>.9</w:t>
                  </w:r>
                </w:p>
              </w:tc>
            </w:tr>
          </w:tbl>
          <w:p w:rsidR="00426528" w:rsidRPr="00F543A7" w:rsidRDefault="00426528" w:rsidP="00095FFC">
            <w:pPr>
              <w:jc w:val="both"/>
              <w:rPr>
                <w:sz w:val="18"/>
                <w:szCs w:val="18"/>
              </w:rPr>
            </w:pPr>
          </w:p>
        </w:tc>
      </w:tr>
      <w:tr w:rsidR="00426528" w:rsidRPr="00EE1360" w:rsidTr="00402D5F">
        <w:trPr>
          <w:trHeight w:val="55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28" w:rsidRPr="00DB7837" w:rsidRDefault="00426528" w:rsidP="00130151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28" w:rsidRPr="00F543A7" w:rsidRDefault="004C4E3E" w:rsidP="002C04A7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9.6.1.1</w:t>
            </w:r>
            <w:r w:rsidR="002C04A7">
              <w:rPr>
                <w:sz w:val="18"/>
                <w:szCs w:val="18"/>
              </w:rPr>
              <w:t>.9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BC" w:rsidRPr="00F543A7" w:rsidRDefault="008D3ABC" w:rsidP="00095FFC">
            <w:pPr>
              <w:jc w:val="both"/>
              <w:rPr>
                <w:b/>
                <w:sz w:val="18"/>
                <w:szCs w:val="18"/>
              </w:rPr>
            </w:pPr>
            <w:r w:rsidRPr="00F543A7">
              <w:rPr>
                <w:b/>
                <w:sz w:val="18"/>
                <w:szCs w:val="18"/>
              </w:rPr>
              <w:t>Validar y autorizar los Formularios de Valoración y Selección Documental</w:t>
            </w:r>
          </w:p>
          <w:p w:rsidR="00426528" w:rsidRPr="00F543A7" w:rsidRDefault="00426528" w:rsidP="00095FFC">
            <w:pPr>
              <w:jc w:val="both"/>
              <w:rPr>
                <w:sz w:val="18"/>
                <w:szCs w:val="18"/>
              </w:rPr>
            </w:pPr>
            <w:r w:rsidRPr="00F543A7">
              <w:rPr>
                <w:sz w:val="18"/>
                <w:szCs w:val="18"/>
              </w:rPr>
              <w:t>Validar y autorizar los Formularios de Valoración y Selección Documental</w:t>
            </w:r>
            <w:r w:rsidR="00EB5C77" w:rsidRPr="00F543A7">
              <w:rPr>
                <w:sz w:val="18"/>
                <w:szCs w:val="18"/>
              </w:rPr>
              <w:t xml:space="preserve"> por medio de firma</w:t>
            </w:r>
            <w:r w:rsidR="00BA7BD4">
              <w:rPr>
                <w:sz w:val="18"/>
                <w:szCs w:val="18"/>
              </w:rPr>
              <w:t xml:space="preserve"> de los miembros del comité</w:t>
            </w:r>
            <w:r w:rsidR="00EB5C77" w:rsidRPr="00F543A7">
              <w:rPr>
                <w:sz w:val="18"/>
                <w:szCs w:val="18"/>
              </w:rPr>
              <w:t>.</w:t>
            </w:r>
          </w:p>
        </w:tc>
      </w:tr>
      <w:tr w:rsidR="00426528" w:rsidRPr="00EE1360" w:rsidTr="00095FFC">
        <w:trPr>
          <w:trHeight w:val="551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528" w:rsidRPr="00DB7837" w:rsidRDefault="00D11E66" w:rsidP="00095FFC">
            <w:pPr>
              <w:pStyle w:val="Prrafodelista"/>
              <w:ind w:left="0"/>
              <w:rPr>
                <w:sz w:val="18"/>
                <w:szCs w:val="18"/>
              </w:rPr>
            </w:pPr>
            <w:r w:rsidRPr="00DB7837">
              <w:rPr>
                <w:sz w:val="18"/>
                <w:szCs w:val="18"/>
              </w:rPr>
              <w:t xml:space="preserve">Oficial de </w:t>
            </w:r>
            <w:r w:rsidR="007B27C8" w:rsidRPr="00DB7837">
              <w:rPr>
                <w:sz w:val="18"/>
                <w:szCs w:val="18"/>
              </w:rPr>
              <w:t>Gestión</w:t>
            </w:r>
            <w:r w:rsidRPr="00DB7837">
              <w:rPr>
                <w:sz w:val="18"/>
                <w:szCs w:val="18"/>
              </w:rPr>
              <w:t xml:space="preserve"> Documental y Archivo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28" w:rsidRPr="00F543A7" w:rsidRDefault="004C4E3E" w:rsidP="002C04A7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9.6.1.1</w:t>
            </w:r>
            <w:r w:rsidR="00426528" w:rsidRPr="00F543A7">
              <w:rPr>
                <w:sz w:val="18"/>
                <w:szCs w:val="18"/>
              </w:rPr>
              <w:t>.1</w:t>
            </w:r>
            <w:r w:rsidR="002C04A7">
              <w:rPr>
                <w:sz w:val="18"/>
                <w:szCs w:val="18"/>
              </w:rPr>
              <w:t>0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48" w:rsidRPr="00F543A7" w:rsidRDefault="00736148" w:rsidP="00095FFC">
            <w:pPr>
              <w:jc w:val="both"/>
              <w:rPr>
                <w:b/>
                <w:sz w:val="18"/>
                <w:szCs w:val="18"/>
              </w:rPr>
            </w:pPr>
            <w:r w:rsidRPr="00F543A7">
              <w:rPr>
                <w:b/>
                <w:sz w:val="18"/>
                <w:szCs w:val="18"/>
              </w:rPr>
              <w:t>Notificar a las Unidades Adminis</w:t>
            </w:r>
            <w:r w:rsidR="00CD547B" w:rsidRPr="00F543A7">
              <w:rPr>
                <w:b/>
                <w:sz w:val="18"/>
                <w:szCs w:val="18"/>
              </w:rPr>
              <w:t>trativa</w:t>
            </w:r>
            <w:r w:rsidR="00BA7BD4">
              <w:rPr>
                <w:b/>
                <w:sz w:val="18"/>
                <w:szCs w:val="18"/>
              </w:rPr>
              <w:t>s</w:t>
            </w:r>
            <w:r w:rsidR="00CD547B" w:rsidRPr="00F543A7">
              <w:rPr>
                <w:b/>
                <w:sz w:val="18"/>
                <w:szCs w:val="18"/>
              </w:rPr>
              <w:t xml:space="preserve"> la resolución del CISED</w:t>
            </w:r>
          </w:p>
          <w:p w:rsidR="00426528" w:rsidRPr="00F543A7" w:rsidRDefault="00426528" w:rsidP="00095FFC">
            <w:pPr>
              <w:jc w:val="both"/>
              <w:rPr>
                <w:sz w:val="18"/>
                <w:szCs w:val="18"/>
              </w:rPr>
            </w:pPr>
            <w:r w:rsidRPr="00F543A7">
              <w:rPr>
                <w:sz w:val="18"/>
                <w:szCs w:val="18"/>
              </w:rPr>
              <w:t>Notificar a las Unidades Administrativa</w:t>
            </w:r>
            <w:r w:rsidR="00BA7BD4">
              <w:rPr>
                <w:sz w:val="18"/>
                <w:szCs w:val="18"/>
              </w:rPr>
              <w:t>s</w:t>
            </w:r>
            <w:r w:rsidRPr="00F543A7">
              <w:rPr>
                <w:sz w:val="18"/>
                <w:szCs w:val="18"/>
              </w:rPr>
              <w:t xml:space="preserve"> la resolución del CISED sobre los Formularios de Valoración y Selección Documental y enviar copia digital de los mismos.</w:t>
            </w:r>
          </w:p>
        </w:tc>
      </w:tr>
      <w:tr w:rsidR="00426528" w:rsidRPr="00EE1360" w:rsidTr="00402D5F">
        <w:trPr>
          <w:trHeight w:val="55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28" w:rsidRPr="00DB7837" w:rsidRDefault="00426528" w:rsidP="00130151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28" w:rsidRPr="00F543A7" w:rsidRDefault="004C4E3E" w:rsidP="00054DD7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9.6.1.1</w:t>
            </w:r>
            <w:r w:rsidR="00426528" w:rsidRPr="00F543A7">
              <w:rPr>
                <w:sz w:val="18"/>
                <w:szCs w:val="18"/>
              </w:rPr>
              <w:t>.1</w:t>
            </w:r>
            <w:r w:rsidR="002C04A7">
              <w:rPr>
                <w:sz w:val="18"/>
                <w:szCs w:val="18"/>
              </w:rPr>
              <w:t>1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B4" w:rsidRPr="00F543A7" w:rsidRDefault="00E75CB4" w:rsidP="00095FFC">
            <w:pPr>
              <w:jc w:val="both"/>
              <w:rPr>
                <w:b/>
                <w:sz w:val="18"/>
                <w:szCs w:val="18"/>
              </w:rPr>
            </w:pPr>
            <w:bookmarkStart w:id="3" w:name="_Hlk531338577"/>
            <w:r w:rsidRPr="00F543A7">
              <w:rPr>
                <w:b/>
                <w:sz w:val="18"/>
                <w:szCs w:val="18"/>
              </w:rPr>
              <w:t>Llenar la Tabla de P</w:t>
            </w:r>
            <w:r w:rsidR="00CD547B" w:rsidRPr="00F543A7">
              <w:rPr>
                <w:b/>
                <w:sz w:val="18"/>
                <w:szCs w:val="18"/>
              </w:rPr>
              <w:t>lazo de Conservación Documental</w:t>
            </w:r>
          </w:p>
          <w:bookmarkEnd w:id="3"/>
          <w:p w:rsidR="00426528" w:rsidRPr="00F543A7" w:rsidRDefault="00426528" w:rsidP="00095FFC">
            <w:pPr>
              <w:jc w:val="both"/>
              <w:rPr>
                <w:sz w:val="18"/>
                <w:szCs w:val="18"/>
              </w:rPr>
            </w:pPr>
            <w:r w:rsidRPr="00F543A7">
              <w:rPr>
                <w:sz w:val="18"/>
                <w:szCs w:val="18"/>
              </w:rPr>
              <w:t xml:space="preserve">Llenar la Tabla de Plazo de Conservación Documental </w:t>
            </w:r>
            <w:r w:rsidR="00BA7BD4">
              <w:rPr>
                <w:sz w:val="18"/>
                <w:szCs w:val="18"/>
              </w:rPr>
              <w:t xml:space="preserve">con base en la información contenida en </w:t>
            </w:r>
            <w:r w:rsidRPr="00F543A7">
              <w:rPr>
                <w:sz w:val="18"/>
                <w:szCs w:val="18"/>
              </w:rPr>
              <w:t>los Formularios de Valoración y Selección Documental de cada una de las series de las Unidades Administrativas</w:t>
            </w:r>
            <w:r w:rsidR="00BA7BD4" w:rsidRPr="00F543A7">
              <w:rPr>
                <w:sz w:val="18"/>
                <w:szCs w:val="18"/>
              </w:rPr>
              <w:t xml:space="preserve"> una vez aprobados</w:t>
            </w:r>
            <w:r w:rsidRPr="00F543A7">
              <w:rPr>
                <w:sz w:val="18"/>
                <w:szCs w:val="18"/>
              </w:rPr>
              <w:t>.</w:t>
            </w:r>
          </w:p>
        </w:tc>
      </w:tr>
      <w:tr w:rsidR="00C43517" w:rsidRPr="00EE1360" w:rsidTr="00402D5F">
        <w:trPr>
          <w:trHeight w:val="55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17" w:rsidRPr="00DB7837" w:rsidRDefault="00C43517" w:rsidP="00130151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17" w:rsidRPr="00F543A7" w:rsidRDefault="004C4E3E" w:rsidP="00054DD7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9.6.1.1</w:t>
            </w:r>
            <w:r w:rsidR="008D3ABC" w:rsidRPr="00F543A7">
              <w:rPr>
                <w:sz w:val="18"/>
                <w:szCs w:val="18"/>
              </w:rPr>
              <w:t>.1</w:t>
            </w:r>
            <w:r w:rsidR="002C04A7">
              <w:rPr>
                <w:sz w:val="18"/>
                <w:szCs w:val="18"/>
              </w:rPr>
              <w:t>2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B4" w:rsidRPr="00F543A7" w:rsidRDefault="00E75CB4" w:rsidP="00095FFC">
            <w:pPr>
              <w:jc w:val="both"/>
              <w:rPr>
                <w:b/>
                <w:sz w:val="18"/>
                <w:szCs w:val="18"/>
              </w:rPr>
            </w:pPr>
            <w:r w:rsidRPr="00F543A7">
              <w:rPr>
                <w:b/>
                <w:sz w:val="18"/>
                <w:szCs w:val="18"/>
              </w:rPr>
              <w:t>Validar las Tablas de Plazos de Conservación Documental con las Unidades Administrativas.</w:t>
            </w:r>
          </w:p>
          <w:p w:rsidR="00C43517" w:rsidRPr="00F543A7" w:rsidRDefault="00C43517" w:rsidP="00095FFC">
            <w:pPr>
              <w:jc w:val="both"/>
              <w:rPr>
                <w:sz w:val="18"/>
                <w:szCs w:val="18"/>
              </w:rPr>
            </w:pPr>
            <w:r w:rsidRPr="00F543A7">
              <w:rPr>
                <w:sz w:val="18"/>
                <w:szCs w:val="18"/>
              </w:rPr>
              <w:t>Validar las Tablas de Plazos de Conservación Documental con las Unidades Administrativas</w:t>
            </w:r>
            <w:r w:rsidR="00BA7BD4">
              <w:rPr>
                <w:sz w:val="18"/>
                <w:szCs w:val="18"/>
              </w:rPr>
              <w:t xml:space="preserve">, verificando que </w:t>
            </w:r>
            <w:r w:rsidR="007B27C8">
              <w:rPr>
                <w:sz w:val="18"/>
                <w:szCs w:val="18"/>
              </w:rPr>
              <w:t>estén</w:t>
            </w:r>
            <w:r w:rsidR="00BA7BD4">
              <w:rPr>
                <w:sz w:val="18"/>
                <w:szCs w:val="18"/>
              </w:rPr>
              <w:t xml:space="preserve"> de acuerdo a los Formularios respectivos</w:t>
            </w:r>
            <w:r w:rsidR="00CD547B" w:rsidRPr="00F543A7">
              <w:rPr>
                <w:sz w:val="18"/>
                <w:szCs w:val="18"/>
              </w:rPr>
              <w:t xml:space="preserve"> y aplicar las observaciones si las hubiera</w:t>
            </w:r>
            <w:r w:rsidRPr="00F543A7">
              <w:rPr>
                <w:sz w:val="18"/>
                <w:szCs w:val="18"/>
              </w:rPr>
              <w:t>.</w:t>
            </w:r>
          </w:p>
        </w:tc>
      </w:tr>
      <w:tr w:rsidR="00426528" w:rsidRPr="00EE1360" w:rsidTr="00402D5F">
        <w:trPr>
          <w:trHeight w:val="55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28" w:rsidRPr="00DB7837" w:rsidRDefault="00426528" w:rsidP="00130151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28" w:rsidRPr="00F543A7" w:rsidRDefault="004C4E3E" w:rsidP="00054DD7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9.6.1.1</w:t>
            </w:r>
            <w:r w:rsidR="00426528" w:rsidRPr="00F543A7">
              <w:rPr>
                <w:sz w:val="18"/>
                <w:szCs w:val="18"/>
              </w:rPr>
              <w:t>.1</w:t>
            </w:r>
            <w:r w:rsidR="002C04A7">
              <w:rPr>
                <w:sz w:val="18"/>
                <w:szCs w:val="18"/>
              </w:rPr>
              <w:t>3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B4" w:rsidRPr="00F543A7" w:rsidRDefault="00E75CB4" w:rsidP="00095FFC">
            <w:pPr>
              <w:jc w:val="both"/>
              <w:rPr>
                <w:b/>
                <w:sz w:val="18"/>
                <w:szCs w:val="18"/>
              </w:rPr>
            </w:pPr>
            <w:r w:rsidRPr="00F543A7">
              <w:rPr>
                <w:b/>
                <w:sz w:val="18"/>
                <w:szCs w:val="18"/>
              </w:rPr>
              <w:t>Coordinar revisión con el CISED de la Tabla de Plazo de Conservación Documental.</w:t>
            </w:r>
          </w:p>
          <w:p w:rsidR="00BA7BD4" w:rsidRPr="00F543A7" w:rsidRDefault="00BA7BD4" w:rsidP="00095F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Gestionar la inclusión de la revisión de </w:t>
            </w:r>
            <w:r w:rsidRPr="00BA7BD4">
              <w:rPr>
                <w:sz w:val="18"/>
                <w:szCs w:val="18"/>
              </w:rPr>
              <w:t>la Tabla de Plazo de Conservación Documental</w:t>
            </w:r>
            <w:r>
              <w:rPr>
                <w:sz w:val="18"/>
                <w:szCs w:val="18"/>
              </w:rPr>
              <w:t xml:space="preserve"> en la agenda de la </w:t>
            </w:r>
            <w:r w:rsidR="007B27C8">
              <w:rPr>
                <w:sz w:val="18"/>
                <w:szCs w:val="18"/>
              </w:rPr>
              <w:t>próxima</w:t>
            </w:r>
            <w:r>
              <w:rPr>
                <w:sz w:val="18"/>
                <w:szCs w:val="18"/>
              </w:rPr>
              <w:t xml:space="preserve"> reunión con el CISED.</w:t>
            </w:r>
          </w:p>
        </w:tc>
      </w:tr>
      <w:tr w:rsidR="008753A3" w:rsidRPr="00EE1360" w:rsidTr="00095FFC">
        <w:trPr>
          <w:trHeight w:val="551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3A3" w:rsidRPr="00DB7837" w:rsidRDefault="008753A3" w:rsidP="00095FFC">
            <w:pPr>
              <w:pStyle w:val="Prrafodelista"/>
              <w:ind w:left="0"/>
              <w:rPr>
                <w:sz w:val="18"/>
                <w:szCs w:val="18"/>
              </w:rPr>
            </w:pPr>
            <w:r w:rsidRPr="00DB7837">
              <w:rPr>
                <w:sz w:val="18"/>
                <w:szCs w:val="18"/>
              </w:rPr>
              <w:t>CISED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A3" w:rsidRPr="00F543A7" w:rsidRDefault="004C4E3E" w:rsidP="00054DD7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9.6.1.1</w:t>
            </w:r>
            <w:r w:rsidR="00450896" w:rsidRPr="00F543A7">
              <w:rPr>
                <w:sz w:val="18"/>
                <w:szCs w:val="18"/>
              </w:rPr>
              <w:t>.1</w:t>
            </w:r>
            <w:r w:rsidR="002C04A7">
              <w:rPr>
                <w:sz w:val="18"/>
                <w:szCs w:val="18"/>
              </w:rPr>
              <w:t>4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B4" w:rsidRPr="00F543A7" w:rsidRDefault="00E75CB4" w:rsidP="00095FFC">
            <w:pPr>
              <w:jc w:val="both"/>
              <w:rPr>
                <w:b/>
                <w:sz w:val="18"/>
                <w:szCs w:val="18"/>
              </w:rPr>
            </w:pPr>
            <w:r w:rsidRPr="00F543A7">
              <w:rPr>
                <w:b/>
                <w:sz w:val="18"/>
                <w:szCs w:val="18"/>
              </w:rPr>
              <w:t>Recibir y revisar el contenido de las Tablas de Plazos de Conservación Documental</w:t>
            </w:r>
          </w:p>
          <w:p w:rsidR="008753A3" w:rsidRPr="00F543A7" w:rsidRDefault="008753A3" w:rsidP="00095FFC">
            <w:pPr>
              <w:jc w:val="both"/>
              <w:rPr>
                <w:sz w:val="18"/>
                <w:szCs w:val="18"/>
              </w:rPr>
            </w:pPr>
            <w:r w:rsidRPr="00F543A7">
              <w:rPr>
                <w:sz w:val="18"/>
                <w:szCs w:val="18"/>
              </w:rPr>
              <w:t>Recibir y revisar el contenido de las Tablas de Plazos de Conservación Documental, verificando q</w:t>
            </w:r>
            <w:r w:rsidR="00C43517" w:rsidRPr="00F543A7">
              <w:rPr>
                <w:sz w:val="18"/>
                <w:szCs w:val="18"/>
              </w:rPr>
              <w:t>ue la información corresponda a lo definido en los</w:t>
            </w:r>
            <w:r w:rsidRPr="00F543A7">
              <w:rPr>
                <w:sz w:val="18"/>
                <w:szCs w:val="18"/>
              </w:rPr>
              <w:t xml:space="preserve"> Formulario</w:t>
            </w:r>
            <w:r w:rsidR="00C43517" w:rsidRPr="00F543A7">
              <w:rPr>
                <w:sz w:val="18"/>
                <w:szCs w:val="18"/>
              </w:rPr>
              <w:t>s</w:t>
            </w:r>
            <w:r w:rsidRPr="00F543A7">
              <w:rPr>
                <w:sz w:val="18"/>
                <w:szCs w:val="18"/>
              </w:rPr>
              <w:t xml:space="preserve">. </w:t>
            </w:r>
          </w:p>
        </w:tc>
      </w:tr>
      <w:tr w:rsidR="00C43517" w:rsidRPr="00EE1360" w:rsidTr="00FB06C4">
        <w:trPr>
          <w:trHeight w:val="96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17" w:rsidRPr="00DB7837" w:rsidRDefault="00C43517" w:rsidP="00130151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17" w:rsidRPr="00F543A7" w:rsidRDefault="00C43517" w:rsidP="00054DD7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aconcuadrcula"/>
              <w:tblpPr w:leftFromText="141" w:rightFromText="141" w:vertAnchor="page" w:horzAnchor="margin" w:tblpY="140"/>
              <w:tblOverlap w:val="never"/>
              <w:tblW w:w="6900" w:type="dxa"/>
              <w:tblLook w:val="04A0" w:firstRow="1" w:lastRow="0" w:firstColumn="1" w:lastColumn="0" w:noHBand="0" w:noVBand="1"/>
            </w:tblPr>
            <w:tblGrid>
              <w:gridCol w:w="1490"/>
              <w:gridCol w:w="5410"/>
            </w:tblGrid>
            <w:tr w:rsidR="00FB06C4" w:rsidRPr="00F543A7" w:rsidTr="00FB06C4">
              <w:tc>
                <w:tcPr>
                  <w:tcW w:w="6900" w:type="dxa"/>
                  <w:gridSpan w:val="2"/>
                  <w:shd w:val="clear" w:color="auto" w:fill="D9D9D9" w:themeFill="background1" w:themeFillShade="D9"/>
                </w:tcPr>
                <w:p w:rsidR="00FB06C4" w:rsidRPr="00F543A7" w:rsidRDefault="00FB06C4" w:rsidP="00095FFC">
                  <w:pPr>
                    <w:pStyle w:val="Prrafodelista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F543A7">
                    <w:rPr>
                      <w:sz w:val="18"/>
                      <w:szCs w:val="18"/>
                    </w:rPr>
                    <w:t>¿Existen observaciones?</w:t>
                  </w:r>
                </w:p>
              </w:tc>
            </w:tr>
            <w:tr w:rsidR="00FB06C4" w:rsidRPr="00F543A7" w:rsidTr="00FB06C4">
              <w:tc>
                <w:tcPr>
                  <w:tcW w:w="1490" w:type="dxa"/>
                </w:tcPr>
                <w:p w:rsidR="00FB06C4" w:rsidRPr="00F543A7" w:rsidRDefault="00FB06C4" w:rsidP="00095FFC">
                  <w:pPr>
                    <w:pStyle w:val="Prrafodelista"/>
                    <w:ind w:left="0"/>
                    <w:jc w:val="both"/>
                    <w:rPr>
                      <w:strike/>
                      <w:sz w:val="18"/>
                      <w:szCs w:val="18"/>
                    </w:rPr>
                  </w:pPr>
                  <w:r w:rsidRPr="00F543A7">
                    <w:rPr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5410" w:type="dxa"/>
                  <w:vAlign w:val="center"/>
                </w:tcPr>
                <w:p w:rsidR="00FB06C4" w:rsidRPr="00F543A7" w:rsidRDefault="007B27C8" w:rsidP="00095FFC">
                  <w:pPr>
                    <w:pStyle w:val="Prrafodelista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F543A7">
                    <w:rPr>
                      <w:sz w:val="18"/>
                      <w:szCs w:val="18"/>
                    </w:rPr>
                    <w:t>Solventar observaciones.</w:t>
                  </w:r>
                  <w:r w:rsidR="00FB06C4" w:rsidRPr="00F543A7">
                    <w:rPr>
                      <w:sz w:val="18"/>
                      <w:szCs w:val="18"/>
                    </w:rPr>
                    <w:t xml:space="preserve"> </w:t>
                  </w:r>
                  <w:r w:rsidR="00FB06C4" w:rsidRPr="00F543A7">
                    <w:rPr>
                      <w:b/>
                      <w:sz w:val="18"/>
                      <w:szCs w:val="18"/>
                    </w:rPr>
                    <w:t xml:space="preserve">Continuar con actividad N° </w:t>
                  </w:r>
                  <w:r w:rsidR="004C4E3E">
                    <w:rPr>
                      <w:b/>
                      <w:noProof/>
                      <w:sz w:val="18"/>
                      <w:szCs w:val="18"/>
                      <w:lang w:eastAsia="es-MX"/>
                    </w:rPr>
                    <w:t>9.6.1.1</w:t>
                  </w:r>
                  <w:r w:rsidR="002C04A7">
                    <w:rPr>
                      <w:b/>
                      <w:noProof/>
                      <w:sz w:val="18"/>
                      <w:szCs w:val="18"/>
                      <w:lang w:eastAsia="es-MX"/>
                    </w:rPr>
                    <w:t>.11</w:t>
                  </w:r>
                </w:p>
              </w:tc>
            </w:tr>
            <w:tr w:rsidR="00FB06C4" w:rsidRPr="00F543A7" w:rsidTr="00FB06C4">
              <w:tc>
                <w:tcPr>
                  <w:tcW w:w="1490" w:type="dxa"/>
                </w:tcPr>
                <w:p w:rsidR="00FB06C4" w:rsidRPr="00F543A7" w:rsidRDefault="00FB06C4" w:rsidP="00095FFC">
                  <w:pPr>
                    <w:pStyle w:val="Prrafodelista"/>
                    <w:ind w:left="0"/>
                    <w:jc w:val="both"/>
                    <w:rPr>
                      <w:strike/>
                      <w:sz w:val="18"/>
                      <w:szCs w:val="18"/>
                    </w:rPr>
                  </w:pPr>
                  <w:r w:rsidRPr="00F543A7">
                    <w:rPr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5410" w:type="dxa"/>
                  <w:vAlign w:val="center"/>
                </w:tcPr>
                <w:p w:rsidR="00FB06C4" w:rsidRPr="00F543A7" w:rsidRDefault="00FB06C4" w:rsidP="00095FFC">
                  <w:pPr>
                    <w:pStyle w:val="Prrafodelista"/>
                    <w:ind w:left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F543A7">
                    <w:rPr>
                      <w:b/>
                      <w:sz w:val="18"/>
                      <w:szCs w:val="18"/>
                    </w:rPr>
                    <w:t xml:space="preserve">Continuar con actividad N° </w:t>
                  </w:r>
                  <w:r w:rsidR="004C4E3E">
                    <w:rPr>
                      <w:b/>
                      <w:noProof/>
                      <w:sz w:val="18"/>
                      <w:szCs w:val="18"/>
                      <w:lang w:eastAsia="es-MX"/>
                    </w:rPr>
                    <w:t>9.6.1.1</w:t>
                  </w:r>
                  <w:r w:rsidR="002C04A7">
                    <w:rPr>
                      <w:b/>
                      <w:noProof/>
                      <w:sz w:val="18"/>
                      <w:szCs w:val="18"/>
                      <w:lang w:eastAsia="es-MX"/>
                    </w:rPr>
                    <w:t>.15</w:t>
                  </w:r>
                </w:p>
              </w:tc>
            </w:tr>
          </w:tbl>
          <w:p w:rsidR="00C43517" w:rsidRPr="00F543A7" w:rsidRDefault="00C43517" w:rsidP="00095FFC">
            <w:pPr>
              <w:jc w:val="both"/>
              <w:rPr>
                <w:sz w:val="18"/>
                <w:szCs w:val="18"/>
              </w:rPr>
            </w:pPr>
          </w:p>
        </w:tc>
      </w:tr>
      <w:tr w:rsidR="008753A3" w:rsidRPr="00EE1360" w:rsidTr="00402D5F">
        <w:trPr>
          <w:trHeight w:val="55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A3" w:rsidRPr="00DB7837" w:rsidRDefault="008753A3" w:rsidP="00130151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A3" w:rsidRPr="00F543A7" w:rsidRDefault="004C4E3E" w:rsidP="00054DD7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9.6.1.1</w:t>
            </w:r>
            <w:r w:rsidR="00450896" w:rsidRPr="00F543A7">
              <w:rPr>
                <w:sz w:val="18"/>
                <w:szCs w:val="18"/>
              </w:rPr>
              <w:t>.1</w:t>
            </w:r>
            <w:r w:rsidR="002C04A7">
              <w:rPr>
                <w:sz w:val="18"/>
                <w:szCs w:val="18"/>
              </w:rPr>
              <w:t>5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B4" w:rsidRPr="00F543A7" w:rsidRDefault="00E75CB4" w:rsidP="00095FFC">
            <w:pPr>
              <w:jc w:val="both"/>
              <w:rPr>
                <w:b/>
                <w:sz w:val="18"/>
                <w:szCs w:val="18"/>
              </w:rPr>
            </w:pPr>
            <w:r w:rsidRPr="00F543A7">
              <w:rPr>
                <w:b/>
                <w:sz w:val="18"/>
                <w:szCs w:val="18"/>
              </w:rPr>
              <w:t xml:space="preserve">Autorizar las Tablas de Plazos de Conservación Documental </w:t>
            </w:r>
          </w:p>
          <w:p w:rsidR="008753A3" w:rsidRPr="00F543A7" w:rsidRDefault="008753A3" w:rsidP="00095FFC">
            <w:pPr>
              <w:jc w:val="both"/>
              <w:rPr>
                <w:sz w:val="18"/>
                <w:szCs w:val="18"/>
              </w:rPr>
            </w:pPr>
            <w:r w:rsidRPr="00F543A7">
              <w:rPr>
                <w:sz w:val="18"/>
                <w:szCs w:val="18"/>
              </w:rPr>
              <w:t>Autorizar las Tablas de Plazos de Conservación Documental de las Unidades Administrativas</w:t>
            </w:r>
            <w:r w:rsidR="00BA7BD4">
              <w:rPr>
                <w:sz w:val="18"/>
                <w:szCs w:val="18"/>
              </w:rPr>
              <w:t xml:space="preserve"> </w:t>
            </w:r>
            <w:r w:rsidR="00BA7BD4" w:rsidRPr="00F543A7">
              <w:rPr>
                <w:sz w:val="18"/>
                <w:szCs w:val="18"/>
              </w:rPr>
              <w:t>por medio de firma</w:t>
            </w:r>
            <w:r w:rsidR="00BA7BD4">
              <w:rPr>
                <w:sz w:val="18"/>
                <w:szCs w:val="18"/>
              </w:rPr>
              <w:t xml:space="preserve"> de los miembros del comité.</w:t>
            </w:r>
          </w:p>
        </w:tc>
      </w:tr>
      <w:tr w:rsidR="00A54647" w:rsidRPr="00EE1360" w:rsidTr="00095FFC">
        <w:trPr>
          <w:trHeight w:val="551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647" w:rsidRPr="00DB7837" w:rsidRDefault="00D11E66" w:rsidP="00095FFC">
            <w:pPr>
              <w:pStyle w:val="Prrafodelista"/>
              <w:ind w:left="0"/>
              <w:rPr>
                <w:sz w:val="18"/>
                <w:szCs w:val="18"/>
              </w:rPr>
            </w:pPr>
            <w:r w:rsidRPr="00DB7837">
              <w:rPr>
                <w:sz w:val="18"/>
                <w:szCs w:val="18"/>
              </w:rPr>
              <w:t xml:space="preserve">Oficial de </w:t>
            </w:r>
            <w:r w:rsidR="007B27C8" w:rsidRPr="00DB7837">
              <w:rPr>
                <w:sz w:val="18"/>
                <w:szCs w:val="18"/>
              </w:rPr>
              <w:t>Gestión</w:t>
            </w:r>
            <w:r w:rsidRPr="00DB7837">
              <w:rPr>
                <w:sz w:val="18"/>
                <w:szCs w:val="18"/>
              </w:rPr>
              <w:t xml:space="preserve"> Documental y Archivo</w:t>
            </w:r>
          </w:p>
          <w:p w:rsidR="00A54647" w:rsidRPr="00DB7837" w:rsidRDefault="00A54647" w:rsidP="00095FFC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47" w:rsidRPr="00F543A7" w:rsidRDefault="004C4E3E" w:rsidP="00054DD7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9.6.1.1</w:t>
            </w:r>
            <w:r w:rsidR="00A54647" w:rsidRPr="00F543A7">
              <w:rPr>
                <w:sz w:val="18"/>
                <w:szCs w:val="18"/>
              </w:rPr>
              <w:t>.1</w:t>
            </w:r>
            <w:r w:rsidR="002C04A7">
              <w:rPr>
                <w:sz w:val="18"/>
                <w:szCs w:val="18"/>
              </w:rPr>
              <w:t>6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B4" w:rsidRPr="00F543A7" w:rsidRDefault="00E75CB4" w:rsidP="00095FFC">
            <w:pPr>
              <w:jc w:val="both"/>
              <w:rPr>
                <w:b/>
                <w:sz w:val="18"/>
                <w:szCs w:val="18"/>
              </w:rPr>
            </w:pPr>
            <w:r w:rsidRPr="00F543A7">
              <w:rPr>
                <w:b/>
                <w:sz w:val="18"/>
                <w:szCs w:val="18"/>
              </w:rPr>
              <w:t>Notificar a las Unidades Administrativa</w:t>
            </w:r>
            <w:r w:rsidR="00BA7BD4">
              <w:rPr>
                <w:b/>
                <w:sz w:val="18"/>
                <w:szCs w:val="18"/>
              </w:rPr>
              <w:t>s</w:t>
            </w:r>
            <w:r w:rsidRPr="00F543A7">
              <w:rPr>
                <w:b/>
                <w:sz w:val="18"/>
                <w:szCs w:val="18"/>
              </w:rPr>
              <w:t xml:space="preserve"> la resolución </w:t>
            </w:r>
            <w:r w:rsidR="00CD547B" w:rsidRPr="00F543A7">
              <w:rPr>
                <w:b/>
                <w:sz w:val="18"/>
                <w:szCs w:val="18"/>
              </w:rPr>
              <w:t>del CISED</w:t>
            </w:r>
          </w:p>
          <w:p w:rsidR="00A54647" w:rsidRPr="00F543A7" w:rsidRDefault="00A54647" w:rsidP="00095FFC">
            <w:pPr>
              <w:jc w:val="both"/>
              <w:rPr>
                <w:sz w:val="18"/>
                <w:szCs w:val="18"/>
              </w:rPr>
            </w:pPr>
            <w:r w:rsidRPr="00F543A7">
              <w:rPr>
                <w:sz w:val="18"/>
                <w:szCs w:val="18"/>
              </w:rPr>
              <w:t>Notificar a las Unidades Administrativa</w:t>
            </w:r>
            <w:r w:rsidR="00BA7BD4">
              <w:rPr>
                <w:sz w:val="18"/>
                <w:szCs w:val="18"/>
              </w:rPr>
              <w:t>s</w:t>
            </w:r>
            <w:r w:rsidRPr="00F543A7">
              <w:rPr>
                <w:sz w:val="18"/>
                <w:szCs w:val="18"/>
              </w:rPr>
              <w:t xml:space="preserve"> la resolución de las Tablas de Plazos de Conservación Documental y enviar copia digital de los mismos.</w:t>
            </w:r>
          </w:p>
        </w:tc>
      </w:tr>
      <w:tr w:rsidR="00A54647" w:rsidRPr="00EE1360" w:rsidTr="00402D5F">
        <w:trPr>
          <w:trHeight w:val="55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47" w:rsidRDefault="00A54647" w:rsidP="00C43517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47" w:rsidRPr="00F543A7" w:rsidRDefault="004C4E3E" w:rsidP="00054DD7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9.6.1.1</w:t>
            </w:r>
            <w:r w:rsidR="00F15761" w:rsidRPr="00F543A7">
              <w:rPr>
                <w:sz w:val="18"/>
                <w:szCs w:val="18"/>
              </w:rPr>
              <w:t>.</w:t>
            </w:r>
            <w:r w:rsidR="00CD547B" w:rsidRPr="00F543A7">
              <w:rPr>
                <w:sz w:val="18"/>
                <w:szCs w:val="18"/>
              </w:rPr>
              <w:t>1</w:t>
            </w:r>
            <w:r w:rsidR="002C04A7">
              <w:rPr>
                <w:sz w:val="18"/>
                <w:szCs w:val="18"/>
              </w:rPr>
              <w:t>7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C8" w:rsidRDefault="00CD547B" w:rsidP="00095FFC">
            <w:pPr>
              <w:jc w:val="both"/>
              <w:rPr>
                <w:b/>
                <w:sz w:val="18"/>
                <w:szCs w:val="18"/>
              </w:rPr>
            </w:pPr>
            <w:r w:rsidRPr="00F543A7">
              <w:rPr>
                <w:b/>
                <w:sz w:val="18"/>
                <w:szCs w:val="18"/>
              </w:rPr>
              <w:t xml:space="preserve">Crear o actualizar </w:t>
            </w:r>
            <w:r w:rsidR="00E75CB4" w:rsidRPr="00F543A7">
              <w:rPr>
                <w:b/>
                <w:sz w:val="18"/>
                <w:szCs w:val="18"/>
              </w:rPr>
              <w:t xml:space="preserve">expediente </w:t>
            </w:r>
          </w:p>
          <w:p w:rsidR="00A54647" w:rsidRPr="00F543A7" w:rsidRDefault="00A54647" w:rsidP="00095FFC">
            <w:pPr>
              <w:jc w:val="both"/>
              <w:rPr>
                <w:sz w:val="18"/>
                <w:szCs w:val="18"/>
              </w:rPr>
            </w:pPr>
            <w:r w:rsidRPr="00F543A7">
              <w:rPr>
                <w:sz w:val="18"/>
                <w:szCs w:val="18"/>
              </w:rPr>
              <w:t>Conformar expediente por Unidad Administrativa que contenga los instrumentos de gestión documental</w:t>
            </w:r>
            <w:r w:rsidR="00CD547B" w:rsidRPr="00F543A7">
              <w:rPr>
                <w:sz w:val="18"/>
                <w:szCs w:val="18"/>
              </w:rPr>
              <w:t xml:space="preserve"> e información relacionada.</w:t>
            </w:r>
          </w:p>
        </w:tc>
      </w:tr>
    </w:tbl>
    <w:p w:rsidR="00A541FB" w:rsidRDefault="00A541FB" w:rsidP="00A541FB">
      <w:pPr>
        <w:spacing w:after="0"/>
        <w:rPr>
          <w:sz w:val="18"/>
          <w:szCs w:val="18"/>
        </w:rPr>
      </w:pPr>
    </w:p>
    <w:p w:rsidR="00C027B8" w:rsidRPr="00BC1F9F" w:rsidRDefault="00C027B8" w:rsidP="00A541FB">
      <w:pPr>
        <w:spacing w:after="0"/>
        <w:rPr>
          <w:i/>
          <w:color w:val="FF00FF"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3652"/>
        <w:gridCol w:w="3260"/>
        <w:gridCol w:w="3969"/>
      </w:tblGrid>
      <w:tr w:rsidR="00A541FB" w:rsidRPr="00EE1360" w:rsidTr="001A0794">
        <w:tc>
          <w:tcPr>
            <w:tcW w:w="3652" w:type="dxa"/>
            <w:shd w:val="clear" w:color="auto" w:fill="244061" w:themeFill="accent1" w:themeFillShade="80"/>
          </w:tcPr>
          <w:p w:rsidR="00A541FB" w:rsidRPr="00EE1360" w:rsidRDefault="00AA5282" w:rsidP="00AA5282">
            <w:pPr>
              <w:rPr>
                <w:b/>
              </w:rPr>
            </w:pPr>
            <w:r>
              <w:rPr>
                <w:b/>
              </w:rPr>
              <w:t>6</w:t>
            </w:r>
            <w:r w:rsidR="00C027B8">
              <w:rPr>
                <w:b/>
              </w:rPr>
              <w:t xml:space="preserve">. </w:t>
            </w:r>
            <w:r w:rsidR="00A541FB">
              <w:rPr>
                <w:b/>
              </w:rPr>
              <w:t>PRODUCTOS Y/O SERVICIOS</w:t>
            </w:r>
          </w:p>
        </w:tc>
        <w:tc>
          <w:tcPr>
            <w:tcW w:w="3260" w:type="dxa"/>
            <w:shd w:val="clear" w:color="auto" w:fill="244061" w:themeFill="accent1" w:themeFillShade="80"/>
          </w:tcPr>
          <w:p w:rsidR="00A541FB" w:rsidRDefault="00A541FB" w:rsidP="001A0794">
            <w:pPr>
              <w:jc w:val="center"/>
              <w:rPr>
                <w:b/>
              </w:rPr>
            </w:pPr>
            <w:r>
              <w:rPr>
                <w:b/>
              </w:rPr>
              <w:t>CLIENTE</w:t>
            </w:r>
          </w:p>
        </w:tc>
        <w:tc>
          <w:tcPr>
            <w:tcW w:w="3969" w:type="dxa"/>
            <w:shd w:val="clear" w:color="auto" w:fill="244061" w:themeFill="accent1" w:themeFillShade="80"/>
          </w:tcPr>
          <w:p w:rsidR="00392F59" w:rsidRDefault="00A541FB" w:rsidP="001A0794">
            <w:pPr>
              <w:jc w:val="center"/>
              <w:rPr>
                <w:b/>
              </w:rPr>
            </w:pPr>
            <w:r>
              <w:rPr>
                <w:b/>
              </w:rPr>
              <w:t>REQUISITOS DEL CLIENTE</w:t>
            </w:r>
            <w:r w:rsidR="00392F59">
              <w:rPr>
                <w:b/>
              </w:rPr>
              <w:t>/</w:t>
            </w:r>
          </w:p>
          <w:p w:rsidR="00A541FB" w:rsidRDefault="00392F59" w:rsidP="001A0794">
            <w:pPr>
              <w:jc w:val="center"/>
              <w:rPr>
                <w:b/>
              </w:rPr>
            </w:pPr>
            <w:r w:rsidRPr="00D16613">
              <w:rPr>
                <w:b/>
                <w:color w:val="FFFFFF" w:themeColor="background1"/>
              </w:rPr>
              <w:t>CRITERIOS DE ACEPTACION</w:t>
            </w:r>
          </w:p>
        </w:tc>
      </w:tr>
      <w:tr w:rsidR="00A541FB" w:rsidRPr="00EE1360" w:rsidTr="00054DD7">
        <w:trPr>
          <w:trHeight w:val="789"/>
        </w:trPr>
        <w:tc>
          <w:tcPr>
            <w:tcW w:w="3652" w:type="dxa"/>
            <w:shd w:val="clear" w:color="auto" w:fill="auto"/>
            <w:vAlign w:val="center"/>
          </w:tcPr>
          <w:p w:rsidR="00B86BB9" w:rsidRPr="00722AC3" w:rsidRDefault="00CE17DC" w:rsidP="00B86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  <w:r w:rsidR="00524248">
              <w:rPr>
                <w:sz w:val="18"/>
                <w:szCs w:val="18"/>
              </w:rPr>
              <w:t xml:space="preserve"> </w:t>
            </w:r>
            <w:r w:rsidR="00B86BB9">
              <w:rPr>
                <w:sz w:val="18"/>
                <w:szCs w:val="18"/>
              </w:rPr>
              <w:t xml:space="preserve">Tabla </w:t>
            </w:r>
            <w:r w:rsidR="00402D5F">
              <w:rPr>
                <w:sz w:val="18"/>
                <w:szCs w:val="18"/>
              </w:rPr>
              <w:t>de p</w:t>
            </w:r>
            <w:r w:rsidR="00722AC3" w:rsidRPr="00722AC3">
              <w:rPr>
                <w:sz w:val="18"/>
                <w:szCs w:val="18"/>
              </w:rPr>
              <w:t>lazos de conservación</w:t>
            </w:r>
            <w:r w:rsidR="00B86BB9">
              <w:rPr>
                <w:sz w:val="18"/>
                <w:szCs w:val="18"/>
              </w:rPr>
              <w:t xml:space="preserve"> </w:t>
            </w:r>
          </w:p>
          <w:p w:rsidR="000229EA" w:rsidRPr="00261766" w:rsidRDefault="00B86BB9" w:rsidP="00402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documental</w:t>
            </w:r>
            <w:r w:rsidR="00722AC3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3260" w:type="dxa"/>
            <w:vAlign w:val="center"/>
          </w:tcPr>
          <w:p w:rsidR="000229EA" w:rsidRPr="00D16613" w:rsidRDefault="000229EA" w:rsidP="00DB7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Unidades del BCR</w:t>
            </w:r>
          </w:p>
        </w:tc>
        <w:tc>
          <w:tcPr>
            <w:tcW w:w="3969" w:type="dxa"/>
            <w:vAlign w:val="center"/>
          </w:tcPr>
          <w:p w:rsidR="007D3ADE" w:rsidRDefault="007D3ADE" w:rsidP="00095FFC">
            <w:pPr>
              <w:jc w:val="both"/>
              <w:rPr>
                <w:sz w:val="18"/>
                <w:szCs w:val="18"/>
                <w:lang w:val="es-SV"/>
              </w:rPr>
            </w:pPr>
            <w:r>
              <w:rPr>
                <w:sz w:val="18"/>
                <w:szCs w:val="18"/>
                <w:lang w:val="es-SV"/>
              </w:rPr>
              <w:t xml:space="preserve">Plazos establecidos con base en normas legales, requisitos de instituciones fiscalizadoras o la experiencia.  </w:t>
            </w:r>
          </w:p>
          <w:p w:rsidR="00627588" w:rsidRPr="00D16613" w:rsidRDefault="00627588" w:rsidP="00095FFC">
            <w:pPr>
              <w:jc w:val="both"/>
              <w:rPr>
                <w:sz w:val="18"/>
                <w:szCs w:val="18"/>
                <w:lang w:val="es-SV"/>
              </w:rPr>
            </w:pPr>
            <w:r>
              <w:rPr>
                <w:sz w:val="18"/>
                <w:szCs w:val="18"/>
                <w:lang w:val="es-SV"/>
              </w:rPr>
              <w:t xml:space="preserve">TPCD </w:t>
            </w:r>
            <w:r w:rsidR="00B86BB9">
              <w:rPr>
                <w:sz w:val="18"/>
                <w:szCs w:val="18"/>
                <w:lang w:val="es-SV"/>
              </w:rPr>
              <w:t xml:space="preserve">actualizada y autorizada </w:t>
            </w:r>
            <w:r>
              <w:rPr>
                <w:sz w:val="18"/>
                <w:szCs w:val="18"/>
                <w:lang w:val="es-SV"/>
              </w:rPr>
              <w:t xml:space="preserve">por CISED. </w:t>
            </w:r>
          </w:p>
        </w:tc>
      </w:tr>
    </w:tbl>
    <w:p w:rsidR="00A541FB" w:rsidRPr="00F2593D" w:rsidRDefault="00A541FB" w:rsidP="00A541FB">
      <w:pPr>
        <w:spacing w:after="0"/>
        <w:rPr>
          <w:sz w:val="12"/>
          <w:szCs w:val="18"/>
        </w:rPr>
      </w:pPr>
    </w:p>
    <w:p w:rsidR="002B12CB" w:rsidRDefault="002B12CB" w:rsidP="00AA5282">
      <w:pPr>
        <w:spacing w:after="0"/>
        <w:rPr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10881"/>
      </w:tblGrid>
      <w:tr w:rsidR="00AA5282" w:rsidRPr="00EE1360" w:rsidTr="00402D5F">
        <w:tc>
          <w:tcPr>
            <w:tcW w:w="10881" w:type="dxa"/>
            <w:shd w:val="clear" w:color="auto" w:fill="244061" w:themeFill="accent1" w:themeFillShade="80"/>
          </w:tcPr>
          <w:p w:rsidR="00AA5282" w:rsidRPr="00EE1360" w:rsidRDefault="00AA5282" w:rsidP="00AA5282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7</w:t>
            </w:r>
            <w:r w:rsidRPr="00D16613">
              <w:rPr>
                <w:b/>
                <w:color w:val="FFFFFF" w:themeColor="background1"/>
              </w:rPr>
              <w:t xml:space="preserve">. </w:t>
            </w:r>
            <w:r>
              <w:rPr>
                <w:b/>
              </w:rPr>
              <w:t xml:space="preserve">FORMATOS </w:t>
            </w:r>
          </w:p>
        </w:tc>
      </w:tr>
      <w:tr w:rsidR="00AA5282" w:rsidRPr="00EE1360" w:rsidTr="00054DD7">
        <w:trPr>
          <w:trHeight w:val="811"/>
        </w:trPr>
        <w:tc>
          <w:tcPr>
            <w:tcW w:w="10881" w:type="dxa"/>
            <w:shd w:val="clear" w:color="auto" w:fill="auto"/>
            <w:vAlign w:val="center"/>
          </w:tcPr>
          <w:p w:rsidR="00345D2B" w:rsidRDefault="00CE17DC" w:rsidP="00CE1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</w:t>
            </w:r>
            <w:r w:rsidR="00AA5282" w:rsidRPr="00CE17DC">
              <w:rPr>
                <w:sz w:val="18"/>
                <w:szCs w:val="18"/>
              </w:rPr>
              <w:t xml:space="preserve"> </w:t>
            </w:r>
            <w:r w:rsidR="00402D5F">
              <w:rPr>
                <w:sz w:val="18"/>
                <w:szCs w:val="18"/>
              </w:rPr>
              <w:t>Formulario</w:t>
            </w:r>
            <w:r w:rsidR="00F6581C">
              <w:rPr>
                <w:sz w:val="18"/>
                <w:szCs w:val="18"/>
              </w:rPr>
              <w:t xml:space="preserve"> de Valoración y Selección Documental</w:t>
            </w:r>
            <w:r w:rsidR="00463026">
              <w:rPr>
                <w:sz w:val="18"/>
                <w:szCs w:val="18"/>
              </w:rPr>
              <w:t xml:space="preserve"> (Anexo No.1)</w:t>
            </w:r>
          </w:p>
          <w:p w:rsidR="00AA5282" w:rsidRPr="00261766" w:rsidRDefault="00F6581C" w:rsidP="00205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 Tablas de Plazos de Conservación Documental</w:t>
            </w:r>
            <w:r w:rsidR="00463026">
              <w:rPr>
                <w:sz w:val="18"/>
                <w:szCs w:val="18"/>
              </w:rPr>
              <w:t xml:space="preserve"> (Anexo No.2)</w:t>
            </w:r>
          </w:p>
        </w:tc>
      </w:tr>
    </w:tbl>
    <w:p w:rsidR="00FB06C4" w:rsidRPr="00F2593D" w:rsidRDefault="00AA5282" w:rsidP="00AA5282">
      <w:pPr>
        <w:spacing w:after="0"/>
        <w:rPr>
          <w:sz w:val="10"/>
          <w:szCs w:val="18"/>
        </w:rPr>
      </w:pPr>
      <w:r>
        <w:rPr>
          <w:sz w:val="18"/>
          <w:szCs w:val="18"/>
        </w:rPr>
        <w:br/>
      </w: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10881"/>
      </w:tblGrid>
      <w:tr w:rsidR="00AA5282" w:rsidRPr="00EE1360" w:rsidTr="00402D5F">
        <w:tc>
          <w:tcPr>
            <w:tcW w:w="10881" w:type="dxa"/>
            <w:shd w:val="clear" w:color="auto" w:fill="244061" w:themeFill="accent1" w:themeFillShade="80"/>
          </w:tcPr>
          <w:p w:rsidR="00AA5282" w:rsidRPr="00EE1360" w:rsidRDefault="00AA5282" w:rsidP="00AA5282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8</w:t>
            </w:r>
            <w:r w:rsidRPr="00D16613">
              <w:rPr>
                <w:b/>
                <w:color w:val="FFFFFF" w:themeColor="background1"/>
              </w:rPr>
              <w:t xml:space="preserve">. DOCUMENTOS </w:t>
            </w:r>
            <w:r>
              <w:rPr>
                <w:b/>
                <w:color w:val="FFFFFF" w:themeColor="background1"/>
              </w:rPr>
              <w:t>DE APOYO</w:t>
            </w:r>
          </w:p>
        </w:tc>
      </w:tr>
      <w:tr w:rsidR="00AA5282" w:rsidRPr="00EE1360" w:rsidTr="00054DD7">
        <w:trPr>
          <w:trHeight w:val="811"/>
        </w:trPr>
        <w:tc>
          <w:tcPr>
            <w:tcW w:w="10881" w:type="dxa"/>
            <w:shd w:val="clear" w:color="auto" w:fill="auto"/>
            <w:vAlign w:val="center"/>
          </w:tcPr>
          <w:p w:rsidR="00AA5282" w:rsidRPr="001A45C7" w:rsidRDefault="002B12CB" w:rsidP="00345D2B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</w:tbl>
    <w:p w:rsidR="00FD4381" w:rsidRPr="00F2593D" w:rsidRDefault="00FD4381" w:rsidP="000D0AE6">
      <w:pPr>
        <w:spacing w:after="0"/>
        <w:rPr>
          <w:b/>
          <w:i/>
          <w:color w:val="FF00FF"/>
          <w:sz w:val="10"/>
          <w:szCs w:val="18"/>
        </w:rPr>
      </w:pPr>
    </w:p>
    <w:p w:rsidR="00FD4381" w:rsidRPr="000D0AE6" w:rsidRDefault="00FD4381" w:rsidP="000D0AE6">
      <w:pPr>
        <w:spacing w:after="0"/>
        <w:rPr>
          <w:b/>
          <w:i/>
          <w:color w:val="FF00FF"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10881"/>
      </w:tblGrid>
      <w:tr w:rsidR="000D0AE6" w:rsidRPr="00EE1360" w:rsidTr="00402D5F">
        <w:tc>
          <w:tcPr>
            <w:tcW w:w="10881" w:type="dxa"/>
            <w:shd w:val="clear" w:color="auto" w:fill="244061" w:themeFill="accent1" w:themeFillShade="80"/>
          </w:tcPr>
          <w:p w:rsidR="000D0AE6" w:rsidRPr="000D0AE6" w:rsidRDefault="00B86059" w:rsidP="00B86059">
            <w:pPr>
              <w:rPr>
                <w:b/>
                <w:color w:val="FF0000"/>
              </w:rPr>
            </w:pPr>
            <w:r>
              <w:rPr>
                <w:b/>
                <w:color w:val="FFFFFF" w:themeColor="background1"/>
              </w:rPr>
              <w:t>9</w:t>
            </w:r>
            <w:r w:rsidR="000D0AE6" w:rsidRPr="00D16613">
              <w:rPr>
                <w:b/>
                <w:color w:val="FFFFFF" w:themeColor="background1"/>
              </w:rPr>
              <w:t xml:space="preserve">. VIGENCIA, DISTRIBUCION Y DIVULGACION </w:t>
            </w:r>
          </w:p>
        </w:tc>
      </w:tr>
      <w:tr w:rsidR="000D0AE6" w:rsidRPr="00EE1360" w:rsidTr="00402D5F">
        <w:trPr>
          <w:trHeight w:val="811"/>
          <w:hidden/>
        </w:trPr>
        <w:tc>
          <w:tcPr>
            <w:tcW w:w="10881" w:type="dxa"/>
            <w:shd w:val="clear" w:color="auto" w:fill="auto"/>
          </w:tcPr>
          <w:p w:rsidR="00A37898" w:rsidRPr="00A37898" w:rsidRDefault="00A37898" w:rsidP="00A37898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rPr>
                <w:vanish/>
                <w:sz w:val="18"/>
                <w:szCs w:val="18"/>
                <w:lang w:val="es-ES_tradnl"/>
              </w:rPr>
            </w:pPr>
          </w:p>
          <w:p w:rsidR="00A37898" w:rsidRPr="00A37898" w:rsidRDefault="00A37898" w:rsidP="00A37898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rPr>
                <w:vanish/>
                <w:sz w:val="18"/>
                <w:szCs w:val="18"/>
                <w:lang w:val="es-ES_tradnl"/>
              </w:rPr>
            </w:pPr>
          </w:p>
          <w:p w:rsidR="00A37898" w:rsidRPr="00A37898" w:rsidRDefault="00A37898" w:rsidP="00A37898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rPr>
                <w:vanish/>
                <w:sz w:val="18"/>
                <w:szCs w:val="18"/>
                <w:lang w:val="es-ES_tradnl"/>
              </w:rPr>
            </w:pPr>
          </w:p>
          <w:p w:rsidR="00A37898" w:rsidRPr="00A37898" w:rsidRDefault="00A37898" w:rsidP="00A37898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rPr>
                <w:vanish/>
                <w:sz w:val="18"/>
                <w:szCs w:val="18"/>
                <w:lang w:val="es-ES_tradnl"/>
              </w:rPr>
            </w:pPr>
          </w:p>
          <w:p w:rsidR="00A37898" w:rsidRPr="00A37898" w:rsidRDefault="00A37898" w:rsidP="00A37898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rPr>
                <w:vanish/>
                <w:sz w:val="18"/>
                <w:szCs w:val="18"/>
                <w:lang w:val="es-ES_tradnl"/>
              </w:rPr>
            </w:pPr>
          </w:p>
          <w:p w:rsidR="00A37898" w:rsidRPr="00A37898" w:rsidRDefault="00A37898" w:rsidP="00A37898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rPr>
                <w:vanish/>
                <w:sz w:val="18"/>
                <w:szCs w:val="18"/>
                <w:lang w:val="es-ES_tradnl"/>
              </w:rPr>
            </w:pPr>
          </w:p>
          <w:p w:rsidR="00A37898" w:rsidRPr="00A37898" w:rsidRDefault="00A37898" w:rsidP="00A37898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rPr>
                <w:vanish/>
                <w:sz w:val="18"/>
                <w:szCs w:val="18"/>
                <w:lang w:val="es-ES_tradnl"/>
              </w:rPr>
            </w:pPr>
          </w:p>
          <w:p w:rsidR="00A37898" w:rsidRPr="00A37898" w:rsidRDefault="00A37898" w:rsidP="00A37898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rPr>
                <w:vanish/>
                <w:sz w:val="18"/>
                <w:szCs w:val="18"/>
                <w:lang w:val="es-ES_tradnl"/>
              </w:rPr>
            </w:pPr>
          </w:p>
          <w:p w:rsidR="00A37898" w:rsidRPr="003A1718" w:rsidRDefault="000D0AE6" w:rsidP="00095FFC">
            <w:pPr>
              <w:pStyle w:val="Prrafodelista"/>
              <w:numPr>
                <w:ilvl w:val="1"/>
                <w:numId w:val="22"/>
              </w:numPr>
              <w:spacing w:after="200" w:line="276" w:lineRule="auto"/>
              <w:jc w:val="both"/>
              <w:rPr>
                <w:sz w:val="18"/>
                <w:szCs w:val="18"/>
                <w:lang w:val="es-SV"/>
              </w:rPr>
            </w:pPr>
            <w:r w:rsidRPr="00D16613">
              <w:rPr>
                <w:sz w:val="18"/>
                <w:szCs w:val="18"/>
                <w:lang w:val="es-ES_tradnl"/>
              </w:rPr>
              <w:t xml:space="preserve"> </w:t>
            </w:r>
            <w:r w:rsidR="00A37898" w:rsidRPr="003A1718">
              <w:rPr>
                <w:sz w:val="18"/>
                <w:szCs w:val="18"/>
                <w:lang w:val="es-ES_tradnl"/>
              </w:rPr>
              <w:t xml:space="preserve">Este procedimiento entrará en vigencia a partir del </w:t>
            </w:r>
            <w:r w:rsidR="00F2593D">
              <w:rPr>
                <w:sz w:val="18"/>
                <w:szCs w:val="18"/>
                <w:lang w:val="es-ES_tradnl"/>
              </w:rPr>
              <w:t>01</w:t>
            </w:r>
            <w:r w:rsidR="00B66674">
              <w:rPr>
                <w:sz w:val="18"/>
                <w:szCs w:val="18"/>
                <w:lang w:val="es-ES_tradnl"/>
              </w:rPr>
              <w:t xml:space="preserve"> de </w:t>
            </w:r>
            <w:r w:rsidR="00F2593D">
              <w:rPr>
                <w:sz w:val="18"/>
                <w:szCs w:val="18"/>
                <w:lang w:val="es-ES_tradnl"/>
              </w:rPr>
              <w:t>marzo</w:t>
            </w:r>
            <w:r w:rsidR="00B66674">
              <w:rPr>
                <w:sz w:val="18"/>
                <w:szCs w:val="18"/>
                <w:lang w:val="es-ES_tradnl"/>
              </w:rPr>
              <w:t xml:space="preserve"> de 201</w:t>
            </w:r>
            <w:r w:rsidR="00F2593D">
              <w:rPr>
                <w:sz w:val="18"/>
                <w:szCs w:val="18"/>
                <w:lang w:val="es-ES_tradnl"/>
              </w:rPr>
              <w:t>9</w:t>
            </w:r>
            <w:r w:rsidR="00DE140A">
              <w:rPr>
                <w:sz w:val="18"/>
                <w:szCs w:val="18"/>
                <w:lang w:val="es-ES_tradnl"/>
              </w:rPr>
              <w:t>.</w:t>
            </w:r>
          </w:p>
          <w:p w:rsidR="00FE030F" w:rsidRPr="00FE030F" w:rsidRDefault="0004267C" w:rsidP="00095FFC">
            <w:pPr>
              <w:pStyle w:val="Prrafodelista"/>
              <w:numPr>
                <w:ilvl w:val="1"/>
                <w:numId w:val="22"/>
              </w:numPr>
              <w:spacing w:after="200" w:line="276" w:lineRule="auto"/>
              <w:jc w:val="both"/>
              <w:rPr>
                <w:color w:val="FF0000"/>
                <w:sz w:val="18"/>
                <w:szCs w:val="18"/>
                <w:lang w:val="es-SV"/>
              </w:rPr>
            </w:pPr>
            <w:r>
              <w:rPr>
                <w:sz w:val="18"/>
                <w:szCs w:val="18"/>
                <w:lang w:val="es-ES_tradnl"/>
              </w:rPr>
              <w:t>La Gerencia de Administración y Desarrollo</w:t>
            </w:r>
            <w:r w:rsidR="00A37898" w:rsidRPr="003A1718">
              <w:rPr>
                <w:sz w:val="18"/>
                <w:szCs w:val="18"/>
                <w:lang w:val="es-ES_tradnl"/>
              </w:rPr>
              <w:t xml:space="preserve"> conservará un</w:t>
            </w:r>
            <w:r>
              <w:rPr>
                <w:sz w:val="18"/>
                <w:szCs w:val="18"/>
                <w:lang w:val="es-ES_tradnl"/>
              </w:rPr>
              <w:t>a</w:t>
            </w:r>
            <w:r w:rsidR="00A37898" w:rsidRPr="003A1718">
              <w:rPr>
                <w:sz w:val="18"/>
                <w:szCs w:val="18"/>
                <w:lang w:val="es-ES_tradnl"/>
              </w:rPr>
              <w:t xml:space="preserve"> copia de este procedimiento como respaldo, enviará original al Departamento de Riesgos y Gestión Estratégica, para</w:t>
            </w:r>
            <w:r w:rsidR="00F2593D">
              <w:rPr>
                <w:sz w:val="18"/>
                <w:szCs w:val="18"/>
                <w:lang w:val="es-ES_tradnl"/>
              </w:rPr>
              <w:t xml:space="preserve"> su custodia; y entregará copia</w:t>
            </w:r>
            <w:r w:rsidR="00A37898" w:rsidRPr="003A1718">
              <w:rPr>
                <w:sz w:val="18"/>
                <w:szCs w:val="18"/>
                <w:lang w:val="es-ES_tradnl"/>
              </w:rPr>
              <w:t xml:space="preserve"> electrónica a </w:t>
            </w:r>
            <w:r>
              <w:rPr>
                <w:sz w:val="18"/>
                <w:szCs w:val="18"/>
                <w:lang w:val="es-ES_tradnl"/>
              </w:rPr>
              <w:t xml:space="preserve">la Unidad de </w:t>
            </w:r>
            <w:r w:rsidR="007108E8">
              <w:rPr>
                <w:sz w:val="18"/>
                <w:szCs w:val="18"/>
                <w:lang w:val="es-ES_tradnl"/>
              </w:rPr>
              <w:t>Gestión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="00FE030F">
              <w:rPr>
                <w:sz w:val="18"/>
                <w:szCs w:val="18"/>
                <w:lang w:val="es-ES_tradnl"/>
              </w:rPr>
              <w:t>Documental y Archivo.</w:t>
            </w:r>
          </w:p>
          <w:p w:rsidR="000D0AE6" w:rsidRPr="000D0AE6" w:rsidRDefault="00A37898" w:rsidP="00095FFC">
            <w:pPr>
              <w:pStyle w:val="Prrafodelista"/>
              <w:numPr>
                <w:ilvl w:val="1"/>
                <w:numId w:val="22"/>
              </w:numPr>
              <w:spacing w:after="200" w:line="276" w:lineRule="auto"/>
              <w:jc w:val="both"/>
              <w:rPr>
                <w:color w:val="FF0000"/>
                <w:sz w:val="18"/>
                <w:szCs w:val="18"/>
                <w:lang w:val="es-SV"/>
              </w:rPr>
            </w:pPr>
            <w:r w:rsidRPr="002D3ADD">
              <w:rPr>
                <w:sz w:val="18"/>
                <w:szCs w:val="18"/>
                <w:lang w:val="es-ES_tradnl"/>
              </w:rPr>
              <w:t>Este procedimiento será publicado en el Sistema de Instrumentos Administrativos para consulta general</w:t>
            </w:r>
            <w:r w:rsidR="0004267C">
              <w:rPr>
                <w:sz w:val="18"/>
                <w:szCs w:val="18"/>
                <w:lang w:val="es-ES_tradnl"/>
              </w:rPr>
              <w:t xml:space="preserve"> </w:t>
            </w:r>
            <w:r>
              <w:rPr>
                <w:sz w:val="18"/>
                <w:szCs w:val="18"/>
                <w:lang w:val="es-ES_tradnl"/>
              </w:rPr>
              <w:t xml:space="preserve">y será divulgado por </w:t>
            </w:r>
            <w:r w:rsidRPr="000279EF">
              <w:rPr>
                <w:sz w:val="18"/>
                <w:szCs w:val="18"/>
                <w:lang w:val="es-ES_tradnl"/>
              </w:rPr>
              <w:t xml:space="preserve">Unidad de Gestión Documental y </w:t>
            </w:r>
            <w:r w:rsidRPr="00EF72E5">
              <w:rPr>
                <w:sz w:val="18"/>
                <w:szCs w:val="18"/>
                <w:lang w:val="es-ES_tradnl"/>
              </w:rPr>
              <w:t>Archivo</w:t>
            </w:r>
            <w:r w:rsidR="0004267C" w:rsidRPr="00EF72E5">
              <w:rPr>
                <w:sz w:val="18"/>
                <w:szCs w:val="18"/>
                <w:lang w:val="es-ES_tradnl"/>
              </w:rPr>
              <w:t xml:space="preserve"> a todas las unidades del BCR</w:t>
            </w:r>
            <w:r w:rsidRPr="00EF72E5">
              <w:rPr>
                <w:sz w:val="18"/>
                <w:szCs w:val="18"/>
                <w:lang w:val="es-ES_tradnl"/>
              </w:rPr>
              <w:t>.</w:t>
            </w:r>
          </w:p>
        </w:tc>
      </w:tr>
    </w:tbl>
    <w:p w:rsidR="00FD4381" w:rsidRDefault="00FD4381">
      <w:pPr>
        <w:rPr>
          <w:b/>
        </w:rPr>
      </w:pPr>
    </w:p>
    <w:p w:rsidR="00A541FB" w:rsidRPr="003A6B44" w:rsidRDefault="00A541FB" w:rsidP="00A541FB">
      <w:pPr>
        <w:spacing w:after="0"/>
        <w:jc w:val="center"/>
        <w:rPr>
          <w:b/>
        </w:rPr>
      </w:pPr>
      <w:r w:rsidRPr="003A6B44">
        <w:rPr>
          <w:b/>
        </w:rPr>
        <w:t>HOJA DE CONTROL DE CAMBIOS</w:t>
      </w:r>
    </w:p>
    <w:p w:rsidR="00A541FB" w:rsidRDefault="00A541FB" w:rsidP="00A541FB">
      <w:pPr>
        <w:spacing w:after="0"/>
        <w:jc w:val="center"/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1232"/>
        <w:gridCol w:w="1412"/>
        <w:gridCol w:w="2567"/>
        <w:gridCol w:w="2552"/>
        <w:gridCol w:w="1559"/>
        <w:gridCol w:w="1559"/>
      </w:tblGrid>
      <w:tr w:rsidR="00D16613" w:rsidRPr="006F31EB" w:rsidTr="00D16613">
        <w:trPr>
          <w:trHeight w:val="75"/>
        </w:trPr>
        <w:tc>
          <w:tcPr>
            <w:tcW w:w="1232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D16613" w:rsidRPr="006F31EB" w:rsidRDefault="00D16613" w:rsidP="001A0794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N° de Revisión</w:t>
            </w:r>
          </w:p>
        </w:tc>
        <w:tc>
          <w:tcPr>
            <w:tcW w:w="1412" w:type="dxa"/>
            <w:shd w:val="clear" w:color="auto" w:fill="BFBFBF" w:themeFill="background1" w:themeFillShade="BF"/>
            <w:vAlign w:val="center"/>
          </w:tcPr>
          <w:p w:rsidR="00D16613" w:rsidRPr="001C3A0D" w:rsidRDefault="00D16613" w:rsidP="001A0794">
            <w:pPr>
              <w:pStyle w:val="Prrafodelista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 de Revisión</w:t>
            </w:r>
          </w:p>
        </w:tc>
        <w:tc>
          <w:tcPr>
            <w:tcW w:w="2567" w:type="dxa"/>
            <w:shd w:val="clear" w:color="auto" w:fill="BFBFBF" w:themeFill="background1" w:themeFillShade="BF"/>
            <w:vAlign w:val="center"/>
          </w:tcPr>
          <w:p w:rsidR="00D16613" w:rsidRDefault="00D16613" w:rsidP="001A0794">
            <w:pPr>
              <w:pStyle w:val="Prrafodelista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Texto Actual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D16613" w:rsidRDefault="00D16613" w:rsidP="001A0794">
            <w:pPr>
              <w:pStyle w:val="Prrafodelista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Texto Modificado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16613" w:rsidRDefault="00D16613" w:rsidP="001A0794">
            <w:pPr>
              <w:pStyle w:val="Prrafodelista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Elaborado por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D16613" w:rsidRPr="001C1C7E" w:rsidRDefault="00D16613" w:rsidP="001C1C7E">
            <w:pPr>
              <w:pStyle w:val="Prrafodelista"/>
              <w:spacing w:before="120"/>
              <w:ind w:left="-108"/>
              <w:jc w:val="center"/>
              <w:rPr>
                <w:b/>
                <w:sz w:val="10"/>
                <w:szCs w:val="10"/>
              </w:rPr>
            </w:pPr>
          </w:p>
          <w:p w:rsidR="00D16613" w:rsidRDefault="00D16613" w:rsidP="001C1C7E">
            <w:pPr>
              <w:pStyle w:val="Prrafodelista"/>
              <w:spacing w:before="120"/>
              <w:ind w:left="-108"/>
              <w:jc w:val="center"/>
              <w:rPr>
                <w:b/>
                <w:sz w:val="18"/>
                <w:szCs w:val="18"/>
              </w:rPr>
            </w:pPr>
            <w:r w:rsidRPr="00D16613">
              <w:rPr>
                <w:b/>
                <w:sz w:val="18"/>
                <w:szCs w:val="18"/>
              </w:rPr>
              <w:t>Aprobado por</w:t>
            </w:r>
          </w:p>
        </w:tc>
      </w:tr>
      <w:tr w:rsidR="00D16613" w:rsidRPr="002E4E64" w:rsidTr="00D16613">
        <w:trPr>
          <w:trHeight w:val="533"/>
        </w:trPr>
        <w:tc>
          <w:tcPr>
            <w:tcW w:w="1232" w:type="dxa"/>
            <w:shd w:val="clear" w:color="auto" w:fill="auto"/>
          </w:tcPr>
          <w:p w:rsidR="00D16613" w:rsidRPr="002E4E64" w:rsidRDefault="00D16613" w:rsidP="001A0794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D16613" w:rsidRPr="002E4E64" w:rsidRDefault="00D16613" w:rsidP="001A0794">
            <w:pPr>
              <w:tabs>
                <w:tab w:val="left" w:pos="1026"/>
              </w:tabs>
              <w:rPr>
                <w:sz w:val="18"/>
                <w:szCs w:val="18"/>
              </w:rPr>
            </w:pPr>
          </w:p>
        </w:tc>
        <w:tc>
          <w:tcPr>
            <w:tcW w:w="2567" w:type="dxa"/>
          </w:tcPr>
          <w:p w:rsidR="00D16613" w:rsidRPr="002E4E64" w:rsidRDefault="00D16613" w:rsidP="00D16613">
            <w:pPr>
              <w:tabs>
                <w:tab w:val="left" w:pos="10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16613" w:rsidRPr="002E4E64" w:rsidRDefault="00D16613" w:rsidP="00D16613">
            <w:pPr>
              <w:tabs>
                <w:tab w:val="left" w:pos="10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16613" w:rsidRPr="002E4E64" w:rsidRDefault="00D16613" w:rsidP="001A0794">
            <w:pPr>
              <w:tabs>
                <w:tab w:val="left" w:pos="1026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16613" w:rsidRPr="002E4E64" w:rsidRDefault="00D16613" w:rsidP="001A0794">
            <w:pPr>
              <w:tabs>
                <w:tab w:val="left" w:pos="1026"/>
              </w:tabs>
              <w:rPr>
                <w:sz w:val="18"/>
                <w:szCs w:val="18"/>
              </w:rPr>
            </w:pPr>
          </w:p>
        </w:tc>
      </w:tr>
      <w:tr w:rsidR="00D16613" w:rsidRPr="00EE1360" w:rsidTr="00D16613">
        <w:trPr>
          <w:trHeight w:val="666"/>
        </w:trPr>
        <w:tc>
          <w:tcPr>
            <w:tcW w:w="1232" w:type="dxa"/>
            <w:shd w:val="clear" w:color="auto" w:fill="auto"/>
            <w:vAlign w:val="center"/>
          </w:tcPr>
          <w:p w:rsidR="00D16613" w:rsidRPr="00EE1360" w:rsidRDefault="00D16613" w:rsidP="001A0794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D16613" w:rsidRPr="008A2D65" w:rsidRDefault="00D16613" w:rsidP="001A0794">
            <w:pPr>
              <w:tabs>
                <w:tab w:val="left" w:pos="1026"/>
              </w:tabs>
              <w:rPr>
                <w:sz w:val="18"/>
                <w:szCs w:val="18"/>
              </w:rPr>
            </w:pPr>
          </w:p>
        </w:tc>
        <w:tc>
          <w:tcPr>
            <w:tcW w:w="2567" w:type="dxa"/>
          </w:tcPr>
          <w:p w:rsidR="00D16613" w:rsidRPr="008A2D65" w:rsidRDefault="00D16613" w:rsidP="001A0794">
            <w:pPr>
              <w:tabs>
                <w:tab w:val="left" w:pos="1026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16613" w:rsidRPr="008A2D65" w:rsidRDefault="00D16613" w:rsidP="001A0794">
            <w:pPr>
              <w:tabs>
                <w:tab w:val="left" w:pos="1026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16613" w:rsidRPr="008A2D65" w:rsidRDefault="00D16613" w:rsidP="001A0794">
            <w:pPr>
              <w:tabs>
                <w:tab w:val="left" w:pos="1026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16613" w:rsidRPr="008A2D65" w:rsidRDefault="00D16613" w:rsidP="001A0794">
            <w:pPr>
              <w:tabs>
                <w:tab w:val="left" w:pos="1026"/>
              </w:tabs>
              <w:rPr>
                <w:sz w:val="18"/>
                <w:szCs w:val="18"/>
              </w:rPr>
            </w:pPr>
          </w:p>
        </w:tc>
      </w:tr>
      <w:tr w:rsidR="00D16613" w:rsidRPr="00EE1360" w:rsidTr="00D16613">
        <w:trPr>
          <w:trHeight w:val="607"/>
        </w:trPr>
        <w:tc>
          <w:tcPr>
            <w:tcW w:w="1232" w:type="dxa"/>
            <w:shd w:val="clear" w:color="auto" w:fill="auto"/>
            <w:vAlign w:val="center"/>
          </w:tcPr>
          <w:p w:rsidR="00D16613" w:rsidRDefault="00D16613" w:rsidP="001A0794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D16613" w:rsidRPr="008A2D65" w:rsidRDefault="00D16613" w:rsidP="001A0794">
            <w:pPr>
              <w:tabs>
                <w:tab w:val="left" w:pos="1026"/>
              </w:tabs>
              <w:rPr>
                <w:sz w:val="18"/>
                <w:szCs w:val="18"/>
              </w:rPr>
            </w:pPr>
          </w:p>
        </w:tc>
        <w:tc>
          <w:tcPr>
            <w:tcW w:w="2567" w:type="dxa"/>
          </w:tcPr>
          <w:p w:rsidR="00D16613" w:rsidRPr="008A2D65" w:rsidRDefault="00D16613" w:rsidP="001A0794">
            <w:pPr>
              <w:tabs>
                <w:tab w:val="left" w:pos="1026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16613" w:rsidRPr="008A2D65" w:rsidRDefault="00D16613" w:rsidP="001A0794">
            <w:pPr>
              <w:tabs>
                <w:tab w:val="left" w:pos="1026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16613" w:rsidRPr="008A2D65" w:rsidRDefault="00D16613" w:rsidP="001A0794">
            <w:pPr>
              <w:tabs>
                <w:tab w:val="left" w:pos="1026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16613" w:rsidRPr="008A2D65" w:rsidRDefault="00D16613" w:rsidP="001A0794">
            <w:pPr>
              <w:tabs>
                <w:tab w:val="left" w:pos="1026"/>
              </w:tabs>
              <w:rPr>
                <w:sz w:val="18"/>
                <w:szCs w:val="18"/>
              </w:rPr>
            </w:pPr>
          </w:p>
        </w:tc>
      </w:tr>
    </w:tbl>
    <w:p w:rsidR="00A541FB" w:rsidRPr="00A923F6" w:rsidRDefault="00A541FB" w:rsidP="00A541FB">
      <w:pPr>
        <w:spacing w:after="0"/>
        <w:rPr>
          <w:lang w:val="es-SV"/>
        </w:rPr>
      </w:pPr>
    </w:p>
    <w:p w:rsidR="008C6C6A" w:rsidRPr="0085015B" w:rsidRDefault="008C6C6A" w:rsidP="0085015B">
      <w:pPr>
        <w:rPr>
          <w:i/>
          <w:color w:val="FF00FF"/>
          <w:sz w:val="18"/>
          <w:szCs w:val="18"/>
        </w:rPr>
      </w:pPr>
      <w:r w:rsidRPr="00A923F6">
        <w:rPr>
          <w:i/>
          <w:color w:val="FF00FF"/>
          <w:sz w:val="18"/>
          <w:szCs w:val="18"/>
        </w:rPr>
        <w:br w:type="page"/>
      </w: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10881"/>
      </w:tblGrid>
      <w:tr w:rsidR="008C6C6A" w:rsidRPr="00EE1360" w:rsidTr="001A0794">
        <w:tc>
          <w:tcPr>
            <w:tcW w:w="10881" w:type="dxa"/>
            <w:shd w:val="clear" w:color="auto" w:fill="244061" w:themeFill="accent1" w:themeFillShade="80"/>
          </w:tcPr>
          <w:p w:rsidR="008C6C6A" w:rsidRPr="00EE1360" w:rsidRDefault="008C6C6A" w:rsidP="001A0794">
            <w:pPr>
              <w:rPr>
                <w:b/>
              </w:rPr>
            </w:pPr>
            <w:r w:rsidRPr="00D16613">
              <w:rPr>
                <w:b/>
                <w:color w:val="FFFFFF" w:themeColor="background1"/>
              </w:rPr>
              <w:lastRenderedPageBreak/>
              <w:t>ANEXOS</w:t>
            </w:r>
          </w:p>
        </w:tc>
      </w:tr>
    </w:tbl>
    <w:p w:rsidR="008C6C6A" w:rsidRPr="00D16613" w:rsidRDefault="0085015B" w:rsidP="008C6C6A">
      <w:pPr>
        <w:spacing w:after="0"/>
        <w:rPr>
          <w:sz w:val="18"/>
          <w:szCs w:val="18"/>
        </w:rPr>
      </w:pPr>
      <w:r>
        <w:t>Anexo No.1</w:t>
      </w:r>
      <w:r w:rsidR="00712A1A">
        <w:t xml:space="preserve"> </w:t>
      </w:r>
      <w:r w:rsidR="00712A1A" w:rsidRPr="00712A1A">
        <w:rPr>
          <w:szCs w:val="18"/>
        </w:rPr>
        <w:t>Formulario de Valoración y Selección Documental</w:t>
      </w:r>
    </w:p>
    <w:tbl>
      <w:tblPr>
        <w:tblStyle w:val="Tablaconcuadrcula"/>
        <w:tblpPr w:leftFromText="141" w:rightFromText="141" w:vertAnchor="page" w:horzAnchor="page" w:tblpXSpec="center" w:tblpY="3839"/>
        <w:tblW w:w="10868" w:type="dxa"/>
        <w:tblLayout w:type="fixed"/>
        <w:tblLook w:val="04A0" w:firstRow="1" w:lastRow="0" w:firstColumn="1" w:lastColumn="0" w:noHBand="0" w:noVBand="1"/>
      </w:tblPr>
      <w:tblGrid>
        <w:gridCol w:w="2647"/>
        <w:gridCol w:w="8221"/>
      </w:tblGrid>
      <w:tr w:rsidR="0085015B" w:rsidTr="009F48D2">
        <w:tc>
          <w:tcPr>
            <w:tcW w:w="10868" w:type="dxa"/>
            <w:gridSpan w:val="2"/>
            <w:shd w:val="clear" w:color="auto" w:fill="365F91" w:themeFill="accent1" w:themeFillShade="BF"/>
          </w:tcPr>
          <w:p w:rsidR="0085015B" w:rsidRPr="007A43F3" w:rsidRDefault="0085015B" w:rsidP="0085015B">
            <w:pPr>
              <w:tabs>
                <w:tab w:val="left" w:pos="336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4"/>
              </w:rPr>
              <w:t>BANCO CENTRAL D</w:t>
            </w:r>
            <w:r w:rsidRPr="007A43F3">
              <w:rPr>
                <w:b/>
                <w:color w:val="FFFFFF" w:themeColor="background1"/>
                <w:sz w:val="24"/>
              </w:rPr>
              <w:t xml:space="preserve">E RESERVA </w:t>
            </w:r>
            <w:r>
              <w:rPr>
                <w:b/>
                <w:color w:val="FFFFFF" w:themeColor="background1"/>
                <w:sz w:val="24"/>
              </w:rPr>
              <w:t>DE EL SALVADOR</w:t>
            </w:r>
          </w:p>
        </w:tc>
      </w:tr>
      <w:tr w:rsidR="0085015B" w:rsidTr="009F48D2">
        <w:tc>
          <w:tcPr>
            <w:tcW w:w="10868" w:type="dxa"/>
            <w:gridSpan w:val="2"/>
          </w:tcPr>
          <w:p w:rsidR="0085015B" w:rsidRPr="007A43F3" w:rsidRDefault="0085015B" w:rsidP="0085015B">
            <w:pPr>
              <w:pStyle w:val="Prrafodelista"/>
              <w:numPr>
                <w:ilvl w:val="0"/>
                <w:numId w:val="26"/>
              </w:numPr>
              <w:rPr>
                <w:b/>
              </w:rPr>
            </w:pPr>
            <w:r w:rsidRPr="007A43F3">
              <w:rPr>
                <w:b/>
              </w:rPr>
              <w:t xml:space="preserve">DATOS DE LA SERIE DOCUMENTAL </w:t>
            </w:r>
          </w:p>
        </w:tc>
      </w:tr>
      <w:tr w:rsidR="0085015B" w:rsidRPr="007A43F3" w:rsidTr="009F48D2">
        <w:trPr>
          <w:trHeight w:val="667"/>
        </w:trPr>
        <w:tc>
          <w:tcPr>
            <w:tcW w:w="2647" w:type="dxa"/>
          </w:tcPr>
          <w:p w:rsidR="0085015B" w:rsidRDefault="0085015B" w:rsidP="0085015B">
            <w:pPr>
              <w:jc w:val="center"/>
            </w:pPr>
          </w:p>
          <w:p w:rsidR="0085015B" w:rsidRDefault="0085015B" w:rsidP="0085015B">
            <w:pPr>
              <w:jc w:val="center"/>
            </w:pPr>
          </w:p>
          <w:p w:rsidR="0085015B" w:rsidRPr="007B69E3" w:rsidRDefault="0085015B" w:rsidP="0085015B">
            <w:pPr>
              <w:jc w:val="center"/>
              <w:rPr>
                <w:b/>
              </w:rPr>
            </w:pPr>
            <w:r w:rsidRPr="007B69E3">
              <w:rPr>
                <w:b/>
              </w:rPr>
              <w:t xml:space="preserve">Datos </w:t>
            </w:r>
            <w:r>
              <w:rPr>
                <w:b/>
              </w:rPr>
              <w:t>generales</w:t>
            </w:r>
          </w:p>
        </w:tc>
        <w:tc>
          <w:tcPr>
            <w:tcW w:w="8221" w:type="dxa"/>
          </w:tcPr>
          <w:p w:rsidR="0085015B" w:rsidRDefault="0085015B" w:rsidP="0085015B">
            <w:pPr>
              <w:jc w:val="center"/>
            </w:pPr>
          </w:p>
          <w:p w:rsidR="0085015B" w:rsidRDefault="0085015B" w:rsidP="009B0329">
            <w:r>
              <w:t>Nombre:</w:t>
            </w:r>
          </w:p>
          <w:p w:rsidR="0085015B" w:rsidRDefault="0085015B" w:rsidP="009B0329">
            <w:r>
              <w:t>Cargo:</w:t>
            </w:r>
          </w:p>
          <w:p w:rsidR="0085015B" w:rsidRDefault="0085015B" w:rsidP="009B0329"/>
          <w:p w:rsidR="0085015B" w:rsidRPr="00256EDC" w:rsidRDefault="0085015B" w:rsidP="009B0329">
            <w:r>
              <w:t>Responsable de elaboración:</w:t>
            </w:r>
          </w:p>
          <w:p w:rsidR="0085015B" w:rsidRPr="00F32562" w:rsidRDefault="0085015B" w:rsidP="009B0329">
            <w:pPr>
              <w:tabs>
                <w:tab w:val="left" w:pos="780"/>
              </w:tabs>
              <w:rPr>
                <w:b/>
              </w:rPr>
            </w:pPr>
            <w:r w:rsidRPr="00000CFF">
              <w:t>Fecha de elaboración:</w:t>
            </w:r>
          </w:p>
          <w:p w:rsidR="0085015B" w:rsidRPr="007A43F3" w:rsidRDefault="0085015B" w:rsidP="0085015B">
            <w:pPr>
              <w:jc w:val="center"/>
              <w:rPr>
                <w:b/>
              </w:rPr>
            </w:pPr>
          </w:p>
        </w:tc>
      </w:tr>
      <w:tr w:rsidR="0085015B" w:rsidRPr="007A43F3" w:rsidTr="009F48D2">
        <w:trPr>
          <w:trHeight w:val="667"/>
        </w:trPr>
        <w:tc>
          <w:tcPr>
            <w:tcW w:w="2647" w:type="dxa"/>
          </w:tcPr>
          <w:p w:rsidR="0085015B" w:rsidRPr="00A06136" w:rsidRDefault="0085015B" w:rsidP="0085015B">
            <w:pPr>
              <w:pStyle w:val="Prrafodelista"/>
              <w:numPr>
                <w:ilvl w:val="0"/>
                <w:numId w:val="27"/>
              </w:numPr>
              <w:jc w:val="center"/>
              <w:rPr>
                <w:b/>
              </w:rPr>
            </w:pPr>
            <w:r w:rsidRPr="00A06136">
              <w:rPr>
                <w:b/>
              </w:rPr>
              <w:t>Unidad productora</w:t>
            </w:r>
          </w:p>
          <w:p w:rsidR="0085015B" w:rsidRDefault="0085015B" w:rsidP="0085015B">
            <w:pPr>
              <w:pStyle w:val="Prrafodelista"/>
              <w:ind w:left="360"/>
              <w:jc w:val="center"/>
            </w:pPr>
          </w:p>
          <w:p w:rsidR="0085015B" w:rsidRDefault="0085015B" w:rsidP="0085015B">
            <w:pPr>
              <w:jc w:val="center"/>
            </w:pPr>
            <w:r>
              <w:rPr>
                <w:i/>
              </w:rPr>
              <w:t xml:space="preserve">Nombre de la unidad </w:t>
            </w:r>
            <w:r w:rsidRPr="007A43F3">
              <w:rPr>
                <w:i/>
              </w:rPr>
              <w:t>q</w:t>
            </w:r>
            <w:r>
              <w:rPr>
                <w:i/>
              </w:rPr>
              <w:t>ue produce la serie documental.</w:t>
            </w:r>
          </w:p>
        </w:tc>
        <w:tc>
          <w:tcPr>
            <w:tcW w:w="8221" w:type="dxa"/>
          </w:tcPr>
          <w:p w:rsidR="0085015B" w:rsidRDefault="0085015B" w:rsidP="0085015B">
            <w:pPr>
              <w:tabs>
                <w:tab w:val="left" w:pos="780"/>
              </w:tabs>
              <w:jc w:val="center"/>
              <w:rPr>
                <w:b/>
              </w:rPr>
            </w:pPr>
          </w:p>
          <w:p w:rsidR="0085015B" w:rsidRPr="00F32562" w:rsidRDefault="0085015B" w:rsidP="0085015B">
            <w:pPr>
              <w:tabs>
                <w:tab w:val="left" w:pos="780"/>
              </w:tabs>
              <w:jc w:val="center"/>
              <w:rPr>
                <w:b/>
              </w:rPr>
            </w:pPr>
          </w:p>
        </w:tc>
      </w:tr>
      <w:tr w:rsidR="0085015B" w:rsidTr="009F48D2">
        <w:trPr>
          <w:trHeight w:val="1977"/>
        </w:trPr>
        <w:tc>
          <w:tcPr>
            <w:tcW w:w="2647" w:type="dxa"/>
          </w:tcPr>
          <w:p w:rsidR="0085015B" w:rsidRPr="007A43F3" w:rsidRDefault="0085015B" w:rsidP="0085015B">
            <w:pPr>
              <w:jc w:val="center"/>
            </w:pPr>
          </w:p>
          <w:p w:rsidR="0085015B" w:rsidRPr="00450E2C" w:rsidRDefault="0085015B" w:rsidP="0085015B">
            <w:pPr>
              <w:pStyle w:val="Prrafodelista"/>
              <w:numPr>
                <w:ilvl w:val="0"/>
                <w:numId w:val="27"/>
              </w:numPr>
              <w:jc w:val="center"/>
              <w:rPr>
                <w:b/>
              </w:rPr>
            </w:pPr>
            <w:r>
              <w:rPr>
                <w:b/>
              </w:rPr>
              <w:t>Denominación de la función</w:t>
            </w:r>
          </w:p>
          <w:p w:rsidR="0085015B" w:rsidRDefault="0085015B" w:rsidP="0085015B">
            <w:pPr>
              <w:jc w:val="center"/>
            </w:pPr>
          </w:p>
          <w:p w:rsidR="0085015B" w:rsidRPr="007A43F3" w:rsidRDefault="0085015B" w:rsidP="0085015B">
            <w:pPr>
              <w:jc w:val="center"/>
            </w:pPr>
            <w:r>
              <w:t>Nombre de la función que da origen a la serie documental</w:t>
            </w:r>
          </w:p>
        </w:tc>
        <w:tc>
          <w:tcPr>
            <w:tcW w:w="8221" w:type="dxa"/>
          </w:tcPr>
          <w:p w:rsidR="0085015B" w:rsidRDefault="0085015B" w:rsidP="0085015B">
            <w:pPr>
              <w:jc w:val="center"/>
            </w:pPr>
          </w:p>
          <w:p w:rsidR="0085015B" w:rsidRDefault="0085015B" w:rsidP="0085015B">
            <w:pPr>
              <w:jc w:val="center"/>
            </w:pPr>
          </w:p>
          <w:p w:rsidR="0085015B" w:rsidRPr="0016338A" w:rsidRDefault="0085015B" w:rsidP="0085015B">
            <w:pPr>
              <w:tabs>
                <w:tab w:val="left" w:pos="1035"/>
              </w:tabs>
              <w:jc w:val="center"/>
              <w:rPr>
                <w:b/>
              </w:rPr>
            </w:pPr>
          </w:p>
        </w:tc>
      </w:tr>
      <w:tr w:rsidR="0085015B" w:rsidTr="009F48D2">
        <w:trPr>
          <w:trHeight w:val="1015"/>
        </w:trPr>
        <w:tc>
          <w:tcPr>
            <w:tcW w:w="2647" w:type="dxa"/>
          </w:tcPr>
          <w:p w:rsidR="0085015B" w:rsidRPr="007A43F3" w:rsidRDefault="0085015B" w:rsidP="0085015B">
            <w:pPr>
              <w:pStyle w:val="Prrafodelista"/>
              <w:ind w:left="360"/>
              <w:jc w:val="center"/>
            </w:pPr>
          </w:p>
          <w:p w:rsidR="0085015B" w:rsidRDefault="0085015B" w:rsidP="0085015B">
            <w:pPr>
              <w:pStyle w:val="Prrafodelista"/>
              <w:numPr>
                <w:ilvl w:val="0"/>
                <w:numId w:val="27"/>
              </w:numPr>
              <w:jc w:val="center"/>
              <w:rPr>
                <w:b/>
              </w:rPr>
            </w:pPr>
            <w:r w:rsidRPr="00450E2C">
              <w:rPr>
                <w:b/>
              </w:rPr>
              <w:t>Denominación de la serie documental</w:t>
            </w:r>
          </w:p>
          <w:p w:rsidR="0085015B" w:rsidRPr="002939D1" w:rsidRDefault="0085015B" w:rsidP="0085015B">
            <w:pPr>
              <w:jc w:val="center"/>
              <w:rPr>
                <w:b/>
              </w:rPr>
            </w:pPr>
          </w:p>
          <w:p w:rsidR="0085015B" w:rsidRPr="001646C9" w:rsidRDefault="0085015B" w:rsidP="0085015B">
            <w:pPr>
              <w:jc w:val="center"/>
            </w:pPr>
            <w:r w:rsidRPr="002939D1">
              <w:t>Nombre de la serie documental por analizar</w:t>
            </w:r>
          </w:p>
        </w:tc>
        <w:tc>
          <w:tcPr>
            <w:tcW w:w="8221" w:type="dxa"/>
          </w:tcPr>
          <w:p w:rsidR="0085015B" w:rsidRDefault="0085015B" w:rsidP="0085015B">
            <w:pPr>
              <w:jc w:val="center"/>
              <w:rPr>
                <w:i/>
              </w:rPr>
            </w:pPr>
          </w:p>
          <w:p w:rsidR="0085015B" w:rsidRPr="007A43F3" w:rsidRDefault="0085015B" w:rsidP="0085015B">
            <w:pPr>
              <w:jc w:val="center"/>
              <w:rPr>
                <w:b/>
              </w:rPr>
            </w:pPr>
          </w:p>
        </w:tc>
      </w:tr>
      <w:tr w:rsidR="0085015B" w:rsidTr="009F48D2">
        <w:trPr>
          <w:trHeight w:val="986"/>
        </w:trPr>
        <w:tc>
          <w:tcPr>
            <w:tcW w:w="2647" w:type="dxa"/>
          </w:tcPr>
          <w:p w:rsidR="0085015B" w:rsidRPr="007A43F3" w:rsidRDefault="0085015B" w:rsidP="0085015B">
            <w:pPr>
              <w:pStyle w:val="Prrafodelista"/>
              <w:ind w:left="360"/>
              <w:jc w:val="center"/>
            </w:pPr>
          </w:p>
          <w:p w:rsidR="0085015B" w:rsidRDefault="0085015B" w:rsidP="0085015B">
            <w:pPr>
              <w:pStyle w:val="Prrafodelista"/>
              <w:numPr>
                <w:ilvl w:val="0"/>
                <w:numId w:val="27"/>
              </w:numPr>
              <w:jc w:val="center"/>
              <w:rPr>
                <w:b/>
              </w:rPr>
            </w:pPr>
            <w:r w:rsidRPr="00450E2C">
              <w:rPr>
                <w:b/>
              </w:rPr>
              <w:t>Años que abarca la serie</w:t>
            </w:r>
          </w:p>
          <w:p w:rsidR="0085015B" w:rsidRPr="009863E4" w:rsidRDefault="0085015B" w:rsidP="0085015B">
            <w:pPr>
              <w:jc w:val="center"/>
              <w:rPr>
                <w:b/>
              </w:rPr>
            </w:pPr>
          </w:p>
          <w:p w:rsidR="0085015B" w:rsidRDefault="0085015B" w:rsidP="0085015B">
            <w:pPr>
              <w:jc w:val="center"/>
              <w:rPr>
                <w:b/>
              </w:rPr>
            </w:pPr>
            <w:r>
              <w:rPr>
                <w:i/>
              </w:rPr>
              <w:t>Años</w:t>
            </w:r>
            <w:r w:rsidRPr="007A43F3">
              <w:rPr>
                <w:i/>
              </w:rPr>
              <w:t xml:space="preserve"> que abarca la serie documental</w:t>
            </w:r>
            <w:r>
              <w:rPr>
                <w:i/>
              </w:rPr>
              <w:t xml:space="preserve"> (indicar si está en curso o no)</w:t>
            </w:r>
          </w:p>
          <w:p w:rsidR="0085015B" w:rsidRPr="002939D1" w:rsidRDefault="0085015B" w:rsidP="0085015B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:rsidR="0085015B" w:rsidRDefault="002D34C8" w:rsidP="0085015B">
            <w:pPr>
              <w:jc w:val="center"/>
            </w:pPr>
            <w:r>
              <w:rPr>
                <w:noProof/>
              </w:rPr>
              <w:pict>
                <v:rect id="_x0000_s1149" style="position:absolute;left:0;text-align:left;margin-left:125.45pt;margin-top:12.4pt;width:70.5pt;height:23.35pt;z-index:251642368;mso-position-horizontal-relative:text;mso-position-vertical-relative:text">
                  <v:textbox style="mso-next-textbox:#_x0000_s1149">
                    <w:txbxContent>
                      <w:p w:rsidR="0085015B" w:rsidRDefault="0085015B" w:rsidP="0085015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i/>
                <w:noProof/>
              </w:rPr>
              <w:pict>
                <v:rect id="_x0000_s1148" style="position:absolute;left:0;text-align:left;margin-left:3.95pt;margin-top:12.4pt;width:17.25pt;height:17.35pt;z-index:251643392;mso-position-horizontal-relative:text;mso-position-vertical-relative:text">
                  <v:textbox style="mso-next-textbox:#_x0000_s1148">
                    <w:txbxContent>
                      <w:p w:rsidR="0085015B" w:rsidRPr="00BD002E" w:rsidRDefault="0085015B" w:rsidP="0085015B"/>
                    </w:txbxContent>
                  </v:textbox>
                </v:rect>
              </w:pict>
            </w:r>
          </w:p>
          <w:p w:rsidR="0085015B" w:rsidRPr="001646C9" w:rsidRDefault="0085015B" w:rsidP="0085015B">
            <w:pPr>
              <w:tabs>
                <w:tab w:val="left" w:pos="4035"/>
              </w:tabs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1646C9">
              <w:rPr>
                <w:b/>
              </w:rPr>
              <w:t>En curso</w:t>
            </w:r>
            <w:r>
              <w:rPr>
                <w:b/>
              </w:rPr>
              <w:t xml:space="preserve">                                                         </w:t>
            </w:r>
            <w:r w:rsidRPr="001646C9">
              <w:rPr>
                <w:b/>
              </w:rPr>
              <w:t>Fecha de inicio</w:t>
            </w:r>
          </w:p>
          <w:p w:rsidR="0085015B" w:rsidRDefault="0085015B" w:rsidP="0085015B">
            <w:pPr>
              <w:tabs>
                <w:tab w:val="left" w:pos="4035"/>
              </w:tabs>
              <w:jc w:val="center"/>
              <w:rPr>
                <w:b/>
              </w:rPr>
            </w:pPr>
          </w:p>
          <w:p w:rsidR="0085015B" w:rsidRPr="001646C9" w:rsidRDefault="002D34C8" w:rsidP="0085015B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pict>
                <v:rect id="_x0000_s1165" style="position:absolute;left:0;text-align:left;margin-left:125.45pt;margin-top:2.9pt;width:70.5pt;height:20.05pt;z-index:251644416"/>
              </w:pict>
            </w:r>
            <w:r w:rsidR="0085015B">
              <w:rPr>
                <w:b/>
              </w:rPr>
              <w:t xml:space="preserve">                            </w:t>
            </w:r>
            <w:r w:rsidR="0085015B" w:rsidRPr="001646C9">
              <w:rPr>
                <w:b/>
              </w:rPr>
              <w:t>Fecha de fin</w:t>
            </w:r>
          </w:p>
          <w:p w:rsidR="0085015B" w:rsidRPr="001646C9" w:rsidRDefault="0085015B" w:rsidP="0085015B">
            <w:pPr>
              <w:jc w:val="center"/>
              <w:rPr>
                <w:b/>
              </w:rPr>
            </w:pPr>
          </w:p>
          <w:p w:rsidR="0085015B" w:rsidRPr="001646C9" w:rsidRDefault="0085015B" w:rsidP="0085015B">
            <w:pPr>
              <w:jc w:val="center"/>
              <w:rPr>
                <w:b/>
              </w:rPr>
            </w:pPr>
          </w:p>
          <w:p w:rsidR="0085015B" w:rsidRPr="00542A10" w:rsidRDefault="0085015B" w:rsidP="0085015B">
            <w:pPr>
              <w:jc w:val="center"/>
            </w:pPr>
          </w:p>
          <w:p w:rsidR="0085015B" w:rsidRPr="00542A10" w:rsidRDefault="0085015B" w:rsidP="0085015B">
            <w:pPr>
              <w:jc w:val="center"/>
            </w:pPr>
          </w:p>
        </w:tc>
      </w:tr>
      <w:tr w:rsidR="0085015B" w:rsidTr="00EF2C92">
        <w:trPr>
          <w:trHeight w:val="2400"/>
        </w:trPr>
        <w:tc>
          <w:tcPr>
            <w:tcW w:w="2647" w:type="dxa"/>
          </w:tcPr>
          <w:p w:rsidR="0085015B" w:rsidRDefault="0085015B" w:rsidP="0085015B">
            <w:pPr>
              <w:pStyle w:val="Prrafodelista"/>
              <w:ind w:left="360"/>
            </w:pPr>
          </w:p>
          <w:p w:rsidR="0085015B" w:rsidRDefault="0085015B" w:rsidP="0085015B">
            <w:pPr>
              <w:pStyle w:val="Prrafodelista"/>
              <w:numPr>
                <w:ilvl w:val="0"/>
                <w:numId w:val="27"/>
              </w:numPr>
              <w:rPr>
                <w:b/>
              </w:rPr>
            </w:pPr>
            <w:r w:rsidRPr="00450E2C">
              <w:rPr>
                <w:b/>
              </w:rPr>
              <w:t>Tipo de soporte</w:t>
            </w:r>
          </w:p>
          <w:p w:rsidR="0085015B" w:rsidRDefault="0085015B" w:rsidP="0085015B">
            <w:pPr>
              <w:rPr>
                <w:b/>
              </w:rPr>
            </w:pPr>
          </w:p>
          <w:p w:rsidR="0085015B" w:rsidRPr="00EE5F77" w:rsidRDefault="0085015B" w:rsidP="0085015B">
            <w:pPr>
              <w:rPr>
                <w:b/>
              </w:rPr>
            </w:pPr>
            <w:r>
              <w:rPr>
                <w:i/>
              </w:rPr>
              <w:t xml:space="preserve">El soporte </w:t>
            </w:r>
            <w:r w:rsidRPr="007A43F3">
              <w:rPr>
                <w:i/>
              </w:rPr>
              <w:t>puede ser papel, digital o ambos.</w:t>
            </w:r>
          </w:p>
        </w:tc>
        <w:tc>
          <w:tcPr>
            <w:tcW w:w="8221" w:type="dxa"/>
          </w:tcPr>
          <w:p w:rsidR="0085015B" w:rsidRPr="007A43F3" w:rsidRDefault="0085015B" w:rsidP="0085015B">
            <w:pPr>
              <w:jc w:val="both"/>
              <w:rPr>
                <w:i/>
              </w:rPr>
            </w:pPr>
          </w:p>
          <w:p w:rsidR="0085015B" w:rsidRPr="001646C9" w:rsidRDefault="002D34C8" w:rsidP="0085015B">
            <w:pPr>
              <w:tabs>
                <w:tab w:val="left" w:pos="810"/>
                <w:tab w:val="left" w:pos="4935"/>
              </w:tabs>
              <w:jc w:val="both"/>
              <w:rPr>
                <w:b/>
              </w:rPr>
            </w:pPr>
            <w:r>
              <w:rPr>
                <w:i/>
                <w:noProof/>
                <w:lang w:val="es-ES" w:eastAsia="es-ES"/>
              </w:rPr>
              <w:pict>
                <v:rect id="_x0000_s1166" style="position:absolute;left:0;text-align:left;margin-left:216.2pt;margin-top:2.5pt;width:24pt;height:11.3pt;z-index:251645440"/>
              </w:pict>
            </w:r>
            <w:r>
              <w:rPr>
                <w:i/>
                <w:noProof/>
              </w:rPr>
              <w:pict>
                <v:rect id="_x0000_s1150" style="position:absolute;left:0;text-align:left;margin-left:18.95pt;margin-top:2.55pt;width:15.75pt;height:11.25pt;z-index:251646464">
                  <v:textbox style="mso-next-textbox:#_x0000_s1150">
                    <w:txbxContent>
                      <w:p w:rsidR="0085015B" w:rsidRDefault="0085015B" w:rsidP="0085015B">
                        <w:proofErr w:type="spellStart"/>
                        <w:proofErr w:type="gramStart"/>
                        <w:r>
                          <w:t>sx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</w:pict>
            </w:r>
            <w:r w:rsidR="0085015B" w:rsidRPr="007A43F3">
              <w:rPr>
                <w:b/>
              </w:rPr>
              <w:t xml:space="preserve"> </w:t>
            </w:r>
            <w:r w:rsidR="0085015B">
              <w:rPr>
                <w:b/>
              </w:rPr>
              <w:tab/>
            </w:r>
            <w:r w:rsidR="0085015B" w:rsidRPr="001646C9">
              <w:rPr>
                <w:b/>
              </w:rPr>
              <w:t>Papel</w:t>
            </w:r>
            <w:r w:rsidR="0085015B" w:rsidRPr="001646C9">
              <w:rPr>
                <w:b/>
              </w:rPr>
              <w:tab/>
              <w:t>Ambos</w:t>
            </w:r>
          </w:p>
          <w:p w:rsidR="0085015B" w:rsidRPr="001646C9" w:rsidRDefault="002D34C8" w:rsidP="0085015B">
            <w:pPr>
              <w:tabs>
                <w:tab w:val="left" w:pos="810"/>
              </w:tabs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rect id="_x0000_s1151" style="position:absolute;left:0;text-align:left;margin-left:18.95pt;margin-top:2.65pt;width:15pt;height:11.25pt;z-index:251647488"/>
              </w:pict>
            </w:r>
            <w:r w:rsidR="0085015B" w:rsidRPr="001646C9">
              <w:rPr>
                <w:b/>
              </w:rPr>
              <w:t xml:space="preserve">       </w:t>
            </w:r>
            <w:r w:rsidR="009B0329">
              <w:rPr>
                <w:b/>
              </w:rPr>
              <w:t xml:space="preserve">        </w:t>
            </w:r>
            <w:r w:rsidR="0085015B" w:rsidRPr="001646C9">
              <w:rPr>
                <w:b/>
              </w:rPr>
              <w:t xml:space="preserve">Digital </w:t>
            </w:r>
          </w:p>
          <w:p w:rsidR="0085015B" w:rsidRDefault="0085015B" w:rsidP="0085015B">
            <w:pPr>
              <w:tabs>
                <w:tab w:val="left" w:pos="810"/>
              </w:tabs>
              <w:jc w:val="both"/>
              <w:rPr>
                <w:b/>
              </w:rPr>
            </w:pPr>
          </w:p>
          <w:p w:rsidR="0085015B" w:rsidRDefault="0085015B" w:rsidP="0085015B">
            <w:pPr>
              <w:tabs>
                <w:tab w:val="left" w:pos="810"/>
              </w:tabs>
              <w:jc w:val="both"/>
              <w:rPr>
                <w:b/>
              </w:rPr>
            </w:pPr>
            <w:r>
              <w:rPr>
                <w:b/>
              </w:rPr>
              <w:t xml:space="preserve">Otros: </w:t>
            </w:r>
          </w:p>
          <w:p w:rsidR="0085015B" w:rsidRPr="00EF2C92" w:rsidRDefault="0085015B" w:rsidP="0085015B">
            <w:pPr>
              <w:tabs>
                <w:tab w:val="left" w:pos="810"/>
              </w:tabs>
              <w:jc w:val="both"/>
              <w:rPr>
                <w:b/>
                <w:sz w:val="10"/>
              </w:rPr>
            </w:pPr>
            <w:r>
              <w:rPr>
                <w:b/>
              </w:rPr>
              <w:t xml:space="preserve"> </w:t>
            </w:r>
          </w:p>
          <w:p w:rsidR="0085015B" w:rsidRPr="003B09C5" w:rsidRDefault="002D34C8" w:rsidP="0085015B">
            <w:pPr>
              <w:tabs>
                <w:tab w:val="left" w:pos="810"/>
              </w:tabs>
              <w:jc w:val="both"/>
              <w:rPr>
                <w:b/>
              </w:rPr>
            </w:pPr>
            <w:r>
              <w:rPr>
                <w:i/>
                <w:noProof/>
              </w:rPr>
              <w:pict>
                <v:rect id="_x0000_s1152" style="position:absolute;left:0;text-align:left;margin-left:21.2pt;margin-top:1.3pt;width:16.5pt;height:10.5pt;z-index:251648512"/>
              </w:pict>
            </w:r>
            <w:r w:rsidR="0085015B">
              <w:rPr>
                <w:b/>
              </w:rPr>
              <w:t xml:space="preserve">                   </w:t>
            </w:r>
            <w:r w:rsidR="0085015B" w:rsidRPr="003B09C5">
              <w:rPr>
                <w:b/>
              </w:rPr>
              <w:t xml:space="preserve">Fotografía </w:t>
            </w:r>
          </w:p>
          <w:p w:rsidR="0085015B" w:rsidRPr="003B09C5" w:rsidRDefault="002D34C8" w:rsidP="0085015B">
            <w:pPr>
              <w:tabs>
                <w:tab w:val="left" w:pos="810"/>
              </w:tabs>
              <w:jc w:val="both"/>
              <w:rPr>
                <w:b/>
              </w:rPr>
            </w:pPr>
            <w:r>
              <w:rPr>
                <w:b/>
                <w:i/>
                <w:noProof/>
              </w:rPr>
              <w:pict>
                <v:rect id="_x0000_s1153" style="position:absolute;left:0;text-align:left;margin-left:21.2pt;margin-top:2.85pt;width:16.5pt;height:10.5pt;z-index:251649536"/>
              </w:pict>
            </w:r>
            <w:r w:rsidR="0085015B" w:rsidRPr="003B09C5">
              <w:rPr>
                <w:b/>
              </w:rPr>
              <w:t xml:space="preserve">                   Audios</w:t>
            </w:r>
          </w:p>
          <w:p w:rsidR="0085015B" w:rsidRPr="003B09C5" w:rsidRDefault="002D34C8" w:rsidP="0085015B">
            <w:pPr>
              <w:tabs>
                <w:tab w:val="left" w:pos="810"/>
              </w:tabs>
              <w:jc w:val="both"/>
              <w:rPr>
                <w:b/>
              </w:rPr>
            </w:pPr>
            <w:r>
              <w:rPr>
                <w:b/>
                <w:i/>
                <w:noProof/>
              </w:rPr>
              <w:pict>
                <v:rect id="_x0000_s1154" style="position:absolute;left:0;text-align:left;margin-left:21.2pt;margin-top:-.05pt;width:16.5pt;height:10.5pt;z-index:251650560"/>
              </w:pict>
            </w:r>
            <w:r w:rsidR="0085015B" w:rsidRPr="003B09C5">
              <w:rPr>
                <w:b/>
              </w:rPr>
              <w:t xml:space="preserve">                   Videos</w:t>
            </w:r>
          </w:p>
          <w:p w:rsidR="0085015B" w:rsidRPr="007A43F3" w:rsidRDefault="0085015B" w:rsidP="0085015B">
            <w:pPr>
              <w:tabs>
                <w:tab w:val="left" w:pos="81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</w:p>
        </w:tc>
      </w:tr>
      <w:tr w:rsidR="0085015B" w:rsidTr="00EF2C92">
        <w:trPr>
          <w:trHeight w:val="851"/>
        </w:trPr>
        <w:tc>
          <w:tcPr>
            <w:tcW w:w="2647" w:type="dxa"/>
          </w:tcPr>
          <w:p w:rsidR="0085015B" w:rsidRPr="00EF2C92" w:rsidRDefault="0085015B" w:rsidP="0085015B">
            <w:pPr>
              <w:pStyle w:val="Prrafodelista"/>
              <w:numPr>
                <w:ilvl w:val="0"/>
                <w:numId w:val="27"/>
              </w:numPr>
              <w:rPr>
                <w:b/>
              </w:rPr>
            </w:pPr>
            <w:r w:rsidRPr="00D918DF">
              <w:rPr>
                <w:b/>
              </w:rPr>
              <w:t>Sistema informático donde se encuentra la información</w:t>
            </w:r>
          </w:p>
        </w:tc>
        <w:tc>
          <w:tcPr>
            <w:tcW w:w="8221" w:type="dxa"/>
          </w:tcPr>
          <w:p w:rsidR="0085015B" w:rsidRDefault="0085015B" w:rsidP="0085015B">
            <w:pPr>
              <w:jc w:val="both"/>
              <w:rPr>
                <w:b/>
              </w:rPr>
            </w:pPr>
          </w:p>
          <w:p w:rsidR="0085015B" w:rsidRPr="00EF2C92" w:rsidRDefault="0085015B" w:rsidP="0085015B">
            <w:pPr>
              <w:jc w:val="both"/>
              <w:rPr>
                <w:b/>
              </w:rPr>
            </w:pPr>
            <w:r w:rsidRPr="00A056D7">
              <w:rPr>
                <w:b/>
              </w:rPr>
              <w:t xml:space="preserve">Nombre del sistema: </w:t>
            </w:r>
            <w:r>
              <w:rPr>
                <w:b/>
              </w:rPr>
              <w:t>____________________________________</w:t>
            </w:r>
          </w:p>
        </w:tc>
      </w:tr>
      <w:tr w:rsidR="0085015B" w:rsidTr="009F48D2">
        <w:tc>
          <w:tcPr>
            <w:tcW w:w="2647" w:type="dxa"/>
          </w:tcPr>
          <w:p w:rsidR="0085015B" w:rsidRDefault="0085015B" w:rsidP="0085015B">
            <w:pPr>
              <w:pStyle w:val="Prrafodelista"/>
              <w:ind w:left="360"/>
            </w:pPr>
          </w:p>
          <w:p w:rsidR="0085015B" w:rsidRPr="00E81857" w:rsidRDefault="0085015B" w:rsidP="0085015B">
            <w:pPr>
              <w:pStyle w:val="Prrafodelista"/>
              <w:numPr>
                <w:ilvl w:val="0"/>
                <w:numId w:val="27"/>
              </w:numPr>
              <w:rPr>
                <w:b/>
              </w:rPr>
            </w:pPr>
            <w:r w:rsidRPr="00E81857">
              <w:rPr>
                <w:b/>
              </w:rPr>
              <w:t>Volumen de la serie</w:t>
            </w:r>
          </w:p>
          <w:p w:rsidR="0085015B" w:rsidRDefault="0085015B" w:rsidP="0085015B"/>
          <w:p w:rsidR="0085015B" w:rsidRPr="007A43F3" w:rsidRDefault="0085015B" w:rsidP="0085015B">
            <w:r>
              <w:rPr>
                <w:i/>
              </w:rPr>
              <w:t>V</w:t>
            </w:r>
            <w:r w:rsidRPr="007A43F3">
              <w:rPr>
                <w:i/>
              </w:rPr>
              <w:t>olumen de la serie de acuerdo a la unidad de instalación</w:t>
            </w:r>
            <w:r>
              <w:rPr>
                <w:i/>
              </w:rPr>
              <w:t>.</w:t>
            </w:r>
          </w:p>
        </w:tc>
        <w:tc>
          <w:tcPr>
            <w:tcW w:w="8221" w:type="dxa"/>
          </w:tcPr>
          <w:p w:rsidR="0085015B" w:rsidRPr="00EF2C92" w:rsidRDefault="0085015B" w:rsidP="0085015B">
            <w:pPr>
              <w:jc w:val="both"/>
              <w:rPr>
                <w:sz w:val="6"/>
              </w:rPr>
            </w:pPr>
          </w:p>
          <w:p w:rsidR="0085015B" w:rsidRPr="00654A94" w:rsidRDefault="0085015B" w:rsidP="0085015B">
            <w:pPr>
              <w:tabs>
                <w:tab w:val="left" w:pos="4230"/>
              </w:tabs>
              <w:jc w:val="both"/>
              <w:rPr>
                <w:b/>
              </w:rPr>
            </w:pPr>
            <w:r>
              <w:t xml:space="preserve">      </w:t>
            </w:r>
            <w:r w:rsidRPr="00654A94">
              <w:rPr>
                <w:b/>
              </w:rPr>
              <w:t xml:space="preserve">FISICO:                                                     </w:t>
            </w:r>
            <w:r>
              <w:rPr>
                <w:b/>
              </w:rPr>
              <w:t xml:space="preserve">        </w:t>
            </w:r>
            <w:r w:rsidRPr="00654A94">
              <w:rPr>
                <w:b/>
              </w:rPr>
              <w:t xml:space="preserve">DIGITAL: </w:t>
            </w:r>
          </w:p>
          <w:p w:rsidR="0085015B" w:rsidRDefault="002D34C8" w:rsidP="0085015B">
            <w:pPr>
              <w:jc w:val="both"/>
            </w:pPr>
            <w:r>
              <w:rPr>
                <w:noProof/>
              </w:rPr>
              <w:pict>
                <v:rect id="_x0000_s1155" style="position:absolute;left:0;text-align:left;margin-left:260.45pt;margin-top:10.65pt;width:30.75pt;height:14.35pt;z-index:251651584"/>
              </w:pict>
            </w:r>
          </w:p>
          <w:p w:rsidR="0085015B" w:rsidRPr="001F0E24" w:rsidRDefault="002D34C8" w:rsidP="0085015B">
            <w:pPr>
              <w:tabs>
                <w:tab w:val="left" w:pos="4770"/>
              </w:tabs>
              <w:jc w:val="both"/>
              <w:rPr>
                <w:b/>
              </w:rPr>
            </w:pPr>
            <w:r>
              <w:rPr>
                <w:noProof/>
              </w:rPr>
              <w:pict>
                <v:rect id="_x0000_s1156" style="position:absolute;left:0;text-align:left;margin-left:260.45pt;margin-top:13.7pt;width:30.75pt;height:14.35pt;z-index:251652608"/>
              </w:pict>
            </w:r>
            <w:r w:rsidR="0085015B">
              <w:rPr>
                <w:b/>
              </w:rPr>
              <w:t xml:space="preserve"> C</w:t>
            </w:r>
            <w:r w:rsidR="0085015B" w:rsidRPr="001F0E24">
              <w:rPr>
                <w:b/>
              </w:rPr>
              <w:t>arpetas colgantes</w:t>
            </w:r>
            <w:r w:rsidR="0085015B">
              <w:rPr>
                <w:b/>
              </w:rPr>
              <w:t xml:space="preserve">     </w:t>
            </w:r>
            <w:r w:rsidR="0085015B" w:rsidRPr="000F4A83">
              <w:rPr>
                <w:u w:val="single"/>
              </w:rPr>
              <w:t xml:space="preserve">______ </w:t>
            </w:r>
            <w:r w:rsidR="0085015B">
              <w:rPr>
                <w:b/>
              </w:rPr>
              <w:t xml:space="preserve">                               </w:t>
            </w:r>
            <w:r w:rsidR="0085015B" w:rsidRPr="008D12F6">
              <w:rPr>
                <w:b/>
              </w:rPr>
              <w:t>Kb</w:t>
            </w:r>
          </w:p>
          <w:p w:rsidR="0085015B" w:rsidRDefault="0085015B" w:rsidP="0085015B">
            <w:pPr>
              <w:tabs>
                <w:tab w:val="left" w:pos="945"/>
                <w:tab w:val="left" w:pos="4770"/>
              </w:tabs>
              <w:rPr>
                <w:b/>
              </w:rPr>
            </w:pPr>
            <w:r>
              <w:t xml:space="preserve"> </w:t>
            </w:r>
            <w:r w:rsidRPr="002462FF">
              <w:rPr>
                <w:b/>
              </w:rPr>
              <w:t>Caj</w:t>
            </w:r>
            <w:r>
              <w:rPr>
                <w:b/>
              </w:rPr>
              <w:t xml:space="preserve">a normalizada        </w:t>
            </w:r>
            <w:r w:rsidRPr="000F4A83">
              <w:rPr>
                <w:b/>
              </w:rPr>
              <w:t>_</w:t>
            </w:r>
            <w:r w:rsidRPr="00FE1778">
              <w:t>_</w:t>
            </w:r>
            <w:r w:rsidRPr="00D531EC">
              <w:rPr>
                <w:u w:val="single"/>
              </w:rPr>
              <w:t>_</w:t>
            </w:r>
            <w:r>
              <w:rPr>
                <w:u w:val="single"/>
              </w:rPr>
              <w:t>____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 xml:space="preserve">                  </w:t>
            </w:r>
            <w:r w:rsidR="00DF5B7D">
              <w:rPr>
                <w:b/>
              </w:rPr>
              <w:t xml:space="preserve">            </w:t>
            </w:r>
            <w:r>
              <w:rPr>
                <w:b/>
              </w:rPr>
              <w:t>Megas</w:t>
            </w:r>
          </w:p>
          <w:p w:rsidR="0085015B" w:rsidRDefault="002D34C8" w:rsidP="0085015B">
            <w:pPr>
              <w:tabs>
                <w:tab w:val="left" w:pos="945"/>
                <w:tab w:val="left" w:pos="4770"/>
              </w:tabs>
              <w:jc w:val="both"/>
              <w:rPr>
                <w:b/>
              </w:rPr>
            </w:pPr>
            <w:r>
              <w:rPr>
                <w:noProof/>
              </w:rPr>
              <w:pict>
                <v:rect id="_x0000_s1157" style="position:absolute;left:0;text-align:left;margin-left:261.2pt;margin-top:3.3pt;width:30.75pt;height:14.35pt;z-index:251653632"/>
              </w:pict>
            </w:r>
            <w:r w:rsidR="0085015B">
              <w:rPr>
                <w:b/>
              </w:rPr>
              <w:t xml:space="preserve"> F</w:t>
            </w:r>
            <w:r w:rsidR="0085015B" w:rsidRPr="008D12F6">
              <w:rPr>
                <w:b/>
              </w:rPr>
              <w:t>ólder de palanca</w:t>
            </w:r>
            <w:r w:rsidR="0085015B">
              <w:rPr>
                <w:b/>
              </w:rPr>
              <w:t xml:space="preserve">       _______              </w:t>
            </w:r>
            <w:r w:rsidR="009B0329">
              <w:rPr>
                <w:b/>
              </w:rPr>
              <w:t xml:space="preserve">                </w:t>
            </w:r>
            <w:r w:rsidR="0085015B">
              <w:rPr>
                <w:b/>
              </w:rPr>
              <w:t>Gigas</w:t>
            </w:r>
          </w:p>
          <w:p w:rsidR="0085015B" w:rsidRPr="00980531" w:rsidRDefault="0085015B" w:rsidP="0085015B">
            <w:pPr>
              <w:tabs>
                <w:tab w:val="left" w:pos="945"/>
                <w:tab w:val="left" w:pos="477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</w:t>
            </w:r>
          </w:p>
          <w:p w:rsidR="0085015B" w:rsidRDefault="0085015B" w:rsidP="0085015B">
            <w:pPr>
              <w:jc w:val="both"/>
            </w:pPr>
            <w:r w:rsidRPr="003B09C5">
              <w:rPr>
                <w:b/>
              </w:rPr>
              <w:t>Otros:</w:t>
            </w:r>
            <w:r>
              <w:t>___________________________</w:t>
            </w:r>
          </w:p>
          <w:p w:rsidR="0085015B" w:rsidRPr="007A43F3" w:rsidRDefault="0085015B" w:rsidP="0085015B">
            <w:pPr>
              <w:jc w:val="both"/>
            </w:pPr>
          </w:p>
        </w:tc>
      </w:tr>
      <w:tr w:rsidR="0085015B" w:rsidTr="009F48D2">
        <w:tc>
          <w:tcPr>
            <w:tcW w:w="2647" w:type="dxa"/>
          </w:tcPr>
          <w:p w:rsidR="0085015B" w:rsidRPr="00EF2C92" w:rsidRDefault="0085015B" w:rsidP="0085015B">
            <w:pPr>
              <w:rPr>
                <w:sz w:val="14"/>
              </w:rPr>
            </w:pPr>
          </w:p>
          <w:p w:rsidR="0085015B" w:rsidRPr="00E81857" w:rsidRDefault="0085015B" w:rsidP="0085015B">
            <w:pPr>
              <w:pStyle w:val="Prrafodelista"/>
              <w:numPr>
                <w:ilvl w:val="0"/>
                <w:numId w:val="27"/>
              </w:numPr>
              <w:rPr>
                <w:b/>
              </w:rPr>
            </w:pPr>
            <w:r w:rsidRPr="00E81857">
              <w:rPr>
                <w:b/>
              </w:rPr>
              <w:t>Ubicación de la serie</w:t>
            </w:r>
          </w:p>
          <w:p w:rsidR="0085015B" w:rsidRDefault="0085015B" w:rsidP="0085015B">
            <w:pPr>
              <w:pStyle w:val="Prrafodelista"/>
              <w:ind w:left="360"/>
            </w:pPr>
          </w:p>
          <w:p w:rsidR="0085015B" w:rsidRPr="007A43F3" w:rsidRDefault="0085015B" w:rsidP="0085015B">
            <w:pPr>
              <w:rPr>
                <w:i/>
              </w:rPr>
            </w:pPr>
            <w:r>
              <w:rPr>
                <w:i/>
              </w:rPr>
              <w:t>U</w:t>
            </w:r>
            <w:r w:rsidRPr="007A43F3">
              <w:rPr>
                <w:i/>
              </w:rPr>
              <w:t>bicación física de la serie documental</w:t>
            </w:r>
            <w:r>
              <w:rPr>
                <w:i/>
              </w:rPr>
              <w:t xml:space="preserve">, definir </w:t>
            </w:r>
            <w:r w:rsidRPr="007A43F3">
              <w:rPr>
                <w:i/>
              </w:rPr>
              <w:t>quién es el poseedor principal.</w:t>
            </w:r>
          </w:p>
          <w:p w:rsidR="0085015B" w:rsidRPr="007A43F3" w:rsidRDefault="0085015B" w:rsidP="0085015B">
            <w:pPr>
              <w:jc w:val="both"/>
            </w:pPr>
          </w:p>
        </w:tc>
        <w:tc>
          <w:tcPr>
            <w:tcW w:w="8221" w:type="dxa"/>
          </w:tcPr>
          <w:p w:rsidR="0085015B" w:rsidRPr="00EF2C92" w:rsidRDefault="0085015B" w:rsidP="0085015B">
            <w:pPr>
              <w:jc w:val="both"/>
              <w:rPr>
                <w:b/>
                <w:sz w:val="12"/>
              </w:rPr>
            </w:pPr>
          </w:p>
          <w:p w:rsidR="0085015B" w:rsidRDefault="002D34C8" w:rsidP="0085015B">
            <w:pPr>
              <w:tabs>
                <w:tab w:val="center" w:pos="3103"/>
              </w:tabs>
              <w:jc w:val="both"/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pict>
                <v:rect id="_x0000_s1159" style="position:absolute;left:0;text-align:left;margin-left:165.95pt;margin-top:1.45pt;width:15.75pt;height:12pt;z-index:251654656"/>
              </w:pict>
            </w:r>
            <w:r>
              <w:rPr>
                <w:b/>
                <w:noProof/>
                <w:lang w:val="es-ES" w:eastAsia="es-ES"/>
              </w:rPr>
              <w:pict>
                <v:rect id="_x0000_s1158" style="position:absolute;left:0;text-align:left;margin-left:96.2pt;margin-top:1.45pt;width:15.75pt;height:12pt;z-index:251655680"/>
              </w:pict>
            </w:r>
            <w:r w:rsidR="0085015B">
              <w:rPr>
                <w:b/>
              </w:rPr>
              <w:t xml:space="preserve">Poseedor principal: </w:t>
            </w:r>
            <w:r w:rsidR="0085015B">
              <w:rPr>
                <w:b/>
              </w:rPr>
              <w:tab/>
              <w:t>No</w:t>
            </w:r>
          </w:p>
          <w:p w:rsidR="0085015B" w:rsidRDefault="0085015B" w:rsidP="0085015B">
            <w:pPr>
              <w:jc w:val="both"/>
              <w:rPr>
                <w:b/>
              </w:rPr>
            </w:pPr>
          </w:p>
          <w:p w:rsidR="0085015B" w:rsidRDefault="0085015B" w:rsidP="0085015B">
            <w:pPr>
              <w:jc w:val="both"/>
              <w:rPr>
                <w:b/>
              </w:rPr>
            </w:pPr>
            <w:r>
              <w:rPr>
                <w:b/>
              </w:rPr>
              <w:t xml:space="preserve">Unidades que comparten </w:t>
            </w:r>
            <w:r w:rsidRPr="00E91AEF">
              <w:rPr>
                <w:b/>
              </w:rPr>
              <w:t xml:space="preserve"> la serie documental</w:t>
            </w:r>
            <w:r>
              <w:rPr>
                <w:b/>
              </w:rPr>
              <w:t>:</w:t>
            </w:r>
          </w:p>
          <w:p w:rsidR="0085015B" w:rsidRDefault="0085015B" w:rsidP="0085015B">
            <w:pPr>
              <w:jc w:val="both"/>
              <w:rPr>
                <w:b/>
              </w:rPr>
            </w:pPr>
          </w:p>
          <w:p w:rsidR="0085015B" w:rsidRDefault="0085015B" w:rsidP="0085015B">
            <w:pPr>
              <w:jc w:val="both"/>
              <w:rPr>
                <w:b/>
              </w:rPr>
            </w:pPr>
          </w:p>
          <w:p w:rsidR="0085015B" w:rsidRPr="007A43F3" w:rsidRDefault="0085015B" w:rsidP="0085015B">
            <w:pPr>
              <w:jc w:val="both"/>
              <w:rPr>
                <w:b/>
              </w:rPr>
            </w:pPr>
          </w:p>
        </w:tc>
      </w:tr>
      <w:tr w:rsidR="0085015B" w:rsidTr="009F48D2">
        <w:tc>
          <w:tcPr>
            <w:tcW w:w="2647" w:type="dxa"/>
          </w:tcPr>
          <w:p w:rsidR="0085015B" w:rsidRPr="00EF2C92" w:rsidRDefault="0085015B" w:rsidP="0085015B">
            <w:pPr>
              <w:pStyle w:val="Prrafodelista"/>
              <w:ind w:left="360"/>
              <w:rPr>
                <w:sz w:val="12"/>
              </w:rPr>
            </w:pPr>
          </w:p>
          <w:p w:rsidR="0085015B" w:rsidRPr="00E81857" w:rsidRDefault="0085015B" w:rsidP="0085015B">
            <w:pPr>
              <w:pStyle w:val="Prrafodelista"/>
              <w:numPr>
                <w:ilvl w:val="0"/>
                <w:numId w:val="27"/>
              </w:numPr>
              <w:rPr>
                <w:b/>
              </w:rPr>
            </w:pPr>
            <w:r w:rsidRPr="00E81857">
              <w:rPr>
                <w:b/>
              </w:rPr>
              <w:t>Series relacionadas</w:t>
            </w:r>
          </w:p>
          <w:p w:rsidR="0085015B" w:rsidRDefault="0085015B" w:rsidP="0085015B"/>
          <w:p w:rsidR="0085015B" w:rsidRDefault="0085015B" w:rsidP="0085015B">
            <w:pPr>
              <w:rPr>
                <w:i/>
              </w:rPr>
            </w:pPr>
            <w:r>
              <w:rPr>
                <w:i/>
              </w:rPr>
              <w:t>S</w:t>
            </w:r>
            <w:r w:rsidRPr="007A43F3">
              <w:rPr>
                <w:i/>
              </w:rPr>
              <w:t xml:space="preserve">eries documentales relacionadas con la serie en </w:t>
            </w:r>
            <w:r>
              <w:rPr>
                <w:i/>
              </w:rPr>
              <w:t>analizada</w:t>
            </w:r>
          </w:p>
          <w:p w:rsidR="0085015B" w:rsidRPr="007A43F3" w:rsidRDefault="0085015B" w:rsidP="0085015B"/>
        </w:tc>
        <w:tc>
          <w:tcPr>
            <w:tcW w:w="8221" w:type="dxa"/>
          </w:tcPr>
          <w:p w:rsidR="0085015B" w:rsidRDefault="002D34C8" w:rsidP="0085015B">
            <w:pPr>
              <w:jc w:val="both"/>
              <w:rPr>
                <w:i/>
              </w:rPr>
            </w:pPr>
            <w:r>
              <w:rPr>
                <w:i/>
                <w:noProof/>
                <w:lang w:val="es-ES" w:eastAsia="es-ES"/>
              </w:rPr>
              <w:pict>
                <v:rect id="_x0000_s1167" style="position:absolute;left:0;text-align:left;margin-left:165.2pt;margin-top:11.25pt;width:16.5pt;height:15pt;z-index:251656704;mso-position-horizontal-relative:text;mso-position-vertical-relative:text"/>
              </w:pict>
            </w:r>
            <w:r>
              <w:rPr>
                <w:i/>
                <w:noProof/>
                <w:lang w:val="es-ES" w:eastAsia="es-ES"/>
              </w:rPr>
              <w:pict>
                <v:rect id="_x0000_s1160" style="position:absolute;left:0;text-align:left;margin-left:228.2pt;margin-top:11.25pt;width:16.5pt;height:15pt;z-index:251657728;mso-position-horizontal-relative:text;mso-position-vertical-relative:text"/>
              </w:pict>
            </w:r>
          </w:p>
          <w:p w:rsidR="0085015B" w:rsidRPr="00467392" w:rsidRDefault="0085015B" w:rsidP="0085015B">
            <w:pPr>
              <w:rPr>
                <w:b/>
              </w:rPr>
            </w:pPr>
            <w:r>
              <w:rPr>
                <w:b/>
              </w:rPr>
              <w:t xml:space="preserve"> ¿Existen series relacionadas?    SI                   NO                                                                  ¿Cuáles?</w:t>
            </w:r>
          </w:p>
          <w:p w:rsidR="0085015B" w:rsidRDefault="0085015B" w:rsidP="0085015B">
            <w:pPr>
              <w:jc w:val="both"/>
              <w:rPr>
                <w:i/>
              </w:rPr>
            </w:pPr>
          </w:p>
          <w:p w:rsidR="0085015B" w:rsidRPr="007C25B6" w:rsidRDefault="0085015B" w:rsidP="0085015B">
            <w:pPr>
              <w:jc w:val="both"/>
            </w:pPr>
            <w:r>
              <w:t>Digitalización de documentos</w:t>
            </w:r>
          </w:p>
        </w:tc>
      </w:tr>
      <w:tr w:rsidR="0085015B" w:rsidTr="009F48D2">
        <w:tc>
          <w:tcPr>
            <w:tcW w:w="2647" w:type="dxa"/>
          </w:tcPr>
          <w:p w:rsidR="0085015B" w:rsidRDefault="0085015B" w:rsidP="0085015B">
            <w:pPr>
              <w:pStyle w:val="Prrafodelista"/>
              <w:ind w:left="360"/>
            </w:pPr>
          </w:p>
          <w:p w:rsidR="0085015B" w:rsidRPr="00E81857" w:rsidRDefault="0085015B" w:rsidP="0085015B">
            <w:pPr>
              <w:pStyle w:val="Prrafodelista"/>
              <w:numPr>
                <w:ilvl w:val="0"/>
                <w:numId w:val="27"/>
              </w:numPr>
              <w:rPr>
                <w:b/>
              </w:rPr>
            </w:pPr>
            <w:r w:rsidRPr="00E81857">
              <w:rPr>
                <w:b/>
              </w:rPr>
              <w:t>Ordenación</w:t>
            </w:r>
          </w:p>
          <w:p w:rsidR="0085015B" w:rsidRDefault="0085015B" w:rsidP="0085015B"/>
          <w:p w:rsidR="0085015B" w:rsidRPr="007A43F3" w:rsidRDefault="0085015B" w:rsidP="0085015B">
            <w:r w:rsidRPr="007A43F3">
              <w:rPr>
                <w:i/>
              </w:rPr>
              <w:lastRenderedPageBreak/>
              <w:t>Se refiere a la ordenación que la unidad da al expediente</w:t>
            </w:r>
            <w:r>
              <w:rPr>
                <w:i/>
              </w:rPr>
              <w:t>.</w:t>
            </w:r>
          </w:p>
        </w:tc>
        <w:tc>
          <w:tcPr>
            <w:tcW w:w="8221" w:type="dxa"/>
          </w:tcPr>
          <w:p w:rsidR="0085015B" w:rsidRDefault="0085015B" w:rsidP="0085015B">
            <w:pPr>
              <w:jc w:val="both"/>
              <w:rPr>
                <w:i/>
              </w:rPr>
            </w:pPr>
          </w:p>
          <w:p w:rsidR="0085015B" w:rsidRPr="00CC1E3C" w:rsidRDefault="002D34C8" w:rsidP="0085015B">
            <w:pPr>
              <w:jc w:val="both"/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pict>
                <v:rect id="_x0000_s1161" style="position:absolute;left:0;text-align:left;margin-left:200.45pt;margin-top:.25pt;width:16.5pt;height:12.75pt;z-index:251658752"/>
              </w:pict>
            </w:r>
            <w:r w:rsidR="0085015B" w:rsidRPr="00CC1E3C">
              <w:rPr>
                <w:b/>
              </w:rPr>
              <w:t>Alfabético:</w:t>
            </w:r>
          </w:p>
          <w:p w:rsidR="0085015B" w:rsidRPr="00CC1E3C" w:rsidRDefault="002D34C8" w:rsidP="0085015B">
            <w:pPr>
              <w:jc w:val="both"/>
              <w:rPr>
                <w:b/>
              </w:rPr>
            </w:pPr>
            <w:r>
              <w:rPr>
                <w:b/>
                <w:i/>
                <w:noProof/>
                <w:lang w:val="es-ES" w:eastAsia="es-ES"/>
              </w:rPr>
              <w:pict>
                <v:rect id="_x0000_s1163" style="position:absolute;left:0;text-align:left;margin-left:200.45pt;margin-top:12.3pt;width:16.5pt;height:12.75pt;z-index:251659776"/>
              </w:pict>
            </w:r>
            <w:r>
              <w:rPr>
                <w:b/>
                <w:i/>
                <w:noProof/>
                <w:lang w:val="es-ES" w:eastAsia="es-ES"/>
              </w:rPr>
              <w:pict>
                <v:rect id="_x0000_s1162" style="position:absolute;left:0;text-align:left;margin-left:200.45pt;margin-top:-.45pt;width:16.5pt;height:12.75pt;z-index:251660800"/>
              </w:pict>
            </w:r>
            <w:r w:rsidR="0085015B" w:rsidRPr="00CC1E3C">
              <w:rPr>
                <w:b/>
              </w:rPr>
              <w:t>Cronológico:</w:t>
            </w:r>
          </w:p>
          <w:p w:rsidR="0085015B" w:rsidRDefault="002D34C8" w:rsidP="0085015B">
            <w:pPr>
              <w:jc w:val="both"/>
              <w:rPr>
                <w:b/>
              </w:rPr>
            </w:pPr>
            <w:r>
              <w:rPr>
                <w:b/>
                <w:i/>
                <w:noProof/>
                <w:lang w:val="es-ES" w:eastAsia="es-ES"/>
              </w:rPr>
              <w:lastRenderedPageBreak/>
              <w:pict>
                <v:rect id="_x0000_s1164" style="position:absolute;left:0;text-align:left;margin-left:200.45pt;margin-top:10.85pt;width:16.5pt;height:12.75pt;z-index:251661824"/>
              </w:pict>
            </w:r>
            <w:r w:rsidR="0085015B" w:rsidRPr="00CC1E3C">
              <w:rPr>
                <w:b/>
              </w:rPr>
              <w:t>Numérico:</w:t>
            </w:r>
          </w:p>
          <w:p w:rsidR="0085015B" w:rsidRPr="00CC1E3C" w:rsidRDefault="0085015B" w:rsidP="0085015B">
            <w:pPr>
              <w:jc w:val="both"/>
              <w:rPr>
                <w:b/>
              </w:rPr>
            </w:pPr>
            <w:r>
              <w:rPr>
                <w:b/>
              </w:rPr>
              <w:t>Alfanumérico</w:t>
            </w:r>
          </w:p>
          <w:p w:rsidR="0085015B" w:rsidRDefault="0085015B" w:rsidP="0085015B">
            <w:pPr>
              <w:jc w:val="both"/>
            </w:pPr>
          </w:p>
          <w:p w:rsidR="0085015B" w:rsidRPr="00701A7A" w:rsidRDefault="0085015B" w:rsidP="0085015B">
            <w:pPr>
              <w:jc w:val="both"/>
            </w:pPr>
            <w:r w:rsidRPr="007B3CE4">
              <w:rPr>
                <w:b/>
              </w:rPr>
              <w:t>Otros:</w:t>
            </w:r>
            <w:r>
              <w:t xml:space="preserve"> _______________________________</w:t>
            </w:r>
          </w:p>
          <w:p w:rsidR="0085015B" w:rsidRDefault="0085015B" w:rsidP="0085015B">
            <w:pPr>
              <w:jc w:val="both"/>
              <w:rPr>
                <w:i/>
              </w:rPr>
            </w:pPr>
          </w:p>
          <w:p w:rsidR="0085015B" w:rsidRPr="00EF2C92" w:rsidRDefault="0085015B" w:rsidP="0085015B">
            <w:pPr>
              <w:jc w:val="both"/>
              <w:rPr>
                <w:i/>
                <w:sz w:val="14"/>
              </w:rPr>
            </w:pPr>
          </w:p>
        </w:tc>
      </w:tr>
      <w:tr w:rsidR="0085015B" w:rsidTr="00EF2C92">
        <w:trPr>
          <w:trHeight w:val="2259"/>
        </w:trPr>
        <w:tc>
          <w:tcPr>
            <w:tcW w:w="2647" w:type="dxa"/>
          </w:tcPr>
          <w:p w:rsidR="0085015B" w:rsidRPr="007A43F3" w:rsidRDefault="0085015B" w:rsidP="0085015B"/>
          <w:p w:rsidR="0085015B" w:rsidRPr="00E81857" w:rsidRDefault="0085015B" w:rsidP="0085015B">
            <w:pPr>
              <w:pStyle w:val="Prrafodelista"/>
              <w:numPr>
                <w:ilvl w:val="0"/>
                <w:numId w:val="27"/>
              </w:numPr>
              <w:rPr>
                <w:b/>
              </w:rPr>
            </w:pPr>
            <w:r w:rsidRPr="00E81857">
              <w:rPr>
                <w:b/>
              </w:rPr>
              <w:t xml:space="preserve">Documentos que integran la serie documental </w:t>
            </w:r>
          </w:p>
          <w:p w:rsidR="0085015B" w:rsidRDefault="0085015B" w:rsidP="0085015B">
            <w:pPr>
              <w:pStyle w:val="Prrafodelista"/>
              <w:ind w:left="360"/>
            </w:pPr>
          </w:p>
          <w:p w:rsidR="0085015B" w:rsidRPr="007A43F3" w:rsidRDefault="0085015B" w:rsidP="0085015B">
            <w:r>
              <w:rPr>
                <w:i/>
              </w:rPr>
              <w:t>Identificar</w:t>
            </w:r>
            <w:r w:rsidRPr="007A43F3">
              <w:rPr>
                <w:i/>
              </w:rPr>
              <w:t xml:space="preserve"> los documentos que integran la ser</w:t>
            </w:r>
            <w:r>
              <w:rPr>
                <w:i/>
              </w:rPr>
              <w:t>ie, sub serie y tipos documentales.</w:t>
            </w:r>
          </w:p>
        </w:tc>
        <w:tc>
          <w:tcPr>
            <w:tcW w:w="8221" w:type="dxa"/>
          </w:tcPr>
          <w:p w:rsidR="0085015B" w:rsidRDefault="0085015B" w:rsidP="0085015B">
            <w:pPr>
              <w:rPr>
                <w:b/>
              </w:rPr>
            </w:pPr>
          </w:p>
          <w:p w:rsidR="0085015B" w:rsidRDefault="0085015B" w:rsidP="0085015B">
            <w:pPr>
              <w:rPr>
                <w:b/>
              </w:rPr>
            </w:pPr>
          </w:p>
          <w:p w:rsidR="0085015B" w:rsidRPr="00A85425" w:rsidRDefault="0085015B" w:rsidP="0085015B">
            <w:pPr>
              <w:pStyle w:val="Prrafodelista"/>
              <w:spacing w:line="360" w:lineRule="auto"/>
            </w:pPr>
          </w:p>
        </w:tc>
      </w:tr>
      <w:tr w:rsidR="0085015B" w:rsidTr="00EF2C92">
        <w:trPr>
          <w:trHeight w:val="2124"/>
        </w:trPr>
        <w:tc>
          <w:tcPr>
            <w:tcW w:w="2647" w:type="dxa"/>
          </w:tcPr>
          <w:p w:rsidR="0085015B" w:rsidRPr="00EF2C92" w:rsidRDefault="0085015B" w:rsidP="0085015B">
            <w:pPr>
              <w:pStyle w:val="Prrafodelista"/>
              <w:ind w:left="360"/>
              <w:rPr>
                <w:b/>
                <w:sz w:val="12"/>
              </w:rPr>
            </w:pPr>
          </w:p>
          <w:p w:rsidR="0085015B" w:rsidRPr="00173183" w:rsidRDefault="0085015B" w:rsidP="0085015B">
            <w:pPr>
              <w:pStyle w:val="Prrafodelista"/>
              <w:numPr>
                <w:ilvl w:val="0"/>
                <w:numId w:val="27"/>
              </w:numPr>
              <w:rPr>
                <w:b/>
              </w:rPr>
            </w:pPr>
            <w:r w:rsidRPr="00173183">
              <w:rPr>
                <w:b/>
              </w:rPr>
              <w:t>Documentos recapitulativos</w:t>
            </w:r>
          </w:p>
          <w:p w:rsidR="0085015B" w:rsidRDefault="0085015B" w:rsidP="0085015B">
            <w:pPr>
              <w:pStyle w:val="Prrafodelista"/>
              <w:ind w:left="360"/>
            </w:pPr>
          </w:p>
          <w:p w:rsidR="0085015B" w:rsidRPr="00EF2C92" w:rsidRDefault="0085015B" w:rsidP="0085015B">
            <w:pPr>
              <w:rPr>
                <w:i/>
              </w:rPr>
            </w:pPr>
            <w:r>
              <w:rPr>
                <w:i/>
              </w:rPr>
              <w:t xml:space="preserve">Series </w:t>
            </w:r>
            <w:r w:rsidRPr="006E2ABC">
              <w:rPr>
                <w:i/>
              </w:rPr>
              <w:t xml:space="preserve">documentales donde se mencione la información de la serie analizada. </w:t>
            </w:r>
          </w:p>
        </w:tc>
        <w:tc>
          <w:tcPr>
            <w:tcW w:w="8221" w:type="dxa"/>
          </w:tcPr>
          <w:p w:rsidR="0085015B" w:rsidRDefault="0085015B" w:rsidP="0085015B">
            <w:pPr>
              <w:jc w:val="both"/>
              <w:rPr>
                <w:b/>
              </w:rPr>
            </w:pPr>
          </w:p>
          <w:p w:rsidR="0085015B" w:rsidRDefault="0085015B" w:rsidP="0085015B">
            <w:pPr>
              <w:jc w:val="both"/>
              <w:rPr>
                <w:b/>
              </w:rPr>
            </w:pPr>
          </w:p>
          <w:p w:rsidR="0085015B" w:rsidRDefault="0085015B" w:rsidP="0085015B">
            <w:pPr>
              <w:jc w:val="both"/>
              <w:rPr>
                <w:b/>
              </w:rPr>
            </w:pPr>
          </w:p>
          <w:p w:rsidR="0085015B" w:rsidRDefault="0085015B" w:rsidP="0085015B">
            <w:pPr>
              <w:jc w:val="both"/>
              <w:rPr>
                <w:b/>
              </w:rPr>
            </w:pPr>
          </w:p>
          <w:p w:rsidR="0085015B" w:rsidRPr="00A06CE8" w:rsidRDefault="0085015B" w:rsidP="0085015B">
            <w:pPr>
              <w:jc w:val="both"/>
            </w:pPr>
          </w:p>
        </w:tc>
      </w:tr>
      <w:tr w:rsidR="0085015B" w:rsidTr="00EF2C92">
        <w:trPr>
          <w:trHeight w:val="2114"/>
        </w:trPr>
        <w:tc>
          <w:tcPr>
            <w:tcW w:w="2647" w:type="dxa"/>
          </w:tcPr>
          <w:p w:rsidR="0085015B" w:rsidRPr="008E5713" w:rsidRDefault="0085015B" w:rsidP="0085015B">
            <w:pPr>
              <w:pStyle w:val="Prrafodelista"/>
              <w:ind w:left="360"/>
              <w:rPr>
                <w:b/>
              </w:rPr>
            </w:pPr>
          </w:p>
          <w:p w:rsidR="0085015B" w:rsidRPr="008E5713" w:rsidRDefault="0085015B" w:rsidP="0085015B">
            <w:pPr>
              <w:pStyle w:val="Prrafodelista"/>
              <w:numPr>
                <w:ilvl w:val="0"/>
                <w:numId w:val="27"/>
              </w:numPr>
              <w:rPr>
                <w:b/>
              </w:rPr>
            </w:pPr>
            <w:r w:rsidRPr="008E5713">
              <w:rPr>
                <w:b/>
              </w:rPr>
              <w:t>Documentos duplicados</w:t>
            </w:r>
          </w:p>
          <w:p w:rsidR="0085015B" w:rsidRDefault="0085015B" w:rsidP="0085015B"/>
          <w:p w:rsidR="0085015B" w:rsidRPr="007A43F3" w:rsidRDefault="0085015B" w:rsidP="0085015B">
            <w:r>
              <w:rPr>
                <w:i/>
              </w:rPr>
              <w:t>I</w:t>
            </w:r>
            <w:r w:rsidRPr="007A43F3">
              <w:rPr>
                <w:i/>
              </w:rPr>
              <w:t>dentificar los documentos originales y las copias de la serie</w:t>
            </w:r>
            <w:r>
              <w:rPr>
                <w:i/>
              </w:rPr>
              <w:t xml:space="preserve"> y las unidades que la poseen.</w:t>
            </w:r>
          </w:p>
        </w:tc>
        <w:tc>
          <w:tcPr>
            <w:tcW w:w="8221" w:type="dxa"/>
          </w:tcPr>
          <w:p w:rsidR="0085015B" w:rsidRDefault="0085015B" w:rsidP="0085015B">
            <w:pPr>
              <w:jc w:val="both"/>
              <w:rPr>
                <w:i/>
              </w:rPr>
            </w:pPr>
          </w:p>
          <w:p w:rsidR="0085015B" w:rsidRDefault="0085015B" w:rsidP="0085015B">
            <w:pPr>
              <w:jc w:val="both"/>
              <w:rPr>
                <w:b/>
              </w:rPr>
            </w:pPr>
          </w:p>
          <w:p w:rsidR="0085015B" w:rsidRDefault="0085015B" w:rsidP="0085015B">
            <w:pPr>
              <w:jc w:val="both"/>
            </w:pPr>
            <w:r>
              <w:rPr>
                <w:b/>
              </w:rPr>
              <w:t xml:space="preserve">ORIGINAL: </w:t>
            </w:r>
          </w:p>
          <w:p w:rsidR="0085015B" w:rsidRDefault="0085015B" w:rsidP="0085015B">
            <w:pPr>
              <w:jc w:val="both"/>
              <w:rPr>
                <w:b/>
              </w:rPr>
            </w:pPr>
          </w:p>
          <w:p w:rsidR="0085015B" w:rsidRDefault="0085015B" w:rsidP="0085015B">
            <w:pPr>
              <w:jc w:val="both"/>
              <w:rPr>
                <w:b/>
              </w:rPr>
            </w:pPr>
            <w:r>
              <w:rPr>
                <w:b/>
              </w:rPr>
              <w:t xml:space="preserve">COPIA: </w:t>
            </w:r>
          </w:p>
          <w:p w:rsidR="0085015B" w:rsidRDefault="0085015B" w:rsidP="0085015B">
            <w:pPr>
              <w:jc w:val="both"/>
              <w:rPr>
                <w:b/>
              </w:rPr>
            </w:pPr>
          </w:p>
          <w:p w:rsidR="0085015B" w:rsidRDefault="0085015B" w:rsidP="0085015B">
            <w:pPr>
              <w:jc w:val="both"/>
              <w:rPr>
                <w:b/>
              </w:rPr>
            </w:pPr>
          </w:p>
          <w:p w:rsidR="0085015B" w:rsidRPr="007A43F3" w:rsidRDefault="0085015B" w:rsidP="0085015B">
            <w:pPr>
              <w:jc w:val="both"/>
              <w:rPr>
                <w:b/>
              </w:rPr>
            </w:pPr>
          </w:p>
        </w:tc>
      </w:tr>
      <w:tr w:rsidR="0085015B" w:rsidTr="009F48D2">
        <w:tc>
          <w:tcPr>
            <w:tcW w:w="2647" w:type="dxa"/>
          </w:tcPr>
          <w:p w:rsidR="0085015B" w:rsidRPr="004C234D" w:rsidRDefault="0085015B" w:rsidP="0085015B">
            <w:pPr>
              <w:pStyle w:val="Prrafodelista"/>
              <w:ind w:left="360"/>
              <w:jc w:val="both"/>
              <w:rPr>
                <w:b/>
              </w:rPr>
            </w:pPr>
          </w:p>
          <w:p w:rsidR="0085015B" w:rsidRPr="0087269F" w:rsidRDefault="0085015B" w:rsidP="0085015B">
            <w:pPr>
              <w:pStyle w:val="Prrafodelista"/>
              <w:numPr>
                <w:ilvl w:val="0"/>
                <w:numId w:val="27"/>
              </w:numPr>
              <w:rPr>
                <w:b/>
              </w:rPr>
            </w:pPr>
            <w:r w:rsidRPr="0087269F">
              <w:rPr>
                <w:b/>
              </w:rPr>
              <w:t xml:space="preserve">Objeto </w:t>
            </w:r>
            <w:r>
              <w:rPr>
                <w:b/>
              </w:rPr>
              <w:t>del procedimiento</w:t>
            </w:r>
          </w:p>
          <w:p w:rsidR="0085015B" w:rsidRDefault="0085015B" w:rsidP="0085015B">
            <w:pPr>
              <w:jc w:val="both"/>
              <w:rPr>
                <w:b/>
              </w:rPr>
            </w:pPr>
          </w:p>
          <w:p w:rsidR="0085015B" w:rsidRPr="0087269F" w:rsidRDefault="0085015B" w:rsidP="0085015B">
            <w:pPr>
              <w:rPr>
                <w:b/>
              </w:rPr>
            </w:pPr>
            <w:r>
              <w:rPr>
                <w:i/>
              </w:rPr>
              <w:t>Finalidad d</w:t>
            </w:r>
            <w:r w:rsidRPr="007A43F3">
              <w:rPr>
                <w:i/>
              </w:rPr>
              <w:t xml:space="preserve">el procedimiento plasmado </w:t>
            </w:r>
            <w:r w:rsidRPr="007A43F3">
              <w:rPr>
                <w:i/>
              </w:rPr>
              <w:lastRenderedPageBreak/>
              <w:t>en la serie documental.</w:t>
            </w:r>
          </w:p>
          <w:p w:rsidR="0085015B" w:rsidRPr="007A43F3" w:rsidRDefault="0085015B" w:rsidP="0085015B">
            <w:pPr>
              <w:pStyle w:val="Prrafodelista"/>
              <w:ind w:left="360"/>
            </w:pPr>
          </w:p>
        </w:tc>
        <w:tc>
          <w:tcPr>
            <w:tcW w:w="8221" w:type="dxa"/>
          </w:tcPr>
          <w:p w:rsidR="0085015B" w:rsidRDefault="0085015B" w:rsidP="0085015B">
            <w:pPr>
              <w:jc w:val="both"/>
              <w:rPr>
                <w:i/>
              </w:rPr>
            </w:pPr>
          </w:p>
          <w:p w:rsidR="0085015B" w:rsidRPr="0016338A" w:rsidRDefault="0085015B" w:rsidP="0085015B">
            <w:pPr>
              <w:jc w:val="both"/>
              <w:rPr>
                <w:b/>
              </w:rPr>
            </w:pPr>
          </w:p>
        </w:tc>
      </w:tr>
      <w:tr w:rsidR="0085015B" w:rsidTr="009F48D2">
        <w:trPr>
          <w:trHeight w:val="2785"/>
        </w:trPr>
        <w:tc>
          <w:tcPr>
            <w:tcW w:w="2647" w:type="dxa"/>
          </w:tcPr>
          <w:p w:rsidR="0085015B" w:rsidRPr="007A43F3" w:rsidRDefault="0085015B" w:rsidP="0085015B"/>
          <w:p w:rsidR="0085015B" w:rsidRPr="00A8599B" w:rsidRDefault="0085015B" w:rsidP="0085015B">
            <w:pPr>
              <w:pStyle w:val="Prrafodelista"/>
              <w:numPr>
                <w:ilvl w:val="0"/>
                <w:numId w:val="27"/>
              </w:numPr>
              <w:rPr>
                <w:b/>
              </w:rPr>
            </w:pPr>
            <w:r w:rsidRPr="00A8599B">
              <w:rPr>
                <w:b/>
              </w:rPr>
              <w:t xml:space="preserve">Procedimiento administrativo </w:t>
            </w:r>
          </w:p>
          <w:p w:rsidR="0085015B" w:rsidRDefault="0085015B" w:rsidP="0085015B">
            <w:pPr>
              <w:pStyle w:val="Prrafodelista"/>
              <w:ind w:left="360"/>
            </w:pPr>
          </w:p>
          <w:p w:rsidR="0085015B" w:rsidRPr="006E2ABC" w:rsidRDefault="0085015B" w:rsidP="0085015B">
            <w:r w:rsidRPr="00E2030B">
              <w:rPr>
                <w:i/>
              </w:rPr>
              <w:t>Describir paso a paso el desarrollo del procedimiento</w:t>
            </w:r>
            <w:bookmarkStart w:id="4" w:name="_GoBack"/>
            <w:bookmarkEnd w:id="4"/>
          </w:p>
        </w:tc>
        <w:tc>
          <w:tcPr>
            <w:tcW w:w="8221" w:type="dxa"/>
          </w:tcPr>
          <w:p w:rsidR="0085015B" w:rsidRPr="007A43F3" w:rsidRDefault="0085015B" w:rsidP="0085015B">
            <w:pPr>
              <w:jc w:val="both"/>
              <w:rPr>
                <w:i/>
              </w:rPr>
            </w:pPr>
          </w:p>
          <w:p w:rsidR="0085015B" w:rsidRDefault="0085015B" w:rsidP="0085015B">
            <w:pPr>
              <w:jc w:val="both"/>
              <w:rPr>
                <w:b/>
              </w:rPr>
            </w:pPr>
          </w:p>
          <w:p w:rsidR="0085015B" w:rsidRDefault="0085015B" w:rsidP="0085015B">
            <w:pPr>
              <w:jc w:val="both"/>
              <w:rPr>
                <w:b/>
              </w:rPr>
            </w:pPr>
          </w:p>
          <w:p w:rsidR="0085015B" w:rsidRDefault="0085015B" w:rsidP="0085015B">
            <w:pPr>
              <w:jc w:val="both"/>
              <w:rPr>
                <w:b/>
              </w:rPr>
            </w:pPr>
          </w:p>
          <w:p w:rsidR="0085015B" w:rsidRDefault="0085015B" w:rsidP="0085015B">
            <w:pPr>
              <w:jc w:val="both"/>
              <w:rPr>
                <w:b/>
              </w:rPr>
            </w:pPr>
          </w:p>
          <w:p w:rsidR="0085015B" w:rsidRPr="00EF2C92" w:rsidRDefault="0085015B" w:rsidP="0085015B">
            <w:pPr>
              <w:jc w:val="both"/>
              <w:rPr>
                <w:b/>
                <w:sz w:val="20"/>
              </w:rPr>
            </w:pPr>
          </w:p>
        </w:tc>
      </w:tr>
      <w:tr w:rsidR="0085015B" w:rsidTr="009F48D2">
        <w:tc>
          <w:tcPr>
            <w:tcW w:w="2647" w:type="dxa"/>
          </w:tcPr>
          <w:p w:rsidR="0085015B" w:rsidRDefault="0085015B" w:rsidP="0085015B">
            <w:pPr>
              <w:pStyle w:val="Prrafodelista"/>
              <w:ind w:left="360"/>
            </w:pPr>
          </w:p>
          <w:p w:rsidR="0085015B" w:rsidRPr="00373E17" w:rsidRDefault="0085015B" w:rsidP="0085015B">
            <w:pPr>
              <w:pStyle w:val="Prrafodelista"/>
              <w:numPr>
                <w:ilvl w:val="0"/>
                <w:numId w:val="27"/>
              </w:numPr>
              <w:rPr>
                <w:b/>
              </w:rPr>
            </w:pPr>
            <w:r w:rsidRPr="00373E17">
              <w:rPr>
                <w:b/>
              </w:rPr>
              <w:t>Legislación</w:t>
            </w:r>
          </w:p>
          <w:p w:rsidR="0085015B" w:rsidRDefault="0085015B" w:rsidP="0085015B">
            <w:pPr>
              <w:pStyle w:val="Prrafodelista"/>
              <w:ind w:left="360"/>
            </w:pPr>
          </w:p>
          <w:p w:rsidR="0085015B" w:rsidRPr="00E2030B" w:rsidRDefault="0085015B" w:rsidP="0085015B">
            <w:pPr>
              <w:rPr>
                <w:i/>
              </w:rPr>
            </w:pPr>
            <w:r w:rsidRPr="00E2030B">
              <w:rPr>
                <w:i/>
              </w:rPr>
              <w:t>Base legal que da sustento a la realización del procedimiento.</w:t>
            </w:r>
          </w:p>
          <w:p w:rsidR="0085015B" w:rsidRDefault="0085015B" w:rsidP="0085015B">
            <w:pPr>
              <w:rPr>
                <w:i/>
              </w:rPr>
            </w:pPr>
          </w:p>
          <w:p w:rsidR="0085015B" w:rsidRPr="00EF2C92" w:rsidRDefault="0085015B" w:rsidP="0085015B">
            <w:pPr>
              <w:rPr>
                <w:sz w:val="2"/>
              </w:rPr>
            </w:pPr>
          </w:p>
        </w:tc>
        <w:tc>
          <w:tcPr>
            <w:tcW w:w="8221" w:type="dxa"/>
          </w:tcPr>
          <w:p w:rsidR="0085015B" w:rsidRDefault="0085015B" w:rsidP="0085015B">
            <w:pPr>
              <w:jc w:val="both"/>
              <w:rPr>
                <w:i/>
              </w:rPr>
            </w:pPr>
          </w:p>
          <w:p w:rsidR="0085015B" w:rsidRPr="00062BAE" w:rsidRDefault="0085015B" w:rsidP="0085015B">
            <w:pPr>
              <w:jc w:val="both"/>
              <w:rPr>
                <w:b/>
                <w:sz w:val="24"/>
              </w:rPr>
            </w:pPr>
          </w:p>
          <w:p w:rsidR="0085015B" w:rsidRPr="007A43F3" w:rsidRDefault="0085015B" w:rsidP="0085015B">
            <w:pPr>
              <w:jc w:val="both"/>
              <w:rPr>
                <w:i/>
              </w:rPr>
            </w:pPr>
          </w:p>
        </w:tc>
      </w:tr>
      <w:tr w:rsidR="0085015B" w:rsidTr="00EF2C92">
        <w:trPr>
          <w:trHeight w:val="6584"/>
        </w:trPr>
        <w:tc>
          <w:tcPr>
            <w:tcW w:w="2647" w:type="dxa"/>
          </w:tcPr>
          <w:p w:rsidR="0085015B" w:rsidRPr="007A43F3" w:rsidRDefault="0085015B" w:rsidP="0085015B"/>
          <w:p w:rsidR="0085015B" w:rsidRPr="008D16AC" w:rsidRDefault="0085015B" w:rsidP="0085015B">
            <w:pPr>
              <w:pStyle w:val="Prrafodelista"/>
              <w:numPr>
                <w:ilvl w:val="0"/>
                <w:numId w:val="27"/>
              </w:numPr>
              <w:rPr>
                <w:b/>
              </w:rPr>
            </w:pPr>
            <w:r w:rsidRPr="008D16AC">
              <w:rPr>
                <w:b/>
              </w:rPr>
              <w:t>Propuesta de valoración y plazos de conservación</w:t>
            </w:r>
          </w:p>
          <w:p w:rsidR="0085015B" w:rsidRDefault="0085015B" w:rsidP="0085015B"/>
          <w:p w:rsidR="0085015B" w:rsidRPr="00E2030B" w:rsidRDefault="0085015B" w:rsidP="0085015B">
            <w:pPr>
              <w:rPr>
                <w:i/>
              </w:rPr>
            </w:pPr>
            <w:r w:rsidRPr="00E2030B">
              <w:rPr>
                <w:i/>
              </w:rPr>
              <w:t>Propuesta de valores primarios y secundarios de la serie y proponer plazos de conservación en el archivo de gestión y en central.</w:t>
            </w:r>
          </w:p>
          <w:p w:rsidR="0085015B" w:rsidRPr="00534EF5" w:rsidRDefault="0085015B" w:rsidP="0085015B"/>
          <w:p w:rsidR="0085015B" w:rsidRPr="00534EF5" w:rsidRDefault="0085015B" w:rsidP="0085015B"/>
          <w:p w:rsidR="0085015B" w:rsidRPr="00534EF5" w:rsidRDefault="0085015B" w:rsidP="0085015B"/>
          <w:p w:rsidR="0085015B" w:rsidRDefault="0085015B" w:rsidP="0085015B"/>
          <w:p w:rsidR="0085015B" w:rsidRPr="00534EF5" w:rsidRDefault="0085015B" w:rsidP="0085015B"/>
          <w:p w:rsidR="0085015B" w:rsidRDefault="0085015B" w:rsidP="0085015B"/>
          <w:p w:rsidR="0085015B" w:rsidRDefault="0085015B" w:rsidP="0085015B"/>
          <w:p w:rsidR="0085015B" w:rsidRDefault="0085015B" w:rsidP="0085015B"/>
          <w:p w:rsidR="0085015B" w:rsidRPr="00534EF5" w:rsidRDefault="0085015B" w:rsidP="0085015B">
            <w:pPr>
              <w:ind w:firstLine="708"/>
            </w:pPr>
          </w:p>
        </w:tc>
        <w:tc>
          <w:tcPr>
            <w:tcW w:w="8221" w:type="dxa"/>
          </w:tcPr>
          <w:p w:rsidR="0085015B" w:rsidRDefault="0085015B" w:rsidP="0085015B">
            <w:pPr>
              <w:jc w:val="both"/>
            </w:pPr>
          </w:p>
          <w:p w:rsidR="0085015B" w:rsidRDefault="0085015B" w:rsidP="0085015B">
            <w:pPr>
              <w:jc w:val="both"/>
              <w:rPr>
                <w:i/>
              </w:rPr>
            </w:pPr>
            <w:r>
              <w:t xml:space="preserve">                       </w:t>
            </w:r>
            <w:bookmarkStart w:id="5" w:name="_MON_1585987150"/>
            <w:bookmarkEnd w:id="5"/>
            <w:r>
              <w:object w:dxaOrig="6369" w:dyaOrig="24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3" type="#_x0000_t75" style="width:295.5pt;height:115pt" o:ole="">
                  <v:imagedata r:id="rId9" o:title=""/>
                </v:shape>
                <o:OLEObject Type="Embed" ProgID="Excel.Sheet.12" ShapeID="_x0000_i1103" DrawAspect="Content" ObjectID="_1610347422" r:id="rId10"/>
              </w:object>
            </w:r>
          </w:p>
          <w:p w:rsidR="0085015B" w:rsidRDefault="0085015B" w:rsidP="0085015B">
            <w:pPr>
              <w:jc w:val="both"/>
              <w:rPr>
                <w:i/>
              </w:rPr>
            </w:pPr>
          </w:p>
          <w:p w:rsidR="0085015B" w:rsidRDefault="0085015B" w:rsidP="0085015B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</w:t>
            </w:r>
          </w:p>
          <w:bookmarkStart w:id="6" w:name="_MON_1585987477"/>
          <w:bookmarkEnd w:id="6"/>
          <w:p w:rsidR="0085015B" w:rsidRPr="007A43F3" w:rsidRDefault="00DF5B7D" w:rsidP="0085015B">
            <w:pPr>
              <w:jc w:val="both"/>
              <w:rPr>
                <w:b/>
              </w:rPr>
            </w:pPr>
            <w:r>
              <w:object w:dxaOrig="7981" w:dyaOrig="2632">
                <v:shape id="_x0000_i1104" type="#_x0000_t75" style="width:401.9pt;height:159.05pt" o:ole="">
                  <v:imagedata r:id="rId11" o:title=""/>
                </v:shape>
                <o:OLEObject Type="Embed" ProgID="Excel.Sheet.12" ShapeID="_x0000_i1104" DrawAspect="Content" ObjectID="_1610347423" r:id="rId12"/>
              </w:object>
            </w:r>
          </w:p>
        </w:tc>
      </w:tr>
      <w:tr w:rsidR="0085015B" w:rsidTr="009F48D2">
        <w:tc>
          <w:tcPr>
            <w:tcW w:w="2647" w:type="dxa"/>
          </w:tcPr>
          <w:p w:rsidR="0085015B" w:rsidRPr="00C41B2C" w:rsidRDefault="0085015B" w:rsidP="0085015B">
            <w:pPr>
              <w:rPr>
                <w:b/>
              </w:rPr>
            </w:pPr>
          </w:p>
          <w:p w:rsidR="0085015B" w:rsidRPr="00842648" w:rsidRDefault="0085015B" w:rsidP="0085015B">
            <w:pPr>
              <w:pStyle w:val="Prrafodelista"/>
              <w:numPr>
                <w:ilvl w:val="0"/>
                <w:numId w:val="27"/>
              </w:numPr>
              <w:rPr>
                <w:b/>
              </w:rPr>
            </w:pPr>
            <w:r w:rsidRPr="00842648">
              <w:rPr>
                <w:b/>
              </w:rPr>
              <w:t xml:space="preserve">Propuesta de disposición final </w:t>
            </w:r>
          </w:p>
          <w:p w:rsidR="0085015B" w:rsidRDefault="0085015B" w:rsidP="0085015B"/>
          <w:p w:rsidR="0085015B" w:rsidRPr="006E2ABC" w:rsidRDefault="0085015B" w:rsidP="0085015B">
            <w:pPr>
              <w:rPr>
                <w:i/>
              </w:rPr>
            </w:pPr>
            <w:r w:rsidRPr="006E2ABC">
              <w:rPr>
                <w:i/>
              </w:rPr>
              <w:t>Resolución final de la unidad productora en coordinación con la UGDA sobre el destino de la serie.</w:t>
            </w:r>
          </w:p>
          <w:p w:rsidR="0085015B" w:rsidRPr="007A43F3" w:rsidRDefault="0085015B" w:rsidP="0085015B"/>
        </w:tc>
        <w:tc>
          <w:tcPr>
            <w:tcW w:w="8221" w:type="dxa"/>
          </w:tcPr>
          <w:p w:rsidR="0085015B" w:rsidRDefault="0085015B" w:rsidP="0085015B">
            <w:pPr>
              <w:jc w:val="both"/>
              <w:rPr>
                <w:b/>
              </w:rPr>
            </w:pPr>
          </w:p>
          <w:p w:rsidR="0085015B" w:rsidRPr="00424C04" w:rsidRDefault="002D34C8" w:rsidP="0085015B">
            <w:pPr>
              <w:jc w:val="both"/>
              <w:rPr>
                <w:b/>
                <w:i/>
              </w:rPr>
            </w:pPr>
            <w:r>
              <w:rPr>
                <w:b/>
                <w:noProof/>
                <w:lang w:val="es-ES" w:eastAsia="es-ES"/>
              </w:rPr>
              <w:pict>
                <v:rect id="_x0000_s1172" style="position:absolute;left:0;text-align:left;margin-left:160.7pt;margin-top:4.25pt;width:13.5pt;height:10.5pt;z-index:251662848"/>
              </w:pict>
            </w:r>
            <w:r w:rsidR="0085015B" w:rsidRPr="00424C04">
              <w:rPr>
                <w:b/>
                <w:i/>
              </w:rPr>
              <w:t>Transferencia</w:t>
            </w:r>
          </w:p>
          <w:p w:rsidR="0085015B" w:rsidRPr="00424C04" w:rsidRDefault="002D34C8" w:rsidP="0085015B">
            <w:pPr>
              <w:jc w:val="both"/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pict>
                <v:rect id="_x0000_s1173" style="position:absolute;left:0;text-align:left;margin-left:160.7pt;margin-top:1.35pt;width:13.5pt;height:10.5pt;z-index:251663872"/>
              </w:pict>
            </w:r>
            <w:r w:rsidR="0085015B" w:rsidRPr="00424C04">
              <w:rPr>
                <w:b/>
              </w:rPr>
              <w:t>Eliminación:</w:t>
            </w:r>
          </w:p>
          <w:p w:rsidR="0085015B" w:rsidRPr="00424C04" w:rsidRDefault="002D34C8" w:rsidP="0085015B">
            <w:pPr>
              <w:jc w:val="both"/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pict>
                <v:rect id="_x0000_s1174" style="position:absolute;left:0;text-align:left;margin-left:160.7pt;margin-top:3.75pt;width:13.5pt;height:9.8pt;z-index:251664896"/>
              </w:pict>
            </w:r>
            <w:r w:rsidR="0085015B" w:rsidRPr="00424C04">
              <w:rPr>
                <w:b/>
              </w:rPr>
              <w:t xml:space="preserve">Muestreo: </w:t>
            </w:r>
          </w:p>
          <w:p w:rsidR="0085015B" w:rsidRPr="00424C04" w:rsidRDefault="002D34C8" w:rsidP="0085015B">
            <w:pPr>
              <w:jc w:val="both"/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pict>
                <v:rect id="_x0000_s1175" style="position:absolute;left:0;text-align:left;margin-left:160.7pt;margin-top:.1pt;width:13.5pt;height:9.8pt;z-index:251665920"/>
              </w:pict>
            </w:r>
            <w:r w:rsidR="0085015B" w:rsidRPr="00424C04">
              <w:rPr>
                <w:b/>
              </w:rPr>
              <w:t xml:space="preserve">Conservación permanente: </w:t>
            </w:r>
          </w:p>
          <w:p w:rsidR="0085015B" w:rsidRPr="00424C04" w:rsidRDefault="002D34C8" w:rsidP="0085015B">
            <w:pPr>
              <w:jc w:val="both"/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pict>
                <v:rect id="_x0000_s1176" style="position:absolute;left:0;text-align:left;margin-left:160.7pt;margin-top:2.65pt;width:13.5pt;height:9.8pt;z-index:251666944"/>
              </w:pict>
            </w:r>
            <w:r w:rsidR="0085015B" w:rsidRPr="00424C04">
              <w:rPr>
                <w:b/>
              </w:rPr>
              <w:t xml:space="preserve">Digitalización </w:t>
            </w:r>
          </w:p>
          <w:p w:rsidR="0085015B" w:rsidRPr="00424C04" w:rsidRDefault="002D34C8" w:rsidP="0085015B">
            <w:pPr>
              <w:jc w:val="both"/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pict>
                <v:rect id="_x0000_s1177" style="position:absolute;left:0;text-align:left;margin-left:160.7pt;margin-top:3.05pt;width:13.5pt;height:9.8pt;z-index:251667968"/>
              </w:pict>
            </w:r>
            <w:r w:rsidR="0085015B" w:rsidRPr="00424C04">
              <w:rPr>
                <w:b/>
              </w:rPr>
              <w:t>Conservación por muestreo</w:t>
            </w:r>
          </w:p>
          <w:p w:rsidR="0085015B" w:rsidRDefault="0085015B" w:rsidP="0085015B">
            <w:pPr>
              <w:jc w:val="both"/>
              <w:rPr>
                <w:b/>
              </w:rPr>
            </w:pPr>
          </w:p>
          <w:p w:rsidR="0085015B" w:rsidRDefault="0085015B" w:rsidP="0085015B">
            <w:pPr>
              <w:jc w:val="both"/>
              <w:rPr>
                <w:b/>
              </w:rPr>
            </w:pPr>
            <w:r>
              <w:rPr>
                <w:b/>
              </w:rPr>
              <w:t>Observaciones:</w:t>
            </w:r>
          </w:p>
          <w:p w:rsidR="00EF2C92" w:rsidRDefault="00EF2C92" w:rsidP="0085015B">
            <w:pPr>
              <w:jc w:val="both"/>
              <w:rPr>
                <w:b/>
              </w:rPr>
            </w:pPr>
          </w:p>
          <w:p w:rsidR="00EF2C92" w:rsidRPr="007A43F3" w:rsidRDefault="00EF2C92" w:rsidP="0085015B">
            <w:pPr>
              <w:jc w:val="both"/>
              <w:rPr>
                <w:b/>
              </w:rPr>
            </w:pPr>
          </w:p>
        </w:tc>
      </w:tr>
      <w:tr w:rsidR="0085015B" w:rsidTr="009F48D2">
        <w:tc>
          <w:tcPr>
            <w:tcW w:w="2647" w:type="dxa"/>
          </w:tcPr>
          <w:p w:rsidR="0085015B" w:rsidRDefault="0085015B" w:rsidP="0085015B">
            <w:pPr>
              <w:pStyle w:val="Prrafodelista"/>
              <w:ind w:left="360"/>
              <w:rPr>
                <w:b/>
              </w:rPr>
            </w:pPr>
          </w:p>
          <w:p w:rsidR="00DF5B7D" w:rsidRDefault="00DF5B7D" w:rsidP="0085015B">
            <w:pPr>
              <w:pStyle w:val="Prrafodelista"/>
              <w:ind w:left="360"/>
              <w:rPr>
                <w:b/>
              </w:rPr>
            </w:pPr>
          </w:p>
          <w:p w:rsidR="00DF5B7D" w:rsidRDefault="00DF5B7D" w:rsidP="0085015B">
            <w:pPr>
              <w:pStyle w:val="Prrafodelista"/>
              <w:ind w:left="360"/>
              <w:rPr>
                <w:b/>
              </w:rPr>
            </w:pPr>
          </w:p>
          <w:p w:rsidR="00DF5B7D" w:rsidRDefault="00DF5B7D" w:rsidP="0085015B">
            <w:pPr>
              <w:pStyle w:val="Prrafodelista"/>
              <w:ind w:left="360"/>
              <w:rPr>
                <w:b/>
              </w:rPr>
            </w:pPr>
          </w:p>
          <w:p w:rsidR="0085015B" w:rsidRPr="00DF5B7D" w:rsidRDefault="0085015B" w:rsidP="00DF5B7D">
            <w:pPr>
              <w:pStyle w:val="Prrafodelista"/>
              <w:numPr>
                <w:ilvl w:val="0"/>
                <w:numId w:val="27"/>
              </w:numPr>
              <w:rPr>
                <w:b/>
              </w:rPr>
            </w:pPr>
            <w:r w:rsidRPr="00DF5B7D">
              <w:rPr>
                <w:b/>
              </w:rPr>
              <w:t xml:space="preserve">Clasificación de la información  </w:t>
            </w:r>
          </w:p>
          <w:p w:rsidR="0085015B" w:rsidRDefault="0085015B" w:rsidP="0085015B"/>
          <w:p w:rsidR="0085015B" w:rsidRPr="00E2030B" w:rsidRDefault="0085015B" w:rsidP="0085015B">
            <w:pPr>
              <w:rPr>
                <w:i/>
              </w:rPr>
            </w:pPr>
            <w:r w:rsidRPr="00E2030B">
              <w:rPr>
                <w:i/>
              </w:rPr>
              <w:t>Definir la clasificación de la información según la LAIP.</w:t>
            </w:r>
          </w:p>
        </w:tc>
        <w:tc>
          <w:tcPr>
            <w:tcW w:w="8221" w:type="dxa"/>
          </w:tcPr>
          <w:p w:rsidR="0085015B" w:rsidRDefault="0085015B" w:rsidP="0085015B">
            <w:pPr>
              <w:jc w:val="both"/>
              <w:rPr>
                <w:b/>
              </w:rPr>
            </w:pPr>
          </w:p>
          <w:p w:rsidR="00DF5B7D" w:rsidRDefault="00DF5B7D" w:rsidP="0085015B">
            <w:pPr>
              <w:jc w:val="both"/>
              <w:rPr>
                <w:b/>
              </w:rPr>
            </w:pPr>
          </w:p>
          <w:p w:rsidR="00DF5B7D" w:rsidRDefault="00DF5B7D" w:rsidP="0085015B">
            <w:pPr>
              <w:jc w:val="both"/>
              <w:rPr>
                <w:b/>
              </w:rPr>
            </w:pPr>
          </w:p>
          <w:p w:rsidR="0085015B" w:rsidRPr="00E32A1E" w:rsidRDefault="002D34C8" w:rsidP="0085015B">
            <w:pPr>
              <w:jc w:val="both"/>
              <w:rPr>
                <w:b/>
              </w:rPr>
            </w:pPr>
            <w:r>
              <w:rPr>
                <w:noProof/>
              </w:rPr>
              <w:pict>
                <v:rect id="_x0000_s1168" style="position:absolute;left:0;text-align:left;margin-left:93.3pt;margin-top:2.85pt;width:22pt;height:12.75pt;z-index:251668992"/>
              </w:pict>
            </w:r>
            <w:r w:rsidR="0085015B" w:rsidRPr="00E32A1E">
              <w:rPr>
                <w:b/>
              </w:rPr>
              <w:t>Oficiosa</w:t>
            </w:r>
          </w:p>
          <w:p w:rsidR="0085015B" w:rsidRPr="00E32A1E" w:rsidRDefault="002D34C8" w:rsidP="0085015B">
            <w:pPr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rect id="_x0000_s1169" style="position:absolute;left:0;text-align:left;margin-left:93.3pt;margin-top:2.15pt;width:22pt;height:12.75pt;z-index:251670016"/>
              </w:pict>
            </w:r>
            <w:r w:rsidR="0085015B" w:rsidRPr="00E32A1E">
              <w:rPr>
                <w:b/>
              </w:rPr>
              <w:t>Pública</w:t>
            </w:r>
          </w:p>
          <w:p w:rsidR="0085015B" w:rsidRPr="00E32A1E" w:rsidRDefault="002D34C8" w:rsidP="0085015B">
            <w:pPr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rect id="_x0000_s1170" style="position:absolute;left:0;text-align:left;margin-left:93.3pt;margin-top:1.45pt;width:22pt;height:12.75pt;z-index:251671040"/>
              </w:pict>
            </w:r>
            <w:r w:rsidR="0085015B" w:rsidRPr="00E32A1E">
              <w:rPr>
                <w:b/>
              </w:rPr>
              <w:t>Reservada</w:t>
            </w:r>
          </w:p>
          <w:p w:rsidR="0085015B" w:rsidRPr="00E32A1E" w:rsidRDefault="002D34C8" w:rsidP="0085015B">
            <w:pPr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rect id="_x0000_s1171" style="position:absolute;left:0;text-align:left;margin-left:93.3pt;margin-top:.8pt;width:22pt;height:12.75pt;z-index:251672064"/>
              </w:pict>
            </w:r>
            <w:r w:rsidR="0085015B" w:rsidRPr="00E32A1E">
              <w:rPr>
                <w:b/>
              </w:rPr>
              <w:t>Confidencial</w:t>
            </w:r>
          </w:p>
          <w:p w:rsidR="0085015B" w:rsidRDefault="0085015B" w:rsidP="0085015B">
            <w:pPr>
              <w:jc w:val="both"/>
            </w:pPr>
          </w:p>
          <w:p w:rsidR="0085015B" w:rsidRDefault="0085015B" w:rsidP="0085015B">
            <w:pPr>
              <w:jc w:val="both"/>
              <w:rPr>
                <w:b/>
              </w:rPr>
            </w:pPr>
            <w:r>
              <w:rPr>
                <w:b/>
              </w:rPr>
              <w:t xml:space="preserve">Justificación:  </w:t>
            </w:r>
          </w:p>
          <w:p w:rsidR="0085015B" w:rsidRDefault="0085015B" w:rsidP="0085015B">
            <w:pPr>
              <w:jc w:val="both"/>
              <w:rPr>
                <w:b/>
              </w:rPr>
            </w:pPr>
          </w:p>
          <w:p w:rsidR="0085015B" w:rsidRDefault="0085015B" w:rsidP="0085015B">
            <w:pPr>
              <w:jc w:val="both"/>
              <w:rPr>
                <w:b/>
              </w:rPr>
            </w:pPr>
          </w:p>
          <w:p w:rsidR="0085015B" w:rsidRDefault="0085015B" w:rsidP="00DF5B7D">
            <w:pPr>
              <w:jc w:val="both"/>
              <w:rPr>
                <w:b/>
              </w:rPr>
            </w:pPr>
          </w:p>
          <w:p w:rsidR="00DF5B7D" w:rsidRDefault="00DF5B7D" w:rsidP="00DF5B7D">
            <w:pPr>
              <w:jc w:val="both"/>
              <w:rPr>
                <w:b/>
              </w:rPr>
            </w:pPr>
          </w:p>
          <w:p w:rsidR="00DF5B7D" w:rsidRDefault="00DF5B7D" w:rsidP="00DF5B7D">
            <w:pPr>
              <w:jc w:val="both"/>
              <w:rPr>
                <w:b/>
              </w:rPr>
            </w:pPr>
          </w:p>
          <w:p w:rsidR="00DF5B7D" w:rsidRDefault="00DF5B7D" w:rsidP="00DF5B7D">
            <w:pPr>
              <w:jc w:val="both"/>
              <w:rPr>
                <w:b/>
              </w:rPr>
            </w:pPr>
          </w:p>
        </w:tc>
      </w:tr>
      <w:tr w:rsidR="0085015B" w:rsidTr="009F48D2">
        <w:tc>
          <w:tcPr>
            <w:tcW w:w="2647" w:type="dxa"/>
          </w:tcPr>
          <w:p w:rsidR="00DF5B7D" w:rsidRDefault="00DF5B7D" w:rsidP="0085015B"/>
          <w:p w:rsidR="00DF5B7D" w:rsidRDefault="00DF5B7D" w:rsidP="00DF5B7D">
            <w:pPr>
              <w:jc w:val="center"/>
            </w:pPr>
          </w:p>
          <w:p w:rsidR="00DF5B7D" w:rsidRDefault="00DF5B7D" w:rsidP="00DF5B7D">
            <w:pPr>
              <w:jc w:val="center"/>
            </w:pPr>
          </w:p>
          <w:p w:rsidR="0085015B" w:rsidRPr="00BB0370" w:rsidRDefault="0085015B" w:rsidP="00DF5B7D">
            <w:pPr>
              <w:pStyle w:val="Prrafodelista"/>
              <w:numPr>
                <w:ilvl w:val="0"/>
                <w:numId w:val="27"/>
              </w:numPr>
              <w:rPr>
                <w:b/>
              </w:rPr>
            </w:pPr>
            <w:r w:rsidRPr="00BB0370">
              <w:rPr>
                <w:b/>
              </w:rPr>
              <w:lastRenderedPageBreak/>
              <w:t>Acceso a la documentación.</w:t>
            </w:r>
          </w:p>
        </w:tc>
        <w:tc>
          <w:tcPr>
            <w:tcW w:w="8221" w:type="dxa"/>
          </w:tcPr>
          <w:p w:rsidR="0085015B" w:rsidRDefault="0085015B" w:rsidP="0085015B">
            <w:pPr>
              <w:jc w:val="both"/>
            </w:pPr>
          </w:p>
          <w:p w:rsidR="0085015B" w:rsidRDefault="0085015B" w:rsidP="0085015B">
            <w:pPr>
              <w:tabs>
                <w:tab w:val="center" w:pos="3103"/>
              </w:tabs>
              <w:jc w:val="both"/>
              <w:rPr>
                <w:b/>
              </w:rPr>
            </w:pPr>
          </w:p>
          <w:p w:rsidR="0085015B" w:rsidRDefault="0085015B" w:rsidP="0085015B">
            <w:pPr>
              <w:tabs>
                <w:tab w:val="center" w:pos="3103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       </w:t>
            </w:r>
            <w:bookmarkStart w:id="7" w:name="_MON_1585989768"/>
            <w:bookmarkEnd w:id="7"/>
            <w:r w:rsidR="00FB06C4" w:rsidRPr="002B6778">
              <w:rPr>
                <w:b/>
              </w:rPr>
              <w:object w:dxaOrig="6113" w:dyaOrig="1472">
                <v:shape id="_x0000_i1088" type="#_x0000_t75" style="width:365.35pt;height:80.6pt" o:ole="">
                  <v:imagedata r:id="rId13" o:title=""/>
                </v:shape>
                <o:OLEObject Type="Embed" ProgID="Excel.Sheet.12" ShapeID="_x0000_i1088" DrawAspect="Content" ObjectID="_1610347424" r:id="rId14"/>
              </w:object>
            </w:r>
          </w:p>
          <w:p w:rsidR="0085015B" w:rsidRPr="004B1153" w:rsidRDefault="0085015B" w:rsidP="0085015B">
            <w:pPr>
              <w:jc w:val="both"/>
            </w:pPr>
          </w:p>
        </w:tc>
      </w:tr>
      <w:tr w:rsidR="0085015B" w:rsidTr="009F48D2">
        <w:trPr>
          <w:trHeight w:val="1953"/>
        </w:trPr>
        <w:tc>
          <w:tcPr>
            <w:tcW w:w="2647" w:type="dxa"/>
          </w:tcPr>
          <w:p w:rsidR="0085015B" w:rsidRDefault="0085015B" w:rsidP="0085015B">
            <w:pPr>
              <w:pStyle w:val="Prrafodelista"/>
              <w:ind w:left="360"/>
            </w:pPr>
          </w:p>
          <w:p w:rsidR="0085015B" w:rsidRPr="002F0BF3" w:rsidRDefault="0085015B" w:rsidP="0085015B">
            <w:pPr>
              <w:pStyle w:val="Prrafodelista"/>
              <w:numPr>
                <w:ilvl w:val="0"/>
                <w:numId w:val="27"/>
              </w:numPr>
              <w:rPr>
                <w:b/>
              </w:rPr>
            </w:pPr>
            <w:r w:rsidRPr="002F0BF3">
              <w:rPr>
                <w:b/>
              </w:rPr>
              <w:t>Observaciones</w:t>
            </w:r>
          </w:p>
        </w:tc>
        <w:tc>
          <w:tcPr>
            <w:tcW w:w="8221" w:type="dxa"/>
          </w:tcPr>
          <w:p w:rsidR="0085015B" w:rsidRDefault="0085015B" w:rsidP="0085015B">
            <w:pPr>
              <w:jc w:val="both"/>
              <w:rPr>
                <w:i/>
              </w:rPr>
            </w:pPr>
          </w:p>
          <w:p w:rsidR="0085015B" w:rsidRDefault="0085015B" w:rsidP="0085015B">
            <w:pPr>
              <w:jc w:val="both"/>
              <w:rPr>
                <w:i/>
              </w:rPr>
            </w:pPr>
          </w:p>
          <w:p w:rsidR="0085015B" w:rsidRPr="005F676C" w:rsidRDefault="0085015B" w:rsidP="0085015B">
            <w:pPr>
              <w:jc w:val="both"/>
            </w:pPr>
          </w:p>
          <w:p w:rsidR="0085015B" w:rsidRDefault="0085015B" w:rsidP="0085015B">
            <w:pPr>
              <w:jc w:val="both"/>
              <w:rPr>
                <w:i/>
              </w:rPr>
            </w:pPr>
          </w:p>
          <w:p w:rsidR="0085015B" w:rsidRDefault="0085015B" w:rsidP="0085015B">
            <w:pPr>
              <w:jc w:val="both"/>
              <w:rPr>
                <w:i/>
              </w:rPr>
            </w:pPr>
          </w:p>
          <w:p w:rsidR="0085015B" w:rsidRPr="007A43F3" w:rsidRDefault="0085015B" w:rsidP="0085015B">
            <w:pPr>
              <w:jc w:val="both"/>
              <w:rPr>
                <w:b/>
              </w:rPr>
            </w:pPr>
          </w:p>
        </w:tc>
      </w:tr>
      <w:tr w:rsidR="0085015B" w:rsidTr="009F48D2">
        <w:trPr>
          <w:trHeight w:val="474"/>
        </w:trPr>
        <w:tc>
          <w:tcPr>
            <w:tcW w:w="10868" w:type="dxa"/>
            <w:gridSpan w:val="2"/>
            <w:shd w:val="clear" w:color="auto" w:fill="365F91" w:themeFill="accent1" w:themeFillShade="BF"/>
          </w:tcPr>
          <w:p w:rsidR="0085015B" w:rsidRPr="007A43F3" w:rsidRDefault="0085015B" w:rsidP="0085015B">
            <w:pPr>
              <w:jc w:val="both"/>
            </w:pPr>
          </w:p>
        </w:tc>
      </w:tr>
    </w:tbl>
    <w:p w:rsidR="0085015B" w:rsidRDefault="0085015B" w:rsidP="0085015B">
      <w:pPr>
        <w:ind w:left="360"/>
      </w:pPr>
    </w:p>
    <w:p w:rsidR="0085015B" w:rsidRDefault="0085015B" w:rsidP="00E2679A"/>
    <w:p w:rsidR="00FB06C4" w:rsidRDefault="00FB06C4">
      <w:r>
        <w:br w:type="page"/>
      </w:r>
    </w:p>
    <w:p w:rsidR="00DF5B7D" w:rsidRDefault="00DF5B7D" w:rsidP="00DF5B7D">
      <w:pPr>
        <w:spacing w:after="0"/>
      </w:pPr>
      <w:r>
        <w:lastRenderedPageBreak/>
        <w:t>Anexo No.2</w:t>
      </w:r>
      <w:r w:rsidR="00712A1A">
        <w:t xml:space="preserve"> </w:t>
      </w:r>
      <w:r w:rsidR="00712A1A" w:rsidRPr="00712A1A">
        <w:rPr>
          <w:szCs w:val="18"/>
        </w:rPr>
        <w:t>Tablas de Plazos de Conservación Documental</w:t>
      </w:r>
    </w:p>
    <w:p w:rsidR="009F1EA1" w:rsidRDefault="002D34C8" w:rsidP="00660C12">
      <w:pPr>
        <w:spacing w:after="0"/>
      </w:pPr>
      <w:r>
        <w:rPr>
          <w:noProof/>
          <w:sz w:val="18"/>
          <w:szCs w:val="18"/>
          <w:lang w:val="es-SV" w:eastAsia="es-SV"/>
        </w:rPr>
        <w:object w:dxaOrig="1440" w:dyaOrig="1440">
          <v:shape id="_x0000_s1179" type="#_x0000_t75" style="position:absolute;margin-left:-11.4pt;margin-top:11.75pt;width:570.1pt;height:378.1pt;z-index:251673088">
            <v:imagedata r:id="rId15" o:title=""/>
            <w10:wrap type="square"/>
          </v:shape>
          <o:OLEObject Type="Embed" ProgID="Excel.Sheet.12" ShapeID="_x0000_s1179" DrawAspect="Content" ObjectID="_1610347425" r:id="rId16"/>
        </w:object>
      </w:r>
    </w:p>
    <w:sectPr w:rsidR="009F1EA1" w:rsidSect="00AD76A6">
      <w:headerReference w:type="default" r:id="rId17"/>
      <w:footerReference w:type="default" r:id="rId18"/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DDF" w:rsidRDefault="00F87DDF" w:rsidP="005C2A54">
      <w:pPr>
        <w:spacing w:after="0" w:line="240" w:lineRule="auto"/>
      </w:pPr>
      <w:r>
        <w:separator/>
      </w:r>
    </w:p>
  </w:endnote>
  <w:endnote w:type="continuationSeparator" w:id="0">
    <w:p w:rsidR="00F87DDF" w:rsidRDefault="00F87DDF" w:rsidP="005C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023" w:type="dxa"/>
      <w:tblLook w:val="04A0" w:firstRow="1" w:lastRow="0" w:firstColumn="1" w:lastColumn="0" w:noHBand="0" w:noVBand="1"/>
    </w:tblPr>
    <w:tblGrid>
      <w:gridCol w:w="1242"/>
      <w:gridCol w:w="8364"/>
      <w:gridCol w:w="1417"/>
    </w:tblGrid>
    <w:tr w:rsidR="00FB06C4" w:rsidRPr="00F543A7" w:rsidTr="00E243F9">
      <w:tc>
        <w:tcPr>
          <w:tcW w:w="1242" w:type="dxa"/>
        </w:tcPr>
        <w:p w:rsidR="00FB06C4" w:rsidRPr="00F543A7" w:rsidRDefault="00FB06C4" w:rsidP="00FB06C4">
          <w:pPr>
            <w:rPr>
              <w:rFonts w:ascii="Century Gothic" w:hAnsi="Century Gothic"/>
              <w:sz w:val="18"/>
              <w:szCs w:val="18"/>
            </w:rPr>
          </w:pPr>
          <w:r w:rsidRPr="00F543A7">
            <w:rPr>
              <w:rFonts w:ascii="Century Gothic" w:hAnsi="Century Gothic"/>
              <w:sz w:val="18"/>
              <w:szCs w:val="18"/>
            </w:rPr>
            <w:t xml:space="preserve">Revisado: </w:t>
          </w:r>
        </w:p>
      </w:tc>
      <w:tc>
        <w:tcPr>
          <w:tcW w:w="8364" w:type="dxa"/>
        </w:tcPr>
        <w:p w:rsidR="00FB06C4" w:rsidRPr="00F543A7" w:rsidRDefault="009F48D2" w:rsidP="00FB06C4">
          <w:pPr>
            <w:rPr>
              <w:rFonts w:ascii="Century Gothic" w:hAnsi="Century Gothic"/>
              <w:sz w:val="18"/>
              <w:szCs w:val="18"/>
            </w:rPr>
          </w:pPr>
          <w:r>
            <w:rPr>
              <w:sz w:val="18"/>
              <w:szCs w:val="18"/>
            </w:rPr>
            <w:t>Fredy Ernesto Santamaría Miranda. Oficial de Gestión Documental y Archivo.</w:t>
          </w:r>
        </w:p>
      </w:tc>
      <w:tc>
        <w:tcPr>
          <w:tcW w:w="1417" w:type="dxa"/>
          <w:vMerge w:val="restart"/>
          <w:vAlign w:val="center"/>
        </w:tcPr>
        <w:p w:rsidR="00FB06C4" w:rsidRPr="00F543A7" w:rsidRDefault="00FB06C4" w:rsidP="00FB06C4">
          <w:pPr>
            <w:jc w:val="center"/>
            <w:rPr>
              <w:rFonts w:ascii="Century Gothic" w:hAnsi="Century Gothic"/>
              <w:sz w:val="18"/>
              <w:szCs w:val="18"/>
              <w:lang w:val="es-ES"/>
            </w:rPr>
          </w:pPr>
          <w:r w:rsidRPr="00F543A7">
            <w:rPr>
              <w:rFonts w:ascii="Century Gothic" w:hAnsi="Century Gothic"/>
              <w:sz w:val="18"/>
              <w:szCs w:val="18"/>
              <w:lang w:val="es-ES"/>
            </w:rPr>
            <w:t>Página</w:t>
          </w:r>
        </w:p>
        <w:p w:rsidR="00FB06C4" w:rsidRPr="00F543A7" w:rsidRDefault="00CA06F2" w:rsidP="00FB06C4">
          <w:pPr>
            <w:jc w:val="center"/>
            <w:rPr>
              <w:rFonts w:ascii="Century Gothic" w:hAnsi="Century Gothic"/>
              <w:sz w:val="18"/>
              <w:szCs w:val="18"/>
              <w:lang w:val="es-ES"/>
            </w:rPr>
          </w:pPr>
          <w:r w:rsidRPr="00F543A7">
            <w:rPr>
              <w:rFonts w:ascii="Century Gothic" w:hAnsi="Century Gothic"/>
              <w:b/>
              <w:sz w:val="18"/>
              <w:szCs w:val="18"/>
            </w:rPr>
            <w:fldChar w:fldCharType="begin"/>
          </w:r>
          <w:r w:rsidR="00FB06C4" w:rsidRPr="00F543A7">
            <w:rPr>
              <w:rFonts w:ascii="Century Gothic" w:hAnsi="Century Gothic"/>
              <w:b/>
              <w:sz w:val="18"/>
              <w:szCs w:val="18"/>
            </w:rPr>
            <w:instrText>PAGE  \* Arabic  \* MERGEFORMAT</w:instrText>
          </w:r>
          <w:r w:rsidRPr="00F543A7">
            <w:rPr>
              <w:rFonts w:ascii="Century Gothic" w:hAnsi="Century Gothic"/>
              <w:b/>
              <w:sz w:val="18"/>
              <w:szCs w:val="18"/>
            </w:rPr>
            <w:fldChar w:fldCharType="separate"/>
          </w:r>
          <w:r w:rsidR="002D34C8" w:rsidRPr="002D34C8">
            <w:rPr>
              <w:rFonts w:ascii="Century Gothic" w:hAnsi="Century Gothic"/>
              <w:b/>
              <w:noProof/>
              <w:sz w:val="18"/>
              <w:szCs w:val="18"/>
              <w:lang w:val="es-ES"/>
            </w:rPr>
            <w:t>11</w:t>
          </w:r>
          <w:r w:rsidRPr="00F543A7">
            <w:rPr>
              <w:rFonts w:ascii="Century Gothic" w:hAnsi="Century Gothic"/>
              <w:b/>
              <w:sz w:val="18"/>
              <w:szCs w:val="18"/>
            </w:rPr>
            <w:fldChar w:fldCharType="end"/>
          </w:r>
          <w:r w:rsidR="00FB06C4" w:rsidRPr="00F543A7">
            <w:rPr>
              <w:rFonts w:ascii="Century Gothic" w:hAnsi="Century Gothic"/>
              <w:sz w:val="18"/>
              <w:szCs w:val="18"/>
              <w:lang w:val="es-ES"/>
            </w:rPr>
            <w:t xml:space="preserve"> de </w:t>
          </w:r>
          <w:fldSimple w:instr="NUMPAGES  \* Arabic  \* MERGEFORMAT">
            <w:r w:rsidR="002D34C8" w:rsidRPr="002D34C8">
              <w:rPr>
                <w:rFonts w:ascii="Century Gothic" w:hAnsi="Century Gothic"/>
                <w:b/>
                <w:noProof/>
                <w:sz w:val="18"/>
                <w:szCs w:val="18"/>
                <w:lang w:val="es-ES"/>
              </w:rPr>
              <w:t>11</w:t>
            </w:r>
          </w:fldSimple>
        </w:p>
      </w:tc>
    </w:tr>
    <w:tr w:rsidR="00FB06C4" w:rsidRPr="00F543A7" w:rsidTr="00E243F9">
      <w:tc>
        <w:tcPr>
          <w:tcW w:w="1242" w:type="dxa"/>
        </w:tcPr>
        <w:p w:rsidR="00FB06C4" w:rsidRPr="00F543A7" w:rsidRDefault="00FB06C4" w:rsidP="00FB06C4">
          <w:pPr>
            <w:rPr>
              <w:rFonts w:ascii="Century Gothic" w:hAnsi="Century Gothic"/>
              <w:sz w:val="18"/>
              <w:szCs w:val="18"/>
            </w:rPr>
          </w:pPr>
          <w:r w:rsidRPr="00F543A7">
            <w:rPr>
              <w:rFonts w:ascii="Century Gothic" w:hAnsi="Century Gothic"/>
              <w:sz w:val="18"/>
              <w:szCs w:val="18"/>
            </w:rPr>
            <w:t xml:space="preserve">Aprobado: </w:t>
          </w:r>
        </w:p>
      </w:tc>
      <w:tc>
        <w:tcPr>
          <w:tcW w:w="8364" w:type="dxa"/>
        </w:tcPr>
        <w:p w:rsidR="00FB06C4" w:rsidRPr="00F543A7" w:rsidRDefault="009F48D2" w:rsidP="00FB06C4">
          <w:pPr>
            <w:rPr>
              <w:rFonts w:ascii="Century Gothic" w:hAnsi="Century Gothic"/>
              <w:sz w:val="18"/>
              <w:szCs w:val="18"/>
            </w:rPr>
          </w:pPr>
          <w:r>
            <w:rPr>
              <w:sz w:val="18"/>
              <w:szCs w:val="18"/>
            </w:rPr>
            <w:t xml:space="preserve">Bladimir </w:t>
          </w:r>
          <w:proofErr w:type="spellStart"/>
          <w:r>
            <w:rPr>
              <w:sz w:val="18"/>
              <w:szCs w:val="18"/>
            </w:rPr>
            <w:t>Aly</w:t>
          </w:r>
          <w:proofErr w:type="spellEnd"/>
          <w:r>
            <w:rPr>
              <w:sz w:val="18"/>
              <w:szCs w:val="18"/>
            </w:rPr>
            <w:t xml:space="preserve"> Henríquez </w:t>
          </w:r>
          <w:proofErr w:type="spellStart"/>
          <w:r>
            <w:rPr>
              <w:sz w:val="18"/>
              <w:szCs w:val="18"/>
            </w:rPr>
            <w:t>Mancía</w:t>
          </w:r>
          <w:proofErr w:type="spellEnd"/>
          <w:r>
            <w:rPr>
              <w:sz w:val="18"/>
              <w:szCs w:val="18"/>
            </w:rPr>
            <w:t>. Gerente de Administración y Desarrollo.</w:t>
          </w:r>
        </w:p>
      </w:tc>
      <w:tc>
        <w:tcPr>
          <w:tcW w:w="1417" w:type="dxa"/>
          <w:vMerge/>
          <w:vAlign w:val="center"/>
        </w:tcPr>
        <w:p w:rsidR="00FB06C4" w:rsidRPr="00F543A7" w:rsidRDefault="00FB06C4" w:rsidP="00FB06C4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</w:tr>
    <w:tr w:rsidR="00FB06C4" w:rsidRPr="00F543A7" w:rsidTr="00E243F9">
      <w:tc>
        <w:tcPr>
          <w:tcW w:w="9606" w:type="dxa"/>
          <w:gridSpan w:val="2"/>
        </w:tcPr>
        <w:p w:rsidR="00FB06C4" w:rsidRPr="00F543A7" w:rsidRDefault="00FB06C4" w:rsidP="00F2593D">
          <w:pPr>
            <w:rPr>
              <w:rFonts w:ascii="Century Gothic" w:hAnsi="Century Gothic"/>
              <w:sz w:val="18"/>
              <w:szCs w:val="18"/>
            </w:rPr>
          </w:pPr>
          <w:r w:rsidRPr="00F543A7">
            <w:rPr>
              <w:rFonts w:ascii="Century Gothic" w:hAnsi="Century Gothic"/>
              <w:sz w:val="18"/>
              <w:szCs w:val="18"/>
            </w:rPr>
            <w:t xml:space="preserve">Fecha de aprobación: </w:t>
          </w:r>
          <w:r w:rsidR="00F2593D">
            <w:rPr>
              <w:sz w:val="18"/>
              <w:szCs w:val="18"/>
            </w:rPr>
            <w:t>31 de enero de 2019.</w:t>
          </w:r>
        </w:p>
      </w:tc>
      <w:tc>
        <w:tcPr>
          <w:tcW w:w="1417" w:type="dxa"/>
          <w:vMerge/>
        </w:tcPr>
        <w:p w:rsidR="00FB06C4" w:rsidRPr="00F543A7" w:rsidRDefault="00FB06C4" w:rsidP="00FB06C4">
          <w:pPr>
            <w:jc w:val="right"/>
            <w:rPr>
              <w:rFonts w:ascii="Century Gothic" w:hAnsi="Century Gothic"/>
              <w:sz w:val="18"/>
              <w:szCs w:val="18"/>
            </w:rPr>
          </w:pPr>
        </w:p>
      </w:tc>
    </w:tr>
  </w:tbl>
  <w:p w:rsidR="007D3ADE" w:rsidRPr="000D2D95" w:rsidRDefault="007D3ADE" w:rsidP="000D2D9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DDF" w:rsidRDefault="00F87DDF" w:rsidP="005C2A54">
      <w:pPr>
        <w:spacing w:after="0" w:line="240" w:lineRule="auto"/>
      </w:pPr>
      <w:r>
        <w:separator/>
      </w:r>
    </w:p>
  </w:footnote>
  <w:footnote w:type="continuationSeparator" w:id="0">
    <w:p w:rsidR="00F87DDF" w:rsidRDefault="00F87DDF" w:rsidP="005C2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881" w:type="dxa"/>
      <w:tblLayout w:type="fixed"/>
      <w:tblLook w:val="04A0" w:firstRow="1" w:lastRow="0" w:firstColumn="1" w:lastColumn="0" w:noHBand="0" w:noVBand="1"/>
    </w:tblPr>
    <w:tblGrid>
      <w:gridCol w:w="2235"/>
      <w:gridCol w:w="6237"/>
      <w:gridCol w:w="992"/>
      <w:gridCol w:w="1417"/>
    </w:tblGrid>
    <w:tr w:rsidR="00FB06C4" w:rsidTr="00E243F9">
      <w:trPr>
        <w:trHeight w:val="56"/>
      </w:trPr>
      <w:tc>
        <w:tcPr>
          <w:tcW w:w="2235" w:type="dxa"/>
          <w:vMerge w:val="restart"/>
          <w:vAlign w:val="center"/>
        </w:tcPr>
        <w:p w:rsidR="00FB06C4" w:rsidRDefault="00FB06C4" w:rsidP="00FB06C4">
          <w:pPr>
            <w:pStyle w:val="Encabezado"/>
            <w:jc w:val="center"/>
            <w:rPr>
              <w:noProof/>
              <w:lang w:eastAsia="es-MX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1250899" cy="323280"/>
                <wp:effectExtent l="0" t="0" r="6985" b="635"/>
                <wp:docPr id="7" name="Picture 2" descr="http://bcr.intranet/imagenes/BCR-redondo-grande-PNG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http://bcr.intranet/imagenes/BCR-redondo-grande-PNG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2904" cy="323798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vAlign w:val="center"/>
        </w:tcPr>
        <w:p w:rsidR="00FB06C4" w:rsidRPr="00D16613" w:rsidRDefault="00FB06C4" w:rsidP="00FB06C4">
          <w:pPr>
            <w:pStyle w:val="Encabezado"/>
            <w:jc w:val="center"/>
            <w:rPr>
              <w:rFonts w:ascii="Century Gothic" w:hAnsi="Century Gothic"/>
              <w:b/>
              <w:noProof/>
              <w:color w:val="FF0000"/>
              <w:sz w:val="18"/>
              <w:szCs w:val="18"/>
              <w:lang w:eastAsia="es-MX"/>
            </w:rPr>
          </w:pPr>
          <w:r w:rsidRPr="00D16613">
            <w:rPr>
              <w:rFonts w:ascii="Century Gothic" w:hAnsi="Century Gothic"/>
              <w:b/>
              <w:noProof/>
              <w:sz w:val="18"/>
              <w:szCs w:val="18"/>
              <w:lang w:eastAsia="es-MX"/>
            </w:rPr>
            <w:t xml:space="preserve">FICHA DE PROCEDIMIENTO </w:t>
          </w:r>
        </w:p>
      </w:tc>
      <w:tc>
        <w:tcPr>
          <w:tcW w:w="992" w:type="dxa"/>
          <w:shd w:val="clear" w:color="auto" w:fill="244061" w:themeFill="accent1" w:themeFillShade="80"/>
          <w:vAlign w:val="center"/>
        </w:tcPr>
        <w:p w:rsidR="00FB06C4" w:rsidRPr="0058767A" w:rsidRDefault="00FB06C4" w:rsidP="00FB06C4">
          <w:pPr>
            <w:pStyle w:val="Encabezado"/>
            <w:jc w:val="center"/>
            <w:rPr>
              <w:rFonts w:ascii="Century Gothic" w:hAnsi="Century Gothic"/>
              <w:b/>
              <w:noProof/>
              <w:sz w:val="18"/>
              <w:szCs w:val="18"/>
              <w:lang w:eastAsia="es-MX"/>
            </w:rPr>
          </w:pPr>
          <w:r w:rsidRPr="0058767A">
            <w:rPr>
              <w:b/>
              <w:noProof/>
              <w:sz w:val="18"/>
              <w:szCs w:val="18"/>
              <w:lang w:eastAsia="es-MX"/>
            </w:rPr>
            <w:t>VERSION</w:t>
          </w:r>
        </w:p>
      </w:tc>
      <w:tc>
        <w:tcPr>
          <w:tcW w:w="1417" w:type="dxa"/>
          <w:vAlign w:val="center"/>
        </w:tcPr>
        <w:p w:rsidR="00FB06C4" w:rsidRPr="004D02C6" w:rsidRDefault="00F2593D" w:rsidP="00FB06C4">
          <w:pPr>
            <w:pStyle w:val="Encabezado"/>
            <w:jc w:val="center"/>
            <w:rPr>
              <w:b/>
              <w:noProof/>
              <w:sz w:val="18"/>
              <w:szCs w:val="18"/>
              <w:lang w:eastAsia="es-MX"/>
            </w:rPr>
          </w:pPr>
          <w:r>
            <w:rPr>
              <w:b/>
              <w:noProof/>
              <w:sz w:val="18"/>
              <w:szCs w:val="18"/>
              <w:lang w:eastAsia="es-MX"/>
            </w:rPr>
            <w:t>0</w:t>
          </w:r>
        </w:p>
      </w:tc>
    </w:tr>
    <w:tr w:rsidR="00FB06C4" w:rsidTr="00E243F9">
      <w:trPr>
        <w:trHeight w:val="56"/>
      </w:trPr>
      <w:tc>
        <w:tcPr>
          <w:tcW w:w="2235" w:type="dxa"/>
          <w:vMerge/>
          <w:vAlign w:val="center"/>
        </w:tcPr>
        <w:p w:rsidR="00FB06C4" w:rsidRDefault="00FB06C4" w:rsidP="00FB06C4">
          <w:pPr>
            <w:pStyle w:val="Encabezado"/>
            <w:jc w:val="center"/>
            <w:rPr>
              <w:noProof/>
              <w:lang w:eastAsia="es-MX"/>
            </w:rPr>
          </w:pPr>
        </w:p>
      </w:tc>
      <w:tc>
        <w:tcPr>
          <w:tcW w:w="6237" w:type="dxa"/>
          <w:vMerge/>
          <w:vAlign w:val="center"/>
        </w:tcPr>
        <w:p w:rsidR="00FB06C4" w:rsidRPr="00897241" w:rsidRDefault="00FB06C4" w:rsidP="00FB06C4">
          <w:pPr>
            <w:pStyle w:val="Encabezado"/>
            <w:rPr>
              <w:rFonts w:ascii="Century Gothic" w:hAnsi="Century Gothic"/>
              <w:b/>
              <w:noProof/>
              <w:sz w:val="28"/>
              <w:szCs w:val="28"/>
              <w:lang w:eastAsia="es-MX"/>
            </w:rPr>
          </w:pPr>
        </w:p>
      </w:tc>
      <w:tc>
        <w:tcPr>
          <w:tcW w:w="992" w:type="dxa"/>
          <w:shd w:val="clear" w:color="auto" w:fill="244061" w:themeFill="accent1" w:themeFillShade="80"/>
          <w:vAlign w:val="center"/>
        </w:tcPr>
        <w:p w:rsidR="00FB06C4" w:rsidRPr="0058767A" w:rsidRDefault="00FB06C4" w:rsidP="00FB06C4">
          <w:pPr>
            <w:pStyle w:val="Encabezado"/>
            <w:jc w:val="center"/>
            <w:rPr>
              <w:rFonts w:ascii="Century Gothic" w:hAnsi="Century Gothic"/>
              <w:b/>
              <w:noProof/>
              <w:sz w:val="18"/>
              <w:szCs w:val="18"/>
              <w:lang w:eastAsia="es-MX"/>
            </w:rPr>
          </w:pPr>
          <w:r w:rsidRPr="0058767A">
            <w:rPr>
              <w:b/>
              <w:noProof/>
              <w:sz w:val="18"/>
              <w:szCs w:val="18"/>
              <w:lang w:eastAsia="es-MX"/>
            </w:rPr>
            <w:t>VIGENCIA</w:t>
          </w:r>
        </w:p>
      </w:tc>
      <w:tc>
        <w:tcPr>
          <w:tcW w:w="1417" w:type="dxa"/>
          <w:vAlign w:val="center"/>
        </w:tcPr>
        <w:p w:rsidR="00FB06C4" w:rsidRPr="004D02C6" w:rsidRDefault="00F2593D" w:rsidP="00FB06C4">
          <w:pPr>
            <w:pStyle w:val="Encabezado"/>
            <w:jc w:val="center"/>
            <w:rPr>
              <w:b/>
              <w:noProof/>
              <w:sz w:val="18"/>
              <w:szCs w:val="18"/>
              <w:lang w:eastAsia="es-MX"/>
            </w:rPr>
          </w:pPr>
          <w:r>
            <w:rPr>
              <w:b/>
              <w:noProof/>
              <w:sz w:val="18"/>
              <w:szCs w:val="18"/>
              <w:lang w:eastAsia="es-MX"/>
            </w:rPr>
            <w:t>01/03/2019</w:t>
          </w:r>
        </w:p>
      </w:tc>
    </w:tr>
    <w:tr w:rsidR="00FB06C4" w:rsidTr="00E243F9">
      <w:trPr>
        <w:trHeight w:val="126"/>
      </w:trPr>
      <w:tc>
        <w:tcPr>
          <w:tcW w:w="2235" w:type="dxa"/>
          <w:shd w:val="clear" w:color="auto" w:fill="D9D9D9" w:themeFill="background1" w:themeFillShade="D9"/>
          <w:vAlign w:val="center"/>
        </w:tcPr>
        <w:p w:rsidR="00FB06C4" w:rsidRPr="00926241" w:rsidRDefault="00FB06C4" w:rsidP="00FB06C4">
          <w:pPr>
            <w:pStyle w:val="Encabezado"/>
            <w:rPr>
              <w:noProof/>
              <w:sz w:val="16"/>
              <w:szCs w:val="16"/>
              <w:lang w:eastAsia="es-MX"/>
            </w:rPr>
          </w:pPr>
          <w:r>
            <w:rPr>
              <w:b/>
              <w:noProof/>
              <w:sz w:val="18"/>
              <w:szCs w:val="18"/>
              <w:lang w:eastAsia="es-MX"/>
            </w:rPr>
            <w:t>Macropoceso</w:t>
          </w:r>
        </w:p>
      </w:tc>
      <w:tc>
        <w:tcPr>
          <w:tcW w:w="8646" w:type="dxa"/>
          <w:gridSpan w:val="3"/>
          <w:shd w:val="clear" w:color="auto" w:fill="auto"/>
          <w:vAlign w:val="center"/>
        </w:tcPr>
        <w:p w:rsidR="00FB06C4" w:rsidRPr="00F543A7" w:rsidRDefault="00FB06C4" w:rsidP="00FB06C4">
          <w:pPr>
            <w:pStyle w:val="Encabezado"/>
            <w:rPr>
              <w:noProof/>
              <w:sz w:val="18"/>
              <w:szCs w:val="18"/>
              <w:lang w:eastAsia="es-MX"/>
            </w:rPr>
          </w:pPr>
          <w:r w:rsidRPr="00F543A7">
            <w:rPr>
              <w:noProof/>
              <w:sz w:val="18"/>
              <w:szCs w:val="18"/>
              <w:lang w:eastAsia="es-MX"/>
            </w:rPr>
            <w:t>09. Logística Institucional</w:t>
          </w:r>
        </w:p>
      </w:tc>
    </w:tr>
    <w:tr w:rsidR="00FB06C4" w:rsidTr="00E243F9">
      <w:trPr>
        <w:trHeight w:val="126"/>
      </w:trPr>
      <w:tc>
        <w:tcPr>
          <w:tcW w:w="2235" w:type="dxa"/>
          <w:shd w:val="clear" w:color="auto" w:fill="D9D9D9" w:themeFill="background1" w:themeFillShade="D9"/>
          <w:vAlign w:val="center"/>
        </w:tcPr>
        <w:p w:rsidR="00FB06C4" w:rsidRPr="00926241" w:rsidRDefault="00FB06C4" w:rsidP="00FB06C4">
          <w:pPr>
            <w:pStyle w:val="Encabezado"/>
            <w:rPr>
              <w:noProof/>
              <w:sz w:val="16"/>
              <w:szCs w:val="16"/>
              <w:lang w:eastAsia="es-MX"/>
            </w:rPr>
          </w:pPr>
          <w:bookmarkStart w:id="8" w:name="_Hlk531337161"/>
          <w:r>
            <w:rPr>
              <w:b/>
              <w:noProof/>
              <w:sz w:val="18"/>
              <w:szCs w:val="18"/>
              <w:lang w:eastAsia="es-MX"/>
            </w:rPr>
            <w:t>Proceso Nivel 2</w:t>
          </w:r>
        </w:p>
      </w:tc>
      <w:tc>
        <w:tcPr>
          <w:tcW w:w="8646" w:type="dxa"/>
          <w:gridSpan w:val="3"/>
          <w:shd w:val="clear" w:color="auto" w:fill="auto"/>
          <w:vAlign w:val="center"/>
        </w:tcPr>
        <w:p w:rsidR="00FB06C4" w:rsidRPr="00F543A7" w:rsidRDefault="00FB06C4" w:rsidP="00FB06C4">
          <w:pPr>
            <w:pStyle w:val="Encabezado"/>
            <w:rPr>
              <w:noProof/>
              <w:sz w:val="18"/>
              <w:szCs w:val="18"/>
              <w:lang w:eastAsia="es-MX"/>
            </w:rPr>
          </w:pPr>
          <w:r w:rsidRPr="00F543A7">
            <w:rPr>
              <w:noProof/>
              <w:sz w:val="18"/>
              <w:szCs w:val="18"/>
              <w:lang w:eastAsia="es-MX"/>
            </w:rPr>
            <w:t>9.6 Gestión Documental y Archivo</w:t>
          </w:r>
        </w:p>
      </w:tc>
    </w:tr>
    <w:bookmarkEnd w:id="8"/>
    <w:tr w:rsidR="00FB06C4" w:rsidTr="00E243F9">
      <w:trPr>
        <w:trHeight w:val="126"/>
      </w:trPr>
      <w:tc>
        <w:tcPr>
          <w:tcW w:w="2235" w:type="dxa"/>
          <w:shd w:val="clear" w:color="auto" w:fill="D9D9D9" w:themeFill="background1" w:themeFillShade="D9"/>
          <w:vAlign w:val="center"/>
        </w:tcPr>
        <w:p w:rsidR="00FB06C4" w:rsidRPr="00926241" w:rsidRDefault="00FB06C4" w:rsidP="00FB06C4">
          <w:pPr>
            <w:pStyle w:val="Encabezado"/>
            <w:rPr>
              <w:noProof/>
              <w:sz w:val="16"/>
              <w:szCs w:val="16"/>
              <w:lang w:eastAsia="es-MX"/>
            </w:rPr>
          </w:pPr>
          <w:r>
            <w:rPr>
              <w:b/>
              <w:noProof/>
              <w:sz w:val="18"/>
              <w:szCs w:val="18"/>
              <w:lang w:eastAsia="es-MX"/>
            </w:rPr>
            <w:t>Subproceso Nivel 3</w:t>
          </w:r>
        </w:p>
      </w:tc>
      <w:tc>
        <w:tcPr>
          <w:tcW w:w="8646" w:type="dxa"/>
          <w:gridSpan w:val="3"/>
          <w:shd w:val="clear" w:color="auto" w:fill="auto"/>
          <w:vAlign w:val="center"/>
        </w:tcPr>
        <w:p w:rsidR="00FB06C4" w:rsidRPr="0004267C" w:rsidRDefault="00FB06C4" w:rsidP="0092029E">
          <w:pPr>
            <w:pStyle w:val="Encabezado"/>
            <w:rPr>
              <w:noProof/>
              <w:sz w:val="18"/>
              <w:szCs w:val="18"/>
              <w:lang w:eastAsia="es-MX"/>
            </w:rPr>
          </w:pPr>
          <w:r w:rsidRPr="0004267C">
            <w:rPr>
              <w:noProof/>
              <w:sz w:val="18"/>
              <w:szCs w:val="18"/>
              <w:lang w:eastAsia="es-MX"/>
            </w:rPr>
            <w:t>9.6.</w:t>
          </w:r>
          <w:r w:rsidR="0092029E" w:rsidRPr="0004267C">
            <w:rPr>
              <w:noProof/>
              <w:sz w:val="18"/>
              <w:szCs w:val="18"/>
              <w:lang w:eastAsia="es-MX"/>
            </w:rPr>
            <w:t>1</w:t>
          </w:r>
          <w:r w:rsidRPr="0004267C">
            <w:rPr>
              <w:noProof/>
              <w:sz w:val="18"/>
              <w:szCs w:val="18"/>
              <w:lang w:eastAsia="es-MX"/>
            </w:rPr>
            <w:t xml:space="preserve"> Evaluación Documental</w:t>
          </w:r>
        </w:p>
      </w:tc>
    </w:tr>
    <w:tr w:rsidR="00FB06C4" w:rsidTr="00E243F9">
      <w:trPr>
        <w:trHeight w:val="126"/>
      </w:trPr>
      <w:tc>
        <w:tcPr>
          <w:tcW w:w="2235" w:type="dxa"/>
          <w:shd w:val="clear" w:color="auto" w:fill="D9D9D9" w:themeFill="background1" w:themeFillShade="D9"/>
          <w:vAlign w:val="center"/>
        </w:tcPr>
        <w:p w:rsidR="00FB06C4" w:rsidRPr="00D16613" w:rsidRDefault="00FB06C4" w:rsidP="00FB06C4">
          <w:pPr>
            <w:pStyle w:val="Encabezado"/>
            <w:rPr>
              <w:b/>
              <w:noProof/>
              <w:sz w:val="18"/>
              <w:szCs w:val="18"/>
              <w:lang w:eastAsia="es-MX"/>
            </w:rPr>
          </w:pPr>
          <w:r w:rsidRPr="00D16613">
            <w:rPr>
              <w:b/>
              <w:noProof/>
              <w:sz w:val="18"/>
              <w:szCs w:val="18"/>
              <w:lang w:eastAsia="es-MX"/>
            </w:rPr>
            <w:t>Subproceso Nivel 4</w:t>
          </w:r>
        </w:p>
      </w:tc>
      <w:tc>
        <w:tcPr>
          <w:tcW w:w="8646" w:type="dxa"/>
          <w:gridSpan w:val="3"/>
          <w:shd w:val="clear" w:color="auto" w:fill="auto"/>
          <w:vAlign w:val="center"/>
        </w:tcPr>
        <w:p w:rsidR="00FB06C4" w:rsidRPr="0004267C" w:rsidRDefault="00FB06C4" w:rsidP="0092029E">
          <w:pPr>
            <w:pStyle w:val="Encabezado"/>
            <w:rPr>
              <w:noProof/>
              <w:sz w:val="18"/>
              <w:szCs w:val="18"/>
              <w:lang w:eastAsia="es-MX"/>
            </w:rPr>
          </w:pPr>
          <w:r w:rsidRPr="0004267C">
            <w:rPr>
              <w:noProof/>
              <w:sz w:val="18"/>
              <w:szCs w:val="18"/>
              <w:lang w:eastAsia="es-MX"/>
            </w:rPr>
            <w:t>9.6.</w:t>
          </w:r>
          <w:r w:rsidR="0092029E" w:rsidRPr="0004267C">
            <w:rPr>
              <w:noProof/>
              <w:sz w:val="18"/>
              <w:szCs w:val="18"/>
              <w:lang w:eastAsia="es-MX"/>
            </w:rPr>
            <w:t>1</w:t>
          </w:r>
          <w:r w:rsidRPr="0004267C">
            <w:rPr>
              <w:noProof/>
              <w:sz w:val="18"/>
              <w:szCs w:val="18"/>
              <w:lang w:eastAsia="es-MX"/>
            </w:rPr>
            <w:t>.</w:t>
          </w:r>
          <w:r w:rsidR="009F48D2" w:rsidRPr="0004267C">
            <w:rPr>
              <w:noProof/>
              <w:sz w:val="18"/>
              <w:szCs w:val="18"/>
              <w:lang w:eastAsia="es-MX"/>
            </w:rPr>
            <w:t>1</w:t>
          </w:r>
          <w:r w:rsidRPr="0004267C">
            <w:rPr>
              <w:noProof/>
              <w:sz w:val="18"/>
              <w:szCs w:val="18"/>
              <w:lang w:eastAsia="es-MX"/>
            </w:rPr>
            <w:t xml:space="preserve"> Valoración Documental </w:t>
          </w:r>
        </w:p>
      </w:tc>
    </w:tr>
  </w:tbl>
  <w:p w:rsidR="007D3ADE" w:rsidRPr="00FB06C4" w:rsidRDefault="007D3ADE" w:rsidP="00FB06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4103"/>
    <w:multiLevelType w:val="hybridMultilevel"/>
    <w:tmpl w:val="EB7ED2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93118"/>
    <w:multiLevelType w:val="hybridMultilevel"/>
    <w:tmpl w:val="4594A200"/>
    <w:lvl w:ilvl="0" w:tplc="7BD40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BE36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981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D26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680A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8AFE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98C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18EB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22E7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C59AA"/>
    <w:multiLevelType w:val="hybridMultilevel"/>
    <w:tmpl w:val="BF9EC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900"/>
    <w:multiLevelType w:val="hybridMultilevel"/>
    <w:tmpl w:val="69BE14EA"/>
    <w:lvl w:ilvl="0" w:tplc="E66AF49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C681C"/>
    <w:multiLevelType w:val="multilevel"/>
    <w:tmpl w:val="6FA8E1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D3A6AD4"/>
    <w:multiLevelType w:val="multilevel"/>
    <w:tmpl w:val="B08446D2"/>
    <w:styleLink w:val="Estilo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6">
    <w:nsid w:val="20B62B5F"/>
    <w:multiLevelType w:val="multilevel"/>
    <w:tmpl w:val="1D7C67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3A80AD5"/>
    <w:multiLevelType w:val="hybridMultilevel"/>
    <w:tmpl w:val="3DE036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A5039"/>
    <w:multiLevelType w:val="multilevel"/>
    <w:tmpl w:val="9CE0E4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4B70107"/>
    <w:multiLevelType w:val="multilevel"/>
    <w:tmpl w:val="27904C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B7E0AC1"/>
    <w:multiLevelType w:val="hybridMultilevel"/>
    <w:tmpl w:val="51905C6C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D4A89"/>
    <w:multiLevelType w:val="hybridMultilevel"/>
    <w:tmpl w:val="7806EB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60419"/>
    <w:multiLevelType w:val="multilevel"/>
    <w:tmpl w:val="B08446D2"/>
    <w:numStyleLink w:val="Estilo1"/>
  </w:abstractNum>
  <w:abstractNum w:abstractNumId="13">
    <w:nsid w:val="43BD6E4E"/>
    <w:multiLevelType w:val="hybridMultilevel"/>
    <w:tmpl w:val="DA0C79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4688D"/>
    <w:multiLevelType w:val="multilevel"/>
    <w:tmpl w:val="581468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78630CE"/>
    <w:multiLevelType w:val="hybridMultilevel"/>
    <w:tmpl w:val="228C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67195"/>
    <w:multiLevelType w:val="hybridMultilevel"/>
    <w:tmpl w:val="3000C1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4533D"/>
    <w:multiLevelType w:val="hybridMultilevel"/>
    <w:tmpl w:val="3DE036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C5D01"/>
    <w:multiLevelType w:val="hybridMultilevel"/>
    <w:tmpl w:val="56AEC194"/>
    <w:lvl w:ilvl="0" w:tplc="C84CB7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CA4FF8"/>
    <w:multiLevelType w:val="hybridMultilevel"/>
    <w:tmpl w:val="3DE036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D069A"/>
    <w:multiLevelType w:val="multilevel"/>
    <w:tmpl w:val="EA2C49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1">
    <w:nsid w:val="611647E1"/>
    <w:multiLevelType w:val="multilevel"/>
    <w:tmpl w:val="84E0E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123595F"/>
    <w:multiLevelType w:val="hybridMultilevel"/>
    <w:tmpl w:val="9B0EE5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91536"/>
    <w:multiLevelType w:val="multilevel"/>
    <w:tmpl w:val="581468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2FF0FAA"/>
    <w:multiLevelType w:val="multilevel"/>
    <w:tmpl w:val="C19AAA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B986584"/>
    <w:multiLevelType w:val="multilevel"/>
    <w:tmpl w:val="B0844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6">
    <w:nsid w:val="751D1D5C"/>
    <w:multiLevelType w:val="multilevel"/>
    <w:tmpl w:val="0B0C42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1"/>
  </w:num>
  <w:num w:numId="4">
    <w:abstractNumId w:val="16"/>
  </w:num>
  <w:num w:numId="5">
    <w:abstractNumId w:val="17"/>
  </w:num>
  <w:num w:numId="6">
    <w:abstractNumId w:val="7"/>
  </w:num>
  <w:num w:numId="7">
    <w:abstractNumId w:val="3"/>
  </w:num>
  <w:num w:numId="8">
    <w:abstractNumId w:val="15"/>
  </w:num>
  <w:num w:numId="9">
    <w:abstractNumId w:val="13"/>
  </w:num>
  <w:num w:numId="10">
    <w:abstractNumId w:val="11"/>
  </w:num>
  <w:num w:numId="11">
    <w:abstractNumId w:val="0"/>
  </w:num>
  <w:num w:numId="12">
    <w:abstractNumId w:val="21"/>
  </w:num>
  <w:num w:numId="13">
    <w:abstractNumId w:val="26"/>
  </w:num>
  <w:num w:numId="14">
    <w:abstractNumId w:val="24"/>
  </w:num>
  <w:num w:numId="15">
    <w:abstractNumId w:val="2"/>
  </w:num>
  <w:num w:numId="16">
    <w:abstractNumId w:val="4"/>
  </w:num>
  <w:num w:numId="17">
    <w:abstractNumId w:val="6"/>
  </w:num>
  <w:num w:numId="18">
    <w:abstractNumId w:val="20"/>
  </w:num>
  <w:num w:numId="19">
    <w:abstractNumId w:val="8"/>
  </w:num>
  <w:num w:numId="20">
    <w:abstractNumId w:val="25"/>
  </w:num>
  <w:num w:numId="21">
    <w:abstractNumId w:val="5"/>
  </w:num>
  <w:num w:numId="22">
    <w:abstractNumId w:val="12"/>
  </w:num>
  <w:num w:numId="23">
    <w:abstractNumId w:val="14"/>
  </w:num>
  <w:num w:numId="24">
    <w:abstractNumId w:val="23"/>
  </w:num>
  <w:num w:numId="25">
    <w:abstractNumId w:val="9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A54"/>
    <w:rsid w:val="000033BC"/>
    <w:rsid w:val="000047FA"/>
    <w:rsid w:val="00017D2A"/>
    <w:rsid w:val="00022445"/>
    <w:rsid w:val="00022562"/>
    <w:rsid w:val="000229EA"/>
    <w:rsid w:val="00032382"/>
    <w:rsid w:val="00034123"/>
    <w:rsid w:val="00042604"/>
    <w:rsid w:val="0004267C"/>
    <w:rsid w:val="00043A25"/>
    <w:rsid w:val="000450CA"/>
    <w:rsid w:val="000451ED"/>
    <w:rsid w:val="00054DD7"/>
    <w:rsid w:val="00056989"/>
    <w:rsid w:val="00064E73"/>
    <w:rsid w:val="00086A1D"/>
    <w:rsid w:val="00092686"/>
    <w:rsid w:val="0009431C"/>
    <w:rsid w:val="00095FFC"/>
    <w:rsid w:val="000B0B3C"/>
    <w:rsid w:val="000D0AE6"/>
    <w:rsid w:val="000D2D95"/>
    <w:rsid w:val="000D7173"/>
    <w:rsid w:val="000E2243"/>
    <w:rsid w:val="000F17CF"/>
    <w:rsid w:val="000F2371"/>
    <w:rsid w:val="000F4EC6"/>
    <w:rsid w:val="000F51A1"/>
    <w:rsid w:val="000F5CCC"/>
    <w:rsid w:val="000F6126"/>
    <w:rsid w:val="00100172"/>
    <w:rsid w:val="001148D5"/>
    <w:rsid w:val="00126B5A"/>
    <w:rsid w:val="00130151"/>
    <w:rsid w:val="001317E3"/>
    <w:rsid w:val="00134EBC"/>
    <w:rsid w:val="0013773E"/>
    <w:rsid w:val="00142C23"/>
    <w:rsid w:val="0014305A"/>
    <w:rsid w:val="00143A64"/>
    <w:rsid w:val="00146758"/>
    <w:rsid w:val="00154147"/>
    <w:rsid w:val="00172B54"/>
    <w:rsid w:val="001730EB"/>
    <w:rsid w:val="00180745"/>
    <w:rsid w:val="00185D78"/>
    <w:rsid w:val="00187904"/>
    <w:rsid w:val="001978A4"/>
    <w:rsid w:val="00197AC1"/>
    <w:rsid w:val="001A0794"/>
    <w:rsid w:val="001A1A68"/>
    <w:rsid w:val="001A45C7"/>
    <w:rsid w:val="001A4782"/>
    <w:rsid w:val="001A6FB4"/>
    <w:rsid w:val="001B0E94"/>
    <w:rsid w:val="001C1C7E"/>
    <w:rsid w:val="001C4C30"/>
    <w:rsid w:val="001C5A69"/>
    <w:rsid w:val="001D0FBE"/>
    <w:rsid w:val="001D3A1D"/>
    <w:rsid w:val="001E6760"/>
    <w:rsid w:val="0020107C"/>
    <w:rsid w:val="002050B9"/>
    <w:rsid w:val="00210808"/>
    <w:rsid w:val="002217DF"/>
    <w:rsid w:val="00222D2A"/>
    <w:rsid w:val="00224950"/>
    <w:rsid w:val="00224BE7"/>
    <w:rsid w:val="002251C9"/>
    <w:rsid w:val="00225D37"/>
    <w:rsid w:val="00227A74"/>
    <w:rsid w:val="00227CFD"/>
    <w:rsid w:val="00227D69"/>
    <w:rsid w:val="0023319D"/>
    <w:rsid w:val="0023555E"/>
    <w:rsid w:val="002361A8"/>
    <w:rsid w:val="00245E9E"/>
    <w:rsid w:val="0025130D"/>
    <w:rsid w:val="00251D2C"/>
    <w:rsid w:val="00252601"/>
    <w:rsid w:val="002533BF"/>
    <w:rsid w:val="00261766"/>
    <w:rsid w:val="0026612F"/>
    <w:rsid w:val="00266DC7"/>
    <w:rsid w:val="00267D7F"/>
    <w:rsid w:val="0027417B"/>
    <w:rsid w:val="00275894"/>
    <w:rsid w:val="00275DA3"/>
    <w:rsid w:val="00277E2A"/>
    <w:rsid w:val="0029477B"/>
    <w:rsid w:val="00294C1E"/>
    <w:rsid w:val="00297C58"/>
    <w:rsid w:val="002A080D"/>
    <w:rsid w:val="002A6D8D"/>
    <w:rsid w:val="002A7C0A"/>
    <w:rsid w:val="002B12CB"/>
    <w:rsid w:val="002B325E"/>
    <w:rsid w:val="002B647F"/>
    <w:rsid w:val="002C04A7"/>
    <w:rsid w:val="002D21FE"/>
    <w:rsid w:val="002D34C8"/>
    <w:rsid w:val="002D44C3"/>
    <w:rsid w:val="002F556C"/>
    <w:rsid w:val="003007B3"/>
    <w:rsid w:val="00302919"/>
    <w:rsid w:val="00302FAA"/>
    <w:rsid w:val="00303E61"/>
    <w:rsid w:val="003138AF"/>
    <w:rsid w:val="00325297"/>
    <w:rsid w:val="00331BB8"/>
    <w:rsid w:val="00335ECC"/>
    <w:rsid w:val="003418DD"/>
    <w:rsid w:val="00344E04"/>
    <w:rsid w:val="00345D2B"/>
    <w:rsid w:val="003511C5"/>
    <w:rsid w:val="0035508E"/>
    <w:rsid w:val="0036017A"/>
    <w:rsid w:val="00365C59"/>
    <w:rsid w:val="00365EEF"/>
    <w:rsid w:val="00373DFA"/>
    <w:rsid w:val="0038163E"/>
    <w:rsid w:val="00387D53"/>
    <w:rsid w:val="0039079F"/>
    <w:rsid w:val="00392F59"/>
    <w:rsid w:val="003A3A05"/>
    <w:rsid w:val="003A6B44"/>
    <w:rsid w:val="003B3CE5"/>
    <w:rsid w:val="003C1713"/>
    <w:rsid w:val="003C224F"/>
    <w:rsid w:val="003C6644"/>
    <w:rsid w:val="003D3CD0"/>
    <w:rsid w:val="003F0FF6"/>
    <w:rsid w:val="003F3D52"/>
    <w:rsid w:val="003F571C"/>
    <w:rsid w:val="003F74FA"/>
    <w:rsid w:val="0040155B"/>
    <w:rsid w:val="004023B4"/>
    <w:rsid w:val="00402D5F"/>
    <w:rsid w:val="00407F2D"/>
    <w:rsid w:val="00410192"/>
    <w:rsid w:val="004135F0"/>
    <w:rsid w:val="00426528"/>
    <w:rsid w:val="0043010D"/>
    <w:rsid w:val="00432B60"/>
    <w:rsid w:val="0043310A"/>
    <w:rsid w:val="00443273"/>
    <w:rsid w:val="00447777"/>
    <w:rsid w:val="00450896"/>
    <w:rsid w:val="00460CCD"/>
    <w:rsid w:val="00463026"/>
    <w:rsid w:val="00476B13"/>
    <w:rsid w:val="00476D00"/>
    <w:rsid w:val="00476E74"/>
    <w:rsid w:val="00483FC4"/>
    <w:rsid w:val="00487DA0"/>
    <w:rsid w:val="00493BF4"/>
    <w:rsid w:val="00495F04"/>
    <w:rsid w:val="00496DE8"/>
    <w:rsid w:val="004977A6"/>
    <w:rsid w:val="004A393F"/>
    <w:rsid w:val="004B14AE"/>
    <w:rsid w:val="004B3BC3"/>
    <w:rsid w:val="004C4E3E"/>
    <w:rsid w:val="004C54B2"/>
    <w:rsid w:val="004D0A28"/>
    <w:rsid w:val="004D114D"/>
    <w:rsid w:val="004D606C"/>
    <w:rsid w:val="004E20E7"/>
    <w:rsid w:val="004E213E"/>
    <w:rsid w:val="004E5562"/>
    <w:rsid w:val="005008E9"/>
    <w:rsid w:val="00504B6A"/>
    <w:rsid w:val="0050560B"/>
    <w:rsid w:val="005114B4"/>
    <w:rsid w:val="00522412"/>
    <w:rsid w:val="00524248"/>
    <w:rsid w:val="00526239"/>
    <w:rsid w:val="005373B8"/>
    <w:rsid w:val="00537481"/>
    <w:rsid w:val="00537E4B"/>
    <w:rsid w:val="005407EC"/>
    <w:rsid w:val="00543090"/>
    <w:rsid w:val="0054428F"/>
    <w:rsid w:val="005459F0"/>
    <w:rsid w:val="005469A3"/>
    <w:rsid w:val="00547EED"/>
    <w:rsid w:val="0055468C"/>
    <w:rsid w:val="00555EB3"/>
    <w:rsid w:val="005737E2"/>
    <w:rsid w:val="00574A7A"/>
    <w:rsid w:val="005761A3"/>
    <w:rsid w:val="005857A8"/>
    <w:rsid w:val="005900B9"/>
    <w:rsid w:val="0059688B"/>
    <w:rsid w:val="005B789C"/>
    <w:rsid w:val="005C2A54"/>
    <w:rsid w:val="005C42CF"/>
    <w:rsid w:val="005D6D43"/>
    <w:rsid w:val="005D6EAD"/>
    <w:rsid w:val="005E186C"/>
    <w:rsid w:val="005E43EF"/>
    <w:rsid w:val="005F2F66"/>
    <w:rsid w:val="00607A04"/>
    <w:rsid w:val="00617BA7"/>
    <w:rsid w:val="0062007B"/>
    <w:rsid w:val="00622226"/>
    <w:rsid w:val="00627290"/>
    <w:rsid w:val="00627588"/>
    <w:rsid w:val="00627EE4"/>
    <w:rsid w:val="0063112D"/>
    <w:rsid w:val="00631F1B"/>
    <w:rsid w:val="00660C12"/>
    <w:rsid w:val="0066190E"/>
    <w:rsid w:val="006670F5"/>
    <w:rsid w:val="00672649"/>
    <w:rsid w:val="0068421B"/>
    <w:rsid w:val="0068549B"/>
    <w:rsid w:val="00686368"/>
    <w:rsid w:val="0069046A"/>
    <w:rsid w:val="00697849"/>
    <w:rsid w:val="006A2DB0"/>
    <w:rsid w:val="006A3DE3"/>
    <w:rsid w:val="006A6A98"/>
    <w:rsid w:val="006B48D2"/>
    <w:rsid w:val="006B7A4B"/>
    <w:rsid w:val="006C3C97"/>
    <w:rsid w:val="006C41D5"/>
    <w:rsid w:val="006C42B7"/>
    <w:rsid w:val="006D035F"/>
    <w:rsid w:val="006D2800"/>
    <w:rsid w:val="006D5D45"/>
    <w:rsid w:val="006D6846"/>
    <w:rsid w:val="006F31EB"/>
    <w:rsid w:val="006F6BF7"/>
    <w:rsid w:val="00700D5A"/>
    <w:rsid w:val="00707490"/>
    <w:rsid w:val="007108E8"/>
    <w:rsid w:val="00712A1A"/>
    <w:rsid w:val="00712E4F"/>
    <w:rsid w:val="007150D6"/>
    <w:rsid w:val="00721014"/>
    <w:rsid w:val="00722AC3"/>
    <w:rsid w:val="00727BE9"/>
    <w:rsid w:val="00734FFD"/>
    <w:rsid w:val="00736148"/>
    <w:rsid w:val="0075087C"/>
    <w:rsid w:val="00751DC0"/>
    <w:rsid w:val="0076468D"/>
    <w:rsid w:val="007658A3"/>
    <w:rsid w:val="0076760B"/>
    <w:rsid w:val="00775ADE"/>
    <w:rsid w:val="00780ABC"/>
    <w:rsid w:val="00782FA7"/>
    <w:rsid w:val="00784813"/>
    <w:rsid w:val="00787DBB"/>
    <w:rsid w:val="00797587"/>
    <w:rsid w:val="007A1077"/>
    <w:rsid w:val="007A11EB"/>
    <w:rsid w:val="007A1935"/>
    <w:rsid w:val="007A3302"/>
    <w:rsid w:val="007B27C8"/>
    <w:rsid w:val="007C45D9"/>
    <w:rsid w:val="007C6F40"/>
    <w:rsid w:val="007D3ADE"/>
    <w:rsid w:val="007D7E92"/>
    <w:rsid w:val="007F1FF1"/>
    <w:rsid w:val="007F232D"/>
    <w:rsid w:val="007F4A91"/>
    <w:rsid w:val="007F7A1E"/>
    <w:rsid w:val="00800C76"/>
    <w:rsid w:val="00801F35"/>
    <w:rsid w:val="00805E9E"/>
    <w:rsid w:val="008170E3"/>
    <w:rsid w:val="00825F9B"/>
    <w:rsid w:val="008339C7"/>
    <w:rsid w:val="0084060B"/>
    <w:rsid w:val="0085015B"/>
    <w:rsid w:val="00850E3C"/>
    <w:rsid w:val="0085796A"/>
    <w:rsid w:val="00867B2C"/>
    <w:rsid w:val="008753A3"/>
    <w:rsid w:val="0087648D"/>
    <w:rsid w:val="008837C5"/>
    <w:rsid w:val="00883E95"/>
    <w:rsid w:val="0089528C"/>
    <w:rsid w:val="00897241"/>
    <w:rsid w:val="008A3262"/>
    <w:rsid w:val="008B4BE4"/>
    <w:rsid w:val="008B74C6"/>
    <w:rsid w:val="008C6C6A"/>
    <w:rsid w:val="008C74F3"/>
    <w:rsid w:val="008D32A3"/>
    <w:rsid w:val="008D3ABC"/>
    <w:rsid w:val="008D4F6B"/>
    <w:rsid w:val="008D6E6A"/>
    <w:rsid w:val="008E39EE"/>
    <w:rsid w:val="008E49E0"/>
    <w:rsid w:val="008E6561"/>
    <w:rsid w:val="008F053B"/>
    <w:rsid w:val="008F1067"/>
    <w:rsid w:val="008F2CF1"/>
    <w:rsid w:val="008F6E48"/>
    <w:rsid w:val="008F7457"/>
    <w:rsid w:val="00902336"/>
    <w:rsid w:val="0090295D"/>
    <w:rsid w:val="00906B64"/>
    <w:rsid w:val="009109E1"/>
    <w:rsid w:val="00915944"/>
    <w:rsid w:val="0092029E"/>
    <w:rsid w:val="0092227F"/>
    <w:rsid w:val="0092586B"/>
    <w:rsid w:val="00926241"/>
    <w:rsid w:val="0092672D"/>
    <w:rsid w:val="00943E5A"/>
    <w:rsid w:val="00951A5C"/>
    <w:rsid w:val="009630EE"/>
    <w:rsid w:val="009656E1"/>
    <w:rsid w:val="00966D24"/>
    <w:rsid w:val="00977FD3"/>
    <w:rsid w:val="009906FC"/>
    <w:rsid w:val="00991ADF"/>
    <w:rsid w:val="009A0139"/>
    <w:rsid w:val="009A277C"/>
    <w:rsid w:val="009A5BFB"/>
    <w:rsid w:val="009B0329"/>
    <w:rsid w:val="009B2497"/>
    <w:rsid w:val="009B2FD5"/>
    <w:rsid w:val="009B6DB3"/>
    <w:rsid w:val="009C0C62"/>
    <w:rsid w:val="009C0F30"/>
    <w:rsid w:val="009E0628"/>
    <w:rsid w:val="009E3439"/>
    <w:rsid w:val="009E455D"/>
    <w:rsid w:val="009E4AF2"/>
    <w:rsid w:val="009E70E8"/>
    <w:rsid w:val="009F1EA1"/>
    <w:rsid w:val="009F48D2"/>
    <w:rsid w:val="009F4A0A"/>
    <w:rsid w:val="009F57E6"/>
    <w:rsid w:val="009F7D33"/>
    <w:rsid w:val="00A00D60"/>
    <w:rsid w:val="00A035C5"/>
    <w:rsid w:val="00A037DA"/>
    <w:rsid w:val="00A07C6C"/>
    <w:rsid w:val="00A12862"/>
    <w:rsid w:val="00A238EC"/>
    <w:rsid w:val="00A27E59"/>
    <w:rsid w:val="00A37898"/>
    <w:rsid w:val="00A43DED"/>
    <w:rsid w:val="00A469D4"/>
    <w:rsid w:val="00A52762"/>
    <w:rsid w:val="00A541FB"/>
    <w:rsid w:val="00A54647"/>
    <w:rsid w:val="00A608C5"/>
    <w:rsid w:val="00A61D40"/>
    <w:rsid w:val="00A63BFA"/>
    <w:rsid w:val="00A703D6"/>
    <w:rsid w:val="00A70D42"/>
    <w:rsid w:val="00A777C8"/>
    <w:rsid w:val="00A83F98"/>
    <w:rsid w:val="00A923F6"/>
    <w:rsid w:val="00A949E1"/>
    <w:rsid w:val="00AA0233"/>
    <w:rsid w:val="00AA3697"/>
    <w:rsid w:val="00AA5282"/>
    <w:rsid w:val="00AA6776"/>
    <w:rsid w:val="00AB2107"/>
    <w:rsid w:val="00AB6053"/>
    <w:rsid w:val="00AC28A8"/>
    <w:rsid w:val="00AC5286"/>
    <w:rsid w:val="00AD29A9"/>
    <w:rsid w:val="00AD6C8D"/>
    <w:rsid w:val="00AD76A6"/>
    <w:rsid w:val="00AE5E0E"/>
    <w:rsid w:val="00AF2E68"/>
    <w:rsid w:val="00AF3280"/>
    <w:rsid w:val="00AF549D"/>
    <w:rsid w:val="00B037ED"/>
    <w:rsid w:val="00B06A19"/>
    <w:rsid w:val="00B2063C"/>
    <w:rsid w:val="00B32FFF"/>
    <w:rsid w:val="00B335C7"/>
    <w:rsid w:val="00B335C9"/>
    <w:rsid w:val="00B34C3D"/>
    <w:rsid w:val="00B51D1F"/>
    <w:rsid w:val="00B66674"/>
    <w:rsid w:val="00B7174C"/>
    <w:rsid w:val="00B722F5"/>
    <w:rsid w:val="00B7306E"/>
    <w:rsid w:val="00B74EEA"/>
    <w:rsid w:val="00B75B1E"/>
    <w:rsid w:val="00B82DB8"/>
    <w:rsid w:val="00B84A04"/>
    <w:rsid w:val="00B84CCF"/>
    <w:rsid w:val="00B86059"/>
    <w:rsid w:val="00B86BB9"/>
    <w:rsid w:val="00B87812"/>
    <w:rsid w:val="00B97538"/>
    <w:rsid w:val="00B97AC1"/>
    <w:rsid w:val="00BA27E6"/>
    <w:rsid w:val="00BA35CF"/>
    <w:rsid w:val="00BA5744"/>
    <w:rsid w:val="00BA62F1"/>
    <w:rsid w:val="00BA7BD4"/>
    <w:rsid w:val="00BB1E62"/>
    <w:rsid w:val="00BB45A8"/>
    <w:rsid w:val="00BB609C"/>
    <w:rsid w:val="00BC1F8B"/>
    <w:rsid w:val="00BC1F9F"/>
    <w:rsid w:val="00BD41DD"/>
    <w:rsid w:val="00BE4A14"/>
    <w:rsid w:val="00BE50E6"/>
    <w:rsid w:val="00BF679D"/>
    <w:rsid w:val="00C027B8"/>
    <w:rsid w:val="00C039F1"/>
    <w:rsid w:val="00C04709"/>
    <w:rsid w:val="00C04788"/>
    <w:rsid w:val="00C04ED5"/>
    <w:rsid w:val="00C11362"/>
    <w:rsid w:val="00C12F14"/>
    <w:rsid w:val="00C2018F"/>
    <w:rsid w:val="00C23501"/>
    <w:rsid w:val="00C23567"/>
    <w:rsid w:val="00C417B0"/>
    <w:rsid w:val="00C43517"/>
    <w:rsid w:val="00C47F47"/>
    <w:rsid w:val="00C52964"/>
    <w:rsid w:val="00C53B1E"/>
    <w:rsid w:val="00C549AC"/>
    <w:rsid w:val="00C54DD2"/>
    <w:rsid w:val="00C760ED"/>
    <w:rsid w:val="00C76B9B"/>
    <w:rsid w:val="00C77E3C"/>
    <w:rsid w:val="00C863E0"/>
    <w:rsid w:val="00C920D9"/>
    <w:rsid w:val="00CA06F2"/>
    <w:rsid w:val="00CA4AAC"/>
    <w:rsid w:val="00CA5106"/>
    <w:rsid w:val="00CB0D7F"/>
    <w:rsid w:val="00CB2C3C"/>
    <w:rsid w:val="00CC019C"/>
    <w:rsid w:val="00CD22B6"/>
    <w:rsid w:val="00CD2CD9"/>
    <w:rsid w:val="00CD547B"/>
    <w:rsid w:val="00CD5A3D"/>
    <w:rsid w:val="00CD7FA6"/>
    <w:rsid w:val="00CE17DC"/>
    <w:rsid w:val="00CE3714"/>
    <w:rsid w:val="00CF0CE0"/>
    <w:rsid w:val="00D03F37"/>
    <w:rsid w:val="00D11E66"/>
    <w:rsid w:val="00D13CE1"/>
    <w:rsid w:val="00D16613"/>
    <w:rsid w:val="00D23832"/>
    <w:rsid w:val="00D23CE1"/>
    <w:rsid w:val="00D23D3F"/>
    <w:rsid w:val="00D332E6"/>
    <w:rsid w:val="00D3429F"/>
    <w:rsid w:val="00D37E84"/>
    <w:rsid w:val="00D42770"/>
    <w:rsid w:val="00D44E4B"/>
    <w:rsid w:val="00D468C4"/>
    <w:rsid w:val="00D52D3F"/>
    <w:rsid w:val="00D727A1"/>
    <w:rsid w:val="00D77AE8"/>
    <w:rsid w:val="00D855A5"/>
    <w:rsid w:val="00D85AA7"/>
    <w:rsid w:val="00D87490"/>
    <w:rsid w:val="00D87C6A"/>
    <w:rsid w:val="00D93AC3"/>
    <w:rsid w:val="00DA17EA"/>
    <w:rsid w:val="00DB129F"/>
    <w:rsid w:val="00DB29EB"/>
    <w:rsid w:val="00DB64F8"/>
    <w:rsid w:val="00DB7837"/>
    <w:rsid w:val="00DC0672"/>
    <w:rsid w:val="00DD1937"/>
    <w:rsid w:val="00DD364B"/>
    <w:rsid w:val="00DE140A"/>
    <w:rsid w:val="00DE15ED"/>
    <w:rsid w:val="00DE33FC"/>
    <w:rsid w:val="00DE7CCF"/>
    <w:rsid w:val="00DF02FE"/>
    <w:rsid w:val="00DF07A7"/>
    <w:rsid w:val="00DF5B7D"/>
    <w:rsid w:val="00DF5C79"/>
    <w:rsid w:val="00DF5EE1"/>
    <w:rsid w:val="00DF659E"/>
    <w:rsid w:val="00E03C3F"/>
    <w:rsid w:val="00E1289A"/>
    <w:rsid w:val="00E12949"/>
    <w:rsid w:val="00E2679A"/>
    <w:rsid w:val="00E34B7F"/>
    <w:rsid w:val="00E36F29"/>
    <w:rsid w:val="00E379B4"/>
    <w:rsid w:val="00E60A8C"/>
    <w:rsid w:val="00E642A0"/>
    <w:rsid w:val="00E75CB4"/>
    <w:rsid w:val="00E76972"/>
    <w:rsid w:val="00E87867"/>
    <w:rsid w:val="00E87AAC"/>
    <w:rsid w:val="00EB5C77"/>
    <w:rsid w:val="00EC4BC1"/>
    <w:rsid w:val="00EC6B51"/>
    <w:rsid w:val="00ED5F16"/>
    <w:rsid w:val="00EE0AAC"/>
    <w:rsid w:val="00EE1360"/>
    <w:rsid w:val="00EE4535"/>
    <w:rsid w:val="00EE4C54"/>
    <w:rsid w:val="00EF0B85"/>
    <w:rsid w:val="00EF29CB"/>
    <w:rsid w:val="00EF2C92"/>
    <w:rsid w:val="00EF72E5"/>
    <w:rsid w:val="00F040E3"/>
    <w:rsid w:val="00F13324"/>
    <w:rsid w:val="00F15761"/>
    <w:rsid w:val="00F216C0"/>
    <w:rsid w:val="00F22129"/>
    <w:rsid w:val="00F2593D"/>
    <w:rsid w:val="00F269DE"/>
    <w:rsid w:val="00F310B0"/>
    <w:rsid w:val="00F34F5C"/>
    <w:rsid w:val="00F4256C"/>
    <w:rsid w:val="00F4448B"/>
    <w:rsid w:val="00F51B04"/>
    <w:rsid w:val="00F53998"/>
    <w:rsid w:val="00F543A7"/>
    <w:rsid w:val="00F6581C"/>
    <w:rsid w:val="00F66D9D"/>
    <w:rsid w:val="00F80035"/>
    <w:rsid w:val="00F80AF8"/>
    <w:rsid w:val="00F8645E"/>
    <w:rsid w:val="00F87DDF"/>
    <w:rsid w:val="00F900D7"/>
    <w:rsid w:val="00F92B30"/>
    <w:rsid w:val="00F95862"/>
    <w:rsid w:val="00F97B5D"/>
    <w:rsid w:val="00FA50FE"/>
    <w:rsid w:val="00FB06C4"/>
    <w:rsid w:val="00FB345D"/>
    <w:rsid w:val="00FC383B"/>
    <w:rsid w:val="00FD06DD"/>
    <w:rsid w:val="00FD17B5"/>
    <w:rsid w:val="00FD4381"/>
    <w:rsid w:val="00FE030F"/>
    <w:rsid w:val="00FE0D07"/>
    <w:rsid w:val="00FE3E70"/>
    <w:rsid w:val="00FE4891"/>
    <w:rsid w:val="00FF0A87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BB9EDE15-13F2-4157-AC29-EFF1C83B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0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A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A54"/>
  </w:style>
  <w:style w:type="paragraph" w:styleId="Piedepgina">
    <w:name w:val="footer"/>
    <w:basedOn w:val="Normal"/>
    <w:link w:val="PiedepginaCar"/>
    <w:uiPriority w:val="99"/>
    <w:unhideWhenUsed/>
    <w:rsid w:val="005C2A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A54"/>
  </w:style>
  <w:style w:type="paragraph" w:styleId="Textodeglobo">
    <w:name w:val="Balloon Text"/>
    <w:basedOn w:val="Normal"/>
    <w:link w:val="TextodegloboCar"/>
    <w:uiPriority w:val="99"/>
    <w:semiHidden/>
    <w:unhideWhenUsed/>
    <w:rsid w:val="005C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A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45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36F29"/>
    <w:pPr>
      <w:ind w:left="720"/>
      <w:contextualSpacing/>
    </w:pPr>
  </w:style>
  <w:style w:type="numbering" w:customStyle="1" w:styleId="Estilo1">
    <w:name w:val="Estilo1"/>
    <w:uiPriority w:val="99"/>
    <w:rsid w:val="00A37898"/>
    <w:pPr>
      <w:numPr>
        <w:numId w:val="21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BA7B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7B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7B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7B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7B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5468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1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7104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820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50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0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442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764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058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78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360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414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052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61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package" Target="embeddings/Hoja_de_c_lculo_de_Microsoft_Excel1.xlsx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package" Target="embeddings/Hoja_de_c_lculo_de_Microsoft_Excel3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B6AA1-0665-4255-9065-252D51E1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11</Pages>
  <Words>1976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Reserva</Company>
  <LinksUpToDate>false</LinksUpToDate>
  <CharactersWithSpaces>12821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 Santamaría</dc:creator>
  <cp:lastModifiedBy>Pedro Alejandro Palomo Martínez</cp:lastModifiedBy>
  <cp:revision>42</cp:revision>
  <cp:lastPrinted>2019-01-30T15:57:00Z</cp:lastPrinted>
  <dcterms:created xsi:type="dcterms:W3CDTF">2018-10-22T19:06:00Z</dcterms:created>
  <dcterms:modified xsi:type="dcterms:W3CDTF">2019-01-30T15:57:00Z</dcterms:modified>
</cp:coreProperties>
</file>