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0303" w:rsidRDefault="00830303" w:rsidP="00830303">
      <w:pPr>
        <w:spacing w:after="0" w:line="276" w:lineRule="auto"/>
        <w:jc w:val="center"/>
        <w:rPr>
          <w:rFonts w:ascii="Bembod std" w:hAnsi="Bembod std"/>
          <w:b/>
          <w:sz w:val="24"/>
          <w:szCs w:val="24"/>
        </w:rPr>
      </w:pPr>
      <w:bookmarkStart w:id="0" w:name="_GoBack"/>
      <w:bookmarkEnd w:id="0"/>
    </w:p>
    <w:p w:rsidR="00830303" w:rsidRDefault="00830303" w:rsidP="00830303">
      <w:pPr>
        <w:spacing w:after="0" w:line="276" w:lineRule="auto"/>
        <w:jc w:val="center"/>
        <w:rPr>
          <w:rFonts w:ascii="Bembod std" w:hAnsi="Bembod std"/>
          <w:b/>
          <w:sz w:val="24"/>
          <w:szCs w:val="24"/>
        </w:rPr>
      </w:pPr>
    </w:p>
    <w:p w:rsidR="00830303" w:rsidRDefault="00830303" w:rsidP="00830303">
      <w:pPr>
        <w:spacing w:after="0" w:line="276" w:lineRule="auto"/>
        <w:jc w:val="center"/>
        <w:rPr>
          <w:rFonts w:ascii="Bembod std" w:hAnsi="Bembod std"/>
          <w:b/>
          <w:sz w:val="24"/>
          <w:szCs w:val="24"/>
        </w:rPr>
      </w:pPr>
    </w:p>
    <w:p w:rsidR="00830303" w:rsidRDefault="00830303" w:rsidP="00830303">
      <w:pPr>
        <w:spacing w:after="0" w:line="276" w:lineRule="auto"/>
        <w:jc w:val="center"/>
        <w:rPr>
          <w:rFonts w:ascii="Bembod std" w:hAnsi="Bembod std"/>
          <w:b/>
          <w:sz w:val="24"/>
          <w:szCs w:val="24"/>
        </w:rPr>
      </w:pPr>
    </w:p>
    <w:p w:rsidR="00830303" w:rsidRDefault="00830303" w:rsidP="00830303">
      <w:pPr>
        <w:spacing w:after="0" w:line="276" w:lineRule="auto"/>
        <w:jc w:val="center"/>
        <w:rPr>
          <w:rFonts w:ascii="Bembod std" w:hAnsi="Bembod std"/>
          <w:b/>
          <w:sz w:val="24"/>
          <w:szCs w:val="24"/>
        </w:rPr>
      </w:pPr>
    </w:p>
    <w:p w:rsidR="00830303" w:rsidRDefault="00830303" w:rsidP="00830303">
      <w:pPr>
        <w:jc w:val="center"/>
        <w:rPr>
          <w:b/>
        </w:rPr>
      </w:pPr>
      <w:r>
        <w:rPr>
          <w:b/>
        </w:rPr>
        <w:t xml:space="preserve">ALCALDIA MUNICIPAL DE CIUDAD DELGADO </w:t>
      </w:r>
    </w:p>
    <w:p w:rsidR="00830303" w:rsidRPr="000B364E" w:rsidRDefault="00830303" w:rsidP="00830303">
      <w:pPr>
        <w:jc w:val="center"/>
        <w:rPr>
          <w:b/>
        </w:rPr>
      </w:pPr>
      <w:r w:rsidRPr="000B364E">
        <w:rPr>
          <w:b/>
        </w:rPr>
        <w:t>ESTADISTICOS DEL TRABAJO REALIZADO POR UNIDAD DE GENERO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49"/>
        <w:gridCol w:w="1328"/>
        <w:gridCol w:w="1029"/>
        <w:gridCol w:w="822"/>
      </w:tblGrid>
      <w:tr w:rsidR="00830303" w:rsidRPr="000B364E" w:rsidTr="009905EE">
        <w:trPr>
          <w:trHeight w:val="300"/>
        </w:trPr>
        <w:tc>
          <w:tcPr>
            <w:tcW w:w="8828" w:type="dxa"/>
            <w:gridSpan w:val="4"/>
            <w:noWrap/>
            <w:hideMark/>
          </w:tcPr>
          <w:p w:rsidR="00830303" w:rsidRPr="000B364E" w:rsidRDefault="00830303" w:rsidP="009905EE">
            <w:pPr>
              <w:jc w:val="center"/>
              <w:rPr>
                <w:b/>
              </w:rPr>
            </w:pPr>
            <w:r w:rsidRPr="000B364E">
              <w:rPr>
                <w:b/>
              </w:rPr>
              <w:t>ENERO</w:t>
            </w:r>
          </w:p>
        </w:tc>
      </w:tr>
      <w:tr w:rsidR="00830303" w:rsidRPr="00DB0CA8" w:rsidTr="009905EE">
        <w:trPr>
          <w:trHeight w:val="300"/>
        </w:trPr>
        <w:tc>
          <w:tcPr>
            <w:tcW w:w="5674" w:type="dxa"/>
            <w:noWrap/>
            <w:hideMark/>
          </w:tcPr>
          <w:p w:rsidR="00830303" w:rsidRPr="00DB0CA8" w:rsidRDefault="00830303" w:rsidP="009905EE">
            <w:r w:rsidRPr="00DB0CA8">
              <w:t xml:space="preserve">Actividad </w:t>
            </w:r>
          </w:p>
        </w:tc>
        <w:tc>
          <w:tcPr>
            <w:tcW w:w="1333" w:type="dxa"/>
            <w:noWrap/>
            <w:hideMark/>
          </w:tcPr>
          <w:p w:rsidR="00830303" w:rsidRPr="00DB0CA8" w:rsidRDefault="00830303" w:rsidP="009905EE">
            <w:r w:rsidRPr="00DB0CA8">
              <w:t xml:space="preserve">Mujeres </w:t>
            </w:r>
          </w:p>
        </w:tc>
        <w:tc>
          <w:tcPr>
            <w:tcW w:w="996" w:type="dxa"/>
            <w:noWrap/>
            <w:hideMark/>
          </w:tcPr>
          <w:p w:rsidR="00830303" w:rsidRPr="00DB0CA8" w:rsidRDefault="00830303" w:rsidP="009905EE">
            <w:r w:rsidRPr="00DB0CA8">
              <w:t>Hombres</w:t>
            </w:r>
          </w:p>
        </w:tc>
        <w:tc>
          <w:tcPr>
            <w:tcW w:w="825" w:type="dxa"/>
            <w:noWrap/>
            <w:hideMark/>
          </w:tcPr>
          <w:p w:rsidR="00830303" w:rsidRPr="00DB0CA8" w:rsidRDefault="00830303" w:rsidP="009905EE">
            <w:r w:rsidRPr="00DB0CA8">
              <w:t>Total</w:t>
            </w:r>
          </w:p>
        </w:tc>
      </w:tr>
      <w:tr w:rsidR="00830303" w:rsidRPr="00DB0CA8" w:rsidTr="009905EE">
        <w:trPr>
          <w:trHeight w:val="300"/>
        </w:trPr>
        <w:tc>
          <w:tcPr>
            <w:tcW w:w="5674" w:type="dxa"/>
            <w:noWrap/>
            <w:hideMark/>
          </w:tcPr>
          <w:p w:rsidR="00830303" w:rsidRPr="00DB0CA8" w:rsidRDefault="00830303" w:rsidP="009905EE">
            <w:r w:rsidRPr="00DB0CA8">
              <w:t>Talleres La ira</w:t>
            </w:r>
          </w:p>
        </w:tc>
        <w:tc>
          <w:tcPr>
            <w:tcW w:w="1333" w:type="dxa"/>
            <w:noWrap/>
            <w:hideMark/>
          </w:tcPr>
          <w:p w:rsidR="00830303" w:rsidRPr="00DB0CA8" w:rsidRDefault="00830303" w:rsidP="009905EE">
            <w:r w:rsidRPr="00DB0CA8">
              <w:t>21</w:t>
            </w:r>
          </w:p>
        </w:tc>
        <w:tc>
          <w:tcPr>
            <w:tcW w:w="996" w:type="dxa"/>
            <w:noWrap/>
            <w:hideMark/>
          </w:tcPr>
          <w:p w:rsidR="00830303" w:rsidRPr="00DB0CA8" w:rsidRDefault="00830303" w:rsidP="009905EE">
            <w:r w:rsidRPr="00DB0CA8">
              <w:t>4</w:t>
            </w:r>
          </w:p>
        </w:tc>
        <w:tc>
          <w:tcPr>
            <w:tcW w:w="825" w:type="dxa"/>
            <w:noWrap/>
            <w:hideMark/>
          </w:tcPr>
          <w:p w:rsidR="00830303" w:rsidRPr="00DB0CA8" w:rsidRDefault="00830303" w:rsidP="009905EE">
            <w:r w:rsidRPr="00DB0CA8">
              <w:t>25</w:t>
            </w:r>
          </w:p>
        </w:tc>
      </w:tr>
    </w:tbl>
    <w:p w:rsidR="00830303" w:rsidRDefault="00830303" w:rsidP="00830303"/>
    <w:p w:rsidR="00830303" w:rsidRDefault="00830303" w:rsidP="00830303"/>
    <w:p w:rsidR="00830303" w:rsidRDefault="00830303" w:rsidP="00830303"/>
    <w:p w:rsidR="00830303" w:rsidRDefault="00830303" w:rsidP="00830303">
      <w:r w:rsidRPr="00DB0CA8">
        <w:rPr>
          <w:noProof/>
          <w:lang w:eastAsia="es-SV"/>
        </w:rPr>
        <w:drawing>
          <wp:anchor distT="0" distB="0" distL="114300" distR="114300" simplePos="0" relativeHeight="251659264" behindDoc="0" locked="0" layoutInCell="1" allowOverlap="1" wp14:anchorId="2F706604" wp14:editId="0606672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591175" cy="1514475"/>
            <wp:effectExtent l="0" t="0" r="9525" b="9525"/>
            <wp:wrapNone/>
            <wp:docPr id="10" name="Gráfico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0303" w:rsidRDefault="00830303" w:rsidP="00830303"/>
    <w:p w:rsidR="00830303" w:rsidRDefault="00830303" w:rsidP="00830303"/>
    <w:p w:rsidR="00830303" w:rsidRDefault="00830303" w:rsidP="00830303"/>
    <w:p w:rsidR="00830303" w:rsidRDefault="00830303" w:rsidP="00830303"/>
    <w:p w:rsidR="00830303" w:rsidRDefault="00830303" w:rsidP="00830303"/>
    <w:p w:rsidR="00830303" w:rsidRDefault="00830303" w:rsidP="00830303"/>
    <w:p w:rsidR="00830303" w:rsidRDefault="00830303" w:rsidP="00830303"/>
    <w:p w:rsidR="00830303" w:rsidRDefault="00830303" w:rsidP="00830303"/>
    <w:p w:rsidR="00830303" w:rsidRDefault="00830303" w:rsidP="00830303"/>
    <w:p w:rsidR="00830303" w:rsidRDefault="00830303" w:rsidP="00830303"/>
    <w:p w:rsidR="00830303" w:rsidRDefault="00830303" w:rsidP="00830303"/>
    <w:p w:rsidR="00830303" w:rsidRDefault="00830303" w:rsidP="00830303"/>
    <w:p w:rsidR="00830303" w:rsidRDefault="00830303" w:rsidP="00830303"/>
    <w:p w:rsidR="00830303" w:rsidRDefault="00830303" w:rsidP="00830303"/>
    <w:p w:rsidR="00830303" w:rsidRDefault="00830303" w:rsidP="00830303"/>
    <w:p w:rsidR="00830303" w:rsidRDefault="00830303" w:rsidP="00830303"/>
    <w:p w:rsidR="00830303" w:rsidRDefault="00830303" w:rsidP="00830303"/>
    <w:p w:rsidR="00830303" w:rsidRDefault="00830303" w:rsidP="00830303"/>
    <w:p w:rsidR="00830303" w:rsidRDefault="00830303" w:rsidP="00830303"/>
    <w:p w:rsidR="00830303" w:rsidRDefault="00830303" w:rsidP="00830303"/>
    <w:tbl>
      <w:tblPr>
        <w:tblW w:w="8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30"/>
        <w:gridCol w:w="878"/>
        <w:gridCol w:w="965"/>
        <w:gridCol w:w="593"/>
      </w:tblGrid>
      <w:tr w:rsidR="00830303" w:rsidRPr="006F384E" w:rsidTr="009905EE">
        <w:trPr>
          <w:trHeight w:val="540"/>
        </w:trPr>
        <w:tc>
          <w:tcPr>
            <w:tcW w:w="8520" w:type="dxa"/>
            <w:gridSpan w:val="4"/>
            <w:shd w:val="clear" w:color="auto" w:fill="auto"/>
            <w:noWrap/>
            <w:vAlign w:val="bottom"/>
            <w:hideMark/>
          </w:tcPr>
          <w:p w:rsidR="00830303" w:rsidRPr="000920E9" w:rsidRDefault="00830303" w:rsidP="009905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  <w:r w:rsidRPr="000920E9">
              <w:rPr>
                <w:rFonts w:ascii="Calibri" w:eastAsia="Times New Roman" w:hAnsi="Calibri" w:cs="Calibri"/>
                <w:b/>
                <w:color w:val="000000"/>
                <w:sz w:val="24"/>
                <w:lang w:eastAsia="es-SV"/>
              </w:rPr>
              <w:t>FEBRERO</w:t>
            </w:r>
          </w:p>
        </w:tc>
      </w:tr>
      <w:tr w:rsidR="00830303" w:rsidRPr="006F384E" w:rsidTr="009905EE">
        <w:trPr>
          <w:trHeight w:val="300"/>
        </w:trPr>
        <w:tc>
          <w:tcPr>
            <w:tcW w:w="6130" w:type="dxa"/>
            <w:shd w:val="clear" w:color="auto" w:fill="auto"/>
            <w:noWrap/>
            <w:vAlign w:val="bottom"/>
            <w:hideMark/>
          </w:tcPr>
          <w:p w:rsidR="00830303" w:rsidRPr="006F384E" w:rsidRDefault="00830303" w:rsidP="009905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6F384E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Actividad 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830303" w:rsidRPr="006F384E" w:rsidRDefault="00830303" w:rsidP="009905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6F384E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Mujeres 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830303" w:rsidRPr="006F384E" w:rsidRDefault="00830303" w:rsidP="009905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6F384E">
              <w:rPr>
                <w:rFonts w:ascii="Calibri" w:eastAsia="Times New Roman" w:hAnsi="Calibri" w:cs="Calibri"/>
                <w:color w:val="000000"/>
                <w:lang w:eastAsia="es-SV"/>
              </w:rPr>
              <w:t>Hombres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830303" w:rsidRPr="006F384E" w:rsidRDefault="00830303" w:rsidP="009905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6F384E">
              <w:rPr>
                <w:rFonts w:ascii="Calibri" w:eastAsia="Times New Roman" w:hAnsi="Calibri" w:cs="Calibri"/>
                <w:color w:val="000000"/>
                <w:lang w:eastAsia="es-SV"/>
              </w:rPr>
              <w:t>Total</w:t>
            </w:r>
          </w:p>
        </w:tc>
      </w:tr>
      <w:tr w:rsidR="00830303" w:rsidRPr="006F384E" w:rsidTr="009905EE">
        <w:trPr>
          <w:trHeight w:val="300"/>
        </w:trPr>
        <w:tc>
          <w:tcPr>
            <w:tcW w:w="6130" w:type="dxa"/>
            <w:shd w:val="clear" w:color="auto" w:fill="auto"/>
            <w:noWrap/>
            <w:vAlign w:val="bottom"/>
            <w:hideMark/>
          </w:tcPr>
          <w:p w:rsidR="00830303" w:rsidRPr="006F384E" w:rsidRDefault="00830303" w:rsidP="009905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6F384E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Sesiones sobre el Enojo dirigido </w:t>
            </w:r>
            <w:proofErr w:type="gramStart"/>
            <w:r w:rsidRPr="006F384E">
              <w:rPr>
                <w:rFonts w:ascii="Calibri" w:eastAsia="Times New Roman" w:hAnsi="Calibri" w:cs="Calibri"/>
                <w:color w:val="000000"/>
                <w:lang w:eastAsia="es-SV"/>
              </w:rPr>
              <w:t>a  PNC</w:t>
            </w:r>
            <w:proofErr w:type="gramEnd"/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830303" w:rsidRPr="006F384E" w:rsidRDefault="00830303" w:rsidP="009905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6F384E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830303" w:rsidRPr="006F384E" w:rsidRDefault="00830303" w:rsidP="009905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6F384E">
              <w:rPr>
                <w:rFonts w:ascii="Calibri" w:eastAsia="Times New Roman" w:hAnsi="Calibri" w:cs="Calibri"/>
                <w:color w:val="000000"/>
                <w:lang w:eastAsia="es-SV"/>
              </w:rPr>
              <w:t>38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830303" w:rsidRPr="006F384E" w:rsidRDefault="00830303" w:rsidP="009905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6F384E">
              <w:rPr>
                <w:rFonts w:ascii="Calibri" w:eastAsia="Times New Roman" w:hAnsi="Calibri" w:cs="Calibri"/>
                <w:color w:val="000000"/>
                <w:lang w:eastAsia="es-SV"/>
              </w:rPr>
              <w:t>40</w:t>
            </w:r>
          </w:p>
        </w:tc>
      </w:tr>
      <w:tr w:rsidR="00830303" w:rsidRPr="006F384E" w:rsidTr="009905EE">
        <w:trPr>
          <w:trHeight w:val="300"/>
        </w:trPr>
        <w:tc>
          <w:tcPr>
            <w:tcW w:w="6130" w:type="dxa"/>
            <w:shd w:val="clear" w:color="auto" w:fill="auto"/>
            <w:noWrap/>
            <w:vAlign w:val="bottom"/>
            <w:hideMark/>
          </w:tcPr>
          <w:p w:rsidR="00830303" w:rsidRPr="006F384E" w:rsidRDefault="00830303" w:rsidP="009905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6F384E">
              <w:rPr>
                <w:rFonts w:ascii="Calibri" w:eastAsia="Times New Roman" w:hAnsi="Calibri" w:cs="Calibri"/>
                <w:color w:val="000000"/>
                <w:lang w:eastAsia="es-SV"/>
              </w:rPr>
              <w:t>Sesión “puertas que las personas pasan para dañar a otras “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830303" w:rsidRPr="006F384E" w:rsidRDefault="00830303" w:rsidP="009905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6F384E">
              <w:rPr>
                <w:rFonts w:ascii="Calibri" w:eastAsia="Times New Roman" w:hAnsi="Calibri" w:cs="Calibri"/>
                <w:color w:val="000000"/>
                <w:lang w:eastAsia="es-SV"/>
              </w:rPr>
              <w:t>24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830303" w:rsidRPr="006F384E" w:rsidRDefault="00830303" w:rsidP="009905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6F384E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830303" w:rsidRPr="006F384E" w:rsidRDefault="00830303" w:rsidP="009905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6F384E">
              <w:rPr>
                <w:rFonts w:ascii="Calibri" w:eastAsia="Times New Roman" w:hAnsi="Calibri" w:cs="Calibri"/>
                <w:color w:val="000000"/>
                <w:lang w:eastAsia="es-SV"/>
              </w:rPr>
              <w:t>28</w:t>
            </w:r>
          </w:p>
        </w:tc>
      </w:tr>
      <w:tr w:rsidR="00830303" w:rsidRPr="006F384E" w:rsidTr="009905EE">
        <w:trPr>
          <w:trHeight w:val="300"/>
        </w:trPr>
        <w:tc>
          <w:tcPr>
            <w:tcW w:w="6130" w:type="dxa"/>
            <w:shd w:val="clear" w:color="auto" w:fill="auto"/>
            <w:noWrap/>
            <w:vAlign w:val="bottom"/>
            <w:hideMark/>
          </w:tcPr>
          <w:p w:rsidR="00830303" w:rsidRPr="006F384E" w:rsidRDefault="00830303" w:rsidP="009905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6F384E">
              <w:rPr>
                <w:rFonts w:ascii="Calibri" w:eastAsia="Times New Roman" w:hAnsi="Calibri" w:cs="Calibri"/>
                <w:color w:val="000000"/>
                <w:lang w:eastAsia="es-SV"/>
              </w:rPr>
              <w:t>Cómo afrontar trauma reciente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830303" w:rsidRPr="006F384E" w:rsidRDefault="00830303" w:rsidP="009905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6F384E">
              <w:rPr>
                <w:rFonts w:ascii="Calibri" w:eastAsia="Times New Roman" w:hAnsi="Calibri" w:cs="Calibri"/>
                <w:color w:val="000000"/>
                <w:lang w:eastAsia="es-SV"/>
              </w:rPr>
              <w:t>24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830303" w:rsidRPr="006F384E" w:rsidRDefault="00830303" w:rsidP="009905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6F384E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830303" w:rsidRPr="006F384E" w:rsidRDefault="00830303" w:rsidP="009905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6F384E">
              <w:rPr>
                <w:rFonts w:ascii="Calibri" w:eastAsia="Times New Roman" w:hAnsi="Calibri" w:cs="Calibri"/>
                <w:color w:val="000000"/>
                <w:lang w:eastAsia="es-SV"/>
              </w:rPr>
              <w:t>28</w:t>
            </w:r>
          </w:p>
        </w:tc>
      </w:tr>
      <w:tr w:rsidR="00830303" w:rsidRPr="006F384E" w:rsidTr="009905EE">
        <w:trPr>
          <w:trHeight w:val="300"/>
        </w:trPr>
        <w:tc>
          <w:tcPr>
            <w:tcW w:w="6130" w:type="dxa"/>
            <w:shd w:val="clear" w:color="auto" w:fill="auto"/>
            <w:noWrap/>
            <w:vAlign w:val="bottom"/>
            <w:hideMark/>
          </w:tcPr>
          <w:p w:rsidR="00830303" w:rsidRPr="006F384E" w:rsidRDefault="00830303" w:rsidP="009905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6F384E">
              <w:rPr>
                <w:rFonts w:ascii="Calibri" w:eastAsia="Times New Roman" w:hAnsi="Calibri" w:cs="Calibri"/>
                <w:color w:val="000000"/>
                <w:lang w:eastAsia="es-SV"/>
              </w:rPr>
              <w:t>Alfabetización en Derechos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830303" w:rsidRPr="006F384E" w:rsidRDefault="00830303" w:rsidP="009905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6F384E">
              <w:rPr>
                <w:rFonts w:ascii="Calibri" w:eastAsia="Times New Roman" w:hAnsi="Calibri" w:cs="Calibri"/>
                <w:color w:val="000000"/>
                <w:lang w:eastAsia="es-SV"/>
              </w:rPr>
              <w:t>16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830303" w:rsidRPr="006F384E" w:rsidRDefault="00830303" w:rsidP="009905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830303" w:rsidRPr="006F384E" w:rsidRDefault="00830303" w:rsidP="009905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6F384E">
              <w:rPr>
                <w:rFonts w:ascii="Calibri" w:eastAsia="Times New Roman" w:hAnsi="Calibri" w:cs="Calibri"/>
                <w:color w:val="000000"/>
                <w:lang w:eastAsia="es-SV"/>
              </w:rPr>
              <w:t>16</w:t>
            </w:r>
          </w:p>
        </w:tc>
      </w:tr>
      <w:tr w:rsidR="00830303" w:rsidRPr="006F384E" w:rsidTr="009905EE">
        <w:trPr>
          <w:trHeight w:val="300"/>
        </w:trPr>
        <w:tc>
          <w:tcPr>
            <w:tcW w:w="6130" w:type="dxa"/>
            <w:shd w:val="clear" w:color="auto" w:fill="auto"/>
            <w:noWrap/>
            <w:vAlign w:val="bottom"/>
            <w:hideMark/>
          </w:tcPr>
          <w:p w:rsidR="00830303" w:rsidRPr="006F384E" w:rsidRDefault="00830303" w:rsidP="009905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6F384E">
              <w:rPr>
                <w:rFonts w:ascii="Calibri" w:eastAsia="Times New Roman" w:hAnsi="Calibri" w:cs="Calibri"/>
                <w:color w:val="000000"/>
                <w:lang w:eastAsia="es-SV"/>
              </w:rPr>
              <w:t>Total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830303" w:rsidRPr="006F384E" w:rsidRDefault="00830303" w:rsidP="009905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6F384E">
              <w:rPr>
                <w:rFonts w:ascii="Calibri" w:eastAsia="Times New Roman" w:hAnsi="Calibri" w:cs="Calibri"/>
                <w:color w:val="000000"/>
                <w:lang w:eastAsia="es-SV"/>
              </w:rPr>
              <w:t>66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830303" w:rsidRPr="006F384E" w:rsidRDefault="00830303" w:rsidP="009905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6F384E">
              <w:rPr>
                <w:rFonts w:ascii="Calibri" w:eastAsia="Times New Roman" w:hAnsi="Calibri" w:cs="Calibri"/>
                <w:color w:val="000000"/>
                <w:lang w:eastAsia="es-SV"/>
              </w:rPr>
              <w:t>46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830303" w:rsidRPr="006F384E" w:rsidRDefault="00830303" w:rsidP="009905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6F384E">
              <w:rPr>
                <w:rFonts w:ascii="Calibri" w:eastAsia="Times New Roman" w:hAnsi="Calibri" w:cs="Calibri"/>
                <w:color w:val="000000"/>
                <w:lang w:eastAsia="es-SV"/>
              </w:rPr>
              <w:t>112</w:t>
            </w:r>
          </w:p>
        </w:tc>
      </w:tr>
    </w:tbl>
    <w:p w:rsidR="00830303" w:rsidRDefault="00830303" w:rsidP="00830303"/>
    <w:p w:rsidR="00830303" w:rsidRDefault="00830303" w:rsidP="00830303">
      <w:r>
        <w:rPr>
          <w:noProof/>
          <w:lang w:eastAsia="es-SV"/>
        </w:rPr>
        <w:drawing>
          <wp:inline distT="0" distB="0" distL="0" distR="0" wp14:anchorId="3EAFB90E" wp14:editId="765B13EB">
            <wp:extent cx="5514975" cy="3028950"/>
            <wp:effectExtent l="0" t="0" r="9525" b="0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830303" w:rsidRDefault="00830303" w:rsidP="00830303"/>
    <w:p w:rsidR="00830303" w:rsidRDefault="00830303" w:rsidP="00830303"/>
    <w:p w:rsidR="00830303" w:rsidRDefault="00830303" w:rsidP="00830303"/>
    <w:p w:rsidR="00830303" w:rsidRDefault="00830303" w:rsidP="00830303"/>
    <w:p w:rsidR="00830303" w:rsidRDefault="00830303" w:rsidP="00830303"/>
    <w:p w:rsidR="00830303" w:rsidRDefault="00830303" w:rsidP="00830303"/>
    <w:p w:rsidR="00830303" w:rsidRDefault="00830303" w:rsidP="00830303"/>
    <w:p w:rsidR="00830303" w:rsidRDefault="00830303" w:rsidP="00830303"/>
    <w:p w:rsidR="00830303" w:rsidRDefault="00830303" w:rsidP="00830303"/>
    <w:p w:rsidR="00830303" w:rsidRDefault="00830303" w:rsidP="00830303"/>
    <w:p w:rsidR="00830303" w:rsidRDefault="00830303" w:rsidP="00830303"/>
    <w:p w:rsidR="00830303" w:rsidRDefault="00830303" w:rsidP="00830303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85"/>
        <w:gridCol w:w="1441"/>
        <w:gridCol w:w="1589"/>
        <w:gridCol w:w="906"/>
      </w:tblGrid>
      <w:tr w:rsidR="00830303" w:rsidRPr="006F384E" w:rsidTr="009905EE">
        <w:trPr>
          <w:trHeight w:val="300"/>
        </w:trPr>
        <w:tc>
          <w:tcPr>
            <w:tcW w:w="8521" w:type="dxa"/>
            <w:gridSpan w:val="4"/>
            <w:noWrap/>
            <w:hideMark/>
          </w:tcPr>
          <w:p w:rsidR="00830303" w:rsidRPr="000920E9" w:rsidRDefault="00830303" w:rsidP="009905EE">
            <w:pPr>
              <w:jc w:val="center"/>
              <w:rPr>
                <w:b/>
              </w:rPr>
            </w:pPr>
            <w:r w:rsidRPr="000920E9">
              <w:rPr>
                <w:b/>
                <w:sz w:val="24"/>
              </w:rPr>
              <w:t>MARZO</w:t>
            </w:r>
          </w:p>
        </w:tc>
      </w:tr>
      <w:tr w:rsidR="00830303" w:rsidRPr="006F384E" w:rsidTr="009905EE">
        <w:trPr>
          <w:trHeight w:val="300"/>
        </w:trPr>
        <w:tc>
          <w:tcPr>
            <w:tcW w:w="4585" w:type="dxa"/>
            <w:noWrap/>
            <w:hideMark/>
          </w:tcPr>
          <w:p w:rsidR="00830303" w:rsidRPr="006F384E" w:rsidRDefault="00830303" w:rsidP="009905EE">
            <w:r w:rsidRPr="006F384E">
              <w:t xml:space="preserve">Actividad </w:t>
            </w:r>
          </w:p>
        </w:tc>
        <w:tc>
          <w:tcPr>
            <w:tcW w:w="1441" w:type="dxa"/>
            <w:noWrap/>
            <w:hideMark/>
          </w:tcPr>
          <w:p w:rsidR="00830303" w:rsidRPr="006F384E" w:rsidRDefault="00830303" w:rsidP="009905EE">
            <w:r w:rsidRPr="006F384E">
              <w:t xml:space="preserve">Mujeres </w:t>
            </w:r>
          </w:p>
        </w:tc>
        <w:tc>
          <w:tcPr>
            <w:tcW w:w="1589" w:type="dxa"/>
            <w:noWrap/>
            <w:hideMark/>
          </w:tcPr>
          <w:p w:rsidR="00830303" w:rsidRPr="006F384E" w:rsidRDefault="00830303" w:rsidP="009905EE">
            <w:r w:rsidRPr="006F384E">
              <w:t>Hombres</w:t>
            </w:r>
          </w:p>
        </w:tc>
        <w:tc>
          <w:tcPr>
            <w:tcW w:w="906" w:type="dxa"/>
            <w:noWrap/>
            <w:hideMark/>
          </w:tcPr>
          <w:p w:rsidR="00830303" w:rsidRPr="006F384E" w:rsidRDefault="00830303" w:rsidP="009905EE">
            <w:r w:rsidRPr="006F384E">
              <w:t>Total</w:t>
            </w:r>
          </w:p>
        </w:tc>
      </w:tr>
      <w:tr w:rsidR="00830303" w:rsidRPr="006F384E" w:rsidTr="009905EE">
        <w:trPr>
          <w:trHeight w:val="300"/>
        </w:trPr>
        <w:tc>
          <w:tcPr>
            <w:tcW w:w="4585" w:type="dxa"/>
            <w:noWrap/>
            <w:hideMark/>
          </w:tcPr>
          <w:p w:rsidR="00830303" w:rsidRPr="006F384E" w:rsidRDefault="00830303" w:rsidP="009905EE">
            <w:r w:rsidRPr="006F384E">
              <w:t xml:space="preserve">Alfabetización en derechos  </w:t>
            </w:r>
          </w:p>
        </w:tc>
        <w:tc>
          <w:tcPr>
            <w:tcW w:w="1441" w:type="dxa"/>
            <w:noWrap/>
            <w:hideMark/>
          </w:tcPr>
          <w:p w:rsidR="00830303" w:rsidRPr="006F384E" w:rsidRDefault="00830303" w:rsidP="009905EE">
            <w:r w:rsidRPr="006F384E">
              <w:t>20</w:t>
            </w:r>
          </w:p>
        </w:tc>
        <w:tc>
          <w:tcPr>
            <w:tcW w:w="1589" w:type="dxa"/>
            <w:noWrap/>
            <w:hideMark/>
          </w:tcPr>
          <w:p w:rsidR="00830303" w:rsidRPr="006F384E" w:rsidRDefault="00830303" w:rsidP="009905EE">
            <w:r w:rsidRPr="006F384E">
              <w:t>0</w:t>
            </w:r>
          </w:p>
        </w:tc>
        <w:tc>
          <w:tcPr>
            <w:tcW w:w="906" w:type="dxa"/>
            <w:noWrap/>
            <w:hideMark/>
          </w:tcPr>
          <w:p w:rsidR="00830303" w:rsidRPr="006F384E" w:rsidRDefault="00830303" w:rsidP="009905EE">
            <w:r w:rsidRPr="006F384E">
              <w:t>20</w:t>
            </w:r>
          </w:p>
        </w:tc>
      </w:tr>
    </w:tbl>
    <w:p w:rsidR="00830303" w:rsidRDefault="00830303" w:rsidP="00830303"/>
    <w:p w:rsidR="00830303" w:rsidRDefault="00830303" w:rsidP="00830303"/>
    <w:p w:rsidR="00830303" w:rsidRDefault="00830303" w:rsidP="00830303">
      <w:r>
        <w:rPr>
          <w:noProof/>
          <w:lang w:eastAsia="es-SV"/>
        </w:rPr>
        <w:drawing>
          <wp:inline distT="0" distB="0" distL="0" distR="0" wp14:anchorId="1F18034D" wp14:editId="77436E38">
            <wp:extent cx="5410200" cy="3648075"/>
            <wp:effectExtent l="0" t="0" r="0" b="9525"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830303" w:rsidRDefault="00830303" w:rsidP="00830303"/>
    <w:p w:rsidR="001949A5" w:rsidRDefault="001949A5"/>
    <w:sectPr w:rsidR="001949A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mbod st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303"/>
    <w:rsid w:val="00104BCC"/>
    <w:rsid w:val="001949A5"/>
    <w:rsid w:val="00830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DAB68A-D1E6-41A2-B5BC-9A8FBB981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030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303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D:\informes\DATOS%20EXCELuai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SV" b="1"/>
              <a:t>ENERO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Hoja1!$A$3</c:f>
              <c:strCache>
                <c:ptCount val="1"/>
                <c:pt idx="0">
                  <c:v>Talleres La ira</c:v>
                </c:pt>
              </c:strCache>
            </c:strRef>
          </c:tx>
          <c:spPr>
            <a:solidFill>
              <a:srgbClr val="7030A0"/>
            </a:solidFill>
            <a:ln>
              <a:noFill/>
            </a:ln>
            <a:effectLst/>
          </c:spPr>
          <c:invertIfNegative val="0"/>
          <c:dPt>
            <c:idx val="1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C9C2-4CA6-A693-1C68296E3267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Hoja1!$B$2:$C$2</c:f>
              <c:strCache>
                <c:ptCount val="2"/>
                <c:pt idx="0">
                  <c:v>Mujeres </c:v>
                </c:pt>
                <c:pt idx="1">
                  <c:v>Hombres</c:v>
                </c:pt>
              </c:strCache>
            </c:strRef>
          </c:cat>
          <c:val>
            <c:numRef>
              <c:f>Hoja1!$B$3:$C$3</c:f>
              <c:numCache>
                <c:formatCode>General</c:formatCode>
                <c:ptCount val="2"/>
                <c:pt idx="0">
                  <c:v>21</c:v>
                </c:pt>
                <c:pt idx="1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9C2-4CA6-A693-1C68296E3267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1220324368"/>
        <c:axId val="1220322704"/>
      </c:barChart>
      <c:catAx>
        <c:axId val="122032436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1220322704"/>
        <c:crosses val="autoZero"/>
        <c:auto val="1"/>
        <c:lblAlgn val="ctr"/>
        <c:lblOffset val="100"/>
        <c:noMultiLvlLbl val="0"/>
      </c:catAx>
      <c:valAx>
        <c:axId val="122032270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122032436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SV"/>
              <a:t>Febrero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Hoja1!$B$8</c:f>
              <c:strCache>
                <c:ptCount val="1"/>
                <c:pt idx="0">
                  <c:v>Mujeres </c:v>
                </c:pt>
              </c:strCache>
            </c:strRef>
          </c:tx>
          <c:spPr>
            <a:solidFill>
              <a:srgbClr val="7030A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Hoja1!$A$9:$A$12</c:f>
              <c:strCache>
                <c:ptCount val="4"/>
                <c:pt idx="0">
                  <c:v>Sesiones sobre el Enojo dirigido a  PNC</c:v>
                </c:pt>
                <c:pt idx="1">
                  <c:v>Sesión “puertas que las personas pasan para dañar a otras “</c:v>
                </c:pt>
                <c:pt idx="2">
                  <c:v>Cómo afrontar trauma reciente</c:v>
                </c:pt>
                <c:pt idx="3">
                  <c:v>Alfabetización en Derechos</c:v>
                </c:pt>
              </c:strCache>
            </c:strRef>
          </c:cat>
          <c:val>
            <c:numRef>
              <c:f>Hoja1!$B$9:$B$12</c:f>
              <c:numCache>
                <c:formatCode>General</c:formatCode>
                <c:ptCount val="4"/>
                <c:pt idx="0">
                  <c:v>2</c:v>
                </c:pt>
                <c:pt idx="1">
                  <c:v>24</c:v>
                </c:pt>
                <c:pt idx="2">
                  <c:v>24</c:v>
                </c:pt>
                <c:pt idx="3">
                  <c:v>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769-42FA-A8DE-7805939B5849}"/>
            </c:ext>
          </c:extLst>
        </c:ser>
        <c:ser>
          <c:idx val="1"/>
          <c:order val="1"/>
          <c:tx>
            <c:strRef>
              <c:f>Hoja1!$C$8</c:f>
              <c:strCache>
                <c:ptCount val="1"/>
                <c:pt idx="0">
                  <c:v>Hombres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Hoja1!$A$9:$A$12</c:f>
              <c:strCache>
                <c:ptCount val="4"/>
                <c:pt idx="0">
                  <c:v>Sesiones sobre el Enojo dirigido a  PNC</c:v>
                </c:pt>
                <c:pt idx="1">
                  <c:v>Sesión “puertas que las personas pasan para dañar a otras “</c:v>
                </c:pt>
                <c:pt idx="2">
                  <c:v>Cómo afrontar trauma reciente</c:v>
                </c:pt>
                <c:pt idx="3">
                  <c:v>Alfabetización en Derechos</c:v>
                </c:pt>
              </c:strCache>
            </c:strRef>
          </c:cat>
          <c:val>
            <c:numRef>
              <c:f>Hoja1!$C$9:$C$12</c:f>
              <c:numCache>
                <c:formatCode>General</c:formatCode>
                <c:ptCount val="4"/>
                <c:pt idx="0">
                  <c:v>38</c:v>
                </c:pt>
                <c:pt idx="1">
                  <c:v>4</c:v>
                </c:pt>
                <c:pt idx="2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769-42FA-A8DE-7805939B5849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1210086528"/>
        <c:axId val="1210087776"/>
      </c:barChart>
      <c:catAx>
        <c:axId val="121008652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1210087776"/>
        <c:crosses val="autoZero"/>
        <c:auto val="1"/>
        <c:lblAlgn val="ctr"/>
        <c:lblOffset val="100"/>
        <c:noMultiLvlLbl val="0"/>
      </c:catAx>
      <c:valAx>
        <c:axId val="121008777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12100865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SV"/>
              <a:t>Marzo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>
        <c:manualLayout>
          <c:layoutTarget val="inner"/>
          <c:xMode val="edge"/>
          <c:yMode val="edge"/>
          <c:x val="0.14794225721784776"/>
          <c:y val="0.13788697788697787"/>
          <c:w val="0.82272440944881886"/>
          <c:h val="0.80249543745606733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Hoja1!$A$20</c:f>
              <c:strCache>
                <c:ptCount val="1"/>
                <c:pt idx="0">
                  <c:v>Alfabetización en derechos  </c:v>
                </c:pt>
              </c:strCache>
            </c:strRef>
          </c:tx>
          <c:spPr>
            <a:solidFill>
              <a:srgbClr val="7030A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Hoja1!$B$19:$C$19</c:f>
              <c:strCache>
                <c:ptCount val="2"/>
                <c:pt idx="0">
                  <c:v>Mujeres </c:v>
                </c:pt>
                <c:pt idx="1">
                  <c:v>Hombres</c:v>
                </c:pt>
              </c:strCache>
            </c:strRef>
          </c:cat>
          <c:val>
            <c:numRef>
              <c:f>Hoja1!$B$20:$C$20</c:f>
              <c:numCache>
                <c:formatCode>General</c:formatCode>
                <c:ptCount val="2"/>
                <c:pt idx="0">
                  <c:v>20</c:v>
                </c:pt>
                <c:pt idx="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1EC-4D1F-A25E-3B2700677488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1154373776"/>
        <c:axId val="1154374192"/>
      </c:barChart>
      <c:catAx>
        <c:axId val="115437377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1154374192"/>
        <c:crosses val="autoZero"/>
        <c:auto val="1"/>
        <c:lblAlgn val="ctr"/>
        <c:lblOffset val="100"/>
        <c:noMultiLvlLbl val="0"/>
      </c:catAx>
      <c:valAx>
        <c:axId val="115437419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11543737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Magdalena Barrera</dc:creator>
  <cp:keywords/>
  <dc:description/>
  <cp:lastModifiedBy>Elmer Mancia Hernandez</cp:lastModifiedBy>
  <cp:revision>2</cp:revision>
  <dcterms:created xsi:type="dcterms:W3CDTF">2022-03-18T16:53:00Z</dcterms:created>
  <dcterms:modified xsi:type="dcterms:W3CDTF">2022-03-18T16:53:00Z</dcterms:modified>
</cp:coreProperties>
</file>