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A8E" w:rsidRDefault="00161A8E"/>
    <w:p w:rsidR="00161A8E" w:rsidRDefault="00161A8E"/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9"/>
        <w:gridCol w:w="974"/>
        <w:gridCol w:w="1074"/>
        <w:gridCol w:w="613"/>
      </w:tblGrid>
      <w:tr w:rsidR="00161A8E" w:rsidRPr="00F3027D" w:rsidTr="009905EE">
        <w:trPr>
          <w:trHeight w:val="30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E90662" w:rsidRDefault="00161A8E" w:rsidP="00990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E90662">
              <w:rPr>
                <w:rFonts w:ascii="Calibri" w:eastAsia="Times New Roman" w:hAnsi="Calibri" w:cs="Calibri"/>
                <w:b/>
                <w:color w:val="000000"/>
                <w:sz w:val="28"/>
                <w:lang w:eastAsia="es-SV"/>
              </w:rPr>
              <w:t>OCTUBRE</w:t>
            </w:r>
          </w:p>
        </w:tc>
      </w:tr>
      <w:tr w:rsidR="00161A8E" w:rsidRPr="00F3027D" w:rsidTr="009905EE">
        <w:trPr>
          <w:trHeight w:val="30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Actividad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Mujeres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Hombres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</w:tr>
      <w:tr w:rsidR="00161A8E" w:rsidRPr="00F3027D" w:rsidTr="009905EE">
        <w:trPr>
          <w:trHeight w:val="30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La ira con PNC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</w:tr>
      <w:tr w:rsidR="00161A8E" w:rsidRPr="00F3027D" w:rsidTr="009905EE">
        <w:trPr>
          <w:trHeight w:val="30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El Alcoholismo con PNC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</w:tr>
      <w:tr w:rsidR="00161A8E" w:rsidRPr="00F3027D" w:rsidTr="009905EE">
        <w:trPr>
          <w:trHeight w:val="30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 enojo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</w:tr>
      <w:tr w:rsidR="00161A8E" w:rsidRPr="00F3027D" w:rsidTr="009905EE">
        <w:trPr>
          <w:trHeight w:val="30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Salud mental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</w:tr>
      <w:tr w:rsidR="00161A8E" w:rsidRPr="00F3027D" w:rsidTr="009905EE">
        <w:trPr>
          <w:trHeight w:val="30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La ira y el enojo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</w:tr>
      <w:tr w:rsidR="00161A8E" w:rsidRPr="00F3027D" w:rsidTr="009905EE">
        <w:trPr>
          <w:trHeight w:val="30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Prevención de embarazo precoz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</w:tr>
      <w:tr w:rsidR="00161A8E" w:rsidRPr="00F3027D" w:rsidTr="009905EE">
        <w:trPr>
          <w:trHeight w:val="30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Conmemoración día para prevenir cáncer de mama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77</w:t>
            </w:r>
          </w:p>
        </w:tc>
      </w:tr>
      <w:tr w:rsidR="00161A8E" w:rsidRPr="00F3027D" w:rsidTr="009905EE">
        <w:trPr>
          <w:trHeight w:val="30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Intercambio de experiencias en atención a victimas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70</w:t>
            </w:r>
          </w:p>
        </w:tc>
      </w:tr>
      <w:tr w:rsidR="00161A8E" w:rsidRPr="00F3027D" w:rsidTr="009905EE">
        <w:trPr>
          <w:trHeight w:val="30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166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3027D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3027D">
              <w:rPr>
                <w:rFonts w:ascii="Calibri" w:eastAsia="Times New Roman" w:hAnsi="Calibri" w:cs="Calibri"/>
                <w:color w:val="000000"/>
                <w:lang w:eastAsia="es-SV"/>
              </w:rPr>
              <w:t>254</w:t>
            </w:r>
          </w:p>
        </w:tc>
      </w:tr>
    </w:tbl>
    <w:p w:rsidR="00161A8E" w:rsidRDefault="00161A8E" w:rsidP="00161A8E">
      <w:pPr>
        <w:tabs>
          <w:tab w:val="left" w:pos="2370"/>
        </w:tabs>
      </w:pPr>
    </w:p>
    <w:p w:rsidR="00161A8E" w:rsidRDefault="00161A8E" w:rsidP="00161A8E">
      <w:pPr>
        <w:tabs>
          <w:tab w:val="left" w:pos="2370"/>
        </w:tabs>
      </w:pPr>
    </w:p>
    <w:p w:rsidR="00161A8E" w:rsidRDefault="00161A8E" w:rsidP="00161A8E">
      <w:pPr>
        <w:tabs>
          <w:tab w:val="left" w:pos="2370"/>
        </w:tabs>
      </w:pPr>
      <w:r>
        <w:rPr>
          <w:noProof/>
          <w:lang w:eastAsia="es-SV"/>
        </w:rPr>
        <w:drawing>
          <wp:inline distT="0" distB="0" distL="0" distR="0" wp14:anchorId="7A88FA30" wp14:editId="73F2EE35">
            <wp:extent cx="5410200" cy="2743200"/>
            <wp:effectExtent l="0" t="0" r="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61A8E" w:rsidRDefault="00161A8E" w:rsidP="00161A8E">
      <w:pPr>
        <w:tabs>
          <w:tab w:val="left" w:pos="2370"/>
        </w:tabs>
      </w:pPr>
    </w:p>
    <w:p w:rsidR="00161A8E" w:rsidRDefault="00161A8E" w:rsidP="00161A8E">
      <w:pPr>
        <w:tabs>
          <w:tab w:val="left" w:pos="2370"/>
        </w:tabs>
      </w:pPr>
    </w:p>
    <w:p w:rsidR="00161A8E" w:rsidRDefault="00161A8E" w:rsidP="00161A8E">
      <w:pPr>
        <w:tabs>
          <w:tab w:val="left" w:pos="2370"/>
        </w:tabs>
      </w:pPr>
    </w:p>
    <w:p w:rsidR="00161A8E" w:rsidRDefault="00161A8E" w:rsidP="00161A8E">
      <w:pPr>
        <w:tabs>
          <w:tab w:val="left" w:pos="2370"/>
        </w:tabs>
      </w:pPr>
    </w:p>
    <w:p w:rsidR="00161A8E" w:rsidRDefault="00161A8E" w:rsidP="00161A8E">
      <w:pPr>
        <w:tabs>
          <w:tab w:val="left" w:pos="2370"/>
        </w:tabs>
      </w:pPr>
    </w:p>
    <w:p w:rsidR="00161A8E" w:rsidRDefault="00161A8E" w:rsidP="00161A8E">
      <w:pPr>
        <w:tabs>
          <w:tab w:val="left" w:pos="2370"/>
        </w:tabs>
      </w:pPr>
    </w:p>
    <w:p w:rsidR="00161A8E" w:rsidRDefault="00161A8E" w:rsidP="00161A8E">
      <w:pPr>
        <w:tabs>
          <w:tab w:val="left" w:pos="2370"/>
        </w:tabs>
      </w:pPr>
    </w:p>
    <w:p w:rsidR="00161A8E" w:rsidRDefault="00161A8E" w:rsidP="00161A8E">
      <w:pPr>
        <w:tabs>
          <w:tab w:val="left" w:pos="2370"/>
        </w:tabs>
      </w:pPr>
    </w:p>
    <w:p w:rsidR="00161A8E" w:rsidRDefault="00161A8E" w:rsidP="00161A8E">
      <w:pPr>
        <w:tabs>
          <w:tab w:val="left" w:pos="2370"/>
        </w:tabs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4"/>
        <w:gridCol w:w="878"/>
        <w:gridCol w:w="957"/>
        <w:gridCol w:w="593"/>
      </w:tblGrid>
      <w:tr w:rsidR="00161A8E" w:rsidRPr="00F14B8A" w:rsidTr="009905EE">
        <w:trPr>
          <w:trHeight w:val="30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E90662" w:rsidRDefault="00161A8E" w:rsidP="00990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E90662">
              <w:rPr>
                <w:rFonts w:ascii="Calibri" w:eastAsia="Times New Roman" w:hAnsi="Calibri" w:cs="Calibri"/>
                <w:b/>
                <w:color w:val="000000"/>
                <w:sz w:val="28"/>
                <w:lang w:eastAsia="es-SV"/>
              </w:rPr>
              <w:t>NOVIEMBRE</w:t>
            </w:r>
          </w:p>
        </w:tc>
      </w:tr>
      <w:tr w:rsidR="00161A8E" w:rsidRPr="00F14B8A" w:rsidTr="009905EE">
        <w:trPr>
          <w:trHeight w:val="300"/>
        </w:trPr>
        <w:tc>
          <w:tcPr>
            <w:tcW w:w="6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Actividad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Mujeres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Hombres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</w:tr>
      <w:tr w:rsidR="00161A8E" w:rsidRPr="00F14B8A" w:rsidTr="009905EE">
        <w:trPr>
          <w:trHeight w:val="300"/>
        </w:trPr>
        <w:tc>
          <w:tcPr>
            <w:tcW w:w="6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El manejo del stress, y prevención de violencia intrafamiliar.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63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69</w:t>
            </w:r>
          </w:p>
        </w:tc>
      </w:tr>
      <w:tr w:rsidR="00161A8E" w:rsidRPr="00F14B8A" w:rsidTr="009905EE">
        <w:trPr>
          <w:trHeight w:val="300"/>
        </w:trPr>
        <w:tc>
          <w:tcPr>
            <w:tcW w:w="6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cómo afrontar trauma reciente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</w:tr>
      <w:tr w:rsidR="00161A8E" w:rsidRPr="00F14B8A" w:rsidTr="009905EE">
        <w:trPr>
          <w:trHeight w:val="300"/>
        </w:trPr>
        <w:tc>
          <w:tcPr>
            <w:tcW w:w="6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Lugares de memoria comunitaria y sus narrativas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</w:tr>
      <w:tr w:rsidR="00161A8E" w:rsidRPr="00F14B8A" w:rsidTr="009905EE">
        <w:trPr>
          <w:trHeight w:val="300"/>
        </w:trPr>
        <w:tc>
          <w:tcPr>
            <w:tcW w:w="6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El apego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</w:tr>
      <w:tr w:rsidR="00161A8E" w:rsidRPr="00F14B8A" w:rsidTr="009905EE">
        <w:trPr>
          <w:trHeight w:val="300"/>
        </w:trPr>
        <w:tc>
          <w:tcPr>
            <w:tcW w:w="6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Embarazo precoz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</w:tr>
      <w:tr w:rsidR="00161A8E" w:rsidRPr="00F14B8A" w:rsidTr="009905EE">
        <w:trPr>
          <w:trHeight w:val="300"/>
        </w:trPr>
        <w:tc>
          <w:tcPr>
            <w:tcW w:w="6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Conmemoración día de no violencia contra la mujer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100</w:t>
            </w:r>
          </w:p>
        </w:tc>
      </w:tr>
      <w:tr w:rsidR="00161A8E" w:rsidRPr="00F14B8A" w:rsidTr="009905EE">
        <w:trPr>
          <w:trHeight w:val="300"/>
        </w:trPr>
        <w:tc>
          <w:tcPr>
            <w:tcW w:w="6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168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260</w:t>
            </w:r>
          </w:p>
        </w:tc>
      </w:tr>
    </w:tbl>
    <w:p w:rsidR="00161A8E" w:rsidRDefault="00161A8E" w:rsidP="00161A8E">
      <w:pPr>
        <w:tabs>
          <w:tab w:val="left" w:pos="2370"/>
        </w:tabs>
      </w:pPr>
    </w:p>
    <w:p w:rsidR="00161A8E" w:rsidRDefault="00161A8E" w:rsidP="00161A8E">
      <w:pPr>
        <w:tabs>
          <w:tab w:val="left" w:pos="2370"/>
        </w:tabs>
      </w:pPr>
    </w:p>
    <w:p w:rsidR="00161A8E" w:rsidRDefault="00161A8E" w:rsidP="00161A8E">
      <w:pPr>
        <w:tabs>
          <w:tab w:val="left" w:pos="2370"/>
        </w:tabs>
      </w:pPr>
      <w:r>
        <w:rPr>
          <w:noProof/>
          <w:lang w:eastAsia="es-SV"/>
        </w:rPr>
        <w:drawing>
          <wp:inline distT="0" distB="0" distL="0" distR="0" wp14:anchorId="49A96150" wp14:editId="02070FDC">
            <wp:extent cx="5372100" cy="2971800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1A8E" w:rsidRDefault="00161A8E" w:rsidP="00161A8E">
      <w:pPr>
        <w:tabs>
          <w:tab w:val="left" w:pos="2370"/>
        </w:tabs>
      </w:pPr>
    </w:p>
    <w:p w:rsidR="00161A8E" w:rsidRDefault="00161A8E" w:rsidP="00161A8E">
      <w:pPr>
        <w:tabs>
          <w:tab w:val="left" w:pos="2370"/>
        </w:tabs>
      </w:pPr>
    </w:p>
    <w:p w:rsidR="00161A8E" w:rsidRDefault="00161A8E" w:rsidP="00161A8E">
      <w:pPr>
        <w:tabs>
          <w:tab w:val="left" w:pos="2370"/>
        </w:tabs>
      </w:pPr>
    </w:p>
    <w:p w:rsidR="00161A8E" w:rsidRDefault="00161A8E" w:rsidP="00161A8E">
      <w:pPr>
        <w:tabs>
          <w:tab w:val="left" w:pos="2370"/>
        </w:tabs>
      </w:pPr>
    </w:p>
    <w:p w:rsidR="00161A8E" w:rsidRDefault="00161A8E" w:rsidP="00161A8E">
      <w:pPr>
        <w:tabs>
          <w:tab w:val="left" w:pos="2370"/>
        </w:tabs>
      </w:pPr>
    </w:p>
    <w:p w:rsidR="00161A8E" w:rsidRDefault="00161A8E" w:rsidP="00161A8E">
      <w:pPr>
        <w:tabs>
          <w:tab w:val="left" w:pos="2370"/>
        </w:tabs>
      </w:pPr>
    </w:p>
    <w:p w:rsidR="00161A8E" w:rsidRDefault="00161A8E" w:rsidP="00161A8E">
      <w:pPr>
        <w:tabs>
          <w:tab w:val="left" w:pos="2370"/>
        </w:tabs>
      </w:pPr>
    </w:p>
    <w:p w:rsidR="00161A8E" w:rsidRDefault="00161A8E" w:rsidP="00161A8E">
      <w:pPr>
        <w:tabs>
          <w:tab w:val="left" w:pos="2370"/>
        </w:tabs>
      </w:pPr>
    </w:p>
    <w:p w:rsidR="00161A8E" w:rsidRDefault="00161A8E" w:rsidP="00161A8E">
      <w:pPr>
        <w:tabs>
          <w:tab w:val="left" w:pos="2370"/>
        </w:tabs>
      </w:pPr>
    </w:p>
    <w:p w:rsidR="00161A8E" w:rsidRDefault="00161A8E" w:rsidP="00161A8E">
      <w:pPr>
        <w:tabs>
          <w:tab w:val="left" w:pos="2370"/>
        </w:tabs>
      </w:pPr>
      <w:bookmarkStart w:id="0" w:name="_GoBack"/>
      <w:bookmarkEnd w:id="0"/>
    </w:p>
    <w:tbl>
      <w:tblPr>
        <w:tblW w:w="8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880"/>
        <w:gridCol w:w="957"/>
        <w:gridCol w:w="1040"/>
      </w:tblGrid>
      <w:tr w:rsidR="00161A8E" w:rsidRPr="00F14B8A" w:rsidTr="009905EE">
        <w:trPr>
          <w:trHeight w:val="300"/>
        </w:trPr>
        <w:tc>
          <w:tcPr>
            <w:tcW w:w="8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A8E" w:rsidRPr="00E90662" w:rsidRDefault="00161A8E" w:rsidP="00990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E90662">
              <w:rPr>
                <w:rFonts w:ascii="Calibri" w:eastAsia="Times New Roman" w:hAnsi="Calibri" w:cs="Calibri"/>
                <w:b/>
                <w:color w:val="000000"/>
                <w:sz w:val="28"/>
                <w:lang w:eastAsia="es-SV"/>
              </w:rPr>
              <w:t>DICIEMBRE</w:t>
            </w:r>
          </w:p>
        </w:tc>
      </w:tr>
      <w:tr w:rsidR="00161A8E" w:rsidRPr="00F14B8A" w:rsidTr="009905EE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Actividad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Mujeres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Hombres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</w:tr>
      <w:tr w:rsidR="00161A8E" w:rsidRPr="00F14B8A" w:rsidTr="009905EE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Preconcepción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</w:tr>
      <w:tr w:rsidR="00161A8E" w:rsidRPr="00F14B8A" w:rsidTr="009905EE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Sesiones de autoayuda con personal policial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</w:tr>
      <w:tr w:rsidR="00161A8E" w:rsidRPr="00F14B8A" w:rsidTr="009905EE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Convivio con adultos mayores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</w:tr>
      <w:tr w:rsidR="00161A8E" w:rsidRPr="00F14B8A" w:rsidTr="009905EE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Talleres sobre decoración navideña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107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109</w:t>
            </w:r>
          </w:p>
        </w:tc>
      </w:tr>
      <w:tr w:rsidR="00161A8E" w:rsidRPr="00F14B8A" w:rsidTr="009905EE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Taller de perfumería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64</w:t>
            </w:r>
          </w:p>
        </w:tc>
      </w:tr>
      <w:tr w:rsidR="00161A8E" w:rsidRPr="00F14B8A" w:rsidTr="009905EE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Taller de elaboración de gabachas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</w:tr>
      <w:tr w:rsidR="00161A8E" w:rsidRPr="00F14B8A" w:rsidTr="009905EE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Jornadas de autoayuda con enfoque psicosocial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62</w:t>
            </w:r>
          </w:p>
        </w:tc>
      </w:tr>
      <w:tr w:rsidR="00161A8E" w:rsidRPr="00F14B8A" w:rsidTr="009905EE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Jornadas de </w:t>
            </w:r>
            <w:proofErr w:type="spellStart"/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autocuido</w:t>
            </w:r>
            <w:proofErr w:type="spellEnd"/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dirigidas a juventud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57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70</w:t>
            </w:r>
          </w:p>
        </w:tc>
      </w:tr>
      <w:tr w:rsidR="00161A8E" w:rsidRPr="00F14B8A" w:rsidTr="009905EE">
        <w:trPr>
          <w:trHeight w:val="48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293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8E" w:rsidRPr="00F14B8A" w:rsidRDefault="00161A8E" w:rsidP="009905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F14B8A">
              <w:rPr>
                <w:rFonts w:ascii="Calibri" w:eastAsia="Times New Roman" w:hAnsi="Calibri" w:cs="Calibri"/>
                <w:color w:val="000000"/>
                <w:lang w:eastAsia="es-SV"/>
              </w:rPr>
              <w:t>362</w:t>
            </w:r>
          </w:p>
        </w:tc>
      </w:tr>
    </w:tbl>
    <w:p w:rsidR="00161A8E" w:rsidRDefault="00161A8E" w:rsidP="00161A8E">
      <w:pPr>
        <w:tabs>
          <w:tab w:val="left" w:pos="2370"/>
        </w:tabs>
      </w:pPr>
    </w:p>
    <w:p w:rsidR="00161A8E" w:rsidRDefault="00161A8E" w:rsidP="00161A8E">
      <w:pPr>
        <w:tabs>
          <w:tab w:val="left" w:pos="2370"/>
        </w:tabs>
      </w:pPr>
    </w:p>
    <w:p w:rsidR="001949A5" w:rsidRDefault="00161A8E" w:rsidP="00161A8E">
      <w:pPr>
        <w:tabs>
          <w:tab w:val="left" w:pos="2370"/>
        </w:tabs>
      </w:pPr>
      <w:r>
        <w:rPr>
          <w:noProof/>
          <w:lang w:eastAsia="es-SV"/>
        </w:rPr>
        <w:drawing>
          <wp:inline distT="0" distB="0" distL="0" distR="0" wp14:anchorId="63F81D92" wp14:editId="40936227">
            <wp:extent cx="5457825" cy="3190875"/>
            <wp:effectExtent l="0" t="0" r="9525" b="9525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1949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8E"/>
    <w:rsid w:val="00161A8E"/>
    <w:rsid w:val="0019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56EE"/>
  <w15:chartTrackingRefBased/>
  <w15:docId w15:val="{A4F98491-AE71-4097-99FB-B534322D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A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OCTUBRE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Hoja1!$B$93</c:f>
              <c:strCache>
                <c:ptCount val="1"/>
                <c:pt idx="0">
                  <c:v>Mujeres 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Hoja1!$A$94:$A$101</c:f>
              <c:strCache>
                <c:ptCount val="8"/>
                <c:pt idx="0">
                  <c:v>La ira con PNC</c:v>
                </c:pt>
                <c:pt idx="1">
                  <c:v>El Alcoholismo con PNC</c:v>
                </c:pt>
                <c:pt idx="2">
                  <c:v>El enojo </c:v>
                </c:pt>
                <c:pt idx="3">
                  <c:v>Salud mental </c:v>
                </c:pt>
                <c:pt idx="4">
                  <c:v>La ira y el enojo </c:v>
                </c:pt>
                <c:pt idx="5">
                  <c:v>Prevención de embarazo precoz </c:v>
                </c:pt>
                <c:pt idx="6">
                  <c:v>Conmemoración día para prevenir cáncer de mama</c:v>
                </c:pt>
                <c:pt idx="7">
                  <c:v>Intercambio de experiencias en atención a victimas</c:v>
                </c:pt>
              </c:strCache>
            </c:strRef>
          </c:cat>
          <c:val>
            <c:numRef>
              <c:f>Hoja1!$B$94:$B$101</c:f>
              <c:numCache>
                <c:formatCode>General</c:formatCode>
                <c:ptCount val="8"/>
                <c:pt idx="0">
                  <c:v>8</c:v>
                </c:pt>
                <c:pt idx="1">
                  <c:v>4</c:v>
                </c:pt>
                <c:pt idx="2">
                  <c:v>15</c:v>
                </c:pt>
                <c:pt idx="3">
                  <c:v>11</c:v>
                </c:pt>
                <c:pt idx="4">
                  <c:v>13</c:v>
                </c:pt>
                <c:pt idx="5">
                  <c:v>7</c:v>
                </c:pt>
                <c:pt idx="6">
                  <c:v>65</c:v>
                </c:pt>
                <c:pt idx="7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E1-4BBF-8D22-F6AA4C4DD122}"/>
            </c:ext>
          </c:extLst>
        </c:ser>
        <c:ser>
          <c:idx val="1"/>
          <c:order val="1"/>
          <c:tx>
            <c:strRef>
              <c:f>Hoja1!$C$93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Hoja1!$A$94:$A$101</c:f>
              <c:strCache>
                <c:ptCount val="8"/>
                <c:pt idx="0">
                  <c:v>La ira con PNC</c:v>
                </c:pt>
                <c:pt idx="1">
                  <c:v>El Alcoholismo con PNC</c:v>
                </c:pt>
                <c:pt idx="2">
                  <c:v>El enojo </c:v>
                </c:pt>
                <c:pt idx="3">
                  <c:v>Salud mental </c:v>
                </c:pt>
                <c:pt idx="4">
                  <c:v>La ira y el enojo </c:v>
                </c:pt>
                <c:pt idx="5">
                  <c:v>Prevención de embarazo precoz </c:v>
                </c:pt>
                <c:pt idx="6">
                  <c:v>Conmemoración día para prevenir cáncer de mama</c:v>
                </c:pt>
                <c:pt idx="7">
                  <c:v>Intercambio de experiencias en atención a victimas</c:v>
                </c:pt>
              </c:strCache>
            </c:strRef>
          </c:cat>
          <c:val>
            <c:numRef>
              <c:f>Hoja1!$C$94:$C$101</c:f>
              <c:numCache>
                <c:formatCode>General</c:formatCode>
                <c:ptCount val="8"/>
                <c:pt idx="0">
                  <c:v>26</c:v>
                </c:pt>
                <c:pt idx="1">
                  <c:v>16</c:v>
                </c:pt>
                <c:pt idx="2">
                  <c:v>2</c:v>
                </c:pt>
                <c:pt idx="5">
                  <c:v>5</c:v>
                </c:pt>
                <c:pt idx="6">
                  <c:v>12</c:v>
                </c:pt>
                <c:pt idx="7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E1-4BBF-8D22-F6AA4C4DD12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17539791"/>
        <c:axId val="217545615"/>
      </c:barChart>
      <c:catAx>
        <c:axId val="2175397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17545615"/>
        <c:crosses val="autoZero"/>
        <c:auto val="1"/>
        <c:lblAlgn val="ctr"/>
        <c:lblOffset val="100"/>
        <c:noMultiLvlLbl val="0"/>
      </c:catAx>
      <c:valAx>
        <c:axId val="21754561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175397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NOVIEMBRE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Hoja1!$B$106</c:f>
              <c:strCache>
                <c:ptCount val="1"/>
                <c:pt idx="0">
                  <c:v>Mujeres 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Hoja1!$A$107:$A$112</c:f>
              <c:strCache>
                <c:ptCount val="6"/>
                <c:pt idx="0">
                  <c:v>El manejo del stress, y prevención de violencia intrafamiliar.</c:v>
                </c:pt>
                <c:pt idx="1">
                  <c:v>cómo afrontar trauma reciente </c:v>
                </c:pt>
                <c:pt idx="2">
                  <c:v>Lugares de memoria comunitaria y sus narrativas </c:v>
                </c:pt>
                <c:pt idx="3">
                  <c:v>El apego</c:v>
                </c:pt>
                <c:pt idx="4">
                  <c:v>Embarazo precoz </c:v>
                </c:pt>
                <c:pt idx="5">
                  <c:v>Conmemoración día de no violencia contra la mujer </c:v>
                </c:pt>
              </c:strCache>
            </c:strRef>
          </c:cat>
          <c:val>
            <c:numRef>
              <c:f>Hoja1!$B$107:$B$112</c:f>
              <c:numCache>
                <c:formatCode>General</c:formatCode>
                <c:ptCount val="6"/>
                <c:pt idx="0">
                  <c:v>6</c:v>
                </c:pt>
                <c:pt idx="1">
                  <c:v>27</c:v>
                </c:pt>
                <c:pt idx="2">
                  <c:v>14</c:v>
                </c:pt>
                <c:pt idx="3">
                  <c:v>28</c:v>
                </c:pt>
                <c:pt idx="4">
                  <c:v>5</c:v>
                </c:pt>
                <c:pt idx="5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D9-45A4-9DCC-E6D437BDEDFF}"/>
            </c:ext>
          </c:extLst>
        </c:ser>
        <c:ser>
          <c:idx val="1"/>
          <c:order val="1"/>
          <c:tx>
            <c:strRef>
              <c:f>Hoja1!$C$106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Hoja1!$A$107:$A$112</c:f>
              <c:strCache>
                <c:ptCount val="6"/>
                <c:pt idx="0">
                  <c:v>El manejo del stress, y prevención de violencia intrafamiliar.</c:v>
                </c:pt>
                <c:pt idx="1">
                  <c:v>cómo afrontar trauma reciente </c:v>
                </c:pt>
                <c:pt idx="2">
                  <c:v>Lugares de memoria comunitaria y sus narrativas </c:v>
                </c:pt>
                <c:pt idx="3">
                  <c:v>El apego</c:v>
                </c:pt>
                <c:pt idx="4">
                  <c:v>Embarazo precoz </c:v>
                </c:pt>
                <c:pt idx="5">
                  <c:v>Conmemoración día de no violencia contra la mujer </c:v>
                </c:pt>
              </c:strCache>
            </c:strRef>
          </c:cat>
          <c:val>
            <c:numRef>
              <c:f>Hoja1!$C$107:$C$112</c:f>
              <c:numCache>
                <c:formatCode>General</c:formatCode>
                <c:ptCount val="6"/>
                <c:pt idx="0">
                  <c:v>63</c:v>
                </c:pt>
                <c:pt idx="1">
                  <c:v>6</c:v>
                </c:pt>
                <c:pt idx="2">
                  <c:v>1</c:v>
                </c:pt>
                <c:pt idx="3">
                  <c:v>6</c:v>
                </c:pt>
                <c:pt idx="4">
                  <c:v>4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D9-45A4-9DCC-E6D437BDEDF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120129568"/>
        <c:axId val="1030636240"/>
      </c:barChart>
      <c:catAx>
        <c:axId val="1120129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030636240"/>
        <c:crosses val="autoZero"/>
        <c:auto val="1"/>
        <c:lblAlgn val="ctr"/>
        <c:lblOffset val="100"/>
        <c:noMultiLvlLbl val="0"/>
      </c:catAx>
      <c:valAx>
        <c:axId val="1030636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20129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DICIEMBRE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Hoja1!$B$117</c:f>
              <c:strCache>
                <c:ptCount val="1"/>
                <c:pt idx="0">
                  <c:v>Mujeres 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Hoja1!$A$118:$A$125</c:f>
              <c:strCache>
                <c:ptCount val="8"/>
                <c:pt idx="0">
                  <c:v>Preconcepción </c:v>
                </c:pt>
                <c:pt idx="1">
                  <c:v>Sesiones de autoayuda con personal policial </c:v>
                </c:pt>
                <c:pt idx="2">
                  <c:v>Convivio con adultos mayores</c:v>
                </c:pt>
                <c:pt idx="3">
                  <c:v>Talleres sobre decoración navideña</c:v>
                </c:pt>
                <c:pt idx="4">
                  <c:v>Taller de perfumería</c:v>
                </c:pt>
                <c:pt idx="5">
                  <c:v>Taller de elaboración de gabachas</c:v>
                </c:pt>
                <c:pt idx="6">
                  <c:v>Jornadas de autoayuda con enfoque psicosocial</c:v>
                </c:pt>
                <c:pt idx="7">
                  <c:v>Jornadas de autocuido dirigidas a juventud</c:v>
                </c:pt>
              </c:strCache>
            </c:strRef>
          </c:cat>
          <c:val>
            <c:numRef>
              <c:f>Hoja1!$B$118:$B$125</c:f>
              <c:numCache>
                <c:formatCode>General</c:formatCode>
                <c:ptCount val="8"/>
                <c:pt idx="0">
                  <c:v>5</c:v>
                </c:pt>
                <c:pt idx="1">
                  <c:v>1</c:v>
                </c:pt>
                <c:pt idx="2">
                  <c:v>20</c:v>
                </c:pt>
                <c:pt idx="3">
                  <c:v>107</c:v>
                </c:pt>
                <c:pt idx="4">
                  <c:v>56</c:v>
                </c:pt>
                <c:pt idx="5">
                  <c:v>2</c:v>
                </c:pt>
                <c:pt idx="6">
                  <c:v>45</c:v>
                </c:pt>
                <c:pt idx="7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5D-4884-9CA3-12732F9AF1A0}"/>
            </c:ext>
          </c:extLst>
        </c:ser>
        <c:ser>
          <c:idx val="1"/>
          <c:order val="1"/>
          <c:tx>
            <c:strRef>
              <c:f>Hoja1!$C$117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Hoja1!$A$118:$A$125</c:f>
              <c:strCache>
                <c:ptCount val="8"/>
                <c:pt idx="0">
                  <c:v>Preconcepción </c:v>
                </c:pt>
                <c:pt idx="1">
                  <c:v>Sesiones de autoayuda con personal policial </c:v>
                </c:pt>
                <c:pt idx="2">
                  <c:v>Convivio con adultos mayores</c:v>
                </c:pt>
                <c:pt idx="3">
                  <c:v>Talleres sobre decoración navideña</c:v>
                </c:pt>
                <c:pt idx="4">
                  <c:v>Taller de perfumería</c:v>
                </c:pt>
                <c:pt idx="5">
                  <c:v>Taller de elaboración de gabachas</c:v>
                </c:pt>
                <c:pt idx="6">
                  <c:v>Jornadas de autoayuda con enfoque psicosocial</c:v>
                </c:pt>
                <c:pt idx="7">
                  <c:v>Jornadas de autocuido dirigidas a juventud</c:v>
                </c:pt>
              </c:strCache>
            </c:strRef>
          </c:cat>
          <c:val>
            <c:numRef>
              <c:f>Hoja1!$C$118:$C$125</c:f>
              <c:numCache>
                <c:formatCode>General</c:formatCode>
                <c:ptCount val="8"/>
                <c:pt idx="0">
                  <c:v>4</c:v>
                </c:pt>
                <c:pt idx="1">
                  <c:v>22</c:v>
                </c:pt>
                <c:pt idx="2">
                  <c:v>2</c:v>
                </c:pt>
                <c:pt idx="3">
                  <c:v>2</c:v>
                </c:pt>
                <c:pt idx="4">
                  <c:v>8</c:v>
                </c:pt>
                <c:pt idx="5">
                  <c:v>1</c:v>
                </c:pt>
                <c:pt idx="6">
                  <c:v>17</c:v>
                </c:pt>
                <c:pt idx="7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5D-4884-9CA3-12732F9AF1A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125646928"/>
        <c:axId val="1125644016"/>
      </c:barChart>
      <c:catAx>
        <c:axId val="1125646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25644016"/>
        <c:crosses val="autoZero"/>
        <c:auto val="1"/>
        <c:lblAlgn val="ctr"/>
        <c:lblOffset val="100"/>
        <c:noMultiLvlLbl val="0"/>
      </c:catAx>
      <c:valAx>
        <c:axId val="1125644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25646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Magdalena Barrera</dc:creator>
  <cp:keywords/>
  <dc:description/>
  <cp:lastModifiedBy>Maria Magdalena Barrera</cp:lastModifiedBy>
  <cp:revision>1</cp:revision>
  <dcterms:created xsi:type="dcterms:W3CDTF">2022-03-17T17:09:00Z</dcterms:created>
  <dcterms:modified xsi:type="dcterms:W3CDTF">2022-03-17T17:11:00Z</dcterms:modified>
</cp:coreProperties>
</file>