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A3" w:rsidRDefault="00105FA3" w:rsidP="00105FA3">
      <w:pPr>
        <w:pStyle w:val="Ttulo1"/>
        <w:rPr>
          <w:b/>
        </w:rPr>
      </w:pPr>
      <w:r>
        <w:rPr>
          <w:b/>
        </w:rPr>
        <w:t>VERSIÓN PÚBLICA</w:t>
      </w:r>
    </w:p>
    <w:p w:rsidR="00105FA3" w:rsidRDefault="00105FA3" w:rsidP="00105FA3">
      <w:pPr>
        <w:spacing w:after="5000" w:line="216" w:lineRule="auto"/>
        <w:ind w:firstLine="14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"Este </w:t>
      </w:r>
      <w:proofErr w:type="spellStart"/>
      <w:r>
        <w:rPr>
          <w:sz w:val="40"/>
          <w:szCs w:val="40"/>
        </w:rPr>
        <w:t>documento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Versión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Pública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el </w:t>
      </w:r>
      <w:proofErr w:type="spellStart"/>
      <w:r>
        <w:rPr>
          <w:sz w:val="40"/>
          <w:szCs w:val="40"/>
        </w:rPr>
        <w:t>cual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únicamente</w:t>
      </w:r>
      <w:proofErr w:type="spellEnd"/>
      <w:r>
        <w:rPr>
          <w:sz w:val="40"/>
          <w:szCs w:val="40"/>
        </w:rPr>
        <w:t xml:space="preserve"> se ha </w:t>
      </w:r>
      <w:proofErr w:type="spellStart"/>
      <w:r>
        <w:rPr>
          <w:sz w:val="40"/>
          <w:szCs w:val="40"/>
        </w:rPr>
        <w:t>omitido</w:t>
      </w:r>
      <w:proofErr w:type="spellEnd"/>
      <w:r>
        <w:rPr>
          <w:sz w:val="40"/>
          <w:szCs w:val="40"/>
        </w:rPr>
        <w:t xml:space="preserve"> la </w:t>
      </w:r>
      <w:proofErr w:type="spellStart"/>
      <w:r>
        <w:rPr>
          <w:sz w:val="40"/>
          <w:szCs w:val="40"/>
        </w:rPr>
        <w:t>información</w:t>
      </w:r>
      <w:proofErr w:type="spellEnd"/>
      <w:r>
        <w:rPr>
          <w:sz w:val="40"/>
          <w:szCs w:val="40"/>
        </w:rPr>
        <w:t xml:space="preserve"> que la Ley de </w:t>
      </w:r>
      <w:proofErr w:type="spellStart"/>
      <w:r>
        <w:rPr>
          <w:sz w:val="40"/>
          <w:szCs w:val="40"/>
        </w:rPr>
        <w:t>Acceso</w:t>
      </w:r>
      <w:proofErr w:type="spellEnd"/>
      <w:r>
        <w:rPr>
          <w:sz w:val="40"/>
          <w:szCs w:val="40"/>
        </w:rPr>
        <w:t xml:space="preserve"> a la </w:t>
      </w:r>
      <w:proofErr w:type="spellStart"/>
      <w:r>
        <w:rPr>
          <w:sz w:val="40"/>
          <w:szCs w:val="40"/>
        </w:rPr>
        <w:t>información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Pública</w:t>
      </w:r>
      <w:proofErr w:type="spellEnd"/>
      <w:r>
        <w:rPr>
          <w:sz w:val="40"/>
          <w:szCs w:val="40"/>
        </w:rPr>
        <w:t xml:space="preserve"> (LAIP), define </w:t>
      </w:r>
      <w:proofErr w:type="spellStart"/>
      <w:r>
        <w:rPr>
          <w:sz w:val="40"/>
          <w:szCs w:val="40"/>
        </w:rPr>
        <w:t>como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confidencial</w:t>
      </w:r>
      <w:proofErr w:type="spellEnd"/>
      <w:r>
        <w:rPr>
          <w:sz w:val="40"/>
          <w:szCs w:val="40"/>
        </w:rPr>
        <w:t xml:space="preserve"> entre </w:t>
      </w:r>
      <w:proofErr w:type="spellStart"/>
      <w:r>
        <w:rPr>
          <w:sz w:val="40"/>
          <w:szCs w:val="40"/>
        </w:rPr>
        <w:t>ellos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datos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personales</w:t>
      </w:r>
      <w:proofErr w:type="spellEnd"/>
      <w:r>
        <w:rPr>
          <w:sz w:val="40"/>
          <w:szCs w:val="40"/>
        </w:rPr>
        <w:t xml:space="preserve"> de las personas </w:t>
      </w:r>
      <w:proofErr w:type="spellStart"/>
      <w:r>
        <w:rPr>
          <w:sz w:val="40"/>
          <w:szCs w:val="40"/>
        </w:rPr>
        <w:t>naturales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firmantes</w:t>
      </w:r>
      <w:proofErr w:type="spellEnd"/>
      <w:r>
        <w:rPr>
          <w:sz w:val="40"/>
          <w:szCs w:val="40"/>
        </w:rPr>
        <w:t>" (</w:t>
      </w:r>
      <w:proofErr w:type="spellStart"/>
      <w:r>
        <w:rPr>
          <w:sz w:val="40"/>
          <w:szCs w:val="40"/>
        </w:rPr>
        <w:t>Artículos</w:t>
      </w:r>
      <w:proofErr w:type="spellEnd"/>
      <w:r>
        <w:rPr>
          <w:sz w:val="40"/>
          <w:szCs w:val="40"/>
        </w:rPr>
        <w:t xml:space="preserve"> 24 y 30 de la LAIP y </w:t>
      </w:r>
      <w:proofErr w:type="spellStart"/>
      <w:r>
        <w:rPr>
          <w:sz w:val="40"/>
          <w:szCs w:val="40"/>
        </w:rPr>
        <w:t>artículo</w:t>
      </w:r>
      <w:proofErr w:type="spellEnd"/>
      <w:r>
        <w:rPr>
          <w:sz w:val="40"/>
          <w:szCs w:val="40"/>
        </w:rPr>
        <w:t xml:space="preserve"> 6 del </w:t>
      </w:r>
      <w:proofErr w:type="spellStart"/>
      <w:r>
        <w:rPr>
          <w:sz w:val="40"/>
          <w:szCs w:val="40"/>
        </w:rPr>
        <w:t>lineamiento</w:t>
      </w:r>
      <w:proofErr w:type="spellEnd"/>
      <w:r>
        <w:rPr>
          <w:sz w:val="40"/>
          <w:szCs w:val="40"/>
        </w:rPr>
        <w:t xml:space="preserve"> No.1, para la </w:t>
      </w:r>
      <w:proofErr w:type="spellStart"/>
      <w:r>
        <w:rPr>
          <w:sz w:val="40"/>
          <w:szCs w:val="40"/>
        </w:rPr>
        <w:t>publicación</w:t>
      </w:r>
      <w:proofErr w:type="spellEnd"/>
      <w:r>
        <w:rPr>
          <w:sz w:val="40"/>
          <w:szCs w:val="40"/>
        </w:rPr>
        <w:t xml:space="preserve"> de la </w:t>
      </w:r>
      <w:proofErr w:type="spellStart"/>
      <w:r>
        <w:rPr>
          <w:sz w:val="40"/>
          <w:szCs w:val="40"/>
        </w:rPr>
        <w:t>información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oficiosa</w:t>
      </w:r>
      <w:proofErr w:type="spellEnd"/>
      <w:r>
        <w:rPr>
          <w:sz w:val="40"/>
          <w:szCs w:val="40"/>
        </w:rPr>
        <w:t>”.</w:t>
      </w:r>
    </w:p>
    <w:p w:rsidR="00105FA3" w:rsidRDefault="00105FA3" w:rsidP="00105FA3">
      <w:pPr>
        <w:spacing w:after="5000" w:line="216" w:lineRule="auto"/>
        <w:ind w:firstLine="14"/>
        <w:jc w:val="both"/>
        <w:rPr>
          <w:sz w:val="22"/>
          <w:szCs w:val="22"/>
        </w:rPr>
      </w:pPr>
      <w:r>
        <w:tab/>
        <w:t xml:space="preserve">Col. Costa Rica, </w:t>
      </w:r>
      <w:proofErr w:type="spellStart"/>
      <w:r>
        <w:t>avenida</w:t>
      </w:r>
      <w:proofErr w:type="spellEnd"/>
      <w:r>
        <w:t xml:space="preserve"> </w:t>
      </w:r>
      <w:proofErr w:type="spellStart"/>
      <w:r>
        <w:t>Irazú</w:t>
      </w:r>
      <w:proofErr w:type="spellEnd"/>
      <w:r>
        <w:t xml:space="preserve"> y final </w:t>
      </w:r>
      <w:proofErr w:type="spellStart"/>
      <w:r>
        <w:t>calle</w:t>
      </w:r>
      <w:proofErr w:type="spellEnd"/>
      <w:r>
        <w:t xml:space="preserve"> Santa Marta San Salvador </w:t>
      </w:r>
      <w:r>
        <w:tab/>
        <w:t>2511-5400</w:t>
      </w:r>
    </w:p>
    <w:p w:rsidR="00294BB0" w:rsidRPr="003C0599" w:rsidRDefault="00294BB0" w:rsidP="003C0599">
      <w:pPr>
        <w:autoSpaceDE w:val="0"/>
        <w:autoSpaceDN w:val="0"/>
        <w:adjustRightInd w:val="0"/>
        <w:spacing w:line="23" w:lineRule="atLeast"/>
        <w:jc w:val="both"/>
        <w:rPr>
          <w:rFonts w:ascii="Museo Sans 100" w:hAnsi="Museo Sans 100" w:cs="Arial"/>
          <w:color w:val="474747"/>
          <w:sz w:val="22"/>
          <w:szCs w:val="22"/>
          <w:lang w:val="es-SV" w:eastAsia="es-SV"/>
        </w:rPr>
      </w:pPr>
      <w:bookmarkStart w:id="0" w:name="_GoBack"/>
      <w:bookmarkEnd w:id="0"/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lastRenderedPageBreak/>
        <w:t>E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N LA UNID</w:t>
      </w:r>
      <w:r w:rsidRPr="003C0599">
        <w:rPr>
          <w:rFonts w:ascii="Museo Sans 100" w:hAnsi="Museo Sans 100" w:cs="Arial"/>
          <w:color w:val="3F536C"/>
          <w:sz w:val="22"/>
          <w:szCs w:val="22"/>
          <w:lang w:val="es-SV" w:eastAsia="es-SV"/>
        </w:rPr>
        <w:t>A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D DE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A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CCESO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A </w:t>
      </w:r>
      <w:r w:rsidR="00180FCA"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LA INF</w:t>
      </w:r>
      <w:r w:rsidR="00180FCA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OR</w:t>
      </w:r>
      <w:r w:rsidR="00180FCA"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MA</w:t>
      </w:r>
      <w:r w:rsidR="00180FCA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C</w:t>
      </w:r>
      <w:r w:rsidR="00180FCA"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IÓN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PÚBLICA DEL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CO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NSEJO NA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C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IONAL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DE</w:t>
      </w:r>
      <w:r w:rsidR="00180FCA"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LA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PR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IM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ER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A </w:t>
      </w:r>
      <w:r w:rsidRPr="003C0599">
        <w:rPr>
          <w:rFonts w:ascii="Museo Sans 100" w:hAnsi="Museo Sans 100" w:cs="Arial"/>
          <w:color w:val="1A3145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N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FR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AN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C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IA, NIÑ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EZ </w:t>
      </w:r>
      <w:r w:rsidRPr="003C0599">
        <w:rPr>
          <w:rFonts w:ascii="Museo Sans 100" w:hAnsi="Museo Sans 100"/>
          <w:color w:val="1B1B1B"/>
          <w:sz w:val="22"/>
          <w:szCs w:val="22"/>
          <w:lang w:val="es-SV" w:eastAsia="es-SV"/>
        </w:rPr>
        <w:t xml:space="preserve">y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ADOL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ESCE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N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C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IA (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CO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NAPINA)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: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San Sa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vador, a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as catorce</w:t>
      </w:r>
      <w:r w:rsidR="00180FCA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hor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as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del día </w:t>
      </w:r>
      <w:r w:rsidR="003C0599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diez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de </w:t>
      </w:r>
      <w:r w:rsidR="003C0599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octubre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de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dos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mil </w:t>
      </w:r>
      <w:r w:rsidR="00180FCA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veint</w:t>
      </w:r>
      <w:r w:rsidR="00180FCA"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itr</w:t>
      </w:r>
      <w:r w:rsidR="00180FCA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és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.</w:t>
      </w:r>
    </w:p>
    <w:p w:rsidR="00180FCA" w:rsidRPr="003C0599" w:rsidRDefault="00180FCA" w:rsidP="003C0599">
      <w:pPr>
        <w:autoSpaceDE w:val="0"/>
        <w:autoSpaceDN w:val="0"/>
        <w:adjustRightInd w:val="0"/>
        <w:spacing w:line="23" w:lineRule="atLeast"/>
        <w:jc w:val="both"/>
        <w:rPr>
          <w:rFonts w:ascii="Museo Sans 100" w:hAnsi="Museo Sans 100" w:cs="Arial"/>
          <w:color w:val="474747"/>
          <w:sz w:val="22"/>
          <w:szCs w:val="22"/>
          <w:lang w:val="es-SV" w:eastAsia="es-SV"/>
        </w:rPr>
      </w:pPr>
    </w:p>
    <w:p w:rsidR="003C0599" w:rsidRPr="003C0599" w:rsidRDefault="00180FCA" w:rsidP="003C0599">
      <w:pPr>
        <w:autoSpaceDE w:val="0"/>
        <w:autoSpaceDN w:val="0"/>
        <w:adjustRightInd w:val="0"/>
        <w:spacing w:line="23" w:lineRule="atLeast"/>
        <w:jc w:val="both"/>
        <w:rPr>
          <w:rFonts w:ascii="Museo Sans 100" w:hAnsi="Museo Sans 100" w:cs="Arial"/>
          <w:color w:val="474747"/>
          <w:sz w:val="22"/>
          <w:szCs w:val="22"/>
          <w:lang w:val="es-SV" w:eastAsia="es-SV"/>
        </w:rPr>
      </w:pP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Habiéndose</w:t>
      </w:r>
      <w:r w:rsidR="00294BB0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 r</w:t>
      </w:r>
      <w:r w:rsidR="00294BB0" w:rsidRPr="003C0599">
        <w:rPr>
          <w:rFonts w:ascii="Museo Sans 100" w:hAnsi="Museo Sans 100" w:cs="Arial"/>
          <w:color w:val="6F7173"/>
          <w:sz w:val="22"/>
          <w:szCs w:val="22"/>
          <w:lang w:val="es-SV" w:eastAsia="es-SV"/>
        </w:rPr>
        <w:t>e</w:t>
      </w:r>
      <w:r w:rsidR="00294BB0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c</w:t>
      </w:r>
      <w:r w:rsidR="00294BB0"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="00294BB0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b</w:t>
      </w:r>
      <w:r w:rsidR="00294BB0"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="00294BB0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do el día </w:t>
      </w:r>
      <w:r w:rsidR="003C0599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dos de los corrientes</w:t>
      </w:r>
      <w:r w:rsidR="00294BB0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, </w:t>
      </w:r>
      <w:r w:rsidR="00294BB0"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so</w:t>
      </w:r>
      <w:r w:rsidR="00294BB0"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li</w:t>
      </w:r>
      <w:r w:rsidR="00294BB0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c</w:t>
      </w:r>
      <w:r w:rsidR="00294BB0"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itud </w:t>
      </w:r>
      <w:r w:rsidR="00294BB0"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de datos per</w:t>
      </w:r>
      <w:r w:rsidR="00294BB0"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so</w:t>
      </w:r>
      <w:r w:rsidR="00294BB0"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nales</w:t>
      </w:r>
      <w:r w:rsidR="00294BB0"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, </w:t>
      </w:r>
      <w:r w:rsidR="00294BB0"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por </w:t>
      </w:r>
      <w:r w:rsidR="00294BB0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parte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 </w:t>
      </w:r>
      <w:r w:rsidR="00294BB0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d</w:t>
      </w:r>
      <w:r w:rsidR="00294BB0" w:rsidRPr="003C0599">
        <w:rPr>
          <w:rFonts w:ascii="Museo Sans 100" w:hAnsi="Museo Sans 100" w:cs="Arial"/>
          <w:color w:val="6F7173"/>
          <w:sz w:val="22"/>
          <w:szCs w:val="22"/>
          <w:lang w:val="es-SV" w:eastAsia="es-SV"/>
        </w:rPr>
        <w:t>e</w:t>
      </w:r>
      <w:r w:rsidR="005F5765" w:rsidRPr="003C0599">
        <w:rPr>
          <w:rFonts w:ascii="Museo Sans 100" w:hAnsi="Museo Sans 100" w:cs="Arial"/>
          <w:color w:val="6F7173"/>
          <w:sz w:val="22"/>
          <w:szCs w:val="22"/>
          <w:lang w:val="es-SV" w:eastAsia="es-SV"/>
        </w:rPr>
        <w:t xml:space="preserve"> </w:t>
      </w:r>
      <w:r w:rsidR="00294BB0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l</w:t>
      </w:r>
      <w:r w:rsidR="005F5765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a</w:t>
      </w:r>
      <w:r w:rsidR="00294BB0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 </w:t>
      </w:r>
      <w:r w:rsidR="00294BB0" w:rsidRPr="003C0599">
        <w:rPr>
          <w:rFonts w:ascii="Museo Sans 100" w:hAnsi="Museo Sans 100" w:cs="Arial"/>
          <w:color w:val="6F7173"/>
          <w:sz w:val="22"/>
          <w:szCs w:val="22"/>
          <w:lang w:val="es-SV" w:eastAsia="es-SV"/>
        </w:rPr>
        <w:t>se</w:t>
      </w:r>
      <w:r w:rsidR="00294BB0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ñor</w:t>
      </w:r>
      <w:r w:rsidR="005F5765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a </w:t>
      </w:r>
      <w:r w:rsidR="00551420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********************************************************</w:t>
      </w:r>
      <w:r w:rsidR="003C0599" w:rsidRPr="003C0599">
        <w:rPr>
          <w:rFonts w:ascii="Museo Sans 100" w:hAnsi="Museo Sans 100" w:cs="Arial"/>
          <w:sz w:val="22"/>
          <w:szCs w:val="22"/>
          <w:lang w:eastAsia="es-ES_tradnl"/>
        </w:rPr>
        <w:t xml:space="preserve"> </w:t>
      </w:r>
      <w:proofErr w:type="spellStart"/>
      <w:r w:rsidR="003C0599" w:rsidRPr="003C0599">
        <w:rPr>
          <w:rFonts w:ascii="Museo Sans 100" w:hAnsi="Museo Sans 100" w:cs="Arial"/>
          <w:sz w:val="22"/>
          <w:szCs w:val="22"/>
          <w:lang w:eastAsia="es-ES_tradnl"/>
        </w:rPr>
        <w:t>solicita</w:t>
      </w:r>
      <w:proofErr w:type="spellEnd"/>
      <w:r w:rsidR="003C0599" w:rsidRPr="003C0599">
        <w:rPr>
          <w:rFonts w:ascii="Museo Sans 100" w:hAnsi="Museo Sans 100" w:cs="Arial"/>
          <w:sz w:val="22"/>
          <w:szCs w:val="22"/>
          <w:lang w:eastAsia="es-ES_tradnl"/>
        </w:rPr>
        <w:t xml:space="preserve"> lo </w:t>
      </w:r>
      <w:proofErr w:type="spellStart"/>
      <w:r w:rsidR="003C0599" w:rsidRPr="003C0599">
        <w:rPr>
          <w:rFonts w:ascii="Museo Sans 100" w:hAnsi="Museo Sans 100" w:cs="Arial"/>
          <w:sz w:val="22"/>
          <w:szCs w:val="22"/>
          <w:lang w:eastAsia="es-ES_tradnl"/>
        </w:rPr>
        <w:t>siguiente</w:t>
      </w:r>
      <w:proofErr w:type="spellEnd"/>
      <w:r w:rsidR="003C0599" w:rsidRPr="003C0599">
        <w:rPr>
          <w:rFonts w:ascii="Museo Sans 100" w:hAnsi="Museo Sans 100" w:cs="Arial"/>
          <w:sz w:val="22"/>
          <w:szCs w:val="22"/>
          <w:lang w:eastAsia="es-ES_tradnl"/>
        </w:rPr>
        <w:t xml:space="preserve">: </w:t>
      </w:r>
    </w:p>
    <w:p w:rsidR="003C0599" w:rsidRPr="003C0599" w:rsidRDefault="003C0599" w:rsidP="003C0599">
      <w:pPr>
        <w:autoSpaceDE w:val="0"/>
        <w:autoSpaceDN w:val="0"/>
        <w:adjustRightInd w:val="0"/>
        <w:spacing w:line="23" w:lineRule="atLeast"/>
        <w:jc w:val="both"/>
        <w:rPr>
          <w:rFonts w:ascii="Museo Sans 100" w:hAnsi="Museo Sans 100" w:cs="Arial"/>
          <w:sz w:val="22"/>
          <w:szCs w:val="22"/>
          <w:lang w:eastAsia="es-ES_tradnl"/>
        </w:rPr>
      </w:pPr>
    </w:p>
    <w:p w:rsidR="003C0599" w:rsidRPr="003C0599" w:rsidRDefault="003C0599" w:rsidP="003C0599">
      <w:pPr>
        <w:autoSpaceDE w:val="0"/>
        <w:autoSpaceDN w:val="0"/>
        <w:adjustRightInd w:val="0"/>
        <w:spacing w:line="23" w:lineRule="atLeast"/>
        <w:jc w:val="both"/>
        <w:rPr>
          <w:rFonts w:ascii="Museo Sans 100" w:hAnsi="Museo Sans 100" w:cs="Arial"/>
          <w:b/>
          <w:sz w:val="22"/>
          <w:szCs w:val="22"/>
          <w:lang w:eastAsia="es-ES_tradnl"/>
        </w:rPr>
      </w:pPr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 xml:space="preserve">… </w:t>
      </w:r>
      <w:proofErr w:type="spellStart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>brindar</w:t>
      </w:r>
      <w:proofErr w:type="spellEnd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 xml:space="preserve"> </w:t>
      </w:r>
      <w:proofErr w:type="spellStart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>información</w:t>
      </w:r>
      <w:proofErr w:type="spellEnd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 xml:space="preserve"> </w:t>
      </w:r>
      <w:proofErr w:type="spellStart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>especificando</w:t>
      </w:r>
      <w:proofErr w:type="spellEnd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 xml:space="preserve"> </w:t>
      </w:r>
      <w:proofErr w:type="spellStart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>detalladamente</w:t>
      </w:r>
      <w:proofErr w:type="spellEnd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 xml:space="preserve"> </w:t>
      </w:r>
      <w:proofErr w:type="spellStart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>todo</w:t>
      </w:r>
      <w:proofErr w:type="spellEnd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 xml:space="preserve"> el </w:t>
      </w:r>
      <w:proofErr w:type="spellStart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>proceso</w:t>
      </w:r>
      <w:proofErr w:type="spellEnd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 xml:space="preserve"> </w:t>
      </w:r>
      <w:proofErr w:type="spellStart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>por</w:t>
      </w:r>
      <w:proofErr w:type="spellEnd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 xml:space="preserve"> el </w:t>
      </w:r>
      <w:proofErr w:type="spellStart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>motivo</w:t>
      </w:r>
      <w:proofErr w:type="spellEnd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 xml:space="preserve"> </w:t>
      </w:r>
      <w:proofErr w:type="spellStart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>por</w:t>
      </w:r>
      <w:proofErr w:type="spellEnd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 xml:space="preserve"> </w:t>
      </w:r>
      <w:proofErr w:type="spellStart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>qué</w:t>
      </w:r>
      <w:proofErr w:type="spellEnd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 xml:space="preserve"> </w:t>
      </w:r>
      <w:proofErr w:type="spellStart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>estuve</w:t>
      </w:r>
      <w:proofErr w:type="spellEnd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 xml:space="preserve"> </w:t>
      </w:r>
      <w:proofErr w:type="spellStart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>internada</w:t>
      </w:r>
      <w:proofErr w:type="spellEnd"/>
      <w:r w:rsidRPr="003C0599">
        <w:rPr>
          <w:rFonts w:ascii="Museo Sans 100" w:hAnsi="Museo Sans 100" w:cs="Arial"/>
          <w:b/>
          <w:sz w:val="22"/>
          <w:szCs w:val="22"/>
          <w:lang w:eastAsia="es-ES_tradnl"/>
        </w:rPr>
        <w:t xml:space="preserve"> </w:t>
      </w:r>
      <w:r w:rsidR="000C0F84">
        <w:rPr>
          <w:rFonts w:ascii="Museo Sans 100" w:hAnsi="Museo Sans 100" w:cs="Arial"/>
          <w:b/>
          <w:sz w:val="22"/>
          <w:szCs w:val="22"/>
          <w:lang w:eastAsia="es-ES_tradnl"/>
        </w:rPr>
        <w:t>***************</w:t>
      </w:r>
    </w:p>
    <w:p w:rsidR="003C0599" w:rsidRPr="003C0599" w:rsidRDefault="003C0599" w:rsidP="003C0599">
      <w:pPr>
        <w:autoSpaceDE w:val="0"/>
        <w:autoSpaceDN w:val="0"/>
        <w:adjustRightInd w:val="0"/>
        <w:spacing w:line="23" w:lineRule="atLeast"/>
        <w:jc w:val="both"/>
        <w:rPr>
          <w:rFonts w:ascii="Museo Sans 100" w:hAnsi="Museo Sans 100" w:cs="Arial"/>
          <w:sz w:val="22"/>
          <w:szCs w:val="22"/>
          <w:lang w:eastAsia="es-ES_tradnl"/>
        </w:rPr>
      </w:pPr>
    </w:p>
    <w:p w:rsidR="00294BB0" w:rsidRPr="003C0599" w:rsidRDefault="00294BB0" w:rsidP="003C05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3" w:lineRule="atLeast"/>
        <w:jc w:val="both"/>
        <w:rPr>
          <w:rFonts w:ascii="Museo Sans 100" w:hAnsi="Museo Sans 100" w:cs="Arial"/>
          <w:color w:val="1B1B1B"/>
          <w:sz w:val="22"/>
          <w:szCs w:val="22"/>
          <w:lang w:val="es-SV" w:eastAsia="es-SV"/>
        </w:rPr>
      </w:pP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CO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N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S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ID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ER</w:t>
      </w:r>
      <w:r w:rsidR="003C0599"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ANDO. </w:t>
      </w:r>
    </w:p>
    <w:p w:rsidR="003C0599" w:rsidRDefault="003C0599" w:rsidP="003C0599">
      <w:pPr>
        <w:autoSpaceDE w:val="0"/>
        <w:autoSpaceDN w:val="0"/>
        <w:adjustRightInd w:val="0"/>
        <w:spacing w:line="23" w:lineRule="atLeast"/>
        <w:jc w:val="both"/>
        <w:rPr>
          <w:rFonts w:ascii="Museo Sans 100" w:hAnsi="Museo Sans 100" w:cs="Arial"/>
          <w:color w:val="1B1B1B"/>
          <w:sz w:val="22"/>
          <w:szCs w:val="22"/>
          <w:lang w:val="es-SV" w:eastAsia="es-SV"/>
        </w:rPr>
      </w:pPr>
    </w:p>
    <w:p w:rsidR="00180FCA" w:rsidRPr="003C0599" w:rsidRDefault="00294BB0" w:rsidP="003C0599">
      <w:pPr>
        <w:autoSpaceDE w:val="0"/>
        <w:autoSpaceDN w:val="0"/>
        <w:adjustRightInd w:val="0"/>
        <w:spacing w:line="23" w:lineRule="atLeast"/>
        <w:jc w:val="both"/>
        <w:rPr>
          <w:rFonts w:ascii="Museo Sans 100" w:hAnsi="Museo Sans 100" w:cs="Arial"/>
          <w:color w:val="2F2F30"/>
          <w:sz w:val="22"/>
          <w:szCs w:val="22"/>
          <w:lang w:val="es-SV" w:eastAsia="es-SV"/>
        </w:rPr>
      </w:pP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Con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base en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la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s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atr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ibu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c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ones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r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eg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uladas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n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l </w:t>
      </w:r>
      <w:r w:rsidR="0051365B"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a</w:t>
      </w:r>
      <w:r w:rsidR="0051365B"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rtículo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31. 36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literal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a); 50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etras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b</w:t>
      </w:r>
      <w:r w:rsidR="007534D7"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)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.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i) </w:t>
      </w:r>
      <w:r w:rsidR="007534D7"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y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j) de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a Ley</w:t>
      </w:r>
      <w:r w:rsidR="00180FCA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de Acce</w:t>
      </w:r>
      <w:r w:rsidRPr="003C0599">
        <w:rPr>
          <w:rFonts w:ascii="Museo Sans 100" w:hAnsi="Museo Sans 100" w:cs="Arial"/>
          <w:color w:val="6F7173"/>
          <w:sz w:val="22"/>
          <w:szCs w:val="22"/>
          <w:lang w:val="es-SV" w:eastAsia="es-SV"/>
        </w:rPr>
        <w:t xml:space="preserve">so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a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a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Inf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o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rm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ac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ión Pública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e co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rr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es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p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o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nd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e a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l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Of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c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a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l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de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Inf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ormac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ón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realizar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os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tr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ám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it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es</w:t>
      </w:r>
      <w:r w:rsidR="00180FCA"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int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ernos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n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ecesa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rio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s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para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la lo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ca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li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zac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ón y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ntr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ega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de la información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so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citada,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resolver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sobre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as</w:t>
      </w:r>
      <w:r w:rsidR="00180FCA"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so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li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citudes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de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acceso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a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la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información que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se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rec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ib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en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y notificar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a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lo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s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particulares.</w:t>
      </w:r>
      <w:r w:rsidR="00180FCA"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Que, e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l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art.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69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de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la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Ley de Acceso a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a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Inf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ormac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ón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Pública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estab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ece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que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l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Of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c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al de</w:t>
      </w:r>
      <w:r w:rsidR="00180FCA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nformac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ón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es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el vínculo entre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a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Institución Pública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y e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l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so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c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it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ante,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por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se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r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quien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r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ea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za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as</w:t>
      </w:r>
      <w:r w:rsidR="00180FCA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gest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ones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ne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cesa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ri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as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para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fa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c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ilitar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el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acceso a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a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información pública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.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Que de conform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id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ad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a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lo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s</w:t>
      </w:r>
      <w:r w:rsidR="00180FCA"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arts.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65 y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72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de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a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LAIP,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as decisiones de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os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entes obl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gados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deben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entregarse por escr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it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o a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="00180FCA"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so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li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c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it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ante,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haciendo mención de una breve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fund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ame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ntaci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ó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n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suf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ciente y estab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ecer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lo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s</w:t>
      </w:r>
      <w:r w:rsidR="00180FCA"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razonam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entos de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un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a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d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ec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s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ó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n </w:t>
      </w:r>
      <w:r w:rsidRPr="003C0599">
        <w:rPr>
          <w:rFonts w:ascii="Museo Sans 100" w:hAnsi="Museo Sans 100" w:cs="Arial"/>
          <w:color w:val="6F7173"/>
          <w:sz w:val="22"/>
          <w:szCs w:val="22"/>
          <w:lang w:val="es-SV" w:eastAsia="es-SV"/>
        </w:rPr>
        <w:t>so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bre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l </w:t>
      </w:r>
      <w:r w:rsidR="0051365B"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acceso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a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a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in</w:t>
      </w:r>
      <w:r w:rsidR="0051365B"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formación.</w:t>
      </w:r>
    </w:p>
    <w:p w:rsidR="0051365B" w:rsidRPr="003C0599" w:rsidRDefault="0051365B" w:rsidP="003C0599">
      <w:pPr>
        <w:autoSpaceDE w:val="0"/>
        <w:autoSpaceDN w:val="0"/>
        <w:adjustRightInd w:val="0"/>
        <w:spacing w:line="23" w:lineRule="atLeast"/>
        <w:jc w:val="both"/>
        <w:rPr>
          <w:rFonts w:ascii="Museo Sans 100" w:hAnsi="Museo Sans 100" w:cs="Arial"/>
          <w:color w:val="2F2F30"/>
          <w:sz w:val="22"/>
          <w:szCs w:val="22"/>
          <w:lang w:val="es-SV" w:eastAsia="es-SV"/>
        </w:rPr>
      </w:pPr>
    </w:p>
    <w:p w:rsidR="001C7CC7" w:rsidRPr="003C0599" w:rsidRDefault="001C7CC7" w:rsidP="003C0599">
      <w:pPr>
        <w:autoSpaceDE w:val="0"/>
        <w:autoSpaceDN w:val="0"/>
        <w:adjustRightInd w:val="0"/>
        <w:spacing w:line="23" w:lineRule="atLeast"/>
        <w:jc w:val="both"/>
        <w:rPr>
          <w:rFonts w:ascii="Museo Sans 100" w:hAnsi="Museo Sans 100" w:cs="Arial"/>
          <w:color w:val="2F2F30"/>
          <w:sz w:val="22"/>
          <w:szCs w:val="22"/>
          <w:lang w:val="es-SV" w:eastAsia="es-SV"/>
        </w:rPr>
      </w:pPr>
    </w:p>
    <w:p w:rsidR="00294BB0" w:rsidRPr="003C0599" w:rsidRDefault="003C0599" w:rsidP="003C05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3" w:lineRule="atLeast"/>
        <w:jc w:val="both"/>
        <w:rPr>
          <w:rFonts w:ascii="Museo Sans 100" w:hAnsi="Museo Sans 100" w:cs="Arial"/>
          <w:color w:val="2F2F30"/>
          <w:sz w:val="22"/>
          <w:szCs w:val="22"/>
          <w:lang w:val="es-SV" w:eastAsia="es-SV"/>
        </w:rPr>
      </w:pP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F</w:t>
      </w:r>
      <w:r w:rsidR="00294BB0"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UNDAMENTAC</w:t>
      </w:r>
      <w:r w:rsidR="0051365B"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I</w:t>
      </w:r>
      <w:r w:rsidR="00294BB0"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ÓN.</w:t>
      </w:r>
    </w:p>
    <w:p w:rsidR="00180FCA" w:rsidRPr="003C0599" w:rsidRDefault="00180FCA" w:rsidP="003C0599">
      <w:pPr>
        <w:autoSpaceDE w:val="0"/>
        <w:autoSpaceDN w:val="0"/>
        <w:adjustRightInd w:val="0"/>
        <w:spacing w:line="23" w:lineRule="atLeast"/>
        <w:jc w:val="both"/>
        <w:rPr>
          <w:rFonts w:ascii="Museo Sans 100" w:hAnsi="Museo Sans 100" w:cs="Arial"/>
          <w:color w:val="2F2F30"/>
          <w:sz w:val="22"/>
          <w:szCs w:val="22"/>
          <w:lang w:val="es-SV" w:eastAsia="es-SV"/>
        </w:rPr>
      </w:pPr>
    </w:p>
    <w:p w:rsidR="004724AF" w:rsidRPr="003C0599" w:rsidRDefault="00294BB0" w:rsidP="003C0599">
      <w:pPr>
        <w:autoSpaceDE w:val="0"/>
        <w:autoSpaceDN w:val="0"/>
        <w:adjustRightInd w:val="0"/>
        <w:spacing w:line="23" w:lineRule="atLeast"/>
        <w:jc w:val="both"/>
        <w:rPr>
          <w:rFonts w:ascii="Museo Sans 100" w:hAnsi="Museo Sans 100" w:cs="Arial"/>
          <w:color w:val="5D5D5E"/>
          <w:sz w:val="22"/>
          <w:szCs w:val="22"/>
          <w:lang w:val="es-SV" w:eastAsia="es-SV"/>
        </w:rPr>
      </w:pP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l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requerim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ento actua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l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const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itu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ye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una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so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cit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ud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de datos personales de</w:t>
      </w:r>
      <w:r w:rsidR="0051365B"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l</w:t>
      </w:r>
      <w:r w:rsidR="0051365B"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a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c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iud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ada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n</w:t>
      </w:r>
      <w:r w:rsidR="0051365B"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a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relacionad</w:t>
      </w:r>
      <w:r w:rsidR="0051365B"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a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que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se e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n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c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u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en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tr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a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en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poder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de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a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Institución;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bajo esa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premisa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l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Articulo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31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de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a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LAIP,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r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econoce</w:t>
      </w:r>
      <w:r w:rsidR="00180FCA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l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Derechos a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la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Protecc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ón de Datos Personales, e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l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cua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l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estab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ece que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t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oda persona -por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s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í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o</w:t>
      </w:r>
      <w:r w:rsidR="00180FCA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a través de su representante</w:t>
      </w:r>
      <w:r w:rsidRPr="003C0599">
        <w:rPr>
          <w:rFonts w:ascii="Museo Sans 100" w:hAnsi="Museo Sans 100" w:cs="Arial"/>
          <w:color w:val="6F7173"/>
          <w:sz w:val="22"/>
          <w:szCs w:val="22"/>
          <w:lang w:val="es-SV" w:eastAsia="es-SV"/>
        </w:rPr>
        <w:t xml:space="preserve">-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ti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ene</w:t>
      </w:r>
      <w:r w:rsidRPr="003C0599">
        <w:rPr>
          <w:rFonts w:ascii="Museo Sans 100" w:hAnsi="Museo Sans 100" w:cs="Arial"/>
          <w:color w:val="9C9CA0"/>
          <w:sz w:val="22"/>
          <w:szCs w:val="22"/>
          <w:lang w:val="es-SV" w:eastAsia="es-SV"/>
        </w:rPr>
        <w:t xml:space="preserve">'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derecho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a saber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-e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ntre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otros-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s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i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se están procesando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s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u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s</w:t>
      </w:r>
      <w:r w:rsidR="00180FCA"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datos persona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es y a obtener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una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reproducc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ó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n int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g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ibl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e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de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ll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os s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in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demora. De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igu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a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l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modo,</w:t>
      </w:r>
      <w:r w:rsidR="00180FCA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l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Art.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36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lit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r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a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 xml:space="preserve">l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a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)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de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a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LAI</w:t>
      </w:r>
      <w:r w:rsidR="0051365B"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P, establece que los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titu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a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r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838385"/>
          <w:sz w:val="22"/>
          <w:szCs w:val="22"/>
          <w:lang w:val="es-SV" w:eastAsia="es-SV"/>
        </w:rPr>
        <w:t xml:space="preserve">s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d</w:t>
      </w:r>
      <w:r w:rsidRPr="003C0599">
        <w:rPr>
          <w:rFonts w:ascii="Museo Sans 100" w:hAnsi="Museo Sans 100" w:cs="Arial"/>
          <w:color w:val="838385"/>
          <w:sz w:val="22"/>
          <w:szCs w:val="22"/>
          <w:lang w:val="es-SV" w:eastAsia="es-SV"/>
        </w:rPr>
        <w:t xml:space="preserve">e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o</w:t>
      </w:r>
      <w:r w:rsidRPr="003C0599">
        <w:rPr>
          <w:rFonts w:ascii="Museo Sans 100" w:hAnsi="Museo Sans 100" w:cs="Arial"/>
          <w:color w:val="838385"/>
          <w:sz w:val="22"/>
          <w:szCs w:val="22"/>
          <w:lang w:val="es-SV" w:eastAsia="es-SV"/>
        </w:rPr>
        <w:t xml:space="preserve">s </w:t>
      </w:r>
      <w:r w:rsidR="0051365B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da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tos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p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r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so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nales pueden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so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li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citar</w:t>
      </w:r>
      <w:r w:rsidR="00180FCA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la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inf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ormac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ón co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nt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nida </w:t>
      </w:r>
      <w:r w:rsidR="0051365B"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en documentos o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r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egist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r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os sob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r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 s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u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persona; en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co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nse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c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uen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c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a,</w:t>
      </w:r>
      <w:r w:rsidR="00180FCA"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6F7173"/>
          <w:sz w:val="22"/>
          <w:szCs w:val="22"/>
          <w:lang w:val="es-SV" w:eastAsia="es-SV"/>
        </w:rPr>
        <w:t>es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t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ando e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l int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eresado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p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nam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nt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e </w:t>
      </w:r>
      <w:r w:rsidR="0051365B"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habilitado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>para e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j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ercer 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tales dere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c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 xml:space="preserve">hos,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corresponde a 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esta</w:t>
      </w:r>
      <w:r w:rsidR="00180FCA"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474747"/>
          <w:sz w:val="22"/>
          <w:szCs w:val="22"/>
          <w:lang w:val="es-SV" w:eastAsia="es-SV"/>
        </w:rPr>
        <w:t xml:space="preserve">Unidad localizar </w:t>
      </w:r>
      <w:r w:rsidRPr="003C0599">
        <w:rPr>
          <w:rFonts w:ascii="Museo Sans 100" w:hAnsi="Museo Sans 100" w:cs="Arial"/>
          <w:color w:val="1B1B1B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o so</w:t>
      </w:r>
      <w:r w:rsidRPr="003C0599">
        <w:rPr>
          <w:rFonts w:ascii="Museo Sans 100" w:hAnsi="Museo Sans 100" w:cs="Arial"/>
          <w:color w:val="2F2F30"/>
          <w:sz w:val="22"/>
          <w:szCs w:val="22"/>
          <w:lang w:val="es-SV" w:eastAsia="es-SV"/>
        </w:rPr>
        <w:t>li</w:t>
      </w:r>
      <w:r w:rsidRPr="003C0599">
        <w:rPr>
          <w:rFonts w:ascii="Museo Sans 100" w:hAnsi="Museo Sans 100" w:cs="Arial"/>
          <w:color w:val="5D5D5E"/>
          <w:sz w:val="22"/>
          <w:szCs w:val="22"/>
          <w:lang w:val="es-SV" w:eastAsia="es-SV"/>
        </w:rPr>
        <w:t>citado.</w:t>
      </w:r>
    </w:p>
    <w:p w:rsidR="00C427B9" w:rsidRPr="003C0599" w:rsidRDefault="00C427B9" w:rsidP="003C0599">
      <w:pPr>
        <w:autoSpaceDE w:val="0"/>
        <w:autoSpaceDN w:val="0"/>
        <w:adjustRightInd w:val="0"/>
        <w:spacing w:line="23" w:lineRule="atLeast"/>
        <w:jc w:val="both"/>
        <w:rPr>
          <w:rFonts w:ascii="Museo Sans 100" w:hAnsi="Museo Sans 100" w:cs="Arial"/>
          <w:color w:val="474747"/>
          <w:sz w:val="22"/>
          <w:szCs w:val="22"/>
          <w:lang w:val="es-SV" w:eastAsia="es-SV"/>
        </w:rPr>
      </w:pPr>
    </w:p>
    <w:p w:rsidR="00294BB0" w:rsidRPr="003C0599" w:rsidRDefault="00294BB0" w:rsidP="003C0599">
      <w:pPr>
        <w:autoSpaceDE w:val="0"/>
        <w:autoSpaceDN w:val="0"/>
        <w:adjustRightInd w:val="0"/>
        <w:spacing w:line="23" w:lineRule="atLeast"/>
        <w:jc w:val="both"/>
        <w:rPr>
          <w:rFonts w:ascii="Museo Sans 100" w:hAnsi="Museo Sans 100" w:cs="Arial"/>
          <w:color w:val="3A3A3A"/>
          <w:sz w:val="22"/>
          <w:szCs w:val="22"/>
          <w:lang w:val="es-SV" w:eastAsia="es-SV"/>
        </w:rPr>
      </w:pP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 xml:space="preserve">En </w:t>
      </w:r>
      <w:r w:rsidRPr="003C0599">
        <w:rPr>
          <w:rFonts w:ascii="Museo Sans 100" w:hAnsi="Museo Sans 100" w:cs="Arial"/>
          <w:color w:val="505051"/>
          <w:sz w:val="22"/>
          <w:szCs w:val="22"/>
          <w:lang w:val="es-SV" w:eastAsia="es-SV"/>
        </w:rPr>
        <w:t>co</w:t>
      </w:r>
      <w:r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>n</w:t>
      </w:r>
      <w:r w:rsidRPr="003C0599">
        <w:rPr>
          <w:rFonts w:ascii="Museo Sans 100" w:hAnsi="Museo Sans 100" w:cs="Arial"/>
          <w:color w:val="505051"/>
          <w:sz w:val="22"/>
          <w:szCs w:val="22"/>
          <w:lang w:val="es-SV" w:eastAsia="es-SV"/>
        </w:rPr>
        <w:t>se</w:t>
      </w:r>
      <w:r w:rsidRPr="003C0599">
        <w:rPr>
          <w:rFonts w:ascii="Museo Sans 100" w:hAnsi="Museo Sans 100" w:cs="Arial"/>
          <w:color w:val="717A86"/>
          <w:sz w:val="22"/>
          <w:szCs w:val="22"/>
          <w:lang w:val="es-SV" w:eastAsia="es-SV"/>
        </w:rPr>
        <w:t>c</w:t>
      </w:r>
      <w:r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>u</w:t>
      </w:r>
      <w:r w:rsidRPr="003C0599">
        <w:rPr>
          <w:rFonts w:ascii="Museo Sans 100" w:hAnsi="Museo Sans 100" w:cs="Arial"/>
          <w:color w:val="505051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n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c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a; se p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r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oced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 xml:space="preserve">ó </w:t>
      </w:r>
      <w:r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 xml:space="preserve">de </w:t>
      </w:r>
      <w:r w:rsidRPr="003C0599">
        <w:rPr>
          <w:rFonts w:ascii="Museo Sans 100" w:hAnsi="Museo Sans 100" w:cs="Arial"/>
          <w:color w:val="505051"/>
          <w:sz w:val="22"/>
          <w:szCs w:val="22"/>
          <w:lang w:val="es-SV" w:eastAsia="es-SV"/>
        </w:rPr>
        <w:t>co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nf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or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mid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ad co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 xml:space="preserve">n 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 xml:space="preserve">l 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A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 xml:space="preserve">rt. </w:t>
      </w:r>
      <w:r w:rsidRPr="003C0599">
        <w:rPr>
          <w:rFonts w:ascii="Museo Sans 100" w:hAnsi="Museo Sans 100" w:cs="Arial"/>
          <w:color w:val="505051"/>
          <w:sz w:val="22"/>
          <w:szCs w:val="22"/>
          <w:lang w:val="es-SV" w:eastAsia="es-SV"/>
        </w:rPr>
        <w:t>7</w:t>
      </w:r>
      <w:r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 xml:space="preserve">0 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 xml:space="preserve">de 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 xml:space="preserve">a </w:t>
      </w:r>
      <w:r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 xml:space="preserve">LAIP, 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a so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li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c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it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 xml:space="preserve">ar </w:t>
      </w:r>
      <w:r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>hacia</w:t>
      </w:r>
      <w:r w:rsidR="00180FCA"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 xml:space="preserve"> </w:t>
      </w:r>
      <w:r w:rsidR="00494630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 xml:space="preserve">la Unidad de Programas de </w:t>
      </w:r>
      <w:r w:rsidRPr="003C0599">
        <w:rPr>
          <w:rFonts w:ascii="Museo Sans 100" w:hAnsi="Museo Sans 100" w:cs="Arial"/>
          <w:color w:val="505051"/>
          <w:sz w:val="22"/>
          <w:szCs w:val="22"/>
          <w:lang w:val="es-SV" w:eastAsia="es-SV"/>
        </w:rPr>
        <w:t>Ge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r</w:t>
      </w:r>
      <w:r w:rsidRPr="003C0599">
        <w:rPr>
          <w:rFonts w:ascii="Museo Sans 100" w:hAnsi="Museo Sans 100" w:cs="Arial"/>
          <w:color w:val="505051"/>
          <w:sz w:val="22"/>
          <w:szCs w:val="22"/>
          <w:lang w:val="es-SV" w:eastAsia="es-SV"/>
        </w:rPr>
        <w:t>enc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a Técn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 xml:space="preserve">ca </w:t>
      </w:r>
      <w:r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>mediante M</w:t>
      </w:r>
      <w:r w:rsidRPr="003C0599">
        <w:rPr>
          <w:rFonts w:ascii="Museo Sans 100" w:hAnsi="Museo Sans 100" w:cs="Arial"/>
          <w:color w:val="505051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 xml:space="preserve">morando 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UAIP/0</w:t>
      </w:r>
      <w:r w:rsidR="00494630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112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 xml:space="preserve">/2023 a </w:t>
      </w:r>
      <w:r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 xml:space="preserve">fin de 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oca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li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za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rl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a</w:t>
      </w:r>
      <w:r w:rsidRPr="003C0599">
        <w:rPr>
          <w:rFonts w:ascii="Museo Sans 100" w:hAnsi="Museo Sans 100" w:cs="Arial"/>
          <w:color w:val="020202"/>
          <w:sz w:val="22"/>
          <w:szCs w:val="22"/>
          <w:lang w:val="es-SV" w:eastAsia="es-SV"/>
        </w:rPr>
        <w:t xml:space="preserve">. 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En</w:t>
      </w:r>
      <w:r w:rsidR="00180FCA"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 xml:space="preserve"> </w:t>
      </w:r>
      <w:r w:rsidR="003C0599" w:rsidRPr="003C0599">
        <w:rPr>
          <w:rFonts w:ascii="Museo Sans 100" w:hAnsi="Museo Sans 100" w:cs="Arial"/>
          <w:color w:val="505051"/>
          <w:sz w:val="22"/>
          <w:szCs w:val="22"/>
          <w:lang w:val="es-SV" w:eastAsia="es-SV"/>
        </w:rPr>
        <w:t>conse</w:t>
      </w:r>
      <w:r w:rsidR="003C0599"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>c</w:t>
      </w:r>
      <w:r w:rsidR="003C0599" w:rsidRPr="003C0599">
        <w:rPr>
          <w:rFonts w:ascii="Museo Sans 100" w:hAnsi="Museo Sans 100" w:cs="Arial"/>
          <w:color w:val="505051"/>
          <w:sz w:val="22"/>
          <w:szCs w:val="22"/>
          <w:lang w:val="es-SV" w:eastAsia="es-SV"/>
        </w:rPr>
        <w:t>u</w:t>
      </w:r>
      <w:r w:rsidR="003C0599"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>e</w:t>
      </w:r>
      <w:r w:rsidR="003C0599" w:rsidRPr="003C0599">
        <w:rPr>
          <w:rFonts w:ascii="Museo Sans 100" w:hAnsi="Museo Sans 100" w:cs="Arial"/>
          <w:color w:val="717A86"/>
          <w:sz w:val="22"/>
          <w:szCs w:val="22"/>
          <w:lang w:val="es-SV" w:eastAsia="es-SV"/>
        </w:rPr>
        <w:t>n</w:t>
      </w:r>
      <w:r w:rsidR="003C0599"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>cia,</w:t>
      </w:r>
      <w:r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r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em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iti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 xml:space="preserve">ó </w:t>
      </w:r>
      <w:r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>Memorando</w:t>
      </w:r>
      <w:r w:rsidR="00180FCA"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 xml:space="preserve"> </w:t>
      </w:r>
      <w:r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>UDP/</w:t>
      </w:r>
      <w:r w:rsidR="007534D7"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>3</w:t>
      </w:r>
      <w:r w:rsidR="003C0599"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>69</w:t>
      </w:r>
      <w:r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>/</w:t>
      </w:r>
      <w:r w:rsidRPr="003C0599">
        <w:rPr>
          <w:rFonts w:ascii="Museo Sans 100" w:hAnsi="Museo Sans 100" w:cs="Arial"/>
          <w:color w:val="565F6C"/>
          <w:sz w:val="22"/>
          <w:szCs w:val="22"/>
          <w:lang w:val="es-SV" w:eastAsia="es-SV"/>
        </w:rPr>
        <w:t>2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 xml:space="preserve">023, </w:t>
      </w:r>
      <w:r w:rsidRPr="003C0599">
        <w:rPr>
          <w:rFonts w:ascii="Museo Sans 100" w:hAnsi="Museo Sans 100" w:cs="Arial"/>
          <w:color w:val="262626"/>
          <w:sz w:val="22"/>
          <w:szCs w:val="22"/>
          <w:lang w:val="es-SV" w:eastAsia="es-SV"/>
        </w:rPr>
        <w:t xml:space="preserve">mediante 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 xml:space="preserve">n 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 xml:space="preserve">l 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c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u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a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 xml:space="preserve">l 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ex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pr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 xml:space="preserve">esa 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l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o s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i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g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ui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e</w:t>
      </w:r>
      <w:r w:rsidRPr="003C0599">
        <w:rPr>
          <w:rFonts w:ascii="Museo Sans 100" w:hAnsi="Museo Sans 100" w:cs="Arial"/>
          <w:color w:val="161616"/>
          <w:sz w:val="22"/>
          <w:szCs w:val="22"/>
          <w:lang w:val="es-SV" w:eastAsia="es-SV"/>
        </w:rPr>
        <w:t>nt</w:t>
      </w:r>
      <w:r w:rsidRPr="003C0599">
        <w:rPr>
          <w:rFonts w:ascii="Museo Sans 100" w:hAnsi="Museo Sans 100" w:cs="Arial"/>
          <w:color w:val="3A3A3A"/>
          <w:sz w:val="22"/>
          <w:szCs w:val="22"/>
          <w:lang w:val="es-SV" w:eastAsia="es-SV"/>
        </w:rPr>
        <w:t>e:</w:t>
      </w:r>
    </w:p>
    <w:p w:rsidR="007534D7" w:rsidRPr="003C0599" w:rsidRDefault="007534D7" w:rsidP="003C0599">
      <w:pPr>
        <w:autoSpaceDE w:val="0"/>
        <w:autoSpaceDN w:val="0"/>
        <w:adjustRightInd w:val="0"/>
        <w:spacing w:line="23" w:lineRule="atLeast"/>
        <w:jc w:val="both"/>
        <w:rPr>
          <w:rFonts w:ascii="Museo Sans 100" w:hAnsi="Museo Sans 100" w:cs="Arial"/>
          <w:color w:val="3A3A3A"/>
          <w:sz w:val="22"/>
          <w:szCs w:val="22"/>
          <w:lang w:val="es-SV" w:eastAsia="es-SV"/>
        </w:rPr>
      </w:pPr>
    </w:p>
    <w:p w:rsidR="007534D7" w:rsidRPr="003C0599" w:rsidRDefault="003C0599" w:rsidP="003C0599">
      <w:pPr>
        <w:autoSpaceDE w:val="0"/>
        <w:autoSpaceDN w:val="0"/>
        <w:adjustRightInd w:val="0"/>
        <w:spacing w:line="23" w:lineRule="atLeast"/>
        <w:jc w:val="both"/>
        <w:rPr>
          <w:rFonts w:ascii="Museo Sans 100" w:hAnsi="Museo Sans 100" w:cs="Arial"/>
          <w:b/>
          <w:i/>
          <w:color w:val="3A3A3A"/>
          <w:sz w:val="22"/>
          <w:szCs w:val="22"/>
          <w:lang w:val="es-SV" w:eastAsia="es-SV"/>
        </w:rPr>
      </w:pPr>
      <w:r w:rsidRPr="003C0599">
        <w:rPr>
          <w:rFonts w:ascii="Museo Sans 100" w:hAnsi="Museo Sans 100" w:cs="Arial"/>
          <w:b/>
          <w:i/>
          <w:color w:val="3A3A3A"/>
          <w:sz w:val="22"/>
          <w:szCs w:val="22"/>
          <w:lang w:val="es-SV" w:eastAsia="es-SV"/>
        </w:rPr>
        <w:t xml:space="preserve">“”” </w:t>
      </w:r>
      <w:r w:rsidR="007534D7" w:rsidRPr="003C0599">
        <w:rPr>
          <w:rFonts w:ascii="Museo Sans 100" w:hAnsi="Museo Sans 100" w:cs="Arial"/>
          <w:b/>
          <w:i/>
          <w:color w:val="3A3A3A"/>
          <w:sz w:val="22"/>
          <w:szCs w:val="22"/>
          <w:lang w:val="es-SV" w:eastAsia="es-SV"/>
        </w:rPr>
        <w:t xml:space="preserve">El Departamento de Interoperabilidad de Sistemas de la Gerencia de Innovación y Desarrollo Tecnológico, realizó una investigación en el sistema identificando registros por coincidencias parciales de nombre con la </w:t>
      </w:r>
      <w:proofErr w:type="gramStart"/>
      <w:r w:rsidR="007534D7" w:rsidRPr="003C0599">
        <w:rPr>
          <w:rFonts w:ascii="Museo Sans 100" w:hAnsi="Museo Sans 100" w:cs="Arial"/>
          <w:b/>
          <w:i/>
          <w:color w:val="3A3A3A"/>
          <w:sz w:val="22"/>
          <w:szCs w:val="22"/>
          <w:lang w:val="es-SV" w:eastAsia="es-SV"/>
        </w:rPr>
        <w:t>persona:</w:t>
      </w:r>
      <w:r w:rsidR="00551420">
        <w:rPr>
          <w:rFonts w:ascii="Museo Sans 100" w:hAnsi="Museo Sans 100" w:cs="Arial"/>
          <w:b/>
          <w:i/>
          <w:color w:val="3A3A3A"/>
          <w:sz w:val="22"/>
          <w:szCs w:val="22"/>
          <w:lang w:val="es-SV" w:eastAsia="es-SV"/>
        </w:rPr>
        <w:t>*</w:t>
      </w:r>
      <w:proofErr w:type="gramEnd"/>
      <w:r w:rsidR="00551420">
        <w:rPr>
          <w:rFonts w:ascii="Museo Sans 100" w:hAnsi="Museo Sans 100" w:cs="Arial"/>
          <w:b/>
          <w:i/>
          <w:color w:val="3A3A3A"/>
          <w:sz w:val="22"/>
          <w:szCs w:val="22"/>
          <w:lang w:val="es-SV" w:eastAsia="es-SV"/>
        </w:rPr>
        <w:t>********************************************************************</w:t>
      </w:r>
      <w:r w:rsidR="007534D7" w:rsidRPr="003C0599">
        <w:rPr>
          <w:rFonts w:ascii="Museo Sans 100" w:hAnsi="Museo Sans 100" w:cs="Arial"/>
          <w:b/>
          <w:i/>
          <w:color w:val="3A3A3A"/>
          <w:sz w:val="22"/>
          <w:szCs w:val="22"/>
          <w:lang w:val="es-SV" w:eastAsia="es-SV"/>
        </w:rPr>
        <w:t>, obteniendo los resultados siguientes:</w:t>
      </w:r>
      <w:r w:rsidR="00551420">
        <w:rPr>
          <w:rFonts w:ascii="Museo Sans 100" w:hAnsi="Museo Sans 100" w:cs="Arial"/>
          <w:b/>
          <w:i/>
          <w:color w:val="3A3A3A"/>
          <w:sz w:val="22"/>
          <w:szCs w:val="22"/>
          <w:lang w:val="es-SV" w:eastAsia="es-SV"/>
        </w:rPr>
        <w:t>******************</w:t>
      </w:r>
    </w:p>
    <w:p w:rsidR="007534D7" w:rsidRPr="003C0599" w:rsidRDefault="007534D7" w:rsidP="003C0599">
      <w:pPr>
        <w:autoSpaceDE w:val="0"/>
        <w:autoSpaceDN w:val="0"/>
        <w:adjustRightInd w:val="0"/>
        <w:spacing w:line="23" w:lineRule="atLeast"/>
        <w:jc w:val="both"/>
        <w:rPr>
          <w:rFonts w:ascii="Museo Sans 100" w:hAnsi="Museo Sans 100" w:cs="Arial"/>
          <w:b/>
          <w:i/>
          <w:color w:val="3A3A3A"/>
          <w:sz w:val="22"/>
          <w:szCs w:val="22"/>
          <w:lang w:val="es-SV" w:eastAsia="es-SV"/>
        </w:rPr>
      </w:pPr>
    </w:p>
    <w:p w:rsidR="007534D7" w:rsidRPr="003C0599" w:rsidRDefault="007534D7" w:rsidP="003C0599">
      <w:pPr>
        <w:autoSpaceDE w:val="0"/>
        <w:autoSpaceDN w:val="0"/>
        <w:adjustRightInd w:val="0"/>
        <w:spacing w:line="23" w:lineRule="atLeast"/>
        <w:jc w:val="both"/>
        <w:rPr>
          <w:rFonts w:ascii="Museo Sans 100" w:hAnsi="Museo Sans 100" w:cs="Arial"/>
          <w:color w:val="3A3A3A"/>
          <w:sz w:val="22"/>
          <w:szCs w:val="22"/>
          <w:lang w:val="es-SV" w:eastAsia="es-SV"/>
        </w:rPr>
      </w:pPr>
    </w:p>
    <w:p w:rsidR="00430AF0" w:rsidRDefault="00430AF0" w:rsidP="003C0599">
      <w:pPr>
        <w:pStyle w:val="Cuerpo"/>
        <w:spacing w:before="0" w:line="23" w:lineRule="atLeast"/>
        <w:jc w:val="both"/>
        <w:rPr>
          <w:rFonts w:ascii="Museo Sans 100" w:hAnsi="Museo Sans 100" w:cs="Arial"/>
          <w:color w:val="3A3A3A"/>
          <w:sz w:val="22"/>
          <w:szCs w:val="22"/>
          <w:lang w:eastAsia="es-SV"/>
        </w:rPr>
      </w:pPr>
      <w:r w:rsidRPr="003C0599">
        <w:rPr>
          <w:rFonts w:ascii="Museo Sans 100" w:hAnsi="Museo Sans 100" w:cs="Arial"/>
          <w:b/>
          <w:color w:val="3A3A3A"/>
          <w:sz w:val="22"/>
          <w:szCs w:val="22"/>
          <w:lang w:eastAsia="es-SV"/>
        </w:rPr>
        <w:lastRenderedPageBreak/>
        <w:t>POR TANTO</w:t>
      </w:r>
      <w:r w:rsidRPr="003C0599">
        <w:rPr>
          <w:rFonts w:ascii="Museo Sans 100" w:hAnsi="Museo Sans 100" w:cs="Arial"/>
          <w:color w:val="3A3A3A"/>
          <w:sz w:val="22"/>
          <w:szCs w:val="22"/>
          <w:lang w:eastAsia="es-SV"/>
        </w:rPr>
        <w:t xml:space="preserve">: Con base en las disposiciones legales citadas, los argumentos expuestos y conforme lo establecido en </w:t>
      </w:r>
      <w:r w:rsidR="003C0599" w:rsidRPr="003C0599">
        <w:rPr>
          <w:rFonts w:ascii="Museo Sans 100" w:hAnsi="Museo Sans 100" w:cs="Arial"/>
          <w:color w:val="3A3A3A"/>
          <w:sz w:val="22"/>
          <w:szCs w:val="22"/>
          <w:lang w:eastAsia="es-SV"/>
        </w:rPr>
        <w:t>los artículos</w:t>
      </w:r>
      <w:r w:rsidR="003413B3" w:rsidRPr="003C0599">
        <w:rPr>
          <w:rFonts w:ascii="Museo Sans 100" w:hAnsi="Museo Sans 100" w:cs="Arial"/>
          <w:color w:val="3A3A3A"/>
          <w:sz w:val="22"/>
          <w:szCs w:val="22"/>
          <w:lang w:eastAsia="es-SV"/>
        </w:rPr>
        <w:t xml:space="preserve"> 36, 37,</w:t>
      </w:r>
      <w:r w:rsidRPr="003C0599">
        <w:rPr>
          <w:rFonts w:ascii="Museo Sans 100" w:hAnsi="Museo Sans 100" w:cs="Arial"/>
          <w:color w:val="3A3A3A"/>
          <w:sz w:val="22"/>
          <w:szCs w:val="22"/>
          <w:lang w:eastAsia="es-SV"/>
        </w:rPr>
        <w:t xml:space="preserve"> 50 literal d). 65, 66, 69,</w:t>
      </w:r>
      <w:r w:rsidR="003413B3" w:rsidRPr="003C0599">
        <w:rPr>
          <w:rFonts w:ascii="Museo Sans 100" w:hAnsi="Museo Sans 100" w:cs="Arial"/>
          <w:color w:val="3A3A3A"/>
          <w:sz w:val="22"/>
          <w:szCs w:val="22"/>
          <w:lang w:eastAsia="es-SV"/>
        </w:rPr>
        <w:t xml:space="preserve"> </w:t>
      </w:r>
      <w:r w:rsidRPr="003C0599">
        <w:rPr>
          <w:rFonts w:ascii="Museo Sans 100" w:hAnsi="Museo Sans 100" w:cs="Arial"/>
          <w:color w:val="3A3A3A"/>
          <w:sz w:val="22"/>
          <w:szCs w:val="22"/>
          <w:lang w:eastAsia="es-SV"/>
        </w:rPr>
        <w:t xml:space="preserve">de la Ley de Acceso a la Información Pública, </w:t>
      </w:r>
      <w:r w:rsidR="001C7CC7" w:rsidRPr="003C0599">
        <w:rPr>
          <w:rFonts w:ascii="Museo Sans 100" w:hAnsi="Museo Sans 100" w:cs="Arial"/>
          <w:color w:val="3A3A3A"/>
          <w:sz w:val="22"/>
          <w:szCs w:val="22"/>
          <w:lang w:eastAsia="es-SV"/>
        </w:rPr>
        <w:t>s</w:t>
      </w:r>
      <w:r w:rsidRPr="003C0599">
        <w:rPr>
          <w:rFonts w:ascii="Museo Sans 100" w:hAnsi="Museo Sans 100" w:cs="Arial"/>
          <w:color w:val="3A3A3A"/>
          <w:sz w:val="22"/>
          <w:szCs w:val="22"/>
          <w:lang w:eastAsia="es-SV"/>
        </w:rPr>
        <w:t xml:space="preserve">e RESUELVE: </w:t>
      </w:r>
    </w:p>
    <w:p w:rsidR="003C0599" w:rsidRPr="003C0599" w:rsidRDefault="003C0599" w:rsidP="003C0599">
      <w:pPr>
        <w:pStyle w:val="Cuerpo"/>
        <w:spacing w:before="0" w:line="23" w:lineRule="atLeast"/>
        <w:jc w:val="both"/>
        <w:rPr>
          <w:rFonts w:ascii="Museo Sans 100" w:hAnsi="Museo Sans 100" w:cs="Arial"/>
          <w:color w:val="3A3A3A"/>
          <w:sz w:val="22"/>
          <w:szCs w:val="22"/>
          <w:lang w:eastAsia="es-SV"/>
        </w:rPr>
      </w:pPr>
    </w:p>
    <w:p w:rsidR="00430AF0" w:rsidRPr="003C0599" w:rsidRDefault="00430AF0" w:rsidP="003C0599">
      <w:pPr>
        <w:pStyle w:val="Cuerpo"/>
        <w:spacing w:before="0" w:line="23" w:lineRule="atLeast"/>
        <w:rPr>
          <w:rFonts w:ascii="Museo Sans 100" w:hAnsi="Museo Sans 100" w:cs="Arial"/>
          <w:color w:val="3A3A3A"/>
          <w:sz w:val="22"/>
          <w:szCs w:val="22"/>
          <w:lang w:eastAsia="es-SV"/>
        </w:rPr>
      </w:pPr>
      <w:r w:rsidRPr="003C0599">
        <w:rPr>
          <w:rFonts w:ascii="Museo Sans 100" w:hAnsi="Museo Sans 100" w:cs="Arial"/>
          <w:b/>
          <w:color w:val="3A3A3A"/>
          <w:sz w:val="22"/>
          <w:szCs w:val="22"/>
          <w:lang w:eastAsia="es-SV"/>
        </w:rPr>
        <w:t>ENTR</w:t>
      </w:r>
      <w:r w:rsidR="001C7CC7" w:rsidRPr="003C0599">
        <w:rPr>
          <w:rFonts w:ascii="Museo Sans 100" w:hAnsi="Museo Sans 100" w:cs="Arial"/>
          <w:b/>
          <w:color w:val="3A3A3A"/>
          <w:sz w:val="22"/>
          <w:szCs w:val="22"/>
          <w:lang w:eastAsia="es-SV"/>
        </w:rPr>
        <w:t>É</w:t>
      </w:r>
      <w:r w:rsidRPr="003C0599">
        <w:rPr>
          <w:rFonts w:ascii="Museo Sans 100" w:hAnsi="Museo Sans 100" w:cs="Arial"/>
          <w:b/>
          <w:color w:val="3A3A3A"/>
          <w:sz w:val="22"/>
          <w:szCs w:val="22"/>
          <w:lang w:eastAsia="es-SV"/>
        </w:rPr>
        <w:t>GUESE</w:t>
      </w:r>
      <w:r w:rsidRPr="003C0599">
        <w:rPr>
          <w:rFonts w:ascii="Museo Sans 100" w:hAnsi="Museo Sans 100" w:cs="Arial"/>
          <w:color w:val="3A3A3A"/>
          <w:sz w:val="22"/>
          <w:szCs w:val="22"/>
          <w:lang w:eastAsia="es-SV"/>
        </w:rPr>
        <w:t xml:space="preserve"> la información </w:t>
      </w:r>
      <w:r w:rsidR="001C7CC7" w:rsidRPr="003C0599">
        <w:rPr>
          <w:rFonts w:ascii="Museo Sans 100" w:hAnsi="Museo Sans 100" w:cs="Arial"/>
          <w:color w:val="3A3A3A"/>
          <w:sz w:val="22"/>
          <w:szCs w:val="22"/>
          <w:lang w:eastAsia="es-SV"/>
        </w:rPr>
        <w:t>contenida en la</w:t>
      </w:r>
      <w:r w:rsidRPr="003C0599">
        <w:rPr>
          <w:rFonts w:ascii="Museo Sans 100" w:hAnsi="Museo Sans 100" w:cs="Arial"/>
          <w:color w:val="3A3A3A"/>
          <w:sz w:val="22"/>
          <w:szCs w:val="22"/>
          <w:lang w:eastAsia="es-SV"/>
        </w:rPr>
        <w:t xml:space="preserve"> presente resolución. </w:t>
      </w:r>
    </w:p>
    <w:p w:rsidR="00430AF0" w:rsidRPr="003C0599" w:rsidRDefault="00430AF0" w:rsidP="003C0599">
      <w:pPr>
        <w:pStyle w:val="Cuerpo"/>
        <w:spacing w:before="0" w:line="23" w:lineRule="atLeast"/>
        <w:rPr>
          <w:rFonts w:ascii="Museo Sans 100" w:hAnsi="Museo Sans 100" w:cs="Arial"/>
          <w:color w:val="3A3A3A"/>
          <w:sz w:val="22"/>
          <w:szCs w:val="22"/>
          <w:lang w:eastAsia="es-SV"/>
        </w:rPr>
      </w:pPr>
    </w:p>
    <w:p w:rsidR="00430AF0" w:rsidRPr="003C0599" w:rsidRDefault="00430AF0" w:rsidP="003C0599">
      <w:pPr>
        <w:pStyle w:val="Cuerpo"/>
        <w:spacing w:before="0" w:line="23" w:lineRule="atLeast"/>
        <w:jc w:val="both"/>
        <w:rPr>
          <w:rFonts w:ascii="Museo Sans 100" w:hAnsi="Museo Sans 100" w:cs="Arial"/>
          <w:color w:val="3A3A3A"/>
          <w:sz w:val="22"/>
          <w:szCs w:val="22"/>
          <w:lang w:eastAsia="es-SV"/>
        </w:rPr>
      </w:pPr>
      <w:r w:rsidRPr="003C0599">
        <w:rPr>
          <w:rFonts w:ascii="Museo Sans 100" w:hAnsi="Museo Sans 100" w:cs="Arial"/>
          <w:b/>
          <w:color w:val="3A3A3A"/>
          <w:sz w:val="22"/>
          <w:szCs w:val="22"/>
          <w:lang w:eastAsia="es-SV"/>
        </w:rPr>
        <w:t>NOTIFÍQUESE</w:t>
      </w:r>
      <w:r w:rsidRPr="003C0599">
        <w:rPr>
          <w:rFonts w:ascii="Museo Sans 100" w:hAnsi="Museo Sans 100" w:cs="Arial"/>
          <w:color w:val="3A3A3A"/>
          <w:sz w:val="22"/>
          <w:szCs w:val="22"/>
          <w:lang w:eastAsia="es-SV"/>
        </w:rPr>
        <w:t>.</w:t>
      </w:r>
    </w:p>
    <w:p w:rsidR="00430AF0" w:rsidRDefault="00430AF0" w:rsidP="00430AF0">
      <w:pPr>
        <w:pStyle w:val="Cuerpo"/>
        <w:spacing w:line="276" w:lineRule="auto"/>
        <w:jc w:val="both"/>
        <w:rPr>
          <w:rFonts w:ascii="Arial" w:hAnsi="Arial" w:cs="Arial"/>
          <w:color w:val="3A3A3A"/>
          <w:sz w:val="21"/>
          <w:szCs w:val="21"/>
          <w:lang w:eastAsia="es-SV"/>
        </w:rPr>
      </w:pPr>
    </w:p>
    <w:p w:rsidR="001C7CC7" w:rsidRDefault="001C7CC7" w:rsidP="00430AF0">
      <w:pPr>
        <w:pStyle w:val="Cuerpo"/>
        <w:spacing w:line="276" w:lineRule="auto"/>
        <w:jc w:val="both"/>
        <w:rPr>
          <w:rFonts w:ascii="Arial" w:hAnsi="Arial" w:cs="Arial"/>
          <w:color w:val="3A3A3A"/>
          <w:sz w:val="21"/>
          <w:szCs w:val="21"/>
          <w:lang w:eastAsia="es-SV"/>
        </w:rPr>
      </w:pPr>
    </w:p>
    <w:p w:rsidR="001C7CC7" w:rsidRPr="00430AF0" w:rsidRDefault="001C7CC7" w:rsidP="00430AF0">
      <w:pPr>
        <w:pStyle w:val="Cuerpo"/>
        <w:spacing w:line="276" w:lineRule="auto"/>
        <w:jc w:val="both"/>
        <w:rPr>
          <w:rFonts w:ascii="Arial" w:hAnsi="Arial" w:cs="Arial"/>
          <w:color w:val="3A3A3A"/>
          <w:sz w:val="21"/>
          <w:szCs w:val="21"/>
          <w:lang w:eastAsia="es-SV"/>
        </w:rPr>
      </w:pPr>
    </w:p>
    <w:p w:rsidR="00430AF0" w:rsidRPr="00430AF0" w:rsidRDefault="00430AF0" w:rsidP="00430AF0">
      <w:pPr>
        <w:pStyle w:val="Cuerpo"/>
        <w:spacing w:line="276" w:lineRule="auto"/>
        <w:jc w:val="both"/>
        <w:rPr>
          <w:rFonts w:ascii="Arial" w:hAnsi="Arial" w:cs="Arial"/>
          <w:color w:val="3A3A3A"/>
          <w:sz w:val="21"/>
          <w:szCs w:val="21"/>
          <w:lang w:eastAsia="es-SV"/>
        </w:rPr>
      </w:pPr>
    </w:p>
    <w:p w:rsidR="00430AF0" w:rsidRPr="00430AF0" w:rsidRDefault="00430AF0" w:rsidP="001C7CC7">
      <w:pPr>
        <w:pStyle w:val="Cuerpo"/>
        <w:spacing w:before="0" w:line="276" w:lineRule="auto"/>
        <w:jc w:val="center"/>
        <w:rPr>
          <w:rFonts w:ascii="Arial" w:hAnsi="Arial" w:cs="Arial"/>
          <w:color w:val="3A3A3A"/>
          <w:sz w:val="21"/>
          <w:szCs w:val="21"/>
          <w:lang w:eastAsia="es-SV"/>
        </w:rPr>
      </w:pPr>
      <w:r w:rsidRPr="00430AF0">
        <w:rPr>
          <w:rFonts w:ascii="Arial" w:hAnsi="Arial" w:cs="Arial"/>
          <w:color w:val="3A3A3A"/>
          <w:sz w:val="21"/>
          <w:szCs w:val="21"/>
          <w:lang w:eastAsia="es-SV"/>
        </w:rPr>
        <w:t xml:space="preserve">Laura </w:t>
      </w:r>
      <w:proofErr w:type="spellStart"/>
      <w:r w:rsidRPr="00430AF0">
        <w:rPr>
          <w:rFonts w:ascii="Arial" w:hAnsi="Arial" w:cs="Arial"/>
          <w:color w:val="3A3A3A"/>
          <w:sz w:val="21"/>
          <w:szCs w:val="21"/>
          <w:lang w:eastAsia="es-SV"/>
        </w:rPr>
        <w:t>Lisett</w:t>
      </w:r>
      <w:proofErr w:type="spellEnd"/>
      <w:r w:rsidRPr="00430AF0">
        <w:rPr>
          <w:rFonts w:ascii="Arial" w:hAnsi="Arial" w:cs="Arial"/>
          <w:color w:val="3A3A3A"/>
          <w:sz w:val="21"/>
          <w:szCs w:val="21"/>
          <w:lang w:eastAsia="es-SV"/>
        </w:rPr>
        <w:t xml:space="preserve"> Centeno Zavaleta</w:t>
      </w:r>
    </w:p>
    <w:p w:rsidR="00430AF0" w:rsidRPr="00430AF0" w:rsidRDefault="00430AF0" w:rsidP="001C7CC7">
      <w:pPr>
        <w:pStyle w:val="Cuerpo"/>
        <w:spacing w:before="0" w:line="276" w:lineRule="auto"/>
        <w:jc w:val="center"/>
        <w:rPr>
          <w:rFonts w:ascii="Arial" w:hAnsi="Arial" w:cs="Arial"/>
          <w:color w:val="3A3A3A"/>
          <w:sz w:val="21"/>
          <w:szCs w:val="21"/>
          <w:lang w:eastAsia="es-SV"/>
        </w:rPr>
      </w:pPr>
      <w:r w:rsidRPr="00430AF0">
        <w:rPr>
          <w:rFonts w:ascii="Arial" w:hAnsi="Arial" w:cs="Arial"/>
          <w:color w:val="3A3A3A"/>
          <w:sz w:val="21"/>
          <w:szCs w:val="21"/>
          <w:lang w:eastAsia="es-SV"/>
        </w:rPr>
        <w:t>Oficial de Información</w:t>
      </w:r>
    </w:p>
    <w:p w:rsidR="00430AF0" w:rsidRPr="00430AF0" w:rsidRDefault="00430AF0" w:rsidP="001C7CC7">
      <w:pPr>
        <w:pStyle w:val="Cuerpo"/>
        <w:spacing w:before="0" w:line="276" w:lineRule="auto"/>
        <w:jc w:val="center"/>
        <w:rPr>
          <w:rFonts w:ascii="Arial" w:hAnsi="Arial" w:cs="Arial"/>
          <w:color w:val="3A3A3A"/>
          <w:sz w:val="21"/>
          <w:szCs w:val="21"/>
          <w:lang w:eastAsia="es-SV"/>
        </w:rPr>
      </w:pPr>
      <w:r w:rsidRPr="00430AF0">
        <w:rPr>
          <w:rFonts w:ascii="Arial" w:hAnsi="Arial" w:cs="Arial"/>
          <w:color w:val="3A3A3A"/>
          <w:sz w:val="21"/>
          <w:szCs w:val="21"/>
          <w:lang w:eastAsia="es-SV"/>
        </w:rPr>
        <w:t>CONAPINA.</w:t>
      </w:r>
    </w:p>
    <w:p w:rsidR="00430AF0" w:rsidRDefault="00430AF0" w:rsidP="001C7CC7">
      <w:pPr>
        <w:pStyle w:val="Cuerpo"/>
        <w:spacing w:before="0" w:line="276" w:lineRule="auto"/>
        <w:jc w:val="center"/>
        <w:rPr>
          <w:rFonts w:ascii="Arial" w:hAnsi="Arial" w:cs="Arial"/>
          <w:color w:val="3A3A3A"/>
          <w:sz w:val="21"/>
          <w:szCs w:val="21"/>
          <w:lang w:eastAsia="es-SV"/>
        </w:rPr>
      </w:pPr>
    </w:p>
    <w:p w:rsidR="00430AF0" w:rsidRPr="00294BB0" w:rsidRDefault="00430AF0" w:rsidP="001C7CC7">
      <w:pPr>
        <w:pStyle w:val="Cuerpo"/>
        <w:spacing w:before="0" w:line="276" w:lineRule="auto"/>
        <w:jc w:val="center"/>
        <w:rPr>
          <w:rFonts w:ascii="Museo Sans 100" w:hAnsi="Museo Sans 100"/>
          <w:sz w:val="22"/>
          <w:szCs w:val="22"/>
          <w:u w:color="000000"/>
        </w:rPr>
      </w:pPr>
    </w:p>
    <w:sectPr w:rsidR="00430AF0" w:rsidRPr="00294BB0" w:rsidSect="00B7474C">
      <w:headerReference w:type="default" r:id="rId8"/>
      <w:pgSz w:w="12240" w:h="15840"/>
      <w:pgMar w:top="2999" w:right="1440" w:bottom="1418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8D" w:rsidRDefault="00B9368D">
      <w:r>
        <w:separator/>
      </w:r>
    </w:p>
  </w:endnote>
  <w:endnote w:type="continuationSeparator" w:id="0">
    <w:p w:rsidR="00B9368D" w:rsidRDefault="00B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8D" w:rsidRDefault="00B9368D">
      <w:r>
        <w:separator/>
      </w:r>
    </w:p>
  </w:footnote>
  <w:footnote w:type="continuationSeparator" w:id="0">
    <w:p w:rsidR="00B9368D" w:rsidRDefault="00B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5" w:rsidRDefault="001C21E6">
    <w:pPr>
      <w:rPr>
        <w:rFonts w:eastAsia="Arial Unicode MS"/>
        <w:sz w:val="20"/>
        <w:szCs w:val="20"/>
      </w:rPr>
    </w:pPr>
    <w:r>
      <w:rPr>
        <w:noProof/>
        <w:lang w:val="es-SV" w:eastAsia="es-SV"/>
      </w:rPr>
      <w:drawing>
        <wp:anchor distT="0" distB="0" distL="114300" distR="114300" simplePos="0" relativeHeight="251657728" behindDoc="1" locked="0" layoutInCell="1" allowOverlap="1" wp14:anchorId="7F6ED1FF" wp14:editId="1C679DF4">
          <wp:simplePos x="0" y="0"/>
          <wp:positionH relativeFrom="page">
            <wp:posOffset>-19050</wp:posOffset>
          </wp:positionH>
          <wp:positionV relativeFrom="paragraph">
            <wp:posOffset>1247775</wp:posOffset>
          </wp:positionV>
          <wp:extent cx="7781925" cy="7667625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34" b="6912"/>
                  <a:stretch/>
                </pic:blipFill>
                <pic:spPr bwMode="auto">
                  <a:xfrm>
                    <a:off x="0" y="0"/>
                    <a:ext cx="7781925" cy="766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29C">
      <w:rPr>
        <w:noProof/>
        <w:lang w:val="es-SV" w:eastAsia="es-SV"/>
      </w:rPr>
      <w:drawing>
        <wp:anchor distT="0" distB="0" distL="114300" distR="114300" simplePos="0" relativeHeight="251658752" behindDoc="0" locked="0" layoutInCell="1" allowOverlap="1" wp14:anchorId="460F26A1" wp14:editId="371CA4C1">
          <wp:simplePos x="0" y="0"/>
          <wp:positionH relativeFrom="margin">
            <wp:align>center</wp:align>
          </wp:positionH>
          <wp:positionV relativeFrom="paragraph">
            <wp:posOffset>-28575</wp:posOffset>
          </wp:positionV>
          <wp:extent cx="4488815" cy="1181100"/>
          <wp:effectExtent l="0" t="0" r="6985" b="0"/>
          <wp:wrapThrough wrapText="bothSides">
            <wp:wrapPolygon edited="0">
              <wp:start x="0" y="0"/>
              <wp:lineTo x="0" y="21252"/>
              <wp:lineTo x="21542" y="21252"/>
              <wp:lineTo x="21542" y="0"/>
              <wp:lineTo x="0" y="0"/>
            </wp:wrapPolygon>
          </wp:wrapThrough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44" b="17533"/>
                  <a:stretch/>
                </pic:blipFill>
                <pic:spPr bwMode="auto">
                  <a:xfrm>
                    <a:off x="0" y="0"/>
                    <a:ext cx="4488815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0C38"/>
    <w:multiLevelType w:val="hybridMultilevel"/>
    <w:tmpl w:val="CA92CF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E1CB3"/>
    <w:multiLevelType w:val="hybridMultilevel"/>
    <w:tmpl w:val="8026C6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D7454"/>
    <w:multiLevelType w:val="hybridMultilevel"/>
    <w:tmpl w:val="61D8FE8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6A"/>
    <w:rsid w:val="000511C4"/>
    <w:rsid w:val="000A524D"/>
    <w:rsid w:val="000B6C72"/>
    <w:rsid w:val="000B7E41"/>
    <w:rsid w:val="000C0970"/>
    <w:rsid w:val="000C0F84"/>
    <w:rsid w:val="000D5D22"/>
    <w:rsid w:val="00105FA3"/>
    <w:rsid w:val="001333D2"/>
    <w:rsid w:val="00151926"/>
    <w:rsid w:val="00151F91"/>
    <w:rsid w:val="00165628"/>
    <w:rsid w:val="001809D6"/>
    <w:rsid w:val="00180FCA"/>
    <w:rsid w:val="00181AEB"/>
    <w:rsid w:val="001A5B6B"/>
    <w:rsid w:val="001C21E6"/>
    <w:rsid w:val="001C7CC7"/>
    <w:rsid w:val="0025672B"/>
    <w:rsid w:val="002657E6"/>
    <w:rsid w:val="00273B2A"/>
    <w:rsid w:val="00290B15"/>
    <w:rsid w:val="00294BB0"/>
    <w:rsid w:val="003413B3"/>
    <w:rsid w:val="003626F8"/>
    <w:rsid w:val="003A41B8"/>
    <w:rsid w:val="003B2983"/>
    <w:rsid w:val="003C0599"/>
    <w:rsid w:val="003C20A1"/>
    <w:rsid w:val="003D63B8"/>
    <w:rsid w:val="003F0FB5"/>
    <w:rsid w:val="00413947"/>
    <w:rsid w:val="00430AF0"/>
    <w:rsid w:val="0043518C"/>
    <w:rsid w:val="00471E88"/>
    <w:rsid w:val="004724AF"/>
    <w:rsid w:val="00494630"/>
    <w:rsid w:val="004E63DC"/>
    <w:rsid w:val="0051365B"/>
    <w:rsid w:val="005148F4"/>
    <w:rsid w:val="00551420"/>
    <w:rsid w:val="005571B2"/>
    <w:rsid w:val="005656AD"/>
    <w:rsid w:val="0058662A"/>
    <w:rsid w:val="005A78DE"/>
    <w:rsid w:val="005F5765"/>
    <w:rsid w:val="00605196"/>
    <w:rsid w:val="006266FE"/>
    <w:rsid w:val="006321BC"/>
    <w:rsid w:val="0065029C"/>
    <w:rsid w:val="006A735A"/>
    <w:rsid w:val="007059A5"/>
    <w:rsid w:val="00716D05"/>
    <w:rsid w:val="007534D7"/>
    <w:rsid w:val="007A0017"/>
    <w:rsid w:val="007C6C33"/>
    <w:rsid w:val="00802A4C"/>
    <w:rsid w:val="0080675C"/>
    <w:rsid w:val="00840F5B"/>
    <w:rsid w:val="008A77D9"/>
    <w:rsid w:val="008D1573"/>
    <w:rsid w:val="008D19EF"/>
    <w:rsid w:val="00947838"/>
    <w:rsid w:val="00961E5E"/>
    <w:rsid w:val="00964338"/>
    <w:rsid w:val="00972154"/>
    <w:rsid w:val="00990BCF"/>
    <w:rsid w:val="00A25999"/>
    <w:rsid w:val="00A40B07"/>
    <w:rsid w:val="00A5236A"/>
    <w:rsid w:val="00AB556E"/>
    <w:rsid w:val="00B02BD7"/>
    <w:rsid w:val="00B16512"/>
    <w:rsid w:val="00B370D6"/>
    <w:rsid w:val="00B73E80"/>
    <w:rsid w:val="00B7474C"/>
    <w:rsid w:val="00B9368D"/>
    <w:rsid w:val="00B9639B"/>
    <w:rsid w:val="00BA7C9C"/>
    <w:rsid w:val="00BB69FE"/>
    <w:rsid w:val="00C0370C"/>
    <w:rsid w:val="00C427B9"/>
    <w:rsid w:val="00C83CDA"/>
    <w:rsid w:val="00C969E2"/>
    <w:rsid w:val="00CB6FAC"/>
    <w:rsid w:val="00D35F62"/>
    <w:rsid w:val="00DB0847"/>
    <w:rsid w:val="00DD2D8B"/>
    <w:rsid w:val="00E04744"/>
    <w:rsid w:val="00E1045F"/>
    <w:rsid w:val="00E11352"/>
    <w:rsid w:val="00E3527F"/>
    <w:rsid w:val="00E37995"/>
    <w:rsid w:val="00E748E6"/>
    <w:rsid w:val="00E80816"/>
    <w:rsid w:val="00EA3069"/>
    <w:rsid w:val="00EB4E24"/>
    <w:rsid w:val="00F35080"/>
    <w:rsid w:val="00F753EC"/>
    <w:rsid w:val="00FA2A21"/>
    <w:rsid w:val="00FC01C5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3D646B27"/>
  <w15:docId w15:val="{DD42601F-76B4-4401-B380-3950305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Normal"/>
    <w:link w:val="Ttulo1Car"/>
    <w:uiPriority w:val="9"/>
    <w:qFormat/>
    <w:locked/>
    <w:rsid w:val="00105FA3"/>
    <w:pPr>
      <w:keepNext/>
      <w:keepLines/>
      <w:spacing w:after="868" w:line="256" w:lineRule="auto"/>
      <w:ind w:right="10"/>
      <w:jc w:val="center"/>
      <w:outlineLvl w:val="0"/>
    </w:pPr>
    <w:rPr>
      <w:rFonts w:ascii="Calibri" w:eastAsia="Calibri" w:hAnsi="Calibri" w:cs="Calibri"/>
      <w:color w:val="000000"/>
      <w:sz w:val="5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es-ES_tradnl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="Calibri" w:hAnsi="Calibri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180FC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05FA3"/>
    <w:rPr>
      <w:rFonts w:ascii="Calibri" w:eastAsia="Calibri" w:hAnsi="Calibri" w:cs="Calibri"/>
      <w:color w:val="000000"/>
      <w:sz w:val="5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enteno\Downloads\HOJA%20MEMBRETADA%20CONAPINA%202023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63DDA2-91CE-4D4A-B797-A06174F2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CONAPINA 2023 (1)</Template>
  <TotalTime>1</TotalTime>
  <Pages>3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I. Campos de Castillo</dc:creator>
  <cp:lastModifiedBy>Claudia Irene Flores Miranda</cp:lastModifiedBy>
  <cp:revision>2</cp:revision>
  <cp:lastPrinted>2023-10-10T21:16:00Z</cp:lastPrinted>
  <dcterms:created xsi:type="dcterms:W3CDTF">2023-12-20T19:30:00Z</dcterms:created>
  <dcterms:modified xsi:type="dcterms:W3CDTF">2023-12-20T19:30:00Z</dcterms:modified>
</cp:coreProperties>
</file>