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164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547E62" w:rsidRPr="00960A42" w14:paraId="3FA7E418" w14:textId="77777777" w:rsidTr="00547E62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822F2" w14:textId="77777777" w:rsidR="00547E62" w:rsidRPr="00960A42" w:rsidRDefault="00547E62" w:rsidP="00547E62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183BD" w14:textId="77777777" w:rsidR="00547E62" w:rsidRPr="00960A42" w:rsidRDefault="00547E62" w:rsidP="00547E62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028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6A0E3A8D" w:rsidR="00602163" w:rsidRDefault="00547E62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547E6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L</w:t>
      </w:r>
      <w:r w:rsidR="00CD6229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A UNIDAD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quince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1A08F3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treinta y cinco </w:t>
      </w:r>
      <w:r w:rsidR="001E535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4134D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dieciocho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4134D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agosto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1D2BBC1D" w14:textId="77777777" w:rsidR="00492DA0" w:rsidRPr="00960A42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447CF28F" w:rsidR="00FE3B54" w:rsidRPr="00E62CDB" w:rsidRDefault="00492DA0" w:rsidP="008C00F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4134D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treinta de julio </w:t>
      </w:r>
      <w:r>
        <w:rPr>
          <w:rFonts w:asciiTheme="minorHAnsi" w:eastAsiaTheme="minorHAnsi" w:hAnsiTheme="minorHAnsi"/>
          <w:sz w:val="22"/>
          <w:szCs w:val="22"/>
          <w:lang w:val="es-SV" w:eastAsia="en-US"/>
        </w:rPr>
        <w:t>del presente año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, se recibió electrónicamente solicitud de información</w:t>
      </w:r>
      <w:r w:rsidR="008C00F2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Pr="00CD3E6E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>q</w:t>
      </w:r>
      <w:r w:rsidR="00547E62">
        <w:rPr>
          <w:rFonts w:asciiTheme="minorHAnsi" w:eastAsiaTheme="minorHAnsi" w:hAnsiTheme="minorHAnsi"/>
          <w:sz w:val="22"/>
          <w:szCs w:val="22"/>
          <w:lang w:val="es-SV" w:eastAsia="en-US"/>
        </w:rPr>
        <w:t>ue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requiere</w:t>
      </w:r>
      <w:r w:rsidR="00547E62">
        <w:rPr>
          <w:rFonts w:asciiTheme="minorHAnsi" w:eastAsiaTheme="minorHAnsi" w:hAnsiTheme="minorHAnsi"/>
          <w:sz w:val="22"/>
          <w:szCs w:val="22"/>
          <w:lang w:val="es-SV" w:eastAsia="en-US"/>
        </w:rPr>
        <w:t>n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lo siguiente: </w:t>
      </w:r>
    </w:p>
    <w:p w14:paraId="445724E3" w14:textId="77777777" w:rsidR="003C68C7" w:rsidRDefault="003C68C7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2F7AE791" w14:textId="77777777" w:rsidR="00E62CDB" w:rsidRDefault="00E62CDB" w:rsidP="00E62CDB">
      <w:pPr>
        <w:pStyle w:val="Default"/>
        <w:jc w:val="both"/>
        <w:rPr>
          <w:rFonts w:asciiTheme="minorHAnsi" w:hAnsiTheme="minorHAnsi" w:cs="Candara"/>
          <w:sz w:val="22"/>
          <w:szCs w:val="22"/>
        </w:rPr>
      </w:pPr>
      <w:r w:rsidRPr="001A27B6">
        <w:rPr>
          <w:rFonts w:asciiTheme="minorHAnsi" w:hAnsiTheme="minorHAnsi"/>
          <w:i/>
          <w:sz w:val="22"/>
          <w:szCs w:val="22"/>
        </w:rPr>
        <w:t>”””</w:t>
      </w:r>
      <w:r w:rsidRPr="001A27B6">
        <w:rPr>
          <w:rFonts w:asciiTheme="minorHAnsi" w:hAnsiTheme="minorHAnsi"/>
          <w:sz w:val="22"/>
          <w:szCs w:val="22"/>
        </w:rPr>
        <w:t xml:space="preserve"> </w:t>
      </w:r>
      <w:r w:rsidRPr="001A27B6">
        <w:rPr>
          <w:rFonts w:asciiTheme="minorHAnsi" w:hAnsiTheme="minorHAnsi" w:cs="Candara"/>
          <w:sz w:val="22"/>
          <w:szCs w:val="22"/>
        </w:rPr>
        <w:t xml:space="preserve">1. Plan Estratégico Institucional vigente. </w:t>
      </w:r>
    </w:p>
    <w:p w14:paraId="49C0E8F8" w14:textId="77777777" w:rsidR="007E19E3" w:rsidRPr="001A27B6" w:rsidRDefault="007E19E3" w:rsidP="00E62CDB">
      <w:pPr>
        <w:pStyle w:val="Default"/>
        <w:jc w:val="both"/>
        <w:rPr>
          <w:rFonts w:asciiTheme="minorHAnsi" w:hAnsiTheme="minorHAnsi" w:cs="Candara"/>
          <w:sz w:val="22"/>
          <w:szCs w:val="22"/>
        </w:rPr>
      </w:pPr>
    </w:p>
    <w:p w14:paraId="19127D0B" w14:textId="77777777" w:rsidR="00E62CDB" w:rsidRPr="001A27B6" w:rsidRDefault="00E62CDB" w:rsidP="00E62CDB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2. Plan Operativo Anual 2020. </w:t>
      </w:r>
    </w:p>
    <w:p w14:paraId="7553E0E4" w14:textId="77777777" w:rsidR="00E62CDB" w:rsidRPr="001A27B6" w:rsidRDefault="00E62CDB" w:rsidP="00E62CDB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3. Informe de primer año de gestión del CONNA durante la administración presidencial 2019-2024, correspondiente al periodo 01 de junio de 2019 al 01 de junio de 2020. </w:t>
      </w:r>
    </w:p>
    <w:p w14:paraId="2DE77920" w14:textId="77777777" w:rsidR="00E62CDB" w:rsidRPr="001A27B6" w:rsidRDefault="00E62CDB" w:rsidP="00E62CDB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4. Informe de compras y gastos realizados correspondiente al periodo 01 de junio de 2019 al 01 de junio de 2020, copias de contratos, facturas, recibos, comprobantes de pago de todas las compras y gastos realizadas por el CONNA. </w:t>
      </w:r>
    </w:p>
    <w:p w14:paraId="241E827D" w14:textId="77777777" w:rsidR="00E62CDB" w:rsidRPr="001A27B6" w:rsidRDefault="00E62CDB" w:rsidP="00E62CDB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5. Informe de gastos en publicidad y propaganda, incluyendo facturas y contratos correspondiente al periodo 01 de junio de 2019 al 01 de junio de 2020, copias de contratos, facturas, recibos, comprobantes de pago de todas las compras y gastos realizadas por el CONNA. </w:t>
      </w:r>
    </w:p>
    <w:p w14:paraId="4180C249" w14:textId="77777777" w:rsidR="00E62CDB" w:rsidRPr="001A27B6" w:rsidRDefault="00E62CDB" w:rsidP="00E62C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6. Estudios de factibilidad realizados entre el 01 de enero de 2014 y el 30 de julio de 2020 sobre la implementación de las Cámaras </w:t>
      </w:r>
      <w:proofErr w:type="spellStart"/>
      <w:r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Gessel</w:t>
      </w:r>
      <w:proofErr w:type="spellEnd"/>
      <w:r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; resultados de consultorías realizas para la implementación, o diagnósticos para la realización del proyecto de implementación en el periodo indicado en el CONNA. </w:t>
      </w:r>
      <w:r w:rsidRPr="001A27B6">
        <w:rPr>
          <w:rFonts w:asciiTheme="minorHAnsi" w:hAnsiTheme="minorHAnsi"/>
          <w:i/>
          <w:sz w:val="22"/>
          <w:szCs w:val="22"/>
          <w:lang w:val="es-SV"/>
        </w:rPr>
        <w:t xml:space="preserve">””” </w:t>
      </w:r>
    </w:p>
    <w:p w14:paraId="5E61933F" w14:textId="77777777" w:rsidR="006D3FD7" w:rsidRPr="00FE3B54" w:rsidRDefault="006D3FD7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D42B9E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 xml:space="preserve"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</w:t>
      </w:r>
      <w:r w:rsidRPr="007443A8">
        <w:rPr>
          <w:rFonts w:asciiTheme="minorHAnsi" w:hAnsiTheme="minorHAnsi"/>
          <w:sz w:val="22"/>
          <w:szCs w:val="22"/>
          <w:lang w:val="es-SV"/>
        </w:rPr>
        <w:lastRenderedPageBreak/>
        <w:t>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15BF42B4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9CC1F64" w14:textId="53F94817" w:rsidR="0060250B" w:rsidRDefault="00F12621" w:rsidP="0060250B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BC72ED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,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>a la</w:t>
      </w:r>
      <w:r w:rsidR="007E19E3">
        <w:rPr>
          <w:rFonts w:asciiTheme="minorHAnsi" w:hAnsiTheme="minorHAnsi"/>
          <w:color w:val="000000"/>
          <w:sz w:val="22"/>
          <w:szCs w:val="22"/>
          <w:lang w:val="es-SV" w:eastAsia="en-US"/>
        </w:rPr>
        <w:t>s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siguientes Unidades: Planificación y Desarrollo Institucional; Comunicaciones; Financiera Institucional; Adquisición y Contratación Institucional y Subdirección de Defensa de Derechos Individuales</w:t>
      </w:r>
      <w:r w:rsidR="00A54B1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>l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a información solicitada</w:t>
      </w:r>
      <w:r w:rsidR="009E6401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0D610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lo cual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>ha</w:t>
      </w:r>
      <w:r w:rsidR="0060250B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recibido lo siguiente: </w:t>
      </w:r>
    </w:p>
    <w:p w14:paraId="0DCD3955" w14:textId="77777777" w:rsidR="0060250B" w:rsidRDefault="0060250B" w:rsidP="0060250B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151D3445" w14:textId="28A6032D" w:rsidR="0060250B" w:rsidRDefault="0060250B" w:rsidP="0060250B">
      <w:pPr>
        <w:spacing w:after="0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parte de la Unidad de Planificación y Desarrollo Institucional Memorando número </w:t>
      </w:r>
      <w:r w:rsidR="005630E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UPDI/35/2020 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fecha 31 de julio del presente año, en el que da respuesta sobre </w:t>
      </w:r>
      <w:r w:rsidR="0031621D" w:rsidRPr="0031621D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>“</w:t>
      </w:r>
      <w:r w:rsidR="00D1720C" w:rsidRPr="0031621D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>Plan Estratégico Institucional vigente</w:t>
      </w:r>
      <w:r w:rsidR="0031621D" w:rsidRPr="0031621D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>”</w:t>
      </w:r>
      <w:r w:rsidR="00D1720C" w:rsidRPr="0031621D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 xml:space="preserve">; </w:t>
      </w:r>
      <w:r w:rsidR="0031621D" w:rsidRPr="0031621D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>“</w:t>
      </w:r>
      <w:r w:rsidR="00D1720C" w:rsidRPr="0031621D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>Plan Operativo Anual 2020</w:t>
      </w:r>
      <w:r w:rsidR="0031621D" w:rsidRPr="0031621D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>”,</w:t>
      </w:r>
      <w:r w:rsidR="00D1720C" w:rsidRPr="0031621D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 xml:space="preserve"> e </w:t>
      </w:r>
      <w:r w:rsidR="0031621D" w:rsidRPr="0031621D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>“</w:t>
      </w:r>
      <w:r w:rsidR="00D1720C" w:rsidRPr="0031621D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Informe de primer año de gestión del CONNA durante la administración presidencial 2019-2024, correspondiente al periodo 01 de junio de 2019 al 01 de junio de 2020</w:t>
      </w:r>
      <w:r w:rsidR="0031621D" w:rsidRPr="0031621D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”</w:t>
      </w:r>
      <w:r w:rsidR="00D1720C" w:rsidRPr="0031621D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,</w:t>
      </w:r>
      <w:r w:rsidR="00D1720C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 </w:t>
      </w:r>
      <w:r w:rsidR="005630E4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el cual se adjunta al presente. </w:t>
      </w:r>
    </w:p>
    <w:p w14:paraId="27D8FEF4" w14:textId="77777777" w:rsidR="005630E4" w:rsidRDefault="005630E4" w:rsidP="0060250B">
      <w:pPr>
        <w:spacing w:after="0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</w:p>
    <w:p w14:paraId="08975658" w14:textId="5A647830" w:rsidR="005630E4" w:rsidRDefault="005630E4" w:rsidP="005630E4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De parte de </w:t>
      </w:r>
      <w:r w:rsidR="0031621D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la Unidad de </w:t>
      </w:r>
      <w:r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Comunicaciones Memorando número UCO/037/2020 de fecha 10 de agosto de 2020, </w:t>
      </w:r>
      <w:r w:rsidR="0031621D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por medio del cual </w:t>
      </w:r>
      <w:r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da respuesta a </w:t>
      </w:r>
      <w:r w:rsidR="0031621D">
        <w:rPr>
          <w:rFonts w:asciiTheme="minorHAnsi" w:hAnsiTheme="minorHAnsi" w:cs="Candara"/>
          <w:color w:val="000000"/>
          <w:sz w:val="22"/>
          <w:szCs w:val="22"/>
          <w:lang w:val="es-SV"/>
        </w:rPr>
        <w:t>“</w:t>
      </w:r>
      <w:r w:rsidRPr="0031621D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Informe de gastos en publicidad y propaganda, incluyendo facturas y contratos correspondiente al periodo 01 de junio de 2019 al 01 de junio de 2020</w:t>
      </w:r>
      <w:bookmarkStart w:id="0" w:name="_GoBack"/>
      <w:bookmarkEnd w:id="0"/>
      <w:r w:rsidRPr="0031621D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 xml:space="preserve">, copias de contratos, facturas, recibos, comprobantes de pago de todas las compras y </w:t>
      </w:r>
      <w:r w:rsidR="0031621D" w:rsidRPr="0031621D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gastos realizadas por el CONNA</w:t>
      </w:r>
      <w:r w:rsidR="0031621D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”, y se adjunta  al presente. </w:t>
      </w:r>
    </w:p>
    <w:p w14:paraId="6B5BBFD2" w14:textId="77777777" w:rsidR="0031621D" w:rsidRDefault="0031621D" w:rsidP="005630E4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</w:p>
    <w:p w14:paraId="110F7916" w14:textId="681E0AA7" w:rsidR="0031621D" w:rsidRDefault="0031621D" w:rsidP="005630E4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De parte de la Unidad Financiera Institucional Memorando número UFI/CONNA/050/2020 de fecha 17 de agosto de 2020, por medio del cual da respuesta a </w:t>
      </w:r>
      <w:r w:rsidRPr="0031621D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“Informe de compras y gastos realizados correspondiente al periodo 01 de junio de 2019 al 01 de junio de 2020, copias de contratos, facturas, recibos, comprobantes de pago de todas las compras y gastos realizadas por el CONNA.”</w:t>
      </w:r>
      <w:r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, e “</w:t>
      </w:r>
      <w:r w:rsidRPr="0031621D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Informe de gastos en publicidad y propaganda, incluyendo facturas y contratos correspondiente al periodo 01 de junio de 2019 al 01 de junio de 2020, copias de contratos, facturas, recibos, comprobantes de pago de todas las compras y gastos realizadas por el CONNA</w:t>
      </w:r>
      <w:r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”, y se adjunta al presente. </w:t>
      </w:r>
    </w:p>
    <w:p w14:paraId="08791AD0" w14:textId="77777777" w:rsidR="00476ADA" w:rsidRDefault="00476ADA" w:rsidP="005630E4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</w:p>
    <w:p w14:paraId="41EB0F20" w14:textId="7ACA80D1" w:rsidR="00476ADA" w:rsidRDefault="00476ADA" w:rsidP="00476ADA">
      <w:pPr>
        <w:autoSpaceDE w:val="0"/>
        <w:autoSpaceDN w:val="0"/>
        <w:adjustRightInd w:val="0"/>
        <w:spacing w:after="46" w:line="240" w:lineRule="auto"/>
        <w:jc w:val="both"/>
        <w:rPr>
          <w:lang w:val="es-SV"/>
        </w:rPr>
      </w:pPr>
      <w:r>
        <w:rPr>
          <w:rFonts w:asciiTheme="minorHAnsi" w:hAnsiTheme="minorHAnsi" w:cs="Candara"/>
          <w:color w:val="000000"/>
          <w:sz w:val="22"/>
          <w:szCs w:val="22"/>
          <w:lang w:val="es-SV"/>
        </w:rPr>
        <w:t>De parte de la Unidad de Adquisición y Contratación Institucional se recibió correo electrónico el día trece de agosto del presente año, por medio del cual da respuesta a requerimiento “</w:t>
      </w:r>
      <w:r w:rsidRPr="0031621D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Informe de compras y gastos realizados correspondiente al periodo 01 de junio de 2019 al 01 de junio de 2020, copias de contratos, facturas, recibos, comprobantes de pago de todas las compras y gastos realizadas por el CONNA.”</w:t>
      </w:r>
      <w:r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;</w:t>
      </w:r>
      <w:r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 en el que hace mención lo siguiente: …</w:t>
      </w:r>
      <w:r w:rsidRPr="00476ADA">
        <w:rPr>
          <w:lang w:val="es-SV"/>
        </w:rPr>
        <w:t xml:space="preserve"> por este medio remito información en atención a solicitud de memorándum UAIP 067 2020, correspondiente a las</w:t>
      </w:r>
      <w:r>
        <w:rPr>
          <w:lang w:val="es-SV"/>
        </w:rPr>
        <w:t xml:space="preserve"> </w:t>
      </w:r>
      <w:r w:rsidRPr="00476ADA">
        <w:rPr>
          <w:lang w:val="es-SV"/>
        </w:rPr>
        <w:t xml:space="preserve">Compras y adquisiciones realizadas durante el  período desde junio 2019 hasta junio 2020. </w:t>
      </w:r>
    </w:p>
    <w:p w14:paraId="7D050D1E" w14:textId="77777777" w:rsidR="001A08F3" w:rsidRDefault="001A08F3" w:rsidP="00476ADA">
      <w:pPr>
        <w:autoSpaceDE w:val="0"/>
        <w:autoSpaceDN w:val="0"/>
        <w:adjustRightInd w:val="0"/>
        <w:spacing w:after="46" w:line="240" w:lineRule="auto"/>
        <w:jc w:val="both"/>
        <w:rPr>
          <w:lang w:val="es-SV"/>
        </w:rPr>
      </w:pPr>
    </w:p>
    <w:p w14:paraId="5F7EE0D2" w14:textId="4CB8A63A" w:rsidR="001A08F3" w:rsidRPr="001A08F3" w:rsidRDefault="001A08F3" w:rsidP="00476ADA">
      <w:pPr>
        <w:autoSpaceDE w:val="0"/>
        <w:autoSpaceDN w:val="0"/>
        <w:adjustRightInd w:val="0"/>
        <w:spacing w:after="46" w:line="240" w:lineRule="auto"/>
        <w:jc w:val="both"/>
        <w:rPr>
          <w:lang w:val="es-SV"/>
        </w:rPr>
      </w:pPr>
      <w:r>
        <w:rPr>
          <w:lang w:val="es-SV"/>
        </w:rPr>
        <w:t>De la Subdirección</w:t>
      </w:r>
      <w:r w:rsidRPr="001A08F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de Defensa de Derechos Individuales</w:t>
      </w:r>
      <w:r>
        <w:rPr>
          <w:lang w:val="es-SV"/>
        </w:rPr>
        <w:t xml:space="preserve"> Memorando número SDDI/0475/2020, de fecha 18 de agosto del presente año, por medio del cual da respuesta a </w:t>
      </w:r>
      <w:r w:rsidRPr="001A08F3">
        <w:rPr>
          <w:b/>
          <w:lang w:val="es-SV"/>
        </w:rPr>
        <w:t>“</w:t>
      </w:r>
      <w:r w:rsidRPr="001A08F3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 xml:space="preserve">Estudios de factibilidad realizados entre el 01 de enero de 2014 y el 30 de julio de 2020 sobre la implementación de las Cámaras </w:t>
      </w:r>
      <w:proofErr w:type="spellStart"/>
      <w:r w:rsidRPr="001A08F3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>Gessel</w:t>
      </w:r>
      <w:proofErr w:type="spellEnd"/>
      <w:r w:rsidRPr="001A08F3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 xml:space="preserve">; </w:t>
      </w:r>
      <w:r w:rsidRPr="001A08F3"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lastRenderedPageBreak/>
        <w:t>resultados de consultorías realizas para la implementación, o diagnósticos para la realización del proyecto de implementación en e</w:t>
      </w:r>
      <w:r>
        <w:rPr>
          <w:rFonts w:asciiTheme="minorHAnsi" w:hAnsiTheme="minorHAnsi" w:cs="Candara"/>
          <w:b/>
          <w:color w:val="000000"/>
          <w:sz w:val="22"/>
          <w:szCs w:val="22"/>
          <w:lang w:val="es-SV"/>
        </w:rPr>
        <w:t xml:space="preserve">l periodo indicado en el CONNA.”, </w:t>
      </w:r>
      <w:r w:rsidRPr="001A08F3">
        <w:rPr>
          <w:rFonts w:asciiTheme="minorHAnsi" w:hAnsiTheme="minorHAnsi"/>
          <w:sz w:val="22"/>
          <w:szCs w:val="22"/>
          <w:lang w:val="es-SV"/>
        </w:rPr>
        <w:t>se adjunta al presente.</w:t>
      </w:r>
      <w:r>
        <w:rPr>
          <w:rFonts w:asciiTheme="minorHAnsi" w:hAnsiTheme="minorHAnsi"/>
          <w:i/>
          <w:sz w:val="22"/>
          <w:szCs w:val="22"/>
          <w:lang w:val="es-SV"/>
        </w:rPr>
        <w:t xml:space="preserve"> </w:t>
      </w:r>
    </w:p>
    <w:p w14:paraId="4333D7E3" w14:textId="77777777" w:rsidR="00476ADA" w:rsidRDefault="00476ADA" w:rsidP="005630E4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</w:p>
    <w:p w14:paraId="03573993" w14:textId="4D31F280" w:rsidR="00960A42" w:rsidRPr="00FA65E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>
        <w:rPr>
          <w:rFonts w:asciiTheme="minorHAnsi" w:hAnsiTheme="minorHAnsi"/>
          <w:sz w:val="22"/>
          <w:szCs w:val="22"/>
          <w:lang w:val="es-SV"/>
        </w:rPr>
        <w:t>teral d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>
        <w:rPr>
          <w:rFonts w:asciiTheme="minorHAnsi" w:hAnsiTheme="minorHAnsi"/>
          <w:sz w:val="22"/>
          <w:szCs w:val="22"/>
          <w:lang w:val="es-SV"/>
        </w:rPr>
        <w:t>69</w:t>
      </w:r>
      <w:r w:rsidR="00190891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>7</w:t>
      </w:r>
      <w:r w:rsidRPr="00FA65E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FA65E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FA65E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</w:pPr>
    </w:p>
    <w:p w14:paraId="7C48AE2C" w14:textId="77777777" w:rsidR="008F4659" w:rsidRPr="001A1450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3220BF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3220BF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B418E" w14:textId="77777777" w:rsidR="005B1CB3" w:rsidRDefault="005B1CB3">
      <w:pPr>
        <w:spacing w:after="0" w:line="240" w:lineRule="auto"/>
      </w:pPr>
      <w:r>
        <w:separator/>
      </w:r>
    </w:p>
  </w:endnote>
  <w:endnote w:type="continuationSeparator" w:id="0">
    <w:p w14:paraId="47AD00AB" w14:textId="77777777" w:rsidR="005B1CB3" w:rsidRDefault="005B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660B" w14:textId="77777777" w:rsidR="005B1CB3" w:rsidRDefault="005B1CB3">
      <w:pPr>
        <w:spacing w:after="0" w:line="240" w:lineRule="auto"/>
      </w:pPr>
      <w:r>
        <w:separator/>
      </w:r>
    </w:p>
  </w:footnote>
  <w:footnote w:type="continuationSeparator" w:id="0">
    <w:p w14:paraId="1929918E" w14:textId="77777777" w:rsidR="005B1CB3" w:rsidRDefault="005B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547E62" w:rsidRPr="00B424BA" w14:paraId="5A253D18" w14:textId="77777777" w:rsidTr="00AB4C5A">
      <w:tc>
        <w:tcPr>
          <w:tcW w:w="2972" w:type="dxa"/>
        </w:tcPr>
        <w:p w14:paraId="3900435E" w14:textId="77777777" w:rsidR="00547E62" w:rsidRPr="00B424BA" w:rsidRDefault="00547E62" w:rsidP="00547E62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3136A7" w:rsidRPr="00547E62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292EB03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 w:rsidRPr="00547E62">
      <w:rPr>
        <w:lang w:val="es-SV"/>
      </w:rPr>
      <w:tab/>
    </w:r>
  </w:p>
  <w:p w14:paraId="5F38D47A" w14:textId="77777777" w:rsidR="004346CA" w:rsidRPr="00547E62" w:rsidRDefault="004346CA" w:rsidP="00FA2AE0">
    <w:pPr>
      <w:tabs>
        <w:tab w:val="left" w:pos="1665"/>
      </w:tabs>
      <w:rPr>
        <w:lang w:val="es-SV"/>
      </w:rPr>
    </w:pPr>
  </w:p>
  <w:p w14:paraId="223C36CC" w14:textId="77777777" w:rsidR="004346CA" w:rsidRPr="00547E62" w:rsidRDefault="004346CA" w:rsidP="00FA2AE0">
    <w:pPr>
      <w:tabs>
        <w:tab w:val="left" w:pos="1665"/>
      </w:tabs>
      <w:rPr>
        <w:lang w:val="es-SV"/>
      </w:rPr>
    </w:pPr>
  </w:p>
  <w:p w14:paraId="7B0EE7DA" w14:textId="77777777" w:rsidR="004346CA" w:rsidRPr="00547E62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547E62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5B1CB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31057"/>
    <w:rsid w:val="00051FC9"/>
    <w:rsid w:val="00067009"/>
    <w:rsid w:val="00074BA4"/>
    <w:rsid w:val="00092ED2"/>
    <w:rsid w:val="000B5684"/>
    <w:rsid w:val="000C2E00"/>
    <w:rsid w:val="000D1252"/>
    <w:rsid w:val="000D20CA"/>
    <w:rsid w:val="000D6108"/>
    <w:rsid w:val="000E426C"/>
    <w:rsid w:val="00101A2E"/>
    <w:rsid w:val="00113EC9"/>
    <w:rsid w:val="0012272C"/>
    <w:rsid w:val="00144C82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D44D5"/>
    <w:rsid w:val="001E5354"/>
    <w:rsid w:val="00201971"/>
    <w:rsid w:val="00205FE5"/>
    <w:rsid w:val="00216086"/>
    <w:rsid w:val="00220E72"/>
    <w:rsid w:val="00231290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2146"/>
    <w:rsid w:val="003C2E94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27167"/>
    <w:rsid w:val="00547E62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1CB3"/>
    <w:rsid w:val="005B5ECB"/>
    <w:rsid w:val="005B77C8"/>
    <w:rsid w:val="005C5172"/>
    <w:rsid w:val="005E61D6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E1859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E19E3"/>
    <w:rsid w:val="007F0AB7"/>
    <w:rsid w:val="0080495E"/>
    <w:rsid w:val="008053FB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C00F2"/>
    <w:rsid w:val="008D53E0"/>
    <w:rsid w:val="008D5869"/>
    <w:rsid w:val="008D7AE1"/>
    <w:rsid w:val="008E2DAD"/>
    <w:rsid w:val="008F4659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C6185"/>
    <w:rsid w:val="00AE3E7D"/>
    <w:rsid w:val="00AE42E9"/>
    <w:rsid w:val="00AE50C9"/>
    <w:rsid w:val="00AF6FB7"/>
    <w:rsid w:val="00B003A8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31D4E"/>
    <w:rsid w:val="00C46DD0"/>
    <w:rsid w:val="00C563C0"/>
    <w:rsid w:val="00C60E6E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CE60BF"/>
    <w:rsid w:val="00D00E68"/>
    <w:rsid w:val="00D1720C"/>
    <w:rsid w:val="00D42B9E"/>
    <w:rsid w:val="00D443ED"/>
    <w:rsid w:val="00D47214"/>
    <w:rsid w:val="00D62498"/>
    <w:rsid w:val="00D84239"/>
    <w:rsid w:val="00DA7A55"/>
    <w:rsid w:val="00DC0AED"/>
    <w:rsid w:val="00DD2EE5"/>
    <w:rsid w:val="00DE4558"/>
    <w:rsid w:val="00E04B3E"/>
    <w:rsid w:val="00E04D2F"/>
    <w:rsid w:val="00E22886"/>
    <w:rsid w:val="00E2290D"/>
    <w:rsid w:val="00E42A90"/>
    <w:rsid w:val="00E54A69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33A1"/>
    <w:rsid w:val="00F12621"/>
    <w:rsid w:val="00F17C44"/>
    <w:rsid w:val="00F213FB"/>
    <w:rsid w:val="00F22BAE"/>
    <w:rsid w:val="00F25DC3"/>
    <w:rsid w:val="00F42916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3B54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83456B-25D0-445F-8A51-C1CCE5DF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998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2020-08-18T21:36:00Z</cp:lastPrinted>
  <dcterms:created xsi:type="dcterms:W3CDTF">2020-10-30T19:46:00Z</dcterms:created>
  <dcterms:modified xsi:type="dcterms:W3CDTF">2020-10-30T20:15:00Z</dcterms:modified>
</cp:coreProperties>
</file>