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4C0558" w:rsidRDefault="004C0558" w:rsidP="00C47ACB">
      <w:pPr>
        <w:pStyle w:val="Encabezado"/>
        <w:spacing w:line="360" w:lineRule="auto"/>
        <w:ind w:right="360"/>
        <w:jc w:val="both"/>
        <w:rPr>
          <w:rFonts w:ascii="Tahoma" w:hAnsi="Tahoma" w:cs="Tahoma"/>
          <w:i/>
          <w:lang w:val="es-SV"/>
        </w:rPr>
      </w:pPr>
    </w:p>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C6166A">
        <w:rPr>
          <w:rFonts w:ascii="Tahoma" w:hAnsi="Tahoma" w:cs="Tahoma"/>
          <w:i/>
          <w:lang w:val="es-SV"/>
        </w:rPr>
        <w:t>162</w:t>
      </w:r>
      <w:r w:rsidR="0031104D">
        <w:rPr>
          <w:rFonts w:ascii="Tahoma" w:hAnsi="Tahoma" w:cs="Tahoma"/>
          <w:i/>
          <w:lang w:val="es-SV"/>
        </w:rPr>
        <w:t>8</w:t>
      </w:r>
      <w:r w:rsidR="00C43F8E" w:rsidRPr="007759ED">
        <w:rPr>
          <w:rFonts w:ascii="Tahoma" w:hAnsi="Tahoma" w:cs="Tahoma"/>
          <w:i/>
          <w:lang w:val="es-SV"/>
        </w:rPr>
        <w:t>/</w:t>
      </w:r>
      <w:r w:rsidR="006835C7">
        <w:rPr>
          <w:rFonts w:ascii="Tahoma" w:hAnsi="Tahoma" w:cs="Tahoma"/>
          <w:i/>
          <w:lang w:val="es-SV"/>
        </w:rPr>
        <w:t>2022</w:t>
      </w:r>
      <w:r w:rsidR="004F29D0" w:rsidRPr="007759ED">
        <w:rPr>
          <w:rFonts w:ascii="Tahoma" w:hAnsi="Tahoma" w:cs="Tahoma"/>
          <w:i/>
          <w:lang w:val="es-SV"/>
        </w:rPr>
        <w:t>.</w:t>
      </w:r>
    </w:p>
    <w:p w:rsidR="002C2291" w:rsidRPr="007759ED" w:rsidRDefault="0031104D" w:rsidP="009E4035">
      <w:pPr>
        <w:pStyle w:val="Encabezado"/>
        <w:spacing w:line="360" w:lineRule="auto"/>
        <w:ind w:right="360"/>
        <w:jc w:val="both"/>
        <w:rPr>
          <w:rFonts w:ascii="Tahoma" w:hAnsi="Tahoma" w:cs="Tahoma"/>
          <w:i/>
          <w:lang w:val="es-SV"/>
        </w:rPr>
      </w:pPr>
      <w:r>
        <w:rPr>
          <w:rFonts w:ascii="Tahoma" w:hAnsi="Tahoma" w:cs="Tahoma"/>
          <w:i/>
          <w:lang w:val="es-SV"/>
        </w:rPr>
        <w:t xml:space="preserve">24 </w:t>
      </w:r>
      <w:r w:rsidR="00AE002F">
        <w:rPr>
          <w:rFonts w:ascii="Tahoma" w:hAnsi="Tahoma" w:cs="Tahoma"/>
          <w:i/>
          <w:lang w:val="es-SV"/>
        </w:rPr>
        <w:t>de marzo</w:t>
      </w:r>
      <w:r w:rsidR="009E1953">
        <w:rPr>
          <w:rFonts w:ascii="Tahoma" w:hAnsi="Tahoma" w:cs="Tahoma"/>
          <w:i/>
          <w:lang w:val="es-SV"/>
        </w:rPr>
        <w:t xml:space="preserve"> </w:t>
      </w:r>
      <w:r w:rsidR="006835C7">
        <w:rPr>
          <w:rFonts w:ascii="Tahoma" w:hAnsi="Tahoma" w:cs="Tahoma"/>
          <w:i/>
          <w:lang w:val="es-SV"/>
        </w:rPr>
        <w:t>de 2022</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C528A2">
        <w:rPr>
          <w:rFonts w:ascii="Tahoma" w:hAnsi="Tahoma" w:cs="Tahoma"/>
          <w:b/>
          <w:lang w:val="es-SV"/>
        </w:rPr>
        <w:t>6</w:t>
      </w:r>
      <w:r w:rsidR="006835C7">
        <w:rPr>
          <w:rFonts w:ascii="Tahoma" w:hAnsi="Tahoma" w:cs="Tahoma"/>
          <w:b/>
          <w:lang w:val="es-SV"/>
        </w:rPr>
        <w:t>2</w:t>
      </w:r>
      <w:r w:rsidR="0031104D">
        <w:rPr>
          <w:rFonts w:ascii="Tahoma" w:hAnsi="Tahoma" w:cs="Tahoma"/>
          <w:b/>
          <w:lang w:val="es-SV"/>
        </w:rPr>
        <w:t>8</w:t>
      </w:r>
      <w:r w:rsidR="006835C7">
        <w:rPr>
          <w:rFonts w:ascii="Tahoma" w:hAnsi="Tahoma" w:cs="Tahoma"/>
          <w:b/>
          <w:lang w:val="es-SV"/>
        </w:rPr>
        <w:t>/2022</w:t>
      </w:r>
    </w:p>
    <w:p w:rsidR="00212A43" w:rsidRDefault="00212A43" w:rsidP="00403B0B">
      <w:pPr>
        <w:spacing w:line="360" w:lineRule="auto"/>
        <w:jc w:val="both"/>
        <w:rPr>
          <w:rFonts w:ascii="Tahoma" w:hAnsi="Tahoma" w:cs="Tahoma"/>
          <w:lang w:val="es-SV"/>
        </w:rPr>
      </w:pP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31104D">
        <w:rPr>
          <w:rFonts w:ascii="Tahoma" w:hAnsi="Tahoma" w:cs="Tahoma"/>
          <w:lang w:val="es-SV"/>
        </w:rPr>
        <w:t>catorce</w:t>
      </w:r>
      <w:r w:rsidR="00E240FA">
        <w:rPr>
          <w:rFonts w:ascii="Tahoma" w:hAnsi="Tahoma" w:cs="Tahoma"/>
          <w:lang w:val="es-SV"/>
        </w:rPr>
        <w:t xml:space="preserv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31104D">
        <w:rPr>
          <w:rFonts w:ascii="Tahoma" w:hAnsi="Tahoma" w:cs="Tahoma"/>
          <w:lang w:val="es-SV"/>
        </w:rPr>
        <w:t xml:space="preserve">veinticuatro </w:t>
      </w:r>
      <w:r w:rsidR="00AE002F">
        <w:rPr>
          <w:rFonts w:ascii="Tahoma" w:hAnsi="Tahoma" w:cs="Tahoma"/>
          <w:lang w:val="es-SV"/>
        </w:rPr>
        <w:t>de marzo</w:t>
      </w:r>
      <w:r w:rsidR="00A00F25">
        <w:rPr>
          <w:rFonts w:ascii="Tahoma" w:hAnsi="Tahoma" w:cs="Tahoma"/>
          <w:lang w:val="es-SV"/>
        </w:rPr>
        <w:t xml:space="preserve"> del año dos mil </w:t>
      </w:r>
      <w:r w:rsidR="00D32A9D">
        <w:rPr>
          <w:rFonts w:ascii="Tahoma" w:hAnsi="Tahoma" w:cs="Tahoma"/>
          <w:lang w:val="es-SV"/>
        </w:rPr>
        <w:t>veintidós</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w:t>
      </w:r>
      <w:r w:rsidR="00403B0B" w:rsidRPr="00FF5FE3">
        <w:rPr>
          <w:rFonts w:ascii="Tahoma" w:hAnsi="Tahoma" w:cs="Tahoma"/>
          <w:b/>
          <w:lang w:val="es-SV"/>
        </w:rPr>
        <w:t xml:space="preserve">SERRANO, </w:t>
      </w:r>
      <w:r w:rsidR="00403B0B" w:rsidRPr="00FF5FE3">
        <w:rPr>
          <w:rFonts w:ascii="Tahoma" w:hAnsi="Tahoma" w:cs="Tahoma"/>
          <w:lang w:val="es-SV"/>
        </w:rPr>
        <w:t xml:space="preserve">Director Vicepresidente; </w:t>
      </w:r>
      <w:r w:rsidR="00403B0B" w:rsidRPr="00FF5FE3">
        <w:rPr>
          <w:rFonts w:ascii="Tahoma" w:hAnsi="Tahoma" w:cs="Tahoma"/>
          <w:b/>
          <w:lang w:val="es-SV"/>
        </w:rPr>
        <w:t>INGENIERO ROMEO GUSTAVO CHIQUILLO ESCOBAR</w:t>
      </w:r>
      <w:r w:rsidR="00403B0B" w:rsidRPr="00FF5FE3">
        <w:rPr>
          <w:rFonts w:ascii="Tahoma" w:hAnsi="Tahoma" w:cs="Tahoma"/>
          <w:lang w:val="es-SV"/>
        </w:rPr>
        <w:t xml:space="preserve">, Director Propietario; </w:t>
      </w:r>
      <w:r w:rsidR="00403B0B" w:rsidRPr="00FF5FE3">
        <w:rPr>
          <w:rFonts w:ascii="Tahoma" w:hAnsi="Tahoma" w:cs="Tahoma"/>
          <w:b/>
          <w:lang w:val="es-SV"/>
        </w:rPr>
        <w:t xml:space="preserve">LICENCIADO RAFAEL ERNESTO BAIRES FUENTES </w:t>
      </w:r>
      <w:r w:rsidR="00403B0B" w:rsidRPr="00FF5FE3">
        <w:rPr>
          <w:rFonts w:ascii="Tahoma" w:hAnsi="Tahoma" w:cs="Tahoma"/>
          <w:lang w:val="es-SV"/>
        </w:rPr>
        <w:t xml:space="preserve">Director Propietario; </w:t>
      </w:r>
      <w:r w:rsidR="00403B0B" w:rsidRPr="00FF5FE3">
        <w:rPr>
          <w:rFonts w:ascii="Tahoma" w:hAnsi="Tahoma" w:cs="Tahoma"/>
          <w:b/>
          <w:lang w:val="es-SV"/>
        </w:rPr>
        <w:t>DOCTORA TERESA DEL CARMEN FLORES DE GUEVARA,</w:t>
      </w:r>
      <w:r w:rsidR="00A67819" w:rsidRPr="00FF5FE3">
        <w:rPr>
          <w:rFonts w:ascii="Tahoma" w:hAnsi="Tahoma" w:cs="Tahoma"/>
          <w:b/>
          <w:lang w:val="es-SV"/>
        </w:rPr>
        <w:t xml:space="preserve"> </w:t>
      </w:r>
      <w:r w:rsidR="00A67819" w:rsidRPr="00FF5FE3">
        <w:rPr>
          <w:rFonts w:ascii="Tahoma" w:hAnsi="Tahoma" w:cs="Tahoma"/>
          <w:lang w:val="es-SV"/>
        </w:rPr>
        <w:t>en calidad de</w:t>
      </w:r>
      <w:r w:rsidR="00403B0B" w:rsidRPr="00FF5FE3">
        <w:rPr>
          <w:rFonts w:ascii="Tahoma" w:hAnsi="Tahoma" w:cs="Tahoma"/>
          <w:b/>
          <w:lang w:val="es-SV"/>
        </w:rPr>
        <w:t xml:space="preserve"> </w:t>
      </w:r>
      <w:r w:rsidR="00A67819" w:rsidRPr="00FF5FE3">
        <w:rPr>
          <w:rFonts w:ascii="Tahoma" w:hAnsi="Tahoma" w:cs="Tahoma"/>
          <w:lang w:val="es-SV"/>
        </w:rPr>
        <w:t>Director Propietario para esta sesión</w:t>
      </w:r>
      <w:r w:rsidR="00403B0B" w:rsidRPr="00FF5FE3">
        <w:rPr>
          <w:rFonts w:ascii="Tahoma" w:hAnsi="Tahoma" w:cs="Tahoma"/>
          <w:lang w:val="es-SV"/>
        </w:rPr>
        <w:t xml:space="preserve">; </w:t>
      </w:r>
      <w:r w:rsidR="0096467F" w:rsidRPr="00FF5FE3">
        <w:rPr>
          <w:rFonts w:ascii="Tahoma" w:hAnsi="Tahoma" w:cs="Tahoma"/>
          <w:b/>
          <w:lang w:val="es-SV"/>
        </w:rPr>
        <w:t xml:space="preserve">LICENCIADO JOSE GERARDO HERNANDEZ RIVERA, </w:t>
      </w:r>
      <w:r w:rsidR="0096467F" w:rsidRPr="00FF5FE3">
        <w:rPr>
          <w:rFonts w:ascii="Tahoma" w:hAnsi="Tahoma" w:cs="Tahoma"/>
          <w:lang w:val="es-SV"/>
        </w:rPr>
        <w:t xml:space="preserve">Director Suplente; y </w:t>
      </w:r>
      <w:r w:rsidR="0096467F" w:rsidRPr="00FF5FE3">
        <w:rPr>
          <w:rFonts w:ascii="Tahoma" w:hAnsi="Tahoma" w:cs="Tahoma"/>
          <w:b/>
          <w:lang w:val="es-SV"/>
        </w:rPr>
        <w:t>LICENCIADA EVELYN ESTELA HERRERA</w:t>
      </w:r>
      <w:r w:rsidR="0096467F" w:rsidRPr="007759ED">
        <w:rPr>
          <w:rFonts w:ascii="Baskerville Old Face" w:hAnsi="Baskerville Old Face" w:cs="Tahoma"/>
        </w:rPr>
        <w:t xml:space="preserve"> </w:t>
      </w:r>
      <w:r w:rsidR="0096467F" w:rsidRPr="007759ED">
        <w:rPr>
          <w:rFonts w:ascii="Tahoma" w:hAnsi="Tahoma" w:cs="Tahoma"/>
          <w:b/>
          <w:lang w:val="es-SV"/>
        </w:rPr>
        <w:t>MARQUEZ,</w:t>
      </w:r>
      <w:r w:rsidR="0096467F" w:rsidRPr="007759ED">
        <w:rPr>
          <w:rFonts w:ascii="Tahoma" w:hAnsi="Tahoma" w:cs="Tahoma"/>
          <w:lang w:val="es-SV"/>
        </w:rPr>
        <w:t xml:space="preserve"> Director Suplente</w:t>
      </w:r>
      <w:r w:rsidR="0096467F">
        <w:rPr>
          <w:rFonts w:ascii="Tahoma" w:hAnsi="Tahoma" w:cs="Tahoma"/>
          <w:lang w:val="es-SV"/>
        </w:rPr>
        <w:t>.</w:t>
      </w:r>
    </w:p>
    <w:p w:rsidR="0096467F" w:rsidRDefault="0096467F" w:rsidP="00403B0B">
      <w:pPr>
        <w:spacing w:line="360" w:lineRule="auto"/>
        <w:jc w:val="both"/>
        <w:rPr>
          <w:rFonts w:ascii="Tahoma" w:hAnsi="Tahoma" w:cs="Tahoma"/>
          <w:lang w:val="es-SV"/>
        </w:rPr>
      </w:pPr>
    </w:p>
    <w:p w:rsidR="00200CD3" w:rsidRDefault="00487635" w:rsidP="00403B0B">
      <w:pPr>
        <w:spacing w:line="360" w:lineRule="auto"/>
        <w:jc w:val="both"/>
        <w:rPr>
          <w:rFonts w:ascii="Tahoma" w:hAnsi="Tahoma" w:cs="Tahoma"/>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957C60" w:rsidRDefault="00957C60" w:rsidP="00403B0B">
      <w:pPr>
        <w:spacing w:line="360" w:lineRule="auto"/>
        <w:jc w:val="both"/>
        <w:rPr>
          <w:rFonts w:ascii="Tahoma" w:hAnsi="Tahoma" w:cs="Tahoma"/>
          <w:lang w:val="es-SV"/>
        </w:rPr>
      </w:pPr>
    </w:p>
    <w:p w:rsidR="00212A43" w:rsidRPr="0064270B" w:rsidRDefault="00212A43" w:rsidP="00403B0B">
      <w:pPr>
        <w:spacing w:line="360" w:lineRule="auto"/>
        <w:jc w:val="both"/>
        <w:rPr>
          <w:rFonts w:ascii="Tahoma" w:hAnsi="Tahoma" w:cs="Tahoma"/>
          <w:b/>
          <w:lang w:val="es-SV"/>
        </w:rPr>
      </w:pP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lastRenderedPageBreak/>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r w:rsidR="00F022A6">
        <w:rPr>
          <w:rFonts w:ascii="Tahoma" w:hAnsi="Tahoma" w:cs="Tahoma"/>
          <w:b/>
          <w:sz w:val="20"/>
          <w:szCs w:val="20"/>
          <w:lang w:val="es-SV" w:eastAsia="es-ES"/>
        </w:rPr>
        <w:t>.</w:t>
      </w:r>
    </w:p>
    <w:p w:rsidR="0031104D" w:rsidRPr="0031104D" w:rsidRDefault="0031104D" w:rsidP="0031104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31104D">
        <w:rPr>
          <w:rFonts w:ascii="Tahoma" w:hAnsi="Tahoma" w:cs="Tahoma"/>
          <w:b/>
          <w:color w:val="auto"/>
          <w:sz w:val="20"/>
          <w:szCs w:val="20"/>
          <w:lang w:val="es-SV" w:eastAsia="es-ES"/>
        </w:rPr>
        <w:t>INFORME DEL AUDITOR EXTERNO FINANCIERO PARA EL EJERCICIO 2021</w:t>
      </w:r>
    </w:p>
    <w:p w:rsidR="0031104D" w:rsidRPr="0031104D" w:rsidRDefault="0031104D" w:rsidP="0031104D">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31104D" w:rsidRPr="0031104D" w:rsidRDefault="0031104D" w:rsidP="0031104D">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31104D" w:rsidRPr="0031104D" w:rsidRDefault="0031104D" w:rsidP="0031104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31104D">
        <w:rPr>
          <w:rFonts w:ascii="Tahoma" w:hAnsi="Tahoma" w:cs="Tahoma"/>
          <w:b/>
          <w:color w:val="auto"/>
          <w:sz w:val="20"/>
          <w:szCs w:val="20"/>
          <w:lang w:val="es-SV" w:eastAsia="es-ES"/>
        </w:rPr>
        <w:t>RESOLUCIÓN DE LA AUTORIDAD MARITIMA PORTUARIA No. DE/010/2022 PLIEGO TARIFARIO DE SERVICIOS PORTUARIOS 2022-2025</w:t>
      </w:r>
    </w:p>
    <w:p w:rsidR="0031104D" w:rsidRPr="0031104D" w:rsidRDefault="0031104D" w:rsidP="0031104D">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31104D" w:rsidRPr="0031104D" w:rsidRDefault="0031104D" w:rsidP="0031104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31104D">
        <w:rPr>
          <w:rFonts w:ascii="Tahoma" w:hAnsi="Tahoma" w:cs="Tahoma"/>
          <w:b/>
          <w:color w:val="auto"/>
          <w:sz w:val="20"/>
          <w:szCs w:val="20"/>
          <w:lang w:val="es-SV" w:eastAsia="es-ES"/>
        </w:rPr>
        <w:t>MEMORIA DE LABORES 2021 CORPORACION SALVADOREÑA DE INVERSIONES - CORSAIN</w:t>
      </w:r>
    </w:p>
    <w:p w:rsidR="0031104D" w:rsidRPr="0031104D" w:rsidRDefault="0031104D" w:rsidP="00515300">
      <w:pPr>
        <w:pStyle w:val="Default"/>
        <w:spacing w:after="100" w:afterAutospacing="1" w:line="360" w:lineRule="auto"/>
        <w:ind w:left="720"/>
        <w:jc w:val="both"/>
        <w:rPr>
          <w:rFonts w:ascii="Tahoma" w:hAnsi="Tahoma" w:cs="Tahoma"/>
          <w:b/>
          <w:color w:val="auto"/>
          <w:sz w:val="20"/>
          <w:szCs w:val="20"/>
          <w:lang w:val="es-SV" w:eastAsia="es-ES"/>
        </w:rPr>
      </w:pPr>
      <w:bookmarkStart w:id="0" w:name="_GoBack"/>
      <w:bookmarkEnd w:id="0"/>
    </w:p>
    <w:p w:rsidR="00C73E9B" w:rsidRPr="00C73E9B" w:rsidRDefault="00C73E9B" w:rsidP="00D17DEC">
      <w:pPr>
        <w:pStyle w:val="Prrafodelista"/>
        <w:spacing w:after="0" w:line="360" w:lineRule="auto"/>
        <w:contextualSpacing w:val="0"/>
        <w:jc w:val="both"/>
        <w:rPr>
          <w:rFonts w:ascii="Tahoma" w:hAnsi="Tahoma" w:cs="Tahoma"/>
          <w:b/>
          <w:sz w:val="20"/>
          <w:szCs w:val="20"/>
          <w:lang w:eastAsia="es-ES"/>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sidR="00975781">
        <w:rPr>
          <w:rFonts w:ascii="Tahoma" w:hAnsi="Tahoma" w:cs="Tahoma"/>
          <w:sz w:val="20"/>
          <w:szCs w:val="20"/>
          <w:lang w:val="es-SV"/>
        </w:rPr>
        <w:t>162</w:t>
      </w:r>
      <w:r w:rsidR="002F7514">
        <w:rPr>
          <w:rFonts w:ascii="Tahoma" w:hAnsi="Tahoma" w:cs="Tahoma"/>
          <w:sz w:val="20"/>
          <w:szCs w:val="20"/>
          <w:lang w:val="es-SV"/>
        </w:rPr>
        <w:t>7</w:t>
      </w:r>
      <w:r w:rsidRPr="007667D2">
        <w:rPr>
          <w:rFonts w:ascii="Tahoma" w:hAnsi="Tahoma" w:cs="Tahoma"/>
          <w:sz w:val="20"/>
          <w:szCs w:val="20"/>
          <w:lang w:val="es-SV"/>
        </w:rPr>
        <w:t xml:space="preserve"> de fecha </w:t>
      </w:r>
      <w:r w:rsidR="002F7514">
        <w:rPr>
          <w:rFonts w:ascii="Tahoma" w:hAnsi="Tahoma" w:cs="Tahoma"/>
          <w:sz w:val="20"/>
          <w:szCs w:val="20"/>
          <w:lang w:val="es-SV"/>
        </w:rPr>
        <w:t>7</w:t>
      </w:r>
      <w:r w:rsidR="00975781">
        <w:rPr>
          <w:rFonts w:ascii="Tahoma" w:hAnsi="Tahoma" w:cs="Tahoma"/>
          <w:sz w:val="20"/>
          <w:szCs w:val="20"/>
          <w:lang w:val="es-SV"/>
        </w:rPr>
        <w:t xml:space="preserve"> de </w:t>
      </w:r>
      <w:r w:rsidR="002F7514">
        <w:rPr>
          <w:rFonts w:ascii="Tahoma" w:hAnsi="Tahoma" w:cs="Tahoma"/>
          <w:sz w:val="20"/>
          <w:szCs w:val="20"/>
          <w:lang w:val="es-SV"/>
        </w:rPr>
        <w:t>marzo</w:t>
      </w:r>
      <w:r w:rsidR="00D32A9D">
        <w:rPr>
          <w:rFonts w:ascii="Tahoma" w:hAnsi="Tahoma" w:cs="Tahoma"/>
          <w:sz w:val="20"/>
          <w:szCs w:val="20"/>
          <w:lang w:val="es-SV"/>
        </w:rPr>
        <w:t xml:space="preserve"> de 2022</w:t>
      </w:r>
      <w:r w:rsidRPr="007667D2">
        <w:rPr>
          <w:rFonts w:ascii="Tahoma" w:hAnsi="Tahoma" w:cs="Tahoma"/>
          <w:sz w:val="20"/>
          <w:szCs w:val="20"/>
          <w:lang w:val="es-SV"/>
        </w:rPr>
        <w:t>, la cual se firma en este acto.</w:t>
      </w:r>
    </w:p>
    <w:p w:rsidR="002F7514" w:rsidRDefault="002F7514" w:rsidP="002F7514">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2F7514">
        <w:rPr>
          <w:rFonts w:ascii="Tahoma" w:hAnsi="Tahoma" w:cs="Tahoma"/>
          <w:b/>
          <w:sz w:val="20"/>
          <w:szCs w:val="20"/>
          <w:u w:val="double"/>
          <w:lang w:val="es-SV"/>
        </w:rPr>
        <w:t>INFORME DEL AUDITOR EXTERNO FINANCIERO PARA EL EJERCICIO 2021</w:t>
      </w:r>
      <w:r>
        <w:rPr>
          <w:rFonts w:ascii="Tahoma" w:hAnsi="Tahoma" w:cs="Tahoma"/>
          <w:b/>
          <w:sz w:val="20"/>
          <w:szCs w:val="20"/>
          <w:u w:val="double"/>
          <w:lang w:val="es-SV"/>
        </w:rPr>
        <w:t>.</w:t>
      </w:r>
    </w:p>
    <w:p w:rsidR="000171A1" w:rsidRDefault="002F7514" w:rsidP="000171A1">
      <w:pPr>
        <w:pStyle w:val="Sinespaciado"/>
        <w:tabs>
          <w:tab w:val="left" w:pos="142"/>
        </w:tabs>
        <w:spacing w:line="360" w:lineRule="auto"/>
        <w:ind w:left="-142"/>
        <w:jc w:val="both"/>
        <w:rPr>
          <w:rFonts w:ascii="Tahoma" w:hAnsi="Tahoma" w:cs="Tahoma"/>
          <w:sz w:val="20"/>
          <w:szCs w:val="20"/>
        </w:rPr>
      </w:pPr>
      <w:r w:rsidRPr="002F7514">
        <w:rPr>
          <w:rFonts w:ascii="Tahoma" w:hAnsi="Tahoma" w:cs="Tahoma"/>
          <w:sz w:val="20"/>
          <w:szCs w:val="20"/>
          <w:lang w:eastAsia="es-ES"/>
        </w:rPr>
        <w:t>El Director Presidente</w:t>
      </w:r>
      <w:r w:rsidR="000171A1">
        <w:rPr>
          <w:rFonts w:ascii="Tahoma" w:hAnsi="Tahoma" w:cs="Tahoma"/>
          <w:sz w:val="20"/>
          <w:szCs w:val="20"/>
          <w:lang w:eastAsia="es-ES"/>
        </w:rPr>
        <w:t xml:space="preserve">, presenta al Consejo </w:t>
      </w:r>
      <w:r w:rsidR="000171A1" w:rsidRPr="004C0558">
        <w:rPr>
          <w:rFonts w:ascii="Tahoma" w:hAnsi="Tahoma" w:cs="Tahoma"/>
          <w:sz w:val="20"/>
          <w:szCs w:val="20"/>
          <w:lang w:eastAsia="es-ES"/>
        </w:rPr>
        <w:t xml:space="preserve">Directivo el INFORME DEL AUDITOR EXTERNO FINANCIERO PARA EL EJERCICIO 2021, presentado por el Licenciado </w:t>
      </w:r>
      <w:r w:rsidR="00E80CDD" w:rsidRPr="004C0558">
        <w:rPr>
          <w:rFonts w:ascii="Tahoma" w:hAnsi="Tahoma" w:cs="Tahoma"/>
          <w:sz w:val="20"/>
          <w:szCs w:val="20"/>
          <w:lang w:eastAsia="es-ES"/>
        </w:rPr>
        <w:t>William Villatoro</w:t>
      </w:r>
      <w:r w:rsidR="000171A1" w:rsidRPr="004C0558">
        <w:rPr>
          <w:rFonts w:ascii="Tahoma" w:hAnsi="Tahoma" w:cs="Tahoma"/>
          <w:sz w:val="20"/>
          <w:szCs w:val="20"/>
          <w:lang w:eastAsia="es-ES"/>
        </w:rPr>
        <w:t xml:space="preserve"> en representación de la firma BMM Asociados, S.A de C.V, y expone que se han </w:t>
      </w:r>
      <w:r w:rsidR="000171A1" w:rsidRPr="004C0558">
        <w:rPr>
          <w:rFonts w:ascii="Tahoma" w:hAnsi="Tahoma" w:cs="Tahoma"/>
          <w:sz w:val="20"/>
          <w:szCs w:val="20"/>
        </w:rPr>
        <w:t>auditado los estados financieros que acompañan a la Corporación Salvadoreña de Inversiones (CORSAIN), que comprenden el Estado de Situación Financiera, Estado de Rendimiento Económico, el Estado de Flujo de Fondos y su composición y el Estado de Ejecución Presupuestaría, por el período comprendido del 01 de enero al 31 de diciembre de 2021, así como un resumen de las principales políticas contables y demás notas aclaratorias</w:t>
      </w:r>
      <w:r w:rsidR="000171A1" w:rsidRPr="000171A1">
        <w:rPr>
          <w:rFonts w:ascii="Tahoma" w:hAnsi="Tahoma" w:cs="Tahoma"/>
          <w:sz w:val="20"/>
          <w:szCs w:val="20"/>
        </w:rPr>
        <w:t>.</w:t>
      </w:r>
    </w:p>
    <w:p w:rsidR="000171A1" w:rsidRDefault="000171A1" w:rsidP="000171A1">
      <w:pPr>
        <w:pStyle w:val="Sinespaciado"/>
        <w:tabs>
          <w:tab w:val="left" w:pos="142"/>
        </w:tabs>
        <w:spacing w:line="360" w:lineRule="auto"/>
        <w:ind w:left="-142"/>
        <w:jc w:val="both"/>
        <w:rPr>
          <w:rFonts w:ascii="Tahoma" w:hAnsi="Tahoma" w:cs="Tahoma"/>
          <w:sz w:val="20"/>
          <w:szCs w:val="20"/>
          <w:lang w:val="es-SV"/>
        </w:rPr>
      </w:pPr>
      <w:r>
        <w:rPr>
          <w:rFonts w:ascii="Tahoma" w:hAnsi="Tahoma" w:cs="Tahoma"/>
          <w:sz w:val="20"/>
          <w:szCs w:val="20"/>
        </w:rPr>
        <w:t xml:space="preserve">Se </w:t>
      </w:r>
      <w:r>
        <w:rPr>
          <w:rFonts w:ascii="Tahoma" w:hAnsi="Tahoma" w:cs="Tahoma"/>
          <w:sz w:val="20"/>
          <w:szCs w:val="20"/>
          <w:lang w:val="es-SV"/>
        </w:rPr>
        <w:t>presenta a continuación en resumen los resultados de los siguientes informes:</w:t>
      </w:r>
    </w:p>
    <w:p w:rsidR="000171A1" w:rsidRDefault="000171A1" w:rsidP="000171A1">
      <w:pPr>
        <w:pStyle w:val="Sinespaciado"/>
        <w:tabs>
          <w:tab w:val="left" w:pos="142"/>
        </w:tabs>
        <w:spacing w:line="360" w:lineRule="auto"/>
        <w:ind w:left="-142"/>
        <w:jc w:val="both"/>
        <w:rPr>
          <w:rFonts w:ascii="Tahoma" w:hAnsi="Tahoma" w:cs="Tahoma"/>
          <w:sz w:val="20"/>
          <w:szCs w:val="20"/>
          <w:lang w:val="es-SV"/>
        </w:rPr>
      </w:pPr>
    </w:p>
    <w:p w:rsidR="000171A1" w:rsidRDefault="000A018E" w:rsidP="000A018E">
      <w:pPr>
        <w:pStyle w:val="Sinespaciado"/>
        <w:numPr>
          <w:ilvl w:val="0"/>
          <w:numId w:val="15"/>
        </w:numPr>
        <w:tabs>
          <w:tab w:val="left" w:pos="142"/>
        </w:tabs>
        <w:spacing w:line="360" w:lineRule="auto"/>
        <w:rPr>
          <w:rFonts w:ascii="Tahoma" w:hAnsi="Tahoma" w:cs="Tahoma"/>
          <w:sz w:val="20"/>
          <w:lang w:val="es-SV"/>
        </w:rPr>
      </w:pPr>
      <w:r w:rsidRPr="000171A1">
        <w:rPr>
          <w:rFonts w:ascii="Tahoma" w:hAnsi="Tahoma" w:cs="Tahoma"/>
          <w:sz w:val="20"/>
          <w:u w:val="single"/>
        </w:rPr>
        <w:t>Informe de los auditores independientes sobre los Estados Financieros 2021</w:t>
      </w:r>
      <w:r w:rsidR="000171A1">
        <w:rPr>
          <w:rFonts w:ascii="Tahoma" w:hAnsi="Tahoma" w:cs="Tahoma"/>
          <w:sz w:val="20"/>
          <w:u w:val="single"/>
        </w:rPr>
        <w:t>.</w:t>
      </w:r>
    </w:p>
    <w:p w:rsidR="00EA0BDB" w:rsidRDefault="00EA0BDB" w:rsidP="000171A1">
      <w:pPr>
        <w:pStyle w:val="Sinespaciado"/>
        <w:tabs>
          <w:tab w:val="left" w:pos="142"/>
        </w:tabs>
        <w:spacing w:line="360" w:lineRule="auto"/>
        <w:rPr>
          <w:rFonts w:ascii="Tahoma" w:hAnsi="Tahoma" w:cs="Tahoma"/>
          <w:sz w:val="20"/>
          <w:lang w:val="es-SV"/>
        </w:rPr>
      </w:pPr>
    </w:p>
    <w:p w:rsidR="00957C60" w:rsidRDefault="00EA0BDB" w:rsidP="00EA0BDB">
      <w:pPr>
        <w:pStyle w:val="Sinespaciado"/>
        <w:tabs>
          <w:tab w:val="left" w:pos="142"/>
        </w:tabs>
        <w:spacing w:line="360" w:lineRule="auto"/>
        <w:jc w:val="both"/>
        <w:rPr>
          <w:rFonts w:ascii="Tahoma" w:hAnsi="Tahoma" w:cs="Tahoma"/>
          <w:sz w:val="20"/>
        </w:rPr>
      </w:pPr>
      <w:r w:rsidRPr="00EA0BDB">
        <w:rPr>
          <w:rFonts w:ascii="Tahoma" w:hAnsi="Tahoma" w:cs="Tahoma"/>
          <w:sz w:val="20"/>
        </w:rPr>
        <w:t>En nuestra opinión, los estados financieros de la Corporación Salvadoreña de Inversiones – Oficina Central</w:t>
      </w:r>
      <w:r>
        <w:rPr>
          <w:rFonts w:ascii="Tahoma" w:hAnsi="Tahoma" w:cs="Tahoma"/>
          <w:sz w:val="20"/>
        </w:rPr>
        <w:t xml:space="preserve"> y Puerto CORSAIN</w:t>
      </w:r>
      <w:r w:rsidRPr="00EA0BDB">
        <w:rPr>
          <w:rFonts w:ascii="Tahoma" w:hAnsi="Tahoma" w:cs="Tahoma"/>
          <w:sz w:val="20"/>
        </w:rPr>
        <w:t xml:space="preserve"> presentan razonablemente en todos los aspectos importantes la Situación Financiera al 31 de diciembre de 2021, el Rendimiento Económico, el Estado de Flujo de Fondos por el año terminado en esa fecha, de conformidad con Principios y Normas de Contabilidad Gubernamental, </w:t>
      </w:r>
    </w:p>
    <w:p w:rsidR="00957C60" w:rsidRDefault="00957C60" w:rsidP="00EA0BDB">
      <w:pPr>
        <w:pStyle w:val="Sinespaciado"/>
        <w:tabs>
          <w:tab w:val="left" w:pos="142"/>
        </w:tabs>
        <w:spacing w:line="360" w:lineRule="auto"/>
        <w:jc w:val="both"/>
        <w:rPr>
          <w:rFonts w:ascii="Tahoma" w:hAnsi="Tahoma" w:cs="Tahoma"/>
          <w:sz w:val="20"/>
        </w:rPr>
      </w:pPr>
    </w:p>
    <w:p w:rsidR="00957C60" w:rsidRDefault="00957C60" w:rsidP="00EA0BDB">
      <w:pPr>
        <w:pStyle w:val="Sinespaciado"/>
        <w:tabs>
          <w:tab w:val="left" w:pos="142"/>
        </w:tabs>
        <w:spacing w:line="360" w:lineRule="auto"/>
        <w:jc w:val="both"/>
        <w:rPr>
          <w:rFonts w:ascii="Tahoma" w:hAnsi="Tahoma" w:cs="Tahoma"/>
          <w:sz w:val="20"/>
        </w:rPr>
      </w:pPr>
    </w:p>
    <w:p w:rsidR="00EA0BDB" w:rsidRDefault="00EA0BDB" w:rsidP="00EA0BDB">
      <w:pPr>
        <w:pStyle w:val="Sinespaciado"/>
        <w:tabs>
          <w:tab w:val="left" w:pos="142"/>
        </w:tabs>
        <w:spacing w:line="360" w:lineRule="auto"/>
        <w:jc w:val="both"/>
        <w:rPr>
          <w:rFonts w:ascii="Tahoma" w:hAnsi="Tahoma" w:cs="Tahoma"/>
          <w:sz w:val="20"/>
        </w:rPr>
      </w:pPr>
      <w:r w:rsidRPr="00EA0BDB">
        <w:rPr>
          <w:rFonts w:ascii="Tahoma" w:hAnsi="Tahoma" w:cs="Tahoma"/>
          <w:sz w:val="20"/>
        </w:rPr>
        <w:t>promulgados por el Ministerio de Hacienda a través de la Dirección General de Contabilidad Gubernamental.</w:t>
      </w:r>
    </w:p>
    <w:p w:rsidR="00957C60" w:rsidRDefault="00957C60" w:rsidP="00EA0BDB">
      <w:pPr>
        <w:pStyle w:val="Sinespaciado"/>
        <w:tabs>
          <w:tab w:val="left" w:pos="142"/>
        </w:tabs>
        <w:spacing w:line="360" w:lineRule="auto"/>
        <w:jc w:val="both"/>
        <w:rPr>
          <w:rFonts w:ascii="Tahoma" w:hAnsi="Tahoma" w:cs="Tahoma"/>
          <w:sz w:val="20"/>
        </w:rPr>
      </w:pPr>
    </w:p>
    <w:p w:rsidR="00D22C34" w:rsidRPr="000171A1" w:rsidRDefault="000A018E" w:rsidP="000A018E">
      <w:pPr>
        <w:pStyle w:val="Sinespaciado"/>
        <w:numPr>
          <w:ilvl w:val="0"/>
          <w:numId w:val="15"/>
        </w:numPr>
        <w:tabs>
          <w:tab w:val="left" w:pos="142"/>
        </w:tabs>
        <w:spacing w:line="360" w:lineRule="auto"/>
        <w:rPr>
          <w:rFonts w:ascii="Tahoma" w:hAnsi="Tahoma" w:cs="Tahoma"/>
          <w:sz w:val="20"/>
          <w:lang w:val="es-SV"/>
        </w:rPr>
      </w:pPr>
      <w:r w:rsidRPr="000171A1">
        <w:rPr>
          <w:rFonts w:ascii="Tahoma" w:hAnsi="Tahoma" w:cs="Tahoma"/>
          <w:sz w:val="20"/>
          <w:u w:val="single"/>
        </w:rPr>
        <w:t>Informe de los auditores independientes sobre la evaluación del control interno</w:t>
      </w:r>
      <w:r w:rsidR="000171A1">
        <w:rPr>
          <w:rFonts w:ascii="Tahoma" w:hAnsi="Tahoma" w:cs="Tahoma"/>
          <w:sz w:val="20"/>
          <w:u w:val="single"/>
        </w:rPr>
        <w:t>.</w:t>
      </w:r>
    </w:p>
    <w:p w:rsidR="000171A1" w:rsidRDefault="000171A1" w:rsidP="000171A1">
      <w:pPr>
        <w:pStyle w:val="Sinespaciado"/>
        <w:tabs>
          <w:tab w:val="left" w:pos="142"/>
        </w:tabs>
        <w:spacing w:line="360" w:lineRule="auto"/>
        <w:rPr>
          <w:rFonts w:ascii="Tahoma" w:hAnsi="Tahoma" w:cs="Tahoma"/>
          <w:sz w:val="20"/>
          <w:lang w:val="es-SV"/>
        </w:rPr>
      </w:pPr>
    </w:p>
    <w:p w:rsidR="000171A1" w:rsidRPr="000171A1" w:rsidRDefault="000171A1" w:rsidP="000171A1">
      <w:pPr>
        <w:pStyle w:val="Sinespaciado"/>
        <w:tabs>
          <w:tab w:val="left" w:pos="142"/>
        </w:tabs>
        <w:spacing w:line="360" w:lineRule="auto"/>
        <w:jc w:val="both"/>
        <w:rPr>
          <w:rFonts w:ascii="Tahoma" w:hAnsi="Tahoma" w:cs="Tahoma"/>
          <w:sz w:val="20"/>
        </w:rPr>
      </w:pPr>
      <w:r w:rsidRPr="000171A1">
        <w:rPr>
          <w:rFonts w:ascii="Tahoma" w:hAnsi="Tahoma" w:cs="Tahoma"/>
          <w:sz w:val="20"/>
        </w:rPr>
        <w:t xml:space="preserve">De acuerdo a nuestra evaluación de la estructura de control interno de la </w:t>
      </w:r>
      <w:r w:rsidRPr="000171A1">
        <w:rPr>
          <w:rFonts w:ascii="Tahoma" w:hAnsi="Tahoma" w:cs="Tahoma"/>
          <w:b/>
          <w:bCs/>
          <w:sz w:val="20"/>
        </w:rPr>
        <w:t>Corporación Salvadoreña de Inversiones (CORSAIN)</w:t>
      </w:r>
      <w:r w:rsidRPr="000171A1">
        <w:rPr>
          <w:rFonts w:ascii="Tahoma" w:hAnsi="Tahoma" w:cs="Tahoma"/>
          <w:sz w:val="20"/>
        </w:rPr>
        <w:t xml:space="preserve">, consideramos que la institución mantiene un sistema de control adecuado que le permite disminuir riesgos dentro de la misma e identificar errores importantes de manera oportuna. </w:t>
      </w:r>
    </w:p>
    <w:p w:rsidR="000171A1" w:rsidRPr="000171A1" w:rsidRDefault="000171A1" w:rsidP="000171A1">
      <w:pPr>
        <w:pStyle w:val="Sinespaciado"/>
        <w:tabs>
          <w:tab w:val="left" w:pos="142"/>
        </w:tabs>
        <w:spacing w:line="360" w:lineRule="auto"/>
        <w:rPr>
          <w:rFonts w:ascii="Tahoma" w:hAnsi="Tahoma" w:cs="Tahoma"/>
          <w:sz w:val="20"/>
        </w:rPr>
      </w:pPr>
    </w:p>
    <w:p w:rsidR="00D22C34" w:rsidRPr="000171A1" w:rsidRDefault="000A018E" w:rsidP="000A018E">
      <w:pPr>
        <w:pStyle w:val="Sinespaciado"/>
        <w:numPr>
          <w:ilvl w:val="0"/>
          <w:numId w:val="15"/>
        </w:numPr>
        <w:tabs>
          <w:tab w:val="left" w:pos="142"/>
        </w:tabs>
        <w:spacing w:line="360" w:lineRule="auto"/>
        <w:rPr>
          <w:rFonts w:ascii="Tahoma" w:hAnsi="Tahoma" w:cs="Tahoma"/>
          <w:sz w:val="20"/>
          <w:lang w:val="es-SV"/>
        </w:rPr>
      </w:pPr>
      <w:r w:rsidRPr="000171A1">
        <w:rPr>
          <w:rFonts w:ascii="Tahoma" w:hAnsi="Tahoma" w:cs="Tahoma"/>
          <w:sz w:val="20"/>
          <w:u w:val="single"/>
        </w:rPr>
        <w:t>Informe de los auditores independientes sobre el cumplimiento de convenio, leyes y regulaciones aplicables.</w:t>
      </w:r>
    </w:p>
    <w:p w:rsidR="000171A1" w:rsidRDefault="000171A1" w:rsidP="000171A1">
      <w:pPr>
        <w:pStyle w:val="Sinespaciado"/>
        <w:tabs>
          <w:tab w:val="left" w:pos="142"/>
        </w:tabs>
        <w:spacing w:line="360" w:lineRule="auto"/>
        <w:jc w:val="both"/>
        <w:rPr>
          <w:rFonts w:ascii="Tahoma" w:hAnsi="Tahoma" w:cs="Tahoma"/>
          <w:sz w:val="20"/>
          <w:szCs w:val="20"/>
          <w:lang w:val="es-SV"/>
        </w:rPr>
      </w:pPr>
    </w:p>
    <w:p w:rsidR="000171A1" w:rsidRPr="000171A1" w:rsidRDefault="000171A1" w:rsidP="000171A1">
      <w:pPr>
        <w:pStyle w:val="Sinespaciado"/>
        <w:tabs>
          <w:tab w:val="left" w:pos="142"/>
        </w:tabs>
        <w:spacing w:line="360" w:lineRule="auto"/>
        <w:jc w:val="both"/>
        <w:rPr>
          <w:rFonts w:ascii="Tahoma" w:hAnsi="Tahoma" w:cs="Tahoma"/>
          <w:sz w:val="20"/>
          <w:szCs w:val="20"/>
        </w:rPr>
      </w:pPr>
      <w:r w:rsidRPr="000171A1">
        <w:rPr>
          <w:rFonts w:ascii="Tahoma" w:hAnsi="Tahoma" w:cs="Tahoma"/>
          <w:sz w:val="20"/>
          <w:szCs w:val="20"/>
        </w:rPr>
        <w:t xml:space="preserve">Con relación a nuestras pruebas de auditoría sobre sobre cumplimientos legales a la </w:t>
      </w:r>
      <w:r w:rsidRPr="000171A1">
        <w:rPr>
          <w:rFonts w:ascii="Tahoma" w:hAnsi="Tahoma" w:cs="Tahoma"/>
          <w:b/>
          <w:bCs/>
          <w:sz w:val="20"/>
          <w:szCs w:val="20"/>
        </w:rPr>
        <w:t>Corporación Salvadoreña de Inversiones (CORSAIN)</w:t>
      </w:r>
      <w:r w:rsidRPr="000171A1">
        <w:rPr>
          <w:rFonts w:ascii="Tahoma" w:hAnsi="Tahoma" w:cs="Tahoma"/>
          <w:sz w:val="20"/>
          <w:szCs w:val="20"/>
        </w:rPr>
        <w:t xml:space="preserve">, no se determinaron condiciones reportables relacionadas con el incumplimiento a las leyes y regulaciones aplicables a la institución. </w:t>
      </w:r>
    </w:p>
    <w:p w:rsidR="000171A1" w:rsidRPr="000171A1" w:rsidRDefault="000171A1" w:rsidP="000171A1">
      <w:pPr>
        <w:pStyle w:val="Sinespaciado"/>
        <w:tabs>
          <w:tab w:val="left" w:pos="142"/>
        </w:tabs>
        <w:spacing w:line="360" w:lineRule="auto"/>
        <w:ind w:left="-142"/>
        <w:jc w:val="both"/>
        <w:rPr>
          <w:rFonts w:ascii="Tahoma" w:hAnsi="Tahoma" w:cs="Tahoma"/>
          <w:sz w:val="20"/>
          <w:szCs w:val="20"/>
        </w:rPr>
      </w:pPr>
    </w:p>
    <w:p w:rsidR="002F7514" w:rsidRPr="00050AB0" w:rsidRDefault="002F7514" w:rsidP="002F7514">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w:t>
      </w:r>
      <w:r>
        <w:rPr>
          <w:rFonts w:ascii="Tahoma" w:hAnsi="Tahoma" w:cs="Tahoma"/>
          <w:sz w:val="20"/>
          <w:szCs w:val="20"/>
          <w:lang w:eastAsia="es-ES"/>
        </w:rPr>
        <w:t xml:space="preserve"> </w:t>
      </w:r>
      <w:r w:rsidRPr="00FF5FE3">
        <w:rPr>
          <w:rFonts w:ascii="Tahoma" w:hAnsi="Tahoma" w:cs="Tahoma"/>
          <w:sz w:val="20"/>
          <w:szCs w:val="20"/>
          <w:lang w:eastAsia="es-ES"/>
        </w:rPr>
        <w:t>toma nota de la presentación la cual se agrega al libro de</w:t>
      </w:r>
      <w:r w:rsidRPr="00050AB0">
        <w:rPr>
          <w:rFonts w:ascii="Tahoma" w:hAnsi="Tahoma" w:cs="Tahoma"/>
          <w:sz w:val="20"/>
          <w:szCs w:val="20"/>
          <w:lang w:eastAsia="es-ES"/>
        </w:rPr>
        <w:t xml:space="preserve"> anexos, y ACUERDA:</w:t>
      </w:r>
    </w:p>
    <w:p w:rsidR="002F7514" w:rsidRDefault="002F7514" w:rsidP="002F7514">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1-162</w:t>
      </w:r>
      <w:r w:rsidR="00EA0BDB">
        <w:rPr>
          <w:rFonts w:ascii="Tahoma" w:hAnsi="Tahoma" w:cs="Tahoma"/>
          <w:b/>
          <w:sz w:val="20"/>
          <w:szCs w:val="20"/>
          <w:lang w:val="es-ES" w:eastAsia="es-ES"/>
        </w:rPr>
        <w:t>8</w:t>
      </w:r>
      <w:r>
        <w:rPr>
          <w:rFonts w:ascii="Tahoma" w:hAnsi="Tahoma" w:cs="Tahoma"/>
          <w:b/>
          <w:sz w:val="20"/>
          <w:szCs w:val="20"/>
          <w:lang w:val="es-ES" w:eastAsia="es-ES"/>
        </w:rPr>
        <w:t>-2022</w:t>
      </w:r>
    </w:p>
    <w:p w:rsidR="002F7514" w:rsidRPr="003D13FD" w:rsidRDefault="002F7514" w:rsidP="002F7514">
      <w:pPr>
        <w:pStyle w:val="Prrafodelista"/>
        <w:spacing w:after="0" w:line="360" w:lineRule="auto"/>
        <w:ind w:left="0"/>
        <w:jc w:val="both"/>
        <w:rPr>
          <w:rFonts w:ascii="Tahoma" w:hAnsi="Tahoma" w:cs="Tahoma"/>
          <w:b/>
          <w:sz w:val="18"/>
          <w:szCs w:val="20"/>
          <w:lang w:val="es-ES" w:eastAsia="es-ES"/>
        </w:rPr>
      </w:pPr>
    </w:p>
    <w:p w:rsidR="002F7514" w:rsidRPr="00EA0BDB" w:rsidRDefault="002F7514" w:rsidP="000A018E">
      <w:pPr>
        <w:pStyle w:val="Sinespaciado"/>
        <w:numPr>
          <w:ilvl w:val="0"/>
          <w:numId w:val="13"/>
        </w:numPr>
        <w:tabs>
          <w:tab w:val="left" w:pos="142"/>
        </w:tabs>
        <w:spacing w:after="200" w:line="360" w:lineRule="auto"/>
        <w:jc w:val="both"/>
        <w:rPr>
          <w:rFonts w:ascii="Tahoma" w:hAnsi="Tahoma" w:cs="Tahoma"/>
          <w:bCs/>
          <w:iCs/>
          <w:sz w:val="20"/>
          <w:lang w:val="es-SV"/>
        </w:rPr>
      </w:pPr>
      <w:r w:rsidRPr="00F1261A">
        <w:rPr>
          <w:rFonts w:ascii="Tahoma" w:hAnsi="Tahoma" w:cs="Tahoma"/>
          <w:bCs/>
          <w:iCs/>
          <w:sz w:val="20"/>
          <w:lang w:val="es-SV"/>
        </w:rPr>
        <w:t xml:space="preserve">Darse por enterados del informe </w:t>
      </w:r>
      <w:r w:rsidRPr="004C0558">
        <w:rPr>
          <w:rFonts w:ascii="Tahoma" w:hAnsi="Tahoma" w:cs="Tahoma"/>
          <w:bCs/>
          <w:iCs/>
          <w:sz w:val="20"/>
          <w:lang w:val="es-SV"/>
        </w:rPr>
        <w:t xml:space="preserve">presentado por </w:t>
      </w:r>
      <w:r w:rsidR="00EA0BDB" w:rsidRPr="004C0558">
        <w:rPr>
          <w:rFonts w:ascii="Tahoma" w:hAnsi="Tahoma" w:cs="Tahoma"/>
          <w:bCs/>
          <w:iCs/>
          <w:sz w:val="20"/>
          <w:lang w:val="es-SV"/>
        </w:rPr>
        <w:t xml:space="preserve"> el Auditor Externo Financiero correspondiente al ejercicio 2021, </w:t>
      </w:r>
      <w:r w:rsidR="00EA0BDB" w:rsidRPr="004C0558">
        <w:rPr>
          <w:rFonts w:ascii="Tahoma" w:hAnsi="Tahoma" w:cs="Tahoma"/>
          <w:sz w:val="20"/>
          <w:szCs w:val="20"/>
          <w:lang w:eastAsia="es-ES"/>
        </w:rPr>
        <w:t xml:space="preserve">presentado por el Licenciado </w:t>
      </w:r>
      <w:r w:rsidR="00E80CDD" w:rsidRPr="004C0558">
        <w:rPr>
          <w:rFonts w:ascii="Tahoma" w:hAnsi="Tahoma" w:cs="Tahoma"/>
          <w:sz w:val="20"/>
          <w:szCs w:val="20"/>
          <w:lang w:eastAsia="es-ES"/>
        </w:rPr>
        <w:t xml:space="preserve">William Villatoro </w:t>
      </w:r>
      <w:r w:rsidR="00EA0BDB" w:rsidRPr="004C0558">
        <w:rPr>
          <w:rFonts w:ascii="Tahoma" w:hAnsi="Tahoma" w:cs="Tahoma"/>
          <w:sz w:val="20"/>
          <w:szCs w:val="20"/>
          <w:lang w:eastAsia="es-ES"/>
        </w:rPr>
        <w:t>en representación de la firma BMM Asociados, S.A de C.V.</w:t>
      </w:r>
    </w:p>
    <w:p w:rsidR="00EA0BDB" w:rsidRPr="00F1261A" w:rsidRDefault="00EA0BDB" w:rsidP="000A018E">
      <w:pPr>
        <w:pStyle w:val="Sinespaciado"/>
        <w:numPr>
          <w:ilvl w:val="0"/>
          <w:numId w:val="13"/>
        </w:numPr>
        <w:tabs>
          <w:tab w:val="left" w:pos="142"/>
        </w:tabs>
        <w:spacing w:after="200" w:line="360" w:lineRule="auto"/>
        <w:jc w:val="both"/>
        <w:rPr>
          <w:rFonts w:ascii="Tahoma" w:hAnsi="Tahoma" w:cs="Tahoma"/>
          <w:bCs/>
          <w:iCs/>
          <w:sz w:val="20"/>
          <w:lang w:val="es-SV"/>
        </w:rPr>
      </w:pPr>
      <w:r>
        <w:rPr>
          <w:rFonts w:ascii="Tahoma" w:hAnsi="Tahoma" w:cs="Tahoma"/>
          <w:sz w:val="20"/>
          <w:szCs w:val="20"/>
          <w:lang w:val="es-SV" w:eastAsia="es-ES"/>
        </w:rPr>
        <w:t>Presentar los resultados del informe del Auditor Externo Financiero ejercicio 2021 en la próxima sesión de Asamblea de Gobernadores.</w:t>
      </w:r>
    </w:p>
    <w:p w:rsidR="002F7514" w:rsidRPr="005E40FE" w:rsidRDefault="005E40FE" w:rsidP="005E40FE">
      <w:pPr>
        <w:pStyle w:val="Prrafodelista"/>
        <w:numPr>
          <w:ilvl w:val="0"/>
          <w:numId w:val="11"/>
        </w:numPr>
        <w:rPr>
          <w:rFonts w:ascii="Tahoma" w:hAnsi="Tahoma" w:cs="Tahoma"/>
          <w:b/>
          <w:sz w:val="20"/>
          <w:szCs w:val="20"/>
          <w:u w:val="double"/>
          <w:lang w:eastAsia="en-US"/>
        </w:rPr>
      </w:pPr>
      <w:r w:rsidRPr="005E40FE">
        <w:rPr>
          <w:rFonts w:ascii="Tahoma" w:hAnsi="Tahoma" w:cs="Tahoma"/>
          <w:b/>
          <w:sz w:val="20"/>
          <w:szCs w:val="20"/>
          <w:u w:val="double"/>
          <w:lang w:eastAsia="en-US"/>
        </w:rPr>
        <w:t>INFORMACIÓN CONFIDENCIAL, ART 24 DE LA LAIP.</w:t>
      </w:r>
    </w:p>
    <w:p w:rsidR="00957C60" w:rsidRPr="00FF5FE3" w:rsidRDefault="00957C60" w:rsidP="00670E25">
      <w:pPr>
        <w:pStyle w:val="Sinespaciado"/>
        <w:tabs>
          <w:tab w:val="left" w:pos="284"/>
        </w:tabs>
        <w:spacing w:before="100" w:beforeAutospacing="1" w:after="100" w:afterAutospacing="1" w:line="360" w:lineRule="auto"/>
        <w:jc w:val="both"/>
        <w:rPr>
          <w:rFonts w:ascii="Tahoma" w:hAnsi="Tahoma" w:cs="Tahoma"/>
          <w:bCs/>
          <w:sz w:val="20"/>
          <w:szCs w:val="20"/>
          <w:lang w:val="es-SV"/>
        </w:rPr>
      </w:pPr>
    </w:p>
    <w:p w:rsidR="00957C60" w:rsidRDefault="00957C60" w:rsidP="00EA0BDB">
      <w:pPr>
        <w:ind w:left="360"/>
        <w:jc w:val="center"/>
        <w:rPr>
          <w:rFonts w:ascii="Tahoma" w:hAnsi="Tahoma" w:cs="Tahoma"/>
          <w:b/>
          <w:bCs/>
          <w:lang w:val="es-SV" w:eastAsia="en-US"/>
        </w:rPr>
      </w:pPr>
    </w:p>
    <w:p w:rsidR="00EA0BDB" w:rsidRDefault="00EA0BDB" w:rsidP="00EA0BDB">
      <w:pPr>
        <w:ind w:left="-426"/>
        <w:jc w:val="center"/>
        <w:rPr>
          <w:rFonts w:ascii="Tahoma" w:hAnsi="Tahoma" w:cs="Tahoma"/>
          <w:b/>
          <w:bCs/>
          <w:noProof/>
          <w:lang w:val="es-SV" w:eastAsia="es-SV"/>
        </w:rPr>
      </w:pPr>
    </w:p>
    <w:p w:rsidR="00586092" w:rsidRPr="000C7EBC" w:rsidRDefault="00586092" w:rsidP="00EA0BDB">
      <w:pPr>
        <w:ind w:left="-426"/>
        <w:jc w:val="center"/>
        <w:rPr>
          <w:rFonts w:ascii="Tahoma" w:hAnsi="Tahoma" w:cs="Tahoma"/>
          <w:b/>
          <w:bCs/>
          <w:lang w:val="es-SV" w:eastAsia="en-US"/>
        </w:rPr>
      </w:pPr>
    </w:p>
    <w:p w:rsidR="00957C60" w:rsidRDefault="00957C60" w:rsidP="00EA0BDB">
      <w:pPr>
        <w:ind w:left="360"/>
        <w:jc w:val="center"/>
        <w:rPr>
          <w:rFonts w:ascii="Tahoma" w:hAnsi="Tahoma" w:cs="Tahoma"/>
          <w:b/>
          <w:bCs/>
          <w:lang w:val="es-SV"/>
        </w:rPr>
      </w:pPr>
    </w:p>
    <w:p w:rsidR="00957C60" w:rsidRDefault="00957C60" w:rsidP="00EA0BDB">
      <w:pPr>
        <w:ind w:left="360"/>
        <w:jc w:val="center"/>
        <w:rPr>
          <w:rFonts w:ascii="Tahoma" w:hAnsi="Tahoma" w:cs="Tahoma"/>
          <w:b/>
          <w:bCs/>
          <w:lang w:val="es-SV"/>
        </w:rPr>
      </w:pPr>
    </w:p>
    <w:p w:rsidR="00957C60" w:rsidRDefault="00957C60" w:rsidP="00EA0BDB">
      <w:pPr>
        <w:ind w:left="360"/>
        <w:jc w:val="center"/>
        <w:rPr>
          <w:rFonts w:ascii="Tahoma" w:hAnsi="Tahoma" w:cs="Tahoma"/>
          <w:b/>
          <w:bCs/>
          <w:lang w:val="es-SV"/>
        </w:rPr>
      </w:pPr>
    </w:p>
    <w:p w:rsidR="00957C60" w:rsidRDefault="00957C60" w:rsidP="00EA0BDB">
      <w:pPr>
        <w:ind w:left="360"/>
        <w:jc w:val="center"/>
        <w:rPr>
          <w:rFonts w:ascii="Tahoma" w:hAnsi="Tahoma" w:cs="Tahoma"/>
          <w:b/>
          <w:bCs/>
          <w:lang w:val="es-SV"/>
        </w:rPr>
      </w:pPr>
    </w:p>
    <w:p w:rsidR="00EA0BDB" w:rsidRPr="000C7EBC" w:rsidRDefault="00EA0BDB" w:rsidP="006E01A4">
      <w:pPr>
        <w:ind w:left="-284"/>
        <w:jc w:val="center"/>
        <w:rPr>
          <w:rFonts w:ascii="Tahoma" w:hAnsi="Tahoma" w:cs="Tahoma"/>
          <w:b/>
          <w:bCs/>
          <w:lang w:val="es-SV"/>
        </w:rPr>
      </w:pPr>
    </w:p>
    <w:p w:rsidR="00EA0BDB" w:rsidRPr="000C7EBC" w:rsidRDefault="00EA0BDB" w:rsidP="00EA0BDB">
      <w:pPr>
        <w:ind w:left="360"/>
        <w:jc w:val="center"/>
        <w:rPr>
          <w:rFonts w:ascii="Tahoma" w:hAnsi="Tahoma" w:cs="Tahoma"/>
          <w:b/>
          <w:bCs/>
          <w:lang w:val="es-SV"/>
        </w:rPr>
      </w:pPr>
    </w:p>
    <w:p w:rsidR="00EA0BDB" w:rsidRDefault="00EA0BDB" w:rsidP="00EA0BDB">
      <w:pPr>
        <w:spacing w:line="360" w:lineRule="auto"/>
        <w:jc w:val="center"/>
        <w:rPr>
          <w:rFonts w:ascii="Tahoma" w:hAnsi="Tahoma" w:cs="Tahoma"/>
          <w:b/>
          <w:bCs/>
          <w:lang w:val="es-SV" w:eastAsia="en-US"/>
        </w:rPr>
      </w:pPr>
    </w:p>
    <w:p w:rsidR="00EA0BDB" w:rsidRDefault="00EA0BDB" w:rsidP="00EA0BDB">
      <w:pPr>
        <w:spacing w:line="360" w:lineRule="auto"/>
        <w:jc w:val="center"/>
        <w:rPr>
          <w:rFonts w:ascii="Tahoma" w:hAnsi="Tahoma" w:cs="Tahoma"/>
          <w:b/>
          <w:bCs/>
          <w:lang w:val="es-SV" w:eastAsia="en-US"/>
        </w:rPr>
      </w:pPr>
    </w:p>
    <w:p w:rsidR="00EA0BDB" w:rsidRPr="000C7EBC" w:rsidRDefault="00EA0BDB" w:rsidP="00EA0BDB">
      <w:pPr>
        <w:spacing w:line="360" w:lineRule="auto"/>
        <w:jc w:val="center"/>
        <w:rPr>
          <w:rFonts w:ascii="Tahoma" w:hAnsi="Tahoma" w:cs="Tahoma"/>
          <w:b/>
          <w:bCs/>
          <w:lang w:val="es-SV" w:eastAsia="en-US"/>
        </w:rPr>
      </w:pPr>
    </w:p>
    <w:p w:rsidR="00EA0BDB" w:rsidRPr="000C7EBC" w:rsidRDefault="00BA0FF7" w:rsidP="00EA0BDB">
      <w:pPr>
        <w:spacing w:line="360" w:lineRule="auto"/>
        <w:ind w:left="-284"/>
        <w:jc w:val="both"/>
        <w:rPr>
          <w:rFonts w:ascii="Tahoma" w:hAnsi="Tahoma" w:cs="Tahoma"/>
          <w:lang w:val="es-SV"/>
        </w:rPr>
      </w:pPr>
      <w:r>
        <w:rPr>
          <w:rFonts w:ascii="Tahoma" w:hAnsi="Tahoma" w:cs="Tahoma"/>
          <w:noProof/>
          <w:lang w:val="es-SV" w:eastAsia="es-SV"/>
        </w:rPr>
        <w:t xml:space="preserve"> </w:t>
      </w:r>
    </w:p>
    <w:p w:rsidR="00EA0BDB" w:rsidRPr="000C7EBC" w:rsidRDefault="00EA0BDB" w:rsidP="00EA0BDB">
      <w:pPr>
        <w:spacing w:line="360" w:lineRule="auto"/>
        <w:ind w:left="360"/>
        <w:jc w:val="both"/>
        <w:rPr>
          <w:rFonts w:ascii="Tahoma" w:hAnsi="Tahoma" w:cs="Tahoma"/>
          <w:highlight w:val="green"/>
          <w:lang w:val="es-SV"/>
        </w:rPr>
      </w:pPr>
    </w:p>
    <w:p w:rsidR="004F691B" w:rsidRPr="005E40FE" w:rsidRDefault="005E40FE" w:rsidP="005E40FE">
      <w:pPr>
        <w:pStyle w:val="Prrafodelista"/>
        <w:numPr>
          <w:ilvl w:val="0"/>
          <w:numId w:val="11"/>
        </w:numPr>
        <w:rPr>
          <w:rFonts w:ascii="Tahoma" w:hAnsi="Tahoma" w:cs="Tahoma"/>
          <w:b/>
          <w:sz w:val="20"/>
          <w:szCs w:val="20"/>
          <w:u w:val="double"/>
          <w:lang w:eastAsia="en-US"/>
        </w:rPr>
      </w:pPr>
      <w:r w:rsidRPr="005E40FE">
        <w:rPr>
          <w:rFonts w:ascii="Tahoma" w:hAnsi="Tahoma" w:cs="Tahoma"/>
          <w:b/>
          <w:sz w:val="20"/>
          <w:szCs w:val="20"/>
          <w:u w:val="double"/>
          <w:lang w:eastAsia="en-US"/>
        </w:rPr>
        <w:t>INFORMACIÓN CONFIDENCIAL, ART 24 DE LA LAIP.</w:t>
      </w:r>
    </w:p>
    <w:p w:rsidR="004F691B" w:rsidRDefault="004F691B" w:rsidP="00BA0FF7">
      <w:pPr>
        <w:pStyle w:val="Sinespaciado"/>
        <w:tabs>
          <w:tab w:val="left" w:pos="142"/>
        </w:tabs>
        <w:spacing w:after="200" w:line="360" w:lineRule="auto"/>
        <w:ind w:left="-142"/>
        <w:jc w:val="both"/>
        <w:rPr>
          <w:rFonts w:ascii="Tahoma" w:hAnsi="Tahoma" w:cs="Tahoma"/>
          <w:sz w:val="20"/>
          <w:szCs w:val="20"/>
          <w:lang w:val="es-SV"/>
        </w:rPr>
      </w:pPr>
    </w:p>
    <w:p w:rsidR="004F691B" w:rsidRDefault="004F691B" w:rsidP="00BA0FF7">
      <w:pPr>
        <w:pStyle w:val="Sinespaciado"/>
        <w:tabs>
          <w:tab w:val="left" w:pos="142"/>
        </w:tabs>
        <w:spacing w:after="200" w:line="360" w:lineRule="auto"/>
        <w:ind w:left="-142"/>
        <w:jc w:val="both"/>
        <w:rPr>
          <w:rFonts w:ascii="Tahoma" w:hAnsi="Tahoma" w:cs="Tahoma"/>
          <w:sz w:val="20"/>
          <w:szCs w:val="20"/>
          <w:lang w:val="es-SV"/>
        </w:rPr>
      </w:pPr>
    </w:p>
    <w:p w:rsidR="004F691B" w:rsidRDefault="004F691B" w:rsidP="00BA0FF7">
      <w:pPr>
        <w:pStyle w:val="Sinespaciado"/>
        <w:tabs>
          <w:tab w:val="left" w:pos="142"/>
        </w:tabs>
        <w:spacing w:after="200" w:line="360" w:lineRule="auto"/>
        <w:ind w:left="-142"/>
        <w:jc w:val="both"/>
        <w:rPr>
          <w:rFonts w:ascii="Tahoma" w:hAnsi="Tahoma" w:cs="Tahoma"/>
          <w:sz w:val="20"/>
          <w:szCs w:val="20"/>
          <w:lang w:val="es-SV"/>
        </w:rPr>
      </w:pPr>
    </w:p>
    <w:p w:rsidR="004F691B" w:rsidRDefault="004F691B"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5E40FE" w:rsidRDefault="005E40FE" w:rsidP="004F691B">
      <w:pPr>
        <w:pStyle w:val="Sinespaciado"/>
        <w:tabs>
          <w:tab w:val="left" w:pos="142"/>
        </w:tabs>
        <w:spacing w:after="200" w:line="360" w:lineRule="auto"/>
        <w:jc w:val="both"/>
        <w:rPr>
          <w:rFonts w:ascii="Tahoma" w:hAnsi="Tahoma" w:cs="Tahoma"/>
          <w:sz w:val="20"/>
          <w:lang w:val="es-PA" w:eastAsia="es-SV"/>
        </w:rPr>
      </w:pPr>
    </w:p>
    <w:p w:rsidR="004F691B" w:rsidRPr="00B1157B" w:rsidRDefault="004F691B" w:rsidP="004F691B">
      <w:pPr>
        <w:pStyle w:val="Sinespaciado"/>
        <w:tabs>
          <w:tab w:val="left" w:pos="142"/>
        </w:tabs>
        <w:spacing w:after="200" w:line="360" w:lineRule="auto"/>
        <w:jc w:val="both"/>
        <w:rPr>
          <w:rFonts w:ascii="Tahoma" w:hAnsi="Tahoma" w:cs="Tahoma"/>
          <w:sz w:val="20"/>
          <w:lang w:val="es-PA" w:eastAsia="es-SV"/>
        </w:rPr>
      </w:pPr>
    </w:p>
    <w:p w:rsidR="002F7514" w:rsidRDefault="002F7514" w:rsidP="002F7514">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2F7514">
        <w:rPr>
          <w:rFonts w:ascii="Tahoma" w:hAnsi="Tahoma" w:cs="Tahoma"/>
          <w:b/>
          <w:sz w:val="20"/>
          <w:szCs w:val="20"/>
          <w:u w:val="double"/>
          <w:lang w:val="es-SV"/>
        </w:rPr>
        <w:t>RESOLUCIÓN DE LA AUTORIDAD MARITIMA PORTUARIA No. DE/010/2022 PLIEGO TARIFARIO DE SERVICIOS PORTUARIOS 2022-2025</w:t>
      </w:r>
      <w:r w:rsidR="00B1157B">
        <w:rPr>
          <w:rFonts w:ascii="Tahoma" w:hAnsi="Tahoma" w:cs="Tahoma"/>
          <w:b/>
          <w:sz w:val="20"/>
          <w:szCs w:val="20"/>
          <w:u w:val="double"/>
          <w:lang w:val="es-SV"/>
        </w:rPr>
        <w:t>.</w:t>
      </w:r>
    </w:p>
    <w:p w:rsidR="00B1157B" w:rsidRDefault="00B1157B" w:rsidP="00B1157B">
      <w:pPr>
        <w:pStyle w:val="Sinespaciado"/>
        <w:tabs>
          <w:tab w:val="left" w:pos="142"/>
        </w:tabs>
        <w:spacing w:after="200" w:line="360" w:lineRule="auto"/>
        <w:ind w:left="-142"/>
        <w:jc w:val="both"/>
        <w:rPr>
          <w:rFonts w:ascii="Tahoma" w:hAnsi="Tahoma" w:cs="Tahoma"/>
          <w:sz w:val="20"/>
          <w:szCs w:val="20"/>
          <w:lang w:val="es-419" w:eastAsia="es-ES"/>
        </w:rPr>
      </w:pPr>
      <w:r>
        <w:rPr>
          <w:rFonts w:ascii="Tahoma" w:hAnsi="Tahoma" w:cs="Tahoma"/>
          <w:sz w:val="20"/>
          <w:szCs w:val="20"/>
          <w:lang w:val="es-SV" w:eastAsia="es-ES"/>
        </w:rPr>
        <w:t xml:space="preserve">El Director Presidente presenta al Consejo Directivo la </w:t>
      </w:r>
      <w:r w:rsidRPr="00B1157B">
        <w:rPr>
          <w:rFonts w:ascii="Tahoma" w:hAnsi="Tahoma" w:cs="Tahoma"/>
          <w:sz w:val="20"/>
          <w:szCs w:val="20"/>
          <w:lang w:val="es-SV" w:eastAsia="es-ES"/>
        </w:rPr>
        <w:t>RESOLUCIÓN DE LA AUTORIDAD MARITIMA PORTUARIA No. DE/010/2022 PLIEGO TARIFARIO DE SERVICIOS PORTUARIOS 2022-2025</w:t>
      </w:r>
      <w:r>
        <w:rPr>
          <w:rFonts w:ascii="Tahoma" w:hAnsi="Tahoma" w:cs="Tahoma"/>
          <w:sz w:val="20"/>
          <w:szCs w:val="20"/>
          <w:lang w:val="es-SV" w:eastAsia="es-ES"/>
        </w:rPr>
        <w:t xml:space="preserve">, cede la palabra al Licenciado Danilo Ramos, Gerente General y expone que en atención al acuerdo </w:t>
      </w:r>
      <w:r w:rsidRPr="00B1157B">
        <w:rPr>
          <w:rFonts w:ascii="Tahoma" w:hAnsi="Tahoma" w:cs="Tahoma"/>
          <w:sz w:val="20"/>
          <w:szCs w:val="20"/>
          <w:lang w:val="es-SV" w:eastAsia="es-ES"/>
        </w:rPr>
        <w:t>1-1625-2022, de Acta de Consejo Directivo N° 1625 de fecha 11 de febrero de 2022</w:t>
      </w:r>
      <w:r>
        <w:rPr>
          <w:rFonts w:ascii="Tahoma" w:hAnsi="Tahoma" w:cs="Tahoma"/>
          <w:sz w:val="20"/>
          <w:szCs w:val="20"/>
          <w:lang w:val="es-SV" w:eastAsia="es-ES"/>
        </w:rPr>
        <w:t>, se presentó a la Autoridad Marítima Portuaria</w:t>
      </w:r>
      <w:r w:rsidR="006A14A8">
        <w:rPr>
          <w:rFonts w:ascii="Tahoma" w:hAnsi="Tahoma" w:cs="Tahoma"/>
          <w:sz w:val="20"/>
          <w:szCs w:val="20"/>
          <w:lang w:val="es-SV" w:eastAsia="es-ES"/>
        </w:rPr>
        <w:t xml:space="preserve"> (AMP)</w:t>
      </w:r>
      <w:r>
        <w:rPr>
          <w:rFonts w:ascii="Tahoma" w:hAnsi="Tahoma" w:cs="Tahoma"/>
          <w:sz w:val="20"/>
          <w:szCs w:val="20"/>
          <w:lang w:val="es-SV" w:eastAsia="es-ES"/>
        </w:rPr>
        <w:t xml:space="preserve">, la propuesta del nuevo pliego tarifario </w:t>
      </w:r>
      <w:r w:rsidRPr="00B1157B">
        <w:rPr>
          <w:rFonts w:ascii="Tahoma" w:hAnsi="Tahoma" w:cs="Tahoma"/>
          <w:sz w:val="20"/>
          <w:szCs w:val="20"/>
          <w:lang w:val="es-419" w:eastAsia="es-ES"/>
        </w:rPr>
        <w:t>de Servicios Portuarios para el Puerto CORSAIN</w:t>
      </w:r>
      <w:r>
        <w:rPr>
          <w:rFonts w:ascii="Tahoma" w:hAnsi="Tahoma" w:cs="Tahoma"/>
          <w:sz w:val="20"/>
          <w:szCs w:val="20"/>
          <w:lang w:val="es-419" w:eastAsia="es-ES"/>
        </w:rPr>
        <w:t xml:space="preserve"> para el periodo </w:t>
      </w:r>
      <w:r w:rsidRPr="00B1157B">
        <w:rPr>
          <w:rFonts w:ascii="Tahoma" w:hAnsi="Tahoma" w:cs="Tahoma"/>
          <w:sz w:val="20"/>
          <w:szCs w:val="20"/>
          <w:lang w:val="es-419" w:eastAsia="es-ES"/>
        </w:rPr>
        <w:t>2022-2025</w:t>
      </w:r>
      <w:r w:rsidR="00140FBB">
        <w:rPr>
          <w:rFonts w:ascii="Tahoma" w:hAnsi="Tahoma" w:cs="Tahoma"/>
          <w:sz w:val="20"/>
          <w:szCs w:val="20"/>
          <w:lang w:val="es-419" w:eastAsia="es-ES"/>
        </w:rPr>
        <w:t>.</w:t>
      </w:r>
    </w:p>
    <w:p w:rsidR="00B1157B" w:rsidRDefault="00B1157B" w:rsidP="00B1157B">
      <w:pPr>
        <w:pStyle w:val="Sinespaciado"/>
        <w:tabs>
          <w:tab w:val="left" w:pos="142"/>
        </w:tabs>
        <w:spacing w:after="200" w:line="360" w:lineRule="auto"/>
        <w:ind w:left="-142"/>
        <w:jc w:val="both"/>
        <w:rPr>
          <w:rFonts w:ascii="Tahoma" w:hAnsi="Tahoma" w:cs="Tahoma"/>
          <w:sz w:val="20"/>
          <w:szCs w:val="20"/>
          <w:lang w:val="es-419" w:eastAsia="es-ES"/>
        </w:rPr>
      </w:pPr>
      <w:r>
        <w:rPr>
          <w:rFonts w:ascii="Tahoma" w:hAnsi="Tahoma" w:cs="Tahoma"/>
          <w:sz w:val="20"/>
          <w:szCs w:val="20"/>
          <w:lang w:val="es-419" w:eastAsia="es-ES"/>
        </w:rPr>
        <w:t xml:space="preserve">El </w:t>
      </w:r>
      <w:r w:rsidR="006A14A8">
        <w:rPr>
          <w:rFonts w:ascii="Tahoma" w:hAnsi="Tahoma" w:cs="Tahoma"/>
          <w:sz w:val="20"/>
          <w:szCs w:val="20"/>
          <w:lang w:val="es-419" w:eastAsia="es-ES"/>
        </w:rPr>
        <w:t>artículo</w:t>
      </w:r>
      <w:r>
        <w:rPr>
          <w:rFonts w:ascii="Tahoma" w:hAnsi="Tahoma" w:cs="Tahoma"/>
          <w:sz w:val="20"/>
          <w:szCs w:val="20"/>
          <w:lang w:val="es-419" w:eastAsia="es-ES"/>
        </w:rPr>
        <w:t xml:space="preserve"> 34  del Reglamento Ejecutivo de la Ley General </w:t>
      </w:r>
      <w:r w:rsidR="006A14A8">
        <w:rPr>
          <w:rFonts w:ascii="Tahoma" w:hAnsi="Tahoma" w:cs="Tahoma"/>
          <w:sz w:val="20"/>
          <w:szCs w:val="20"/>
          <w:lang w:val="es-419" w:eastAsia="es-ES"/>
        </w:rPr>
        <w:t>Marítimo</w:t>
      </w:r>
      <w:r>
        <w:rPr>
          <w:rFonts w:ascii="Tahoma" w:hAnsi="Tahoma" w:cs="Tahoma"/>
          <w:sz w:val="20"/>
          <w:szCs w:val="20"/>
          <w:lang w:val="es-419" w:eastAsia="es-ES"/>
        </w:rPr>
        <w:t xml:space="preserve"> Portuaria, establece:</w:t>
      </w:r>
    </w:p>
    <w:p w:rsidR="00D22C34" w:rsidRPr="006A14A8" w:rsidRDefault="000A018E" w:rsidP="000A018E">
      <w:pPr>
        <w:pStyle w:val="Sinespaciado"/>
        <w:numPr>
          <w:ilvl w:val="0"/>
          <w:numId w:val="18"/>
        </w:numPr>
        <w:tabs>
          <w:tab w:val="left" w:pos="142"/>
        </w:tabs>
        <w:spacing w:after="200" w:line="360" w:lineRule="auto"/>
        <w:jc w:val="both"/>
        <w:rPr>
          <w:rFonts w:ascii="Tahoma" w:hAnsi="Tahoma" w:cs="Tahoma"/>
          <w:sz w:val="20"/>
          <w:lang w:val="es-SV"/>
        </w:rPr>
      </w:pPr>
      <w:r w:rsidRPr="006A14A8">
        <w:rPr>
          <w:rFonts w:ascii="Tahoma" w:hAnsi="Tahoma" w:cs="Tahoma"/>
          <w:sz w:val="20"/>
          <w:lang w:val="es-ES_tradnl"/>
        </w:rPr>
        <w:t xml:space="preserve">Presentada la solicitud de aprobación de tarifas, la AMP contará con un plazo no mayor de </w:t>
      </w:r>
      <w:r w:rsidRPr="006A14A8">
        <w:rPr>
          <w:rFonts w:ascii="Tahoma" w:hAnsi="Tahoma" w:cs="Tahoma"/>
          <w:b/>
          <w:bCs/>
          <w:sz w:val="20"/>
          <w:lang w:val="es-ES_tradnl"/>
        </w:rPr>
        <w:t>veinte días hábiles</w:t>
      </w:r>
      <w:r w:rsidRPr="006A14A8">
        <w:rPr>
          <w:rFonts w:ascii="Tahoma" w:hAnsi="Tahoma" w:cs="Tahoma"/>
          <w:sz w:val="20"/>
          <w:lang w:val="es-ES_tradnl"/>
        </w:rPr>
        <w:t>, contados del siguiente de recibida la solicitud, para elaborar el informe técnico de la propuesta tarifaria presentada por el operador portuario.</w:t>
      </w:r>
    </w:p>
    <w:p w:rsidR="00D22C34" w:rsidRPr="006A14A8" w:rsidRDefault="000A018E" w:rsidP="000A018E">
      <w:pPr>
        <w:pStyle w:val="Sinespaciado"/>
        <w:numPr>
          <w:ilvl w:val="0"/>
          <w:numId w:val="18"/>
        </w:numPr>
        <w:tabs>
          <w:tab w:val="left" w:pos="142"/>
        </w:tabs>
        <w:spacing w:after="200" w:line="360" w:lineRule="auto"/>
        <w:jc w:val="both"/>
        <w:rPr>
          <w:rFonts w:ascii="Tahoma" w:hAnsi="Tahoma" w:cs="Tahoma"/>
          <w:sz w:val="20"/>
          <w:lang w:val="es-SV"/>
        </w:rPr>
      </w:pPr>
      <w:r w:rsidRPr="006A14A8">
        <w:rPr>
          <w:rFonts w:ascii="Tahoma" w:hAnsi="Tahoma" w:cs="Tahoma"/>
          <w:sz w:val="20"/>
          <w:lang w:val="es-ES_tradnl"/>
        </w:rPr>
        <w:t xml:space="preserve">Realizado el análisis y habiendo satisfecho los requisito técnicos, económicos, financieros y formalidades legales y de no tener observaciones, </w:t>
      </w:r>
      <w:r w:rsidRPr="006A14A8">
        <w:rPr>
          <w:rFonts w:ascii="Tahoma" w:hAnsi="Tahoma" w:cs="Tahoma"/>
          <w:b/>
          <w:bCs/>
          <w:sz w:val="20"/>
          <w:lang w:val="es-ES_tradnl"/>
        </w:rPr>
        <w:t>se emitirá resolución admitiendo la solicitud; caso contrario, se realizará la prevención correspondiente</w:t>
      </w:r>
      <w:r w:rsidRPr="006A14A8">
        <w:rPr>
          <w:rFonts w:ascii="Tahoma" w:hAnsi="Tahoma" w:cs="Tahoma"/>
          <w:sz w:val="20"/>
          <w:lang w:val="es-ES_tradnl"/>
        </w:rPr>
        <w:t xml:space="preserve">, la cual deberá ser subsanada en un </w:t>
      </w:r>
      <w:r w:rsidRPr="006A14A8">
        <w:rPr>
          <w:rFonts w:ascii="Tahoma" w:hAnsi="Tahoma" w:cs="Tahoma"/>
          <w:b/>
          <w:bCs/>
          <w:sz w:val="20"/>
          <w:lang w:val="es-ES_tradnl"/>
        </w:rPr>
        <w:t xml:space="preserve">plazo máximo de cinco días hábiles, so pena de inadmisibilidad, </w:t>
      </w:r>
      <w:r w:rsidRPr="006A14A8">
        <w:rPr>
          <w:rFonts w:ascii="Tahoma" w:hAnsi="Tahoma" w:cs="Tahoma"/>
          <w:sz w:val="20"/>
          <w:lang w:val="es-ES_tradnl"/>
        </w:rPr>
        <w:t xml:space="preserve"> todo lo cual deberá ser notificado al operador portuario,</w:t>
      </w:r>
    </w:p>
    <w:p w:rsidR="00D22C34" w:rsidRPr="006A14A8" w:rsidRDefault="000A018E" w:rsidP="000A018E">
      <w:pPr>
        <w:pStyle w:val="Sinespaciado"/>
        <w:numPr>
          <w:ilvl w:val="0"/>
          <w:numId w:val="18"/>
        </w:numPr>
        <w:tabs>
          <w:tab w:val="left" w:pos="142"/>
        </w:tabs>
        <w:spacing w:after="200" w:line="360" w:lineRule="auto"/>
        <w:jc w:val="both"/>
        <w:rPr>
          <w:rFonts w:ascii="Tahoma" w:hAnsi="Tahoma" w:cs="Tahoma"/>
          <w:sz w:val="20"/>
          <w:lang w:val="es-SV"/>
        </w:rPr>
      </w:pPr>
      <w:r w:rsidRPr="006A14A8">
        <w:rPr>
          <w:rFonts w:ascii="Tahoma" w:hAnsi="Tahoma" w:cs="Tahoma"/>
          <w:sz w:val="20"/>
          <w:lang w:val="es-ES_tradnl"/>
        </w:rPr>
        <w:t xml:space="preserve">Vencido el plazo a que hace referencia el inciso primero de este artículo, sin que la AMP se pronuncie, la solicitud presentada se tendrá por admitida y se dará inicio al procedimiento de aprobación o modificación de tarifas, </w:t>
      </w:r>
      <w:r w:rsidRPr="006A14A8">
        <w:rPr>
          <w:rFonts w:ascii="Tahoma" w:hAnsi="Tahoma" w:cs="Tahoma"/>
          <w:b/>
          <w:bCs/>
          <w:sz w:val="20"/>
          <w:lang w:val="es-ES_tradnl"/>
        </w:rPr>
        <w:t xml:space="preserve">el cual no podrá tener una duración mayor a sesenta días calendario. </w:t>
      </w:r>
    </w:p>
    <w:p w:rsidR="006A14A8" w:rsidRDefault="006A14A8" w:rsidP="00B1157B">
      <w:pPr>
        <w:pStyle w:val="Sinespaciado"/>
        <w:tabs>
          <w:tab w:val="left" w:pos="142"/>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En fecha 10 de marzo del corriente año, se recibió Resolución DE/010/2022, de la AMP, que señala lo siguiente:</w:t>
      </w:r>
    </w:p>
    <w:p w:rsidR="00D22C34" w:rsidRPr="006A14A8" w:rsidRDefault="000A018E" w:rsidP="000A018E">
      <w:pPr>
        <w:pStyle w:val="Sinespaciado"/>
        <w:numPr>
          <w:ilvl w:val="0"/>
          <w:numId w:val="19"/>
        </w:numPr>
        <w:tabs>
          <w:tab w:val="left" w:pos="142"/>
        </w:tabs>
        <w:spacing w:after="200" w:line="360" w:lineRule="auto"/>
        <w:jc w:val="both"/>
        <w:rPr>
          <w:rFonts w:ascii="Tahoma" w:hAnsi="Tahoma" w:cs="Tahoma"/>
          <w:sz w:val="20"/>
          <w:lang w:val="es-SV"/>
        </w:rPr>
      </w:pPr>
      <w:r w:rsidRPr="006A14A8">
        <w:rPr>
          <w:rFonts w:ascii="Tahoma" w:hAnsi="Tahoma" w:cs="Tahoma"/>
          <w:sz w:val="20"/>
          <w:lang w:val="es-419"/>
        </w:rPr>
        <w:t>Que en fecha catorce de febrero del año dos mil veintidós, la Corporación Salvadoreña de Inversiones. En adelante CORSAIN, a través de su presidenta y representante legal, Licenciada Violeta Isabel Saca Vides, presentó ante la Autoridad Marítima Portuaria en adelante AMP, solicitud con referencia P/017/2022 acompañada de propuesta de un Nuevo Pliego Tarifario de Servicios Portuarios para el Puerto CORSAIN, ubicado en el Departamento de La Unión, para el período 2022-2025, requiriendo dar inicio al trámite de aprobación correspondiente.</w:t>
      </w:r>
    </w:p>
    <w:p w:rsidR="00D22C34" w:rsidRPr="006A14A8" w:rsidRDefault="000A018E" w:rsidP="000A018E">
      <w:pPr>
        <w:pStyle w:val="Sinespaciado"/>
        <w:numPr>
          <w:ilvl w:val="0"/>
          <w:numId w:val="19"/>
        </w:numPr>
        <w:tabs>
          <w:tab w:val="left" w:pos="142"/>
        </w:tabs>
        <w:spacing w:after="200" w:line="360" w:lineRule="auto"/>
        <w:jc w:val="both"/>
        <w:rPr>
          <w:rFonts w:ascii="Tahoma" w:hAnsi="Tahoma" w:cs="Tahoma"/>
          <w:sz w:val="20"/>
          <w:lang w:val="es-SV"/>
        </w:rPr>
      </w:pPr>
      <w:r w:rsidRPr="006A14A8">
        <w:rPr>
          <w:rFonts w:ascii="Tahoma" w:hAnsi="Tahoma" w:cs="Tahoma"/>
          <w:sz w:val="20"/>
          <w:lang w:val="es-419"/>
        </w:rPr>
        <w:t>Que a la solicitud presentada se adjuntó documentación que sustenta la Propuesta de Pliego Tarifario de Servicios Portuarios, conteniendo aspectos económicos, financieros y normativos en atención a lo establecido como requisito de la regulación tarifaria que la AMP fiscaliza, los textos descriptivos de regulaciones de la aplicación del pliego tarifario y anexos de cálculo en formatos electrónicos.</w:t>
      </w:r>
    </w:p>
    <w:p w:rsidR="00D22C34" w:rsidRPr="006A14A8" w:rsidRDefault="000A018E" w:rsidP="000A018E">
      <w:pPr>
        <w:pStyle w:val="Sinespaciado"/>
        <w:numPr>
          <w:ilvl w:val="0"/>
          <w:numId w:val="19"/>
        </w:numPr>
        <w:tabs>
          <w:tab w:val="left" w:pos="142"/>
        </w:tabs>
        <w:spacing w:after="200" w:line="360" w:lineRule="auto"/>
        <w:jc w:val="both"/>
        <w:rPr>
          <w:rFonts w:ascii="Tahoma" w:hAnsi="Tahoma" w:cs="Tahoma"/>
          <w:sz w:val="20"/>
          <w:lang w:val="es-SV"/>
        </w:rPr>
      </w:pPr>
      <w:r w:rsidRPr="006A14A8">
        <w:rPr>
          <w:rFonts w:ascii="Tahoma" w:hAnsi="Tahoma" w:cs="Tahoma"/>
          <w:sz w:val="20"/>
          <w:lang w:val="es-419"/>
        </w:rPr>
        <w:t xml:space="preserve">Que a la solicitud presentada se adjuntó documentación que sustenta la Propuesta de Pliego Tarifario de Servicios Portuarios, conteniendo aspectos económicos, financieros y normativos en atención a lo establecido como requisito de la regulación tarifaria que la AMP fiscaliza, los textos descriptivos de regulaciones de la aplicación del pliego tarifario y anexos de cálculo en formatos electrónicos. </w:t>
      </w:r>
    </w:p>
    <w:p w:rsidR="00D22C34" w:rsidRPr="006A14A8" w:rsidRDefault="000A018E" w:rsidP="000A018E">
      <w:pPr>
        <w:pStyle w:val="Sinespaciado"/>
        <w:numPr>
          <w:ilvl w:val="0"/>
          <w:numId w:val="19"/>
        </w:numPr>
        <w:tabs>
          <w:tab w:val="left" w:pos="142"/>
        </w:tabs>
        <w:spacing w:after="200" w:line="360" w:lineRule="auto"/>
        <w:jc w:val="both"/>
        <w:rPr>
          <w:rFonts w:ascii="Tahoma" w:hAnsi="Tahoma" w:cs="Tahoma"/>
          <w:sz w:val="20"/>
          <w:lang w:val="es-SV"/>
        </w:rPr>
      </w:pPr>
      <w:r w:rsidRPr="006A14A8">
        <w:rPr>
          <w:rFonts w:ascii="Tahoma" w:hAnsi="Tahoma" w:cs="Tahoma"/>
          <w:sz w:val="20"/>
          <w:lang w:val="es-419"/>
        </w:rPr>
        <w:t>Que habiendo sido analizada la información adjunta a la solicitud de CORSAIN y verificado el cumplimiento de los requisitos establecidos en et artículo 53 del REAT, por el área técnica de la AMP, presentando informe técnico ante la Dirección Ejecutiva: dictaminando que la información de respaldo al pliego presentado para sustentar la Nueva Propuesta de Pliego Tarifario. Presenta una serie de aspectos técnicos-económicos que es necesario ampliar y/o detallar con el objetivo de sustentar la propuesta presentada.</w:t>
      </w:r>
    </w:p>
    <w:p w:rsidR="006A14A8" w:rsidRPr="006A14A8" w:rsidRDefault="006A14A8" w:rsidP="006A14A8">
      <w:pPr>
        <w:pStyle w:val="Sinespaciado"/>
        <w:tabs>
          <w:tab w:val="left" w:pos="142"/>
        </w:tabs>
        <w:spacing w:line="360" w:lineRule="auto"/>
        <w:jc w:val="both"/>
        <w:rPr>
          <w:rFonts w:ascii="Tahoma" w:hAnsi="Tahoma" w:cs="Tahoma"/>
          <w:sz w:val="20"/>
          <w:szCs w:val="20"/>
          <w:lang w:eastAsia="es-ES"/>
        </w:rPr>
      </w:pPr>
      <w:r w:rsidRPr="006A14A8">
        <w:rPr>
          <w:rFonts w:ascii="Tahoma" w:hAnsi="Tahoma" w:cs="Tahoma"/>
          <w:sz w:val="20"/>
          <w:szCs w:val="20"/>
          <w:lang w:val="es-419" w:eastAsia="es-ES"/>
        </w:rPr>
        <w:t xml:space="preserve">POR TANTO, De conformidad a lo establecido en los artículos 7 numerales 10 y 18: 191, 192 y 196 de la Ley General Marítimo Portuaria: 32, 33 y 34 del Reglamento Especial para la Aplicación de Tarifas de Servicios Portuarios. </w:t>
      </w:r>
      <w:r w:rsidRPr="006A14A8">
        <w:rPr>
          <w:rFonts w:ascii="Tahoma" w:hAnsi="Tahoma" w:cs="Tahoma"/>
          <w:bCs/>
          <w:sz w:val="20"/>
          <w:szCs w:val="20"/>
          <w:lang w:val="es-419" w:eastAsia="es-ES"/>
        </w:rPr>
        <w:t>RESUELVE:</w:t>
      </w:r>
    </w:p>
    <w:p w:rsidR="006A14A8" w:rsidRDefault="006A14A8" w:rsidP="006A14A8">
      <w:pPr>
        <w:pStyle w:val="Sinespaciado"/>
        <w:tabs>
          <w:tab w:val="left" w:pos="142"/>
        </w:tabs>
        <w:spacing w:line="360" w:lineRule="auto"/>
        <w:jc w:val="both"/>
        <w:rPr>
          <w:rFonts w:ascii="Tahoma" w:hAnsi="Tahoma" w:cs="Tahoma"/>
          <w:sz w:val="20"/>
          <w:szCs w:val="20"/>
          <w:lang w:eastAsia="es-ES"/>
        </w:rPr>
      </w:pPr>
    </w:p>
    <w:p w:rsidR="006A14A8" w:rsidRDefault="006A14A8" w:rsidP="006A14A8">
      <w:pPr>
        <w:pStyle w:val="Sinespaciado"/>
        <w:tabs>
          <w:tab w:val="left" w:pos="142"/>
        </w:tabs>
        <w:spacing w:line="360" w:lineRule="auto"/>
        <w:jc w:val="both"/>
        <w:rPr>
          <w:rFonts w:ascii="Tahoma" w:hAnsi="Tahoma" w:cs="Tahoma"/>
          <w:sz w:val="20"/>
          <w:szCs w:val="20"/>
          <w:lang w:val="es-419" w:eastAsia="es-ES"/>
        </w:rPr>
      </w:pPr>
      <w:r w:rsidRPr="006A14A8">
        <w:rPr>
          <w:rFonts w:ascii="Tahoma" w:hAnsi="Tahoma" w:cs="Tahoma"/>
          <w:sz w:val="20"/>
          <w:szCs w:val="20"/>
          <w:lang w:val="es-419" w:eastAsia="es-ES"/>
        </w:rPr>
        <w:t>Prevenir a CORSAIN, en relación al Nuevo Pliego de Tarifas por Servicios Portuarios del Puerto CORSAIN, para qué en un plazo no mayor a diez días hábiles, posterior a la notificación de la presente resolución, presente los requerimientos y subsane las observaciones que se detallan</w:t>
      </w:r>
      <w:r>
        <w:rPr>
          <w:rFonts w:ascii="Tahoma" w:hAnsi="Tahoma" w:cs="Tahoma"/>
          <w:sz w:val="20"/>
          <w:szCs w:val="20"/>
          <w:lang w:val="es-419" w:eastAsia="es-ES"/>
        </w:rPr>
        <w:t xml:space="preserve"> en dicha resolución, los cuales se enumeran en 8 puntos.</w:t>
      </w:r>
    </w:p>
    <w:p w:rsidR="006A14A8" w:rsidRDefault="006A14A8" w:rsidP="006A14A8">
      <w:pPr>
        <w:pStyle w:val="Sinespaciado"/>
        <w:tabs>
          <w:tab w:val="left" w:pos="142"/>
        </w:tabs>
        <w:spacing w:line="360" w:lineRule="auto"/>
        <w:jc w:val="both"/>
        <w:rPr>
          <w:rFonts w:ascii="Tahoma" w:hAnsi="Tahoma" w:cs="Tahoma"/>
          <w:sz w:val="20"/>
          <w:szCs w:val="20"/>
          <w:lang w:val="es-419" w:eastAsia="es-ES"/>
        </w:rPr>
      </w:pPr>
    </w:p>
    <w:p w:rsidR="006A14A8" w:rsidRPr="006A14A8" w:rsidRDefault="006A14A8" w:rsidP="006A14A8">
      <w:pPr>
        <w:pStyle w:val="Sinespaciado"/>
        <w:tabs>
          <w:tab w:val="left" w:pos="142"/>
        </w:tabs>
        <w:spacing w:line="360" w:lineRule="auto"/>
        <w:jc w:val="both"/>
        <w:rPr>
          <w:rFonts w:ascii="Tahoma" w:hAnsi="Tahoma" w:cs="Tahoma"/>
          <w:sz w:val="20"/>
          <w:szCs w:val="20"/>
          <w:lang w:val="es-SV" w:eastAsia="es-ES"/>
        </w:rPr>
      </w:pPr>
      <w:r>
        <w:rPr>
          <w:rFonts w:ascii="Tahoma" w:hAnsi="Tahoma" w:cs="Tahoma"/>
          <w:sz w:val="20"/>
          <w:szCs w:val="20"/>
          <w:lang w:val="es-419" w:eastAsia="es-ES"/>
        </w:rPr>
        <w:t>Se presenta al Consejo Directivo el contenido completo de la resolución DE/010/2022 y la propuesta de respuesta para cada uno de los puntos señalados por la AMP.</w:t>
      </w:r>
    </w:p>
    <w:p w:rsidR="004C0558" w:rsidRDefault="004C0558" w:rsidP="00B1157B">
      <w:pPr>
        <w:pStyle w:val="Sinespaciado"/>
        <w:tabs>
          <w:tab w:val="left" w:pos="284"/>
        </w:tabs>
        <w:spacing w:after="200" w:line="360" w:lineRule="auto"/>
        <w:ind w:left="-142"/>
        <w:jc w:val="both"/>
        <w:rPr>
          <w:rFonts w:ascii="Tahoma" w:hAnsi="Tahoma" w:cs="Tahoma"/>
          <w:sz w:val="20"/>
          <w:szCs w:val="20"/>
          <w:lang w:val="es-SV" w:eastAsia="es-ES"/>
        </w:rPr>
      </w:pPr>
    </w:p>
    <w:p w:rsidR="00B1157B" w:rsidRPr="000C7EBC" w:rsidRDefault="00B1157B" w:rsidP="00B1157B">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la cual se agrega al libro de anexos, y ACUERDA:</w:t>
      </w:r>
    </w:p>
    <w:p w:rsidR="00B1157B" w:rsidRPr="000C7EBC" w:rsidRDefault="00B1157B" w:rsidP="00B1157B">
      <w:pPr>
        <w:pStyle w:val="Prrafodelista"/>
        <w:spacing w:after="0" w:line="360" w:lineRule="auto"/>
        <w:ind w:left="0"/>
        <w:jc w:val="both"/>
        <w:rPr>
          <w:rFonts w:ascii="Tahoma" w:hAnsi="Tahoma" w:cs="Tahoma"/>
          <w:b/>
          <w:sz w:val="20"/>
          <w:szCs w:val="20"/>
          <w:lang w:eastAsia="es-ES"/>
        </w:rPr>
      </w:pPr>
      <w:r>
        <w:rPr>
          <w:rFonts w:ascii="Tahoma" w:hAnsi="Tahoma" w:cs="Tahoma"/>
          <w:b/>
          <w:sz w:val="20"/>
          <w:szCs w:val="20"/>
          <w:lang w:eastAsia="es-ES"/>
        </w:rPr>
        <w:t>ACUERDO 4</w:t>
      </w:r>
      <w:r w:rsidRPr="000C7EBC">
        <w:rPr>
          <w:rFonts w:ascii="Tahoma" w:hAnsi="Tahoma" w:cs="Tahoma"/>
          <w:b/>
          <w:sz w:val="20"/>
          <w:szCs w:val="20"/>
          <w:lang w:eastAsia="es-ES"/>
        </w:rPr>
        <w:t>-162</w:t>
      </w:r>
      <w:r>
        <w:rPr>
          <w:rFonts w:ascii="Tahoma" w:hAnsi="Tahoma" w:cs="Tahoma"/>
          <w:b/>
          <w:sz w:val="20"/>
          <w:szCs w:val="20"/>
          <w:lang w:eastAsia="es-ES"/>
        </w:rPr>
        <w:t>8</w:t>
      </w:r>
      <w:r w:rsidRPr="000C7EBC">
        <w:rPr>
          <w:rFonts w:ascii="Tahoma" w:hAnsi="Tahoma" w:cs="Tahoma"/>
          <w:b/>
          <w:sz w:val="20"/>
          <w:szCs w:val="20"/>
          <w:lang w:eastAsia="es-ES"/>
        </w:rPr>
        <w:t>-2022</w:t>
      </w:r>
    </w:p>
    <w:p w:rsidR="00D22C34" w:rsidRPr="006A14A8" w:rsidRDefault="000A018E" w:rsidP="000A018E">
      <w:pPr>
        <w:pStyle w:val="Sinespaciado"/>
        <w:numPr>
          <w:ilvl w:val="0"/>
          <w:numId w:val="17"/>
        </w:numPr>
        <w:tabs>
          <w:tab w:val="left" w:pos="142"/>
        </w:tabs>
        <w:spacing w:after="200" w:line="360" w:lineRule="auto"/>
        <w:jc w:val="both"/>
        <w:rPr>
          <w:rFonts w:ascii="Tahoma" w:hAnsi="Tahoma" w:cs="Tahoma"/>
          <w:sz w:val="20"/>
          <w:szCs w:val="20"/>
          <w:lang w:val="es-SV"/>
        </w:rPr>
      </w:pPr>
      <w:r w:rsidRPr="006A14A8">
        <w:rPr>
          <w:rFonts w:ascii="Tahoma" w:hAnsi="Tahoma" w:cs="Tahoma"/>
          <w:sz w:val="20"/>
          <w:szCs w:val="20"/>
          <w:lang w:val="es-MX"/>
        </w:rPr>
        <w:t xml:space="preserve">Darse por enterados de la RESOLUCIÓN DE/010/2022 de fecha 10 de marzo de 2022, y aprobar la propuesta de respuesta a dicha resolución por parte de la Administración de la Corporación. </w:t>
      </w:r>
    </w:p>
    <w:p w:rsidR="00D22C34" w:rsidRPr="006A14A8" w:rsidRDefault="000A018E" w:rsidP="000A018E">
      <w:pPr>
        <w:pStyle w:val="Sinespaciado"/>
        <w:numPr>
          <w:ilvl w:val="0"/>
          <w:numId w:val="17"/>
        </w:numPr>
        <w:tabs>
          <w:tab w:val="left" w:pos="142"/>
        </w:tabs>
        <w:spacing w:after="200" w:line="360" w:lineRule="auto"/>
        <w:jc w:val="both"/>
        <w:rPr>
          <w:rFonts w:ascii="Tahoma" w:hAnsi="Tahoma" w:cs="Tahoma"/>
          <w:sz w:val="20"/>
          <w:szCs w:val="20"/>
          <w:lang w:val="es-SV" w:eastAsia="es-SV"/>
        </w:rPr>
      </w:pPr>
      <w:r w:rsidRPr="006A14A8">
        <w:rPr>
          <w:rFonts w:ascii="Tahoma" w:hAnsi="Tahoma" w:cs="Tahoma"/>
          <w:sz w:val="20"/>
          <w:szCs w:val="20"/>
          <w:lang w:val="es-MX" w:eastAsia="es-SV"/>
        </w:rPr>
        <w:t>Encomendar a la Directora Presidencia remitir la respuesta a la RESOLUCIÓN DE/010/2022 del Pliego Tarifario de Puerto CORSAIN 2022-2025, a la Autoridad Marítima Portuaria (AMP), con el documento actualizado.</w:t>
      </w:r>
    </w:p>
    <w:p w:rsidR="00C0441C" w:rsidRPr="005E40FE" w:rsidRDefault="00C0441C" w:rsidP="00C0441C">
      <w:pPr>
        <w:pStyle w:val="Prrafodelista"/>
        <w:numPr>
          <w:ilvl w:val="0"/>
          <w:numId w:val="11"/>
        </w:numPr>
        <w:rPr>
          <w:rFonts w:ascii="Tahoma" w:hAnsi="Tahoma" w:cs="Tahoma"/>
          <w:b/>
          <w:sz w:val="20"/>
          <w:szCs w:val="20"/>
          <w:u w:val="double"/>
          <w:lang w:eastAsia="en-US"/>
        </w:rPr>
      </w:pPr>
      <w:r w:rsidRPr="005E40FE">
        <w:rPr>
          <w:rFonts w:ascii="Tahoma" w:hAnsi="Tahoma" w:cs="Tahoma"/>
          <w:b/>
          <w:sz w:val="20"/>
          <w:szCs w:val="20"/>
          <w:u w:val="double"/>
          <w:lang w:eastAsia="en-US"/>
        </w:rPr>
        <w:t>INFORMACIÓN CONFIDENCIAL, ART 24 DE LA LAIP.</w:t>
      </w:r>
    </w:p>
    <w:p w:rsidR="002F7514" w:rsidRDefault="002F7514"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jc w:val="both"/>
        <w:rPr>
          <w:rFonts w:ascii="Tahoma" w:hAnsi="Tahoma" w:cs="Tahoma"/>
          <w:b/>
          <w:sz w:val="20"/>
          <w:szCs w:val="20"/>
          <w:u w:val="double"/>
          <w:lang w:val="es-SV"/>
        </w:rPr>
      </w:pPr>
    </w:p>
    <w:p w:rsidR="002F7514" w:rsidRDefault="002F7514" w:rsidP="002F7514">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2F7514">
        <w:rPr>
          <w:rFonts w:ascii="Tahoma" w:hAnsi="Tahoma" w:cs="Tahoma"/>
          <w:b/>
          <w:sz w:val="20"/>
          <w:szCs w:val="20"/>
          <w:u w:val="double"/>
          <w:lang w:val="es-SV"/>
        </w:rPr>
        <w:t xml:space="preserve">MEMORIA DE LABORES 2021 </w:t>
      </w:r>
      <w:r w:rsidR="00C629D6">
        <w:rPr>
          <w:rFonts w:ascii="Tahoma" w:hAnsi="Tahoma" w:cs="Tahoma"/>
          <w:b/>
          <w:sz w:val="20"/>
          <w:szCs w:val="20"/>
          <w:u w:val="double"/>
          <w:lang w:val="es-SV"/>
        </w:rPr>
        <w:t xml:space="preserve">DE LA </w:t>
      </w:r>
      <w:r w:rsidRPr="002F7514">
        <w:rPr>
          <w:rFonts w:ascii="Tahoma" w:hAnsi="Tahoma" w:cs="Tahoma"/>
          <w:b/>
          <w:sz w:val="20"/>
          <w:szCs w:val="20"/>
          <w:u w:val="double"/>
          <w:lang w:val="es-SV"/>
        </w:rPr>
        <w:t xml:space="preserve">CORPORACION SALVADOREÑA DE INVERSIONES </w:t>
      </w:r>
      <w:r w:rsidR="00C629D6">
        <w:rPr>
          <w:rFonts w:ascii="Tahoma" w:hAnsi="Tahoma" w:cs="Tahoma"/>
          <w:b/>
          <w:sz w:val="20"/>
          <w:szCs w:val="20"/>
          <w:u w:val="double"/>
          <w:lang w:val="es-SV"/>
        </w:rPr>
        <w:t>–</w:t>
      </w:r>
      <w:r w:rsidRPr="002F7514">
        <w:rPr>
          <w:rFonts w:ascii="Tahoma" w:hAnsi="Tahoma" w:cs="Tahoma"/>
          <w:b/>
          <w:sz w:val="20"/>
          <w:szCs w:val="20"/>
          <w:u w:val="double"/>
          <w:lang w:val="es-SV"/>
        </w:rPr>
        <w:t xml:space="preserve"> CORSAIN</w:t>
      </w:r>
      <w:r w:rsidR="00C629D6">
        <w:rPr>
          <w:rFonts w:ascii="Tahoma" w:hAnsi="Tahoma" w:cs="Tahoma"/>
          <w:b/>
          <w:sz w:val="20"/>
          <w:szCs w:val="20"/>
          <w:u w:val="double"/>
          <w:lang w:val="es-SV"/>
        </w:rPr>
        <w:t>.</w:t>
      </w:r>
    </w:p>
    <w:p w:rsidR="00C629D6" w:rsidRDefault="00C629D6" w:rsidP="00C629D6">
      <w:pPr>
        <w:pStyle w:val="Sinespaciado"/>
        <w:tabs>
          <w:tab w:val="left" w:pos="142"/>
        </w:tabs>
        <w:spacing w:after="200" w:line="360" w:lineRule="auto"/>
        <w:ind w:left="-142"/>
        <w:jc w:val="both"/>
        <w:rPr>
          <w:rFonts w:ascii="Tahoma" w:hAnsi="Tahoma" w:cs="Tahoma"/>
          <w:sz w:val="20"/>
          <w:szCs w:val="20"/>
          <w:lang w:val="es-ES_tradnl"/>
        </w:rPr>
      </w:pPr>
      <w:r w:rsidRPr="004C0558">
        <w:rPr>
          <w:rFonts w:ascii="Tahoma" w:hAnsi="Tahoma" w:cs="Tahoma"/>
          <w:sz w:val="20"/>
          <w:szCs w:val="20"/>
        </w:rPr>
        <w:t>La Directora Presidenta, somete a consideración del Consejo Directivo la MEMORIA DE LABORES 2021 DE LA CORPORACION SALVADOREÑA DE INVERSIONES – CORSAIN., cede la palabra al Licenciado</w:t>
      </w:r>
      <w:r w:rsidR="00C86181" w:rsidRPr="004C0558">
        <w:rPr>
          <w:rFonts w:ascii="Tahoma" w:hAnsi="Tahoma" w:cs="Tahoma"/>
          <w:sz w:val="20"/>
          <w:szCs w:val="20"/>
        </w:rPr>
        <w:t xml:space="preserve"> </w:t>
      </w:r>
      <w:r w:rsidR="00C86181" w:rsidRPr="004C0558">
        <w:rPr>
          <w:rFonts w:ascii="Tahoma" w:hAnsi="Tahoma" w:cs="Tahoma"/>
          <w:sz w:val="20"/>
          <w:szCs w:val="20"/>
          <w:lang w:val="es-SV" w:eastAsia="es-ES"/>
        </w:rPr>
        <w:t>Danilo Ramos, Gerente General</w:t>
      </w:r>
      <w:r w:rsidRPr="004C0558">
        <w:rPr>
          <w:rFonts w:ascii="Tahoma" w:hAnsi="Tahoma" w:cs="Tahoma"/>
          <w:sz w:val="20"/>
          <w:szCs w:val="20"/>
        </w:rPr>
        <w:t>, quien expone que de conformidad a la Ley Orgánica del Banco Nacional de Fomento Industrial y de la</w:t>
      </w:r>
      <w:r w:rsidRPr="00C629D6">
        <w:rPr>
          <w:rFonts w:ascii="Tahoma" w:hAnsi="Tahoma" w:cs="Tahoma"/>
          <w:sz w:val="20"/>
          <w:szCs w:val="20"/>
        </w:rPr>
        <w:t xml:space="preserve"> Corporación Salvado</w:t>
      </w:r>
      <w:r>
        <w:rPr>
          <w:rFonts w:ascii="Tahoma" w:hAnsi="Tahoma" w:cs="Tahoma"/>
          <w:sz w:val="20"/>
          <w:szCs w:val="20"/>
        </w:rPr>
        <w:t>reña de Inversiones, artículo 66, literal m</w:t>
      </w:r>
      <w:r w:rsidRPr="00C629D6">
        <w:rPr>
          <w:rFonts w:ascii="Tahoma" w:hAnsi="Tahoma" w:cs="Tahoma"/>
          <w:sz w:val="20"/>
          <w:szCs w:val="20"/>
        </w:rPr>
        <w:t>), son atribuciones de</w:t>
      </w:r>
      <w:r>
        <w:rPr>
          <w:rFonts w:ascii="Tahoma" w:hAnsi="Tahoma" w:cs="Tahoma"/>
          <w:sz w:val="20"/>
          <w:szCs w:val="20"/>
        </w:rPr>
        <w:t>l Consejo Directivo</w:t>
      </w:r>
      <w:r w:rsidRPr="00C629D6">
        <w:rPr>
          <w:rFonts w:ascii="Tahoma" w:hAnsi="Tahoma" w:cs="Tahoma"/>
          <w:sz w:val="20"/>
          <w:szCs w:val="20"/>
        </w:rPr>
        <w:t xml:space="preserve">, </w:t>
      </w:r>
      <w:r>
        <w:rPr>
          <w:rFonts w:ascii="Tahoma" w:hAnsi="Tahoma" w:cs="Tahoma"/>
          <w:sz w:val="20"/>
          <w:szCs w:val="20"/>
          <w:lang w:val="es-ES_tradnl"/>
        </w:rPr>
        <w:t>f</w:t>
      </w:r>
      <w:r w:rsidRPr="00C629D6">
        <w:rPr>
          <w:rFonts w:ascii="Tahoma" w:hAnsi="Tahoma" w:cs="Tahoma"/>
          <w:sz w:val="20"/>
          <w:szCs w:val="20"/>
          <w:lang w:val="es-ES_tradnl"/>
        </w:rPr>
        <w:t>ormular la Memoria Anual y someterla a consideración y aprobación de la Asamblea de Gobernadores</w:t>
      </w:r>
      <w:r>
        <w:rPr>
          <w:rFonts w:ascii="Tahoma" w:hAnsi="Tahoma" w:cs="Tahoma"/>
          <w:sz w:val="20"/>
          <w:szCs w:val="20"/>
          <w:lang w:val="es-ES_tradnl"/>
        </w:rPr>
        <w:t>.</w:t>
      </w:r>
    </w:p>
    <w:p w:rsidR="00C629D6" w:rsidRPr="00C629D6" w:rsidRDefault="00C629D6" w:rsidP="00C629D6">
      <w:pPr>
        <w:pStyle w:val="Sinespaciado"/>
        <w:tabs>
          <w:tab w:val="left" w:pos="142"/>
        </w:tabs>
        <w:spacing w:after="200" w:line="360" w:lineRule="auto"/>
        <w:ind w:left="-142"/>
        <w:jc w:val="both"/>
        <w:rPr>
          <w:rFonts w:ascii="Tahoma" w:hAnsi="Tahoma" w:cs="Tahoma"/>
          <w:b/>
          <w:sz w:val="20"/>
          <w:szCs w:val="20"/>
          <w:u w:val="double"/>
          <w:lang w:val="es-SV"/>
        </w:rPr>
      </w:pPr>
      <w:r>
        <w:rPr>
          <w:rFonts w:ascii="Tahoma" w:hAnsi="Tahoma" w:cs="Tahoma"/>
          <w:sz w:val="20"/>
          <w:szCs w:val="20"/>
          <w:lang w:val="es-ES_tradnl"/>
        </w:rPr>
        <w:t>En cumplimiento a dicho artículo de la ley, se presenta el contenido de la memoria de labores 2021, así:</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419"/>
        </w:rPr>
        <w:t>MISION, VISION Y VALORES</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419"/>
        </w:rPr>
        <w:t>ALTOS MANDOS –ASAMBLEA DE GOBERNADORES Y CONSEJO DIRECTIVO</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419"/>
        </w:rPr>
        <w:t>CONTROL Y AUDITORIA</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ES"/>
        </w:rPr>
        <w:t>INVERSIÓN EN MEJORA DE INFRAESTRUCTURA PORTUARIA Y MANTENIMIENTO</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rPr>
        <w:t>REPARACIÓN NAVAL</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rPr>
        <w:t>OPERACIONES PORTUARIAS</w:t>
      </w:r>
      <w:r>
        <w:rPr>
          <w:rFonts w:ascii="Tahoma" w:hAnsi="Tahoma" w:cs="Tahoma"/>
          <w:color w:val="000000" w:themeColor="text1"/>
        </w:rPr>
        <w:t xml:space="preserve"> </w:t>
      </w:r>
      <w:r w:rsidRPr="00B0681F">
        <w:rPr>
          <w:rFonts w:ascii="Tahoma" w:hAnsi="Tahoma" w:cs="Tahoma"/>
          <w:color w:val="000000" w:themeColor="text1"/>
        </w:rPr>
        <w:t>-SERVICIOS PORTUARIOS</w:t>
      </w:r>
      <w:r>
        <w:rPr>
          <w:rFonts w:ascii="Tahoma" w:hAnsi="Tahoma" w:cs="Tahoma"/>
          <w:color w:val="000000" w:themeColor="text1"/>
        </w:rPr>
        <w:t xml:space="preserve"> </w:t>
      </w:r>
      <w:r w:rsidRPr="00B0681F">
        <w:rPr>
          <w:rFonts w:ascii="Tahoma" w:hAnsi="Tahoma" w:cs="Tahoma"/>
          <w:color w:val="000000" w:themeColor="text1"/>
        </w:rPr>
        <w:t>-SERVICIOS DE ALQUILER DE REMOLCADORES</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ES"/>
        </w:rPr>
        <w:t>SEGURIDAD PORTUARIA</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ES"/>
        </w:rPr>
        <w:t>PROMOCIÓN Y DESARROLLO DE PROYECTOS</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ES"/>
        </w:rPr>
        <w:t>DESARROLLO CORPORATIVO - EJECUCIÓN PLAN DE CAPACITACIÓN 2022</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ES"/>
        </w:rPr>
        <w:t>LEGAL</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rPr>
        <w:t>COMITÉS INSTITUCIONALES</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ES"/>
        </w:rPr>
        <w:t>LEY DE ACCESO A LA INFORMACIÓN PÚBLICA</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rPr>
        <w:t xml:space="preserve">PLAN DE COMPRAS </w:t>
      </w:r>
    </w:p>
    <w:p w:rsidR="00C629D6" w:rsidRPr="00B0681F" w:rsidRDefault="00C629D6" w:rsidP="000A018E">
      <w:pPr>
        <w:numPr>
          <w:ilvl w:val="0"/>
          <w:numId w:val="24"/>
        </w:numPr>
        <w:autoSpaceDE w:val="0"/>
        <w:autoSpaceDN w:val="0"/>
        <w:adjustRightInd w:val="0"/>
        <w:spacing w:line="360" w:lineRule="auto"/>
        <w:contextualSpacing/>
        <w:jc w:val="both"/>
        <w:rPr>
          <w:rFonts w:ascii="Tahoma" w:hAnsi="Tahoma" w:cs="Tahoma"/>
          <w:color w:val="000000" w:themeColor="text1"/>
        </w:rPr>
      </w:pPr>
      <w:r w:rsidRPr="00B0681F">
        <w:rPr>
          <w:rFonts w:ascii="Tahoma" w:hAnsi="Tahoma" w:cs="Tahoma"/>
          <w:color w:val="000000" w:themeColor="text1"/>
          <w:lang w:val="es-ES"/>
        </w:rPr>
        <w:t>FINANZAS</w:t>
      </w:r>
    </w:p>
    <w:p w:rsidR="00C629D6" w:rsidRDefault="00C629D6" w:rsidP="00C629D6">
      <w:pPr>
        <w:autoSpaceDE w:val="0"/>
        <w:autoSpaceDN w:val="0"/>
        <w:adjustRightInd w:val="0"/>
        <w:spacing w:line="360" w:lineRule="auto"/>
        <w:contextualSpacing/>
        <w:jc w:val="both"/>
        <w:rPr>
          <w:rFonts w:ascii="Tahoma" w:hAnsi="Tahoma" w:cs="Tahoma"/>
          <w:b/>
          <w:color w:val="000000" w:themeColor="text1"/>
        </w:rPr>
      </w:pPr>
    </w:p>
    <w:p w:rsidR="004F691B" w:rsidRDefault="004F691B" w:rsidP="00C629D6">
      <w:pPr>
        <w:pStyle w:val="Sinespaciado"/>
        <w:tabs>
          <w:tab w:val="left" w:pos="284"/>
        </w:tabs>
        <w:spacing w:after="200" w:line="360" w:lineRule="auto"/>
        <w:ind w:left="-142"/>
        <w:jc w:val="both"/>
        <w:rPr>
          <w:rFonts w:ascii="Tahoma" w:hAnsi="Tahoma" w:cs="Tahoma"/>
          <w:sz w:val="20"/>
          <w:szCs w:val="20"/>
          <w:lang w:val="es-SV" w:eastAsia="es-ES"/>
        </w:rPr>
      </w:pPr>
    </w:p>
    <w:p w:rsidR="004F691B" w:rsidRDefault="004F691B" w:rsidP="00C629D6">
      <w:pPr>
        <w:pStyle w:val="Sinespaciado"/>
        <w:tabs>
          <w:tab w:val="left" w:pos="284"/>
        </w:tabs>
        <w:spacing w:after="200" w:line="360" w:lineRule="auto"/>
        <w:ind w:left="-142"/>
        <w:jc w:val="both"/>
        <w:rPr>
          <w:rFonts w:ascii="Tahoma" w:hAnsi="Tahoma" w:cs="Tahoma"/>
          <w:sz w:val="20"/>
          <w:szCs w:val="20"/>
          <w:lang w:val="es-SV" w:eastAsia="es-ES"/>
        </w:rPr>
      </w:pPr>
    </w:p>
    <w:p w:rsidR="00C629D6" w:rsidRPr="000C7EBC" w:rsidRDefault="00C629D6" w:rsidP="00C629D6">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la cual se agrega al libro de anexos, y ACUERDA:</w:t>
      </w:r>
    </w:p>
    <w:p w:rsidR="00C629D6" w:rsidRPr="000C7EBC" w:rsidRDefault="00C629D6" w:rsidP="00C629D6">
      <w:pPr>
        <w:pStyle w:val="Prrafodelista"/>
        <w:spacing w:after="0" w:line="360" w:lineRule="auto"/>
        <w:ind w:left="0"/>
        <w:jc w:val="both"/>
        <w:rPr>
          <w:rFonts w:ascii="Tahoma" w:hAnsi="Tahoma" w:cs="Tahoma"/>
          <w:b/>
          <w:sz w:val="20"/>
          <w:szCs w:val="20"/>
          <w:lang w:eastAsia="es-ES"/>
        </w:rPr>
      </w:pPr>
      <w:r>
        <w:rPr>
          <w:rFonts w:ascii="Tahoma" w:hAnsi="Tahoma" w:cs="Tahoma"/>
          <w:b/>
          <w:sz w:val="20"/>
          <w:szCs w:val="20"/>
          <w:lang w:eastAsia="es-ES"/>
        </w:rPr>
        <w:t>ACUERDO 6</w:t>
      </w:r>
      <w:r w:rsidRPr="000C7EBC">
        <w:rPr>
          <w:rFonts w:ascii="Tahoma" w:hAnsi="Tahoma" w:cs="Tahoma"/>
          <w:b/>
          <w:sz w:val="20"/>
          <w:szCs w:val="20"/>
          <w:lang w:eastAsia="es-ES"/>
        </w:rPr>
        <w:t>-162</w:t>
      </w:r>
      <w:r>
        <w:rPr>
          <w:rFonts w:ascii="Tahoma" w:hAnsi="Tahoma" w:cs="Tahoma"/>
          <w:b/>
          <w:sz w:val="20"/>
          <w:szCs w:val="20"/>
          <w:lang w:eastAsia="es-ES"/>
        </w:rPr>
        <w:t>8</w:t>
      </w:r>
      <w:r w:rsidRPr="000C7EBC">
        <w:rPr>
          <w:rFonts w:ascii="Tahoma" w:hAnsi="Tahoma" w:cs="Tahoma"/>
          <w:b/>
          <w:sz w:val="20"/>
          <w:szCs w:val="20"/>
          <w:lang w:eastAsia="es-ES"/>
        </w:rPr>
        <w:t>-2022</w:t>
      </w:r>
    </w:p>
    <w:p w:rsidR="00D22C34" w:rsidRPr="00C629D6" w:rsidRDefault="000A018E" w:rsidP="000A018E">
      <w:pPr>
        <w:pStyle w:val="Sinespaciado"/>
        <w:numPr>
          <w:ilvl w:val="0"/>
          <w:numId w:val="25"/>
        </w:numPr>
        <w:tabs>
          <w:tab w:val="left" w:pos="142"/>
        </w:tabs>
        <w:spacing w:after="200" w:line="360" w:lineRule="auto"/>
        <w:jc w:val="both"/>
        <w:rPr>
          <w:rFonts w:ascii="Tahoma" w:hAnsi="Tahoma" w:cs="Tahoma"/>
          <w:sz w:val="20"/>
          <w:lang w:val="es-SV"/>
        </w:rPr>
      </w:pPr>
      <w:r w:rsidRPr="00C629D6">
        <w:rPr>
          <w:rFonts w:ascii="Tahoma" w:hAnsi="Tahoma" w:cs="Tahoma"/>
          <w:sz w:val="20"/>
          <w:lang w:val="es-MX"/>
        </w:rPr>
        <w:t xml:space="preserve">Conocer y dar visto bueno a la Memoria de Labores de la CORPORACION SALVADOREÑA DE INVERIONES- 2021. </w:t>
      </w:r>
    </w:p>
    <w:p w:rsidR="00D22C34" w:rsidRPr="004F691B" w:rsidRDefault="000A018E" w:rsidP="000A018E">
      <w:pPr>
        <w:pStyle w:val="Sinespaciado"/>
        <w:numPr>
          <w:ilvl w:val="0"/>
          <w:numId w:val="25"/>
        </w:numPr>
        <w:tabs>
          <w:tab w:val="left" w:pos="142"/>
        </w:tabs>
        <w:spacing w:after="200" w:line="360" w:lineRule="auto"/>
        <w:jc w:val="both"/>
        <w:rPr>
          <w:rFonts w:ascii="Tahoma" w:hAnsi="Tahoma" w:cs="Tahoma"/>
          <w:sz w:val="20"/>
          <w:lang w:val="es-SV"/>
        </w:rPr>
      </w:pPr>
      <w:r w:rsidRPr="00C629D6">
        <w:rPr>
          <w:rFonts w:ascii="Tahoma" w:hAnsi="Tahoma" w:cs="Tahoma"/>
          <w:sz w:val="20"/>
          <w:lang w:val="es-MX"/>
        </w:rPr>
        <w:t>Encomendar a la Directora Presidencia presentar la Memoria de Labores 2021 ante la Asamblea de Gobernadores para su aprobación.</w:t>
      </w:r>
    </w:p>
    <w:p w:rsidR="004F691B" w:rsidRPr="00C629D6" w:rsidRDefault="004F691B" w:rsidP="004F691B">
      <w:pPr>
        <w:pStyle w:val="Sinespaciado"/>
        <w:tabs>
          <w:tab w:val="left" w:pos="142"/>
        </w:tabs>
        <w:spacing w:after="200" w:line="360" w:lineRule="auto"/>
        <w:ind w:left="720"/>
        <w:jc w:val="both"/>
        <w:rPr>
          <w:rFonts w:ascii="Tahoma" w:hAnsi="Tahoma" w:cs="Tahoma"/>
          <w:sz w:val="20"/>
          <w:lang w:val="es-SV"/>
        </w:rPr>
      </w:pPr>
    </w:p>
    <w:p w:rsidR="00C0441C" w:rsidRPr="005E40FE" w:rsidRDefault="00C0441C" w:rsidP="00C0441C">
      <w:pPr>
        <w:pStyle w:val="Prrafodelista"/>
        <w:numPr>
          <w:ilvl w:val="0"/>
          <w:numId w:val="11"/>
        </w:numPr>
        <w:rPr>
          <w:rFonts w:ascii="Tahoma" w:hAnsi="Tahoma" w:cs="Tahoma"/>
          <w:b/>
          <w:sz w:val="20"/>
          <w:szCs w:val="20"/>
          <w:u w:val="double"/>
          <w:lang w:eastAsia="en-US"/>
        </w:rPr>
      </w:pPr>
      <w:r w:rsidRPr="005E40FE">
        <w:rPr>
          <w:rFonts w:ascii="Tahoma" w:hAnsi="Tahoma" w:cs="Tahoma"/>
          <w:b/>
          <w:sz w:val="20"/>
          <w:szCs w:val="20"/>
          <w:u w:val="double"/>
          <w:lang w:eastAsia="en-US"/>
        </w:rPr>
        <w:t>INFORMACIÓN CONFIDENCIAL, ART 24 DE LA LAIP.</w:t>
      </w:r>
    </w:p>
    <w:p w:rsidR="002F7514" w:rsidRDefault="002F7514"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C0441C" w:rsidRPr="002F7514" w:rsidRDefault="00C0441C" w:rsidP="00C0441C">
      <w:pPr>
        <w:pStyle w:val="Sinespaciado"/>
        <w:tabs>
          <w:tab w:val="left" w:pos="142"/>
        </w:tabs>
        <w:spacing w:after="200" w:line="360" w:lineRule="auto"/>
        <w:ind w:left="142"/>
        <w:jc w:val="both"/>
        <w:rPr>
          <w:rFonts w:ascii="Tahoma" w:hAnsi="Tahoma" w:cs="Tahoma"/>
          <w:b/>
          <w:sz w:val="20"/>
          <w:szCs w:val="20"/>
          <w:u w:val="double"/>
          <w:lang w:val="es-SV"/>
        </w:rPr>
      </w:pPr>
    </w:p>
    <w:p w:rsidR="00536D10" w:rsidRPr="00322565" w:rsidRDefault="00697279" w:rsidP="00965F25">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7E34CA">
        <w:rPr>
          <w:rFonts w:ascii="Tahoma" w:hAnsi="Tahoma" w:cs="Tahoma"/>
          <w:sz w:val="20"/>
          <w:szCs w:val="20"/>
        </w:rPr>
        <w:t>dieciséis</w:t>
      </w:r>
      <w:r w:rsidR="00C074F3">
        <w:rPr>
          <w:rFonts w:ascii="Tahoma" w:hAnsi="Tahoma" w:cs="Tahoma"/>
          <w:sz w:val="20"/>
          <w:szCs w:val="20"/>
        </w:rPr>
        <w:t xml:space="preserve"> horas</w:t>
      </w:r>
      <w:r w:rsidR="007E34CA">
        <w:rPr>
          <w:rFonts w:ascii="Tahoma" w:hAnsi="Tahoma" w:cs="Tahoma"/>
          <w:sz w:val="20"/>
          <w:szCs w:val="20"/>
        </w:rPr>
        <w:t xml:space="preserve"> con </w:t>
      </w:r>
      <w:r w:rsidR="00CE3A98">
        <w:rPr>
          <w:rFonts w:ascii="Tahoma" w:hAnsi="Tahoma" w:cs="Tahoma"/>
          <w:sz w:val="20"/>
          <w:szCs w:val="20"/>
        </w:rPr>
        <w:t>veintitrés</w:t>
      </w:r>
      <w:r w:rsidR="00774E00">
        <w:rPr>
          <w:rFonts w:ascii="Tahoma" w:hAnsi="Tahoma" w:cs="Tahoma"/>
          <w:sz w:val="20"/>
          <w:szCs w:val="20"/>
        </w:rPr>
        <w:t xml:space="preserve"> </w:t>
      </w:r>
      <w:r w:rsidR="007E34CA">
        <w:rPr>
          <w:rFonts w:ascii="Tahoma" w:hAnsi="Tahoma" w:cs="Tahoma"/>
          <w:sz w:val="20"/>
          <w:szCs w:val="20"/>
        </w:rPr>
        <w:t>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CE3A98">
        <w:rPr>
          <w:rFonts w:ascii="Tahoma" w:hAnsi="Tahoma" w:cs="Tahoma"/>
          <w:sz w:val="20"/>
          <w:szCs w:val="20"/>
        </w:rPr>
        <w:t>veinticuatro</w:t>
      </w:r>
      <w:r w:rsidR="009D4CCE">
        <w:rPr>
          <w:rFonts w:ascii="Tahoma" w:hAnsi="Tahoma" w:cs="Tahoma"/>
          <w:sz w:val="20"/>
          <w:szCs w:val="20"/>
        </w:rPr>
        <w:t xml:space="preserve"> de marzo</w:t>
      </w:r>
      <w:r w:rsidR="007E34CA">
        <w:rPr>
          <w:rFonts w:ascii="Tahoma" w:hAnsi="Tahoma" w:cs="Tahoma"/>
          <w:sz w:val="20"/>
          <w:szCs w:val="20"/>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7759ED" w:rsidTr="002410AD">
        <w:trPr>
          <w:trHeight w:val="1286"/>
        </w:trPr>
        <w:tc>
          <w:tcPr>
            <w:tcW w:w="4678" w:type="dxa"/>
            <w:shd w:val="clear" w:color="auto" w:fill="auto"/>
          </w:tcPr>
          <w:p w:rsidR="001D7E89" w:rsidRPr="007759ED" w:rsidRDefault="001D7E89" w:rsidP="002410AD">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2410AD">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2410AD">
            <w:pPr>
              <w:jc w:val="both"/>
              <w:rPr>
                <w:rFonts w:ascii="Tahoma" w:hAnsi="Tahoma" w:cs="Tahoma"/>
                <w:lang w:val="es-SV"/>
              </w:rPr>
            </w:pPr>
            <w:r w:rsidRPr="007759ED">
              <w:rPr>
                <w:rFonts w:ascii="Tahoma" w:hAnsi="Tahoma" w:cs="Tahoma"/>
                <w:b/>
                <w:lang w:val="es-SV"/>
              </w:rPr>
              <w:t>DIRECTOR PRESIDENTE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2410AD">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1F7E68" w:rsidRPr="007759ED" w:rsidRDefault="001F7E68"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2410AD">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2410AD">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1F7E68" w:rsidRPr="007759ED" w:rsidRDefault="001F7E68" w:rsidP="002410AD">
            <w:pPr>
              <w:jc w:val="both"/>
              <w:rPr>
                <w:rFonts w:ascii="Tahoma" w:hAnsi="Tahoma" w:cs="Tahoma"/>
                <w:b/>
                <w:lang w:val="es-SV"/>
              </w:rPr>
            </w:pPr>
          </w:p>
          <w:p w:rsidR="00982EDC"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ED50CF" w:rsidRPr="007759ED" w:rsidRDefault="00ED50CF" w:rsidP="00ED50CF">
            <w:pPr>
              <w:rPr>
                <w:rFonts w:ascii="Tahoma" w:hAnsi="Tahoma" w:cs="Tahoma"/>
                <w:b/>
                <w:lang w:val="es-SV"/>
              </w:rPr>
            </w:pPr>
            <w:r w:rsidRPr="007759ED">
              <w:rPr>
                <w:rFonts w:ascii="Tahoma" w:hAnsi="Tahoma" w:cs="Tahoma"/>
                <w:b/>
                <w:lang w:val="es-SV"/>
              </w:rPr>
              <w:t>DRA. TERESA DEL CARMEN FLORES DE GUEVARA</w:t>
            </w:r>
          </w:p>
          <w:p w:rsidR="00FF04DB" w:rsidRPr="007759ED" w:rsidRDefault="00982EDC" w:rsidP="002410AD">
            <w:pPr>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1F7E68" w:rsidRPr="007759ED" w:rsidRDefault="001F7E68"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27605B" w:rsidRDefault="0027605B" w:rsidP="002410AD">
            <w:pPr>
              <w:rPr>
                <w:rFonts w:ascii="Tahoma" w:hAnsi="Tahoma" w:cs="Tahoma"/>
                <w:b/>
                <w:lang w:val="es-SV"/>
              </w:rPr>
            </w:pPr>
            <w:r>
              <w:rPr>
                <w:rFonts w:ascii="Tahoma" w:hAnsi="Tahoma" w:cs="Tahoma"/>
                <w:b/>
                <w:lang w:val="es-SV"/>
              </w:rPr>
              <w:t>_________________________________</w:t>
            </w:r>
          </w:p>
          <w:p w:rsidR="00ED50CF" w:rsidRDefault="00ED50CF" w:rsidP="00ED50CF">
            <w:pPr>
              <w:jc w:val="both"/>
              <w:rPr>
                <w:rFonts w:ascii="Tahoma" w:hAnsi="Tahoma" w:cs="Tahoma"/>
                <w:b/>
                <w:lang w:val="es-SV"/>
              </w:rPr>
            </w:pPr>
            <w:r>
              <w:rPr>
                <w:rFonts w:ascii="Tahoma" w:hAnsi="Tahoma" w:cs="Tahoma"/>
                <w:b/>
                <w:lang w:val="es-SV"/>
              </w:rPr>
              <w:t>LICENCIADO JOSE GERARDO HERNANDEZ RIVERA.</w:t>
            </w:r>
          </w:p>
          <w:p w:rsidR="001D7E89" w:rsidRPr="007759ED" w:rsidRDefault="0027605B" w:rsidP="00AD0C0F">
            <w:pPr>
              <w:jc w:val="both"/>
              <w:rPr>
                <w:rFonts w:ascii="Tahoma" w:hAnsi="Tahoma" w:cs="Tahoma"/>
                <w:lang w:val="es-SV"/>
              </w:rPr>
            </w:pPr>
            <w:r w:rsidRPr="007759ED">
              <w:rPr>
                <w:rFonts w:ascii="Tahoma" w:hAnsi="Tahoma" w:cs="Tahoma"/>
                <w:b/>
                <w:lang w:val="es-SV"/>
              </w:rPr>
              <w:t>DIRECTOR SUPLENTE.</w:t>
            </w:r>
          </w:p>
        </w:tc>
        <w:tc>
          <w:tcPr>
            <w:tcW w:w="4528" w:type="dxa"/>
            <w:shd w:val="clear" w:color="auto" w:fill="auto"/>
          </w:tcPr>
          <w:p w:rsidR="001D7E89" w:rsidRDefault="001D7E89" w:rsidP="002410AD">
            <w:pPr>
              <w:jc w:val="both"/>
              <w:rPr>
                <w:rFonts w:ascii="Tahoma" w:hAnsi="Tahoma" w:cs="Tahoma"/>
                <w:b/>
                <w:lang w:val="es-SV"/>
              </w:rPr>
            </w:pPr>
            <w:r w:rsidRPr="007759ED">
              <w:rPr>
                <w:rFonts w:ascii="Tahoma" w:hAnsi="Tahoma" w:cs="Tahoma"/>
                <w:b/>
                <w:lang w:val="es-SV"/>
              </w:rPr>
              <w:tab/>
            </w:r>
          </w:p>
          <w:p w:rsidR="001F7E68" w:rsidRPr="007759ED" w:rsidRDefault="001F7E68"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2410AD">
            <w:pPr>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1F7E68" w:rsidRDefault="001F7E68" w:rsidP="002410AD">
            <w:pPr>
              <w:jc w:val="both"/>
              <w:rPr>
                <w:rFonts w:ascii="Tahoma" w:hAnsi="Tahoma" w:cs="Tahoma"/>
                <w:b/>
                <w:lang w:val="es-SV"/>
              </w:rPr>
            </w:pPr>
          </w:p>
          <w:p w:rsidR="001F7E68" w:rsidRPr="007759ED" w:rsidRDefault="001F7E68"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r w:rsidRPr="007759ED">
              <w:rPr>
                <w:rFonts w:ascii="Tahoma" w:hAnsi="Tahoma" w:cs="Tahoma"/>
                <w:b/>
                <w:lang w:val="es-SV"/>
              </w:rPr>
              <w:t>______________________________</w:t>
            </w:r>
          </w:p>
          <w:p w:rsidR="00ED50CF" w:rsidRDefault="00ED50CF" w:rsidP="002410AD">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Pr>
                <w:rFonts w:ascii="Tahoma" w:hAnsi="Tahoma" w:cs="Tahoma"/>
                <w:b/>
                <w:lang w:val="es-SV"/>
              </w:rPr>
              <w:t>MARQUEZ.</w:t>
            </w:r>
          </w:p>
          <w:p w:rsidR="00982EDC" w:rsidRPr="007759ED" w:rsidRDefault="00982EDC" w:rsidP="002410AD">
            <w:pPr>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6F1476" w:rsidRPr="007759ED" w:rsidRDefault="006F1476" w:rsidP="002410AD">
            <w:pPr>
              <w:rPr>
                <w:rFonts w:ascii="Tahoma" w:hAnsi="Tahoma" w:cs="Tahoma"/>
                <w:b/>
                <w:lang w:val="es-SV"/>
              </w:rPr>
            </w:pPr>
          </w:p>
          <w:p w:rsidR="00982EDC" w:rsidRPr="007759ED" w:rsidRDefault="00982EDC" w:rsidP="002410AD">
            <w:pPr>
              <w:rPr>
                <w:rFonts w:ascii="Tahoma" w:hAnsi="Tahoma" w:cs="Tahoma"/>
                <w:b/>
                <w:lang w:val="es-SV"/>
              </w:rPr>
            </w:pPr>
          </w:p>
          <w:p w:rsidR="00982EDC" w:rsidRPr="007759ED" w:rsidRDefault="00982EDC" w:rsidP="002410AD">
            <w:pPr>
              <w:rPr>
                <w:rFonts w:ascii="Tahoma" w:hAnsi="Tahoma" w:cs="Tahoma"/>
                <w:b/>
                <w:lang w:val="es-SV"/>
              </w:rPr>
            </w:pPr>
          </w:p>
          <w:p w:rsidR="0027605B" w:rsidRPr="007759ED" w:rsidRDefault="0027605B" w:rsidP="002410AD">
            <w:pPr>
              <w:rPr>
                <w:rFonts w:ascii="Tahoma" w:hAnsi="Tahoma" w:cs="Tahoma"/>
                <w:b/>
                <w:lang w:val="es-SV"/>
              </w:rPr>
            </w:pPr>
          </w:p>
          <w:p w:rsidR="0096467F" w:rsidRPr="007759ED" w:rsidRDefault="0096467F" w:rsidP="002410AD">
            <w:pPr>
              <w:jc w:val="both"/>
              <w:rPr>
                <w:rFonts w:ascii="Tahoma" w:hAnsi="Tahoma" w:cs="Tahoma"/>
                <w:b/>
                <w:lang w:val="es-SV"/>
              </w:rPr>
            </w:pPr>
          </w:p>
        </w:tc>
      </w:tr>
      <w:bookmarkEnd w:id="1"/>
    </w:tbl>
    <w:p w:rsidR="00D94E2D" w:rsidRPr="007759ED" w:rsidRDefault="00D94E2D" w:rsidP="001D7E89">
      <w:pPr>
        <w:rPr>
          <w:rFonts w:ascii="Tahoma" w:hAnsi="Tahoma" w:cs="Tahoma"/>
          <w:lang w:val="es-SV"/>
        </w:rPr>
      </w:pPr>
    </w:p>
    <w:sectPr w:rsidR="00D94E2D" w:rsidRPr="007759ED"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F1" w:rsidRDefault="00F85CF1" w:rsidP="001A7AEF">
      <w:r>
        <w:separator/>
      </w:r>
    </w:p>
  </w:endnote>
  <w:endnote w:type="continuationSeparator" w:id="0">
    <w:p w:rsidR="00F85CF1" w:rsidRDefault="00F85CF1"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F1" w:rsidRDefault="00F85CF1" w:rsidP="001A7AEF">
      <w:r>
        <w:separator/>
      </w:r>
    </w:p>
  </w:footnote>
  <w:footnote w:type="continuationSeparator" w:id="0">
    <w:p w:rsidR="00F85CF1" w:rsidRDefault="00F85CF1"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2DEB"/>
    <w:multiLevelType w:val="hybridMultilevel"/>
    <w:tmpl w:val="96F80D26"/>
    <w:lvl w:ilvl="0" w:tplc="CDF0F276">
      <w:start w:val="1"/>
      <w:numFmt w:val="bullet"/>
      <w:lvlText w:val="•"/>
      <w:lvlJc w:val="left"/>
      <w:pPr>
        <w:tabs>
          <w:tab w:val="num" w:pos="720"/>
        </w:tabs>
        <w:ind w:left="720" w:hanging="360"/>
      </w:pPr>
      <w:rPr>
        <w:rFonts w:ascii="Arial" w:hAnsi="Arial" w:hint="default"/>
      </w:rPr>
    </w:lvl>
    <w:lvl w:ilvl="1" w:tplc="1CA09890" w:tentative="1">
      <w:start w:val="1"/>
      <w:numFmt w:val="bullet"/>
      <w:lvlText w:val="•"/>
      <w:lvlJc w:val="left"/>
      <w:pPr>
        <w:tabs>
          <w:tab w:val="num" w:pos="1440"/>
        </w:tabs>
        <w:ind w:left="1440" w:hanging="360"/>
      </w:pPr>
      <w:rPr>
        <w:rFonts w:ascii="Arial" w:hAnsi="Arial" w:hint="default"/>
      </w:rPr>
    </w:lvl>
    <w:lvl w:ilvl="2" w:tplc="6AEC813C" w:tentative="1">
      <w:start w:val="1"/>
      <w:numFmt w:val="bullet"/>
      <w:lvlText w:val="•"/>
      <w:lvlJc w:val="left"/>
      <w:pPr>
        <w:tabs>
          <w:tab w:val="num" w:pos="2160"/>
        </w:tabs>
        <w:ind w:left="2160" w:hanging="360"/>
      </w:pPr>
      <w:rPr>
        <w:rFonts w:ascii="Arial" w:hAnsi="Arial" w:hint="default"/>
      </w:rPr>
    </w:lvl>
    <w:lvl w:ilvl="3" w:tplc="6B9CC770" w:tentative="1">
      <w:start w:val="1"/>
      <w:numFmt w:val="bullet"/>
      <w:lvlText w:val="•"/>
      <w:lvlJc w:val="left"/>
      <w:pPr>
        <w:tabs>
          <w:tab w:val="num" w:pos="2880"/>
        </w:tabs>
        <w:ind w:left="2880" w:hanging="360"/>
      </w:pPr>
      <w:rPr>
        <w:rFonts w:ascii="Arial" w:hAnsi="Arial" w:hint="default"/>
      </w:rPr>
    </w:lvl>
    <w:lvl w:ilvl="4" w:tplc="C5FE49AA" w:tentative="1">
      <w:start w:val="1"/>
      <w:numFmt w:val="bullet"/>
      <w:lvlText w:val="•"/>
      <w:lvlJc w:val="left"/>
      <w:pPr>
        <w:tabs>
          <w:tab w:val="num" w:pos="3600"/>
        </w:tabs>
        <w:ind w:left="3600" w:hanging="360"/>
      </w:pPr>
      <w:rPr>
        <w:rFonts w:ascii="Arial" w:hAnsi="Arial" w:hint="default"/>
      </w:rPr>
    </w:lvl>
    <w:lvl w:ilvl="5" w:tplc="4B5C79AE" w:tentative="1">
      <w:start w:val="1"/>
      <w:numFmt w:val="bullet"/>
      <w:lvlText w:val="•"/>
      <w:lvlJc w:val="left"/>
      <w:pPr>
        <w:tabs>
          <w:tab w:val="num" w:pos="4320"/>
        </w:tabs>
        <w:ind w:left="4320" w:hanging="360"/>
      </w:pPr>
      <w:rPr>
        <w:rFonts w:ascii="Arial" w:hAnsi="Arial" w:hint="default"/>
      </w:rPr>
    </w:lvl>
    <w:lvl w:ilvl="6" w:tplc="A1500854" w:tentative="1">
      <w:start w:val="1"/>
      <w:numFmt w:val="bullet"/>
      <w:lvlText w:val="•"/>
      <w:lvlJc w:val="left"/>
      <w:pPr>
        <w:tabs>
          <w:tab w:val="num" w:pos="5040"/>
        </w:tabs>
        <w:ind w:left="5040" w:hanging="360"/>
      </w:pPr>
      <w:rPr>
        <w:rFonts w:ascii="Arial" w:hAnsi="Arial" w:hint="default"/>
      </w:rPr>
    </w:lvl>
    <w:lvl w:ilvl="7" w:tplc="D682F50E" w:tentative="1">
      <w:start w:val="1"/>
      <w:numFmt w:val="bullet"/>
      <w:lvlText w:val="•"/>
      <w:lvlJc w:val="left"/>
      <w:pPr>
        <w:tabs>
          <w:tab w:val="num" w:pos="5760"/>
        </w:tabs>
        <w:ind w:left="5760" w:hanging="360"/>
      </w:pPr>
      <w:rPr>
        <w:rFonts w:ascii="Arial" w:hAnsi="Arial" w:hint="default"/>
      </w:rPr>
    </w:lvl>
    <w:lvl w:ilvl="8" w:tplc="CBD67798" w:tentative="1">
      <w:start w:val="1"/>
      <w:numFmt w:val="bullet"/>
      <w:lvlText w:val="•"/>
      <w:lvlJc w:val="left"/>
      <w:pPr>
        <w:tabs>
          <w:tab w:val="num" w:pos="6480"/>
        </w:tabs>
        <w:ind w:left="6480" w:hanging="360"/>
      </w:pPr>
      <w:rPr>
        <w:rFonts w:ascii="Arial" w:hAnsi="Arial" w:hint="default"/>
      </w:rPr>
    </w:lvl>
  </w:abstractNum>
  <w:abstractNum w:abstractNumId="1">
    <w:nsid w:val="06954298"/>
    <w:multiLevelType w:val="hybridMultilevel"/>
    <w:tmpl w:val="EFB218A4"/>
    <w:lvl w:ilvl="0" w:tplc="CD5E0F30">
      <w:start w:val="1"/>
      <w:numFmt w:val="upperRoman"/>
      <w:lvlText w:val="%1."/>
      <w:lvlJc w:val="right"/>
      <w:pPr>
        <w:tabs>
          <w:tab w:val="num" w:pos="720"/>
        </w:tabs>
        <w:ind w:left="720" w:hanging="360"/>
      </w:pPr>
    </w:lvl>
    <w:lvl w:ilvl="1" w:tplc="EE3E7AF2" w:tentative="1">
      <w:start w:val="1"/>
      <w:numFmt w:val="upperRoman"/>
      <w:lvlText w:val="%2."/>
      <w:lvlJc w:val="right"/>
      <w:pPr>
        <w:tabs>
          <w:tab w:val="num" w:pos="1440"/>
        </w:tabs>
        <w:ind w:left="1440" w:hanging="360"/>
      </w:pPr>
    </w:lvl>
    <w:lvl w:ilvl="2" w:tplc="263C2A44" w:tentative="1">
      <w:start w:val="1"/>
      <w:numFmt w:val="upperRoman"/>
      <w:lvlText w:val="%3."/>
      <w:lvlJc w:val="right"/>
      <w:pPr>
        <w:tabs>
          <w:tab w:val="num" w:pos="2160"/>
        </w:tabs>
        <w:ind w:left="2160" w:hanging="360"/>
      </w:pPr>
    </w:lvl>
    <w:lvl w:ilvl="3" w:tplc="EEACE1B0" w:tentative="1">
      <w:start w:val="1"/>
      <w:numFmt w:val="upperRoman"/>
      <w:lvlText w:val="%4."/>
      <w:lvlJc w:val="right"/>
      <w:pPr>
        <w:tabs>
          <w:tab w:val="num" w:pos="2880"/>
        </w:tabs>
        <w:ind w:left="2880" w:hanging="360"/>
      </w:pPr>
    </w:lvl>
    <w:lvl w:ilvl="4" w:tplc="B5CCF398" w:tentative="1">
      <w:start w:val="1"/>
      <w:numFmt w:val="upperRoman"/>
      <w:lvlText w:val="%5."/>
      <w:lvlJc w:val="right"/>
      <w:pPr>
        <w:tabs>
          <w:tab w:val="num" w:pos="3600"/>
        </w:tabs>
        <w:ind w:left="3600" w:hanging="360"/>
      </w:pPr>
    </w:lvl>
    <w:lvl w:ilvl="5" w:tplc="B0BA6916" w:tentative="1">
      <w:start w:val="1"/>
      <w:numFmt w:val="upperRoman"/>
      <w:lvlText w:val="%6."/>
      <w:lvlJc w:val="right"/>
      <w:pPr>
        <w:tabs>
          <w:tab w:val="num" w:pos="4320"/>
        </w:tabs>
        <w:ind w:left="4320" w:hanging="360"/>
      </w:pPr>
    </w:lvl>
    <w:lvl w:ilvl="6" w:tplc="FAC89590" w:tentative="1">
      <w:start w:val="1"/>
      <w:numFmt w:val="upperRoman"/>
      <w:lvlText w:val="%7."/>
      <w:lvlJc w:val="right"/>
      <w:pPr>
        <w:tabs>
          <w:tab w:val="num" w:pos="5040"/>
        </w:tabs>
        <w:ind w:left="5040" w:hanging="360"/>
      </w:pPr>
    </w:lvl>
    <w:lvl w:ilvl="7" w:tplc="60AC3812" w:tentative="1">
      <w:start w:val="1"/>
      <w:numFmt w:val="upperRoman"/>
      <w:lvlText w:val="%8."/>
      <w:lvlJc w:val="right"/>
      <w:pPr>
        <w:tabs>
          <w:tab w:val="num" w:pos="5760"/>
        </w:tabs>
        <w:ind w:left="5760" w:hanging="360"/>
      </w:pPr>
    </w:lvl>
    <w:lvl w:ilvl="8" w:tplc="812AB522" w:tentative="1">
      <w:start w:val="1"/>
      <w:numFmt w:val="upperRoman"/>
      <w:lvlText w:val="%9."/>
      <w:lvlJc w:val="right"/>
      <w:pPr>
        <w:tabs>
          <w:tab w:val="num" w:pos="6480"/>
        </w:tabs>
        <w:ind w:left="6480" w:hanging="360"/>
      </w:pPr>
    </w:lvl>
  </w:abstractNum>
  <w:abstractNum w:abstractNumId="2">
    <w:nsid w:val="0B240742"/>
    <w:multiLevelType w:val="hybridMultilevel"/>
    <w:tmpl w:val="201E7ED2"/>
    <w:lvl w:ilvl="0" w:tplc="DCBCD59C">
      <w:start w:val="1"/>
      <w:numFmt w:val="bullet"/>
      <w:lvlText w:val=""/>
      <w:lvlJc w:val="left"/>
      <w:pPr>
        <w:tabs>
          <w:tab w:val="num" w:pos="720"/>
        </w:tabs>
        <w:ind w:left="720" w:hanging="360"/>
      </w:pPr>
      <w:rPr>
        <w:rFonts w:ascii="Wingdings" w:hAnsi="Wingdings" w:hint="default"/>
      </w:rPr>
    </w:lvl>
    <w:lvl w:ilvl="1" w:tplc="6EE48774" w:tentative="1">
      <w:start w:val="1"/>
      <w:numFmt w:val="bullet"/>
      <w:lvlText w:val=""/>
      <w:lvlJc w:val="left"/>
      <w:pPr>
        <w:tabs>
          <w:tab w:val="num" w:pos="1440"/>
        </w:tabs>
        <w:ind w:left="1440" w:hanging="360"/>
      </w:pPr>
      <w:rPr>
        <w:rFonts w:ascii="Wingdings" w:hAnsi="Wingdings" w:hint="default"/>
      </w:rPr>
    </w:lvl>
    <w:lvl w:ilvl="2" w:tplc="04BE5DA0" w:tentative="1">
      <w:start w:val="1"/>
      <w:numFmt w:val="bullet"/>
      <w:lvlText w:val=""/>
      <w:lvlJc w:val="left"/>
      <w:pPr>
        <w:tabs>
          <w:tab w:val="num" w:pos="2160"/>
        </w:tabs>
        <w:ind w:left="2160" w:hanging="360"/>
      </w:pPr>
      <w:rPr>
        <w:rFonts w:ascii="Wingdings" w:hAnsi="Wingdings" w:hint="default"/>
      </w:rPr>
    </w:lvl>
    <w:lvl w:ilvl="3" w:tplc="45F66842" w:tentative="1">
      <w:start w:val="1"/>
      <w:numFmt w:val="bullet"/>
      <w:lvlText w:val=""/>
      <w:lvlJc w:val="left"/>
      <w:pPr>
        <w:tabs>
          <w:tab w:val="num" w:pos="2880"/>
        </w:tabs>
        <w:ind w:left="2880" w:hanging="360"/>
      </w:pPr>
      <w:rPr>
        <w:rFonts w:ascii="Wingdings" w:hAnsi="Wingdings" w:hint="default"/>
      </w:rPr>
    </w:lvl>
    <w:lvl w:ilvl="4" w:tplc="47DC1E60" w:tentative="1">
      <w:start w:val="1"/>
      <w:numFmt w:val="bullet"/>
      <w:lvlText w:val=""/>
      <w:lvlJc w:val="left"/>
      <w:pPr>
        <w:tabs>
          <w:tab w:val="num" w:pos="3600"/>
        </w:tabs>
        <w:ind w:left="3600" w:hanging="360"/>
      </w:pPr>
      <w:rPr>
        <w:rFonts w:ascii="Wingdings" w:hAnsi="Wingdings" w:hint="default"/>
      </w:rPr>
    </w:lvl>
    <w:lvl w:ilvl="5" w:tplc="9294E5C8" w:tentative="1">
      <w:start w:val="1"/>
      <w:numFmt w:val="bullet"/>
      <w:lvlText w:val=""/>
      <w:lvlJc w:val="left"/>
      <w:pPr>
        <w:tabs>
          <w:tab w:val="num" w:pos="4320"/>
        </w:tabs>
        <w:ind w:left="4320" w:hanging="360"/>
      </w:pPr>
      <w:rPr>
        <w:rFonts w:ascii="Wingdings" w:hAnsi="Wingdings" w:hint="default"/>
      </w:rPr>
    </w:lvl>
    <w:lvl w:ilvl="6" w:tplc="F0FA3698" w:tentative="1">
      <w:start w:val="1"/>
      <w:numFmt w:val="bullet"/>
      <w:lvlText w:val=""/>
      <w:lvlJc w:val="left"/>
      <w:pPr>
        <w:tabs>
          <w:tab w:val="num" w:pos="5040"/>
        </w:tabs>
        <w:ind w:left="5040" w:hanging="360"/>
      </w:pPr>
      <w:rPr>
        <w:rFonts w:ascii="Wingdings" w:hAnsi="Wingdings" w:hint="default"/>
      </w:rPr>
    </w:lvl>
    <w:lvl w:ilvl="7" w:tplc="EB7A5712" w:tentative="1">
      <w:start w:val="1"/>
      <w:numFmt w:val="bullet"/>
      <w:lvlText w:val=""/>
      <w:lvlJc w:val="left"/>
      <w:pPr>
        <w:tabs>
          <w:tab w:val="num" w:pos="5760"/>
        </w:tabs>
        <w:ind w:left="5760" w:hanging="360"/>
      </w:pPr>
      <w:rPr>
        <w:rFonts w:ascii="Wingdings" w:hAnsi="Wingdings" w:hint="default"/>
      </w:rPr>
    </w:lvl>
    <w:lvl w:ilvl="8" w:tplc="A36C000E" w:tentative="1">
      <w:start w:val="1"/>
      <w:numFmt w:val="bullet"/>
      <w:lvlText w:val=""/>
      <w:lvlJc w:val="left"/>
      <w:pPr>
        <w:tabs>
          <w:tab w:val="num" w:pos="6480"/>
        </w:tabs>
        <w:ind w:left="6480" w:hanging="360"/>
      </w:pPr>
      <w:rPr>
        <w:rFonts w:ascii="Wingdings" w:hAnsi="Wingdings" w:hint="default"/>
      </w:rPr>
    </w:lvl>
  </w:abstractNum>
  <w:abstractNum w:abstractNumId="3">
    <w:nsid w:val="0C3B568F"/>
    <w:multiLevelType w:val="hybridMultilevel"/>
    <w:tmpl w:val="00C4D0AA"/>
    <w:lvl w:ilvl="0" w:tplc="85628820">
      <w:start w:val="1"/>
      <w:numFmt w:val="bullet"/>
      <w:lvlText w:val=""/>
      <w:lvlJc w:val="left"/>
      <w:pPr>
        <w:tabs>
          <w:tab w:val="num" w:pos="720"/>
        </w:tabs>
        <w:ind w:left="720" w:hanging="360"/>
      </w:pPr>
      <w:rPr>
        <w:rFonts w:ascii="Wingdings" w:hAnsi="Wingdings" w:hint="default"/>
      </w:rPr>
    </w:lvl>
    <w:lvl w:ilvl="1" w:tplc="D958B9EE" w:tentative="1">
      <w:start w:val="1"/>
      <w:numFmt w:val="bullet"/>
      <w:lvlText w:val=""/>
      <w:lvlJc w:val="left"/>
      <w:pPr>
        <w:tabs>
          <w:tab w:val="num" w:pos="1440"/>
        </w:tabs>
        <w:ind w:left="1440" w:hanging="360"/>
      </w:pPr>
      <w:rPr>
        <w:rFonts w:ascii="Wingdings" w:hAnsi="Wingdings" w:hint="default"/>
      </w:rPr>
    </w:lvl>
    <w:lvl w:ilvl="2" w:tplc="85DE187A" w:tentative="1">
      <w:start w:val="1"/>
      <w:numFmt w:val="bullet"/>
      <w:lvlText w:val=""/>
      <w:lvlJc w:val="left"/>
      <w:pPr>
        <w:tabs>
          <w:tab w:val="num" w:pos="2160"/>
        </w:tabs>
        <w:ind w:left="2160" w:hanging="360"/>
      </w:pPr>
      <w:rPr>
        <w:rFonts w:ascii="Wingdings" w:hAnsi="Wingdings" w:hint="default"/>
      </w:rPr>
    </w:lvl>
    <w:lvl w:ilvl="3" w:tplc="46160DAA" w:tentative="1">
      <w:start w:val="1"/>
      <w:numFmt w:val="bullet"/>
      <w:lvlText w:val=""/>
      <w:lvlJc w:val="left"/>
      <w:pPr>
        <w:tabs>
          <w:tab w:val="num" w:pos="2880"/>
        </w:tabs>
        <w:ind w:left="2880" w:hanging="360"/>
      </w:pPr>
      <w:rPr>
        <w:rFonts w:ascii="Wingdings" w:hAnsi="Wingdings" w:hint="default"/>
      </w:rPr>
    </w:lvl>
    <w:lvl w:ilvl="4" w:tplc="952050BC" w:tentative="1">
      <w:start w:val="1"/>
      <w:numFmt w:val="bullet"/>
      <w:lvlText w:val=""/>
      <w:lvlJc w:val="left"/>
      <w:pPr>
        <w:tabs>
          <w:tab w:val="num" w:pos="3600"/>
        </w:tabs>
        <w:ind w:left="3600" w:hanging="360"/>
      </w:pPr>
      <w:rPr>
        <w:rFonts w:ascii="Wingdings" w:hAnsi="Wingdings" w:hint="default"/>
      </w:rPr>
    </w:lvl>
    <w:lvl w:ilvl="5" w:tplc="C5E43C96" w:tentative="1">
      <w:start w:val="1"/>
      <w:numFmt w:val="bullet"/>
      <w:lvlText w:val=""/>
      <w:lvlJc w:val="left"/>
      <w:pPr>
        <w:tabs>
          <w:tab w:val="num" w:pos="4320"/>
        </w:tabs>
        <w:ind w:left="4320" w:hanging="360"/>
      </w:pPr>
      <w:rPr>
        <w:rFonts w:ascii="Wingdings" w:hAnsi="Wingdings" w:hint="default"/>
      </w:rPr>
    </w:lvl>
    <w:lvl w:ilvl="6" w:tplc="C71C35B6" w:tentative="1">
      <w:start w:val="1"/>
      <w:numFmt w:val="bullet"/>
      <w:lvlText w:val=""/>
      <w:lvlJc w:val="left"/>
      <w:pPr>
        <w:tabs>
          <w:tab w:val="num" w:pos="5040"/>
        </w:tabs>
        <w:ind w:left="5040" w:hanging="360"/>
      </w:pPr>
      <w:rPr>
        <w:rFonts w:ascii="Wingdings" w:hAnsi="Wingdings" w:hint="default"/>
      </w:rPr>
    </w:lvl>
    <w:lvl w:ilvl="7" w:tplc="EDF20040" w:tentative="1">
      <w:start w:val="1"/>
      <w:numFmt w:val="bullet"/>
      <w:lvlText w:val=""/>
      <w:lvlJc w:val="left"/>
      <w:pPr>
        <w:tabs>
          <w:tab w:val="num" w:pos="5760"/>
        </w:tabs>
        <w:ind w:left="5760" w:hanging="360"/>
      </w:pPr>
      <w:rPr>
        <w:rFonts w:ascii="Wingdings" w:hAnsi="Wingdings" w:hint="default"/>
      </w:rPr>
    </w:lvl>
    <w:lvl w:ilvl="8" w:tplc="E9F26A0C" w:tentative="1">
      <w:start w:val="1"/>
      <w:numFmt w:val="bullet"/>
      <w:lvlText w:val=""/>
      <w:lvlJc w:val="left"/>
      <w:pPr>
        <w:tabs>
          <w:tab w:val="num" w:pos="6480"/>
        </w:tabs>
        <w:ind w:left="6480" w:hanging="360"/>
      </w:pPr>
      <w:rPr>
        <w:rFonts w:ascii="Wingdings" w:hAnsi="Wingdings" w:hint="default"/>
      </w:rPr>
    </w:lvl>
  </w:abstractNum>
  <w:abstractNum w:abstractNumId="4">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F653DD"/>
    <w:multiLevelType w:val="hybridMultilevel"/>
    <w:tmpl w:val="F3049EE8"/>
    <w:lvl w:ilvl="0" w:tplc="A4C6CE7C">
      <w:start w:val="1"/>
      <w:numFmt w:val="upperRoman"/>
      <w:lvlText w:val="%1."/>
      <w:lvlJc w:val="right"/>
      <w:pPr>
        <w:tabs>
          <w:tab w:val="num" w:pos="720"/>
        </w:tabs>
        <w:ind w:left="720" w:hanging="360"/>
      </w:pPr>
      <w:rPr>
        <w:b/>
        <w:sz w:val="20"/>
      </w:rPr>
    </w:lvl>
    <w:lvl w:ilvl="1" w:tplc="BAE446B0" w:tentative="1">
      <w:start w:val="1"/>
      <w:numFmt w:val="upperRoman"/>
      <w:lvlText w:val="%2."/>
      <w:lvlJc w:val="right"/>
      <w:pPr>
        <w:tabs>
          <w:tab w:val="num" w:pos="1440"/>
        </w:tabs>
        <w:ind w:left="1440" w:hanging="360"/>
      </w:pPr>
    </w:lvl>
    <w:lvl w:ilvl="2" w:tplc="44446938" w:tentative="1">
      <w:start w:val="1"/>
      <w:numFmt w:val="upperRoman"/>
      <w:lvlText w:val="%3."/>
      <w:lvlJc w:val="right"/>
      <w:pPr>
        <w:tabs>
          <w:tab w:val="num" w:pos="2160"/>
        </w:tabs>
        <w:ind w:left="2160" w:hanging="360"/>
      </w:pPr>
    </w:lvl>
    <w:lvl w:ilvl="3" w:tplc="246EEE6C" w:tentative="1">
      <w:start w:val="1"/>
      <w:numFmt w:val="upperRoman"/>
      <w:lvlText w:val="%4."/>
      <w:lvlJc w:val="right"/>
      <w:pPr>
        <w:tabs>
          <w:tab w:val="num" w:pos="2880"/>
        </w:tabs>
        <w:ind w:left="2880" w:hanging="360"/>
      </w:pPr>
    </w:lvl>
    <w:lvl w:ilvl="4" w:tplc="30D4B3D4" w:tentative="1">
      <w:start w:val="1"/>
      <w:numFmt w:val="upperRoman"/>
      <w:lvlText w:val="%5."/>
      <w:lvlJc w:val="right"/>
      <w:pPr>
        <w:tabs>
          <w:tab w:val="num" w:pos="3600"/>
        </w:tabs>
        <w:ind w:left="3600" w:hanging="360"/>
      </w:pPr>
    </w:lvl>
    <w:lvl w:ilvl="5" w:tplc="3E5E18C2" w:tentative="1">
      <w:start w:val="1"/>
      <w:numFmt w:val="upperRoman"/>
      <w:lvlText w:val="%6."/>
      <w:lvlJc w:val="right"/>
      <w:pPr>
        <w:tabs>
          <w:tab w:val="num" w:pos="4320"/>
        </w:tabs>
        <w:ind w:left="4320" w:hanging="360"/>
      </w:pPr>
    </w:lvl>
    <w:lvl w:ilvl="6" w:tplc="15BE6586" w:tentative="1">
      <w:start w:val="1"/>
      <w:numFmt w:val="upperRoman"/>
      <w:lvlText w:val="%7."/>
      <w:lvlJc w:val="right"/>
      <w:pPr>
        <w:tabs>
          <w:tab w:val="num" w:pos="5040"/>
        </w:tabs>
        <w:ind w:left="5040" w:hanging="360"/>
      </w:pPr>
    </w:lvl>
    <w:lvl w:ilvl="7" w:tplc="5E5EB6D2" w:tentative="1">
      <w:start w:val="1"/>
      <w:numFmt w:val="upperRoman"/>
      <w:lvlText w:val="%8."/>
      <w:lvlJc w:val="right"/>
      <w:pPr>
        <w:tabs>
          <w:tab w:val="num" w:pos="5760"/>
        </w:tabs>
        <w:ind w:left="5760" w:hanging="360"/>
      </w:pPr>
    </w:lvl>
    <w:lvl w:ilvl="8" w:tplc="34C02910" w:tentative="1">
      <w:start w:val="1"/>
      <w:numFmt w:val="upperRoman"/>
      <w:lvlText w:val="%9."/>
      <w:lvlJc w:val="right"/>
      <w:pPr>
        <w:tabs>
          <w:tab w:val="num" w:pos="6480"/>
        </w:tabs>
        <w:ind w:left="6480" w:hanging="360"/>
      </w:pPr>
    </w:lvl>
  </w:abstractNum>
  <w:abstractNum w:abstractNumId="7">
    <w:nsid w:val="16892FA2"/>
    <w:multiLevelType w:val="hybridMultilevel"/>
    <w:tmpl w:val="3D183C18"/>
    <w:lvl w:ilvl="0" w:tplc="440A0013">
      <w:start w:val="1"/>
      <w:numFmt w:val="upperRoman"/>
      <w:lvlText w:val="%1."/>
      <w:lvlJc w:val="right"/>
      <w:pPr>
        <w:ind w:left="578" w:hanging="360"/>
      </w:p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8">
    <w:nsid w:val="1ADD481D"/>
    <w:multiLevelType w:val="hybridMultilevel"/>
    <w:tmpl w:val="7E1463B8"/>
    <w:lvl w:ilvl="0" w:tplc="E6D4DEEE">
      <w:start w:val="1"/>
      <w:numFmt w:val="decimal"/>
      <w:lvlText w:val="%1."/>
      <w:lvlJc w:val="left"/>
      <w:pPr>
        <w:tabs>
          <w:tab w:val="num" w:pos="720"/>
        </w:tabs>
        <w:ind w:left="720" w:hanging="360"/>
      </w:pPr>
    </w:lvl>
    <w:lvl w:ilvl="1" w:tplc="FBD4BB4E" w:tentative="1">
      <w:start w:val="1"/>
      <w:numFmt w:val="decimal"/>
      <w:lvlText w:val="%2."/>
      <w:lvlJc w:val="left"/>
      <w:pPr>
        <w:tabs>
          <w:tab w:val="num" w:pos="1440"/>
        </w:tabs>
        <w:ind w:left="1440" w:hanging="360"/>
      </w:pPr>
    </w:lvl>
    <w:lvl w:ilvl="2" w:tplc="1B0CF02A" w:tentative="1">
      <w:start w:val="1"/>
      <w:numFmt w:val="decimal"/>
      <w:lvlText w:val="%3."/>
      <w:lvlJc w:val="left"/>
      <w:pPr>
        <w:tabs>
          <w:tab w:val="num" w:pos="2160"/>
        </w:tabs>
        <w:ind w:left="2160" w:hanging="360"/>
      </w:pPr>
    </w:lvl>
    <w:lvl w:ilvl="3" w:tplc="0234084A" w:tentative="1">
      <w:start w:val="1"/>
      <w:numFmt w:val="decimal"/>
      <w:lvlText w:val="%4."/>
      <w:lvlJc w:val="left"/>
      <w:pPr>
        <w:tabs>
          <w:tab w:val="num" w:pos="2880"/>
        </w:tabs>
        <w:ind w:left="2880" w:hanging="360"/>
      </w:pPr>
    </w:lvl>
    <w:lvl w:ilvl="4" w:tplc="706A2AAC" w:tentative="1">
      <w:start w:val="1"/>
      <w:numFmt w:val="decimal"/>
      <w:lvlText w:val="%5."/>
      <w:lvlJc w:val="left"/>
      <w:pPr>
        <w:tabs>
          <w:tab w:val="num" w:pos="3600"/>
        </w:tabs>
        <w:ind w:left="3600" w:hanging="360"/>
      </w:pPr>
    </w:lvl>
    <w:lvl w:ilvl="5" w:tplc="5F9A1E5A" w:tentative="1">
      <w:start w:val="1"/>
      <w:numFmt w:val="decimal"/>
      <w:lvlText w:val="%6."/>
      <w:lvlJc w:val="left"/>
      <w:pPr>
        <w:tabs>
          <w:tab w:val="num" w:pos="4320"/>
        </w:tabs>
        <w:ind w:left="4320" w:hanging="360"/>
      </w:pPr>
    </w:lvl>
    <w:lvl w:ilvl="6" w:tplc="B3D800EC" w:tentative="1">
      <w:start w:val="1"/>
      <w:numFmt w:val="decimal"/>
      <w:lvlText w:val="%7."/>
      <w:lvlJc w:val="left"/>
      <w:pPr>
        <w:tabs>
          <w:tab w:val="num" w:pos="5040"/>
        </w:tabs>
        <w:ind w:left="5040" w:hanging="360"/>
      </w:pPr>
    </w:lvl>
    <w:lvl w:ilvl="7" w:tplc="ABC65FEE" w:tentative="1">
      <w:start w:val="1"/>
      <w:numFmt w:val="decimal"/>
      <w:lvlText w:val="%8."/>
      <w:lvlJc w:val="left"/>
      <w:pPr>
        <w:tabs>
          <w:tab w:val="num" w:pos="5760"/>
        </w:tabs>
        <w:ind w:left="5760" w:hanging="360"/>
      </w:pPr>
    </w:lvl>
    <w:lvl w:ilvl="8" w:tplc="BC0A61CA" w:tentative="1">
      <w:start w:val="1"/>
      <w:numFmt w:val="decimal"/>
      <w:lvlText w:val="%9."/>
      <w:lvlJc w:val="left"/>
      <w:pPr>
        <w:tabs>
          <w:tab w:val="num" w:pos="6480"/>
        </w:tabs>
        <w:ind w:left="6480" w:hanging="360"/>
      </w:pPr>
    </w:lvl>
  </w:abstractNum>
  <w:abstractNum w:abstractNumId="9">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BFE2752"/>
    <w:multiLevelType w:val="hybridMultilevel"/>
    <w:tmpl w:val="5C50E2F6"/>
    <w:lvl w:ilvl="0" w:tplc="84C60306">
      <w:start w:val="1"/>
      <w:numFmt w:val="bullet"/>
      <w:lvlText w:val="•"/>
      <w:lvlJc w:val="left"/>
      <w:pPr>
        <w:tabs>
          <w:tab w:val="num" w:pos="720"/>
        </w:tabs>
        <w:ind w:left="720" w:hanging="360"/>
      </w:pPr>
      <w:rPr>
        <w:rFonts w:ascii="Arial" w:hAnsi="Arial" w:hint="default"/>
      </w:rPr>
    </w:lvl>
    <w:lvl w:ilvl="1" w:tplc="74BE16E2">
      <w:start w:val="1"/>
      <w:numFmt w:val="bullet"/>
      <w:lvlText w:val="•"/>
      <w:lvlJc w:val="left"/>
      <w:pPr>
        <w:tabs>
          <w:tab w:val="num" w:pos="1440"/>
        </w:tabs>
        <w:ind w:left="1440" w:hanging="360"/>
      </w:pPr>
      <w:rPr>
        <w:rFonts w:ascii="Arial" w:hAnsi="Arial" w:hint="default"/>
      </w:rPr>
    </w:lvl>
    <w:lvl w:ilvl="2" w:tplc="2CF65C0C" w:tentative="1">
      <w:start w:val="1"/>
      <w:numFmt w:val="bullet"/>
      <w:lvlText w:val="•"/>
      <w:lvlJc w:val="left"/>
      <w:pPr>
        <w:tabs>
          <w:tab w:val="num" w:pos="2160"/>
        </w:tabs>
        <w:ind w:left="2160" w:hanging="360"/>
      </w:pPr>
      <w:rPr>
        <w:rFonts w:ascii="Arial" w:hAnsi="Arial" w:hint="default"/>
      </w:rPr>
    </w:lvl>
    <w:lvl w:ilvl="3" w:tplc="D67E57A2" w:tentative="1">
      <w:start w:val="1"/>
      <w:numFmt w:val="bullet"/>
      <w:lvlText w:val="•"/>
      <w:lvlJc w:val="left"/>
      <w:pPr>
        <w:tabs>
          <w:tab w:val="num" w:pos="2880"/>
        </w:tabs>
        <w:ind w:left="2880" w:hanging="360"/>
      </w:pPr>
      <w:rPr>
        <w:rFonts w:ascii="Arial" w:hAnsi="Arial" w:hint="default"/>
      </w:rPr>
    </w:lvl>
    <w:lvl w:ilvl="4" w:tplc="6B96E028" w:tentative="1">
      <w:start w:val="1"/>
      <w:numFmt w:val="bullet"/>
      <w:lvlText w:val="•"/>
      <w:lvlJc w:val="left"/>
      <w:pPr>
        <w:tabs>
          <w:tab w:val="num" w:pos="3600"/>
        </w:tabs>
        <w:ind w:left="3600" w:hanging="360"/>
      </w:pPr>
      <w:rPr>
        <w:rFonts w:ascii="Arial" w:hAnsi="Arial" w:hint="default"/>
      </w:rPr>
    </w:lvl>
    <w:lvl w:ilvl="5" w:tplc="094AC3D6" w:tentative="1">
      <w:start w:val="1"/>
      <w:numFmt w:val="bullet"/>
      <w:lvlText w:val="•"/>
      <w:lvlJc w:val="left"/>
      <w:pPr>
        <w:tabs>
          <w:tab w:val="num" w:pos="4320"/>
        </w:tabs>
        <w:ind w:left="4320" w:hanging="360"/>
      </w:pPr>
      <w:rPr>
        <w:rFonts w:ascii="Arial" w:hAnsi="Arial" w:hint="default"/>
      </w:rPr>
    </w:lvl>
    <w:lvl w:ilvl="6" w:tplc="795647F6" w:tentative="1">
      <w:start w:val="1"/>
      <w:numFmt w:val="bullet"/>
      <w:lvlText w:val="•"/>
      <w:lvlJc w:val="left"/>
      <w:pPr>
        <w:tabs>
          <w:tab w:val="num" w:pos="5040"/>
        </w:tabs>
        <w:ind w:left="5040" w:hanging="360"/>
      </w:pPr>
      <w:rPr>
        <w:rFonts w:ascii="Arial" w:hAnsi="Arial" w:hint="default"/>
      </w:rPr>
    </w:lvl>
    <w:lvl w:ilvl="7" w:tplc="03E8159E" w:tentative="1">
      <w:start w:val="1"/>
      <w:numFmt w:val="bullet"/>
      <w:lvlText w:val="•"/>
      <w:lvlJc w:val="left"/>
      <w:pPr>
        <w:tabs>
          <w:tab w:val="num" w:pos="5760"/>
        </w:tabs>
        <w:ind w:left="5760" w:hanging="360"/>
      </w:pPr>
      <w:rPr>
        <w:rFonts w:ascii="Arial" w:hAnsi="Arial" w:hint="default"/>
      </w:rPr>
    </w:lvl>
    <w:lvl w:ilvl="8" w:tplc="B82036B4" w:tentative="1">
      <w:start w:val="1"/>
      <w:numFmt w:val="bullet"/>
      <w:lvlText w:val="•"/>
      <w:lvlJc w:val="left"/>
      <w:pPr>
        <w:tabs>
          <w:tab w:val="num" w:pos="6480"/>
        </w:tabs>
        <w:ind w:left="6480" w:hanging="360"/>
      </w:pPr>
      <w:rPr>
        <w:rFonts w:ascii="Arial" w:hAnsi="Arial" w:hint="default"/>
      </w:rPr>
    </w:lvl>
  </w:abstractNum>
  <w:abstractNum w:abstractNumId="11">
    <w:nsid w:val="1D6146F2"/>
    <w:multiLevelType w:val="hybridMultilevel"/>
    <w:tmpl w:val="E4505222"/>
    <w:lvl w:ilvl="0" w:tplc="766C8E04">
      <w:start w:val="1"/>
      <w:numFmt w:val="upperRoman"/>
      <w:lvlText w:val="%1."/>
      <w:lvlJc w:val="right"/>
      <w:pPr>
        <w:tabs>
          <w:tab w:val="num" w:pos="720"/>
        </w:tabs>
        <w:ind w:left="720" w:hanging="360"/>
      </w:pPr>
    </w:lvl>
    <w:lvl w:ilvl="1" w:tplc="98464FD8" w:tentative="1">
      <w:start w:val="1"/>
      <w:numFmt w:val="upperRoman"/>
      <w:lvlText w:val="%2."/>
      <w:lvlJc w:val="right"/>
      <w:pPr>
        <w:tabs>
          <w:tab w:val="num" w:pos="1440"/>
        </w:tabs>
        <w:ind w:left="1440" w:hanging="360"/>
      </w:pPr>
    </w:lvl>
    <w:lvl w:ilvl="2" w:tplc="900A320E" w:tentative="1">
      <w:start w:val="1"/>
      <w:numFmt w:val="upperRoman"/>
      <w:lvlText w:val="%3."/>
      <w:lvlJc w:val="right"/>
      <w:pPr>
        <w:tabs>
          <w:tab w:val="num" w:pos="2160"/>
        </w:tabs>
        <w:ind w:left="2160" w:hanging="360"/>
      </w:pPr>
    </w:lvl>
    <w:lvl w:ilvl="3" w:tplc="B546B308" w:tentative="1">
      <w:start w:val="1"/>
      <w:numFmt w:val="upperRoman"/>
      <w:lvlText w:val="%4."/>
      <w:lvlJc w:val="right"/>
      <w:pPr>
        <w:tabs>
          <w:tab w:val="num" w:pos="2880"/>
        </w:tabs>
        <w:ind w:left="2880" w:hanging="360"/>
      </w:pPr>
    </w:lvl>
    <w:lvl w:ilvl="4" w:tplc="AF70E60C" w:tentative="1">
      <w:start w:val="1"/>
      <w:numFmt w:val="upperRoman"/>
      <w:lvlText w:val="%5."/>
      <w:lvlJc w:val="right"/>
      <w:pPr>
        <w:tabs>
          <w:tab w:val="num" w:pos="3600"/>
        </w:tabs>
        <w:ind w:left="3600" w:hanging="360"/>
      </w:pPr>
    </w:lvl>
    <w:lvl w:ilvl="5" w:tplc="F8E61498" w:tentative="1">
      <w:start w:val="1"/>
      <w:numFmt w:val="upperRoman"/>
      <w:lvlText w:val="%6."/>
      <w:lvlJc w:val="right"/>
      <w:pPr>
        <w:tabs>
          <w:tab w:val="num" w:pos="4320"/>
        </w:tabs>
        <w:ind w:left="4320" w:hanging="360"/>
      </w:pPr>
    </w:lvl>
    <w:lvl w:ilvl="6" w:tplc="664CD3CA" w:tentative="1">
      <w:start w:val="1"/>
      <w:numFmt w:val="upperRoman"/>
      <w:lvlText w:val="%7."/>
      <w:lvlJc w:val="right"/>
      <w:pPr>
        <w:tabs>
          <w:tab w:val="num" w:pos="5040"/>
        </w:tabs>
        <w:ind w:left="5040" w:hanging="360"/>
      </w:pPr>
    </w:lvl>
    <w:lvl w:ilvl="7" w:tplc="814233B4" w:tentative="1">
      <w:start w:val="1"/>
      <w:numFmt w:val="upperRoman"/>
      <w:lvlText w:val="%8."/>
      <w:lvlJc w:val="right"/>
      <w:pPr>
        <w:tabs>
          <w:tab w:val="num" w:pos="5760"/>
        </w:tabs>
        <w:ind w:left="5760" w:hanging="360"/>
      </w:pPr>
    </w:lvl>
    <w:lvl w:ilvl="8" w:tplc="EC2C14AE" w:tentative="1">
      <w:start w:val="1"/>
      <w:numFmt w:val="upperRoman"/>
      <w:lvlText w:val="%9."/>
      <w:lvlJc w:val="right"/>
      <w:pPr>
        <w:tabs>
          <w:tab w:val="num" w:pos="6480"/>
        </w:tabs>
        <w:ind w:left="6480" w:hanging="360"/>
      </w:pPr>
    </w:lvl>
  </w:abstractNum>
  <w:abstractNum w:abstractNumId="12">
    <w:nsid w:val="224A31E0"/>
    <w:multiLevelType w:val="hybridMultilevel"/>
    <w:tmpl w:val="207ED426"/>
    <w:lvl w:ilvl="0" w:tplc="48E4EA46">
      <w:start w:val="1"/>
      <w:numFmt w:val="bullet"/>
      <w:lvlText w:val=""/>
      <w:lvlJc w:val="left"/>
      <w:pPr>
        <w:tabs>
          <w:tab w:val="num" w:pos="720"/>
        </w:tabs>
        <w:ind w:left="720" w:hanging="360"/>
      </w:pPr>
      <w:rPr>
        <w:rFonts w:ascii="Wingdings" w:hAnsi="Wingdings" w:hint="default"/>
      </w:rPr>
    </w:lvl>
    <w:lvl w:ilvl="1" w:tplc="4582DCF8" w:tentative="1">
      <w:start w:val="1"/>
      <w:numFmt w:val="bullet"/>
      <w:lvlText w:val=""/>
      <w:lvlJc w:val="left"/>
      <w:pPr>
        <w:tabs>
          <w:tab w:val="num" w:pos="1440"/>
        </w:tabs>
        <w:ind w:left="1440" w:hanging="360"/>
      </w:pPr>
      <w:rPr>
        <w:rFonts w:ascii="Wingdings" w:hAnsi="Wingdings" w:hint="default"/>
      </w:rPr>
    </w:lvl>
    <w:lvl w:ilvl="2" w:tplc="CA78109A" w:tentative="1">
      <w:start w:val="1"/>
      <w:numFmt w:val="bullet"/>
      <w:lvlText w:val=""/>
      <w:lvlJc w:val="left"/>
      <w:pPr>
        <w:tabs>
          <w:tab w:val="num" w:pos="2160"/>
        </w:tabs>
        <w:ind w:left="2160" w:hanging="360"/>
      </w:pPr>
      <w:rPr>
        <w:rFonts w:ascii="Wingdings" w:hAnsi="Wingdings" w:hint="default"/>
      </w:rPr>
    </w:lvl>
    <w:lvl w:ilvl="3" w:tplc="4D288D86" w:tentative="1">
      <w:start w:val="1"/>
      <w:numFmt w:val="bullet"/>
      <w:lvlText w:val=""/>
      <w:lvlJc w:val="left"/>
      <w:pPr>
        <w:tabs>
          <w:tab w:val="num" w:pos="2880"/>
        </w:tabs>
        <w:ind w:left="2880" w:hanging="360"/>
      </w:pPr>
      <w:rPr>
        <w:rFonts w:ascii="Wingdings" w:hAnsi="Wingdings" w:hint="default"/>
      </w:rPr>
    </w:lvl>
    <w:lvl w:ilvl="4" w:tplc="B34AC17E" w:tentative="1">
      <w:start w:val="1"/>
      <w:numFmt w:val="bullet"/>
      <w:lvlText w:val=""/>
      <w:lvlJc w:val="left"/>
      <w:pPr>
        <w:tabs>
          <w:tab w:val="num" w:pos="3600"/>
        </w:tabs>
        <w:ind w:left="3600" w:hanging="360"/>
      </w:pPr>
      <w:rPr>
        <w:rFonts w:ascii="Wingdings" w:hAnsi="Wingdings" w:hint="default"/>
      </w:rPr>
    </w:lvl>
    <w:lvl w:ilvl="5" w:tplc="BAE2E540" w:tentative="1">
      <w:start w:val="1"/>
      <w:numFmt w:val="bullet"/>
      <w:lvlText w:val=""/>
      <w:lvlJc w:val="left"/>
      <w:pPr>
        <w:tabs>
          <w:tab w:val="num" w:pos="4320"/>
        </w:tabs>
        <w:ind w:left="4320" w:hanging="360"/>
      </w:pPr>
      <w:rPr>
        <w:rFonts w:ascii="Wingdings" w:hAnsi="Wingdings" w:hint="default"/>
      </w:rPr>
    </w:lvl>
    <w:lvl w:ilvl="6" w:tplc="63C27CE8" w:tentative="1">
      <w:start w:val="1"/>
      <w:numFmt w:val="bullet"/>
      <w:lvlText w:val=""/>
      <w:lvlJc w:val="left"/>
      <w:pPr>
        <w:tabs>
          <w:tab w:val="num" w:pos="5040"/>
        </w:tabs>
        <w:ind w:left="5040" w:hanging="360"/>
      </w:pPr>
      <w:rPr>
        <w:rFonts w:ascii="Wingdings" w:hAnsi="Wingdings" w:hint="default"/>
      </w:rPr>
    </w:lvl>
    <w:lvl w:ilvl="7" w:tplc="3B3E0B48" w:tentative="1">
      <w:start w:val="1"/>
      <w:numFmt w:val="bullet"/>
      <w:lvlText w:val=""/>
      <w:lvlJc w:val="left"/>
      <w:pPr>
        <w:tabs>
          <w:tab w:val="num" w:pos="5760"/>
        </w:tabs>
        <w:ind w:left="5760" w:hanging="360"/>
      </w:pPr>
      <w:rPr>
        <w:rFonts w:ascii="Wingdings" w:hAnsi="Wingdings" w:hint="default"/>
      </w:rPr>
    </w:lvl>
    <w:lvl w:ilvl="8" w:tplc="2806C4AE" w:tentative="1">
      <w:start w:val="1"/>
      <w:numFmt w:val="bullet"/>
      <w:lvlText w:val=""/>
      <w:lvlJc w:val="left"/>
      <w:pPr>
        <w:tabs>
          <w:tab w:val="num" w:pos="6480"/>
        </w:tabs>
        <w:ind w:left="6480" w:hanging="360"/>
      </w:pPr>
      <w:rPr>
        <w:rFonts w:ascii="Wingdings" w:hAnsi="Wingdings" w:hint="default"/>
      </w:rPr>
    </w:lvl>
  </w:abstractNum>
  <w:abstractNum w:abstractNumId="13">
    <w:nsid w:val="2584009F"/>
    <w:multiLevelType w:val="hybridMultilevel"/>
    <w:tmpl w:val="FF6C7E04"/>
    <w:lvl w:ilvl="0" w:tplc="DD44064E">
      <w:start w:val="1"/>
      <w:numFmt w:val="upperRoman"/>
      <w:lvlText w:val="%1."/>
      <w:lvlJc w:val="right"/>
      <w:pPr>
        <w:tabs>
          <w:tab w:val="num" w:pos="720"/>
        </w:tabs>
        <w:ind w:left="720" w:hanging="360"/>
      </w:pPr>
    </w:lvl>
    <w:lvl w:ilvl="1" w:tplc="4E6E3ED0" w:tentative="1">
      <w:start w:val="1"/>
      <w:numFmt w:val="upperRoman"/>
      <w:lvlText w:val="%2."/>
      <w:lvlJc w:val="right"/>
      <w:pPr>
        <w:tabs>
          <w:tab w:val="num" w:pos="1440"/>
        </w:tabs>
        <w:ind w:left="1440" w:hanging="360"/>
      </w:pPr>
    </w:lvl>
    <w:lvl w:ilvl="2" w:tplc="266A17C8" w:tentative="1">
      <w:start w:val="1"/>
      <w:numFmt w:val="upperRoman"/>
      <w:lvlText w:val="%3."/>
      <w:lvlJc w:val="right"/>
      <w:pPr>
        <w:tabs>
          <w:tab w:val="num" w:pos="2160"/>
        </w:tabs>
        <w:ind w:left="2160" w:hanging="360"/>
      </w:pPr>
    </w:lvl>
    <w:lvl w:ilvl="3" w:tplc="98207CDC" w:tentative="1">
      <w:start w:val="1"/>
      <w:numFmt w:val="upperRoman"/>
      <w:lvlText w:val="%4."/>
      <w:lvlJc w:val="right"/>
      <w:pPr>
        <w:tabs>
          <w:tab w:val="num" w:pos="2880"/>
        </w:tabs>
        <w:ind w:left="2880" w:hanging="360"/>
      </w:pPr>
    </w:lvl>
    <w:lvl w:ilvl="4" w:tplc="69C2ABD0" w:tentative="1">
      <w:start w:val="1"/>
      <w:numFmt w:val="upperRoman"/>
      <w:lvlText w:val="%5."/>
      <w:lvlJc w:val="right"/>
      <w:pPr>
        <w:tabs>
          <w:tab w:val="num" w:pos="3600"/>
        </w:tabs>
        <w:ind w:left="3600" w:hanging="360"/>
      </w:pPr>
    </w:lvl>
    <w:lvl w:ilvl="5" w:tplc="BAB09D52" w:tentative="1">
      <w:start w:val="1"/>
      <w:numFmt w:val="upperRoman"/>
      <w:lvlText w:val="%6."/>
      <w:lvlJc w:val="right"/>
      <w:pPr>
        <w:tabs>
          <w:tab w:val="num" w:pos="4320"/>
        </w:tabs>
        <w:ind w:left="4320" w:hanging="360"/>
      </w:pPr>
    </w:lvl>
    <w:lvl w:ilvl="6" w:tplc="DFC06010" w:tentative="1">
      <w:start w:val="1"/>
      <w:numFmt w:val="upperRoman"/>
      <w:lvlText w:val="%7."/>
      <w:lvlJc w:val="right"/>
      <w:pPr>
        <w:tabs>
          <w:tab w:val="num" w:pos="5040"/>
        </w:tabs>
        <w:ind w:left="5040" w:hanging="360"/>
      </w:pPr>
    </w:lvl>
    <w:lvl w:ilvl="7" w:tplc="B0786486" w:tentative="1">
      <w:start w:val="1"/>
      <w:numFmt w:val="upperRoman"/>
      <w:lvlText w:val="%8."/>
      <w:lvlJc w:val="right"/>
      <w:pPr>
        <w:tabs>
          <w:tab w:val="num" w:pos="5760"/>
        </w:tabs>
        <w:ind w:left="5760" w:hanging="360"/>
      </w:pPr>
    </w:lvl>
    <w:lvl w:ilvl="8" w:tplc="DF24F490" w:tentative="1">
      <w:start w:val="1"/>
      <w:numFmt w:val="upperRoman"/>
      <w:lvlText w:val="%9."/>
      <w:lvlJc w:val="right"/>
      <w:pPr>
        <w:tabs>
          <w:tab w:val="num" w:pos="6480"/>
        </w:tabs>
        <w:ind w:left="6480" w:hanging="360"/>
      </w:pPr>
    </w:lvl>
  </w:abstractNum>
  <w:abstractNum w:abstractNumId="14">
    <w:nsid w:val="2A7038CB"/>
    <w:multiLevelType w:val="hybridMultilevel"/>
    <w:tmpl w:val="641AA39E"/>
    <w:lvl w:ilvl="0" w:tplc="95F2EDA2">
      <w:start w:val="1"/>
      <w:numFmt w:val="upperRoman"/>
      <w:lvlText w:val="%1."/>
      <w:lvlJc w:val="right"/>
      <w:pPr>
        <w:tabs>
          <w:tab w:val="num" w:pos="720"/>
        </w:tabs>
        <w:ind w:left="720" w:hanging="360"/>
      </w:pPr>
      <w:rPr>
        <w:b/>
      </w:rPr>
    </w:lvl>
    <w:lvl w:ilvl="1" w:tplc="63DC48FC" w:tentative="1">
      <w:start w:val="1"/>
      <w:numFmt w:val="upperRoman"/>
      <w:lvlText w:val="%2."/>
      <w:lvlJc w:val="right"/>
      <w:pPr>
        <w:tabs>
          <w:tab w:val="num" w:pos="1440"/>
        </w:tabs>
        <w:ind w:left="1440" w:hanging="360"/>
      </w:pPr>
    </w:lvl>
    <w:lvl w:ilvl="2" w:tplc="8356EC78" w:tentative="1">
      <w:start w:val="1"/>
      <w:numFmt w:val="upperRoman"/>
      <w:lvlText w:val="%3."/>
      <w:lvlJc w:val="right"/>
      <w:pPr>
        <w:tabs>
          <w:tab w:val="num" w:pos="2160"/>
        </w:tabs>
        <w:ind w:left="2160" w:hanging="360"/>
      </w:pPr>
    </w:lvl>
    <w:lvl w:ilvl="3" w:tplc="6D68CCD2" w:tentative="1">
      <w:start w:val="1"/>
      <w:numFmt w:val="upperRoman"/>
      <w:lvlText w:val="%4."/>
      <w:lvlJc w:val="right"/>
      <w:pPr>
        <w:tabs>
          <w:tab w:val="num" w:pos="2880"/>
        </w:tabs>
        <w:ind w:left="2880" w:hanging="360"/>
      </w:pPr>
    </w:lvl>
    <w:lvl w:ilvl="4" w:tplc="380EF438" w:tentative="1">
      <w:start w:val="1"/>
      <w:numFmt w:val="upperRoman"/>
      <w:lvlText w:val="%5."/>
      <w:lvlJc w:val="right"/>
      <w:pPr>
        <w:tabs>
          <w:tab w:val="num" w:pos="3600"/>
        </w:tabs>
        <w:ind w:left="3600" w:hanging="360"/>
      </w:pPr>
    </w:lvl>
    <w:lvl w:ilvl="5" w:tplc="9B2A409C" w:tentative="1">
      <w:start w:val="1"/>
      <w:numFmt w:val="upperRoman"/>
      <w:lvlText w:val="%6."/>
      <w:lvlJc w:val="right"/>
      <w:pPr>
        <w:tabs>
          <w:tab w:val="num" w:pos="4320"/>
        </w:tabs>
        <w:ind w:left="4320" w:hanging="360"/>
      </w:pPr>
    </w:lvl>
    <w:lvl w:ilvl="6" w:tplc="18003E40" w:tentative="1">
      <w:start w:val="1"/>
      <w:numFmt w:val="upperRoman"/>
      <w:lvlText w:val="%7."/>
      <w:lvlJc w:val="right"/>
      <w:pPr>
        <w:tabs>
          <w:tab w:val="num" w:pos="5040"/>
        </w:tabs>
        <w:ind w:left="5040" w:hanging="360"/>
      </w:pPr>
    </w:lvl>
    <w:lvl w:ilvl="7" w:tplc="A7BA321E" w:tentative="1">
      <w:start w:val="1"/>
      <w:numFmt w:val="upperRoman"/>
      <w:lvlText w:val="%8."/>
      <w:lvlJc w:val="right"/>
      <w:pPr>
        <w:tabs>
          <w:tab w:val="num" w:pos="5760"/>
        </w:tabs>
        <w:ind w:left="5760" w:hanging="360"/>
      </w:pPr>
    </w:lvl>
    <w:lvl w:ilvl="8" w:tplc="13A883B0" w:tentative="1">
      <w:start w:val="1"/>
      <w:numFmt w:val="upperRoman"/>
      <w:lvlText w:val="%9."/>
      <w:lvlJc w:val="right"/>
      <w:pPr>
        <w:tabs>
          <w:tab w:val="num" w:pos="6480"/>
        </w:tabs>
        <w:ind w:left="6480" w:hanging="360"/>
      </w:pPr>
    </w:lvl>
  </w:abstractNum>
  <w:abstractNum w:abstractNumId="15">
    <w:nsid w:val="2CB30A64"/>
    <w:multiLevelType w:val="hybridMultilevel"/>
    <w:tmpl w:val="F3049EE8"/>
    <w:lvl w:ilvl="0" w:tplc="A4C6CE7C">
      <w:start w:val="1"/>
      <w:numFmt w:val="upperRoman"/>
      <w:lvlText w:val="%1."/>
      <w:lvlJc w:val="right"/>
      <w:pPr>
        <w:tabs>
          <w:tab w:val="num" w:pos="720"/>
        </w:tabs>
        <w:ind w:left="720" w:hanging="360"/>
      </w:pPr>
      <w:rPr>
        <w:b/>
        <w:sz w:val="20"/>
      </w:rPr>
    </w:lvl>
    <w:lvl w:ilvl="1" w:tplc="BAE446B0" w:tentative="1">
      <w:start w:val="1"/>
      <w:numFmt w:val="upperRoman"/>
      <w:lvlText w:val="%2."/>
      <w:lvlJc w:val="right"/>
      <w:pPr>
        <w:tabs>
          <w:tab w:val="num" w:pos="1440"/>
        </w:tabs>
        <w:ind w:left="1440" w:hanging="360"/>
      </w:pPr>
    </w:lvl>
    <w:lvl w:ilvl="2" w:tplc="44446938" w:tentative="1">
      <w:start w:val="1"/>
      <w:numFmt w:val="upperRoman"/>
      <w:lvlText w:val="%3."/>
      <w:lvlJc w:val="right"/>
      <w:pPr>
        <w:tabs>
          <w:tab w:val="num" w:pos="2160"/>
        </w:tabs>
        <w:ind w:left="2160" w:hanging="360"/>
      </w:pPr>
    </w:lvl>
    <w:lvl w:ilvl="3" w:tplc="246EEE6C" w:tentative="1">
      <w:start w:val="1"/>
      <w:numFmt w:val="upperRoman"/>
      <w:lvlText w:val="%4."/>
      <w:lvlJc w:val="right"/>
      <w:pPr>
        <w:tabs>
          <w:tab w:val="num" w:pos="2880"/>
        </w:tabs>
        <w:ind w:left="2880" w:hanging="360"/>
      </w:pPr>
    </w:lvl>
    <w:lvl w:ilvl="4" w:tplc="30D4B3D4" w:tentative="1">
      <w:start w:val="1"/>
      <w:numFmt w:val="upperRoman"/>
      <w:lvlText w:val="%5."/>
      <w:lvlJc w:val="right"/>
      <w:pPr>
        <w:tabs>
          <w:tab w:val="num" w:pos="3600"/>
        </w:tabs>
        <w:ind w:left="3600" w:hanging="360"/>
      </w:pPr>
    </w:lvl>
    <w:lvl w:ilvl="5" w:tplc="3E5E18C2" w:tentative="1">
      <w:start w:val="1"/>
      <w:numFmt w:val="upperRoman"/>
      <w:lvlText w:val="%6."/>
      <w:lvlJc w:val="right"/>
      <w:pPr>
        <w:tabs>
          <w:tab w:val="num" w:pos="4320"/>
        </w:tabs>
        <w:ind w:left="4320" w:hanging="360"/>
      </w:pPr>
    </w:lvl>
    <w:lvl w:ilvl="6" w:tplc="15BE6586" w:tentative="1">
      <w:start w:val="1"/>
      <w:numFmt w:val="upperRoman"/>
      <w:lvlText w:val="%7."/>
      <w:lvlJc w:val="right"/>
      <w:pPr>
        <w:tabs>
          <w:tab w:val="num" w:pos="5040"/>
        </w:tabs>
        <w:ind w:left="5040" w:hanging="360"/>
      </w:pPr>
    </w:lvl>
    <w:lvl w:ilvl="7" w:tplc="5E5EB6D2" w:tentative="1">
      <w:start w:val="1"/>
      <w:numFmt w:val="upperRoman"/>
      <w:lvlText w:val="%8."/>
      <w:lvlJc w:val="right"/>
      <w:pPr>
        <w:tabs>
          <w:tab w:val="num" w:pos="5760"/>
        </w:tabs>
        <w:ind w:left="5760" w:hanging="360"/>
      </w:pPr>
    </w:lvl>
    <w:lvl w:ilvl="8" w:tplc="34C02910" w:tentative="1">
      <w:start w:val="1"/>
      <w:numFmt w:val="upperRoman"/>
      <w:lvlText w:val="%9."/>
      <w:lvlJc w:val="right"/>
      <w:pPr>
        <w:tabs>
          <w:tab w:val="num" w:pos="6480"/>
        </w:tabs>
        <w:ind w:left="6480" w:hanging="360"/>
      </w:pPr>
    </w:lvl>
  </w:abstractNum>
  <w:abstractNum w:abstractNumId="16">
    <w:nsid w:val="33E930A8"/>
    <w:multiLevelType w:val="hybridMultilevel"/>
    <w:tmpl w:val="9654A9D8"/>
    <w:lvl w:ilvl="0" w:tplc="74F6A52E">
      <w:start w:val="1"/>
      <w:numFmt w:val="upperRoman"/>
      <w:lvlText w:val="%1."/>
      <w:lvlJc w:val="right"/>
      <w:pPr>
        <w:tabs>
          <w:tab w:val="num" w:pos="720"/>
        </w:tabs>
        <w:ind w:left="720" w:hanging="360"/>
      </w:pPr>
    </w:lvl>
    <w:lvl w:ilvl="1" w:tplc="64046E76" w:tentative="1">
      <w:start w:val="1"/>
      <w:numFmt w:val="upperRoman"/>
      <w:lvlText w:val="%2."/>
      <w:lvlJc w:val="right"/>
      <w:pPr>
        <w:tabs>
          <w:tab w:val="num" w:pos="1440"/>
        </w:tabs>
        <w:ind w:left="1440" w:hanging="360"/>
      </w:pPr>
    </w:lvl>
    <w:lvl w:ilvl="2" w:tplc="065E7D96" w:tentative="1">
      <w:start w:val="1"/>
      <w:numFmt w:val="upperRoman"/>
      <w:lvlText w:val="%3."/>
      <w:lvlJc w:val="right"/>
      <w:pPr>
        <w:tabs>
          <w:tab w:val="num" w:pos="2160"/>
        </w:tabs>
        <w:ind w:left="2160" w:hanging="360"/>
      </w:pPr>
    </w:lvl>
    <w:lvl w:ilvl="3" w:tplc="40A0A898" w:tentative="1">
      <w:start w:val="1"/>
      <w:numFmt w:val="upperRoman"/>
      <w:lvlText w:val="%4."/>
      <w:lvlJc w:val="right"/>
      <w:pPr>
        <w:tabs>
          <w:tab w:val="num" w:pos="2880"/>
        </w:tabs>
        <w:ind w:left="2880" w:hanging="360"/>
      </w:pPr>
    </w:lvl>
    <w:lvl w:ilvl="4" w:tplc="510A80F6" w:tentative="1">
      <w:start w:val="1"/>
      <w:numFmt w:val="upperRoman"/>
      <w:lvlText w:val="%5."/>
      <w:lvlJc w:val="right"/>
      <w:pPr>
        <w:tabs>
          <w:tab w:val="num" w:pos="3600"/>
        </w:tabs>
        <w:ind w:left="3600" w:hanging="360"/>
      </w:pPr>
    </w:lvl>
    <w:lvl w:ilvl="5" w:tplc="C51097C0" w:tentative="1">
      <w:start w:val="1"/>
      <w:numFmt w:val="upperRoman"/>
      <w:lvlText w:val="%6."/>
      <w:lvlJc w:val="right"/>
      <w:pPr>
        <w:tabs>
          <w:tab w:val="num" w:pos="4320"/>
        </w:tabs>
        <w:ind w:left="4320" w:hanging="360"/>
      </w:pPr>
    </w:lvl>
    <w:lvl w:ilvl="6" w:tplc="17629144" w:tentative="1">
      <w:start w:val="1"/>
      <w:numFmt w:val="upperRoman"/>
      <w:lvlText w:val="%7."/>
      <w:lvlJc w:val="right"/>
      <w:pPr>
        <w:tabs>
          <w:tab w:val="num" w:pos="5040"/>
        </w:tabs>
        <w:ind w:left="5040" w:hanging="360"/>
      </w:pPr>
    </w:lvl>
    <w:lvl w:ilvl="7" w:tplc="66985144" w:tentative="1">
      <w:start w:val="1"/>
      <w:numFmt w:val="upperRoman"/>
      <w:lvlText w:val="%8."/>
      <w:lvlJc w:val="right"/>
      <w:pPr>
        <w:tabs>
          <w:tab w:val="num" w:pos="5760"/>
        </w:tabs>
        <w:ind w:left="5760" w:hanging="360"/>
      </w:pPr>
    </w:lvl>
    <w:lvl w:ilvl="8" w:tplc="F3CA305C" w:tentative="1">
      <w:start w:val="1"/>
      <w:numFmt w:val="upperRoman"/>
      <w:lvlText w:val="%9."/>
      <w:lvlJc w:val="right"/>
      <w:pPr>
        <w:tabs>
          <w:tab w:val="num" w:pos="6480"/>
        </w:tabs>
        <w:ind w:left="6480" w:hanging="360"/>
      </w:pPr>
    </w:lvl>
  </w:abstractNum>
  <w:abstractNum w:abstractNumId="17">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5245AA"/>
    <w:multiLevelType w:val="hybridMultilevel"/>
    <w:tmpl w:val="F3049EE8"/>
    <w:lvl w:ilvl="0" w:tplc="A4C6CE7C">
      <w:start w:val="1"/>
      <w:numFmt w:val="upperRoman"/>
      <w:lvlText w:val="%1."/>
      <w:lvlJc w:val="right"/>
      <w:pPr>
        <w:tabs>
          <w:tab w:val="num" w:pos="720"/>
        </w:tabs>
        <w:ind w:left="720" w:hanging="360"/>
      </w:pPr>
      <w:rPr>
        <w:b/>
        <w:sz w:val="20"/>
      </w:rPr>
    </w:lvl>
    <w:lvl w:ilvl="1" w:tplc="BAE446B0" w:tentative="1">
      <w:start w:val="1"/>
      <w:numFmt w:val="upperRoman"/>
      <w:lvlText w:val="%2."/>
      <w:lvlJc w:val="right"/>
      <w:pPr>
        <w:tabs>
          <w:tab w:val="num" w:pos="1440"/>
        </w:tabs>
        <w:ind w:left="1440" w:hanging="360"/>
      </w:pPr>
    </w:lvl>
    <w:lvl w:ilvl="2" w:tplc="44446938" w:tentative="1">
      <w:start w:val="1"/>
      <w:numFmt w:val="upperRoman"/>
      <w:lvlText w:val="%3."/>
      <w:lvlJc w:val="right"/>
      <w:pPr>
        <w:tabs>
          <w:tab w:val="num" w:pos="2160"/>
        </w:tabs>
        <w:ind w:left="2160" w:hanging="360"/>
      </w:pPr>
    </w:lvl>
    <w:lvl w:ilvl="3" w:tplc="246EEE6C" w:tentative="1">
      <w:start w:val="1"/>
      <w:numFmt w:val="upperRoman"/>
      <w:lvlText w:val="%4."/>
      <w:lvlJc w:val="right"/>
      <w:pPr>
        <w:tabs>
          <w:tab w:val="num" w:pos="2880"/>
        </w:tabs>
        <w:ind w:left="2880" w:hanging="360"/>
      </w:pPr>
    </w:lvl>
    <w:lvl w:ilvl="4" w:tplc="30D4B3D4" w:tentative="1">
      <w:start w:val="1"/>
      <w:numFmt w:val="upperRoman"/>
      <w:lvlText w:val="%5."/>
      <w:lvlJc w:val="right"/>
      <w:pPr>
        <w:tabs>
          <w:tab w:val="num" w:pos="3600"/>
        </w:tabs>
        <w:ind w:left="3600" w:hanging="360"/>
      </w:pPr>
    </w:lvl>
    <w:lvl w:ilvl="5" w:tplc="3E5E18C2" w:tentative="1">
      <w:start w:val="1"/>
      <w:numFmt w:val="upperRoman"/>
      <w:lvlText w:val="%6."/>
      <w:lvlJc w:val="right"/>
      <w:pPr>
        <w:tabs>
          <w:tab w:val="num" w:pos="4320"/>
        </w:tabs>
        <w:ind w:left="4320" w:hanging="360"/>
      </w:pPr>
    </w:lvl>
    <w:lvl w:ilvl="6" w:tplc="15BE6586" w:tentative="1">
      <w:start w:val="1"/>
      <w:numFmt w:val="upperRoman"/>
      <w:lvlText w:val="%7."/>
      <w:lvlJc w:val="right"/>
      <w:pPr>
        <w:tabs>
          <w:tab w:val="num" w:pos="5040"/>
        </w:tabs>
        <w:ind w:left="5040" w:hanging="360"/>
      </w:pPr>
    </w:lvl>
    <w:lvl w:ilvl="7" w:tplc="5E5EB6D2" w:tentative="1">
      <w:start w:val="1"/>
      <w:numFmt w:val="upperRoman"/>
      <w:lvlText w:val="%8."/>
      <w:lvlJc w:val="right"/>
      <w:pPr>
        <w:tabs>
          <w:tab w:val="num" w:pos="5760"/>
        </w:tabs>
        <w:ind w:left="5760" w:hanging="360"/>
      </w:pPr>
    </w:lvl>
    <w:lvl w:ilvl="8" w:tplc="34C02910" w:tentative="1">
      <w:start w:val="1"/>
      <w:numFmt w:val="upperRoman"/>
      <w:lvlText w:val="%9."/>
      <w:lvlJc w:val="right"/>
      <w:pPr>
        <w:tabs>
          <w:tab w:val="num" w:pos="6480"/>
        </w:tabs>
        <w:ind w:left="6480" w:hanging="360"/>
      </w:pPr>
    </w:lvl>
  </w:abstractNum>
  <w:abstractNum w:abstractNumId="19">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9BC22C6"/>
    <w:multiLevelType w:val="hybridMultilevel"/>
    <w:tmpl w:val="F3049EE8"/>
    <w:lvl w:ilvl="0" w:tplc="A4C6CE7C">
      <w:start w:val="1"/>
      <w:numFmt w:val="upperRoman"/>
      <w:lvlText w:val="%1."/>
      <w:lvlJc w:val="right"/>
      <w:pPr>
        <w:tabs>
          <w:tab w:val="num" w:pos="720"/>
        </w:tabs>
        <w:ind w:left="720" w:hanging="360"/>
      </w:pPr>
      <w:rPr>
        <w:b/>
        <w:sz w:val="20"/>
      </w:rPr>
    </w:lvl>
    <w:lvl w:ilvl="1" w:tplc="BAE446B0" w:tentative="1">
      <w:start w:val="1"/>
      <w:numFmt w:val="upperRoman"/>
      <w:lvlText w:val="%2."/>
      <w:lvlJc w:val="right"/>
      <w:pPr>
        <w:tabs>
          <w:tab w:val="num" w:pos="1440"/>
        </w:tabs>
        <w:ind w:left="1440" w:hanging="360"/>
      </w:pPr>
    </w:lvl>
    <w:lvl w:ilvl="2" w:tplc="44446938" w:tentative="1">
      <w:start w:val="1"/>
      <w:numFmt w:val="upperRoman"/>
      <w:lvlText w:val="%3."/>
      <w:lvlJc w:val="right"/>
      <w:pPr>
        <w:tabs>
          <w:tab w:val="num" w:pos="2160"/>
        </w:tabs>
        <w:ind w:left="2160" w:hanging="360"/>
      </w:pPr>
    </w:lvl>
    <w:lvl w:ilvl="3" w:tplc="246EEE6C" w:tentative="1">
      <w:start w:val="1"/>
      <w:numFmt w:val="upperRoman"/>
      <w:lvlText w:val="%4."/>
      <w:lvlJc w:val="right"/>
      <w:pPr>
        <w:tabs>
          <w:tab w:val="num" w:pos="2880"/>
        </w:tabs>
        <w:ind w:left="2880" w:hanging="360"/>
      </w:pPr>
    </w:lvl>
    <w:lvl w:ilvl="4" w:tplc="30D4B3D4" w:tentative="1">
      <w:start w:val="1"/>
      <w:numFmt w:val="upperRoman"/>
      <w:lvlText w:val="%5."/>
      <w:lvlJc w:val="right"/>
      <w:pPr>
        <w:tabs>
          <w:tab w:val="num" w:pos="3600"/>
        </w:tabs>
        <w:ind w:left="3600" w:hanging="360"/>
      </w:pPr>
    </w:lvl>
    <w:lvl w:ilvl="5" w:tplc="3E5E18C2" w:tentative="1">
      <w:start w:val="1"/>
      <w:numFmt w:val="upperRoman"/>
      <w:lvlText w:val="%6."/>
      <w:lvlJc w:val="right"/>
      <w:pPr>
        <w:tabs>
          <w:tab w:val="num" w:pos="4320"/>
        </w:tabs>
        <w:ind w:left="4320" w:hanging="360"/>
      </w:pPr>
    </w:lvl>
    <w:lvl w:ilvl="6" w:tplc="15BE6586" w:tentative="1">
      <w:start w:val="1"/>
      <w:numFmt w:val="upperRoman"/>
      <w:lvlText w:val="%7."/>
      <w:lvlJc w:val="right"/>
      <w:pPr>
        <w:tabs>
          <w:tab w:val="num" w:pos="5040"/>
        </w:tabs>
        <w:ind w:left="5040" w:hanging="360"/>
      </w:pPr>
    </w:lvl>
    <w:lvl w:ilvl="7" w:tplc="5E5EB6D2" w:tentative="1">
      <w:start w:val="1"/>
      <w:numFmt w:val="upperRoman"/>
      <w:lvlText w:val="%8."/>
      <w:lvlJc w:val="right"/>
      <w:pPr>
        <w:tabs>
          <w:tab w:val="num" w:pos="5760"/>
        </w:tabs>
        <w:ind w:left="5760" w:hanging="360"/>
      </w:pPr>
    </w:lvl>
    <w:lvl w:ilvl="8" w:tplc="34C02910" w:tentative="1">
      <w:start w:val="1"/>
      <w:numFmt w:val="upperRoman"/>
      <w:lvlText w:val="%9."/>
      <w:lvlJc w:val="right"/>
      <w:pPr>
        <w:tabs>
          <w:tab w:val="num" w:pos="6480"/>
        </w:tabs>
        <w:ind w:left="6480" w:hanging="360"/>
      </w:pPr>
    </w:lvl>
  </w:abstractNum>
  <w:abstractNum w:abstractNumId="21">
    <w:nsid w:val="3AE77163"/>
    <w:multiLevelType w:val="hybridMultilevel"/>
    <w:tmpl w:val="789A26D4"/>
    <w:lvl w:ilvl="0" w:tplc="1B260BA8">
      <w:start w:val="1"/>
      <w:numFmt w:val="upperRoman"/>
      <w:lvlText w:val="%1."/>
      <w:lvlJc w:val="right"/>
      <w:pPr>
        <w:tabs>
          <w:tab w:val="num" w:pos="720"/>
        </w:tabs>
        <w:ind w:left="720" w:hanging="360"/>
      </w:pPr>
      <w:rPr>
        <w:b/>
      </w:rPr>
    </w:lvl>
    <w:lvl w:ilvl="1" w:tplc="1E563D6C" w:tentative="1">
      <w:start w:val="1"/>
      <w:numFmt w:val="upperRoman"/>
      <w:lvlText w:val="%2."/>
      <w:lvlJc w:val="right"/>
      <w:pPr>
        <w:tabs>
          <w:tab w:val="num" w:pos="1440"/>
        </w:tabs>
        <w:ind w:left="1440" w:hanging="360"/>
      </w:pPr>
    </w:lvl>
    <w:lvl w:ilvl="2" w:tplc="BEEE474A" w:tentative="1">
      <w:start w:val="1"/>
      <w:numFmt w:val="upperRoman"/>
      <w:lvlText w:val="%3."/>
      <w:lvlJc w:val="right"/>
      <w:pPr>
        <w:tabs>
          <w:tab w:val="num" w:pos="2160"/>
        </w:tabs>
        <w:ind w:left="2160" w:hanging="360"/>
      </w:pPr>
    </w:lvl>
    <w:lvl w:ilvl="3" w:tplc="5ACE0534" w:tentative="1">
      <w:start w:val="1"/>
      <w:numFmt w:val="upperRoman"/>
      <w:lvlText w:val="%4."/>
      <w:lvlJc w:val="right"/>
      <w:pPr>
        <w:tabs>
          <w:tab w:val="num" w:pos="2880"/>
        </w:tabs>
        <w:ind w:left="2880" w:hanging="360"/>
      </w:pPr>
    </w:lvl>
    <w:lvl w:ilvl="4" w:tplc="03CCF6F8" w:tentative="1">
      <w:start w:val="1"/>
      <w:numFmt w:val="upperRoman"/>
      <w:lvlText w:val="%5."/>
      <w:lvlJc w:val="right"/>
      <w:pPr>
        <w:tabs>
          <w:tab w:val="num" w:pos="3600"/>
        </w:tabs>
        <w:ind w:left="3600" w:hanging="360"/>
      </w:pPr>
    </w:lvl>
    <w:lvl w:ilvl="5" w:tplc="2FFA177A" w:tentative="1">
      <w:start w:val="1"/>
      <w:numFmt w:val="upperRoman"/>
      <w:lvlText w:val="%6."/>
      <w:lvlJc w:val="right"/>
      <w:pPr>
        <w:tabs>
          <w:tab w:val="num" w:pos="4320"/>
        </w:tabs>
        <w:ind w:left="4320" w:hanging="360"/>
      </w:pPr>
    </w:lvl>
    <w:lvl w:ilvl="6" w:tplc="2B5A8E6C" w:tentative="1">
      <w:start w:val="1"/>
      <w:numFmt w:val="upperRoman"/>
      <w:lvlText w:val="%7."/>
      <w:lvlJc w:val="right"/>
      <w:pPr>
        <w:tabs>
          <w:tab w:val="num" w:pos="5040"/>
        </w:tabs>
        <w:ind w:left="5040" w:hanging="360"/>
      </w:pPr>
    </w:lvl>
    <w:lvl w:ilvl="7" w:tplc="2A381C76" w:tentative="1">
      <w:start w:val="1"/>
      <w:numFmt w:val="upperRoman"/>
      <w:lvlText w:val="%8."/>
      <w:lvlJc w:val="right"/>
      <w:pPr>
        <w:tabs>
          <w:tab w:val="num" w:pos="5760"/>
        </w:tabs>
        <w:ind w:left="5760" w:hanging="360"/>
      </w:pPr>
    </w:lvl>
    <w:lvl w:ilvl="8" w:tplc="655849A2" w:tentative="1">
      <w:start w:val="1"/>
      <w:numFmt w:val="upperRoman"/>
      <w:lvlText w:val="%9."/>
      <w:lvlJc w:val="right"/>
      <w:pPr>
        <w:tabs>
          <w:tab w:val="num" w:pos="6480"/>
        </w:tabs>
        <w:ind w:left="6480" w:hanging="360"/>
      </w:pPr>
    </w:lvl>
  </w:abstractNum>
  <w:abstractNum w:abstractNumId="22">
    <w:nsid w:val="4DB43463"/>
    <w:multiLevelType w:val="hybridMultilevel"/>
    <w:tmpl w:val="FFB20CF8"/>
    <w:lvl w:ilvl="0" w:tplc="01D4A2AA">
      <w:start w:val="1"/>
      <w:numFmt w:val="bullet"/>
      <w:lvlText w:val=""/>
      <w:lvlJc w:val="left"/>
      <w:pPr>
        <w:tabs>
          <w:tab w:val="num" w:pos="720"/>
        </w:tabs>
        <w:ind w:left="720" w:hanging="360"/>
      </w:pPr>
      <w:rPr>
        <w:rFonts w:ascii="Wingdings" w:hAnsi="Wingdings" w:hint="default"/>
      </w:rPr>
    </w:lvl>
    <w:lvl w:ilvl="1" w:tplc="BAEC80E2" w:tentative="1">
      <w:start w:val="1"/>
      <w:numFmt w:val="bullet"/>
      <w:lvlText w:val=""/>
      <w:lvlJc w:val="left"/>
      <w:pPr>
        <w:tabs>
          <w:tab w:val="num" w:pos="1440"/>
        </w:tabs>
        <w:ind w:left="1440" w:hanging="360"/>
      </w:pPr>
      <w:rPr>
        <w:rFonts w:ascii="Wingdings" w:hAnsi="Wingdings" w:hint="default"/>
      </w:rPr>
    </w:lvl>
    <w:lvl w:ilvl="2" w:tplc="C2E8EC44" w:tentative="1">
      <w:start w:val="1"/>
      <w:numFmt w:val="bullet"/>
      <w:lvlText w:val=""/>
      <w:lvlJc w:val="left"/>
      <w:pPr>
        <w:tabs>
          <w:tab w:val="num" w:pos="2160"/>
        </w:tabs>
        <w:ind w:left="2160" w:hanging="360"/>
      </w:pPr>
      <w:rPr>
        <w:rFonts w:ascii="Wingdings" w:hAnsi="Wingdings" w:hint="default"/>
      </w:rPr>
    </w:lvl>
    <w:lvl w:ilvl="3" w:tplc="85D60AEA" w:tentative="1">
      <w:start w:val="1"/>
      <w:numFmt w:val="bullet"/>
      <w:lvlText w:val=""/>
      <w:lvlJc w:val="left"/>
      <w:pPr>
        <w:tabs>
          <w:tab w:val="num" w:pos="2880"/>
        </w:tabs>
        <w:ind w:left="2880" w:hanging="360"/>
      </w:pPr>
      <w:rPr>
        <w:rFonts w:ascii="Wingdings" w:hAnsi="Wingdings" w:hint="default"/>
      </w:rPr>
    </w:lvl>
    <w:lvl w:ilvl="4" w:tplc="0C127044" w:tentative="1">
      <w:start w:val="1"/>
      <w:numFmt w:val="bullet"/>
      <w:lvlText w:val=""/>
      <w:lvlJc w:val="left"/>
      <w:pPr>
        <w:tabs>
          <w:tab w:val="num" w:pos="3600"/>
        </w:tabs>
        <w:ind w:left="3600" w:hanging="360"/>
      </w:pPr>
      <w:rPr>
        <w:rFonts w:ascii="Wingdings" w:hAnsi="Wingdings" w:hint="default"/>
      </w:rPr>
    </w:lvl>
    <w:lvl w:ilvl="5" w:tplc="844E22AE" w:tentative="1">
      <w:start w:val="1"/>
      <w:numFmt w:val="bullet"/>
      <w:lvlText w:val=""/>
      <w:lvlJc w:val="left"/>
      <w:pPr>
        <w:tabs>
          <w:tab w:val="num" w:pos="4320"/>
        </w:tabs>
        <w:ind w:left="4320" w:hanging="360"/>
      </w:pPr>
      <w:rPr>
        <w:rFonts w:ascii="Wingdings" w:hAnsi="Wingdings" w:hint="default"/>
      </w:rPr>
    </w:lvl>
    <w:lvl w:ilvl="6" w:tplc="E1A05B1C" w:tentative="1">
      <w:start w:val="1"/>
      <w:numFmt w:val="bullet"/>
      <w:lvlText w:val=""/>
      <w:lvlJc w:val="left"/>
      <w:pPr>
        <w:tabs>
          <w:tab w:val="num" w:pos="5040"/>
        </w:tabs>
        <w:ind w:left="5040" w:hanging="360"/>
      </w:pPr>
      <w:rPr>
        <w:rFonts w:ascii="Wingdings" w:hAnsi="Wingdings" w:hint="default"/>
      </w:rPr>
    </w:lvl>
    <w:lvl w:ilvl="7" w:tplc="AF10A0C0" w:tentative="1">
      <w:start w:val="1"/>
      <w:numFmt w:val="bullet"/>
      <w:lvlText w:val=""/>
      <w:lvlJc w:val="left"/>
      <w:pPr>
        <w:tabs>
          <w:tab w:val="num" w:pos="5760"/>
        </w:tabs>
        <w:ind w:left="5760" w:hanging="360"/>
      </w:pPr>
      <w:rPr>
        <w:rFonts w:ascii="Wingdings" w:hAnsi="Wingdings" w:hint="default"/>
      </w:rPr>
    </w:lvl>
    <w:lvl w:ilvl="8" w:tplc="8C948A9A" w:tentative="1">
      <w:start w:val="1"/>
      <w:numFmt w:val="bullet"/>
      <w:lvlText w:val=""/>
      <w:lvlJc w:val="left"/>
      <w:pPr>
        <w:tabs>
          <w:tab w:val="num" w:pos="6480"/>
        </w:tabs>
        <w:ind w:left="6480" w:hanging="360"/>
      </w:pPr>
      <w:rPr>
        <w:rFonts w:ascii="Wingdings" w:hAnsi="Wingdings" w:hint="default"/>
      </w:rPr>
    </w:lvl>
  </w:abstractNum>
  <w:abstractNum w:abstractNumId="23">
    <w:nsid w:val="59E333D5"/>
    <w:multiLevelType w:val="hybridMultilevel"/>
    <w:tmpl w:val="A8E6F6C2"/>
    <w:lvl w:ilvl="0" w:tplc="3C003E2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A0077BB"/>
    <w:multiLevelType w:val="hybridMultilevel"/>
    <w:tmpl w:val="352A1492"/>
    <w:lvl w:ilvl="0" w:tplc="9996BD36">
      <w:start w:val="1"/>
      <w:numFmt w:val="bullet"/>
      <w:lvlText w:val=""/>
      <w:lvlJc w:val="left"/>
      <w:pPr>
        <w:tabs>
          <w:tab w:val="num" w:pos="720"/>
        </w:tabs>
        <w:ind w:left="720" w:hanging="360"/>
      </w:pPr>
      <w:rPr>
        <w:rFonts w:ascii="Symbol" w:hAnsi="Symbol" w:hint="default"/>
      </w:rPr>
    </w:lvl>
    <w:lvl w:ilvl="1" w:tplc="768E96F8" w:tentative="1">
      <w:start w:val="1"/>
      <w:numFmt w:val="bullet"/>
      <w:lvlText w:val=""/>
      <w:lvlJc w:val="left"/>
      <w:pPr>
        <w:tabs>
          <w:tab w:val="num" w:pos="1440"/>
        </w:tabs>
        <w:ind w:left="1440" w:hanging="360"/>
      </w:pPr>
      <w:rPr>
        <w:rFonts w:ascii="Symbol" w:hAnsi="Symbol" w:hint="default"/>
      </w:rPr>
    </w:lvl>
    <w:lvl w:ilvl="2" w:tplc="39B440B0" w:tentative="1">
      <w:start w:val="1"/>
      <w:numFmt w:val="bullet"/>
      <w:lvlText w:val=""/>
      <w:lvlJc w:val="left"/>
      <w:pPr>
        <w:tabs>
          <w:tab w:val="num" w:pos="2160"/>
        </w:tabs>
        <w:ind w:left="2160" w:hanging="360"/>
      </w:pPr>
      <w:rPr>
        <w:rFonts w:ascii="Symbol" w:hAnsi="Symbol" w:hint="default"/>
      </w:rPr>
    </w:lvl>
    <w:lvl w:ilvl="3" w:tplc="28F22A74" w:tentative="1">
      <w:start w:val="1"/>
      <w:numFmt w:val="bullet"/>
      <w:lvlText w:val=""/>
      <w:lvlJc w:val="left"/>
      <w:pPr>
        <w:tabs>
          <w:tab w:val="num" w:pos="2880"/>
        </w:tabs>
        <w:ind w:left="2880" w:hanging="360"/>
      </w:pPr>
      <w:rPr>
        <w:rFonts w:ascii="Symbol" w:hAnsi="Symbol" w:hint="default"/>
      </w:rPr>
    </w:lvl>
    <w:lvl w:ilvl="4" w:tplc="F27880A8" w:tentative="1">
      <w:start w:val="1"/>
      <w:numFmt w:val="bullet"/>
      <w:lvlText w:val=""/>
      <w:lvlJc w:val="left"/>
      <w:pPr>
        <w:tabs>
          <w:tab w:val="num" w:pos="3600"/>
        </w:tabs>
        <w:ind w:left="3600" w:hanging="360"/>
      </w:pPr>
      <w:rPr>
        <w:rFonts w:ascii="Symbol" w:hAnsi="Symbol" w:hint="default"/>
      </w:rPr>
    </w:lvl>
    <w:lvl w:ilvl="5" w:tplc="15662F1C" w:tentative="1">
      <w:start w:val="1"/>
      <w:numFmt w:val="bullet"/>
      <w:lvlText w:val=""/>
      <w:lvlJc w:val="left"/>
      <w:pPr>
        <w:tabs>
          <w:tab w:val="num" w:pos="4320"/>
        </w:tabs>
        <w:ind w:left="4320" w:hanging="360"/>
      </w:pPr>
      <w:rPr>
        <w:rFonts w:ascii="Symbol" w:hAnsi="Symbol" w:hint="default"/>
      </w:rPr>
    </w:lvl>
    <w:lvl w:ilvl="6" w:tplc="9F86637E" w:tentative="1">
      <w:start w:val="1"/>
      <w:numFmt w:val="bullet"/>
      <w:lvlText w:val=""/>
      <w:lvlJc w:val="left"/>
      <w:pPr>
        <w:tabs>
          <w:tab w:val="num" w:pos="5040"/>
        </w:tabs>
        <w:ind w:left="5040" w:hanging="360"/>
      </w:pPr>
      <w:rPr>
        <w:rFonts w:ascii="Symbol" w:hAnsi="Symbol" w:hint="default"/>
      </w:rPr>
    </w:lvl>
    <w:lvl w:ilvl="7" w:tplc="60B09C9C" w:tentative="1">
      <w:start w:val="1"/>
      <w:numFmt w:val="bullet"/>
      <w:lvlText w:val=""/>
      <w:lvlJc w:val="left"/>
      <w:pPr>
        <w:tabs>
          <w:tab w:val="num" w:pos="5760"/>
        </w:tabs>
        <w:ind w:left="5760" w:hanging="360"/>
      </w:pPr>
      <w:rPr>
        <w:rFonts w:ascii="Symbol" w:hAnsi="Symbol" w:hint="default"/>
      </w:rPr>
    </w:lvl>
    <w:lvl w:ilvl="8" w:tplc="85AEF9BA" w:tentative="1">
      <w:start w:val="1"/>
      <w:numFmt w:val="bullet"/>
      <w:lvlText w:val=""/>
      <w:lvlJc w:val="left"/>
      <w:pPr>
        <w:tabs>
          <w:tab w:val="num" w:pos="6480"/>
        </w:tabs>
        <w:ind w:left="6480" w:hanging="360"/>
      </w:pPr>
      <w:rPr>
        <w:rFonts w:ascii="Symbol" w:hAnsi="Symbol" w:hint="default"/>
      </w:rPr>
    </w:lvl>
  </w:abstractNum>
  <w:abstractNum w:abstractNumId="25">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AA369A"/>
    <w:multiLevelType w:val="hybridMultilevel"/>
    <w:tmpl w:val="D5B2A9D8"/>
    <w:lvl w:ilvl="0" w:tplc="3D7C3F5E">
      <w:start w:val="1"/>
      <w:numFmt w:val="bullet"/>
      <w:lvlText w:val=""/>
      <w:lvlJc w:val="left"/>
      <w:pPr>
        <w:tabs>
          <w:tab w:val="num" w:pos="720"/>
        </w:tabs>
        <w:ind w:left="720" w:hanging="360"/>
      </w:pPr>
      <w:rPr>
        <w:rFonts w:ascii="Symbol" w:hAnsi="Symbol" w:hint="default"/>
      </w:rPr>
    </w:lvl>
    <w:lvl w:ilvl="1" w:tplc="83221C88" w:tentative="1">
      <w:start w:val="1"/>
      <w:numFmt w:val="bullet"/>
      <w:lvlText w:val=""/>
      <w:lvlJc w:val="left"/>
      <w:pPr>
        <w:tabs>
          <w:tab w:val="num" w:pos="1440"/>
        </w:tabs>
        <w:ind w:left="1440" w:hanging="360"/>
      </w:pPr>
      <w:rPr>
        <w:rFonts w:ascii="Symbol" w:hAnsi="Symbol" w:hint="default"/>
      </w:rPr>
    </w:lvl>
    <w:lvl w:ilvl="2" w:tplc="DF486A84" w:tentative="1">
      <w:start w:val="1"/>
      <w:numFmt w:val="bullet"/>
      <w:lvlText w:val=""/>
      <w:lvlJc w:val="left"/>
      <w:pPr>
        <w:tabs>
          <w:tab w:val="num" w:pos="2160"/>
        </w:tabs>
        <w:ind w:left="2160" w:hanging="360"/>
      </w:pPr>
      <w:rPr>
        <w:rFonts w:ascii="Symbol" w:hAnsi="Symbol" w:hint="default"/>
      </w:rPr>
    </w:lvl>
    <w:lvl w:ilvl="3" w:tplc="D67AB45E" w:tentative="1">
      <w:start w:val="1"/>
      <w:numFmt w:val="bullet"/>
      <w:lvlText w:val=""/>
      <w:lvlJc w:val="left"/>
      <w:pPr>
        <w:tabs>
          <w:tab w:val="num" w:pos="2880"/>
        </w:tabs>
        <w:ind w:left="2880" w:hanging="360"/>
      </w:pPr>
      <w:rPr>
        <w:rFonts w:ascii="Symbol" w:hAnsi="Symbol" w:hint="default"/>
      </w:rPr>
    </w:lvl>
    <w:lvl w:ilvl="4" w:tplc="1FD23FD4" w:tentative="1">
      <w:start w:val="1"/>
      <w:numFmt w:val="bullet"/>
      <w:lvlText w:val=""/>
      <w:lvlJc w:val="left"/>
      <w:pPr>
        <w:tabs>
          <w:tab w:val="num" w:pos="3600"/>
        </w:tabs>
        <w:ind w:left="3600" w:hanging="360"/>
      </w:pPr>
      <w:rPr>
        <w:rFonts w:ascii="Symbol" w:hAnsi="Symbol" w:hint="default"/>
      </w:rPr>
    </w:lvl>
    <w:lvl w:ilvl="5" w:tplc="23DE6598" w:tentative="1">
      <w:start w:val="1"/>
      <w:numFmt w:val="bullet"/>
      <w:lvlText w:val=""/>
      <w:lvlJc w:val="left"/>
      <w:pPr>
        <w:tabs>
          <w:tab w:val="num" w:pos="4320"/>
        </w:tabs>
        <w:ind w:left="4320" w:hanging="360"/>
      </w:pPr>
      <w:rPr>
        <w:rFonts w:ascii="Symbol" w:hAnsi="Symbol" w:hint="default"/>
      </w:rPr>
    </w:lvl>
    <w:lvl w:ilvl="6" w:tplc="D578FE42" w:tentative="1">
      <w:start w:val="1"/>
      <w:numFmt w:val="bullet"/>
      <w:lvlText w:val=""/>
      <w:lvlJc w:val="left"/>
      <w:pPr>
        <w:tabs>
          <w:tab w:val="num" w:pos="5040"/>
        </w:tabs>
        <w:ind w:left="5040" w:hanging="360"/>
      </w:pPr>
      <w:rPr>
        <w:rFonts w:ascii="Symbol" w:hAnsi="Symbol" w:hint="default"/>
      </w:rPr>
    </w:lvl>
    <w:lvl w:ilvl="7" w:tplc="E4D67B92" w:tentative="1">
      <w:start w:val="1"/>
      <w:numFmt w:val="bullet"/>
      <w:lvlText w:val=""/>
      <w:lvlJc w:val="left"/>
      <w:pPr>
        <w:tabs>
          <w:tab w:val="num" w:pos="5760"/>
        </w:tabs>
        <w:ind w:left="5760" w:hanging="360"/>
      </w:pPr>
      <w:rPr>
        <w:rFonts w:ascii="Symbol" w:hAnsi="Symbol" w:hint="default"/>
      </w:rPr>
    </w:lvl>
    <w:lvl w:ilvl="8" w:tplc="08FCF3F6" w:tentative="1">
      <w:start w:val="1"/>
      <w:numFmt w:val="bullet"/>
      <w:lvlText w:val=""/>
      <w:lvlJc w:val="left"/>
      <w:pPr>
        <w:tabs>
          <w:tab w:val="num" w:pos="6480"/>
        </w:tabs>
        <w:ind w:left="6480" w:hanging="360"/>
      </w:pPr>
      <w:rPr>
        <w:rFonts w:ascii="Symbol" w:hAnsi="Symbol" w:hint="default"/>
      </w:rPr>
    </w:lvl>
  </w:abstractNum>
  <w:abstractNum w:abstractNumId="27">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ED44AC"/>
    <w:multiLevelType w:val="hybridMultilevel"/>
    <w:tmpl w:val="9524F584"/>
    <w:lvl w:ilvl="0" w:tplc="841E158A">
      <w:start w:val="1"/>
      <w:numFmt w:val="decimal"/>
      <w:lvlText w:val="%1."/>
      <w:lvlJc w:val="left"/>
      <w:pPr>
        <w:tabs>
          <w:tab w:val="num" w:pos="720"/>
        </w:tabs>
        <w:ind w:left="720" w:hanging="360"/>
      </w:pPr>
    </w:lvl>
    <w:lvl w:ilvl="1" w:tplc="D36C60CC" w:tentative="1">
      <w:start w:val="1"/>
      <w:numFmt w:val="decimal"/>
      <w:lvlText w:val="%2."/>
      <w:lvlJc w:val="left"/>
      <w:pPr>
        <w:tabs>
          <w:tab w:val="num" w:pos="1440"/>
        </w:tabs>
        <w:ind w:left="1440" w:hanging="360"/>
      </w:pPr>
    </w:lvl>
    <w:lvl w:ilvl="2" w:tplc="FACE4852" w:tentative="1">
      <w:start w:val="1"/>
      <w:numFmt w:val="decimal"/>
      <w:lvlText w:val="%3."/>
      <w:lvlJc w:val="left"/>
      <w:pPr>
        <w:tabs>
          <w:tab w:val="num" w:pos="2160"/>
        </w:tabs>
        <w:ind w:left="2160" w:hanging="360"/>
      </w:pPr>
    </w:lvl>
    <w:lvl w:ilvl="3" w:tplc="FA54FCBE" w:tentative="1">
      <w:start w:val="1"/>
      <w:numFmt w:val="decimal"/>
      <w:lvlText w:val="%4."/>
      <w:lvlJc w:val="left"/>
      <w:pPr>
        <w:tabs>
          <w:tab w:val="num" w:pos="2880"/>
        </w:tabs>
        <w:ind w:left="2880" w:hanging="360"/>
      </w:pPr>
    </w:lvl>
    <w:lvl w:ilvl="4" w:tplc="9E4E8358" w:tentative="1">
      <w:start w:val="1"/>
      <w:numFmt w:val="decimal"/>
      <w:lvlText w:val="%5."/>
      <w:lvlJc w:val="left"/>
      <w:pPr>
        <w:tabs>
          <w:tab w:val="num" w:pos="3600"/>
        </w:tabs>
        <w:ind w:left="3600" w:hanging="360"/>
      </w:pPr>
    </w:lvl>
    <w:lvl w:ilvl="5" w:tplc="3F9EDF1A" w:tentative="1">
      <w:start w:val="1"/>
      <w:numFmt w:val="decimal"/>
      <w:lvlText w:val="%6."/>
      <w:lvlJc w:val="left"/>
      <w:pPr>
        <w:tabs>
          <w:tab w:val="num" w:pos="4320"/>
        </w:tabs>
        <w:ind w:left="4320" w:hanging="360"/>
      </w:pPr>
    </w:lvl>
    <w:lvl w:ilvl="6" w:tplc="77403EAE" w:tentative="1">
      <w:start w:val="1"/>
      <w:numFmt w:val="decimal"/>
      <w:lvlText w:val="%7."/>
      <w:lvlJc w:val="left"/>
      <w:pPr>
        <w:tabs>
          <w:tab w:val="num" w:pos="5040"/>
        </w:tabs>
        <w:ind w:left="5040" w:hanging="360"/>
      </w:pPr>
    </w:lvl>
    <w:lvl w:ilvl="7" w:tplc="E77642E6" w:tentative="1">
      <w:start w:val="1"/>
      <w:numFmt w:val="decimal"/>
      <w:lvlText w:val="%8."/>
      <w:lvlJc w:val="left"/>
      <w:pPr>
        <w:tabs>
          <w:tab w:val="num" w:pos="5760"/>
        </w:tabs>
        <w:ind w:left="5760" w:hanging="360"/>
      </w:pPr>
    </w:lvl>
    <w:lvl w:ilvl="8" w:tplc="D5C0B99A" w:tentative="1">
      <w:start w:val="1"/>
      <w:numFmt w:val="decimal"/>
      <w:lvlText w:val="%9."/>
      <w:lvlJc w:val="left"/>
      <w:pPr>
        <w:tabs>
          <w:tab w:val="num" w:pos="6480"/>
        </w:tabs>
        <w:ind w:left="6480" w:hanging="360"/>
      </w:pPr>
    </w:lvl>
  </w:abstractNum>
  <w:abstractNum w:abstractNumId="30">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31">
    <w:nsid w:val="67697886"/>
    <w:multiLevelType w:val="hybridMultilevel"/>
    <w:tmpl w:val="0CF8EDCC"/>
    <w:lvl w:ilvl="0" w:tplc="2E864FC0">
      <w:start w:val="1"/>
      <w:numFmt w:val="bullet"/>
      <w:lvlText w:val=""/>
      <w:lvlJc w:val="left"/>
      <w:pPr>
        <w:tabs>
          <w:tab w:val="num" w:pos="720"/>
        </w:tabs>
        <w:ind w:left="720" w:hanging="360"/>
      </w:pPr>
      <w:rPr>
        <w:rFonts w:ascii="Wingdings" w:hAnsi="Wingdings" w:hint="default"/>
      </w:rPr>
    </w:lvl>
    <w:lvl w:ilvl="1" w:tplc="D6260EDE" w:tentative="1">
      <w:start w:val="1"/>
      <w:numFmt w:val="bullet"/>
      <w:lvlText w:val=""/>
      <w:lvlJc w:val="left"/>
      <w:pPr>
        <w:tabs>
          <w:tab w:val="num" w:pos="1440"/>
        </w:tabs>
        <w:ind w:left="1440" w:hanging="360"/>
      </w:pPr>
      <w:rPr>
        <w:rFonts w:ascii="Wingdings" w:hAnsi="Wingdings" w:hint="default"/>
      </w:rPr>
    </w:lvl>
    <w:lvl w:ilvl="2" w:tplc="99F86142" w:tentative="1">
      <w:start w:val="1"/>
      <w:numFmt w:val="bullet"/>
      <w:lvlText w:val=""/>
      <w:lvlJc w:val="left"/>
      <w:pPr>
        <w:tabs>
          <w:tab w:val="num" w:pos="2160"/>
        </w:tabs>
        <w:ind w:left="2160" w:hanging="360"/>
      </w:pPr>
      <w:rPr>
        <w:rFonts w:ascii="Wingdings" w:hAnsi="Wingdings" w:hint="default"/>
      </w:rPr>
    </w:lvl>
    <w:lvl w:ilvl="3" w:tplc="912E24EA" w:tentative="1">
      <w:start w:val="1"/>
      <w:numFmt w:val="bullet"/>
      <w:lvlText w:val=""/>
      <w:lvlJc w:val="left"/>
      <w:pPr>
        <w:tabs>
          <w:tab w:val="num" w:pos="2880"/>
        </w:tabs>
        <w:ind w:left="2880" w:hanging="360"/>
      </w:pPr>
      <w:rPr>
        <w:rFonts w:ascii="Wingdings" w:hAnsi="Wingdings" w:hint="default"/>
      </w:rPr>
    </w:lvl>
    <w:lvl w:ilvl="4" w:tplc="7174F5B6" w:tentative="1">
      <w:start w:val="1"/>
      <w:numFmt w:val="bullet"/>
      <w:lvlText w:val=""/>
      <w:lvlJc w:val="left"/>
      <w:pPr>
        <w:tabs>
          <w:tab w:val="num" w:pos="3600"/>
        </w:tabs>
        <w:ind w:left="3600" w:hanging="360"/>
      </w:pPr>
      <w:rPr>
        <w:rFonts w:ascii="Wingdings" w:hAnsi="Wingdings" w:hint="default"/>
      </w:rPr>
    </w:lvl>
    <w:lvl w:ilvl="5" w:tplc="D9BC8FFE" w:tentative="1">
      <w:start w:val="1"/>
      <w:numFmt w:val="bullet"/>
      <w:lvlText w:val=""/>
      <w:lvlJc w:val="left"/>
      <w:pPr>
        <w:tabs>
          <w:tab w:val="num" w:pos="4320"/>
        </w:tabs>
        <w:ind w:left="4320" w:hanging="360"/>
      </w:pPr>
      <w:rPr>
        <w:rFonts w:ascii="Wingdings" w:hAnsi="Wingdings" w:hint="default"/>
      </w:rPr>
    </w:lvl>
    <w:lvl w:ilvl="6" w:tplc="7D28017A" w:tentative="1">
      <w:start w:val="1"/>
      <w:numFmt w:val="bullet"/>
      <w:lvlText w:val=""/>
      <w:lvlJc w:val="left"/>
      <w:pPr>
        <w:tabs>
          <w:tab w:val="num" w:pos="5040"/>
        </w:tabs>
        <w:ind w:left="5040" w:hanging="360"/>
      </w:pPr>
      <w:rPr>
        <w:rFonts w:ascii="Wingdings" w:hAnsi="Wingdings" w:hint="default"/>
      </w:rPr>
    </w:lvl>
    <w:lvl w:ilvl="7" w:tplc="E580F8A2" w:tentative="1">
      <w:start w:val="1"/>
      <w:numFmt w:val="bullet"/>
      <w:lvlText w:val=""/>
      <w:lvlJc w:val="left"/>
      <w:pPr>
        <w:tabs>
          <w:tab w:val="num" w:pos="5760"/>
        </w:tabs>
        <w:ind w:left="5760" w:hanging="360"/>
      </w:pPr>
      <w:rPr>
        <w:rFonts w:ascii="Wingdings" w:hAnsi="Wingdings" w:hint="default"/>
      </w:rPr>
    </w:lvl>
    <w:lvl w:ilvl="8" w:tplc="E96C509E" w:tentative="1">
      <w:start w:val="1"/>
      <w:numFmt w:val="bullet"/>
      <w:lvlText w:val=""/>
      <w:lvlJc w:val="left"/>
      <w:pPr>
        <w:tabs>
          <w:tab w:val="num" w:pos="6480"/>
        </w:tabs>
        <w:ind w:left="6480" w:hanging="360"/>
      </w:pPr>
      <w:rPr>
        <w:rFonts w:ascii="Wingdings" w:hAnsi="Wingdings" w:hint="default"/>
      </w:rPr>
    </w:lvl>
  </w:abstractNum>
  <w:abstractNum w:abstractNumId="32">
    <w:nsid w:val="6BD638C0"/>
    <w:multiLevelType w:val="hybridMultilevel"/>
    <w:tmpl w:val="A91287F0"/>
    <w:lvl w:ilvl="0" w:tplc="70A6F3E4">
      <w:start w:val="1"/>
      <w:numFmt w:val="upperRoman"/>
      <w:lvlText w:val="%1."/>
      <w:lvlJc w:val="right"/>
      <w:pPr>
        <w:tabs>
          <w:tab w:val="num" w:pos="720"/>
        </w:tabs>
        <w:ind w:left="720" w:hanging="360"/>
      </w:pPr>
    </w:lvl>
    <w:lvl w:ilvl="1" w:tplc="F55C73B0" w:tentative="1">
      <w:start w:val="1"/>
      <w:numFmt w:val="upperRoman"/>
      <w:lvlText w:val="%2."/>
      <w:lvlJc w:val="right"/>
      <w:pPr>
        <w:tabs>
          <w:tab w:val="num" w:pos="1440"/>
        </w:tabs>
        <w:ind w:left="1440" w:hanging="360"/>
      </w:pPr>
    </w:lvl>
    <w:lvl w:ilvl="2" w:tplc="B7C6DD86" w:tentative="1">
      <w:start w:val="1"/>
      <w:numFmt w:val="upperRoman"/>
      <w:lvlText w:val="%3."/>
      <w:lvlJc w:val="right"/>
      <w:pPr>
        <w:tabs>
          <w:tab w:val="num" w:pos="2160"/>
        </w:tabs>
        <w:ind w:left="2160" w:hanging="360"/>
      </w:pPr>
    </w:lvl>
    <w:lvl w:ilvl="3" w:tplc="07D4BA76" w:tentative="1">
      <w:start w:val="1"/>
      <w:numFmt w:val="upperRoman"/>
      <w:lvlText w:val="%4."/>
      <w:lvlJc w:val="right"/>
      <w:pPr>
        <w:tabs>
          <w:tab w:val="num" w:pos="2880"/>
        </w:tabs>
        <w:ind w:left="2880" w:hanging="360"/>
      </w:pPr>
    </w:lvl>
    <w:lvl w:ilvl="4" w:tplc="B0983234" w:tentative="1">
      <w:start w:val="1"/>
      <w:numFmt w:val="upperRoman"/>
      <w:lvlText w:val="%5."/>
      <w:lvlJc w:val="right"/>
      <w:pPr>
        <w:tabs>
          <w:tab w:val="num" w:pos="3600"/>
        </w:tabs>
        <w:ind w:left="3600" w:hanging="360"/>
      </w:pPr>
    </w:lvl>
    <w:lvl w:ilvl="5" w:tplc="511AE122" w:tentative="1">
      <w:start w:val="1"/>
      <w:numFmt w:val="upperRoman"/>
      <w:lvlText w:val="%6."/>
      <w:lvlJc w:val="right"/>
      <w:pPr>
        <w:tabs>
          <w:tab w:val="num" w:pos="4320"/>
        </w:tabs>
        <w:ind w:left="4320" w:hanging="360"/>
      </w:pPr>
    </w:lvl>
    <w:lvl w:ilvl="6" w:tplc="723E1030" w:tentative="1">
      <w:start w:val="1"/>
      <w:numFmt w:val="upperRoman"/>
      <w:lvlText w:val="%7."/>
      <w:lvlJc w:val="right"/>
      <w:pPr>
        <w:tabs>
          <w:tab w:val="num" w:pos="5040"/>
        </w:tabs>
        <w:ind w:left="5040" w:hanging="360"/>
      </w:pPr>
    </w:lvl>
    <w:lvl w:ilvl="7" w:tplc="6EF6455A" w:tentative="1">
      <w:start w:val="1"/>
      <w:numFmt w:val="upperRoman"/>
      <w:lvlText w:val="%8."/>
      <w:lvlJc w:val="right"/>
      <w:pPr>
        <w:tabs>
          <w:tab w:val="num" w:pos="5760"/>
        </w:tabs>
        <w:ind w:left="5760" w:hanging="360"/>
      </w:pPr>
    </w:lvl>
    <w:lvl w:ilvl="8" w:tplc="F7F4EFDA" w:tentative="1">
      <w:start w:val="1"/>
      <w:numFmt w:val="upperRoman"/>
      <w:lvlText w:val="%9."/>
      <w:lvlJc w:val="right"/>
      <w:pPr>
        <w:tabs>
          <w:tab w:val="num" w:pos="6480"/>
        </w:tabs>
        <w:ind w:left="6480" w:hanging="360"/>
      </w:pPr>
    </w:lvl>
  </w:abstractNum>
  <w:abstractNum w:abstractNumId="33">
    <w:nsid w:val="6D483D8F"/>
    <w:multiLevelType w:val="hybridMultilevel"/>
    <w:tmpl w:val="D7440078"/>
    <w:lvl w:ilvl="0" w:tplc="6DAE04F6">
      <w:start w:val="1"/>
      <w:numFmt w:val="upperRoman"/>
      <w:lvlText w:val="%1."/>
      <w:lvlJc w:val="right"/>
      <w:pPr>
        <w:tabs>
          <w:tab w:val="num" w:pos="720"/>
        </w:tabs>
        <w:ind w:left="720" w:hanging="360"/>
      </w:pPr>
      <w:rPr>
        <w:b/>
      </w:rPr>
    </w:lvl>
    <w:lvl w:ilvl="1" w:tplc="16AE73FC" w:tentative="1">
      <w:start w:val="1"/>
      <w:numFmt w:val="upperRoman"/>
      <w:lvlText w:val="%2."/>
      <w:lvlJc w:val="right"/>
      <w:pPr>
        <w:tabs>
          <w:tab w:val="num" w:pos="1440"/>
        </w:tabs>
        <w:ind w:left="1440" w:hanging="360"/>
      </w:pPr>
    </w:lvl>
    <w:lvl w:ilvl="2" w:tplc="0876E09E" w:tentative="1">
      <w:start w:val="1"/>
      <w:numFmt w:val="upperRoman"/>
      <w:lvlText w:val="%3."/>
      <w:lvlJc w:val="right"/>
      <w:pPr>
        <w:tabs>
          <w:tab w:val="num" w:pos="2160"/>
        </w:tabs>
        <w:ind w:left="2160" w:hanging="360"/>
      </w:pPr>
    </w:lvl>
    <w:lvl w:ilvl="3" w:tplc="8C229212" w:tentative="1">
      <w:start w:val="1"/>
      <w:numFmt w:val="upperRoman"/>
      <w:lvlText w:val="%4."/>
      <w:lvlJc w:val="right"/>
      <w:pPr>
        <w:tabs>
          <w:tab w:val="num" w:pos="2880"/>
        </w:tabs>
        <w:ind w:left="2880" w:hanging="360"/>
      </w:pPr>
    </w:lvl>
    <w:lvl w:ilvl="4" w:tplc="1F044B3A" w:tentative="1">
      <w:start w:val="1"/>
      <w:numFmt w:val="upperRoman"/>
      <w:lvlText w:val="%5."/>
      <w:lvlJc w:val="right"/>
      <w:pPr>
        <w:tabs>
          <w:tab w:val="num" w:pos="3600"/>
        </w:tabs>
        <w:ind w:left="3600" w:hanging="360"/>
      </w:pPr>
    </w:lvl>
    <w:lvl w:ilvl="5" w:tplc="3DECE002" w:tentative="1">
      <w:start w:val="1"/>
      <w:numFmt w:val="upperRoman"/>
      <w:lvlText w:val="%6."/>
      <w:lvlJc w:val="right"/>
      <w:pPr>
        <w:tabs>
          <w:tab w:val="num" w:pos="4320"/>
        </w:tabs>
        <w:ind w:left="4320" w:hanging="360"/>
      </w:pPr>
    </w:lvl>
    <w:lvl w:ilvl="6" w:tplc="3CA61524" w:tentative="1">
      <w:start w:val="1"/>
      <w:numFmt w:val="upperRoman"/>
      <w:lvlText w:val="%7."/>
      <w:lvlJc w:val="right"/>
      <w:pPr>
        <w:tabs>
          <w:tab w:val="num" w:pos="5040"/>
        </w:tabs>
        <w:ind w:left="5040" w:hanging="360"/>
      </w:pPr>
    </w:lvl>
    <w:lvl w:ilvl="7" w:tplc="7BC6BCA6" w:tentative="1">
      <w:start w:val="1"/>
      <w:numFmt w:val="upperRoman"/>
      <w:lvlText w:val="%8."/>
      <w:lvlJc w:val="right"/>
      <w:pPr>
        <w:tabs>
          <w:tab w:val="num" w:pos="5760"/>
        </w:tabs>
        <w:ind w:left="5760" w:hanging="360"/>
      </w:pPr>
    </w:lvl>
    <w:lvl w:ilvl="8" w:tplc="E15884EA" w:tentative="1">
      <w:start w:val="1"/>
      <w:numFmt w:val="upperRoman"/>
      <w:lvlText w:val="%9."/>
      <w:lvlJc w:val="right"/>
      <w:pPr>
        <w:tabs>
          <w:tab w:val="num" w:pos="6480"/>
        </w:tabs>
        <w:ind w:left="6480" w:hanging="360"/>
      </w:pPr>
    </w:lvl>
  </w:abstractNum>
  <w:abstractNum w:abstractNumId="34">
    <w:nsid w:val="74385DBB"/>
    <w:multiLevelType w:val="hybridMultilevel"/>
    <w:tmpl w:val="22E65A02"/>
    <w:lvl w:ilvl="0" w:tplc="70A273FA">
      <w:start w:val="1"/>
      <w:numFmt w:val="bullet"/>
      <w:lvlText w:val=""/>
      <w:lvlJc w:val="left"/>
      <w:pPr>
        <w:tabs>
          <w:tab w:val="num" w:pos="720"/>
        </w:tabs>
        <w:ind w:left="720" w:hanging="360"/>
      </w:pPr>
      <w:rPr>
        <w:rFonts w:ascii="Wingdings" w:hAnsi="Wingdings" w:hint="default"/>
      </w:rPr>
    </w:lvl>
    <w:lvl w:ilvl="1" w:tplc="C23E43B2" w:tentative="1">
      <w:start w:val="1"/>
      <w:numFmt w:val="bullet"/>
      <w:lvlText w:val=""/>
      <w:lvlJc w:val="left"/>
      <w:pPr>
        <w:tabs>
          <w:tab w:val="num" w:pos="1440"/>
        </w:tabs>
        <w:ind w:left="1440" w:hanging="360"/>
      </w:pPr>
      <w:rPr>
        <w:rFonts w:ascii="Wingdings" w:hAnsi="Wingdings" w:hint="default"/>
      </w:rPr>
    </w:lvl>
    <w:lvl w:ilvl="2" w:tplc="8F60F1D4" w:tentative="1">
      <w:start w:val="1"/>
      <w:numFmt w:val="bullet"/>
      <w:lvlText w:val=""/>
      <w:lvlJc w:val="left"/>
      <w:pPr>
        <w:tabs>
          <w:tab w:val="num" w:pos="2160"/>
        </w:tabs>
        <w:ind w:left="2160" w:hanging="360"/>
      </w:pPr>
      <w:rPr>
        <w:rFonts w:ascii="Wingdings" w:hAnsi="Wingdings" w:hint="default"/>
      </w:rPr>
    </w:lvl>
    <w:lvl w:ilvl="3" w:tplc="1730D34C" w:tentative="1">
      <w:start w:val="1"/>
      <w:numFmt w:val="bullet"/>
      <w:lvlText w:val=""/>
      <w:lvlJc w:val="left"/>
      <w:pPr>
        <w:tabs>
          <w:tab w:val="num" w:pos="2880"/>
        </w:tabs>
        <w:ind w:left="2880" w:hanging="360"/>
      </w:pPr>
      <w:rPr>
        <w:rFonts w:ascii="Wingdings" w:hAnsi="Wingdings" w:hint="default"/>
      </w:rPr>
    </w:lvl>
    <w:lvl w:ilvl="4" w:tplc="80AE2298" w:tentative="1">
      <w:start w:val="1"/>
      <w:numFmt w:val="bullet"/>
      <w:lvlText w:val=""/>
      <w:lvlJc w:val="left"/>
      <w:pPr>
        <w:tabs>
          <w:tab w:val="num" w:pos="3600"/>
        </w:tabs>
        <w:ind w:left="3600" w:hanging="360"/>
      </w:pPr>
      <w:rPr>
        <w:rFonts w:ascii="Wingdings" w:hAnsi="Wingdings" w:hint="default"/>
      </w:rPr>
    </w:lvl>
    <w:lvl w:ilvl="5" w:tplc="A650DA40" w:tentative="1">
      <w:start w:val="1"/>
      <w:numFmt w:val="bullet"/>
      <w:lvlText w:val=""/>
      <w:lvlJc w:val="left"/>
      <w:pPr>
        <w:tabs>
          <w:tab w:val="num" w:pos="4320"/>
        </w:tabs>
        <w:ind w:left="4320" w:hanging="360"/>
      </w:pPr>
      <w:rPr>
        <w:rFonts w:ascii="Wingdings" w:hAnsi="Wingdings" w:hint="default"/>
      </w:rPr>
    </w:lvl>
    <w:lvl w:ilvl="6" w:tplc="81645576" w:tentative="1">
      <w:start w:val="1"/>
      <w:numFmt w:val="bullet"/>
      <w:lvlText w:val=""/>
      <w:lvlJc w:val="left"/>
      <w:pPr>
        <w:tabs>
          <w:tab w:val="num" w:pos="5040"/>
        </w:tabs>
        <w:ind w:left="5040" w:hanging="360"/>
      </w:pPr>
      <w:rPr>
        <w:rFonts w:ascii="Wingdings" w:hAnsi="Wingdings" w:hint="default"/>
      </w:rPr>
    </w:lvl>
    <w:lvl w:ilvl="7" w:tplc="2398C27C" w:tentative="1">
      <w:start w:val="1"/>
      <w:numFmt w:val="bullet"/>
      <w:lvlText w:val=""/>
      <w:lvlJc w:val="left"/>
      <w:pPr>
        <w:tabs>
          <w:tab w:val="num" w:pos="5760"/>
        </w:tabs>
        <w:ind w:left="5760" w:hanging="360"/>
      </w:pPr>
      <w:rPr>
        <w:rFonts w:ascii="Wingdings" w:hAnsi="Wingdings" w:hint="default"/>
      </w:rPr>
    </w:lvl>
    <w:lvl w:ilvl="8" w:tplc="98DEEC48" w:tentative="1">
      <w:start w:val="1"/>
      <w:numFmt w:val="bullet"/>
      <w:lvlText w:val=""/>
      <w:lvlJc w:val="left"/>
      <w:pPr>
        <w:tabs>
          <w:tab w:val="num" w:pos="6480"/>
        </w:tabs>
        <w:ind w:left="6480" w:hanging="360"/>
      </w:pPr>
      <w:rPr>
        <w:rFonts w:ascii="Wingdings" w:hAnsi="Wingdings" w:hint="default"/>
      </w:rPr>
    </w:lvl>
  </w:abstractNum>
  <w:abstractNum w:abstractNumId="35">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B8C0220"/>
    <w:multiLevelType w:val="hybridMultilevel"/>
    <w:tmpl w:val="4E906C9E"/>
    <w:lvl w:ilvl="0" w:tplc="45227C0C">
      <w:start w:val="1"/>
      <w:numFmt w:val="decimal"/>
      <w:lvlText w:val="%1."/>
      <w:lvlJc w:val="left"/>
      <w:pPr>
        <w:tabs>
          <w:tab w:val="num" w:pos="720"/>
        </w:tabs>
        <w:ind w:left="720" w:hanging="360"/>
      </w:pPr>
    </w:lvl>
    <w:lvl w:ilvl="1" w:tplc="7FA086F4">
      <w:start w:val="23"/>
      <w:numFmt w:val="bullet"/>
      <w:lvlText w:val="•"/>
      <w:lvlJc w:val="left"/>
      <w:pPr>
        <w:tabs>
          <w:tab w:val="num" w:pos="1440"/>
        </w:tabs>
        <w:ind w:left="1440" w:hanging="360"/>
      </w:pPr>
      <w:rPr>
        <w:rFonts w:ascii="Times New Roman" w:hAnsi="Times New Roman" w:hint="default"/>
      </w:rPr>
    </w:lvl>
    <w:lvl w:ilvl="2" w:tplc="B0BC9B24" w:tentative="1">
      <w:start w:val="1"/>
      <w:numFmt w:val="decimal"/>
      <w:lvlText w:val="%3."/>
      <w:lvlJc w:val="left"/>
      <w:pPr>
        <w:tabs>
          <w:tab w:val="num" w:pos="2160"/>
        </w:tabs>
        <w:ind w:left="2160" w:hanging="360"/>
      </w:pPr>
    </w:lvl>
    <w:lvl w:ilvl="3" w:tplc="44F61A30" w:tentative="1">
      <w:start w:val="1"/>
      <w:numFmt w:val="decimal"/>
      <w:lvlText w:val="%4."/>
      <w:lvlJc w:val="left"/>
      <w:pPr>
        <w:tabs>
          <w:tab w:val="num" w:pos="2880"/>
        </w:tabs>
        <w:ind w:left="2880" w:hanging="360"/>
      </w:pPr>
    </w:lvl>
    <w:lvl w:ilvl="4" w:tplc="049C4892" w:tentative="1">
      <w:start w:val="1"/>
      <w:numFmt w:val="decimal"/>
      <w:lvlText w:val="%5."/>
      <w:lvlJc w:val="left"/>
      <w:pPr>
        <w:tabs>
          <w:tab w:val="num" w:pos="3600"/>
        </w:tabs>
        <w:ind w:left="3600" w:hanging="360"/>
      </w:pPr>
    </w:lvl>
    <w:lvl w:ilvl="5" w:tplc="608C5CC8" w:tentative="1">
      <w:start w:val="1"/>
      <w:numFmt w:val="decimal"/>
      <w:lvlText w:val="%6."/>
      <w:lvlJc w:val="left"/>
      <w:pPr>
        <w:tabs>
          <w:tab w:val="num" w:pos="4320"/>
        </w:tabs>
        <w:ind w:left="4320" w:hanging="360"/>
      </w:pPr>
    </w:lvl>
    <w:lvl w:ilvl="6" w:tplc="E8B4D388" w:tentative="1">
      <w:start w:val="1"/>
      <w:numFmt w:val="decimal"/>
      <w:lvlText w:val="%7."/>
      <w:lvlJc w:val="left"/>
      <w:pPr>
        <w:tabs>
          <w:tab w:val="num" w:pos="5040"/>
        </w:tabs>
        <w:ind w:left="5040" w:hanging="360"/>
      </w:pPr>
    </w:lvl>
    <w:lvl w:ilvl="7" w:tplc="B46C0D30" w:tentative="1">
      <w:start w:val="1"/>
      <w:numFmt w:val="decimal"/>
      <w:lvlText w:val="%8."/>
      <w:lvlJc w:val="left"/>
      <w:pPr>
        <w:tabs>
          <w:tab w:val="num" w:pos="5760"/>
        </w:tabs>
        <w:ind w:left="5760" w:hanging="360"/>
      </w:pPr>
    </w:lvl>
    <w:lvl w:ilvl="8" w:tplc="5192C688" w:tentative="1">
      <w:start w:val="1"/>
      <w:numFmt w:val="decimal"/>
      <w:lvlText w:val="%9."/>
      <w:lvlJc w:val="left"/>
      <w:pPr>
        <w:tabs>
          <w:tab w:val="num" w:pos="6480"/>
        </w:tabs>
        <w:ind w:left="6480" w:hanging="360"/>
      </w:pPr>
    </w:lvl>
  </w:abstractNum>
  <w:num w:numId="1">
    <w:abstractNumId w:val="36"/>
  </w:num>
  <w:num w:numId="2">
    <w:abstractNumId w:val="35"/>
  </w:num>
  <w:num w:numId="3">
    <w:abstractNumId w:val="25"/>
  </w:num>
  <w:num w:numId="4">
    <w:abstractNumId w:val="5"/>
  </w:num>
  <w:num w:numId="5">
    <w:abstractNumId w:val="28"/>
  </w:num>
  <w:num w:numId="6">
    <w:abstractNumId w:val="19"/>
  </w:num>
  <w:num w:numId="7">
    <w:abstractNumId w:val="17"/>
  </w:num>
  <w:num w:numId="8">
    <w:abstractNumId w:val="9"/>
  </w:num>
  <w:num w:numId="9">
    <w:abstractNumId w:val="27"/>
  </w:num>
  <w:num w:numId="10">
    <w:abstractNumId w:val="30"/>
  </w:num>
  <w:num w:numId="11">
    <w:abstractNumId w:val="4"/>
  </w:num>
  <w:num w:numId="12">
    <w:abstractNumId w:val="37"/>
  </w:num>
  <w:num w:numId="13">
    <w:abstractNumId w:val="33"/>
  </w:num>
  <w:num w:numId="14">
    <w:abstractNumId w:val="15"/>
  </w:num>
  <w:num w:numId="15">
    <w:abstractNumId w:val="38"/>
  </w:num>
  <w:num w:numId="16">
    <w:abstractNumId w:val="6"/>
  </w:num>
  <w:num w:numId="17">
    <w:abstractNumId w:val="18"/>
  </w:num>
  <w:num w:numId="18">
    <w:abstractNumId w:val="34"/>
  </w:num>
  <w:num w:numId="19">
    <w:abstractNumId w:val="11"/>
  </w:num>
  <w:num w:numId="20">
    <w:abstractNumId w:val="20"/>
  </w:num>
  <w:num w:numId="21">
    <w:abstractNumId w:val="32"/>
  </w:num>
  <w:num w:numId="22">
    <w:abstractNumId w:val="10"/>
  </w:num>
  <w:num w:numId="23">
    <w:abstractNumId w:val="8"/>
  </w:num>
  <w:num w:numId="24">
    <w:abstractNumId w:val="1"/>
  </w:num>
  <w:num w:numId="25">
    <w:abstractNumId w:val="21"/>
  </w:num>
  <w:num w:numId="26">
    <w:abstractNumId w:val="31"/>
  </w:num>
  <w:num w:numId="27">
    <w:abstractNumId w:val="3"/>
  </w:num>
  <w:num w:numId="28">
    <w:abstractNumId w:val="12"/>
  </w:num>
  <w:num w:numId="29">
    <w:abstractNumId w:val="22"/>
  </w:num>
  <w:num w:numId="30">
    <w:abstractNumId w:val="2"/>
  </w:num>
  <w:num w:numId="31">
    <w:abstractNumId w:val="14"/>
  </w:num>
  <w:num w:numId="32">
    <w:abstractNumId w:val="29"/>
  </w:num>
  <w:num w:numId="33">
    <w:abstractNumId w:val="24"/>
  </w:num>
  <w:num w:numId="34">
    <w:abstractNumId w:val="26"/>
  </w:num>
  <w:num w:numId="35">
    <w:abstractNumId w:val="13"/>
  </w:num>
  <w:num w:numId="36">
    <w:abstractNumId w:val="16"/>
  </w:num>
  <w:num w:numId="37">
    <w:abstractNumId w:val="0"/>
  </w:num>
  <w:num w:numId="38">
    <w:abstractNumId w:val="7"/>
  </w:num>
  <w:num w:numId="3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1A1"/>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1BB"/>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8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B90"/>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63"/>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9"/>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0FBB"/>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B26"/>
    <w:rsid w:val="00162D27"/>
    <w:rsid w:val="001636C2"/>
    <w:rsid w:val="00163B38"/>
    <w:rsid w:val="00163C2A"/>
    <w:rsid w:val="00164700"/>
    <w:rsid w:val="00164B70"/>
    <w:rsid w:val="00164D0F"/>
    <w:rsid w:val="00165330"/>
    <w:rsid w:val="0016540A"/>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401"/>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1F7E68"/>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8EC"/>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5F"/>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514"/>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04D"/>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558"/>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91B"/>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300"/>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0D0"/>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092"/>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74D"/>
    <w:rsid w:val="005E2927"/>
    <w:rsid w:val="005E2A76"/>
    <w:rsid w:val="005E2C20"/>
    <w:rsid w:val="005E2DEC"/>
    <w:rsid w:val="005E33A6"/>
    <w:rsid w:val="005E34E3"/>
    <w:rsid w:val="005E35AE"/>
    <w:rsid w:val="005E3696"/>
    <w:rsid w:val="005E3786"/>
    <w:rsid w:val="005E3888"/>
    <w:rsid w:val="005E40FE"/>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6C17"/>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BFF"/>
    <w:rsid w:val="005F4FEF"/>
    <w:rsid w:val="005F4FFF"/>
    <w:rsid w:val="005F5576"/>
    <w:rsid w:val="005F5E16"/>
    <w:rsid w:val="005F6232"/>
    <w:rsid w:val="005F628A"/>
    <w:rsid w:val="005F637D"/>
    <w:rsid w:val="005F6494"/>
    <w:rsid w:val="005F650B"/>
    <w:rsid w:val="005F6623"/>
    <w:rsid w:val="005F68D9"/>
    <w:rsid w:val="005F6B4D"/>
    <w:rsid w:val="005F702A"/>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0E25"/>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4A8"/>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1A4"/>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0CA"/>
    <w:rsid w:val="006F1332"/>
    <w:rsid w:val="006F1476"/>
    <w:rsid w:val="006F1663"/>
    <w:rsid w:val="006F1D9C"/>
    <w:rsid w:val="006F1DA9"/>
    <w:rsid w:val="006F1F14"/>
    <w:rsid w:val="006F20B5"/>
    <w:rsid w:val="006F263E"/>
    <w:rsid w:val="006F2792"/>
    <w:rsid w:val="006F29DC"/>
    <w:rsid w:val="006F2AB4"/>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96"/>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2F7C"/>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57E"/>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4E00"/>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07F"/>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76B"/>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050"/>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8F1"/>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4EF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014"/>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405"/>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DF3"/>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C60"/>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8B2"/>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6AE"/>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BDD"/>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671"/>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0C00"/>
    <w:rsid w:val="00B11257"/>
    <w:rsid w:val="00B112C8"/>
    <w:rsid w:val="00B1157B"/>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3FB6"/>
    <w:rsid w:val="00B1403D"/>
    <w:rsid w:val="00B14BBD"/>
    <w:rsid w:val="00B1572F"/>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0C4"/>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0A9"/>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0FF7"/>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41C"/>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17F"/>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9D6"/>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3F"/>
    <w:rsid w:val="00C72293"/>
    <w:rsid w:val="00C72AAF"/>
    <w:rsid w:val="00C72E91"/>
    <w:rsid w:val="00C72EC7"/>
    <w:rsid w:val="00C72F8F"/>
    <w:rsid w:val="00C72FB5"/>
    <w:rsid w:val="00C731DC"/>
    <w:rsid w:val="00C7326B"/>
    <w:rsid w:val="00C737D7"/>
    <w:rsid w:val="00C738A3"/>
    <w:rsid w:val="00C739C2"/>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181"/>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1E98"/>
    <w:rsid w:val="00CE2283"/>
    <w:rsid w:val="00CE26AB"/>
    <w:rsid w:val="00CE26DF"/>
    <w:rsid w:val="00CE2841"/>
    <w:rsid w:val="00CE2C4F"/>
    <w:rsid w:val="00CE30D7"/>
    <w:rsid w:val="00CE343F"/>
    <w:rsid w:val="00CE3A98"/>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2B"/>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2025"/>
    <w:rsid w:val="00D227B2"/>
    <w:rsid w:val="00D228CF"/>
    <w:rsid w:val="00D22C34"/>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CDD"/>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BDB"/>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7B0"/>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686"/>
    <w:rsid w:val="00F418F0"/>
    <w:rsid w:val="00F41D55"/>
    <w:rsid w:val="00F42749"/>
    <w:rsid w:val="00F42B3F"/>
    <w:rsid w:val="00F42BED"/>
    <w:rsid w:val="00F42F8E"/>
    <w:rsid w:val="00F43331"/>
    <w:rsid w:val="00F4335E"/>
    <w:rsid w:val="00F4396F"/>
    <w:rsid w:val="00F43C08"/>
    <w:rsid w:val="00F43DFD"/>
    <w:rsid w:val="00F444D8"/>
    <w:rsid w:val="00F44D10"/>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5CF1"/>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6343">
      <w:bodyDiv w:val="1"/>
      <w:marLeft w:val="0"/>
      <w:marRight w:val="0"/>
      <w:marTop w:val="0"/>
      <w:marBottom w:val="0"/>
      <w:divBdr>
        <w:top w:val="none" w:sz="0" w:space="0" w:color="auto"/>
        <w:left w:val="none" w:sz="0" w:space="0" w:color="auto"/>
        <w:bottom w:val="none" w:sz="0" w:space="0" w:color="auto"/>
        <w:right w:val="none" w:sz="0" w:space="0" w:color="auto"/>
      </w:divBdr>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596114">
      <w:bodyDiv w:val="1"/>
      <w:marLeft w:val="0"/>
      <w:marRight w:val="0"/>
      <w:marTop w:val="0"/>
      <w:marBottom w:val="0"/>
      <w:divBdr>
        <w:top w:val="none" w:sz="0" w:space="0" w:color="auto"/>
        <w:left w:val="none" w:sz="0" w:space="0" w:color="auto"/>
        <w:bottom w:val="none" w:sz="0" w:space="0" w:color="auto"/>
        <w:right w:val="none" w:sz="0" w:space="0" w:color="auto"/>
      </w:divBdr>
      <w:divsChild>
        <w:div w:id="1748725297">
          <w:marLeft w:val="720"/>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547568">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617652">
      <w:bodyDiv w:val="1"/>
      <w:marLeft w:val="0"/>
      <w:marRight w:val="0"/>
      <w:marTop w:val="0"/>
      <w:marBottom w:val="0"/>
      <w:divBdr>
        <w:top w:val="none" w:sz="0" w:space="0" w:color="auto"/>
        <w:left w:val="none" w:sz="0" w:space="0" w:color="auto"/>
        <w:bottom w:val="none" w:sz="0" w:space="0" w:color="auto"/>
        <w:right w:val="none" w:sz="0" w:space="0" w:color="auto"/>
      </w:divBdr>
      <w:divsChild>
        <w:div w:id="446242865">
          <w:marLeft w:val="547"/>
          <w:marRight w:val="0"/>
          <w:marTop w:val="0"/>
          <w:marBottom w:val="0"/>
          <w:divBdr>
            <w:top w:val="none" w:sz="0" w:space="0" w:color="auto"/>
            <w:left w:val="none" w:sz="0" w:space="0" w:color="auto"/>
            <w:bottom w:val="none" w:sz="0" w:space="0" w:color="auto"/>
            <w:right w:val="none" w:sz="0" w:space="0" w:color="auto"/>
          </w:divBdr>
        </w:div>
      </w:divsChild>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431358">
      <w:bodyDiv w:val="1"/>
      <w:marLeft w:val="0"/>
      <w:marRight w:val="0"/>
      <w:marTop w:val="0"/>
      <w:marBottom w:val="0"/>
      <w:divBdr>
        <w:top w:val="none" w:sz="0" w:space="0" w:color="auto"/>
        <w:left w:val="none" w:sz="0" w:space="0" w:color="auto"/>
        <w:bottom w:val="none" w:sz="0" w:space="0" w:color="auto"/>
        <w:right w:val="none" w:sz="0" w:space="0" w:color="auto"/>
      </w:divBdr>
      <w:divsChild>
        <w:div w:id="1394769760">
          <w:marLeft w:val="547"/>
          <w:marRight w:val="0"/>
          <w:marTop w:val="0"/>
          <w:marBottom w:val="0"/>
          <w:divBdr>
            <w:top w:val="none" w:sz="0" w:space="0" w:color="auto"/>
            <w:left w:val="none" w:sz="0" w:space="0" w:color="auto"/>
            <w:bottom w:val="none" w:sz="0" w:space="0" w:color="auto"/>
            <w:right w:val="none" w:sz="0" w:space="0" w:color="auto"/>
          </w:divBdr>
        </w:div>
        <w:div w:id="1147239960">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3802956">
      <w:bodyDiv w:val="1"/>
      <w:marLeft w:val="0"/>
      <w:marRight w:val="0"/>
      <w:marTop w:val="0"/>
      <w:marBottom w:val="0"/>
      <w:divBdr>
        <w:top w:val="none" w:sz="0" w:space="0" w:color="auto"/>
        <w:left w:val="none" w:sz="0" w:space="0" w:color="auto"/>
        <w:bottom w:val="none" w:sz="0" w:space="0" w:color="auto"/>
        <w:right w:val="none" w:sz="0" w:space="0" w:color="auto"/>
      </w:divBdr>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042478">
      <w:bodyDiv w:val="1"/>
      <w:marLeft w:val="0"/>
      <w:marRight w:val="0"/>
      <w:marTop w:val="0"/>
      <w:marBottom w:val="0"/>
      <w:divBdr>
        <w:top w:val="none" w:sz="0" w:space="0" w:color="auto"/>
        <w:left w:val="none" w:sz="0" w:space="0" w:color="auto"/>
        <w:bottom w:val="none" w:sz="0" w:space="0" w:color="auto"/>
        <w:right w:val="none" w:sz="0" w:space="0" w:color="auto"/>
      </w:divBdr>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0765842">
      <w:bodyDiv w:val="1"/>
      <w:marLeft w:val="0"/>
      <w:marRight w:val="0"/>
      <w:marTop w:val="0"/>
      <w:marBottom w:val="0"/>
      <w:divBdr>
        <w:top w:val="none" w:sz="0" w:space="0" w:color="auto"/>
        <w:left w:val="none" w:sz="0" w:space="0" w:color="auto"/>
        <w:bottom w:val="none" w:sz="0" w:space="0" w:color="auto"/>
        <w:right w:val="none" w:sz="0" w:space="0" w:color="auto"/>
      </w:divBdr>
      <w:divsChild>
        <w:div w:id="1167478164">
          <w:marLeft w:val="446"/>
          <w:marRight w:val="0"/>
          <w:marTop w:val="0"/>
          <w:marBottom w:val="0"/>
          <w:divBdr>
            <w:top w:val="none" w:sz="0" w:space="0" w:color="auto"/>
            <w:left w:val="none" w:sz="0" w:space="0" w:color="auto"/>
            <w:bottom w:val="none" w:sz="0" w:space="0" w:color="auto"/>
            <w:right w:val="none" w:sz="0" w:space="0" w:color="auto"/>
          </w:divBdr>
        </w:div>
        <w:div w:id="1847595423">
          <w:marLeft w:val="446"/>
          <w:marRight w:val="0"/>
          <w:marTop w:val="0"/>
          <w:marBottom w:val="0"/>
          <w:divBdr>
            <w:top w:val="none" w:sz="0" w:space="0" w:color="auto"/>
            <w:left w:val="none" w:sz="0" w:space="0" w:color="auto"/>
            <w:bottom w:val="none" w:sz="0" w:space="0" w:color="auto"/>
            <w:right w:val="none" w:sz="0" w:space="0" w:color="auto"/>
          </w:divBdr>
        </w:div>
      </w:divsChild>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3477651">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25692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15226">
      <w:bodyDiv w:val="1"/>
      <w:marLeft w:val="0"/>
      <w:marRight w:val="0"/>
      <w:marTop w:val="0"/>
      <w:marBottom w:val="0"/>
      <w:divBdr>
        <w:top w:val="none" w:sz="0" w:space="0" w:color="auto"/>
        <w:left w:val="none" w:sz="0" w:space="0" w:color="auto"/>
        <w:bottom w:val="none" w:sz="0" w:space="0" w:color="auto"/>
        <w:right w:val="none" w:sz="0" w:space="0" w:color="auto"/>
      </w:divBdr>
      <w:divsChild>
        <w:div w:id="1397632170">
          <w:marLeft w:val="634"/>
          <w:marRight w:val="0"/>
          <w:marTop w:val="0"/>
          <w:marBottom w:val="0"/>
          <w:divBdr>
            <w:top w:val="none" w:sz="0" w:space="0" w:color="auto"/>
            <w:left w:val="none" w:sz="0" w:space="0" w:color="auto"/>
            <w:bottom w:val="none" w:sz="0" w:space="0" w:color="auto"/>
            <w:right w:val="none" w:sz="0" w:space="0" w:color="auto"/>
          </w:divBdr>
        </w:div>
        <w:div w:id="1873617009">
          <w:marLeft w:val="634"/>
          <w:marRight w:val="0"/>
          <w:marTop w:val="0"/>
          <w:marBottom w:val="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643952">
      <w:bodyDiv w:val="1"/>
      <w:marLeft w:val="0"/>
      <w:marRight w:val="0"/>
      <w:marTop w:val="0"/>
      <w:marBottom w:val="0"/>
      <w:divBdr>
        <w:top w:val="none" w:sz="0" w:space="0" w:color="auto"/>
        <w:left w:val="none" w:sz="0" w:space="0" w:color="auto"/>
        <w:bottom w:val="none" w:sz="0" w:space="0" w:color="auto"/>
        <w:right w:val="none" w:sz="0" w:space="0" w:color="auto"/>
      </w:divBdr>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413236">
      <w:bodyDiv w:val="1"/>
      <w:marLeft w:val="0"/>
      <w:marRight w:val="0"/>
      <w:marTop w:val="0"/>
      <w:marBottom w:val="0"/>
      <w:divBdr>
        <w:top w:val="none" w:sz="0" w:space="0" w:color="auto"/>
        <w:left w:val="none" w:sz="0" w:space="0" w:color="auto"/>
        <w:bottom w:val="none" w:sz="0" w:space="0" w:color="auto"/>
        <w:right w:val="none" w:sz="0" w:space="0" w:color="auto"/>
      </w:divBdr>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2346">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240094">
      <w:bodyDiv w:val="1"/>
      <w:marLeft w:val="0"/>
      <w:marRight w:val="0"/>
      <w:marTop w:val="0"/>
      <w:marBottom w:val="0"/>
      <w:divBdr>
        <w:top w:val="none" w:sz="0" w:space="0" w:color="auto"/>
        <w:left w:val="none" w:sz="0" w:space="0" w:color="auto"/>
        <w:bottom w:val="none" w:sz="0" w:space="0" w:color="auto"/>
        <w:right w:val="none" w:sz="0" w:space="0" w:color="auto"/>
      </w:divBdr>
      <w:divsChild>
        <w:div w:id="645623028">
          <w:marLeft w:val="634"/>
          <w:marRight w:val="0"/>
          <w:marTop w:val="0"/>
          <w:marBottom w:val="0"/>
          <w:divBdr>
            <w:top w:val="none" w:sz="0" w:space="0" w:color="auto"/>
            <w:left w:val="none" w:sz="0" w:space="0" w:color="auto"/>
            <w:bottom w:val="none" w:sz="0" w:space="0" w:color="auto"/>
            <w:right w:val="none" w:sz="0" w:space="0" w:color="auto"/>
          </w:divBdr>
        </w:div>
        <w:div w:id="1163664093">
          <w:marLeft w:val="634"/>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6120">
      <w:bodyDiv w:val="1"/>
      <w:marLeft w:val="0"/>
      <w:marRight w:val="0"/>
      <w:marTop w:val="0"/>
      <w:marBottom w:val="0"/>
      <w:divBdr>
        <w:top w:val="none" w:sz="0" w:space="0" w:color="auto"/>
        <w:left w:val="none" w:sz="0" w:space="0" w:color="auto"/>
        <w:bottom w:val="none" w:sz="0" w:space="0" w:color="auto"/>
        <w:right w:val="none" w:sz="0" w:space="0" w:color="auto"/>
      </w:divBdr>
      <w:divsChild>
        <w:div w:id="141430022">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7362">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5228541">
      <w:bodyDiv w:val="1"/>
      <w:marLeft w:val="0"/>
      <w:marRight w:val="0"/>
      <w:marTop w:val="0"/>
      <w:marBottom w:val="0"/>
      <w:divBdr>
        <w:top w:val="none" w:sz="0" w:space="0" w:color="auto"/>
        <w:left w:val="none" w:sz="0" w:space="0" w:color="auto"/>
        <w:bottom w:val="none" w:sz="0" w:space="0" w:color="auto"/>
        <w:right w:val="none" w:sz="0" w:space="0" w:color="auto"/>
      </w:divBdr>
      <w:divsChild>
        <w:div w:id="2050942">
          <w:marLeft w:val="547"/>
          <w:marRight w:val="0"/>
          <w:marTop w:val="0"/>
          <w:marBottom w:val="0"/>
          <w:divBdr>
            <w:top w:val="none" w:sz="0" w:space="0" w:color="auto"/>
            <w:left w:val="none" w:sz="0" w:space="0" w:color="auto"/>
            <w:bottom w:val="none" w:sz="0" w:space="0" w:color="auto"/>
            <w:right w:val="none" w:sz="0" w:space="0" w:color="auto"/>
          </w:divBdr>
        </w:div>
        <w:div w:id="1089233031">
          <w:marLeft w:val="547"/>
          <w:marRight w:val="0"/>
          <w:marTop w:val="0"/>
          <w:marBottom w:val="0"/>
          <w:divBdr>
            <w:top w:val="none" w:sz="0" w:space="0" w:color="auto"/>
            <w:left w:val="none" w:sz="0" w:space="0" w:color="auto"/>
            <w:bottom w:val="none" w:sz="0" w:space="0" w:color="auto"/>
            <w:right w:val="none" w:sz="0" w:space="0" w:color="auto"/>
          </w:divBdr>
        </w:div>
        <w:div w:id="1825660729">
          <w:marLeft w:val="547"/>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3792331">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492806">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0952792">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166399">
      <w:bodyDiv w:val="1"/>
      <w:marLeft w:val="0"/>
      <w:marRight w:val="0"/>
      <w:marTop w:val="0"/>
      <w:marBottom w:val="0"/>
      <w:divBdr>
        <w:top w:val="none" w:sz="0" w:space="0" w:color="auto"/>
        <w:left w:val="none" w:sz="0" w:space="0" w:color="auto"/>
        <w:bottom w:val="none" w:sz="0" w:space="0" w:color="auto"/>
        <w:right w:val="none" w:sz="0" w:space="0" w:color="auto"/>
      </w:divBdr>
      <w:divsChild>
        <w:div w:id="216472677">
          <w:marLeft w:val="446"/>
          <w:marRight w:val="0"/>
          <w:marTop w:val="0"/>
          <w:marBottom w:val="0"/>
          <w:divBdr>
            <w:top w:val="none" w:sz="0" w:space="0" w:color="auto"/>
            <w:left w:val="none" w:sz="0" w:space="0" w:color="auto"/>
            <w:bottom w:val="none" w:sz="0" w:space="0" w:color="auto"/>
            <w:right w:val="none" w:sz="0" w:space="0" w:color="auto"/>
          </w:divBdr>
        </w:div>
        <w:div w:id="942305866">
          <w:marLeft w:val="446"/>
          <w:marRight w:val="0"/>
          <w:marTop w:val="0"/>
          <w:marBottom w:val="0"/>
          <w:divBdr>
            <w:top w:val="none" w:sz="0" w:space="0" w:color="auto"/>
            <w:left w:val="none" w:sz="0" w:space="0" w:color="auto"/>
            <w:bottom w:val="none" w:sz="0" w:space="0" w:color="auto"/>
            <w:right w:val="none" w:sz="0" w:space="0" w:color="auto"/>
          </w:divBdr>
        </w:div>
        <w:div w:id="695234215">
          <w:marLeft w:val="446"/>
          <w:marRight w:val="0"/>
          <w:marTop w:val="0"/>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593106">
      <w:bodyDiv w:val="1"/>
      <w:marLeft w:val="0"/>
      <w:marRight w:val="0"/>
      <w:marTop w:val="0"/>
      <w:marBottom w:val="0"/>
      <w:divBdr>
        <w:top w:val="none" w:sz="0" w:space="0" w:color="auto"/>
        <w:left w:val="none" w:sz="0" w:space="0" w:color="auto"/>
        <w:bottom w:val="none" w:sz="0" w:space="0" w:color="auto"/>
        <w:right w:val="none" w:sz="0" w:space="0" w:color="auto"/>
      </w:divBdr>
      <w:divsChild>
        <w:div w:id="1093435373">
          <w:marLeft w:val="446"/>
          <w:marRight w:val="0"/>
          <w:marTop w:val="0"/>
          <w:marBottom w:val="0"/>
          <w:divBdr>
            <w:top w:val="none" w:sz="0" w:space="0" w:color="auto"/>
            <w:left w:val="none" w:sz="0" w:space="0" w:color="auto"/>
            <w:bottom w:val="none" w:sz="0" w:space="0" w:color="auto"/>
            <w:right w:val="none" w:sz="0" w:space="0" w:color="auto"/>
          </w:divBdr>
        </w:div>
        <w:div w:id="1022586145">
          <w:marLeft w:val="446"/>
          <w:marRight w:val="0"/>
          <w:marTop w:val="0"/>
          <w:marBottom w:val="0"/>
          <w:divBdr>
            <w:top w:val="none" w:sz="0" w:space="0" w:color="auto"/>
            <w:left w:val="none" w:sz="0" w:space="0" w:color="auto"/>
            <w:bottom w:val="none" w:sz="0" w:space="0" w:color="auto"/>
            <w:right w:val="none" w:sz="0" w:space="0" w:color="auto"/>
          </w:divBdr>
        </w:div>
      </w:divsChild>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79824">
      <w:bodyDiv w:val="1"/>
      <w:marLeft w:val="0"/>
      <w:marRight w:val="0"/>
      <w:marTop w:val="0"/>
      <w:marBottom w:val="0"/>
      <w:divBdr>
        <w:top w:val="none" w:sz="0" w:space="0" w:color="auto"/>
        <w:left w:val="none" w:sz="0" w:space="0" w:color="auto"/>
        <w:bottom w:val="none" w:sz="0" w:space="0" w:color="auto"/>
        <w:right w:val="none" w:sz="0" w:space="0" w:color="auto"/>
      </w:divBdr>
      <w:divsChild>
        <w:div w:id="2064521180">
          <w:marLeft w:val="547"/>
          <w:marRight w:val="0"/>
          <w:marTop w:val="0"/>
          <w:marBottom w:val="0"/>
          <w:divBdr>
            <w:top w:val="none" w:sz="0" w:space="0" w:color="auto"/>
            <w:left w:val="none" w:sz="0" w:space="0" w:color="auto"/>
            <w:bottom w:val="none" w:sz="0" w:space="0" w:color="auto"/>
            <w:right w:val="none" w:sz="0" w:space="0" w:color="auto"/>
          </w:divBdr>
        </w:div>
        <w:div w:id="1887334446">
          <w:marLeft w:val="547"/>
          <w:marRight w:val="0"/>
          <w:marTop w:val="0"/>
          <w:marBottom w:val="0"/>
          <w:divBdr>
            <w:top w:val="none" w:sz="0" w:space="0" w:color="auto"/>
            <w:left w:val="none" w:sz="0" w:space="0" w:color="auto"/>
            <w:bottom w:val="none" w:sz="0" w:space="0" w:color="auto"/>
            <w:right w:val="none" w:sz="0" w:space="0" w:color="auto"/>
          </w:divBdr>
        </w:div>
        <w:div w:id="838353542">
          <w:marLeft w:val="547"/>
          <w:marRight w:val="0"/>
          <w:marTop w:val="0"/>
          <w:marBottom w:val="0"/>
          <w:divBdr>
            <w:top w:val="none" w:sz="0" w:space="0" w:color="auto"/>
            <w:left w:val="none" w:sz="0" w:space="0" w:color="auto"/>
            <w:bottom w:val="none" w:sz="0" w:space="0" w:color="auto"/>
            <w:right w:val="none" w:sz="0" w:space="0" w:color="auto"/>
          </w:divBdr>
        </w:div>
        <w:div w:id="1405491714">
          <w:marLeft w:val="547"/>
          <w:marRight w:val="0"/>
          <w:marTop w:val="0"/>
          <w:marBottom w:val="0"/>
          <w:divBdr>
            <w:top w:val="none" w:sz="0" w:space="0" w:color="auto"/>
            <w:left w:val="none" w:sz="0" w:space="0" w:color="auto"/>
            <w:bottom w:val="none" w:sz="0" w:space="0" w:color="auto"/>
            <w:right w:val="none" w:sz="0" w:space="0" w:color="auto"/>
          </w:divBdr>
        </w:div>
        <w:div w:id="549418724">
          <w:marLeft w:val="547"/>
          <w:marRight w:val="0"/>
          <w:marTop w:val="0"/>
          <w:marBottom w:val="0"/>
          <w:divBdr>
            <w:top w:val="none" w:sz="0" w:space="0" w:color="auto"/>
            <w:left w:val="none" w:sz="0" w:space="0" w:color="auto"/>
            <w:bottom w:val="none" w:sz="0" w:space="0" w:color="auto"/>
            <w:right w:val="none" w:sz="0" w:space="0" w:color="auto"/>
          </w:divBdr>
        </w:div>
        <w:div w:id="1384863261">
          <w:marLeft w:val="54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7135928">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6864436">
      <w:bodyDiv w:val="1"/>
      <w:marLeft w:val="0"/>
      <w:marRight w:val="0"/>
      <w:marTop w:val="0"/>
      <w:marBottom w:val="0"/>
      <w:divBdr>
        <w:top w:val="none" w:sz="0" w:space="0" w:color="auto"/>
        <w:left w:val="none" w:sz="0" w:space="0" w:color="auto"/>
        <w:bottom w:val="none" w:sz="0" w:space="0" w:color="auto"/>
        <w:right w:val="none" w:sz="0" w:space="0" w:color="auto"/>
      </w:divBdr>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492948">
      <w:bodyDiv w:val="1"/>
      <w:marLeft w:val="0"/>
      <w:marRight w:val="0"/>
      <w:marTop w:val="0"/>
      <w:marBottom w:val="0"/>
      <w:divBdr>
        <w:top w:val="none" w:sz="0" w:space="0" w:color="auto"/>
        <w:left w:val="none" w:sz="0" w:space="0" w:color="auto"/>
        <w:bottom w:val="none" w:sz="0" w:space="0" w:color="auto"/>
        <w:right w:val="none" w:sz="0" w:space="0" w:color="auto"/>
      </w:divBdr>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257058">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1217741">
      <w:bodyDiv w:val="1"/>
      <w:marLeft w:val="0"/>
      <w:marRight w:val="0"/>
      <w:marTop w:val="0"/>
      <w:marBottom w:val="0"/>
      <w:divBdr>
        <w:top w:val="none" w:sz="0" w:space="0" w:color="auto"/>
        <w:left w:val="none" w:sz="0" w:space="0" w:color="auto"/>
        <w:bottom w:val="none" w:sz="0" w:space="0" w:color="auto"/>
        <w:right w:val="none" w:sz="0" w:space="0" w:color="auto"/>
      </w:divBdr>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8232507">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025862">
      <w:bodyDiv w:val="1"/>
      <w:marLeft w:val="0"/>
      <w:marRight w:val="0"/>
      <w:marTop w:val="0"/>
      <w:marBottom w:val="0"/>
      <w:divBdr>
        <w:top w:val="none" w:sz="0" w:space="0" w:color="auto"/>
        <w:left w:val="none" w:sz="0" w:space="0" w:color="auto"/>
        <w:bottom w:val="none" w:sz="0" w:space="0" w:color="auto"/>
        <w:right w:val="none" w:sz="0" w:space="0" w:color="auto"/>
      </w:divBdr>
      <w:divsChild>
        <w:div w:id="1249655077">
          <w:marLeft w:val="446"/>
          <w:marRight w:val="0"/>
          <w:marTop w:val="0"/>
          <w:marBottom w:val="0"/>
          <w:divBdr>
            <w:top w:val="none" w:sz="0" w:space="0" w:color="auto"/>
            <w:left w:val="none" w:sz="0" w:space="0" w:color="auto"/>
            <w:bottom w:val="none" w:sz="0" w:space="0" w:color="auto"/>
            <w:right w:val="none" w:sz="0" w:space="0" w:color="auto"/>
          </w:divBdr>
        </w:div>
        <w:div w:id="1190921778">
          <w:marLeft w:val="446"/>
          <w:marRight w:val="0"/>
          <w:marTop w:val="0"/>
          <w:marBottom w:val="0"/>
          <w:divBdr>
            <w:top w:val="none" w:sz="0" w:space="0" w:color="auto"/>
            <w:left w:val="none" w:sz="0" w:space="0" w:color="auto"/>
            <w:bottom w:val="none" w:sz="0" w:space="0" w:color="auto"/>
            <w:right w:val="none" w:sz="0" w:space="0" w:color="auto"/>
          </w:divBdr>
        </w:div>
        <w:div w:id="1670787607">
          <w:marLeft w:val="446"/>
          <w:marRight w:val="0"/>
          <w:marTop w:val="0"/>
          <w:marBottom w:val="0"/>
          <w:divBdr>
            <w:top w:val="none" w:sz="0" w:space="0" w:color="auto"/>
            <w:left w:val="none" w:sz="0" w:space="0" w:color="auto"/>
            <w:bottom w:val="none" w:sz="0" w:space="0" w:color="auto"/>
            <w:right w:val="none" w:sz="0" w:space="0" w:color="auto"/>
          </w:divBdr>
        </w:div>
      </w:divsChild>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101630">
      <w:bodyDiv w:val="1"/>
      <w:marLeft w:val="0"/>
      <w:marRight w:val="0"/>
      <w:marTop w:val="0"/>
      <w:marBottom w:val="0"/>
      <w:divBdr>
        <w:top w:val="none" w:sz="0" w:space="0" w:color="auto"/>
        <w:left w:val="none" w:sz="0" w:space="0" w:color="auto"/>
        <w:bottom w:val="none" w:sz="0" w:space="0" w:color="auto"/>
        <w:right w:val="none" w:sz="0" w:space="0" w:color="auto"/>
      </w:divBdr>
      <w:divsChild>
        <w:div w:id="946303954">
          <w:marLeft w:val="446"/>
          <w:marRight w:val="0"/>
          <w:marTop w:val="0"/>
          <w:marBottom w:val="0"/>
          <w:divBdr>
            <w:top w:val="none" w:sz="0" w:space="0" w:color="auto"/>
            <w:left w:val="none" w:sz="0" w:space="0" w:color="auto"/>
            <w:bottom w:val="none" w:sz="0" w:space="0" w:color="auto"/>
            <w:right w:val="none" w:sz="0" w:space="0" w:color="auto"/>
          </w:divBdr>
        </w:div>
        <w:div w:id="606738573">
          <w:marLeft w:val="446"/>
          <w:marRight w:val="0"/>
          <w:marTop w:val="0"/>
          <w:marBottom w:val="0"/>
          <w:divBdr>
            <w:top w:val="none" w:sz="0" w:space="0" w:color="auto"/>
            <w:left w:val="none" w:sz="0" w:space="0" w:color="auto"/>
            <w:bottom w:val="none" w:sz="0" w:space="0" w:color="auto"/>
            <w:right w:val="none" w:sz="0" w:space="0" w:color="auto"/>
          </w:divBdr>
        </w:div>
        <w:div w:id="1459252113">
          <w:marLeft w:val="446"/>
          <w:marRight w:val="0"/>
          <w:marTop w:val="0"/>
          <w:marBottom w:val="0"/>
          <w:divBdr>
            <w:top w:val="none" w:sz="0" w:space="0" w:color="auto"/>
            <w:left w:val="none" w:sz="0" w:space="0" w:color="auto"/>
            <w:bottom w:val="none" w:sz="0" w:space="0" w:color="auto"/>
            <w:right w:val="none" w:sz="0" w:space="0" w:color="auto"/>
          </w:divBdr>
        </w:div>
      </w:divsChild>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6586506">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4907686">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427219">
      <w:bodyDiv w:val="1"/>
      <w:marLeft w:val="0"/>
      <w:marRight w:val="0"/>
      <w:marTop w:val="0"/>
      <w:marBottom w:val="0"/>
      <w:divBdr>
        <w:top w:val="none" w:sz="0" w:space="0" w:color="auto"/>
        <w:left w:val="none" w:sz="0" w:space="0" w:color="auto"/>
        <w:bottom w:val="none" w:sz="0" w:space="0" w:color="auto"/>
        <w:right w:val="none" w:sz="0" w:space="0" w:color="auto"/>
      </w:divBdr>
      <w:divsChild>
        <w:div w:id="151214251">
          <w:marLeft w:val="547"/>
          <w:marRight w:val="0"/>
          <w:marTop w:val="0"/>
          <w:marBottom w:val="0"/>
          <w:divBdr>
            <w:top w:val="none" w:sz="0" w:space="0" w:color="auto"/>
            <w:left w:val="none" w:sz="0" w:space="0" w:color="auto"/>
            <w:bottom w:val="none" w:sz="0" w:space="0" w:color="auto"/>
            <w:right w:val="none" w:sz="0" w:space="0" w:color="auto"/>
          </w:divBdr>
        </w:div>
        <w:div w:id="1720978152">
          <w:marLeft w:val="547"/>
          <w:marRight w:val="0"/>
          <w:marTop w:val="0"/>
          <w:marBottom w:val="0"/>
          <w:divBdr>
            <w:top w:val="none" w:sz="0" w:space="0" w:color="auto"/>
            <w:left w:val="none" w:sz="0" w:space="0" w:color="auto"/>
            <w:bottom w:val="none" w:sz="0" w:space="0" w:color="auto"/>
            <w:right w:val="none" w:sz="0" w:space="0" w:color="auto"/>
          </w:divBdr>
        </w:div>
        <w:div w:id="1494301823">
          <w:marLeft w:val="547"/>
          <w:marRight w:val="0"/>
          <w:marTop w:val="0"/>
          <w:marBottom w:val="0"/>
          <w:divBdr>
            <w:top w:val="none" w:sz="0" w:space="0" w:color="auto"/>
            <w:left w:val="none" w:sz="0" w:space="0" w:color="auto"/>
            <w:bottom w:val="none" w:sz="0" w:space="0" w:color="auto"/>
            <w:right w:val="none" w:sz="0" w:space="0" w:color="auto"/>
          </w:divBdr>
        </w:div>
        <w:div w:id="483276762">
          <w:marLeft w:val="547"/>
          <w:marRight w:val="0"/>
          <w:marTop w:val="0"/>
          <w:marBottom w:val="0"/>
          <w:divBdr>
            <w:top w:val="none" w:sz="0" w:space="0" w:color="auto"/>
            <w:left w:val="none" w:sz="0" w:space="0" w:color="auto"/>
            <w:bottom w:val="none" w:sz="0" w:space="0" w:color="auto"/>
            <w:right w:val="none" w:sz="0" w:space="0" w:color="auto"/>
          </w:divBdr>
        </w:div>
        <w:div w:id="1587836263">
          <w:marLeft w:val="547"/>
          <w:marRight w:val="0"/>
          <w:marTop w:val="0"/>
          <w:marBottom w:val="0"/>
          <w:divBdr>
            <w:top w:val="none" w:sz="0" w:space="0" w:color="auto"/>
            <w:left w:val="none" w:sz="0" w:space="0" w:color="auto"/>
            <w:bottom w:val="none" w:sz="0" w:space="0" w:color="auto"/>
            <w:right w:val="none" w:sz="0" w:space="0" w:color="auto"/>
          </w:divBdr>
        </w:div>
        <w:div w:id="1176848184">
          <w:marLeft w:val="547"/>
          <w:marRight w:val="0"/>
          <w:marTop w:val="0"/>
          <w:marBottom w:val="0"/>
          <w:divBdr>
            <w:top w:val="none" w:sz="0" w:space="0" w:color="auto"/>
            <w:left w:val="none" w:sz="0" w:space="0" w:color="auto"/>
            <w:bottom w:val="none" w:sz="0" w:space="0" w:color="auto"/>
            <w:right w:val="none" w:sz="0" w:space="0" w:color="auto"/>
          </w:divBdr>
        </w:div>
      </w:divsChild>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30199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344786">
      <w:bodyDiv w:val="1"/>
      <w:marLeft w:val="0"/>
      <w:marRight w:val="0"/>
      <w:marTop w:val="0"/>
      <w:marBottom w:val="0"/>
      <w:divBdr>
        <w:top w:val="none" w:sz="0" w:space="0" w:color="auto"/>
        <w:left w:val="none" w:sz="0" w:space="0" w:color="auto"/>
        <w:bottom w:val="none" w:sz="0" w:space="0" w:color="auto"/>
        <w:right w:val="none" w:sz="0" w:space="0" w:color="auto"/>
      </w:divBdr>
      <w:divsChild>
        <w:div w:id="1229609016">
          <w:marLeft w:val="0"/>
          <w:marRight w:val="0"/>
          <w:marTop w:val="288"/>
          <w:marBottom w:val="0"/>
          <w:divBdr>
            <w:top w:val="none" w:sz="0" w:space="0" w:color="auto"/>
            <w:left w:val="none" w:sz="0" w:space="0" w:color="auto"/>
            <w:bottom w:val="none" w:sz="0" w:space="0" w:color="auto"/>
            <w:right w:val="none" w:sz="0" w:space="0" w:color="auto"/>
          </w:divBdr>
        </w:div>
        <w:div w:id="506559605">
          <w:marLeft w:val="720"/>
          <w:marRight w:val="0"/>
          <w:marTop w:val="288"/>
          <w:marBottom w:val="0"/>
          <w:divBdr>
            <w:top w:val="none" w:sz="0" w:space="0" w:color="auto"/>
            <w:left w:val="none" w:sz="0" w:space="0" w:color="auto"/>
            <w:bottom w:val="none" w:sz="0" w:space="0" w:color="auto"/>
            <w:right w:val="none" w:sz="0" w:space="0" w:color="auto"/>
          </w:divBdr>
        </w:div>
        <w:div w:id="936794010">
          <w:marLeft w:val="0"/>
          <w:marRight w:val="0"/>
          <w:marTop w:val="288"/>
          <w:marBottom w:val="0"/>
          <w:divBdr>
            <w:top w:val="none" w:sz="0" w:space="0" w:color="auto"/>
            <w:left w:val="none" w:sz="0" w:space="0" w:color="auto"/>
            <w:bottom w:val="none" w:sz="0" w:space="0" w:color="auto"/>
            <w:right w:val="none" w:sz="0" w:space="0" w:color="auto"/>
          </w:divBdr>
        </w:div>
        <w:div w:id="1176110092">
          <w:marLeft w:val="0"/>
          <w:marRight w:val="0"/>
          <w:marTop w:val="288"/>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606879">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11164">
      <w:bodyDiv w:val="1"/>
      <w:marLeft w:val="0"/>
      <w:marRight w:val="0"/>
      <w:marTop w:val="0"/>
      <w:marBottom w:val="0"/>
      <w:divBdr>
        <w:top w:val="none" w:sz="0" w:space="0" w:color="auto"/>
        <w:left w:val="none" w:sz="0" w:space="0" w:color="auto"/>
        <w:bottom w:val="none" w:sz="0" w:space="0" w:color="auto"/>
        <w:right w:val="none" w:sz="0" w:space="0" w:color="auto"/>
      </w:divBdr>
      <w:divsChild>
        <w:div w:id="1851331749">
          <w:marLeft w:val="907"/>
          <w:marRight w:val="0"/>
          <w:marTop w:val="0"/>
          <w:marBottom w:val="0"/>
          <w:divBdr>
            <w:top w:val="none" w:sz="0" w:space="0" w:color="auto"/>
            <w:left w:val="none" w:sz="0" w:space="0" w:color="auto"/>
            <w:bottom w:val="none" w:sz="0" w:space="0" w:color="auto"/>
            <w:right w:val="none" w:sz="0" w:space="0" w:color="auto"/>
          </w:divBdr>
        </w:div>
        <w:div w:id="915360278">
          <w:marLeft w:val="907"/>
          <w:marRight w:val="0"/>
          <w:marTop w:val="0"/>
          <w:marBottom w:val="0"/>
          <w:divBdr>
            <w:top w:val="none" w:sz="0" w:space="0" w:color="auto"/>
            <w:left w:val="none" w:sz="0" w:space="0" w:color="auto"/>
            <w:bottom w:val="none" w:sz="0" w:space="0" w:color="auto"/>
            <w:right w:val="none" w:sz="0" w:space="0" w:color="auto"/>
          </w:divBdr>
        </w:div>
      </w:divsChild>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7284944">
      <w:bodyDiv w:val="1"/>
      <w:marLeft w:val="0"/>
      <w:marRight w:val="0"/>
      <w:marTop w:val="0"/>
      <w:marBottom w:val="0"/>
      <w:divBdr>
        <w:top w:val="none" w:sz="0" w:space="0" w:color="auto"/>
        <w:left w:val="none" w:sz="0" w:space="0" w:color="auto"/>
        <w:bottom w:val="none" w:sz="0" w:space="0" w:color="auto"/>
        <w:right w:val="none" w:sz="0" w:space="0" w:color="auto"/>
      </w:divBdr>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072373">
      <w:bodyDiv w:val="1"/>
      <w:marLeft w:val="0"/>
      <w:marRight w:val="0"/>
      <w:marTop w:val="0"/>
      <w:marBottom w:val="0"/>
      <w:divBdr>
        <w:top w:val="none" w:sz="0" w:space="0" w:color="auto"/>
        <w:left w:val="none" w:sz="0" w:space="0" w:color="auto"/>
        <w:bottom w:val="none" w:sz="0" w:space="0" w:color="auto"/>
        <w:right w:val="none" w:sz="0" w:space="0" w:color="auto"/>
      </w:divBdr>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0425794">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90869">
      <w:bodyDiv w:val="1"/>
      <w:marLeft w:val="0"/>
      <w:marRight w:val="0"/>
      <w:marTop w:val="0"/>
      <w:marBottom w:val="0"/>
      <w:divBdr>
        <w:top w:val="none" w:sz="0" w:space="0" w:color="auto"/>
        <w:left w:val="none" w:sz="0" w:space="0" w:color="auto"/>
        <w:bottom w:val="none" w:sz="0" w:space="0" w:color="auto"/>
        <w:right w:val="none" w:sz="0" w:space="0" w:color="auto"/>
      </w:divBdr>
      <w:divsChild>
        <w:div w:id="273027096">
          <w:marLeft w:val="446"/>
          <w:marRight w:val="0"/>
          <w:marTop w:val="0"/>
          <w:marBottom w:val="0"/>
          <w:divBdr>
            <w:top w:val="none" w:sz="0" w:space="0" w:color="auto"/>
            <w:left w:val="none" w:sz="0" w:space="0" w:color="auto"/>
            <w:bottom w:val="none" w:sz="0" w:space="0" w:color="auto"/>
            <w:right w:val="none" w:sz="0" w:space="0" w:color="auto"/>
          </w:divBdr>
        </w:div>
        <w:div w:id="1187600480">
          <w:marLeft w:val="446"/>
          <w:marRight w:val="0"/>
          <w:marTop w:val="0"/>
          <w:marBottom w:val="0"/>
          <w:divBdr>
            <w:top w:val="none" w:sz="0" w:space="0" w:color="auto"/>
            <w:left w:val="none" w:sz="0" w:space="0" w:color="auto"/>
            <w:bottom w:val="none" w:sz="0" w:space="0" w:color="auto"/>
            <w:right w:val="none" w:sz="0" w:space="0" w:color="auto"/>
          </w:divBdr>
        </w:div>
        <w:div w:id="1401100779">
          <w:marLeft w:val="446"/>
          <w:marRight w:val="0"/>
          <w:marTop w:val="0"/>
          <w:marBottom w:val="0"/>
          <w:divBdr>
            <w:top w:val="none" w:sz="0" w:space="0" w:color="auto"/>
            <w:left w:val="none" w:sz="0" w:space="0" w:color="auto"/>
            <w:bottom w:val="none" w:sz="0" w:space="0" w:color="auto"/>
            <w:right w:val="none" w:sz="0" w:space="0" w:color="auto"/>
          </w:divBdr>
        </w:div>
        <w:div w:id="311760877">
          <w:marLeft w:val="446"/>
          <w:marRight w:val="0"/>
          <w:marTop w:val="0"/>
          <w:marBottom w:val="0"/>
          <w:divBdr>
            <w:top w:val="none" w:sz="0" w:space="0" w:color="auto"/>
            <w:left w:val="none" w:sz="0" w:space="0" w:color="auto"/>
            <w:bottom w:val="none" w:sz="0" w:space="0" w:color="auto"/>
            <w:right w:val="none" w:sz="0" w:space="0" w:color="auto"/>
          </w:divBdr>
        </w:div>
        <w:div w:id="924460473">
          <w:marLeft w:val="446"/>
          <w:marRight w:val="0"/>
          <w:marTop w:val="0"/>
          <w:marBottom w:val="0"/>
          <w:divBdr>
            <w:top w:val="none" w:sz="0" w:space="0" w:color="auto"/>
            <w:left w:val="none" w:sz="0" w:space="0" w:color="auto"/>
            <w:bottom w:val="none" w:sz="0" w:space="0" w:color="auto"/>
            <w:right w:val="none" w:sz="0" w:space="0" w:color="auto"/>
          </w:divBdr>
        </w:div>
        <w:div w:id="596519745">
          <w:marLeft w:val="446"/>
          <w:marRight w:val="0"/>
          <w:marTop w:val="0"/>
          <w:marBottom w:val="0"/>
          <w:divBdr>
            <w:top w:val="none" w:sz="0" w:space="0" w:color="auto"/>
            <w:left w:val="none" w:sz="0" w:space="0" w:color="auto"/>
            <w:bottom w:val="none" w:sz="0" w:space="0" w:color="auto"/>
            <w:right w:val="none" w:sz="0" w:space="0" w:color="auto"/>
          </w:divBdr>
        </w:div>
      </w:divsChild>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2523895">
      <w:bodyDiv w:val="1"/>
      <w:marLeft w:val="0"/>
      <w:marRight w:val="0"/>
      <w:marTop w:val="0"/>
      <w:marBottom w:val="0"/>
      <w:divBdr>
        <w:top w:val="none" w:sz="0" w:space="0" w:color="auto"/>
        <w:left w:val="none" w:sz="0" w:space="0" w:color="auto"/>
        <w:bottom w:val="none" w:sz="0" w:space="0" w:color="auto"/>
        <w:right w:val="none" w:sz="0" w:space="0" w:color="auto"/>
      </w:divBdr>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156115">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0781246">
      <w:bodyDiv w:val="1"/>
      <w:marLeft w:val="0"/>
      <w:marRight w:val="0"/>
      <w:marTop w:val="0"/>
      <w:marBottom w:val="0"/>
      <w:divBdr>
        <w:top w:val="none" w:sz="0" w:space="0" w:color="auto"/>
        <w:left w:val="none" w:sz="0" w:space="0" w:color="auto"/>
        <w:bottom w:val="none" w:sz="0" w:space="0" w:color="auto"/>
        <w:right w:val="none" w:sz="0" w:space="0" w:color="auto"/>
      </w:divBdr>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4439210">
      <w:bodyDiv w:val="1"/>
      <w:marLeft w:val="0"/>
      <w:marRight w:val="0"/>
      <w:marTop w:val="0"/>
      <w:marBottom w:val="0"/>
      <w:divBdr>
        <w:top w:val="none" w:sz="0" w:space="0" w:color="auto"/>
        <w:left w:val="none" w:sz="0" w:space="0" w:color="auto"/>
        <w:bottom w:val="none" w:sz="0" w:space="0" w:color="auto"/>
        <w:right w:val="none" w:sz="0" w:space="0" w:color="auto"/>
      </w:divBdr>
      <w:divsChild>
        <w:div w:id="580867181">
          <w:marLeft w:val="547"/>
          <w:marRight w:val="0"/>
          <w:marTop w:val="0"/>
          <w:marBottom w:val="0"/>
          <w:divBdr>
            <w:top w:val="none" w:sz="0" w:space="0" w:color="auto"/>
            <w:left w:val="none" w:sz="0" w:space="0" w:color="auto"/>
            <w:bottom w:val="none" w:sz="0" w:space="0" w:color="auto"/>
            <w:right w:val="none" w:sz="0" w:space="0" w:color="auto"/>
          </w:divBdr>
        </w:div>
        <w:div w:id="1570656868">
          <w:marLeft w:val="446"/>
          <w:marRight w:val="0"/>
          <w:marTop w:val="0"/>
          <w:marBottom w:val="0"/>
          <w:divBdr>
            <w:top w:val="none" w:sz="0" w:space="0" w:color="auto"/>
            <w:left w:val="none" w:sz="0" w:space="0" w:color="auto"/>
            <w:bottom w:val="none" w:sz="0" w:space="0" w:color="auto"/>
            <w:right w:val="none" w:sz="0" w:space="0" w:color="auto"/>
          </w:divBdr>
        </w:div>
        <w:div w:id="1059281686">
          <w:marLeft w:val="446"/>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954832">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352655">
      <w:bodyDiv w:val="1"/>
      <w:marLeft w:val="0"/>
      <w:marRight w:val="0"/>
      <w:marTop w:val="0"/>
      <w:marBottom w:val="0"/>
      <w:divBdr>
        <w:top w:val="none" w:sz="0" w:space="0" w:color="auto"/>
        <w:left w:val="none" w:sz="0" w:space="0" w:color="auto"/>
        <w:bottom w:val="none" w:sz="0" w:space="0" w:color="auto"/>
        <w:right w:val="none" w:sz="0" w:space="0" w:color="auto"/>
      </w:divBdr>
      <w:divsChild>
        <w:div w:id="1086927281">
          <w:marLeft w:val="907"/>
          <w:marRight w:val="0"/>
          <w:marTop w:val="0"/>
          <w:marBottom w:val="0"/>
          <w:divBdr>
            <w:top w:val="none" w:sz="0" w:space="0" w:color="auto"/>
            <w:left w:val="none" w:sz="0" w:space="0" w:color="auto"/>
            <w:bottom w:val="none" w:sz="0" w:space="0" w:color="auto"/>
            <w:right w:val="none" w:sz="0" w:space="0" w:color="auto"/>
          </w:divBdr>
        </w:div>
        <w:div w:id="737435297">
          <w:marLeft w:val="90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058988">
      <w:bodyDiv w:val="1"/>
      <w:marLeft w:val="0"/>
      <w:marRight w:val="0"/>
      <w:marTop w:val="0"/>
      <w:marBottom w:val="0"/>
      <w:divBdr>
        <w:top w:val="none" w:sz="0" w:space="0" w:color="auto"/>
        <w:left w:val="none" w:sz="0" w:space="0" w:color="auto"/>
        <w:bottom w:val="none" w:sz="0" w:space="0" w:color="auto"/>
        <w:right w:val="none" w:sz="0" w:space="0" w:color="auto"/>
      </w:divBdr>
      <w:divsChild>
        <w:div w:id="142503433">
          <w:marLeft w:val="547"/>
          <w:marRight w:val="0"/>
          <w:marTop w:val="0"/>
          <w:marBottom w:val="0"/>
          <w:divBdr>
            <w:top w:val="none" w:sz="0" w:space="0" w:color="auto"/>
            <w:left w:val="none" w:sz="0" w:space="0" w:color="auto"/>
            <w:bottom w:val="none" w:sz="0" w:space="0" w:color="auto"/>
            <w:right w:val="none" w:sz="0" w:space="0" w:color="auto"/>
          </w:divBdr>
        </w:div>
        <w:div w:id="2033531260">
          <w:marLeft w:val="547"/>
          <w:marRight w:val="0"/>
          <w:marTop w:val="0"/>
          <w:marBottom w:val="0"/>
          <w:divBdr>
            <w:top w:val="none" w:sz="0" w:space="0" w:color="auto"/>
            <w:left w:val="none" w:sz="0" w:space="0" w:color="auto"/>
            <w:bottom w:val="none" w:sz="0" w:space="0" w:color="auto"/>
            <w:right w:val="none" w:sz="0" w:space="0" w:color="auto"/>
          </w:divBdr>
        </w:div>
        <w:div w:id="217060750">
          <w:marLeft w:val="547"/>
          <w:marRight w:val="0"/>
          <w:marTop w:val="0"/>
          <w:marBottom w:val="0"/>
          <w:divBdr>
            <w:top w:val="none" w:sz="0" w:space="0" w:color="auto"/>
            <w:left w:val="none" w:sz="0" w:space="0" w:color="auto"/>
            <w:bottom w:val="none" w:sz="0" w:space="0" w:color="auto"/>
            <w:right w:val="none" w:sz="0" w:space="0" w:color="auto"/>
          </w:divBdr>
        </w:div>
      </w:divsChild>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1465712">
      <w:bodyDiv w:val="1"/>
      <w:marLeft w:val="0"/>
      <w:marRight w:val="0"/>
      <w:marTop w:val="0"/>
      <w:marBottom w:val="0"/>
      <w:divBdr>
        <w:top w:val="none" w:sz="0" w:space="0" w:color="auto"/>
        <w:left w:val="none" w:sz="0" w:space="0" w:color="auto"/>
        <w:bottom w:val="none" w:sz="0" w:space="0" w:color="auto"/>
        <w:right w:val="none" w:sz="0" w:space="0" w:color="auto"/>
      </w:divBdr>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135693">
      <w:bodyDiv w:val="1"/>
      <w:marLeft w:val="0"/>
      <w:marRight w:val="0"/>
      <w:marTop w:val="0"/>
      <w:marBottom w:val="0"/>
      <w:divBdr>
        <w:top w:val="none" w:sz="0" w:space="0" w:color="auto"/>
        <w:left w:val="none" w:sz="0" w:space="0" w:color="auto"/>
        <w:bottom w:val="none" w:sz="0" w:space="0" w:color="auto"/>
        <w:right w:val="none" w:sz="0" w:space="0" w:color="auto"/>
      </w:divBdr>
      <w:divsChild>
        <w:div w:id="1250307202">
          <w:marLeft w:val="547"/>
          <w:marRight w:val="0"/>
          <w:marTop w:val="0"/>
          <w:marBottom w:val="0"/>
          <w:divBdr>
            <w:top w:val="none" w:sz="0" w:space="0" w:color="auto"/>
            <w:left w:val="none" w:sz="0" w:space="0" w:color="auto"/>
            <w:bottom w:val="none" w:sz="0" w:space="0" w:color="auto"/>
            <w:right w:val="none" w:sz="0" w:space="0" w:color="auto"/>
          </w:divBdr>
        </w:div>
        <w:div w:id="226377642">
          <w:marLeft w:val="547"/>
          <w:marRight w:val="0"/>
          <w:marTop w:val="0"/>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2CA5-3E51-4192-A542-6B1A02C5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9966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3</cp:revision>
  <cp:lastPrinted>2022-04-29T17:29:00Z</cp:lastPrinted>
  <dcterms:created xsi:type="dcterms:W3CDTF">2022-08-18T15:05:00Z</dcterms:created>
  <dcterms:modified xsi:type="dcterms:W3CDTF">2022-08-18T20:01:00Z</dcterms:modified>
</cp:coreProperties>
</file>