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BB16A0">
        <w:rPr>
          <w:rFonts w:ascii="Tahoma" w:hAnsi="Tahoma" w:cs="Tahoma"/>
          <w:i/>
          <w:lang w:val="es-SV"/>
        </w:rPr>
        <w:t>166</w:t>
      </w:r>
      <w:r w:rsidR="00B62F5F">
        <w:rPr>
          <w:rFonts w:ascii="Tahoma" w:hAnsi="Tahoma" w:cs="Tahoma"/>
          <w:i/>
          <w:lang w:val="es-SV"/>
        </w:rPr>
        <w:t>2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BB16A0">
        <w:rPr>
          <w:rFonts w:ascii="Tahoma" w:hAnsi="Tahoma" w:cs="Tahoma"/>
          <w:i/>
          <w:lang w:val="es-SV"/>
        </w:rPr>
        <w:t>2023.</w:t>
      </w:r>
    </w:p>
    <w:p w:rsidR="002C2291" w:rsidRDefault="00B62F5F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26 </w:t>
      </w:r>
      <w:r w:rsidR="00BB16A0">
        <w:rPr>
          <w:rFonts w:ascii="Tahoma" w:hAnsi="Tahoma" w:cs="Tahoma"/>
          <w:i/>
          <w:lang w:val="es-SV"/>
        </w:rPr>
        <w:t>de enero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BB16A0">
        <w:rPr>
          <w:rFonts w:ascii="Tahoma" w:hAnsi="Tahoma" w:cs="Tahoma"/>
          <w:i/>
          <w:lang w:val="es-SV"/>
        </w:rPr>
        <w:t>de 2023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BB16A0">
        <w:rPr>
          <w:rFonts w:ascii="Tahoma" w:hAnsi="Tahoma" w:cs="Tahoma"/>
          <w:b/>
          <w:lang w:val="es-SV"/>
        </w:rPr>
        <w:t>6</w:t>
      </w:r>
      <w:r w:rsidR="00B62F5F">
        <w:rPr>
          <w:rFonts w:ascii="Tahoma" w:hAnsi="Tahoma" w:cs="Tahoma"/>
          <w:b/>
          <w:lang w:val="es-SV"/>
        </w:rPr>
        <w:t>2</w:t>
      </w:r>
      <w:r w:rsidR="00BB16A0">
        <w:rPr>
          <w:rFonts w:ascii="Tahoma" w:hAnsi="Tahoma" w:cs="Tahoma"/>
          <w:b/>
          <w:lang w:val="es-SV"/>
        </w:rPr>
        <w:t>/2023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B62F5F">
        <w:rPr>
          <w:rFonts w:ascii="Tahoma" w:hAnsi="Tahoma" w:cs="Tahoma"/>
          <w:lang w:val="es-SV"/>
        </w:rPr>
        <w:t>catorce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B62F5F">
        <w:rPr>
          <w:rFonts w:ascii="Tahoma" w:hAnsi="Tahoma" w:cs="Tahoma"/>
          <w:lang w:val="es-SV"/>
        </w:rPr>
        <w:t xml:space="preserve"> con treinta minutos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B62F5F">
        <w:rPr>
          <w:rFonts w:ascii="Tahoma" w:hAnsi="Tahoma" w:cs="Tahoma"/>
          <w:lang w:val="es-SV"/>
        </w:rPr>
        <w:t>veintiséis</w:t>
      </w:r>
      <w:r w:rsidR="0046326A">
        <w:rPr>
          <w:rFonts w:ascii="Tahoma" w:hAnsi="Tahoma" w:cs="Tahoma"/>
          <w:lang w:val="es-SV"/>
        </w:rPr>
        <w:t xml:space="preserve"> de </w:t>
      </w:r>
      <w:r w:rsidR="00B62F5F">
        <w:rPr>
          <w:rFonts w:ascii="Tahoma" w:hAnsi="Tahoma" w:cs="Tahoma"/>
          <w:lang w:val="es-SV"/>
        </w:rPr>
        <w:t>enero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B62F5F"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Pr="00353071" w:rsidRDefault="00353071" w:rsidP="002035B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sz w:val="20"/>
          <w:szCs w:val="20"/>
          <w:lang w:val="es-SV" w:eastAsia="es-ES"/>
        </w:rPr>
        <w:t>DEL ACTA ANTERIOR.</w:t>
      </w:r>
    </w:p>
    <w:p w:rsidR="00795989" w:rsidRPr="00795989" w:rsidRDefault="00795989" w:rsidP="0079598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795989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</w:t>
      </w:r>
    </w:p>
    <w:p w:rsidR="00795989" w:rsidRPr="00795989" w:rsidRDefault="00795989" w:rsidP="00795989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BB16A0">
        <w:rPr>
          <w:rFonts w:ascii="Tahoma" w:hAnsi="Tahoma" w:cs="Tahoma"/>
          <w:sz w:val="20"/>
          <w:szCs w:val="20"/>
          <w:lang w:val="es-SV"/>
        </w:rPr>
        <w:t>166</w:t>
      </w:r>
      <w:r w:rsidR="00795989">
        <w:rPr>
          <w:rFonts w:ascii="Tahoma" w:hAnsi="Tahoma" w:cs="Tahoma"/>
          <w:sz w:val="20"/>
          <w:szCs w:val="20"/>
          <w:lang w:val="es-SV"/>
        </w:rPr>
        <w:t>1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BB16A0">
        <w:rPr>
          <w:rFonts w:ascii="Tahoma" w:hAnsi="Tahoma" w:cs="Tahoma"/>
          <w:sz w:val="20"/>
          <w:szCs w:val="20"/>
          <w:lang w:val="es-SV"/>
        </w:rPr>
        <w:t>12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BB16A0">
        <w:rPr>
          <w:rFonts w:ascii="Tahoma" w:hAnsi="Tahoma" w:cs="Tahoma"/>
          <w:sz w:val="20"/>
          <w:szCs w:val="20"/>
          <w:lang w:val="es-SV"/>
        </w:rPr>
        <w:t>enero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3741D3" w:rsidRPr="003741D3" w:rsidRDefault="003741D3" w:rsidP="003741D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741D3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795989" w:rsidRDefault="00795989" w:rsidP="003741D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95989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C17138" w:rsidRDefault="00C17138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741D3" w:rsidRDefault="003741D3" w:rsidP="003741D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944B79" w:rsidRPr="00840685" w:rsidRDefault="00944B79" w:rsidP="00944B79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3741D3" w:rsidRPr="003741D3" w:rsidRDefault="003741D3" w:rsidP="003741D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741D3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795989" w:rsidRPr="00795989" w:rsidRDefault="00795989" w:rsidP="003741D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C17138" w:rsidRDefault="00C17138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3741D3" w:rsidRPr="001A3279" w:rsidRDefault="003741D3" w:rsidP="001A3279">
      <w:pPr>
        <w:spacing w:line="360" w:lineRule="auto"/>
        <w:jc w:val="both"/>
        <w:rPr>
          <w:rFonts w:ascii="Tahoma" w:hAnsi="Tahoma" w:cs="Tahoma"/>
          <w:bCs/>
          <w:iCs/>
          <w:szCs w:val="22"/>
          <w:lang w:val="es-SV" w:eastAsia="en-US"/>
        </w:rPr>
      </w:pPr>
    </w:p>
    <w:p w:rsidR="00795989" w:rsidRDefault="0079598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795989" w:rsidRDefault="0079598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182A98" w:rsidRPr="00EF0DCD" w:rsidRDefault="00697279" w:rsidP="00ED7257">
      <w:pPr>
        <w:spacing w:line="360" w:lineRule="auto"/>
        <w:ind w:left="-284"/>
        <w:jc w:val="both"/>
        <w:rPr>
          <w:rFonts w:ascii="Tahoma" w:hAnsi="Tahoma" w:cs="Tahoma"/>
          <w:b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ED7257">
        <w:rPr>
          <w:rFonts w:ascii="Tahoma" w:hAnsi="Tahoma" w:cs="Tahoma"/>
          <w:lang w:val="es-SV"/>
        </w:rPr>
        <w:t xml:space="preserve">dieciséis </w:t>
      </w:r>
      <w:r w:rsidR="00C074F3" w:rsidRPr="002B0360">
        <w:rPr>
          <w:rFonts w:ascii="Tahoma" w:hAnsi="Tahoma" w:cs="Tahoma"/>
          <w:lang w:val="es-SV"/>
        </w:rPr>
        <w:t>horas</w:t>
      </w:r>
      <w:r w:rsidR="00ED7257">
        <w:rPr>
          <w:rFonts w:ascii="Tahoma" w:hAnsi="Tahoma" w:cs="Tahoma"/>
          <w:lang w:val="es-SV"/>
        </w:rPr>
        <w:t xml:space="preserve"> con diez</w:t>
      </w:r>
      <w:r w:rsidR="008071DB">
        <w:rPr>
          <w:rFonts w:ascii="Tahoma" w:hAnsi="Tahoma" w:cs="Tahoma"/>
          <w:lang w:val="es-SV"/>
        </w:rPr>
        <w:t xml:space="preserve"> minutos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1A3279">
        <w:rPr>
          <w:rFonts w:ascii="Tahoma" w:hAnsi="Tahoma" w:cs="Tahoma"/>
          <w:lang w:val="es-SV"/>
        </w:rPr>
        <w:t>veintiséis</w:t>
      </w:r>
      <w:r w:rsidR="00ED7257">
        <w:rPr>
          <w:rFonts w:ascii="Tahoma" w:hAnsi="Tahoma" w:cs="Tahoma"/>
          <w:lang w:val="es-SV"/>
        </w:rPr>
        <w:t xml:space="preserve"> de enero del año dos mil veintitrés. 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98" w:rsidRDefault="00E74298" w:rsidP="001A7AEF">
      <w:r>
        <w:separator/>
      </w:r>
    </w:p>
  </w:endnote>
  <w:endnote w:type="continuationSeparator" w:id="0">
    <w:p w:rsidR="00E74298" w:rsidRDefault="00E74298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98" w:rsidRDefault="00E74298" w:rsidP="001A7AEF">
      <w:r>
        <w:separator/>
      </w:r>
    </w:p>
  </w:footnote>
  <w:footnote w:type="continuationSeparator" w:id="0">
    <w:p w:rsidR="00E74298" w:rsidRDefault="00E74298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BB5"/>
    <w:multiLevelType w:val="hybridMultilevel"/>
    <w:tmpl w:val="E25A37D0"/>
    <w:lvl w:ilvl="0" w:tplc="B8C04F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E9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8F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65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B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A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E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6E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8E0"/>
    <w:multiLevelType w:val="hybridMultilevel"/>
    <w:tmpl w:val="3B323814"/>
    <w:lvl w:ilvl="0" w:tplc="C77C6C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47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89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CF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A9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21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8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A3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8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32B4"/>
    <w:multiLevelType w:val="hybridMultilevel"/>
    <w:tmpl w:val="405215B6"/>
    <w:lvl w:ilvl="0" w:tplc="681453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9D01E3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3CEB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54AEA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3C45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7A07B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348A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03648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1448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304E0"/>
    <w:multiLevelType w:val="hybridMultilevel"/>
    <w:tmpl w:val="8BB87A40"/>
    <w:lvl w:ilvl="0" w:tplc="8A38F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2E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5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84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10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CB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45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03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8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1A1032"/>
    <w:multiLevelType w:val="hybridMultilevel"/>
    <w:tmpl w:val="658C3DAA"/>
    <w:lvl w:ilvl="0" w:tplc="08B45EB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96" w:hanging="360"/>
      </w:pPr>
    </w:lvl>
    <w:lvl w:ilvl="2" w:tplc="440A001B">
      <w:start w:val="1"/>
      <w:numFmt w:val="lowerRoman"/>
      <w:lvlText w:val="%3."/>
      <w:lvlJc w:val="right"/>
      <w:pPr>
        <w:ind w:left="1516" w:hanging="180"/>
      </w:pPr>
    </w:lvl>
    <w:lvl w:ilvl="3" w:tplc="440A000F" w:tentative="1">
      <w:start w:val="1"/>
      <w:numFmt w:val="decimal"/>
      <w:lvlText w:val="%4."/>
      <w:lvlJc w:val="left"/>
      <w:pPr>
        <w:ind w:left="2236" w:hanging="360"/>
      </w:pPr>
    </w:lvl>
    <w:lvl w:ilvl="4" w:tplc="440A0019" w:tentative="1">
      <w:start w:val="1"/>
      <w:numFmt w:val="lowerLetter"/>
      <w:lvlText w:val="%5."/>
      <w:lvlJc w:val="left"/>
      <w:pPr>
        <w:ind w:left="2956" w:hanging="360"/>
      </w:pPr>
    </w:lvl>
    <w:lvl w:ilvl="5" w:tplc="440A001B" w:tentative="1">
      <w:start w:val="1"/>
      <w:numFmt w:val="lowerRoman"/>
      <w:lvlText w:val="%6."/>
      <w:lvlJc w:val="right"/>
      <w:pPr>
        <w:ind w:left="3676" w:hanging="180"/>
      </w:pPr>
    </w:lvl>
    <w:lvl w:ilvl="6" w:tplc="440A000F" w:tentative="1">
      <w:start w:val="1"/>
      <w:numFmt w:val="decimal"/>
      <w:lvlText w:val="%7."/>
      <w:lvlJc w:val="left"/>
      <w:pPr>
        <w:ind w:left="4396" w:hanging="360"/>
      </w:pPr>
    </w:lvl>
    <w:lvl w:ilvl="7" w:tplc="440A0019" w:tentative="1">
      <w:start w:val="1"/>
      <w:numFmt w:val="lowerLetter"/>
      <w:lvlText w:val="%8."/>
      <w:lvlJc w:val="left"/>
      <w:pPr>
        <w:ind w:left="5116" w:hanging="360"/>
      </w:pPr>
    </w:lvl>
    <w:lvl w:ilvl="8" w:tplc="4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5D2312E"/>
    <w:multiLevelType w:val="hybridMultilevel"/>
    <w:tmpl w:val="E5C8D85C"/>
    <w:lvl w:ilvl="0" w:tplc="C122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60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A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2D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5C408D"/>
    <w:multiLevelType w:val="hybridMultilevel"/>
    <w:tmpl w:val="49603ACC"/>
    <w:lvl w:ilvl="0" w:tplc="3B4A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88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A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2F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C5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A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68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40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0C40B5"/>
    <w:multiLevelType w:val="hybridMultilevel"/>
    <w:tmpl w:val="68027E10"/>
    <w:lvl w:ilvl="0" w:tplc="3B4A10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152B"/>
    <w:multiLevelType w:val="hybridMultilevel"/>
    <w:tmpl w:val="849E0EE6"/>
    <w:lvl w:ilvl="0" w:tplc="E4E6C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C9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21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C4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63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49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E3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8F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CC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E962CE"/>
    <w:multiLevelType w:val="hybridMultilevel"/>
    <w:tmpl w:val="6930E198"/>
    <w:lvl w:ilvl="0" w:tplc="28D83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C0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2E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23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C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C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B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C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8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C75F36"/>
    <w:multiLevelType w:val="hybridMultilevel"/>
    <w:tmpl w:val="E9D05876"/>
    <w:lvl w:ilvl="0" w:tplc="173EF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62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CA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EC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42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2A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8AD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F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8A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42358F"/>
    <w:multiLevelType w:val="hybridMultilevel"/>
    <w:tmpl w:val="C24ED8EA"/>
    <w:lvl w:ilvl="0" w:tplc="497464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8C9C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B6B2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847B0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BC56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F80FEB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7CE2E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DA96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66830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6535456"/>
    <w:multiLevelType w:val="hybridMultilevel"/>
    <w:tmpl w:val="468CFA26"/>
    <w:lvl w:ilvl="0" w:tplc="4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8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A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2F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C5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A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68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40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C55D39"/>
    <w:multiLevelType w:val="hybridMultilevel"/>
    <w:tmpl w:val="2D64A98E"/>
    <w:lvl w:ilvl="0" w:tplc="1B0024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26FF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264877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50C46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C2ED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EE002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02847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3BCFE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AEFD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F3780"/>
    <w:multiLevelType w:val="hybridMultilevel"/>
    <w:tmpl w:val="CEA66EF4"/>
    <w:lvl w:ilvl="0" w:tplc="4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13D86"/>
    <w:multiLevelType w:val="hybridMultilevel"/>
    <w:tmpl w:val="B5E83A38"/>
    <w:lvl w:ilvl="0" w:tplc="C8F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CF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B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0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8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A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86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E2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F0F62"/>
    <w:multiLevelType w:val="hybridMultilevel"/>
    <w:tmpl w:val="6826F27C"/>
    <w:lvl w:ilvl="0" w:tplc="182A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7D524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6A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41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A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04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E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7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4F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9519D"/>
    <w:multiLevelType w:val="hybridMultilevel"/>
    <w:tmpl w:val="8A0C89E4"/>
    <w:lvl w:ilvl="0" w:tplc="88B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EB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84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82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4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4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42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21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C69B8"/>
    <w:multiLevelType w:val="hybridMultilevel"/>
    <w:tmpl w:val="0B2E5D92"/>
    <w:lvl w:ilvl="0" w:tplc="FCA01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CE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25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B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8C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A6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8CF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81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E2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D40D6E"/>
    <w:multiLevelType w:val="hybridMultilevel"/>
    <w:tmpl w:val="B5E83A38"/>
    <w:lvl w:ilvl="0" w:tplc="C8F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CF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B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0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8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A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86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E2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C7DC0"/>
    <w:multiLevelType w:val="hybridMultilevel"/>
    <w:tmpl w:val="ECA4F6E2"/>
    <w:lvl w:ilvl="0" w:tplc="FA2E7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6E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E2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2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0D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4F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6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E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C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80B89"/>
    <w:multiLevelType w:val="hybridMultilevel"/>
    <w:tmpl w:val="93DCC160"/>
    <w:lvl w:ilvl="0" w:tplc="0068EF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6A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AE1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3A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428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F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7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3A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1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22BA1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0B54"/>
    <w:multiLevelType w:val="hybridMultilevel"/>
    <w:tmpl w:val="341212EE"/>
    <w:lvl w:ilvl="0" w:tplc="AF586E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428E5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DE8B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2008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DA0A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0C2A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3E7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9C15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5806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ADD13EA"/>
    <w:multiLevelType w:val="hybridMultilevel"/>
    <w:tmpl w:val="6A522D2C"/>
    <w:lvl w:ilvl="0" w:tplc="6FF8F3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A8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4B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4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65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2A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2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6C16B3"/>
    <w:multiLevelType w:val="hybridMultilevel"/>
    <w:tmpl w:val="2208F3F2"/>
    <w:lvl w:ilvl="0" w:tplc="4748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E4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F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C4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2E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1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B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CBE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0A269FE"/>
    <w:multiLevelType w:val="hybridMultilevel"/>
    <w:tmpl w:val="2592D386"/>
    <w:lvl w:ilvl="0" w:tplc="74CAC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67D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CA5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54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B0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8F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EE1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86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AD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7">
    <w:nsid w:val="65DD1D66"/>
    <w:multiLevelType w:val="hybridMultilevel"/>
    <w:tmpl w:val="22440FE8"/>
    <w:lvl w:ilvl="0" w:tplc="AEDCD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AA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8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A3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86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41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0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4C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83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98363F"/>
    <w:multiLevelType w:val="hybridMultilevel"/>
    <w:tmpl w:val="ECA4F6E2"/>
    <w:lvl w:ilvl="0" w:tplc="FA2E7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6E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E2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2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0D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4F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6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E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C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86656"/>
    <w:multiLevelType w:val="hybridMultilevel"/>
    <w:tmpl w:val="D9981D0C"/>
    <w:lvl w:ilvl="0" w:tplc="DBD03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6474C"/>
    <w:multiLevelType w:val="hybridMultilevel"/>
    <w:tmpl w:val="CA221BE6"/>
    <w:lvl w:ilvl="0" w:tplc="987AE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09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EA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06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A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3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89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8E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C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E2A5AAD"/>
    <w:multiLevelType w:val="hybridMultilevel"/>
    <w:tmpl w:val="EC089F48"/>
    <w:lvl w:ilvl="0" w:tplc="39BA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A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C0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88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47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CE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5074C"/>
    <w:multiLevelType w:val="hybridMultilevel"/>
    <w:tmpl w:val="D9981D0C"/>
    <w:lvl w:ilvl="0" w:tplc="DBD03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0101D"/>
    <w:multiLevelType w:val="hybridMultilevel"/>
    <w:tmpl w:val="A41E9B76"/>
    <w:lvl w:ilvl="0" w:tplc="8FA67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27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1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8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4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42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09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A74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61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40"/>
  </w:num>
  <w:num w:numId="3">
    <w:abstractNumId w:val="31"/>
  </w:num>
  <w:num w:numId="4">
    <w:abstractNumId w:val="5"/>
  </w:num>
  <w:num w:numId="5">
    <w:abstractNumId w:val="35"/>
  </w:num>
  <w:num w:numId="6">
    <w:abstractNumId w:val="19"/>
  </w:num>
  <w:num w:numId="7">
    <w:abstractNumId w:val="14"/>
  </w:num>
  <w:num w:numId="8">
    <w:abstractNumId w:val="7"/>
  </w:num>
  <w:num w:numId="9">
    <w:abstractNumId w:val="34"/>
  </w:num>
  <w:num w:numId="10">
    <w:abstractNumId w:val="36"/>
  </w:num>
  <w:num w:numId="11">
    <w:abstractNumId w:val="4"/>
  </w:num>
  <w:num w:numId="12">
    <w:abstractNumId w:val="42"/>
  </w:num>
  <w:num w:numId="13">
    <w:abstractNumId w:val="27"/>
  </w:num>
  <w:num w:numId="14">
    <w:abstractNumId w:val="44"/>
  </w:num>
  <w:num w:numId="15">
    <w:abstractNumId w:val="29"/>
  </w:num>
  <w:num w:numId="16">
    <w:abstractNumId w:val="0"/>
  </w:num>
  <w:num w:numId="17">
    <w:abstractNumId w:val="28"/>
  </w:num>
  <w:num w:numId="18">
    <w:abstractNumId w:val="25"/>
  </w:num>
  <w:num w:numId="19">
    <w:abstractNumId w:val="26"/>
  </w:num>
  <w:num w:numId="20">
    <w:abstractNumId w:val="2"/>
  </w:num>
  <w:num w:numId="21">
    <w:abstractNumId w:val="1"/>
  </w:num>
  <w:num w:numId="22">
    <w:abstractNumId w:val="30"/>
  </w:num>
  <w:num w:numId="23">
    <w:abstractNumId w:val="22"/>
  </w:num>
  <w:num w:numId="24">
    <w:abstractNumId w:val="21"/>
  </w:num>
  <w:num w:numId="25">
    <w:abstractNumId w:val="38"/>
  </w:num>
  <w:num w:numId="26">
    <w:abstractNumId w:val="39"/>
  </w:num>
  <w:num w:numId="27">
    <w:abstractNumId w:val="45"/>
  </w:num>
  <w:num w:numId="28">
    <w:abstractNumId w:val="8"/>
  </w:num>
  <w:num w:numId="29">
    <w:abstractNumId w:val="46"/>
  </w:num>
  <w:num w:numId="30">
    <w:abstractNumId w:val="12"/>
  </w:num>
  <w:num w:numId="31">
    <w:abstractNumId w:val="43"/>
  </w:num>
  <w:num w:numId="32">
    <w:abstractNumId w:val="15"/>
  </w:num>
  <w:num w:numId="33">
    <w:abstractNumId w:val="6"/>
  </w:num>
  <w:num w:numId="34">
    <w:abstractNumId w:val="24"/>
  </w:num>
  <w:num w:numId="35">
    <w:abstractNumId w:val="33"/>
  </w:num>
  <w:num w:numId="36">
    <w:abstractNumId w:val="20"/>
  </w:num>
  <w:num w:numId="37">
    <w:abstractNumId w:val="3"/>
  </w:num>
  <w:num w:numId="38">
    <w:abstractNumId w:val="10"/>
  </w:num>
  <w:num w:numId="39">
    <w:abstractNumId w:val="9"/>
  </w:num>
  <w:num w:numId="40">
    <w:abstractNumId w:val="37"/>
  </w:num>
  <w:num w:numId="41">
    <w:abstractNumId w:val="23"/>
  </w:num>
  <w:num w:numId="42">
    <w:abstractNumId w:val="17"/>
  </w:num>
  <w:num w:numId="43">
    <w:abstractNumId w:val="18"/>
  </w:num>
  <w:num w:numId="44">
    <w:abstractNumId w:val="32"/>
  </w:num>
  <w:num w:numId="45">
    <w:abstractNumId w:val="11"/>
  </w:num>
  <w:num w:numId="46">
    <w:abstractNumId w:val="13"/>
  </w:num>
  <w:num w:numId="4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1D3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EC12-246E-456E-BBAF-69B9B2B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2022-11-11T18:09:00Z</cp:lastPrinted>
  <dcterms:created xsi:type="dcterms:W3CDTF">2023-07-28T17:21:00Z</dcterms:created>
  <dcterms:modified xsi:type="dcterms:W3CDTF">2023-07-28T17:21:00Z</dcterms:modified>
</cp:coreProperties>
</file>