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54" w:rsidRDefault="00E95C8E" w:rsidP="000E306A">
      <w:pPr>
        <w:jc w:val="right"/>
      </w:pPr>
      <w:r>
        <w:rPr>
          <w:noProof/>
          <w:sz w:val="14"/>
          <w:szCs w:val="14"/>
        </w:rPr>
        <w:drawing>
          <wp:anchor distT="0" distB="0" distL="114300" distR="114300" simplePos="0" relativeHeight="251659264" behindDoc="1" locked="0" layoutInCell="1" allowOverlap="1" wp14:anchorId="2CBBB2EE" wp14:editId="37CC1460">
            <wp:simplePos x="0" y="0"/>
            <wp:positionH relativeFrom="column">
              <wp:posOffset>3223931</wp:posOffset>
            </wp:positionH>
            <wp:positionV relativeFrom="paragraph">
              <wp:posOffset>-407670</wp:posOffset>
            </wp:positionV>
            <wp:extent cx="2923729" cy="113006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 UNÁMONOS PARA CRECER - copia -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3729" cy="1130060"/>
                    </a:xfrm>
                    <a:prstGeom prst="rect">
                      <a:avLst/>
                    </a:prstGeom>
                  </pic:spPr>
                </pic:pic>
              </a:graphicData>
            </a:graphic>
            <wp14:sizeRelH relativeFrom="page">
              <wp14:pctWidth>0</wp14:pctWidth>
            </wp14:sizeRelH>
            <wp14:sizeRelV relativeFrom="page">
              <wp14:pctHeight>0</wp14:pctHeight>
            </wp14:sizeRelV>
          </wp:anchor>
        </w:drawing>
      </w:r>
    </w:p>
    <w:p w:rsidR="00E95C8E" w:rsidRDefault="00E95C8E" w:rsidP="00E95C8E">
      <w:pPr>
        <w:jc w:val="center"/>
        <w:rPr>
          <w:b/>
          <w:sz w:val="96"/>
          <w:szCs w:val="96"/>
        </w:rPr>
      </w:pPr>
    </w:p>
    <w:p w:rsidR="00297CF9" w:rsidRDefault="00E95C8E" w:rsidP="00E95C8E">
      <w:pPr>
        <w:jc w:val="center"/>
        <w:rPr>
          <w:b/>
          <w:sz w:val="96"/>
          <w:szCs w:val="96"/>
        </w:rPr>
      </w:pPr>
      <w:r w:rsidRPr="00E95C8E">
        <w:rPr>
          <w:b/>
          <w:sz w:val="96"/>
          <w:szCs w:val="96"/>
        </w:rPr>
        <w:t>Plan Anual Operativo 2016</w:t>
      </w:r>
    </w:p>
    <w:p w:rsidR="00E95C8E" w:rsidRDefault="00E95C8E" w:rsidP="00E95C8E">
      <w:pPr>
        <w:jc w:val="center"/>
        <w:rPr>
          <w:b/>
          <w:sz w:val="96"/>
          <w:szCs w:val="96"/>
        </w:rPr>
      </w:pPr>
    </w:p>
    <w:p w:rsidR="00E95C8E" w:rsidRPr="00E95C8E" w:rsidRDefault="00E95C8E" w:rsidP="00E95C8E">
      <w:pPr>
        <w:jc w:val="center"/>
        <w:rPr>
          <w:b/>
          <w:sz w:val="52"/>
          <w:szCs w:val="96"/>
        </w:rPr>
      </w:pPr>
      <w:r w:rsidRPr="00E95C8E">
        <w:rPr>
          <w:b/>
          <w:sz w:val="52"/>
          <w:szCs w:val="96"/>
        </w:rPr>
        <w:t>CONSEJO SUPERIOR DE SALUD PUBLICA</w:t>
      </w:r>
    </w:p>
    <w:p w:rsidR="00E95C8E" w:rsidRDefault="00C84BCD" w:rsidP="00E95C8E">
      <w:pPr>
        <w:jc w:val="center"/>
        <w:rPr>
          <w:b/>
          <w:sz w:val="96"/>
          <w:szCs w:val="96"/>
        </w:rPr>
      </w:pPr>
      <w:r>
        <w:rPr>
          <w:b/>
          <w:noProof/>
          <w:sz w:val="14"/>
          <w:szCs w:val="14"/>
        </w:rPr>
        <w:drawing>
          <wp:anchor distT="0" distB="0" distL="114300" distR="114300" simplePos="0" relativeHeight="251660288" behindDoc="1" locked="0" layoutInCell="1" allowOverlap="1">
            <wp:simplePos x="0" y="0"/>
            <wp:positionH relativeFrom="column">
              <wp:posOffset>1283335</wp:posOffset>
            </wp:positionH>
            <wp:positionV relativeFrom="paragraph">
              <wp:posOffset>680217</wp:posOffset>
            </wp:positionV>
            <wp:extent cx="3044958" cy="2212852"/>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 años.png"/>
                    <pic:cNvPicPr/>
                  </pic:nvPicPr>
                  <pic:blipFill>
                    <a:blip r:embed="rId9">
                      <a:extLst>
                        <a:ext uri="{28A0092B-C50C-407E-A947-70E740481C1C}">
                          <a14:useLocalDpi xmlns:a14="http://schemas.microsoft.com/office/drawing/2010/main" val="0"/>
                        </a:ext>
                      </a:extLst>
                    </a:blip>
                    <a:stretch>
                      <a:fillRect/>
                    </a:stretch>
                  </pic:blipFill>
                  <pic:spPr>
                    <a:xfrm>
                      <a:off x="0" y="0"/>
                      <a:ext cx="3044958" cy="2212852"/>
                    </a:xfrm>
                    <a:prstGeom prst="rect">
                      <a:avLst/>
                    </a:prstGeom>
                  </pic:spPr>
                </pic:pic>
              </a:graphicData>
            </a:graphic>
          </wp:anchor>
        </w:drawing>
      </w:r>
    </w:p>
    <w:p w:rsidR="00E95C8E" w:rsidRDefault="00E95C8E" w:rsidP="00E95C8E">
      <w:pPr>
        <w:jc w:val="center"/>
        <w:rPr>
          <w:b/>
          <w:sz w:val="96"/>
          <w:szCs w:val="96"/>
        </w:rPr>
      </w:pPr>
    </w:p>
    <w:p w:rsidR="00E95C8E" w:rsidRDefault="00E95C8E" w:rsidP="00E95C8E">
      <w:pPr>
        <w:jc w:val="center"/>
        <w:rPr>
          <w:b/>
          <w:sz w:val="96"/>
          <w:szCs w:val="96"/>
        </w:rPr>
      </w:pPr>
    </w:p>
    <w:p w:rsidR="00E95C8E" w:rsidRDefault="00E95C8E" w:rsidP="00E95C8E">
      <w:pPr>
        <w:jc w:val="center"/>
        <w:rPr>
          <w:b/>
          <w:sz w:val="96"/>
          <w:szCs w:val="96"/>
        </w:rPr>
      </w:pPr>
      <w:r>
        <w:rPr>
          <w:b/>
          <w:sz w:val="96"/>
          <w:szCs w:val="96"/>
        </w:rPr>
        <w:lastRenderedPageBreak/>
        <w:t>INDICE</w:t>
      </w:r>
    </w:p>
    <w:p w:rsidR="002408E0" w:rsidRDefault="002408E0" w:rsidP="00E95C8E">
      <w:pPr>
        <w:jc w:val="center"/>
        <w:rPr>
          <w:b/>
          <w:sz w:val="96"/>
          <w:szCs w:val="96"/>
        </w:rPr>
      </w:pPr>
    </w:p>
    <w:p w:rsidR="002408E0" w:rsidRDefault="002408E0" w:rsidP="00E95C8E">
      <w:pPr>
        <w:jc w:val="center"/>
        <w:rPr>
          <w:b/>
          <w:sz w:val="96"/>
          <w:szCs w:val="96"/>
        </w:rPr>
      </w:pPr>
    </w:p>
    <w:sdt>
      <w:sdtPr>
        <w:rPr>
          <w:lang w:val="es-ES"/>
        </w:rPr>
        <w:id w:val="1646233663"/>
        <w:docPartObj>
          <w:docPartGallery w:val="Table of Contents"/>
          <w:docPartUnique/>
        </w:docPartObj>
      </w:sdtPr>
      <w:sdtEndPr>
        <w:rPr>
          <w:rFonts w:asciiTheme="minorHAnsi" w:eastAsiaTheme="minorEastAsia" w:hAnsiTheme="minorHAnsi" w:cstheme="minorBidi"/>
          <w:b/>
          <w:bCs/>
          <w:color w:val="auto"/>
          <w:sz w:val="22"/>
          <w:szCs w:val="22"/>
        </w:rPr>
      </w:sdtEndPr>
      <w:sdtContent>
        <w:p w:rsidR="002408E0" w:rsidRDefault="002408E0">
          <w:pPr>
            <w:pStyle w:val="TtuloTDC"/>
          </w:pPr>
        </w:p>
        <w:p w:rsidR="00697E16" w:rsidRDefault="002408E0">
          <w:pPr>
            <w:pStyle w:val="TDC1"/>
            <w:tabs>
              <w:tab w:val="right" w:leader="dot" w:pos="8828"/>
            </w:tabs>
            <w:rPr>
              <w:noProof/>
            </w:rPr>
          </w:pPr>
          <w:r>
            <w:fldChar w:fldCharType="begin"/>
          </w:r>
          <w:r>
            <w:instrText xml:space="preserve"> TOC \o "1-3" \h \z \u </w:instrText>
          </w:r>
          <w:r>
            <w:fldChar w:fldCharType="separate"/>
          </w:r>
          <w:hyperlink w:anchor="_Toc493179678" w:history="1">
            <w:r w:rsidR="00697E16" w:rsidRPr="007D6905">
              <w:rPr>
                <w:rStyle w:val="Hipervnculo"/>
                <w:noProof/>
              </w:rPr>
              <w:t>INTRODUCCION</w:t>
            </w:r>
            <w:r w:rsidR="00697E16">
              <w:rPr>
                <w:noProof/>
                <w:webHidden/>
              </w:rPr>
              <w:tab/>
            </w:r>
            <w:r w:rsidR="00697E16">
              <w:rPr>
                <w:noProof/>
                <w:webHidden/>
              </w:rPr>
              <w:fldChar w:fldCharType="begin"/>
            </w:r>
            <w:r w:rsidR="00697E16">
              <w:rPr>
                <w:noProof/>
                <w:webHidden/>
              </w:rPr>
              <w:instrText xml:space="preserve"> PAGEREF _Toc493179678 \h </w:instrText>
            </w:r>
            <w:r w:rsidR="00697E16">
              <w:rPr>
                <w:noProof/>
                <w:webHidden/>
              </w:rPr>
            </w:r>
            <w:r w:rsidR="00697E16">
              <w:rPr>
                <w:noProof/>
                <w:webHidden/>
              </w:rPr>
              <w:fldChar w:fldCharType="separate"/>
            </w:r>
            <w:r w:rsidR="00697E16">
              <w:rPr>
                <w:noProof/>
                <w:webHidden/>
              </w:rPr>
              <w:t>3</w:t>
            </w:r>
            <w:r w:rsidR="00697E16">
              <w:rPr>
                <w:noProof/>
                <w:webHidden/>
              </w:rPr>
              <w:fldChar w:fldCharType="end"/>
            </w:r>
          </w:hyperlink>
        </w:p>
        <w:p w:rsidR="00697E16" w:rsidRDefault="00697E16">
          <w:pPr>
            <w:pStyle w:val="TDC1"/>
            <w:tabs>
              <w:tab w:val="right" w:leader="dot" w:pos="8828"/>
            </w:tabs>
            <w:rPr>
              <w:noProof/>
            </w:rPr>
          </w:pPr>
          <w:hyperlink w:anchor="_Toc493179679" w:history="1">
            <w:r w:rsidRPr="007D6905">
              <w:rPr>
                <w:rStyle w:val="Hipervnculo"/>
                <w:noProof/>
                <w:lang w:val="es-ES"/>
              </w:rPr>
              <w:t>ACCESO A LA INFORMACIÓN  PÚBLICA</w:t>
            </w:r>
            <w:r>
              <w:rPr>
                <w:noProof/>
                <w:webHidden/>
              </w:rPr>
              <w:tab/>
            </w:r>
            <w:r>
              <w:rPr>
                <w:noProof/>
                <w:webHidden/>
              </w:rPr>
              <w:fldChar w:fldCharType="begin"/>
            </w:r>
            <w:r>
              <w:rPr>
                <w:noProof/>
                <w:webHidden/>
              </w:rPr>
              <w:instrText xml:space="preserve"> PAGEREF _Toc493179679 \h </w:instrText>
            </w:r>
            <w:r>
              <w:rPr>
                <w:noProof/>
                <w:webHidden/>
              </w:rPr>
            </w:r>
            <w:r>
              <w:rPr>
                <w:noProof/>
                <w:webHidden/>
              </w:rPr>
              <w:fldChar w:fldCharType="separate"/>
            </w:r>
            <w:r>
              <w:rPr>
                <w:noProof/>
                <w:webHidden/>
              </w:rPr>
              <w:t>4</w:t>
            </w:r>
            <w:r>
              <w:rPr>
                <w:noProof/>
                <w:webHidden/>
              </w:rPr>
              <w:fldChar w:fldCharType="end"/>
            </w:r>
          </w:hyperlink>
        </w:p>
        <w:p w:rsidR="00697E16" w:rsidRDefault="00697E16">
          <w:pPr>
            <w:pStyle w:val="TDC1"/>
            <w:tabs>
              <w:tab w:val="right" w:leader="dot" w:pos="8828"/>
            </w:tabs>
            <w:rPr>
              <w:noProof/>
            </w:rPr>
          </w:pPr>
          <w:hyperlink w:anchor="_Toc493179680" w:history="1">
            <w:r w:rsidRPr="007D6905">
              <w:rPr>
                <w:rStyle w:val="Hipervnculo"/>
                <w:noProof/>
              </w:rPr>
              <w:t>UNIDAD FINANCIERA</w:t>
            </w:r>
            <w:r>
              <w:rPr>
                <w:noProof/>
                <w:webHidden/>
              </w:rPr>
              <w:tab/>
            </w:r>
            <w:r>
              <w:rPr>
                <w:noProof/>
                <w:webHidden/>
              </w:rPr>
              <w:fldChar w:fldCharType="begin"/>
            </w:r>
            <w:r>
              <w:rPr>
                <w:noProof/>
                <w:webHidden/>
              </w:rPr>
              <w:instrText xml:space="preserve"> PAGEREF _Toc493179680 \h </w:instrText>
            </w:r>
            <w:r>
              <w:rPr>
                <w:noProof/>
                <w:webHidden/>
              </w:rPr>
            </w:r>
            <w:r>
              <w:rPr>
                <w:noProof/>
                <w:webHidden/>
              </w:rPr>
              <w:fldChar w:fldCharType="separate"/>
            </w:r>
            <w:r>
              <w:rPr>
                <w:noProof/>
                <w:webHidden/>
              </w:rPr>
              <w:t>5</w:t>
            </w:r>
            <w:r>
              <w:rPr>
                <w:noProof/>
                <w:webHidden/>
              </w:rPr>
              <w:fldChar w:fldCharType="end"/>
            </w:r>
          </w:hyperlink>
        </w:p>
        <w:p w:rsidR="00697E16" w:rsidRDefault="00697E16">
          <w:pPr>
            <w:pStyle w:val="TDC1"/>
            <w:tabs>
              <w:tab w:val="right" w:leader="dot" w:pos="8828"/>
            </w:tabs>
            <w:rPr>
              <w:noProof/>
            </w:rPr>
          </w:pPr>
          <w:hyperlink w:anchor="_Toc493179681" w:history="1">
            <w:r w:rsidRPr="007D6905">
              <w:rPr>
                <w:rStyle w:val="Hipervnculo"/>
                <w:noProof/>
              </w:rPr>
              <w:t>UNIDAD DE INFORMATICA</w:t>
            </w:r>
            <w:r>
              <w:rPr>
                <w:noProof/>
                <w:webHidden/>
              </w:rPr>
              <w:tab/>
            </w:r>
            <w:r>
              <w:rPr>
                <w:noProof/>
                <w:webHidden/>
              </w:rPr>
              <w:fldChar w:fldCharType="begin"/>
            </w:r>
            <w:r>
              <w:rPr>
                <w:noProof/>
                <w:webHidden/>
              </w:rPr>
              <w:instrText xml:space="preserve"> PAGEREF _Toc493179681 \h </w:instrText>
            </w:r>
            <w:r>
              <w:rPr>
                <w:noProof/>
                <w:webHidden/>
              </w:rPr>
            </w:r>
            <w:r>
              <w:rPr>
                <w:noProof/>
                <w:webHidden/>
              </w:rPr>
              <w:fldChar w:fldCharType="separate"/>
            </w:r>
            <w:r>
              <w:rPr>
                <w:noProof/>
                <w:webHidden/>
              </w:rPr>
              <w:t>13</w:t>
            </w:r>
            <w:r>
              <w:rPr>
                <w:noProof/>
                <w:webHidden/>
              </w:rPr>
              <w:fldChar w:fldCharType="end"/>
            </w:r>
          </w:hyperlink>
        </w:p>
        <w:p w:rsidR="00697E16" w:rsidRDefault="00697E16">
          <w:pPr>
            <w:pStyle w:val="TDC1"/>
            <w:tabs>
              <w:tab w:val="right" w:leader="dot" w:pos="8828"/>
            </w:tabs>
            <w:rPr>
              <w:noProof/>
            </w:rPr>
          </w:pPr>
          <w:hyperlink w:anchor="_Toc493179682" w:history="1">
            <w:r w:rsidRPr="007D6905">
              <w:rPr>
                <w:rStyle w:val="Hipervnculo"/>
                <w:noProof/>
              </w:rPr>
              <w:t>UNIDAD DE SERVICIOS GENERALES</w:t>
            </w:r>
            <w:r>
              <w:rPr>
                <w:noProof/>
                <w:webHidden/>
              </w:rPr>
              <w:tab/>
            </w:r>
            <w:r>
              <w:rPr>
                <w:noProof/>
                <w:webHidden/>
              </w:rPr>
              <w:fldChar w:fldCharType="begin"/>
            </w:r>
            <w:r>
              <w:rPr>
                <w:noProof/>
                <w:webHidden/>
              </w:rPr>
              <w:instrText xml:space="preserve"> PAGEREF _Toc493179682 \h </w:instrText>
            </w:r>
            <w:r>
              <w:rPr>
                <w:noProof/>
                <w:webHidden/>
              </w:rPr>
            </w:r>
            <w:r>
              <w:rPr>
                <w:noProof/>
                <w:webHidden/>
              </w:rPr>
              <w:fldChar w:fldCharType="separate"/>
            </w:r>
            <w:r>
              <w:rPr>
                <w:noProof/>
                <w:webHidden/>
              </w:rPr>
              <w:t>18</w:t>
            </w:r>
            <w:r>
              <w:rPr>
                <w:noProof/>
                <w:webHidden/>
              </w:rPr>
              <w:fldChar w:fldCharType="end"/>
            </w:r>
          </w:hyperlink>
        </w:p>
        <w:p w:rsidR="00697E16" w:rsidRDefault="00697E16">
          <w:pPr>
            <w:pStyle w:val="TDC1"/>
            <w:tabs>
              <w:tab w:val="right" w:leader="dot" w:pos="8828"/>
            </w:tabs>
            <w:rPr>
              <w:noProof/>
            </w:rPr>
          </w:pPr>
          <w:hyperlink w:anchor="_Toc493179683" w:history="1">
            <w:r w:rsidRPr="007D6905">
              <w:rPr>
                <w:rStyle w:val="Hipervnculo"/>
                <w:noProof/>
              </w:rPr>
              <w:t>JUNTA DE VIGILANCIA DE LA PROFESIÓN MÉDICA</w:t>
            </w:r>
            <w:r>
              <w:rPr>
                <w:noProof/>
                <w:webHidden/>
              </w:rPr>
              <w:tab/>
            </w:r>
            <w:r>
              <w:rPr>
                <w:noProof/>
                <w:webHidden/>
              </w:rPr>
              <w:fldChar w:fldCharType="begin"/>
            </w:r>
            <w:r>
              <w:rPr>
                <w:noProof/>
                <w:webHidden/>
              </w:rPr>
              <w:instrText xml:space="preserve"> PAGEREF _Toc493179683 \h </w:instrText>
            </w:r>
            <w:r>
              <w:rPr>
                <w:noProof/>
                <w:webHidden/>
              </w:rPr>
            </w:r>
            <w:r>
              <w:rPr>
                <w:noProof/>
                <w:webHidden/>
              </w:rPr>
              <w:fldChar w:fldCharType="separate"/>
            </w:r>
            <w:r>
              <w:rPr>
                <w:noProof/>
                <w:webHidden/>
              </w:rPr>
              <w:t>23</w:t>
            </w:r>
            <w:r>
              <w:rPr>
                <w:noProof/>
                <w:webHidden/>
              </w:rPr>
              <w:fldChar w:fldCharType="end"/>
            </w:r>
          </w:hyperlink>
        </w:p>
        <w:p w:rsidR="00697E16" w:rsidRDefault="00697E16">
          <w:pPr>
            <w:pStyle w:val="TDC1"/>
            <w:tabs>
              <w:tab w:val="right" w:leader="dot" w:pos="8828"/>
            </w:tabs>
            <w:rPr>
              <w:noProof/>
            </w:rPr>
          </w:pPr>
          <w:hyperlink w:anchor="_Toc493179684" w:history="1">
            <w:r w:rsidRPr="007D6905">
              <w:rPr>
                <w:rStyle w:val="Hipervnculo"/>
                <w:noProof/>
              </w:rPr>
              <w:t>JUNTA DE VIGILANCIA DE LA PROFESION DE ENFERMERIA</w:t>
            </w:r>
            <w:r>
              <w:rPr>
                <w:noProof/>
                <w:webHidden/>
              </w:rPr>
              <w:tab/>
            </w:r>
            <w:r>
              <w:rPr>
                <w:noProof/>
                <w:webHidden/>
              </w:rPr>
              <w:fldChar w:fldCharType="begin"/>
            </w:r>
            <w:r>
              <w:rPr>
                <w:noProof/>
                <w:webHidden/>
              </w:rPr>
              <w:instrText xml:space="preserve"> PAGEREF _Toc493179684 \h </w:instrText>
            </w:r>
            <w:r>
              <w:rPr>
                <w:noProof/>
                <w:webHidden/>
              </w:rPr>
            </w:r>
            <w:r>
              <w:rPr>
                <w:noProof/>
                <w:webHidden/>
              </w:rPr>
              <w:fldChar w:fldCharType="separate"/>
            </w:r>
            <w:r>
              <w:rPr>
                <w:noProof/>
                <w:webHidden/>
              </w:rPr>
              <w:t>30</w:t>
            </w:r>
            <w:r>
              <w:rPr>
                <w:noProof/>
                <w:webHidden/>
              </w:rPr>
              <w:fldChar w:fldCharType="end"/>
            </w:r>
          </w:hyperlink>
        </w:p>
        <w:p w:rsidR="00697E16" w:rsidRDefault="00697E16">
          <w:pPr>
            <w:pStyle w:val="TDC1"/>
            <w:tabs>
              <w:tab w:val="right" w:leader="dot" w:pos="8828"/>
            </w:tabs>
            <w:rPr>
              <w:noProof/>
            </w:rPr>
          </w:pPr>
          <w:hyperlink w:anchor="_Toc493179685" w:history="1">
            <w:r w:rsidRPr="007D6905">
              <w:rPr>
                <w:rStyle w:val="Hipervnculo"/>
                <w:noProof/>
                <w:lang w:val="es-ES"/>
              </w:rPr>
              <w:t>JUNTA DE VIGILANCIA DE LA PROFESION ODONTOLOGICA</w:t>
            </w:r>
            <w:r>
              <w:rPr>
                <w:noProof/>
                <w:webHidden/>
              </w:rPr>
              <w:tab/>
            </w:r>
            <w:r>
              <w:rPr>
                <w:noProof/>
                <w:webHidden/>
              </w:rPr>
              <w:fldChar w:fldCharType="begin"/>
            </w:r>
            <w:r>
              <w:rPr>
                <w:noProof/>
                <w:webHidden/>
              </w:rPr>
              <w:instrText xml:space="preserve"> PAGEREF _Toc493179685 \h </w:instrText>
            </w:r>
            <w:r>
              <w:rPr>
                <w:noProof/>
                <w:webHidden/>
              </w:rPr>
            </w:r>
            <w:r>
              <w:rPr>
                <w:noProof/>
                <w:webHidden/>
              </w:rPr>
              <w:fldChar w:fldCharType="separate"/>
            </w:r>
            <w:r>
              <w:rPr>
                <w:noProof/>
                <w:webHidden/>
              </w:rPr>
              <w:t>39</w:t>
            </w:r>
            <w:r>
              <w:rPr>
                <w:noProof/>
                <w:webHidden/>
              </w:rPr>
              <w:fldChar w:fldCharType="end"/>
            </w:r>
          </w:hyperlink>
        </w:p>
        <w:p w:rsidR="00697E16" w:rsidRDefault="00697E16">
          <w:pPr>
            <w:pStyle w:val="TDC1"/>
            <w:tabs>
              <w:tab w:val="right" w:leader="dot" w:pos="8828"/>
            </w:tabs>
            <w:rPr>
              <w:noProof/>
            </w:rPr>
          </w:pPr>
          <w:hyperlink w:anchor="_Toc493179686" w:history="1">
            <w:r w:rsidRPr="007D6905">
              <w:rPr>
                <w:rStyle w:val="Hipervnculo"/>
                <w:noProof/>
              </w:rPr>
              <w:t>JUNTA DE VIGILANCIA DE LA PROFESION DE LABORATORIO CLINICO</w:t>
            </w:r>
            <w:r>
              <w:rPr>
                <w:noProof/>
                <w:webHidden/>
              </w:rPr>
              <w:tab/>
            </w:r>
            <w:r>
              <w:rPr>
                <w:noProof/>
                <w:webHidden/>
              </w:rPr>
              <w:fldChar w:fldCharType="begin"/>
            </w:r>
            <w:r>
              <w:rPr>
                <w:noProof/>
                <w:webHidden/>
              </w:rPr>
              <w:instrText xml:space="preserve"> PAGEREF _Toc493179686 \h </w:instrText>
            </w:r>
            <w:r>
              <w:rPr>
                <w:noProof/>
                <w:webHidden/>
              </w:rPr>
            </w:r>
            <w:r>
              <w:rPr>
                <w:noProof/>
                <w:webHidden/>
              </w:rPr>
              <w:fldChar w:fldCharType="separate"/>
            </w:r>
            <w:r>
              <w:rPr>
                <w:noProof/>
                <w:webHidden/>
              </w:rPr>
              <w:t>46</w:t>
            </w:r>
            <w:r>
              <w:rPr>
                <w:noProof/>
                <w:webHidden/>
              </w:rPr>
              <w:fldChar w:fldCharType="end"/>
            </w:r>
          </w:hyperlink>
        </w:p>
        <w:p w:rsidR="00697E16" w:rsidRDefault="00697E16">
          <w:pPr>
            <w:pStyle w:val="TDC1"/>
            <w:tabs>
              <w:tab w:val="right" w:leader="dot" w:pos="8828"/>
            </w:tabs>
            <w:rPr>
              <w:noProof/>
            </w:rPr>
          </w:pPr>
          <w:hyperlink w:anchor="_Toc493179687" w:history="1">
            <w:r w:rsidRPr="007D6905">
              <w:rPr>
                <w:rStyle w:val="Hipervnculo"/>
                <w:rFonts w:eastAsia="Arial Unicode MS"/>
                <w:noProof/>
              </w:rPr>
              <w:t>JUNTA DE VIGILANCIA DE LA PROFESION MEDICO VETERINARIA</w:t>
            </w:r>
            <w:r>
              <w:rPr>
                <w:noProof/>
                <w:webHidden/>
              </w:rPr>
              <w:tab/>
            </w:r>
            <w:r>
              <w:rPr>
                <w:noProof/>
                <w:webHidden/>
              </w:rPr>
              <w:fldChar w:fldCharType="begin"/>
            </w:r>
            <w:r>
              <w:rPr>
                <w:noProof/>
                <w:webHidden/>
              </w:rPr>
              <w:instrText xml:space="preserve"> PAGEREF _Toc493179687 \h </w:instrText>
            </w:r>
            <w:r>
              <w:rPr>
                <w:noProof/>
                <w:webHidden/>
              </w:rPr>
            </w:r>
            <w:r>
              <w:rPr>
                <w:noProof/>
                <w:webHidden/>
              </w:rPr>
              <w:fldChar w:fldCharType="separate"/>
            </w:r>
            <w:r>
              <w:rPr>
                <w:noProof/>
                <w:webHidden/>
              </w:rPr>
              <w:t>56</w:t>
            </w:r>
            <w:r>
              <w:rPr>
                <w:noProof/>
                <w:webHidden/>
              </w:rPr>
              <w:fldChar w:fldCharType="end"/>
            </w:r>
          </w:hyperlink>
        </w:p>
        <w:p w:rsidR="00697E16" w:rsidRDefault="00697E16">
          <w:pPr>
            <w:pStyle w:val="TDC1"/>
            <w:tabs>
              <w:tab w:val="right" w:leader="dot" w:pos="8828"/>
            </w:tabs>
            <w:rPr>
              <w:noProof/>
            </w:rPr>
          </w:pPr>
          <w:hyperlink w:anchor="_Toc493179688" w:history="1">
            <w:r w:rsidRPr="007D6905">
              <w:rPr>
                <w:rStyle w:val="Hipervnculo"/>
                <w:noProof/>
              </w:rPr>
              <w:t>JUNTA DE VIGILANCIA DE LA PROFESIÓN EN PSICOLOGÍA</w:t>
            </w:r>
            <w:r>
              <w:rPr>
                <w:noProof/>
                <w:webHidden/>
              </w:rPr>
              <w:tab/>
            </w:r>
            <w:r>
              <w:rPr>
                <w:noProof/>
                <w:webHidden/>
              </w:rPr>
              <w:fldChar w:fldCharType="begin"/>
            </w:r>
            <w:r>
              <w:rPr>
                <w:noProof/>
                <w:webHidden/>
              </w:rPr>
              <w:instrText xml:space="preserve"> PAGEREF _Toc493179688 \h </w:instrText>
            </w:r>
            <w:r>
              <w:rPr>
                <w:noProof/>
                <w:webHidden/>
              </w:rPr>
            </w:r>
            <w:r>
              <w:rPr>
                <w:noProof/>
                <w:webHidden/>
              </w:rPr>
              <w:fldChar w:fldCharType="separate"/>
            </w:r>
            <w:r>
              <w:rPr>
                <w:noProof/>
                <w:webHidden/>
              </w:rPr>
              <w:t>64</w:t>
            </w:r>
            <w:r>
              <w:rPr>
                <w:noProof/>
                <w:webHidden/>
              </w:rPr>
              <w:fldChar w:fldCharType="end"/>
            </w:r>
          </w:hyperlink>
        </w:p>
        <w:p w:rsidR="00697E16" w:rsidRDefault="00697E16">
          <w:pPr>
            <w:pStyle w:val="TDC1"/>
            <w:tabs>
              <w:tab w:val="right" w:leader="dot" w:pos="8828"/>
            </w:tabs>
            <w:rPr>
              <w:noProof/>
            </w:rPr>
          </w:pPr>
          <w:hyperlink w:anchor="_Toc493179689" w:history="1">
            <w:r w:rsidRPr="007D6905">
              <w:rPr>
                <w:rStyle w:val="Hipervnculo"/>
                <w:noProof/>
              </w:rPr>
              <w:t>JUNTA DE VIGILANCIA DE LA PROFESION QUÍMICO FARMACÉUTICA</w:t>
            </w:r>
            <w:r>
              <w:rPr>
                <w:noProof/>
                <w:webHidden/>
              </w:rPr>
              <w:tab/>
            </w:r>
            <w:r>
              <w:rPr>
                <w:noProof/>
                <w:webHidden/>
              </w:rPr>
              <w:fldChar w:fldCharType="begin"/>
            </w:r>
            <w:r>
              <w:rPr>
                <w:noProof/>
                <w:webHidden/>
              </w:rPr>
              <w:instrText xml:space="preserve"> PAGEREF _Toc493179689 \h </w:instrText>
            </w:r>
            <w:r>
              <w:rPr>
                <w:noProof/>
                <w:webHidden/>
              </w:rPr>
            </w:r>
            <w:r>
              <w:rPr>
                <w:noProof/>
                <w:webHidden/>
              </w:rPr>
              <w:fldChar w:fldCharType="separate"/>
            </w:r>
            <w:r>
              <w:rPr>
                <w:noProof/>
                <w:webHidden/>
              </w:rPr>
              <w:t>68</w:t>
            </w:r>
            <w:r>
              <w:rPr>
                <w:noProof/>
                <w:webHidden/>
              </w:rPr>
              <w:fldChar w:fldCharType="end"/>
            </w:r>
          </w:hyperlink>
        </w:p>
        <w:p w:rsidR="00697E16" w:rsidRDefault="00697E16">
          <w:pPr>
            <w:pStyle w:val="TDC1"/>
            <w:tabs>
              <w:tab w:val="right" w:leader="dot" w:pos="8828"/>
            </w:tabs>
            <w:rPr>
              <w:noProof/>
            </w:rPr>
          </w:pPr>
          <w:hyperlink w:anchor="_Toc493179690" w:history="1">
            <w:r w:rsidRPr="007D6905">
              <w:rPr>
                <w:rStyle w:val="Hipervnculo"/>
                <w:noProof/>
              </w:rPr>
              <w:t>UNIDAD DE REGISTRO DE ESTABLECIMIENTOS DE SALUD</w:t>
            </w:r>
            <w:r>
              <w:rPr>
                <w:noProof/>
                <w:webHidden/>
              </w:rPr>
              <w:tab/>
            </w:r>
            <w:r>
              <w:rPr>
                <w:noProof/>
                <w:webHidden/>
              </w:rPr>
              <w:fldChar w:fldCharType="begin"/>
            </w:r>
            <w:r>
              <w:rPr>
                <w:noProof/>
                <w:webHidden/>
              </w:rPr>
              <w:instrText xml:space="preserve"> PAGEREF _Toc493179690 \h </w:instrText>
            </w:r>
            <w:r>
              <w:rPr>
                <w:noProof/>
                <w:webHidden/>
              </w:rPr>
            </w:r>
            <w:r>
              <w:rPr>
                <w:noProof/>
                <w:webHidden/>
              </w:rPr>
              <w:fldChar w:fldCharType="separate"/>
            </w:r>
            <w:r>
              <w:rPr>
                <w:noProof/>
                <w:webHidden/>
              </w:rPr>
              <w:t>76</w:t>
            </w:r>
            <w:r>
              <w:rPr>
                <w:noProof/>
                <w:webHidden/>
              </w:rPr>
              <w:fldChar w:fldCharType="end"/>
            </w:r>
          </w:hyperlink>
        </w:p>
        <w:p w:rsidR="00697E16" w:rsidRDefault="00697E16">
          <w:pPr>
            <w:pStyle w:val="TDC1"/>
            <w:tabs>
              <w:tab w:val="right" w:leader="dot" w:pos="8828"/>
            </w:tabs>
            <w:rPr>
              <w:noProof/>
            </w:rPr>
          </w:pPr>
          <w:hyperlink w:anchor="_Toc493179691" w:history="1">
            <w:r w:rsidRPr="007D6905">
              <w:rPr>
                <w:rStyle w:val="Hipervnculo"/>
                <w:noProof/>
              </w:rPr>
              <w:t>UNIDAD DE EDUCACIÓN PERMANENTE EN SALUD</w:t>
            </w:r>
            <w:r>
              <w:rPr>
                <w:noProof/>
                <w:webHidden/>
              </w:rPr>
              <w:tab/>
            </w:r>
            <w:r>
              <w:rPr>
                <w:noProof/>
                <w:webHidden/>
              </w:rPr>
              <w:fldChar w:fldCharType="begin"/>
            </w:r>
            <w:r>
              <w:rPr>
                <w:noProof/>
                <w:webHidden/>
              </w:rPr>
              <w:instrText xml:space="preserve"> PAGEREF _Toc493179691 \h </w:instrText>
            </w:r>
            <w:r>
              <w:rPr>
                <w:noProof/>
                <w:webHidden/>
              </w:rPr>
            </w:r>
            <w:r>
              <w:rPr>
                <w:noProof/>
                <w:webHidden/>
              </w:rPr>
              <w:fldChar w:fldCharType="separate"/>
            </w:r>
            <w:r>
              <w:rPr>
                <w:noProof/>
                <w:webHidden/>
              </w:rPr>
              <w:t>80</w:t>
            </w:r>
            <w:r>
              <w:rPr>
                <w:noProof/>
                <w:webHidden/>
              </w:rPr>
              <w:fldChar w:fldCharType="end"/>
            </w:r>
          </w:hyperlink>
        </w:p>
        <w:p w:rsidR="002408E0" w:rsidRDefault="002408E0">
          <w:r>
            <w:rPr>
              <w:b/>
              <w:bCs/>
              <w:lang w:val="es-ES"/>
            </w:rPr>
            <w:fldChar w:fldCharType="end"/>
          </w:r>
        </w:p>
      </w:sdtContent>
    </w:sdt>
    <w:p w:rsidR="00A749B1" w:rsidRDefault="00A749B1" w:rsidP="00E95C8E">
      <w:pPr>
        <w:jc w:val="center"/>
        <w:rPr>
          <w:b/>
          <w:sz w:val="96"/>
          <w:szCs w:val="96"/>
        </w:rPr>
        <w:sectPr w:rsidR="00A749B1" w:rsidSect="00A749B1">
          <w:footerReference w:type="default" r:id="rId10"/>
          <w:pgSz w:w="12240" w:h="15840" w:code="1"/>
          <w:pgMar w:top="1417" w:right="1701" w:bottom="1417" w:left="1701" w:header="708" w:footer="708" w:gutter="0"/>
          <w:cols w:space="708"/>
          <w:titlePg/>
          <w:docGrid w:linePitch="360"/>
        </w:sectPr>
      </w:pPr>
    </w:p>
    <w:p w:rsidR="00697E16" w:rsidRDefault="00697E16" w:rsidP="002408E0">
      <w:pPr>
        <w:pStyle w:val="Ttulo1"/>
      </w:pPr>
    </w:p>
    <w:p w:rsidR="00E95C8E" w:rsidRPr="0091203F" w:rsidRDefault="00E95C8E" w:rsidP="002408E0">
      <w:pPr>
        <w:pStyle w:val="Ttulo1"/>
      </w:pPr>
      <w:bookmarkStart w:id="0" w:name="_Toc493179678"/>
      <w:r w:rsidRPr="0091203F">
        <w:t>INTRODUCCION</w:t>
      </w:r>
      <w:bookmarkEnd w:id="0"/>
    </w:p>
    <w:p w:rsidR="00E95C8E" w:rsidRDefault="00E95C8E" w:rsidP="0069046F">
      <w:pPr>
        <w:jc w:val="both"/>
        <w:rPr>
          <w:b/>
          <w:sz w:val="24"/>
          <w:szCs w:val="24"/>
        </w:rPr>
      </w:pPr>
    </w:p>
    <w:p w:rsidR="00697E16" w:rsidRDefault="00697E16" w:rsidP="0069046F">
      <w:pPr>
        <w:jc w:val="both"/>
        <w:rPr>
          <w:b/>
          <w:sz w:val="24"/>
          <w:szCs w:val="24"/>
        </w:rPr>
      </w:pPr>
    </w:p>
    <w:p w:rsidR="00697E16" w:rsidRDefault="00697E16" w:rsidP="0069046F">
      <w:pPr>
        <w:jc w:val="both"/>
        <w:rPr>
          <w:b/>
          <w:sz w:val="24"/>
          <w:szCs w:val="24"/>
        </w:rPr>
      </w:pPr>
    </w:p>
    <w:p w:rsidR="00697E16" w:rsidRDefault="00697E16" w:rsidP="0069046F">
      <w:pPr>
        <w:jc w:val="both"/>
        <w:rPr>
          <w:b/>
          <w:sz w:val="24"/>
          <w:szCs w:val="24"/>
        </w:rPr>
      </w:pPr>
    </w:p>
    <w:p w:rsidR="002408E0" w:rsidRDefault="0069046F" w:rsidP="0069046F">
      <w:pPr>
        <w:jc w:val="both"/>
        <w:rPr>
          <w:sz w:val="24"/>
          <w:szCs w:val="24"/>
        </w:rPr>
      </w:pPr>
      <w:r>
        <w:rPr>
          <w:sz w:val="24"/>
          <w:szCs w:val="24"/>
        </w:rPr>
        <w:t>En el presente documento se muestra el trabajo realizado por las diferentes unidades que conforman el Consejo Superior de Salud Pública(CSSP) en la elaboración del Plan Operativo Anual (POA)</w:t>
      </w:r>
      <w:r w:rsidR="004742E1">
        <w:rPr>
          <w:sz w:val="24"/>
          <w:szCs w:val="24"/>
        </w:rPr>
        <w:t xml:space="preserve"> 2016</w:t>
      </w:r>
      <w:r>
        <w:rPr>
          <w:sz w:val="24"/>
          <w:szCs w:val="24"/>
        </w:rPr>
        <w:t xml:space="preserve">, en </w:t>
      </w:r>
      <w:r w:rsidR="004742E1">
        <w:rPr>
          <w:sz w:val="24"/>
          <w:szCs w:val="24"/>
        </w:rPr>
        <w:t>él</w:t>
      </w:r>
      <w:r>
        <w:rPr>
          <w:sz w:val="24"/>
          <w:szCs w:val="24"/>
        </w:rPr>
        <w:t xml:space="preserve"> se detallan las diferentes  actividades a realizar para poder alcanzar los objetivos propuestos durante el año 2016</w:t>
      </w:r>
      <w:r w:rsidR="004742E1">
        <w:rPr>
          <w:sz w:val="24"/>
          <w:szCs w:val="24"/>
        </w:rPr>
        <w:t xml:space="preserve">. </w:t>
      </w:r>
    </w:p>
    <w:p w:rsidR="004742E1" w:rsidRPr="0069046F" w:rsidRDefault="004742E1" w:rsidP="0069046F">
      <w:pPr>
        <w:jc w:val="both"/>
        <w:rPr>
          <w:sz w:val="24"/>
          <w:szCs w:val="24"/>
        </w:rPr>
      </w:pPr>
      <w:r>
        <w:rPr>
          <w:sz w:val="24"/>
          <w:szCs w:val="24"/>
        </w:rPr>
        <w:t xml:space="preserve">EL POA permite medir los resultados obtenidos por cada unidad del CSSP, </w:t>
      </w:r>
      <w:r w:rsidR="00697E16">
        <w:rPr>
          <w:sz w:val="24"/>
          <w:szCs w:val="24"/>
        </w:rPr>
        <w:t>orientados a fortalecer y mejorar el funcionamiento de una institución que velara por la salud del pueblo.</w:t>
      </w:r>
    </w:p>
    <w:p w:rsidR="00E95C8E" w:rsidRDefault="00E95C8E" w:rsidP="00E95C8E">
      <w:pPr>
        <w:jc w:val="center"/>
        <w:rPr>
          <w:b/>
          <w:sz w:val="96"/>
          <w:szCs w:val="96"/>
        </w:rPr>
      </w:pPr>
    </w:p>
    <w:p w:rsidR="00E95C8E" w:rsidRDefault="00E95C8E" w:rsidP="00E95C8E">
      <w:pPr>
        <w:jc w:val="center"/>
        <w:rPr>
          <w:b/>
          <w:sz w:val="96"/>
          <w:szCs w:val="96"/>
        </w:rPr>
      </w:pPr>
    </w:p>
    <w:p w:rsidR="00E95C8E" w:rsidRDefault="00E95C8E" w:rsidP="00E95C8E">
      <w:pPr>
        <w:jc w:val="center"/>
        <w:rPr>
          <w:b/>
          <w:sz w:val="96"/>
          <w:szCs w:val="96"/>
        </w:rPr>
        <w:sectPr w:rsidR="00E95C8E" w:rsidSect="00A749B1">
          <w:footerReference w:type="first" r:id="rId11"/>
          <w:pgSz w:w="12240" w:h="15840" w:code="1"/>
          <w:pgMar w:top="1417" w:right="1701" w:bottom="1417" w:left="1701" w:header="708" w:footer="708" w:gutter="0"/>
          <w:cols w:space="708"/>
          <w:titlePg/>
          <w:docGrid w:linePitch="360"/>
        </w:sectPr>
      </w:pPr>
    </w:p>
    <w:p w:rsidR="0091203F" w:rsidRDefault="002408E0" w:rsidP="0091203F">
      <w:pPr>
        <w:pStyle w:val="Ttulo1"/>
        <w:rPr>
          <w:sz w:val="18"/>
          <w:szCs w:val="18"/>
          <w:lang w:val="es-ES"/>
        </w:rPr>
      </w:pPr>
      <w:bookmarkStart w:id="1" w:name="_Toc493179679"/>
      <w:r w:rsidRPr="00234AEB">
        <w:rPr>
          <w:lang w:val="es-ES"/>
        </w:rPr>
        <w:lastRenderedPageBreak/>
        <w:t>ACCESO A LA INFORMACIÓN  PÚBLICA</w:t>
      </w:r>
      <w:bookmarkStart w:id="2" w:name="_GoBack"/>
      <w:bookmarkEnd w:id="1"/>
      <w:bookmarkEnd w:id="2"/>
    </w:p>
    <w:p w:rsidR="00E95C8E" w:rsidRDefault="00E95C8E" w:rsidP="00E95C8E">
      <w:pPr>
        <w:jc w:val="center"/>
        <w:rPr>
          <w:b/>
          <w:bCs/>
          <w:sz w:val="18"/>
          <w:szCs w:val="18"/>
          <w:lang w:val="es-ES"/>
        </w:rPr>
      </w:pPr>
      <w:r>
        <w:rPr>
          <w:b/>
          <w:bCs/>
          <w:sz w:val="18"/>
          <w:szCs w:val="18"/>
          <w:lang w:val="es-ES"/>
        </w:rPr>
        <w:t>CONSEJO SUPERIOR DE SALUD PÚBLICA</w:t>
      </w:r>
    </w:p>
    <w:p w:rsidR="00E95C8E" w:rsidRDefault="00E95C8E" w:rsidP="00E95C8E">
      <w:pPr>
        <w:jc w:val="center"/>
        <w:rPr>
          <w:b/>
          <w:bCs/>
          <w:sz w:val="18"/>
          <w:szCs w:val="18"/>
          <w:u w:val="single"/>
          <w:lang w:val="es-ES"/>
        </w:rPr>
      </w:pPr>
      <w:r>
        <w:rPr>
          <w:b/>
          <w:bCs/>
          <w:sz w:val="18"/>
          <w:szCs w:val="18"/>
          <w:u w:val="single"/>
          <w:lang w:val="es-ES"/>
        </w:rPr>
        <w:t>PLAN  OPERATIVO ANUAL – 2016</w:t>
      </w:r>
    </w:p>
    <w:p w:rsidR="00E95C8E" w:rsidRDefault="00E95C8E" w:rsidP="00E95C8E">
      <w:pPr>
        <w:rPr>
          <w:b/>
          <w:bCs/>
          <w:sz w:val="18"/>
          <w:szCs w:val="18"/>
          <w:lang w:val="es-ES"/>
        </w:rPr>
      </w:pPr>
      <w:r>
        <w:rPr>
          <w:b/>
          <w:bCs/>
          <w:sz w:val="18"/>
          <w:szCs w:val="18"/>
          <w:lang w:val="es-ES"/>
        </w:rPr>
        <w:t>UNIDAD</w:t>
      </w:r>
      <w:r w:rsidRPr="00234AEB">
        <w:rPr>
          <w:b/>
          <w:bCs/>
          <w:sz w:val="28"/>
          <w:szCs w:val="28"/>
          <w:lang w:val="es-ES"/>
        </w:rPr>
        <w:t xml:space="preserve">: </w:t>
      </w:r>
      <w:r w:rsidRPr="00234AEB">
        <w:rPr>
          <w:bCs/>
          <w:sz w:val="28"/>
          <w:szCs w:val="28"/>
          <w:lang w:val="es-ES"/>
        </w:rPr>
        <w:t>Acceso a la información  Pública</w:t>
      </w:r>
      <w:r>
        <w:rPr>
          <w:b/>
          <w:bCs/>
          <w:sz w:val="18"/>
          <w:szCs w:val="18"/>
          <w:lang w:val="es-ES"/>
        </w:rPr>
        <w:t xml:space="preserve">                                                                                                                      JUNTA DE VIGILANCIA DE LA PROFESION</w:t>
      </w:r>
    </w:p>
    <w:p w:rsidR="00E95C8E" w:rsidRPr="00234AEB" w:rsidRDefault="00E95C8E" w:rsidP="00E95C8E">
      <w:pPr>
        <w:rPr>
          <w:bCs/>
          <w:sz w:val="28"/>
          <w:szCs w:val="28"/>
          <w:lang w:val="es-ES"/>
        </w:rPr>
      </w:pPr>
      <w:r>
        <w:rPr>
          <w:b/>
          <w:bCs/>
          <w:sz w:val="18"/>
          <w:szCs w:val="18"/>
          <w:lang w:val="es-ES"/>
        </w:rPr>
        <w:t xml:space="preserve">PROGRAMA DE: </w:t>
      </w:r>
      <w:r>
        <w:rPr>
          <w:bCs/>
          <w:sz w:val="28"/>
          <w:szCs w:val="28"/>
          <w:lang w:val="es-ES"/>
        </w:rPr>
        <w:t>Aplicación de la Ley de Acceso a la Información Pública  (LAIP)</w:t>
      </w:r>
    </w:p>
    <w:tbl>
      <w:tblPr>
        <w:tblW w:w="13209" w:type="dxa"/>
        <w:tblCellMar>
          <w:left w:w="0" w:type="dxa"/>
          <w:right w:w="0" w:type="dxa"/>
        </w:tblCellMar>
        <w:tblLook w:val="04A0" w:firstRow="1" w:lastRow="0" w:firstColumn="1" w:lastColumn="0" w:noHBand="0" w:noVBand="1"/>
      </w:tblPr>
      <w:tblGrid>
        <w:gridCol w:w="2614"/>
        <w:gridCol w:w="2474"/>
        <w:gridCol w:w="2982"/>
        <w:gridCol w:w="2425"/>
        <w:gridCol w:w="2714"/>
      </w:tblGrid>
      <w:tr w:rsidR="00E95C8E" w:rsidTr="0091203F">
        <w:trPr>
          <w:trHeight w:val="1106"/>
        </w:trPr>
        <w:tc>
          <w:tcPr>
            <w:tcW w:w="261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95C8E" w:rsidRDefault="00E95C8E" w:rsidP="0091203F">
            <w:pPr>
              <w:jc w:val="center"/>
              <w:rPr>
                <w:rFonts w:ascii="Tahoma" w:hAnsi="Tahoma" w:cs="Tahoma"/>
                <w:b/>
                <w:bCs/>
                <w:sz w:val="16"/>
                <w:szCs w:val="16"/>
                <w:lang w:val="es-ES"/>
              </w:rPr>
            </w:pPr>
            <w:r>
              <w:rPr>
                <w:rFonts w:ascii="Tahoma" w:hAnsi="Tahoma" w:cs="Tahoma"/>
                <w:b/>
                <w:bCs/>
                <w:sz w:val="16"/>
                <w:szCs w:val="16"/>
                <w:lang w:val="es-ES"/>
              </w:rPr>
              <w:t>OBJETIVOS</w:t>
            </w:r>
          </w:p>
        </w:tc>
        <w:tc>
          <w:tcPr>
            <w:tcW w:w="247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95C8E" w:rsidRDefault="00E95C8E" w:rsidP="0091203F">
            <w:pPr>
              <w:jc w:val="center"/>
              <w:rPr>
                <w:rFonts w:ascii="Tahoma" w:hAnsi="Tahoma" w:cs="Tahoma"/>
                <w:b/>
                <w:bCs/>
                <w:sz w:val="16"/>
                <w:szCs w:val="16"/>
                <w:lang w:val="es-ES"/>
              </w:rPr>
            </w:pPr>
            <w:r>
              <w:rPr>
                <w:rFonts w:ascii="Tahoma" w:hAnsi="Tahoma" w:cs="Tahoma"/>
                <w:b/>
                <w:bCs/>
                <w:sz w:val="16"/>
                <w:szCs w:val="16"/>
                <w:lang w:val="es-ES"/>
              </w:rPr>
              <w:t>METAS</w:t>
            </w:r>
          </w:p>
        </w:tc>
        <w:tc>
          <w:tcPr>
            <w:tcW w:w="2982"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95C8E" w:rsidRDefault="00E95C8E" w:rsidP="0091203F">
            <w:pPr>
              <w:jc w:val="center"/>
              <w:rPr>
                <w:rFonts w:ascii="Tahoma" w:hAnsi="Tahoma" w:cs="Tahoma"/>
                <w:b/>
                <w:bCs/>
                <w:sz w:val="16"/>
                <w:szCs w:val="16"/>
                <w:lang w:val="es-ES"/>
              </w:rPr>
            </w:pPr>
            <w:r>
              <w:rPr>
                <w:rFonts w:ascii="Tahoma" w:hAnsi="Tahoma" w:cs="Tahoma"/>
                <w:b/>
                <w:bCs/>
                <w:sz w:val="16"/>
                <w:szCs w:val="16"/>
                <w:lang w:val="es-ES"/>
              </w:rPr>
              <w:t>ACTIVIDADES</w:t>
            </w:r>
          </w:p>
        </w:tc>
        <w:tc>
          <w:tcPr>
            <w:tcW w:w="2425"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95C8E" w:rsidRDefault="00E95C8E" w:rsidP="0091203F">
            <w:pPr>
              <w:jc w:val="center"/>
              <w:rPr>
                <w:rFonts w:ascii="Tahoma" w:hAnsi="Tahoma" w:cs="Tahoma"/>
                <w:b/>
                <w:bCs/>
                <w:sz w:val="16"/>
                <w:szCs w:val="16"/>
                <w:lang w:val="es-ES"/>
              </w:rPr>
            </w:pPr>
            <w:r>
              <w:rPr>
                <w:rFonts w:ascii="Tahoma" w:hAnsi="Tahoma" w:cs="Tahoma"/>
                <w:b/>
                <w:bCs/>
                <w:sz w:val="16"/>
                <w:szCs w:val="16"/>
                <w:lang w:val="es-ES"/>
              </w:rPr>
              <w:t>INDICADORES</w:t>
            </w:r>
          </w:p>
        </w:tc>
        <w:tc>
          <w:tcPr>
            <w:tcW w:w="271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E95C8E" w:rsidRDefault="00E95C8E" w:rsidP="0091203F">
            <w:pPr>
              <w:jc w:val="center"/>
              <w:rPr>
                <w:rFonts w:ascii="Tahoma" w:hAnsi="Tahoma" w:cs="Tahoma"/>
                <w:b/>
                <w:bCs/>
                <w:sz w:val="16"/>
                <w:szCs w:val="16"/>
                <w:lang w:val="es-ES"/>
              </w:rPr>
            </w:pPr>
            <w:r>
              <w:rPr>
                <w:rFonts w:ascii="Tahoma" w:hAnsi="Tahoma" w:cs="Tahoma"/>
                <w:b/>
                <w:bCs/>
                <w:sz w:val="16"/>
                <w:szCs w:val="16"/>
                <w:lang w:val="es-ES"/>
              </w:rPr>
              <w:t>RESPONSABLE</w:t>
            </w:r>
          </w:p>
        </w:tc>
      </w:tr>
      <w:tr w:rsidR="00E95C8E" w:rsidRPr="00C07B58" w:rsidTr="0091203F">
        <w:trPr>
          <w:trHeight w:val="812"/>
        </w:trPr>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Recibir  solicitudes de Información </w:t>
            </w:r>
          </w:p>
        </w:tc>
        <w:tc>
          <w:tcPr>
            <w:tcW w:w="2474"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Dar respuesta al 100% de Solicitudes </w:t>
            </w:r>
          </w:p>
        </w:tc>
        <w:tc>
          <w:tcPr>
            <w:tcW w:w="2982"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Direccionar las solicitudes a las Juntas de Vigilancia  y Unidades Correspondientes, a partir de la selección  con base a la LAIP </w:t>
            </w:r>
          </w:p>
        </w:tc>
        <w:tc>
          <w:tcPr>
            <w:tcW w:w="2425"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Total de Resoluciones Emitidas de las solicitudes tramitadas</w:t>
            </w:r>
          </w:p>
        </w:tc>
        <w:tc>
          <w:tcPr>
            <w:tcW w:w="2714"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sidRPr="00C07B58">
              <w:rPr>
                <w:rFonts w:ascii="Tahoma" w:hAnsi="Tahoma" w:cs="Tahoma"/>
                <w:bCs/>
                <w:sz w:val="16"/>
                <w:szCs w:val="16"/>
                <w:lang w:val="es-ES"/>
              </w:rPr>
              <w:t>Oficial de Información</w:t>
            </w:r>
          </w:p>
        </w:tc>
      </w:tr>
      <w:tr w:rsidR="00E95C8E" w:rsidRPr="00C07B58" w:rsidTr="0091203F">
        <w:trPr>
          <w:trHeight w:val="812"/>
        </w:trPr>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p>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Capacitar sobre la LAIP </w:t>
            </w:r>
          </w:p>
        </w:tc>
        <w:tc>
          <w:tcPr>
            <w:tcW w:w="2474"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Capacitar a los jefes de inspectores, Integrantes de Junta de Vigilancia y </w:t>
            </w:r>
            <w:proofErr w:type="spellStart"/>
            <w:r>
              <w:rPr>
                <w:rFonts w:ascii="Tahoma" w:hAnsi="Tahoma" w:cs="Tahoma"/>
                <w:bCs/>
                <w:sz w:val="16"/>
                <w:szCs w:val="16"/>
                <w:lang w:val="es-ES"/>
              </w:rPr>
              <w:t>Consejales</w:t>
            </w:r>
            <w:proofErr w:type="spellEnd"/>
            <w:r>
              <w:rPr>
                <w:rFonts w:ascii="Tahoma" w:hAnsi="Tahoma" w:cs="Tahoma"/>
                <w:bCs/>
                <w:sz w:val="16"/>
                <w:szCs w:val="16"/>
                <w:lang w:val="es-ES"/>
              </w:rPr>
              <w:t xml:space="preserve"> </w:t>
            </w:r>
          </w:p>
        </w:tc>
        <w:tc>
          <w:tcPr>
            <w:tcW w:w="2982"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 Realizar  un  diplomado virtual </w:t>
            </w:r>
          </w:p>
        </w:tc>
        <w:tc>
          <w:tcPr>
            <w:tcW w:w="2425"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Reporte de aprobación del Diplomado Virtual</w:t>
            </w:r>
          </w:p>
        </w:tc>
        <w:tc>
          <w:tcPr>
            <w:tcW w:w="2714"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Oficial de Información </w:t>
            </w:r>
          </w:p>
        </w:tc>
      </w:tr>
      <w:tr w:rsidR="00E95C8E" w:rsidRPr="00C07B58" w:rsidTr="0091203F">
        <w:trPr>
          <w:trHeight w:val="812"/>
        </w:trPr>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p>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Ejecutar el  sexto ejercicio de Rendición de cuentas </w:t>
            </w:r>
          </w:p>
        </w:tc>
        <w:tc>
          <w:tcPr>
            <w:tcW w:w="2474" w:type="dxa"/>
            <w:tcBorders>
              <w:top w:val="nil"/>
              <w:left w:val="nil"/>
              <w:bottom w:val="single" w:sz="8" w:space="0" w:color="000000"/>
              <w:right w:val="single" w:sz="8" w:space="0" w:color="000000"/>
            </w:tcBorders>
            <w:tcMar>
              <w:top w:w="0" w:type="dxa"/>
              <w:left w:w="108" w:type="dxa"/>
              <w:bottom w:w="0" w:type="dxa"/>
              <w:right w:w="108" w:type="dxa"/>
            </w:tcMar>
          </w:tcPr>
          <w:p w:rsidR="00E95C8E" w:rsidRDefault="00E95C8E" w:rsidP="0091203F">
            <w:pPr>
              <w:jc w:val="center"/>
              <w:rPr>
                <w:rFonts w:ascii="Tahoma" w:hAnsi="Tahoma" w:cs="Tahoma"/>
                <w:bCs/>
                <w:sz w:val="16"/>
                <w:szCs w:val="16"/>
                <w:lang w:val="es-ES"/>
              </w:rPr>
            </w:pPr>
          </w:p>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Realizar un evento de rendición de cuentas  durante el año a partir de mayo 2016</w:t>
            </w:r>
          </w:p>
        </w:tc>
        <w:tc>
          <w:tcPr>
            <w:tcW w:w="2982"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Crear una comisión, coordinarla, seleccionar día y hora, realizar invitaciones, lista de invitados, redacción del informe, ejecutar el plan de trabajo creado por la comisión </w:t>
            </w:r>
          </w:p>
        </w:tc>
        <w:tc>
          <w:tcPr>
            <w:tcW w:w="2425"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Lista de Asistencia al evento, material escrito, video y calificación </w:t>
            </w:r>
            <w:proofErr w:type="spellStart"/>
            <w:r>
              <w:rPr>
                <w:rFonts w:ascii="Tahoma" w:hAnsi="Tahoma" w:cs="Tahoma"/>
                <w:bCs/>
                <w:sz w:val="16"/>
                <w:szCs w:val="16"/>
                <w:lang w:val="es-ES"/>
              </w:rPr>
              <w:t>on</w:t>
            </w:r>
            <w:proofErr w:type="spellEnd"/>
            <w:r>
              <w:rPr>
                <w:rFonts w:ascii="Tahoma" w:hAnsi="Tahoma" w:cs="Tahoma"/>
                <w:bCs/>
                <w:sz w:val="16"/>
                <w:szCs w:val="16"/>
                <w:lang w:val="es-ES"/>
              </w:rPr>
              <w:t xml:space="preserve"> line de los asistentes</w:t>
            </w:r>
          </w:p>
        </w:tc>
        <w:tc>
          <w:tcPr>
            <w:tcW w:w="2714"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Oficial de Información y Comisión de Rendición de Cuentas </w:t>
            </w:r>
          </w:p>
        </w:tc>
      </w:tr>
      <w:tr w:rsidR="00E95C8E" w:rsidRPr="00C07B58" w:rsidTr="0091203F">
        <w:trPr>
          <w:trHeight w:val="812"/>
        </w:trPr>
        <w:tc>
          <w:tcPr>
            <w:tcW w:w="26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Actualización de Información en Portal </w:t>
            </w:r>
            <w:proofErr w:type="spellStart"/>
            <w:r>
              <w:rPr>
                <w:rFonts w:ascii="Tahoma" w:hAnsi="Tahoma" w:cs="Tahoma"/>
                <w:bCs/>
                <w:sz w:val="16"/>
                <w:szCs w:val="16"/>
                <w:lang w:val="es-ES"/>
              </w:rPr>
              <w:t>Info</w:t>
            </w:r>
            <w:proofErr w:type="spellEnd"/>
            <w:r>
              <w:rPr>
                <w:rFonts w:ascii="Tahoma" w:hAnsi="Tahoma" w:cs="Tahoma"/>
                <w:bCs/>
                <w:sz w:val="16"/>
                <w:szCs w:val="16"/>
                <w:lang w:val="es-ES"/>
              </w:rPr>
              <w:t xml:space="preserve">- Útil </w:t>
            </w:r>
          </w:p>
        </w:tc>
        <w:tc>
          <w:tcPr>
            <w:tcW w:w="2474"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Tener actualizado al final del año un 100% de la Información </w:t>
            </w:r>
          </w:p>
        </w:tc>
        <w:tc>
          <w:tcPr>
            <w:tcW w:w="2982"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Ingresar el registro de Establecimientos de Salud 2016, Ingresar el registro de los profesionales de la Salud 2016, Ingresar la Información a los estándares según el Art. 10 de la LAIP </w:t>
            </w:r>
          </w:p>
        </w:tc>
        <w:tc>
          <w:tcPr>
            <w:tcW w:w="2425"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rPr>
                <w:rFonts w:ascii="Tahoma" w:hAnsi="Tahoma" w:cs="Tahoma"/>
                <w:bCs/>
                <w:sz w:val="16"/>
                <w:szCs w:val="16"/>
                <w:lang w:val="es-ES"/>
              </w:rPr>
            </w:pPr>
            <w:r>
              <w:rPr>
                <w:rFonts w:ascii="Tahoma" w:hAnsi="Tahoma" w:cs="Tahoma"/>
                <w:bCs/>
                <w:sz w:val="16"/>
                <w:szCs w:val="16"/>
                <w:lang w:val="es-ES"/>
              </w:rPr>
              <w:t xml:space="preserve">Nota de Calidad de la Información </w:t>
            </w:r>
          </w:p>
        </w:tc>
        <w:tc>
          <w:tcPr>
            <w:tcW w:w="2714" w:type="dxa"/>
            <w:tcBorders>
              <w:top w:val="nil"/>
              <w:left w:val="nil"/>
              <w:bottom w:val="single" w:sz="8" w:space="0" w:color="000000"/>
              <w:right w:val="single" w:sz="8" w:space="0" w:color="000000"/>
            </w:tcBorders>
            <w:tcMar>
              <w:top w:w="0" w:type="dxa"/>
              <w:left w:w="108" w:type="dxa"/>
              <w:bottom w:w="0" w:type="dxa"/>
              <w:right w:w="108" w:type="dxa"/>
            </w:tcMar>
          </w:tcPr>
          <w:p w:rsidR="00E95C8E" w:rsidRPr="00C07B58" w:rsidRDefault="00E95C8E" w:rsidP="0091203F">
            <w:pPr>
              <w:jc w:val="center"/>
              <w:rPr>
                <w:rFonts w:ascii="Tahoma" w:hAnsi="Tahoma" w:cs="Tahoma"/>
                <w:bCs/>
                <w:sz w:val="16"/>
                <w:szCs w:val="16"/>
                <w:lang w:val="es-ES"/>
              </w:rPr>
            </w:pPr>
            <w:r>
              <w:rPr>
                <w:rFonts w:ascii="Tahoma" w:hAnsi="Tahoma" w:cs="Tahoma"/>
                <w:bCs/>
                <w:sz w:val="16"/>
                <w:szCs w:val="16"/>
                <w:lang w:val="es-ES"/>
              </w:rPr>
              <w:t xml:space="preserve">Oficial de Información </w:t>
            </w:r>
          </w:p>
        </w:tc>
      </w:tr>
    </w:tbl>
    <w:p w:rsidR="00E95C8E" w:rsidRDefault="00E95C8E" w:rsidP="00E95C8E">
      <w:pPr>
        <w:jc w:val="center"/>
        <w:rPr>
          <w:b/>
          <w:sz w:val="96"/>
          <w:szCs w:val="96"/>
        </w:rPr>
        <w:sectPr w:rsidR="00E95C8E" w:rsidSect="00E95C8E">
          <w:footerReference w:type="default" r:id="rId12"/>
          <w:pgSz w:w="15840" w:h="12240" w:orient="landscape" w:code="1"/>
          <w:pgMar w:top="1701" w:right="1417" w:bottom="1701" w:left="1417" w:header="708" w:footer="708" w:gutter="0"/>
          <w:cols w:space="708"/>
          <w:docGrid w:linePitch="360"/>
        </w:sectPr>
      </w:pPr>
    </w:p>
    <w:p w:rsidR="0091203F" w:rsidRPr="000E3FBA" w:rsidRDefault="0091203F" w:rsidP="0091203F">
      <w:pPr>
        <w:pStyle w:val="Ttulo1"/>
      </w:pPr>
      <w:bookmarkStart w:id="3" w:name="_Toc493179680"/>
      <w:r w:rsidRPr="000E3FBA">
        <w:lastRenderedPageBreak/>
        <w:t>UNIDAD FINANCIERA</w:t>
      </w:r>
      <w:bookmarkEnd w:id="3"/>
    </w:p>
    <w:p w:rsidR="0091203F" w:rsidRDefault="0091203F" w:rsidP="00EF3842">
      <w:pPr>
        <w:jc w:val="both"/>
        <w:rPr>
          <w:b/>
        </w:rPr>
      </w:pPr>
    </w:p>
    <w:p w:rsidR="0091203F" w:rsidRDefault="0091203F" w:rsidP="00EF3842">
      <w:pPr>
        <w:jc w:val="both"/>
        <w:rPr>
          <w:b/>
        </w:rPr>
      </w:pPr>
    </w:p>
    <w:p w:rsidR="00EF3842" w:rsidRPr="000E3FBA" w:rsidRDefault="00EF3842" w:rsidP="00EF3842">
      <w:pPr>
        <w:jc w:val="both"/>
        <w:rPr>
          <w:b/>
        </w:rPr>
      </w:pPr>
      <w:r w:rsidRPr="000E3FBA">
        <w:rPr>
          <w:b/>
        </w:rPr>
        <w:t>FUNCIONES PRINCIPALES DE LA UNIDAD FINANCIERA</w:t>
      </w:r>
    </w:p>
    <w:p w:rsidR="00EF3842" w:rsidRPr="000E3FBA" w:rsidRDefault="00EF3842" w:rsidP="00EF3842">
      <w:pPr>
        <w:jc w:val="both"/>
        <w:rPr>
          <w:b/>
        </w:rPr>
      </w:pPr>
      <w:r w:rsidRPr="000E3FBA">
        <w:rPr>
          <w:b/>
        </w:rPr>
        <w:t xml:space="preserve">PRESUPUESTO </w:t>
      </w:r>
    </w:p>
    <w:p w:rsidR="00EF3842" w:rsidRPr="000E3FBA" w:rsidRDefault="00EF3842" w:rsidP="00BF1A67">
      <w:pPr>
        <w:pStyle w:val="Prrafodelista"/>
        <w:numPr>
          <w:ilvl w:val="0"/>
          <w:numId w:val="1"/>
        </w:numPr>
        <w:jc w:val="both"/>
      </w:pPr>
      <w:r w:rsidRPr="000E3FBA">
        <w:t xml:space="preserve">Formulación de presupuesto anual </w:t>
      </w:r>
    </w:p>
    <w:p w:rsidR="00EF3842" w:rsidRPr="000E3FBA" w:rsidRDefault="00EF3842" w:rsidP="00BF1A67">
      <w:pPr>
        <w:pStyle w:val="Prrafodelista"/>
        <w:numPr>
          <w:ilvl w:val="0"/>
          <w:numId w:val="1"/>
        </w:numPr>
        <w:jc w:val="both"/>
      </w:pPr>
      <w:r w:rsidRPr="000E3FBA">
        <w:t>Admiración del presupuesto por medio de programación de la ejecución presupuestaria</w:t>
      </w:r>
    </w:p>
    <w:p w:rsidR="00EF3842" w:rsidRPr="000E3FBA" w:rsidRDefault="00EF3842" w:rsidP="00BF1A67">
      <w:pPr>
        <w:pStyle w:val="Prrafodelista"/>
        <w:numPr>
          <w:ilvl w:val="0"/>
          <w:numId w:val="1"/>
        </w:numPr>
        <w:jc w:val="both"/>
      </w:pPr>
      <w:r w:rsidRPr="000E3FBA">
        <w:t>Verificación de la documentación recibida por la Unidad de Adquisiciones y Contrataciones para determinar la disponibilidad presupuestaria.</w:t>
      </w:r>
    </w:p>
    <w:p w:rsidR="00EF3842" w:rsidRPr="000E3FBA" w:rsidRDefault="00EF3842" w:rsidP="00BF1A67">
      <w:pPr>
        <w:pStyle w:val="Prrafodelista"/>
        <w:numPr>
          <w:ilvl w:val="0"/>
          <w:numId w:val="1"/>
        </w:numPr>
        <w:jc w:val="both"/>
      </w:pPr>
      <w:r w:rsidRPr="000E3FBA">
        <w:t>Elaboración de compromisos presupuestarios, de acuerdo a las especificaciones recibidas.</w:t>
      </w:r>
    </w:p>
    <w:p w:rsidR="00EF3842" w:rsidRPr="000E3FBA" w:rsidRDefault="00EF3842" w:rsidP="00EF3842">
      <w:pPr>
        <w:pStyle w:val="Prrafodelista"/>
        <w:jc w:val="both"/>
      </w:pPr>
    </w:p>
    <w:p w:rsidR="00EF3842" w:rsidRPr="000E3FBA" w:rsidRDefault="00EF3842" w:rsidP="00EF3842">
      <w:pPr>
        <w:jc w:val="both"/>
      </w:pPr>
      <w:r w:rsidRPr="000E3FBA">
        <w:rPr>
          <w:b/>
        </w:rPr>
        <w:t>TESORERIA</w:t>
      </w:r>
    </w:p>
    <w:p w:rsidR="00EF3842" w:rsidRPr="000E3FBA" w:rsidRDefault="00EF3842" w:rsidP="00BF1A67">
      <w:pPr>
        <w:pStyle w:val="Default"/>
        <w:numPr>
          <w:ilvl w:val="0"/>
          <w:numId w:val="18"/>
        </w:numPr>
        <w:jc w:val="both"/>
        <w:rPr>
          <w:rFonts w:ascii="Tahoma" w:hAnsi="Tahoma" w:cs="Tahoma"/>
          <w:sz w:val="22"/>
          <w:szCs w:val="22"/>
        </w:rPr>
      </w:pPr>
      <w:r w:rsidRPr="000E3FBA">
        <w:rPr>
          <w:rFonts w:ascii="Tahoma" w:hAnsi="Tahoma" w:cs="Tahoma"/>
          <w:sz w:val="22"/>
          <w:szCs w:val="22"/>
        </w:rPr>
        <w:t xml:space="preserve">Efectuar los registros de la información en aplicación informática SAFI </w:t>
      </w:r>
    </w:p>
    <w:p w:rsidR="00EF3842" w:rsidRPr="000E3FBA" w:rsidRDefault="00EF3842" w:rsidP="00EF3842">
      <w:pPr>
        <w:pStyle w:val="Default"/>
        <w:ind w:left="795"/>
        <w:jc w:val="both"/>
        <w:rPr>
          <w:rFonts w:ascii="Tahoma" w:hAnsi="Tahoma" w:cs="Tahoma"/>
          <w:sz w:val="22"/>
          <w:szCs w:val="22"/>
        </w:rPr>
      </w:pPr>
    </w:p>
    <w:p w:rsidR="00EF3842" w:rsidRPr="000E3FBA" w:rsidRDefault="00EF3842" w:rsidP="00BF1A67">
      <w:pPr>
        <w:pStyle w:val="Default"/>
        <w:numPr>
          <w:ilvl w:val="0"/>
          <w:numId w:val="17"/>
        </w:numPr>
        <w:jc w:val="both"/>
        <w:rPr>
          <w:rFonts w:ascii="Tahoma" w:hAnsi="Tahoma" w:cs="Tahoma"/>
          <w:sz w:val="22"/>
          <w:szCs w:val="22"/>
        </w:rPr>
      </w:pPr>
      <w:r w:rsidRPr="000E3FBA">
        <w:rPr>
          <w:rFonts w:ascii="Tahoma" w:hAnsi="Tahoma" w:cs="Tahoma"/>
          <w:sz w:val="22"/>
          <w:szCs w:val="22"/>
        </w:rPr>
        <w:t>Ingresos  fondos propios por medio de colecturía del CSSP y ventanillas del Banco Agrícola</w:t>
      </w:r>
    </w:p>
    <w:p w:rsidR="00EF3842" w:rsidRPr="000E3FBA" w:rsidRDefault="00EF3842" w:rsidP="00EF3842">
      <w:pPr>
        <w:pStyle w:val="Default"/>
        <w:ind w:left="720"/>
        <w:jc w:val="both"/>
        <w:rPr>
          <w:rFonts w:ascii="Tahoma" w:hAnsi="Tahoma" w:cs="Tahoma"/>
          <w:sz w:val="22"/>
          <w:szCs w:val="22"/>
        </w:rPr>
      </w:pPr>
    </w:p>
    <w:p w:rsidR="00EF3842" w:rsidRPr="000E3FBA" w:rsidRDefault="00EF3842" w:rsidP="00BF1A67">
      <w:pPr>
        <w:pStyle w:val="Prrafodelista"/>
        <w:numPr>
          <w:ilvl w:val="0"/>
          <w:numId w:val="17"/>
        </w:numPr>
        <w:jc w:val="both"/>
        <w:rPr>
          <w:rFonts w:ascii="Tahoma" w:hAnsi="Tahoma" w:cs="Tahoma"/>
          <w:color w:val="000000"/>
        </w:rPr>
      </w:pPr>
      <w:r w:rsidRPr="000E3FBA">
        <w:rPr>
          <w:rFonts w:ascii="Tahoma" w:hAnsi="Tahoma" w:cs="Tahoma"/>
        </w:rPr>
        <w:t xml:space="preserve">Pago de Obligaciones </w:t>
      </w:r>
      <w:r w:rsidRPr="000E3FBA">
        <w:rPr>
          <w:rFonts w:ascii="Tahoma" w:hAnsi="Tahoma" w:cs="Tahoma"/>
          <w:color w:val="000000"/>
        </w:rPr>
        <w:t>por medio de fondos propios y/o fondo general adquiridas por la institución</w:t>
      </w:r>
      <w:r w:rsidRPr="000E3FBA">
        <w:rPr>
          <w:rFonts w:ascii="Tahoma" w:hAnsi="Tahoma" w:cs="Tahoma"/>
        </w:rPr>
        <w:t xml:space="preserve"> con las disposiciones legales y técnicas vigentes. </w:t>
      </w:r>
    </w:p>
    <w:p w:rsidR="00EF3842" w:rsidRPr="000E3FBA" w:rsidRDefault="00EF3842" w:rsidP="00EF3842">
      <w:pPr>
        <w:pStyle w:val="Default"/>
        <w:jc w:val="both"/>
        <w:rPr>
          <w:rFonts w:ascii="Tahoma" w:hAnsi="Tahoma" w:cs="Tahoma"/>
          <w:sz w:val="22"/>
          <w:szCs w:val="22"/>
        </w:rPr>
      </w:pPr>
    </w:p>
    <w:p w:rsidR="00EF3842" w:rsidRPr="000E3FBA" w:rsidRDefault="00EF3842" w:rsidP="00BF1A67">
      <w:pPr>
        <w:pStyle w:val="Default"/>
        <w:numPr>
          <w:ilvl w:val="0"/>
          <w:numId w:val="16"/>
        </w:numPr>
        <w:jc w:val="both"/>
        <w:rPr>
          <w:rFonts w:ascii="Tahoma" w:hAnsi="Tahoma" w:cs="Tahoma"/>
          <w:sz w:val="22"/>
          <w:szCs w:val="22"/>
        </w:rPr>
      </w:pPr>
      <w:r w:rsidRPr="000E3FBA">
        <w:rPr>
          <w:rFonts w:ascii="Tahoma" w:hAnsi="Tahoma" w:cs="Tahoma"/>
          <w:sz w:val="22"/>
          <w:szCs w:val="22"/>
        </w:rPr>
        <w:t xml:space="preserve">Manejo de cuentas bancarias abiertas para la administración de los recursos institucionales, de conformidad a las disposiciones legales y técnicas vigentes. </w:t>
      </w:r>
    </w:p>
    <w:p w:rsidR="00EF3842" w:rsidRPr="000E3FBA" w:rsidRDefault="00EF3842" w:rsidP="00EF3842">
      <w:pPr>
        <w:pStyle w:val="Default"/>
        <w:jc w:val="both"/>
        <w:rPr>
          <w:rFonts w:ascii="Tahoma" w:hAnsi="Tahoma" w:cs="Tahoma"/>
          <w:sz w:val="22"/>
          <w:szCs w:val="22"/>
        </w:rPr>
      </w:pPr>
    </w:p>
    <w:p w:rsidR="00EF3842" w:rsidRPr="000E3FBA" w:rsidRDefault="00EF3842" w:rsidP="00BF1A67">
      <w:pPr>
        <w:pStyle w:val="Default"/>
        <w:numPr>
          <w:ilvl w:val="0"/>
          <w:numId w:val="16"/>
        </w:numPr>
        <w:jc w:val="both"/>
        <w:rPr>
          <w:rFonts w:ascii="Tahoma" w:hAnsi="Tahoma" w:cs="Tahoma"/>
          <w:sz w:val="22"/>
          <w:szCs w:val="22"/>
        </w:rPr>
      </w:pPr>
      <w:r w:rsidRPr="000E3FBA">
        <w:rPr>
          <w:rFonts w:ascii="Tahoma" w:hAnsi="Tahoma" w:cs="Tahoma"/>
          <w:sz w:val="22"/>
          <w:szCs w:val="22"/>
        </w:rPr>
        <w:t xml:space="preserve">Transferencias de fondos para el cumplimiento de las obligaciones adquiridas por remuneraciones, adquisiciones de bienes y servicios, mediante la presentación de los requerimientos de fondos generales en los periodos establecidos por medio de subvenciones en el Ministerio de Salud, según sea el caso. </w:t>
      </w:r>
    </w:p>
    <w:p w:rsidR="00EF3842" w:rsidRPr="000E3FBA" w:rsidRDefault="00EF3842" w:rsidP="00EF3842">
      <w:pPr>
        <w:pStyle w:val="Default"/>
        <w:jc w:val="both"/>
        <w:rPr>
          <w:rFonts w:ascii="Tahoma" w:hAnsi="Tahoma" w:cs="Tahoma"/>
          <w:color w:val="auto"/>
          <w:sz w:val="22"/>
          <w:szCs w:val="22"/>
        </w:rPr>
      </w:pPr>
    </w:p>
    <w:p w:rsidR="00EF3842" w:rsidRPr="000E3FBA" w:rsidRDefault="00EF3842" w:rsidP="00BF1A67">
      <w:pPr>
        <w:pStyle w:val="Default"/>
        <w:numPr>
          <w:ilvl w:val="0"/>
          <w:numId w:val="16"/>
        </w:numPr>
        <w:jc w:val="both"/>
        <w:rPr>
          <w:rFonts w:ascii="Tahoma" w:hAnsi="Tahoma" w:cs="Tahoma"/>
          <w:color w:val="auto"/>
          <w:sz w:val="22"/>
          <w:szCs w:val="22"/>
        </w:rPr>
      </w:pPr>
      <w:r w:rsidRPr="000E3FBA">
        <w:rPr>
          <w:rFonts w:ascii="Tahoma" w:hAnsi="Tahoma" w:cs="Tahoma"/>
          <w:color w:val="auto"/>
          <w:sz w:val="22"/>
          <w:szCs w:val="22"/>
        </w:rPr>
        <w:t xml:space="preserve">Custodiar los certificados de depósitos a plazo fijo que posee esta institución. </w:t>
      </w:r>
    </w:p>
    <w:p w:rsidR="00EF3842" w:rsidRPr="000E3FBA" w:rsidRDefault="00EF3842" w:rsidP="00EF3842">
      <w:pPr>
        <w:pStyle w:val="Default"/>
        <w:jc w:val="both"/>
        <w:rPr>
          <w:rFonts w:ascii="Tahoma" w:hAnsi="Tahoma" w:cs="Tahoma"/>
          <w:color w:val="auto"/>
          <w:sz w:val="22"/>
          <w:szCs w:val="22"/>
        </w:rPr>
      </w:pPr>
    </w:p>
    <w:p w:rsidR="00EF3842" w:rsidRPr="000E3FBA" w:rsidRDefault="00EF3842" w:rsidP="00BF1A67">
      <w:pPr>
        <w:pStyle w:val="Default"/>
        <w:numPr>
          <w:ilvl w:val="0"/>
          <w:numId w:val="16"/>
        </w:numPr>
        <w:jc w:val="both"/>
        <w:rPr>
          <w:rFonts w:ascii="Tahoma" w:hAnsi="Tahoma" w:cs="Tahoma"/>
          <w:color w:val="auto"/>
          <w:sz w:val="22"/>
          <w:szCs w:val="22"/>
        </w:rPr>
      </w:pPr>
      <w:r w:rsidRPr="000E3FBA">
        <w:rPr>
          <w:rFonts w:ascii="Tahoma" w:hAnsi="Tahoma" w:cs="Tahoma"/>
          <w:color w:val="auto"/>
          <w:sz w:val="22"/>
          <w:szCs w:val="22"/>
        </w:rPr>
        <w:t xml:space="preserve">Entregar el quedan a los proveedores, posterior a la verificación del cumplimiento de requisitos establecidos y registro de </w:t>
      </w:r>
      <w:proofErr w:type="spellStart"/>
      <w:r w:rsidRPr="000E3FBA">
        <w:rPr>
          <w:rFonts w:ascii="Tahoma" w:hAnsi="Tahoma" w:cs="Tahoma"/>
          <w:color w:val="auto"/>
          <w:sz w:val="22"/>
          <w:szCs w:val="22"/>
        </w:rPr>
        <w:t>devengamiento</w:t>
      </w:r>
      <w:proofErr w:type="spellEnd"/>
      <w:r w:rsidRPr="000E3FBA">
        <w:rPr>
          <w:rFonts w:ascii="Tahoma" w:hAnsi="Tahoma" w:cs="Tahoma"/>
          <w:color w:val="auto"/>
          <w:sz w:val="22"/>
          <w:szCs w:val="22"/>
        </w:rPr>
        <w:t xml:space="preserve"> para iniciar el proceso de pago. </w:t>
      </w:r>
    </w:p>
    <w:p w:rsidR="00EF3842" w:rsidRPr="000E3FBA" w:rsidRDefault="00EF3842" w:rsidP="00EF3842">
      <w:pPr>
        <w:pStyle w:val="Default"/>
        <w:jc w:val="both"/>
        <w:rPr>
          <w:rFonts w:ascii="Tahoma" w:hAnsi="Tahoma" w:cs="Tahoma"/>
          <w:color w:val="auto"/>
          <w:sz w:val="22"/>
          <w:szCs w:val="22"/>
        </w:rPr>
      </w:pPr>
    </w:p>
    <w:p w:rsidR="00EF3842" w:rsidRPr="000E3FBA" w:rsidRDefault="00EF3842" w:rsidP="00BF1A67">
      <w:pPr>
        <w:pStyle w:val="Default"/>
        <w:numPr>
          <w:ilvl w:val="0"/>
          <w:numId w:val="16"/>
        </w:numPr>
        <w:jc w:val="both"/>
        <w:rPr>
          <w:rFonts w:ascii="Tahoma" w:hAnsi="Tahoma" w:cs="Tahoma"/>
          <w:color w:val="auto"/>
          <w:sz w:val="22"/>
          <w:szCs w:val="22"/>
        </w:rPr>
      </w:pPr>
      <w:r w:rsidRPr="000E3FBA">
        <w:rPr>
          <w:rFonts w:ascii="Tahoma" w:hAnsi="Tahoma" w:cs="Tahoma"/>
          <w:color w:val="auto"/>
          <w:sz w:val="22"/>
          <w:szCs w:val="22"/>
        </w:rPr>
        <w:t xml:space="preserve">Verificar los descuentos establecidos por Ley y otros derivados de compromisos adquiridos por los empleados, en la planilla para el pago de remuneraciones, así como su pago a las instituciones y entidades beneficiarias. </w:t>
      </w:r>
    </w:p>
    <w:p w:rsidR="00EF3842" w:rsidRPr="000E3FBA" w:rsidRDefault="00EF3842" w:rsidP="00EF3842">
      <w:pPr>
        <w:pStyle w:val="Default"/>
        <w:jc w:val="both"/>
        <w:rPr>
          <w:rFonts w:ascii="Tahoma" w:hAnsi="Tahoma" w:cs="Tahoma"/>
          <w:color w:val="auto"/>
          <w:sz w:val="22"/>
          <w:szCs w:val="22"/>
        </w:rPr>
      </w:pPr>
    </w:p>
    <w:p w:rsidR="00EF3842" w:rsidRPr="000E3FBA" w:rsidRDefault="00EF3842" w:rsidP="00BF1A67">
      <w:pPr>
        <w:pStyle w:val="Default"/>
        <w:numPr>
          <w:ilvl w:val="0"/>
          <w:numId w:val="16"/>
        </w:numPr>
        <w:jc w:val="both"/>
        <w:rPr>
          <w:rFonts w:ascii="Tahoma" w:hAnsi="Tahoma" w:cs="Tahoma"/>
          <w:color w:val="auto"/>
          <w:sz w:val="22"/>
          <w:szCs w:val="22"/>
        </w:rPr>
      </w:pPr>
      <w:r w:rsidRPr="000E3FBA">
        <w:rPr>
          <w:rFonts w:ascii="Tahoma" w:hAnsi="Tahoma" w:cs="Tahoma"/>
          <w:color w:val="auto"/>
          <w:sz w:val="22"/>
          <w:szCs w:val="22"/>
        </w:rPr>
        <w:lastRenderedPageBreak/>
        <w:t xml:space="preserve">Desarrollar y cumplir con otras funciones que sean establecidas por las autoridades superiores y por el Ministerio de Hacienda. </w:t>
      </w: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r w:rsidRPr="000E3FBA">
        <w:rPr>
          <w:b/>
        </w:rPr>
        <w:t>COLECTURIA</w:t>
      </w:r>
    </w:p>
    <w:p w:rsidR="00EF3842" w:rsidRPr="000E3FBA" w:rsidRDefault="00EF3842" w:rsidP="00BF1A67">
      <w:pPr>
        <w:pStyle w:val="Prrafodelista"/>
        <w:numPr>
          <w:ilvl w:val="0"/>
          <w:numId w:val="2"/>
        </w:numPr>
        <w:jc w:val="both"/>
      </w:pPr>
      <w:r w:rsidRPr="000E3FBA">
        <w:t>Atención a los usuarios, para captación de fondos.</w:t>
      </w:r>
    </w:p>
    <w:p w:rsidR="00EF3842" w:rsidRPr="000E3FBA" w:rsidRDefault="00EF3842" w:rsidP="00EF3842">
      <w:pPr>
        <w:pStyle w:val="Prrafodelista"/>
        <w:jc w:val="both"/>
      </w:pPr>
    </w:p>
    <w:p w:rsidR="00EF3842" w:rsidRPr="000E3FBA" w:rsidRDefault="00EF3842" w:rsidP="00EF3842">
      <w:pPr>
        <w:jc w:val="both"/>
        <w:rPr>
          <w:b/>
        </w:rPr>
      </w:pPr>
      <w:r w:rsidRPr="000E3FBA">
        <w:rPr>
          <w:b/>
        </w:rPr>
        <w:t>CONTABILIDAD</w:t>
      </w:r>
    </w:p>
    <w:p w:rsidR="00EF3842" w:rsidRPr="000E3FBA" w:rsidRDefault="00EF3842" w:rsidP="00BF1A67">
      <w:pPr>
        <w:pStyle w:val="Prrafodelista"/>
        <w:numPr>
          <w:ilvl w:val="0"/>
          <w:numId w:val="2"/>
        </w:numPr>
        <w:spacing w:after="0" w:line="240" w:lineRule="auto"/>
        <w:jc w:val="both"/>
        <w:rPr>
          <w:rFonts w:ascii="Arial" w:eastAsia="Times New Roman" w:hAnsi="Arial" w:cs="Arial"/>
          <w:lang w:val="es-ES_tradnl" w:eastAsia="es-ES"/>
        </w:rPr>
      </w:pPr>
      <w:r w:rsidRPr="000E3FBA">
        <w:rPr>
          <w:rFonts w:ascii="Arial" w:eastAsia="Times New Roman" w:hAnsi="Arial" w:cs="Arial"/>
          <w:lang w:val="es-ES_tradnl" w:eastAsia="es-ES"/>
        </w:rPr>
        <w:t>Corrobora que la documentación que se recibe físicamente cumpla con los aspectos legales y técnicos establecidos en las normas, leyes y procedimientos de la Administración Financiera del Estado.</w:t>
      </w:r>
    </w:p>
    <w:p w:rsidR="00EF3842" w:rsidRPr="000E3FBA" w:rsidRDefault="00EF3842" w:rsidP="00EF3842">
      <w:pPr>
        <w:spacing w:after="0" w:line="240" w:lineRule="auto"/>
        <w:jc w:val="both"/>
        <w:rPr>
          <w:rFonts w:ascii="Arial" w:eastAsia="Times New Roman" w:hAnsi="Arial" w:cs="Arial"/>
          <w:lang w:val="es-ES_tradnl" w:eastAsia="es-ES"/>
        </w:rPr>
      </w:pPr>
    </w:p>
    <w:p w:rsidR="00EF3842" w:rsidRPr="000E3FBA" w:rsidRDefault="00EF3842" w:rsidP="00BF1A67">
      <w:pPr>
        <w:pStyle w:val="Default"/>
        <w:numPr>
          <w:ilvl w:val="0"/>
          <w:numId w:val="18"/>
        </w:numPr>
        <w:jc w:val="both"/>
        <w:rPr>
          <w:rFonts w:ascii="Tahoma" w:hAnsi="Tahoma" w:cs="Tahoma"/>
          <w:sz w:val="22"/>
          <w:szCs w:val="22"/>
        </w:rPr>
      </w:pPr>
      <w:r w:rsidRPr="000E3FBA">
        <w:rPr>
          <w:rFonts w:ascii="Tahoma" w:hAnsi="Tahoma" w:cs="Tahoma"/>
          <w:sz w:val="22"/>
          <w:szCs w:val="22"/>
        </w:rPr>
        <w:t xml:space="preserve">Efectúa  los registros de la información en aplicación informática SAFI </w:t>
      </w:r>
    </w:p>
    <w:p w:rsidR="00EF3842" w:rsidRPr="000E3FBA" w:rsidRDefault="00EF3842" w:rsidP="00EF3842">
      <w:pPr>
        <w:pStyle w:val="Default"/>
        <w:ind w:left="795"/>
        <w:jc w:val="both"/>
        <w:rPr>
          <w:rFonts w:ascii="Tahoma" w:hAnsi="Tahoma" w:cs="Tahoma"/>
          <w:sz w:val="22"/>
          <w:szCs w:val="22"/>
        </w:rPr>
      </w:pPr>
    </w:p>
    <w:p w:rsidR="00EF3842" w:rsidRPr="000E3FBA" w:rsidRDefault="00EF3842" w:rsidP="00BF1A67">
      <w:pPr>
        <w:pStyle w:val="Default"/>
        <w:numPr>
          <w:ilvl w:val="0"/>
          <w:numId w:val="17"/>
        </w:numPr>
        <w:jc w:val="both"/>
        <w:rPr>
          <w:rFonts w:ascii="Tahoma" w:hAnsi="Tahoma" w:cs="Tahoma"/>
          <w:sz w:val="22"/>
          <w:szCs w:val="22"/>
        </w:rPr>
      </w:pPr>
      <w:r w:rsidRPr="000E3FBA">
        <w:rPr>
          <w:rFonts w:ascii="Tahoma" w:hAnsi="Tahoma" w:cs="Tahoma"/>
          <w:sz w:val="22"/>
          <w:szCs w:val="22"/>
        </w:rPr>
        <w:t>Ingresos  fondos propios colectados en la ventanillas del  CSSP y ventanillas del Banco Agrícola.</w:t>
      </w:r>
    </w:p>
    <w:p w:rsidR="00EF3842" w:rsidRPr="000E3FBA" w:rsidRDefault="00EF3842" w:rsidP="00EF3842">
      <w:pPr>
        <w:pStyle w:val="Default"/>
        <w:ind w:left="720"/>
        <w:jc w:val="both"/>
        <w:rPr>
          <w:rFonts w:ascii="Tahoma" w:hAnsi="Tahoma" w:cs="Tahoma"/>
          <w:sz w:val="22"/>
          <w:szCs w:val="22"/>
        </w:rPr>
      </w:pPr>
    </w:p>
    <w:p w:rsidR="00EF3842" w:rsidRPr="000E3FBA" w:rsidRDefault="00EF3842" w:rsidP="00BF1A67">
      <w:pPr>
        <w:pStyle w:val="Prrafodelista"/>
        <w:numPr>
          <w:ilvl w:val="0"/>
          <w:numId w:val="17"/>
        </w:numPr>
        <w:jc w:val="both"/>
        <w:rPr>
          <w:rFonts w:ascii="Tahoma" w:hAnsi="Tahoma" w:cs="Tahoma"/>
          <w:color w:val="000000"/>
        </w:rPr>
      </w:pPr>
      <w:r w:rsidRPr="000E3FBA">
        <w:rPr>
          <w:rFonts w:ascii="Tahoma" w:hAnsi="Tahoma" w:cs="Tahoma"/>
        </w:rPr>
        <w:t xml:space="preserve">Pago de obligaciones de Bienes y Servicios  </w:t>
      </w:r>
    </w:p>
    <w:p w:rsidR="00EF3842" w:rsidRPr="000E3FBA" w:rsidRDefault="00EF3842" w:rsidP="00EF3842">
      <w:pPr>
        <w:pStyle w:val="Prrafodelista"/>
        <w:rPr>
          <w:rFonts w:ascii="Tahoma" w:hAnsi="Tahoma" w:cs="Tahoma"/>
          <w:color w:val="000000"/>
        </w:rPr>
      </w:pPr>
    </w:p>
    <w:p w:rsidR="00EF3842" w:rsidRPr="000E3FBA" w:rsidRDefault="00EF3842" w:rsidP="00BF1A67">
      <w:pPr>
        <w:pStyle w:val="Prrafodelista"/>
        <w:numPr>
          <w:ilvl w:val="0"/>
          <w:numId w:val="17"/>
        </w:numPr>
        <w:jc w:val="both"/>
        <w:rPr>
          <w:rFonts w:ascii="Tahoma" w:hAnsi="Tahoma" w:cs="Tahoma"/>
          <w:color w:val="000000"/>
        </w:rPr>
      </w:pPr>
      <w:r w:rsidRPr="000E3FBA">
        <w:rPr>
          <w:rFonts w:ascii="Tahoma" w:hAnsi="Tahoma" w:cs="Tahoma"/>
          <w:color w:val="000000"/>
        </w:rPr>
        <w:t>Pago de obligaciones de Remuneraciones</w:t>
      </w:r>
      <w:r w:rsidRPr="000E3FBA">
        <w:rPr>
          <w:rFonts w:ascii="Tahoma" w:hAnsi="Tahoma" w:cs="Tahoma"/>
        </w:rPr>
        <w:t xml:space="preserve"> </w:t>
      </w:r>
    </w:p>
    <w:p w:rsidR="00EF3842" w:rsidRPr="000E3FBA" w:rsidRDefault="00EF3842" w:rsidP="00EF3842">
      <w:pPr>
        <w:pStyle w:val="Prrafodelista"/>
        <w:rPr>
          <w:rFonts w:ascii="Tahoma" w:hAnsi="Tahoma" w:cs="Tahoma"/>
          <w:color w:val="000000"/>
        </w:rPr>
      </w:pPr>
    </w:p>
    <w:p w:rsidR="00EF3842" w:rsidRPr="000E3FBA" w:rsidRDefault="00EF3842" w:rsidP="00BF1A67">
      <w:pPr>
        <w:pStyle w:val="Prrafodelista"/>
        <w:numPr>
          <w:ilvl w:val="0"/>
          <w:numId w:val="17"/>
        </w:numPr>
        <w:jc w:val="both"/>
        <w:rPr>
          <w:rFonts w:ascii="Tahoma" w:hAnsi="Tahoma" w:cs="Tahoma"/>
          <w:color w:val="000000"/>
        </w:rPr>
      </w:pPr>
      <w:r w:rsidRPr="000E3FBA">
        <w:rPr>
          <w:rFonts w:ascii="Tahoma" w:hAnsi="Tahoma" w:cs="Tahoma"/>
          <w:color w:val="000000"/>
        </w:rPr>
        <w:t>Requerimiento de Fondos  para el cumplimiento de las obligaciones adquiridas en el Ministerio de Salud.</w:t>
      </w:r>
    </w:p>
    <w:p w:rsidR="00EF3842" w:rsidRPr="000E3FBA" w:rsidRDefault="00EF3842" w:rsidP="00EF3842">
      <w:pPr>
        <w:pStyle w:val="Prrafodelista"/>
        <w:rPr>
          <w:rFonts w:ascii="Tahoma" w:hAnsi="Tahoma" w:cs="Tahoma"/>
          <w:color w:val="000000"/>
        </w:rPr>
      </w:pPr>
    </w:p>
    <w:p w:rsidR="00EF3842" w:rsidRPr="000E3FBA" w:rsidRDefault="00EF3842" w:rsidP="00BF1A67">
      <w:pPr>
        <w:pStyle w:val="Prrafodelista"/>
        <w:numPr>
          <w:ilvl w:val="0"/>
          <w:numId w:val="18"/>
        </w:numPr>
        <w:jc w:val="both"/>
        <w:rPr>
          <w:rFonts w:ascii="Tahoma" w:hAnsi="Tahoma" w:cs="Tahoma"/>
          <w:color w:val="000000"/>
        </w:rPr>
      </w:pPr>
      <w:r w:rsidRPr="000E3FBA">
        <w:rPr>
          <w:rFonts w:ascii="Tahoma" w:hAnsi="Tahoma" w:cs="Tahoma"/>
          <w:color w:val="000000"/>
        </w:rPr>
        <w:t xml:space="preserve">Control, Archivo de partidas contables con documentos de respaldo  y Estados financieros. </w:t>
      </w:r>
    </w:p>
    <w:p w:rsidR="00EF3842" w:rsidRPr="000E3FBA" w:rsidRDefault="00EF3842" w:rsidP="00EF3842">
      <w:pPr>
        <w:pStyle w:val="Default"/>
        <w:jc w:val="both"/>
        <w:rPr>
          <w:rFonts w:ascii="Tahoma" w:hAnsi="Tahoma" w:cs="Tahoma"/>
          <w:sz w:val="22"/>
          <w:szCs w:val="22"/>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spacing w:after="0" w:line="240" w:lineRule="auto"/>
        <w:jc w:val="both"/>
        <w:rPr>
          <w:rFonts w:ascii="Arial" w:eastAsia="Times New Roman" w:hAnsi="Arial" w:cs="Arial"/>
          <w:lang w:eastAsia="es-ES"/>
        </w:rPr>
      </w:pPr>
    </w:p>
    <w:p w:rsidR="00EF3842" w:rsidRPr="000E3FBA" w:rsidRDefault="00EF3842" w:rsidP="00EF3842">
      <w:pPr>
        <w:pStyle w:val="Prrafodelista"/>
        <w:jc w:val="both"/>
      </w:pPr>
    </w:p>
    <w:p w:rsidR="00EF3842" w:rsidRPr="000E3FBA" w:rsidRDefault="00EF3842" w:rsidP="00EF3842">
      <w:pPr>
        <w:pStyle w:val="Prrafodelista"/>
        <w:jc w:val="both"/>
      </w:pPr>
    </w:p>
    <w:p w:rsidR="00EF3842" w:rsidRPr="000E3FBA" w:rsidRDefault="00EF3842" w:rsidP="00EF3842">
      <w:pPr>
        <w:jc w:val="both"/>
        <w:rPr>
          <w:rFonts w:ascii="Century Gothic" w:eastAsia="Times New Roman" w:hAnsi="Century Gothic"/>
          <w:b/>
        </w:rPr>
      </w:pPr>
      <w:r w:rsidRPr="000E3FBA">
        <w:rPr>
          <w:rFonts w:ascii="Century Gothic" w:eastAsia="Times New Roman" w:hAnsi="Century Gothic"/>
          <w:b/>
        </w:rPr>
        <w:lastRenderedPageBreak/>
        <w:t>MEJORAS INCORPORADAS EN EL DESEMPEÑO DE LA UNIDAD</w:t>
      </w:r>
    </w:p>
    <w:p w:rsidR="00EF3842" w:rsidRPr="000E3FBA" w:rsidRDefault="00EF3842" w:rsidP="00EF3842">
      <w:pPr>
        <w:jc w:val="both"/>
        <w:rPr>
          <w:rFonts w:ascii="Century Gothic" w:eastAsia="Times New Roman" w:hAnsi="Century Gothic"/>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436"/>
      </w:tblGrid>
      <w:tr w:rsidR="00EF3842" w:rsidRPr="000E3FBA" w:rsidTr="0091203F">
        <w:trPr>
          <w:trHeight w:val="586"/>
        </w:trPr>
        <w:tc>
          <w:tcPr>
            <w:tcW w:w="452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EF3842" w:rsidRPr="000E3FBA" w:rsidRDefault="00EF3842" w:rsidP="0091203F">
            <w:pPr>
              <w:spacing w:after="0" w:line="360" w:lineRule="auto"/>
              <w:jc w:val="both"/>
              <w:rPr>
                <w:rFonts w:ascii="Century Gothic" w:eastAsia="Times New Roman" w:hAnsi="Century Gothic"/>
                <w:b/>
              </w:rPr>
            </w:pPr>
            <w:r w:rsidRPr="000E3FBA">
              <w:rPr>
                <w:rFonts w:ascii="Century Gothic" w:eastAsia="Times New Roman" w:hAnsi="Century Gothic"/>
                <w:b/>
              </w:rPr>
              <w:t>Unidades</w:t>
            </w:r>
          </w:p>
        </w:tc>
        <w:tc>
          <w:tcPr>
            <w:tcW w:w="452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EF3842" w:rsidRPr="000E3FBA" w:rsidRDefault="00EF3842" w:rsidP="0091203F">
            <w:pPr>
              <w:spacing w:after="0" w:line="360" w:lineRule="auto"/>
              <w:jc w:val="both"/>
              <w:rPr>
                <w:rFonts w:ascii="Century Gothic" w:eastAsia="Times New Roman" w:hAnsi="Century Gothic"/>
                <w:b/>
              </w:rPr>
            </w:pPr>
            <w:r w:rsidRPr="000E3FBA">
              <w:rPr>
                <w:rFonts w:ascii="Century Gothic" w:eastAsia="Times New Roman" w:hAnsi="Century Gothic"/>
                <w:b/>
              </w:rPr>
              <w:t>Mejoras</w:t>
            </w:r>
          </w:p>
        </w:tc>
      </w:tr>
      <w:tr w:rsidR="00EF3842" w:rsidRPr="000E3FBA" w:rsidTr="0091203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91203F">
            <w:pPr>
              <w:spacing w:after="0" w:line="360" w:lineRule="auto"/>
              <w:jc w:val="both"/>
              <w:rPr>
                <w:rFonts w:ascii="Century Gothic" w:eastAsia="Times New Roman" w:hAnsi="Century Gothic"/>
              </w:rPr>
            </w:pPr>
            <w:r w:rsidRPr="000E3FBA">
              <w:rPr>
                <w:rFonts w:ascii="Century Gothic" w:eastAsia="Times New Roman" w:hAnsi="Century Gothic"/>
              </w:rPr>
              <w:t xml:space="preserve">Presupuesto </w:t>
            </w:r>
          </w:p>
        </w:tc>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BF1A67">
            <w:pPr>
              <w:numPr>
                <w:ilvl w:val="0"/>
                <w:numId w:val="3"/>
              </w:numPr>
              <w:spacing w:after="0" w:line="360" w:lineRule="auto"/>
              <w:jc w:val="both"/>
              <w:rPr>
                <w:rFonts w:ascii="Century Gothic" w:eastAsia="Times New Roman" w:hAnsi="Century Gothic"/>
              </w:rPr>
            </w:pPr>
            <w:r w:rsidRPr="000E3FBA">
              <w:rPr>
                <w:rFonts w:ascii="Century Gothic" w:eastAsia="Times New Roman" w:hAnsi="Century Gothic"/>
              </w:rPr>
              <w:t xml:space="preserve">Chequeo de la disponibilidad presupuestaria. </w:t>
            </w:r>
          </w:p>
          <w:p w:rsidR="00EF3842" w:rsidRPr="000E3FBA" w:rsidRDefault="00EF3842" w:rsidP="00BF1A67">
            <w:pPr>
              <w:numPr>
                <w:ilvl w:val="0"/>
                <w:numId w:val="3"/>
              </w:numPr>
              <w:spacing w:after="0" w:line="360" w:lineRule="auto"/>
              <w:jc w:val="both"/>
              <w:rPr>
                <w:rFonts w:ascii="Century Gothic" w:eastAsia="Times New Roman" w:hAnsi="Century Gothic"/>
              </w:rPr>
            </w:pPr>
            <w:r w:rsidRPr="000E3FBA">
              <w:rPr>
                <w:rFonts w:ascii="Century Gothic" w:eastAsia="Times New Roman" w:hAnsi="Century Gothic"/>
              </w:rPr>
              <w:t>Revisión de cumplimiento de autorizaciones.</w:t>
            </w:r>
          </w:p>
          <w:p w:rsidR="00EF3842" w:rsidRPr="000E3FBA" w:rsidRDefault="00EF3842" w:rsidP="00BF1A67">
            <w:pPr>
              <w:numPr>
                <w:ilvl w:val="0"/>
                <w:numId w:val="3"/>
              </w:numPr>
              <w:spacing w:after="0" w:line="360" w:lineRule="auto"/>
              <w:jc w:val="both"/>
              <w:rPr>
                <w:rFonts w:ascii="Century Gothic" w:eastAsia="Times New Roman" w:hAnsi="Century Gothic"/>
              </w:rPr>
            </w:pPr>
            <w:r w:rsidRPr="000E3FBA">
              <w:rPr>
                <w:rFonts w:ascii="Century Gothic" w:eastAsia="Times New Roman" w:hAnsi="Century Gothic"/>
              </w:rPr>
              <w:t>Compromiso presupuestario.</w:t>
            </w:r>
          </w:p>
          <w:p w:rsidR="00EF3842" w:rsidRPr="000E3FBA" w:rsidRDefault="00EF3842" w:rsidP="0091203F">
            <w:pPr>
              <w:spacing w:after="0" w:line="360" w:lineRule="auto"/>
              <w:ind w:left="720"/>
              <w:jc w:val="both"/>
              <w:rPr>
                <w:rFonts w:ascii="Century Gothic" w:eastAsia="Times New Roman" w:hAnsi="Century Gothic"/>
              </w:rPr>
            </w:pPr>
          </w:p>
        </w:tc>
      </w:tr>
      <w:tr w:rsidR="00EF3842" w:rsidRPr="000E3FBA" w:rsidTr="0091203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91203F">
            <w:pPr>
              <w:spacing w:after="0" w:line="360" w:lineRule="auto"/>
              <w:jc w:val="both"/>
              <w:rPr>
                <w:rFonts w:ascii="Century Gothic" w:eastAsia="Times New Roman" w:hAnsi="Century Gothic"/>
              </w:rPr>
            </w:pPr>
            <w:r w:rsidRPr="000E3FBA">
              <w:rPr>
                <w:rFonts w:ascii="Century Gothic" w:eastAsia="Times New Roman" w:hAnsi="Century Gothic"/>
              </w:rPr>
              <w:t xml:space="preserve">Tesorería </w:t>
            </w:r>
          </w:p>
        </w:tc>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BF1A67">
            <w:pPr>
              <w:numPr>
                <w:ilvl w:val="0"/>
                <w:numId w:val="4"/>
              </w:numPr>
              <w:spacing w:after="0" w:line="360" w:lineRule="auto"/>
              <w:jc w:val="both"/>
              <w:rPr>
                <w:rFonts w:ascii="Century Gothic" w:eastAsia="Times New Roman" w:hAnsi="Century Gothic"/>
              </w:rPr>
            </w:pPr>
            <w:r w:rsidRPr="000E3FBA">
              <w:rPr>
                <w:rFonts w:ascii="Century Gothic" w:eastAsia="Times New Roman" w:hAnsi="Century Gothic"/>
              </w:rPr>
              <w:t>Optimización de los procesos.</w:t>
            </w:r>
          </w:p>
          <w:p w:rsidR="00EF3842" w:rsidRPr="000E3FBA" w:rsidRDefault="00EF3842" w:rsidP="00BF1A67">
            <w:pPr>
              <w:numPr>
                <w:ilvl w:val="0"/>
                <w:numId w:val="4"/>
              </w:numPr>
              <w:spacing w:after="0" w:line="360" w:lineRule="auto"/>
              <w:jc w:val="both"/>
              <w:rPr>
                <w:rFonts w:ascii="Century Gothic" w:eastAsia="Times New Roman" w:hAnsi="Century Gothic"/>
              </w:rPr>
            </w:pPr>
            <w:r w:rsidRPr="000E3FBA">
              <w:rPr>
                <w:rFonts w:ascii="Century Gothic" w:eastAsia="Times New Roman" w:hAnsi="Century Gothic"/>
              </w:rPr>
              <w:t>Optimización de los tiempos</w:t>
            </w:r>
          </w:p>
          <w:p w:rsidR="00EF3842" w:rsidRPr="000E3FBA" w:rsidRDefault="00EF3842" w:rsidP="00BF1A67">
            <w:pPr>
              <w:numPr>
                <w:ilvl w:val="0"/>
                <w:numId w:val="4"/>
              </w:numPr>
              <w:spacing w:after="0" w:line="360" w:lineRule="auto"/>
              <w:jc w:val="both"/>
              <w:rPr>
                <w:rFonts w:ascii="Century Gothic" w:eastAsia="Times New Roman" w:hAnsi="Century Gothic"/>
              </w:rPr>
            </w:pPr>
            <w:r w:rsidRPr="000E3FBA">
              <w:rPr>
                <w:rFonts w:ascii="Century Gothic" w:eastAsia="Times New Roman" w:hAnsi="Century Gothic"/>
              </w:rPr>
              <w:t>Automatización en la emisión de cheques y mayor seguridad en los mismos.</w:t>
            </w:r>
          </w:p>
          <w:p w:rsidR="00EF3842" w:rsidRPr="000E3FBA" w:rsidRDefault="00EF3842" w:rsidP="00BF1A67">
            <w:pPr>
              <w:numPr>
                <w:ilvl w:val="0"/>
                <w:numId w:val="4"/>
              </w:numPr>
              <w:spacing w:after="0" w:line="360" w:lineRule="auto"/>
              <w:jc w:val="both"/>
              <w:rPr>
                <w:rFonts w:ascii="Century Gothic" w:eastAsia="Times New Roman" w:hAnsi="Century Gothic"/>
              </w:rPr>
            </w:pPr>
            <w:r w:rsidRPr="000E3FBA">
              <w:rPr>
                <w:rFonts w:ascii="Century Gothic" w:eastAsia="Times New Roman" w:hAnsi="Century Gothic"/>
              </w:rPr>
              <w:t>Equipamiento en el área de colecturía.</w:t>
            </w:r>
          </w:p>
        </w:tc>
      </w:tr>
      <w:tr w:rsidR="00EF3842" w:rsidRPr="000E3FBA" w:rsidTr="0091203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91203F">
            <w:pPr>
              <w:spacing w:after="0" w:line="360" w:lineRule="auto"/>
              <w:jc w:val="both"/>
              <w:rPr>
                <w:rFonts w:ascii="Century Gothic" w:eastAsia="Times New Roman" w:hAnsi="Century Gothic"/>
              </w:rPr>
            </w:pPr>
            <w:r w:rsidRPr="000E3FBA">
              <w:rPr>
                <w:rFonts w:ascii="Century Gothic" w:eastAsia="Times New Roman" w:hAnsi="Century Gothic"/>
              </w:rPr>
              <w:t xml:space="preserve">Contabilidad </w:t>
            </w:r>
          </w:p>
        </w:tc>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BF1A67">
            <w:pPr>
              <w:numPr>
                <w:ilvl w:val="0"/>
                <w:numId w:val="5"/>
              </w:numPr>
              <w:spacing w:after="0" w:line="360" w:lineRule="auto"/>
              <w:jc w:val="both"/>
              <w:rPr>
                <w:rFonts w:ascii="Century Gothic" w:eastAsia="Times New Roman" w:hAnsi="Century Gothic"/>
              </w:rPr>
            </w:pPr>
            <w:r w:rsidRPr="000E3FBA">
              <w:rPr>
                <w:rFonts w:ascii="Century Gothic" w:eastAsia="Times New Roman" w:hAnsi="Century Gothic"/>
              </w:rPr>
              <w:t>Cierre mensual de operaciones   al final de cada mes.</w:t>
            </w:r>
          </w:p>
          <w:p w:rsidR="00EF3842" w:rsidRPr="000E3FBA" w:rsidRDefault="00EF3842" w:rsidP="00BF1A67">
            <w:pPr>
              <w:numPr>
                <w:ilvl w:val="0"/>
                <w:numId w:val="5"/>
              </w:numPr>
              <w:spacing w:after="0" w:line="360" w:lineRule="auto"/>
              <w:jc w:val="both"/>
              <w:rPr>
                <w:rFonts w:ascii="Century Gothic" w:eastAsia="Times New Roman" w:hAnsi="Century Gothic"/>
              </w:rPr>
            </w:pPr>
            <w:r w:rsidRPr="000E3FBA">
              <w:rPr>
                <w:rFonts w:ascii="Century Gothic" w:eastAsia="Times New Roman" w:hAnsi="Century Gothic"/>
              </w:rPr>
              <w:t>Cierre contable los primeros tres días hábiles de cada mes.</w:t>
            </w:r>
          </w:p>
          <w:p w:rsidR="00EF3842" w:rsidRPr="000E3FBA" w:rsidRDefault="00EF3842" w:rsidP="0091203F">
            <w:pPr>
              <w:spacing w:after="0" w:line="360" w:lineRule="auto"/>
              <w:ind w:left="720"/>
              <w:jc w:val="both"/>
              <w:rPr>
                <w:rFonts w:ascii="Century Gothic" w:eastAsia="Times New Roman" w:hAnsi="Century Gothic"/>
              </w:rPr>
            </w:pPr>
          </w:p>
        </w:tc>
      </w:tr>
    </w:tbl>
    <w:p w:rsidR="00EF3842" w:rsidRPr="000E3FBA" w:rsidRDefault="00EF3842" w:rsidP="00EF3842">
      <w:pPr>
        <w:jc w:val="both"/>
        <w:rPr>
          <w:rFonts w:ascii="Century Gothic" w:eastAsia="Times New Roman" w:hAnsi="Century Gothic"/>
          <w:b/>
        </w:rPr>
      </w:pPr>
    </w:p>
    <w:p w:rsidR="00EF3842" w:rsidRPr="000E3FBA" w:rsidRDefault="00EF3842" w:rsidP="00EF3842">
      <w:pPr>
        <w:jc w:val="both"/>
        <w:rPr>
          <w:rFonts w:ascii="Century Gothic" w:eastAsia="Times New Roman" w:hAnsi="Century Gothic"/>
          <w:b/>
        </w:rPr>
      </w:pPr>
    </w:p>
    <w:p w:rsidR="00EF3842" w:rsidRPr="000E3FBA" w:rsidRDefault="00EF3842" w:rsidP="00EF3842">
      <w:pPr>
        <w:jc w:val="both"/>
        <w:rPr>
          <w:rFonts w:ascii="Century Gothic" w:eastAsia="Times New Roman" w:hAnsi="Century Gothic"/>
          <w:b/>
        </w:rPr>
      </w:pPr>
    </w:p>
    <w:p w:rsidR="00EF3842" w:rsidRPr="000E3FBA" w:rsidRDefault="00EF3842" w:rsidP="00EF3842">
      <w:pPr>
        <w:jc w:val="both"/>
        <w:rPr>
          <w:rFonts w:ascii="Century Gothic" w:eastAsia="Times New Roman" w:hAnsi="Century Gothic"/>
          <w:b/>
        </w:rPr>
      </w:pPr>
    </w:p>
    <w:p w:rsidR="00EF3842" w:rsidRPr="000E3FBA" w:rsidRDefault="00EF3842" w:rsidP="00EF3842">
      <w:pPr>
        <w:jc w:val="both"/>
        <w:rPr>
          <w:rFonts w:ascii="Century Gothic" w:eastAsia="Times New Roman" w:hAnsi="Century Gothic"/>
          <w:b/>
        </w:rPr>
      </w:pPr>
    </w:p>
    <w:p w:rsidR="00EF3842" w:rsidRDefault="00EF3842" w:rsidP="00EF3842">
      <w:pPr>
        <w:jc w:val="both"/>
        <w:rPr>
          <w:rFonts w:ascii="Century Gothic" w:eastAsia="Times New Roman" w:hAnsi="Century Gothic"/>
          <w:b/>
        </w:rPr>
      </w:pPr>
    </w:p>
    <w:p w:rsidR="00EF3842" w:rsidRPr="000E3FBA" w:rsidRDefault="00EF3842" w:rsidP="00EF3842">
      <w:pPr>
        <w:jc w:val="both"/>
        <w:rPr>
          <w:rFonts w:ascii="Century Gothic" w:eastAsia="Times New Roman" w:hAnsi="Century Gothic"/>
          <w:b/>
        </w:rPr>
      </w:pPr>
    </w:p>
    <w:p w:rsidR="00EF3842" w:rsidRPr="000E3FBA" w:rsidRDefault="00EF3842" w:rsidP="00EF3842">
      <w:pPr>
        <w:jc w:val="both"/>
        <w:rPr>
          <w:rFonts w:ascii="Century Gothic" w:eastAsia="Times New Roman" w:hAnsi="Century Gothic"/>
          <w:b/>
        </w:rPr>
      </w:pPr>
    </w:p>
    <w:p w:rsidR="00EF3842" w:rsidRPr="000E3FBA" w:rsidRDefault="00EF3842" w:rsidP="00EF3842">
      <w:pPr>
        <w:jc w:val="both"/>
        <w:rPr>
          <w:rFonts w:ascii="Century Gothic" w:eastAsia="Times New Roman" w:hAnsi="Century Gothic"/>
          <w:b/>
        </w:rPr>
      </w:pPr>
      <w:r w:rsidRPr="000E3FBA">
        <w:rPr>
          <w:rFonts w:ascii="Century Gothic" w:eastAsia="Times New Roman" w:hAnsi="Century Gothic"/>
          <w:b/>
        </w:rPr>
        <w:lastRenderedPageBreak/>
        <w:t>LIMITANTES U OBSTACULOS IDENTIFICADOS</w:t>
      </w:r>
    </w:p>
    <w:p w:rsidR="00EF3842" w:rsidRPr="000E3FBA" w:rsidRDefault="00EF3842" w:rsidP="00EF3842">
      <w:pPr>
        <w:jc w:val="both"/>
        <w:rPr>
          <w:rFonts w:ascii="Century Gothic" w:eastAsia="Times New Roman" w:hAnsi="Century Gothic"/>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660"/>
      </w:tblGrid>
      <w:tr w:rsidR="00EF3842" w:rsidRPr="000E3FBA" w:rsidTr="0091203F">
        <w:trPr>
          <w:trHeight w:val="586"/>
        </w:trPr>
        <w:tc>
          <w:tcPr>
            <w:tcW w:w="452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EF3842" w:rsidRPr="000E3FBA" w:rsidRDefault="00EF3842" w:rsidP="0091203F">
            <w:pPr>
              <w:spacing w:after="0" w:line="360" w:lineRule="auto"/>
              <w:jc w:val="both"/>
              <w:rPr>
                <w:rFonts w:ascii="Century Gothic" w:eastAsia="Times New Roman" w:hAnsi="Century Gothic"/>
                <w:b/>
              </w:rPr>
            </w:pPr>
            <w:r w:rsidRPr="000E3FBA">
              <w:rPr>
                <w:rFonts w:ascii="Century Gothic" w:eastAsia="Times New Roman" w:hAnsi="Century Gothic"/>
                <w:b/>
              </w:rPr>
              <w:t>Unidades</w:t>
            </w:r>
          </w:p>
        </w:tc>
        <w:tc>
          <w:tcPr>
            <w:tcW w:w="46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EF3842" w:rsidRPr="000E3FBA" w:rsidRDefault="00EF3842" w:rsidP="0091203F">
            <w:pPr>
              <w:spacing w:after="0" w:line="360" w:lineRule="auto"/>
              <w:jc w:val="both"/>
              <w:rPr>
                <w:rFonts w:ascii="Century Gothic" w:eastAsia="Times New Roman" w:hAnsi="Century Gothic"/>
                <w:b/>
              </w:rPr>
            </w:pPr>
            <w:r w:rsidRPr="000E3FBA">
              <w:rPr>
                <w:rFonts w:ascii="Century Gothic" w:eastAsia="Times New Roman" w:hAnsi="Century Gothic"/>
                <w:b/>
              </w:rPr>
              <w:t xml:space="preserve">Limitantes </w:t>
            </w:r>
          </w:p>
        </w:tc>
      </w:tr>
      <w:tr w:rsidR="00EF3842" w:rsidRPr="000E3FBA" w:rsidTr="0091203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91203F">
            <w:pPr>
              <w:spacing w:after="0" w:line="360" w:lineRule="auto"/>
              <w:jc w:val="both"/>
              <w:rPr>
                <w:rFonts w:ascii="Century Gothic" w:eastAsia="Times New Roman" w:hAnsi="Century Gothic"/>
              </w:rPr>
            </w:pPr>
            <w:r w:rsidRPr="000E3FBA">
              <w:rPr>
                <w:rFonts w:ascii="Century Gothic" w:eastAsia="Times New Roman" w:hAnsi="Century Gothic"/>
              </w:rPr>
              <w:t xml:space="preserve">Presupuesto </w:t>
            </w:r>
          </w:p>
        </w:tc>
        <w:tc>
          <w:tcPr>
            <w:tcW w:w="466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BF1A67">
            <w:pPr>
              <w:numPr>
                <w:ilvl w:val="0"/>
                <w:numId w:val="9"/>
              </w:numPr>
              <w:spacing w:after="0" w:line="360" w:lineRule="auto"/>
              <w:jc w:val="both"/>
              <w:rPr>
                <w:rFonts w:ascii="Century Gothic" w:eastAsia="Times New Roman" w:hAnsi="Century Gothic"/>
              </w:rPr>
            </w:pPr>
            <w:r w:rsidRPr="000E3FBA">
              <w:rPr>
                <w:rFonts w:ascii="Century Gothic" w:eastAsia="Times New Roman" w:hAnsi="Century Gothic"/>
              </w:rPr>
              <w:t>Las unidades relacionadas no tramitan oportunamente el requerimiento.</w:t>
            </w:r>
          </w:p>
          <w:p w:rsidR="00EF3842" w:rsidRPr="000E3FBA" w:rsidRDefault="00EF3842" w:rsidP="0091203F">
            <w:pPr>
              <w:spacing w:after="0" w:line="360" w:lineRule="auto"/>
              <w:ind w:left="720"/>
              <w:jc w:val="both"/>
              <w:rPr>
                <w:rFonts w:ascii="Century Gothic" w:eastAsia="Times New Roman" w:hAnsi="Century Gothic"/>
              </w:rPr>
            </w:pPr>
          </w:p>
        </w:tc>
      </w:tr>
      <w:tr w:rsidR="00EF3842" w:rsidRPr="000E3FBA" w:rsidTr="0091203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91203F">
            <w:pPr>
              <w:spacing w:after="0" w:line="360" w:lineRule="auto"/>
              <w:jc w:val="both"/>
              <w:rPr>
                <w:rFonts w:ascii="Century Gothic" w:eastAsia="Times New Roman" w:hAnsi="Century Gothic"/>
              </w:rPr>
            </w:pPr>
            <w:r w:rsidRPr="000E3FBA">
              <w:rPr>
                <w:rFonts w:ascii="Century Gothic" w:eastAsia="Times New Roman" w:hAnsi="Century Gothic"/>
              </w:rPr>
              <w:t xml:space="preserve">Tesorería </w:t>
            </w:r>
          </w:p>
        </w:tc>
        <w:tc>
          <w:tcPr>
            <w:tcW w:w="466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BF1A67">
            <w:pPr>
              <w:numPr>
                <w:ilvl w:val="0"/>
                <w:numId w:val="9"/>
              </w:numPr>
              <w:spacing w:after="0" w:line="360" w:lineRule="auto"/>
              <w:jc w:val="both"/>
              <w:rPr>
                <w:rFonts w:ascii="Century Gothic" w:eastAsia="Times New Roman" w:hAnsi="Century Gothic"/>
              </w:rPr>
            </w:pPr>
            <w:r w:rsidRPr="000E3FBA">
              <w:rPr>
                <w:rFonts w:ascii="Century Gothic" w:eastAsia="Times New Roman" w:hAnsi="Century Gothic"/>
              </w:rPr>
              <w:t>Equipamiento  informático.</w:t>
            </w:r>
          </w:p>
          <w:p w:rsidR="00EF3842" w:rsidRPr="000E3FBA" w:rsidRDefault="00EF3842" w:rsidP="00BF1A67">
            <w:pPr>
              <w:numPr>
                <w:ilvl w:val="0"/>
                <w:numId w:val="9"/>
              </w:numPr>
              <w:spacing w:after="0" w:line="360" w:lineRule="auto"/>
              <w:jc w:val="both"/>
              <w:rPr>
                <w:rFonts w:ascii="Century Gothic" w:eastAsia="Times New Roman" w:hAnsi="Century Gothic"/>
                <w:strike/>
              </w:rPr>
            </w:pPr>
            <w:r w:rsidRPr="000E3FBA">
              <w:rPr>
                <w:rFonts w:ascii="Century Gothic" w:eastAsia="Times New Roman" w:hAnsi="Century Gothic"/>
              </w:rPr>
              <w:t>Equipamiento de mobiliario.</w:t>
            </w:r>
          </w:p>
        </w:tc>
      </w:tr>
      <w:tr w:rsidR="00EF3842" w:rsidRPr="000E3FBA" w:rsidTr="0091203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91203F">
            <w:pPr>
              <w:spacing w:after="0" w:line="360" w:lineRule="auto"/>
              <w:jc w:val="both"/>
              <w:rPr>
                <w:rFonts w:ascii="Century Gothic" w:eastAsia="Times New Roman" w:hAnsi="Century Gothic"/>
              </w:rPr>
            </w:pPr>
            <w:r w:rsidRPr="000E3FBA">
              <w:rPr>
                <w:rFonts w:ascii="Century Gothic" w:eastAsia="Times New Roman" w:hAnsi="Century Gothic"/>
              </w:rPr>
              <w:t>Colecturía</w:t>
            </w:r>
          </w:p>
        </w:tc>
        <w:tc>
          <w:tcPr>
            <w:tcW w:w="466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BF1A67">
            <w:pPr>
              <w:pStyle w:val="Prrafodelista"/>
              <w:numPr>
                <w:ilvl w:val="0"/>
                <w:numId w:val="9"/>
              </w:numPr>
              <w:spacing w:after="0" w:line="360" w:lineRule="auto"/>
              <w:jc w:val="both"/>
              <w:rPr>
                <w:rFonts w:ascii="Century Gothic" w:eastAsia="Times New Roman" w:hAnsi="Century Gothic"/>
              </w:rPr>
            </w:pPr>
            <w:r w:rsidRPr="000E3FBA">
              <w:rPr>
                <w:rFonts w:ascii="Century Gothic" w:eastAsia="Times New Roman" w:hAnsi="Century Gothic"/>
              </w:rPr>
              <w:t>Mejora en el mobiliario</w:t>
            </w:r>
          </w:p>
          <w:p w:rsidR="00EF3842" w:rsidRPr="000E3FBA" w:rsidRDefault="00EF3842" w:rsidP="00BF1A67">
            <w:pPr>
              <w:pStyle w:val="Prrafodelista"/>
              <w:numPr>
                <w:ilvl w:val="0"/>
                <w:numId w:val="9"/>
              </w:numPr>
              <w:spacing w:after="0" w:line="360" w:lineRule="auto"/>
              <w:jc w:val="both"/>
              <w:rPr>
                <w:rFonts w:ascii="Century Gothic" w:eastAsia="Times New Roman" w:hAnsi="Century Gothic"/>
              </w:rPr>
            </w:pPr>
            <w:r w:rsidRPr="000E3FBA">
              <w:rPr>
                <w:rFonts w:ascii="Century Gothic" w:eastAsia="Times New Roman" w:hAnsi="Century Gothic"/>
              </w:rPr>
              <w:t>Fallas del sistema de colecturía que no permite el cobro oportuno.</w:t>
            </w:r>
          </w:p>
        </w:tc>
      </w:tr>
      <w:tr w:rsidR="00EF3842" w:rsidRPr="000E3FBA" w:rsidTr="0091203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91203F">
            <w:pPr>
              <w:spacing w:after="0" w:line="360" w:lineRule="auto"/>
              <w:jc w:val="both"/>
              <w:rPr>
                <w:rFonts w:ascii="Century Gothic" w:eastAsia="Times New Roman" w:hAnsi="Century Gothic"/>
              </w:rPr>
            </w:pPr>
            <w:r w:rsidRPr="000E3FBA">
              <w:rPr>
                <w:rFonts w:ascii="Century Gothic" w:eastAsia="Times New Roman" w:hAnsi="Century Gothic"/>
              </w:rPr>
              <w:t>Contabilidad</w:t>
            </w:r>
          </w:p>
        </w:tc>
        <w:tc>
          <w:tcPr>
            <w:tcW w:w="4660" w:type="dxa"/>
            <w:tcBorders>
              <w:top w:val="single" w:sz="4" w:space="0" w:color="000000"/>
              <w:left w:val="single" w:sz="4" w:space="0" w:color="000000"/>
              <w:bottom w:val="single" w:sz="4" w:space="0" w:color="000000"/>
              <w:right w:val="single" w:sz="4" w:space="0" w:color="000000"/>
            </w:tcBorders>
            <w:hideMark/>
          </w:tcPr>
          <w:p w:rsidR="00EF3842" w:rsidRPr="000E3FBA" w:rsidRDefault="00EF3842" w:rsidP="00BF1A67">
            <w:pPr>
              <w:numPr>
                <w:ilvl w:val="0"/>
                <w:numId w:val="9"/>
              </w:numPr>
              <w:spacing w:after="0" w:line="360" w:lineRule="auto"/>
              <w:jc w:val="both"/>
              <w:rPr>
                <w:rFonts w:ascii="Century Gothic" w:eastAsia="Times New Roman" w:hAnsi="Century Gothic"/>
              </w:rPr>
            </w:pPr>
            <w:r w:rsidRPr="000E3FBA">
              <w:rPr>
                <w:rFonts w:ascii="Century Gothic" w:eastAsia="Times New Roman" w:hAnsi="Century Gothic"/>
              </w:rPr>
              <w:t>Recepción de la documentación  bancaria, con márgenes mayores a las cuarenta y ocho horas establecidas  por  la Ley AFI.</w:t>
            </w:r>
          </w:p>
          <w:p w:rsidR="00EF3842" w:rsidRPr="000E3FBA" w:rsidRDefault="00EF3842" w:rsidP="00BF1A67">
            <w:pPr>
              <w:pStyle w:val="Prrafodelista"/>
              <w:numPr>
                <w:ilvl w:val="0"/>
                <w:numId w:val="9"/>
              </w:numPr>
              <w:spacing w:after="0" w:line="360" w:lineRule="auto"/>
              <w:jc w:val="both"/>
              <w:rPr>
                <w:rFonts w:ascii="Century Gothic" w:eastAsia="Times New Roman" w:hAnsi="Century Gothic"/>
              </w:rPr>
            </w:pPr>
            <w:r w:rsidRPr="000E3FBA">
              <w:rPr>
                <w:rFonts w:ascii="Century Gothic" w:eastAsia="Times New Roman" w:hAnsi="Century Gothic"/>
              </w:rPr>
              <w:t>Mobiliario: falta de Archivos aéreos para resguardo de documentación.</w:t>
            </w:r>
          </w:p>
          <w:p w:rsidR="00EF3842" w:rsidRPr="000E3FBA" w:rsidRDefault="00EF3842" w:rsidP="00BF1A67">
            <w:pPr>
              <w:pStyle w:val="Prrafodelista"/>
              <w:numPr>
                <w:ilvl w:val="0"/>
                <w:numId w:val="9"/>
              </w:numPr>
              <w:spacing w:after="0" w:line="360" w:lineRule="auto"/>
              <w:jc w:val="both"/>
              <w:rPr>
                <w:rFonts w:ascii="Century Gothic" w:eastAsia="Times New Roman" w:hAnsi="Century Gothic"/>
              </w:rPr>
            </w:pPr>
            <w:r w:rsidRPr="000E3FBA">
              <w:rPr>
                <w:rFonts w:ascii="Century Gothic" w:eastAsia="Times New Roman" w:hAnsi="Century Gothic"/>
              </w:rPr>
              <w:t>Fallas en el sistema SAFI</w:t>
            </w:r>
          </w:p>
        </w:tc>
      </w:tr>
    </w:tbl>
    <w:p w:rsidR="00EF3842" w:rsidRPr="000E3FBA" w:rsidRDefault="00EF3842" w:rsidP="00EF3842">
      <w:pPr>
        <w:jc w:val="both"/>
        <w:rPr>
          <w:b/>
          <w:color w:val="215868"/>
        </w:rPr>
        <w:sectPr w:rsidR="00EF3842" w:rsidRPr="000E3FBA" w:rsidSect="0091203F">
          <w:pgSz w:w="12240" w:h="15840"/>
          <w:pgMar w:top="1417" w:right="1701" w:bottom="1417" w:left="1701" w:header="708" w:footer="708" w:gutter="0"/>
          <w:cols w:space="708"/>
          <w:docGrid w:linePitch="360"/>
        </w:sectPr>
      </w:pPr>
    </w:p>
    <w:p w:rsidR="00EF3842" w:rsidRPr="000E3FBA" w:rsidRDefault="00EF3842" w:rsidP="00EF3842">
      <w:pPr>
        <w:jc w:val="both"/>
        <w:rPr>
          <w:b/>
          <w:color w:val="215868"/>
        </w:rPr>
      </w:pPr>
      <w:r w:rsidRPr="000E3FBA">
        <w:rPr>
          <w:b/>
          <w:color w:val="215868"/>
        </w:rPr>
        <w:lastRenderedPageBreak/>
        <w:t>CSSP</w:t>
      </w: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2624"/>
        <w:gridCol w:w="847"/>
        <w:gridCol w:w="2686"/>
        <w:gridCol w:w="2661"/>
      </w:tblGrid>
      <w:tr w:rsidR="00EF3842" w:rsidRPr="000E3FBA" w:rsidTr="0091203F">
        <w:trPr>
          <w:jc w:val="center"/>
        </w:trPr>
        <w:tc>
          <w:tcPr>
            <w:tcW w:w="4382" w:type="dxa"/>
            <w:gridSpan w:val="2"/>
            <w:tcBorders>
              <w:top w:val="single" w:sz="8" w:space="0" w:color="78C0D4"/>
              <w:left w:val="single" w:sz="8" w:space="0" w:color="78C0D4"/>
              <w:bottom w:val="single" w:sz="8" w:space="0" w:color="78C0D4"/>
              <w:right w:val="single" w:sz="8" w:space="0" w:color="78C0D4"/>
            </w:tcBorders>
            <w:shd w:val="clear" w:color="auto" w:fill="4BACC6"/>
            <w:hideMark/>
          </w:tcPr>
          <w:p w:rsidR="00EF3842" w:rsidRPr="000E3FBA" w:rsidRDefault="00EF3842" w:rsidP="0091203F">
            <w:pPr>
              <w:spacing w:after="0" w:line="240" w:lineRule="auto"/>
              <w:jc w:val="both"/>
              <w:rPr>
                <w:b/>
                <w:bCs/>
                <w:color w:val="FFFFFF"/>
              </w:rPr>
            </w:pPr>
            <w:r w:rsidRPr="000E3FBA">
              <w:rPr>
                <w:bCs/>
              </w:rPr>
              <w:t>VALORES</w:t>
            </w:r>
          </w:p>
        </w:tc>
        <w:tc>
          <w:tcPr>
            <w:tcW w:w="4382" w:type="dxa"/>
            <w:tcBorders>
              <w:top w:val="single" w:sz="8" w:space="0" w:color="78C0D4"/>
              <w:left w:val="single" w:sz="8" w:space="0" w:color="78C0D4"/>
              <w:bottom w:val="single" w:sz="8" w:space="0" w:color="78C0D4"/>
              <w:right w:val="single" w:sz="8" w:space="0" w:color="78C0D4"/>
            </w:tcBorders>
            <w:shd w:val="clear" w:color="auto" w:fill="4BACC6"/>
            <w:hideMark/>
          </w:tcPr>
          <w:p w:rsidR="00EF3842" w:rsidRPr="000E3FBA" w:rsidRDefault="00EF3842" w:rsidP="0091203F">
            <w:pPr>
              <w:spacing w:after="0" w:line="240" w:lineRule="auto"/>
              <w:jc w:val="both"/>
              <w:rPr>
                <w:b/>
                <w:bCs/>
                <w:color w:val="FFFFFF"/>
              </w:rPr>
            </w:pPr>
            <w:r w:rsidRPr="000E3FBA">
              <w:rPr>
                <w:bCs/>
              </w:rPr>
              <w:t>MISION</w:t>
            </w:r>
          </w:p>
        </w:tc>
        <w:tc>
          <w:tcPr>
            <w:tcW w:w="4382" w:type="dxa"/>
            <w:tcBorders>
              <w:top w:val="single" w:sz="8" w:space="0" w:color="78C0D4"/>
              <w:left w:val="single" w:sz="8" w:space="0" w:color="78C0D4"/>
              <w:bottom w:val="single" w:sz="8" w:space="0" w:color="78C0D4"/>
              <w:right w:val="single" w:sz="8" w:space="0" w:color="78C0D4"/>
            </w:tcBorders>
            <w:shd w:val="clear" w:color="auto" w:fill="4BACC6"/>
            <w:hideMark/>
          </w:tcPr>
          <w:p w:rsidR="00EF3842" w:rsidRPr="000E3FBA" w:rsidRDefault="00EF3842" w:rsidP="0091203F">
            <w:pPr>
              <w:spacing w:after="0" w:line="240" w:lineRule="auto"/>
              <w:jc w:val="both"/>
              <w:rPr>
                <w:b/>
                <w:bCs/>
                <w:color w:val="FFFFFF"/>
              </w:rPr>
            </w:pPr>
            <w:r w:rsidRPr="000E3FBA">
              <w:rPr>
                <w:bCs/>
              </w:rPr>
              <w:t>VISION</w:t>
            </w:r>
          </w:p>
        </w:tc>
      </w:tr>
      <w:tr w:rsidR="00EF3842" w:rsidRPr="000E3FBA" w:rsidTr="0091203F">
        <w:trPr>
          <w:jc w:val="center"/>
        </w:trPr>
        <w:tc>
          <w:tcPr>
            <w:tcW w:w="2145" w:type="dxa"/>
            <w:tcBorders>
              <w:top w:val="single" w:sz="8" w:space="0" w:color="78C0D4"/>
              <w:left w:val="single" w:sz="8" w:space="0" w:color="78C0D4"/>
              <w:bottom w:val="single" w:sz="8" w:space="0" w:color="78C0D4"/>
              <w:right w:val="nil"/>
            </w:tcBorders>
            <w:shd w:val="clear" w:color="auto" w:fill="D2EAF1"/>
          </w:tcPr>
          <w:p w:rsidR="00EF3842" w:rsidRPr="00993DA2" w:rsidRDefault="00EF3842" w:rsidP="0091203F">
            <w:pPr>
              <w:pStyle w:val="NormalWeb"/>
              <w:spacing w:before="0" w:beforeAutospacing="0" w:after="0" w:afterAutospacing="0" w:line="270" w:lineRule="atLeast"/>
              <w:ind w:left="720"/>
              <w:jc w:val="both"/>
              <w:rPr>
                <w:rFonts w:ascii="Arial" w:hAnsi="Arial" w:cs="Arial"/>
                <w:b/>
                <w:bCs/>
                <w:color w:val="000000"/>
                <w:sz w:val="22"/>
                <w:szCs w:val="22"/>
              </w:rPr>
            </w:pPr>
          </w:p>
          <w:p w:rsidR="00EF3842" w:rsidRPr="000E3FBA" w:rsidRDefault="00EF3842" w:rsidP="00BF1A67">
            <w:pPr>
              <w:pStyle w:val="NormalWeb"/>
              <w:numPr>
                <w:ilvl w:val="0"/>
                <w:numId w:val="18"/>
              </w:numPr>
              <w:spacing w:before="0" w:beforeAutospacing="0" w:after="0" w:afterAutospacing="0" w:line="270" w:lineRule="atLeast"/>
              <w:jc w:val="both"/>
              <w:rPr>
                <w:rFonts w:ascii="Arial" w:hAnsi="Arial" w:cs="Arial"/>
                <w:b/>
                <w:bCs/>
                <w:color w:val="000000"/>
                <w:sz w:val="22"/>
                <w:szCs w:val="22"/>
              </w:rPr>
            </w:pPr>
            <w:r w:rsidRPr="000E3FBA">
              <w:rPr>
                <w:rFonts w:ascii="Arial" w:hAnsi="Arial" w:cs="Arial"/>
                <w:bCs/>
                <w:color w:val="000000"/>
                <w:sz w:val="22"/>
                <w:szCs w:val="22"/>
                <w:bdr w:val="none" w:sz="0" w:space="0" w:color="auto" w:frame="1"/>
              </w:rPr>
              <w:t>Honestidad   </w:t>
            </w:r>
          </w:p>
          <w:p w:rsidR="00EF3842" w:rsidRPr="000E3FBA" w:rsidRDefault="00EF3842" w:rsidP="00BF1A67">
            <w:pPr>
              <w:pStyle w:val="NormalWeb"/>
              <w:numPr>
                <w:ilvl w:val="0"/>
                <w:numId w:val="18"/>
              </w:numPr>
              <w:spacing w:before="0" w:beforeAutospacing="0" w:after="0" w:afterAutospacing="0" w:line="270" w:lineRule="atLeast"/>
              <w:jc w:val="both"/>
              <w:rPr>
                <w:rFonts w:ascii="Arial" w:hAnsi="Arial" w:cs="Arial"/>
                <w:b/>
                <w:bCs/>
                <w:color w:val="000000"/>
                <w:sz w:val="22"/>
                <w:szCs w:val="22"/>
              </w:rPr>
            </w:pPr>
            <w:r w:rsidRPr="000E3FBA">
              <w:rPr>
                <w:rFonts w:ascii="Arial" w:hAnsi="Arial" w:cs="Arial"/>
                <w:bCs/>
                <w:color w:val="000000"/>
                <w:sz w:val="22"/>
                <w:szCs w:val="22"/>
                <w:bdr w:val="none" w:sz="0" w:space="0" w:color="auto" w:frame="1"/>
              </w:rPr>
              <w:t>Respeto    </w:t>
            </w:r>
          </w:p>
          <w:p w:rsidR="00EF3842" w:rsidRDefault="00EF3842" w:rsidP="00BF1A67">
            <w:pPr>
              <w:pStyle w:val="NormalWeb"/>
              <w:numPr>
                <w:ilvl w:val="0"/>
                <w:numId w:val="18"/>
              </w:numPr>
              <w:spacing w:before="0" w:beforeAutospacing="0" w:after="0" w:afterAutospacing="0" w:line="270" w:lineRule="atLeast"/>
              <w:jc w:val="both"/>
              <w:rPr>
                <w:rFonts w:ascii="Arial" w:hAnsi="Arial" w:cs="Arial"/>
                <w:bCs/>
                <w:color w:val="000000"/>
                <w:sz w:val="22"/>
                <w:szCs w:val="22"/>
                <w:bdr w:val="none" w:sz="0" w:space="0" w:color="auto" w:frame="1"/>
              </w:rPr>
            </w:pPr>
            <w:r w:rsidRPr="000E3FBA">
              <w:rPr>
                <w:rFonts w:ascii="Arial" w:hAnsi="Arial" w:cs="Arial"/>
                <w:bCs/>
                <w:color w:val="000000"/>
                <w:sz w:val="22"/>
                <w:szCs w:val="22"/>
                <w:bdr w:val="none" w:sz="0" w:space="0" w:color="auto" w:frame="1"/>
              </w:rPr>
              <w:t>Responsabilidad </w:t>
            </w:r>
          </w:p>
          <w:p w:rsidR="00EF3842" w:rsidRDefault="00EF3842" w:rsidP="00BF1A67">
            <w:pPr>
              <w:pStyle w:val="NormalWeb"/>
              <w:numPr>
                <w:ilvl w:val="0"/>
                <w:numId w:val="18"/>
              </w:numPr>
              <w:spacing w:before="0" w:beforeAutospacing="0" w:after="0" w:afterAutospacing="0" w:line="270" w:lineRule="atLeast"/>
              <w:jc w:val="both"/>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Equidad</w:t>
            </w:r>
          </w:p>
          <w:p w:rsidR="00EF3842" w:rsidRPr="000E3FBA" w:rsidRDefault="00EF3842" w:rsidP="00BF1A67">
            <w:pPr>
              <w:pStyle w:val="NormalWeb"/>
              <w:numPr>
                <w:ilvl w:val="0"/>
                <w:numId w:val="18"/>
              </w:numPr>
              <w:spacing w:before="0" w:beforeAutospacing="0" w:after="0" w:afterAutospacing="0" w:line="270" w:lineRule="atLeast"/>
              <w:jc w:val="both"/>
              <w:rPr>
                <w:rFonts w:ascii="Arial" w:hAnsi="Arial" w:cs="Arial"/>
                <w:b/>
                <w:bCs/>
                <w:color w:val="000000"/>
                <w:sz w:val="22"/>
                <w:szCs w:val="22"/>
              </w:rPr>
            </w:pPr>
            <w:r>
              <w:rPr>
                <w:rFonts w:ascii="Arial" w:hAnsi="Arial" w:cs="Arial"/>
                <w:bCs/>
                <w:color w:val="000000"/>
                <w:sz w:val="22"/>
                <w:szCs w:val="22"/>
                <w:bdr w:val="none" w:sz="0" w:space="0" w:color="auto" w:frame="1"/>
              </w:rPr>
              <w:t>Lealtad Institucional</w:t>
            </w:r>
          </w:p>
          <w:p w:rsidR="00EF3842" w:rsidRPr="000E3FBA" w:rsidRDefault="00EF3842" w:rsidP="0091203F">
            <w:pPr>
              <w:pStyle w:val="NormalWeb"/>
              <w:spacing w:before="0" w:beforeAutospacing="0" w:after="0" w:afterAutospacing="0" w:line="270" w:lineRule="atLeast"/>
              <w:jc w:val="both"/>
              <w:rPr>
                <w:rFonts w:ascii="Arial" w:hAnsi="Arial" w:cs="Arial"/>
                <w:b/>
                <w:bCs/>
                <w:color w:val="000000"/>
                <w:sz w:val="22"/>
                <w:szCs w:val="22"/>
              </w:rPr>
            </w:pPr>
          </w:p>
        </w:tc>
        <w:tc>
          <w:tcPr>
            <w:tcW w:w="2237" w:type="dxa"/>
            <w:tcBorders>
              <w:top w:val="single" w:sz="8" w:space="0" w:color="78C0D4"/>
              <w:left w:val="nil"/>
              <w:bottom w:val="single" w:sz="8" w:space="0" w:color="78C0D4"/>
              <w:right w:val="single" w:sz="8" w:space="0" w:color="78C0D4"/>
            </w:tcBorders>
            <w:shd w:val="clear" w:color="auto" w:fill="D2EAF1"/>
          </w:tcPr>
          <w:p w:rsidR="00EF3842" w:rsidRPr="000E3FBA" w:rsidRDefault="00EF3842" w:rsidP="0091203F">
            <w:pPr>
              <w:pStyle w:val="NormalWeb"/>
              <w:spacing w:before="0" w:beforeAutospacing="0" w:after="0" w:afterAutospacing="0" w:line="270" w:lineRule="atLeast"/>
              <w:jc w:val="both"/>
              <w:rPr>
                <w:rFonts w:ascii="Arial" w:hAnsi="Arial" w:cs="Arial"/>
                <w:color w:val="000000"/>
                <w:sz w:val="22"/>
                <w:szCs w:val="22"/>
              </w:rPr>
            </w:pPr>
          </w:p>
        </w:tc>
        <w:tc>
          <w:tcPr>
            <w:tcW w:w="4382" w:type="dxa"/>
            <w:tcBorders>
              <w:top w:val="single" w:sz="8" w:space="0" w:color="78C0D4"/>
              <w:left w:val="single" w:sz="8" w:space="0" w:color="78C0D4"/>
              <w:bottom w:val="single" w:sz="8" w:space="0" w:color="78C0D4"/>
              <w:right w:val="single" w:sz="8" w:space="0" w:color="78C0D4"/>
            </w:tcBorders>
            <w:shd w:val="clear" w:color="auto" w:fill="D2EAF1"/>
            <w:hideMark/>
          </w:tcPr>
          <w:p w:rsidR="00EF3842" w:rsidRPr="000E3FBA" w:rsidRDefault="00EF3842" w:rsidP="00BF1A67">
            <w:pPr>
              <w:pStyle w:val="Prrafodelista"/>
              <w:numPr>
                <w:ilvl w:val="0"/>
                <w:numId w:val="18"/>
              </w:numPr>
              <w:spacing w:after="0" w:line="240" w:lineRule="auto"/>
              <w:ind w:left="186" w:hanging="147"/>
              <w:jc w:val="both"/>
            </w:pPr>
            <w:r w:rsidRPr="00993DA2">
              <w:t>Somos la autoridad legalmente constituida para  regular, autorizar, vigilar y sancionar a los profesionales  de salud y establecimientos  prestadores de servicios de salud; incidiendo en el progreso de las profesiones de la salud.</w:t>
            </w:r>
          </w:p>
        </w:tc>
        <w:tc>
          <w:tcPr>
            <w:tcW w:w="4382" w:type="dxa"/>
            <w:tcBorders>
              <w:top w:val="single" w:sz="8" w:space="0" w:color="78C0D4"/>
              <w:left w:val="single" w:sz="8" w:space="0" w:color="78C0D4"/>
              <w:bottom w:val="single" w:sz="8" w:space="0" w:color="78C0D4"/>
              <w:right w:val="single" w:sz="8" w:space="0" w:color="78C0D4"/>
            </w:tcBorders>
            <w:shd w:val="clear" w:color="auto" w:fill="D2EAF1"/>
            <w:hideMark/>
          </w:tcPr>
          <w:p w:rsidR="00EF3842" w:rsidRPr="000E3FBA" w:rsidRDefault="00EF3842" w:rsidP="00BF1A67">
            <w:pPr>
              <w:pStyle w:val="Prrafodelista"/>
              <w:numPr>
                <w:ilvl w:val="0"/>
                <w:numId w:val="18"/>
              </w:numPr>
              <w:spacing w:after="0" w:line="240" w:lineRule="auto"/>
              <w:ind w:left="151" w:hanging="140"/>
              <w:jc w:val="both"/>
            </w:pPr>
            <w:r w:rsidRPr="00993DA2">
              <w:t>Ser una institución  reconocida, que contribuya a garantizar a la población su derecho a la salud,  con transparencia, tecnificada y comprometida hacia la mejora continua; incidiendo en la actualización científico – técnica de los profesionales y establecimientos de  salud para una prestación de servicios integrales.</w:t>
            </w:r>
          </w:p>
        </w:tc>
      </w:tr>
    </w:tbl>
    <w:p w:rsidR="00EF3842" w:rsidRPr="000E3FBA" w:rsidRDefault="00EF3842" w:rsidP="00EF3842">
      <w:pPr>
        <w:jc w:val="both"/>
      </w:pPr>
    </w:p>
    <w:tbl>
      <w:tblPr>
        <w:tblW w:w="0" w:type="auto"/>
        <w:jc w:val="center"/>
        <w:tblBorders>
          <w:top w:val="single" w:sz="8" w:space="0" w:color="4BACC6"/>
          <w:bottom w:val="single" w:sz="8" w:space="0" w:color="4BACC6"/>
        </w:tblBorders>
        <w:tblLook w:val="04A0" w:firstRow="1" w:lastRow="0" w:firstColumn="1" w:lastColumn="0" w:noHBand="0" w:noVBand="1"/>
      </w:tblPr>
      <w:tblGrid>
        <w:gridCol w:w="4425"/>
        <w:gridCol w:w="4393"/>
      </w:tblGrid>
      <w:tr w:rsidR="00EF3842" w:rsidRPr="000E3FBA" w:rsidTr="0091203F">
        <w:trPr>
          <w:trHeight w:val="335"/>
          <w:jc w:val="center"/>
        </w:trPr>
        <w:tc>
          <w:tcPr>
            <w:tcW w:w="13175" w:type="dxa"/>
            <w:gridSpan w:val="2"/>
            <w:tcBorders>
              <w:top w:val="single" w:sz="8" w:space="0" w:color="78C0D4"/>
              <w:left w:val="single" w:sz="8" w:space="0" w:color="78C0D4"/>
              <w:bottom w:val="single" w:sz="8" w:space="0" w:color="78C0D4"/>
              <w:right w:val="single" w:sz="8" w:space="0" w:color="78C0D4"/>
            </w:tcBorders>
            <w:hideMark/>
          </w:tcPr>
          <w:p w:rsidR="00EF3842" w:rsidRPr="000E3FBA" w:rsidRDefault="00EF3842" w:rsidP="0091203F">
            <w:pPr>
              <w:spacing w:after="0" w:line="240" w:lineRule="auto"/>
              <w:jc w:val="both"/>
              <w:rPr>
                <w:b/>
                <w:bCs/>
                <w:color w:val="31849B"/>
              </w:rPr>
            </w:pPr>
            <w:r w:rsidRPr="000E3FBA">
              <w:rPr>
                <w:b/>
                <w:bCs/>
              </w:rPr>
              <w:t>OBJETIVO GENERAL DE LA UNIDAD FINANCIERA</w:t>
            </w:r>
          </w:p>
        </w:tc>
      </w:tr>
      <w:tr w:rsidR="00EF3842" w:rsidRPr="000E3FBA" w:rsidTr="0091203F">
        <w:trPr>
          <w:trHeight w:val="1256"/>
          <w:jc w:val="center"/>
        </w:trPr>
        <w:tc>
          <w:tcPr>
            <w:tcW w:w="13175" w:type="dxa"/>
            <w:gridSpan w:val="2"/>
            <w:tcBorders>
              <w:top w:val="single" w:sz="8" w:space="0" w:color="78C0D4"/>
              <w:left w:val="single" w:sz="8" w:space="0" w:color="78C0D4"/>
              <w:bottom w:val="single" w:sz="8" w:space="0" w:color="78C0D4"/>
              <w:right w:val="single" w:sz="8" w:space="0" w:color="78C0D4"/>
            </w:tcBorders>
            <w:shd w:val="clear" w:color="auto" w:fill="D2EAF1"/>
          </w:tcPr>
          <w:p w:rsidR="00EF3842" w:rsidRPr="000E3FBA" w:rsidRDefault="00EF3842" w:rsidP="0091203F">
            <w:pPr>
              <w:spacing w:after="0" w:line="240" w:lineRule="auto"/>
              <w:jc w:val="both"/>
              <w:rPr>
                <w:b/>
                <w:bCs/>
              </w:rPr>
            </w:pPr>
          </w:p>
          <w:p w:rsidR="00EF3842" w:rsidRPr="000E3FBA" w:rsidRDefault="00EF3842" w:rsidP="0091203F">
            <w:pPr>
              <w:spacing w:after="0" w:line="240" w:lineRule="auto"/>
              <w:jc w:val="both"/>
              <w:rPr>
                <w:b/>
                <w:bCs/>
              </w:rPr>
            </w:pPr>
            <w:r w:rsidRPr="000E3FBA">
              <w:rPr>
                <w:b/>
                <w:bCs/>
              </w:rPr>
              <w:t>Realizar todas las actividades relacionadas a la recaudación, provisión, disposición y registro de los recursos financieros de acuerdo a lo establecido en la Ley AFI, promoviendo su uso racional, eficiente y eficaz con el fin de satisfacer las necesidades de acuerdo a los montos presupuestados.</w:t>
            </w:r>
          </w:p>
          <w:p w:rsidR="00EF3842" w:rsidRPr="000E3FBA" w:rsidRDefault="00EF3842" w:rsidP="0091203F">
            <w:pPr>
              <w:spacing w:after="0" w:line="240" w:lineRule="auto"/>
              <w:jc w:val="both"/>
              <w:rPr>
                <w:b/>
                <w:bCs/>
              </w:rPr>
            </w:pPr>
          </w:p>
        </w:tc>
      </w:tr>
      <w:tr w:rsidR="00EF3842" w:rsidRPr="000E3FBA" w:rsidTr="0091203F">
        <w:trPr>
          <w:trHeight w:val="284"/>
          <w:jc w:val="center"/>
        </w:trPr>
        <w:tc>
          <w:tcPr>
            <w:tcW w:w="6705" w:type="dxa"/>
            <w:tcBorders>
              <w:top w:val="single" w:sz="8" w:space="0" w:color="78C0D4"/>
              <w:left w:val="single" w:sz="8" w:space="0" w:color="78C0D4"/>
              <w:bottom w:val="single" w:sz="8" w:space="0" w:color="78C0D4"/>
              <w:right w:val="single" w:sz="8" w:space="0" w:color="78C0D4"/>
            </w:tcBorders>
            <w:hideMark/>
          </w:tcPr>
          <w:p w:rsidR="00EF3842" w:rsidRPr="000E3FBA" w:rsidRDefault="00EF3842" w:rsidP="0091203F">
            <w:pPr>
              <w:spacing w:after="0" w:line="240" w:lineRule="auto"/>
              <w:jc w:val="both"/>
              <w:rPr>
                <w:b/>
                <w:bCs/>
                <w:color w:val="31849B"/>
              </w:rPr>
            </w:pPr>
            <w:r w:rsidRPr="000E3FBA">
              <w:rPr>
                <w:bCs/>
              </w:rPr>
              <w:t>META ESTRATEGICA 1</w:t>
            </w:r>
          </w:p>
        </w:tc>
        <w:tc>
          <w:tcPr>
            <w:tcW w:w="6470" w:type="dxa"/>
            <w:tcBorders>
              <w:top w:val="single" w:sz="8" w:space="0" w:color="78C0D4"/>
              <w:left w:val="single" w:sz="8" w:space="0" w:color="78C0D4"/>
              <w:bottom w:val="single" w:sz="8" w:space="0" w:color="78C0D4"/>
              <w:right w:val="single" w:sz="8" w:space="0" w:color="78C0D4"/>
            </w:tcBorders>
            <w:hideMark/>
          </w:tcPr>
          <w:p w:rsidR="00EF3842" w:rsidRPr="000E3FBA" w:rsidRDefault="00EF3842" w:rsidP="0091203F">
            <w:pPr>
              <w:spacing w:after="0" w:line="240" w:lineRule="auto"/>
              <w:jc w:val="both"/>
              <w:rPr>
                <w:color w:val="31849B"/>
              </w:rPr>
            </w:pPr>
            <w:r w:rsidRPr="000E3FBA">
              <w:t>META ESTRATEGICA 2</w:t>
            </w:r>
          </w:p>
        </w:tc>
      </w:tr>
      <w:tr w:rsidR="00EF3842" w:rsidRPr="000E3FBA" w:rsidTr="0091203F">
        <w:trPr>
          <w:trHeight w:val="823"/>
          <w:jc w:val="center"/>
        </w:trPr>
        <w:tc>
          <w:tcPr>
            <w:tcW w:w="6705" w:type="dxa"/>
            <w:tcBorders>
              <w:top w:val="single" w:sz="8" w:space="0" w:color="78C0D4"/>
              <w:left w:val="single" w:sz="8" w:space="0" w:color="78C0D4"/>
              <w:bottom w:val="single" w:sz="8" w:space="0" w:color="78C0D4"/>
              <w:right w:val="single" w:sz="8" w:space="0" w:color="78C0D4"/>
            </w:tcBorders>
            <w:shd w:val="clear" w:color="auto" w:fill="D2EAF1"/>
          </w:tcPr>
          <w:p w:rsidR="00EF3842" w:rsidRPr="000E3FBA" w:rsidRDefault="00EF3842" w:rsidP="0091203F">
            <w:pPr>
              <w:spacing w:after="0" w:line="240" w:lineRule="auto"/>
              <w:jc w:val="both"/>
              <w:rPr>
                <w:b/>
                <w:bCs/>
              </w:rPr>
            </w:pPr>
          </w:p>
          <w:p w:rsidR="00EF3842" w:rsidRPr="000E3FBA" w:rsidRDefault="00EF3842" w:rsidP="0091203F">
            <w:pPr>
              <w:spacing w:after="0" w:line="240" w:lineRule="auto"/>
              <w:jc w:val="both"/>
              <w:rPr>
                <w:b/>
                <w:bCs/>
              </w:rPr>
            </w:pPr>
            <w:r w:rsidRPr="000E3FBA">
              <w:rPr>
                <w:b/>
                <w:bCs/>
              </w:rPr>
              <w:t xml:space="preserve">Coordinación efectiva del proceso de formulación, ejecución y evaluación del presupuesto aprobado para cada periodo. </w:t>
            </w:r>
          </w:p>
          <w:p w:rsidR="00EF3842" w:rsidRPr="000E3FBA" w:rsidRDefault="00EF3842" w:rsidP="0091203F">
            <w:pPr>
              <w:spacing w:after="0" w:line="240" w:lineRule="auto"/>
              <w:jc w:val="both"/>
              <w:rPr>
                <w:b/>
                <w:bCs/>
              </w:rPr>
            </w:pPr>
          </w:p>
        </w:tc>
        <w:tc>
          <w:tcPr>
            <w:tcW w:w="6470" w:type="dxa"/>
            <w:tcBorders>
              <w:top w:val="single" w:sz="8" w:space="0" w:color="78C0D4"/>
              <w:left w:val="single" w:sz="8" w:space="0" w:color="78C0D4"/>
              <w:bottom w:val="single" w:sz="8" w:space="0" w:color="78C0D4"/>
              <w:right w:val="single" w:sz="8" w:space="0" w:color="78C0D4"/>
            </w:tcBorders>
            <w:shd w:val="clear" w:color="auto" w:fill="D2EAF1"/>
          </w:tcPr>
          <w:p w:rsidR="00EF3842" w:rsidRPr="000E3FBA" w:rsidRDefault="00EF3842" w:rsidP="0091203F">
            <w:pPr>
              <w:spacing w:after="0" w:line="240" w:lineRule="auto"/>
              <w:jc w:val="both"/>
              <w:rPr>
                <w:b/>
                <w:color w:val="31849B"/>
              </w:rPr>
            </w:pPr>
          </w:p>
          <w:p w:rsidR="00EF3842" w:rsidRPr="000E3FBA" w:rsidRDefault="00EF3842" w:rsidP="0091203F">
            <w:pPr>
              <w:tabs>
                <w:tab w:val="left" w:pos="1485"/>
              </w:tabs>
              <w:spacing w:after="0" w:line="240" w:lineRule="auto"/>
              <w:jc w:val="both"/>
              <w:rPr>
                <w:b/>
              </w:rPr>
            </w:pPr>
            <w:r w:rsidRPr="000E3FBA">
              <w:rPr>
                <w:b/>
              </w:rPr>
              <w:t xml:space="preserve">Registrar oportunamente las transacciones sobre la base de mantener la igualdad entre los recursos y obligaciones (ingresos y gastos) </w:t>
            </w:r>
          </w:p>
          <w:p w:rsidR="00EF3842" w:rsidRPr="000E3FBA" w:rsidRDefault="00EF3842" w:rsidP="0091203F">
            <w:pPr>
              <w:spacing w:after="0" w:line="240" w:lineRule="auto"/>
              <w:jc w:val="both"/>
              <w:rPr>
                <w:b/>
                <w:color w:val="31849B"/>
              </w:rPr>
            </w:pPr>
          </w:p>
        </w:tc>
      </w:tr>
      <w:tr w:rsidR="00EF3842" w:rsidRPr="000E3FBA" w:rsidTr="0091203F">
        <w:trPr>
          <w:trHeight w:val="245"/>
          <w:jc w:val="center"/>
        </w:trPr>
        <w:tc>
          <w:tcPr>
            <w:tcW w:w="13175" w:type="dxa"/>
            <w:gridSpan w:val="2"/>
            <w:tcBorders>
              <w:top w:val="single" w:sz="8" w:space="0" w:color="78C0D4"/>
              <w:left w:val="single" w:sz="8" w:space="0" w:color="78C0D4"/>
              <w:bottom w:val="single" w:sz="8" w:space="0" w:color="78C0D4"/>
              <w:right w:val="single" w:sz="8" w:space="0" w:color="78C0D4"/>
            </w:tcBorders>
            <w:hideMark/>
          </w:tcPr>
          <w:p w:rsidR="00EF3842" w:rsidRPr="000E3FBA" w:rsidRDefault="00EF3842" w:rsidP="0091203F">
            <w:pPr>
              <w:spacing w:after="0" w:line="240" w:lineRule="auto"/>
              <w:jc w:val="both"/>
              <w:rPr>
                <w:b/>
                <w:bCs/>
                <w:color w:val="31849B"/>
              </w:rPr>
            </w:pPr>
            <w:r w:rsidRPr="000E3FBA">
              <w:rPr>
                <w:b/>
                <w:bCs/>
              </w:rPr>
              <w:t>PROGRAMAS</w:t>
            </w:r>
          </w:p>
        </w:tc>
      </w:tr>
      <w:tr w:rsidR="00EF3842" w:rsidRPr="000E3FBA" w:rsidTr="0091203F">
        <w:trPr>
          <w:trHeight w:val="1346"/>
          <w:jc w:val="center"/>
        </w:trPr>
        <w:tc>
          <w:tcPr>
            <w:tcW w:w="13175" w:type="dxa"/>
            <w:gridSpan w:val="2"/>
            <w:tcBorders>
              <w:top w:val="single" w:sz="8" w:space="0" w:color="78C0D4"/>
              <w:left w:val="single" w:sz="8" w:space="0" w:color="78C0D4"/>
              <w:bottom w:val="single" w:sz="8" w:space="0" w:color="78C0D4"/>
              <w:right w:val="single" w:sz="8" w:space="0" w:color="78C0D4"/>
            </w:tcBorders>
            <w:shd w:val="clear" w:color="auto" w:fill="D2EAF1"/>
          </w:tcPr>
          <w:p w:rsidR="00EF3842" w:rsidRPr="000E3FBA" w:rsidRDefault="00EF3842" w:rsidP="0091203F">
            <w:pPr>
              <w:pStyle w:val="Prrafodelista"/>
              <w:spacing w:after="0" w:line="240" w:lineRule="auto"/>
              <w:jc w:val="both"/>
              <w:rPr>
                <w:b/>
                <w:bCs/>
              </w:rPr>
            </w:pPr>
          </w:p>
          <w:p w:rsidR="00EF3842" w:rsidRPr="000E3FBA" w:rsidRDefault="00EF3842" w:rsidP="00BF1A67">
            <w:pPr>
              <w:pStyle w:val="Prrafodelista"/>
              <w:numPr>
                <w:ilvl w:val="0"/>
                <w:numId w:val="6"/>
              </w:numPr>
              <w:spacing w:after="0" w:line="240" w:lineRule="auto"/>
              <w:jc w:val="both"/>
              <w:rPr>
                <w:b/>
                <w:bCs/>
              </w:rPr>
            </w:pPr>
            <w:r w:rsidRPr="000E3FBA">
              <w:rPr>
                <w:bCs/>
              </w:rPr>
              <w:t>SAFI - Presupuesto</w:t>
            </w:r>
          </w:p>
          <w:p w:rsidR="00EF3842" w:rsidRPr="000E3FBA" w:rsidRDefault="00EF3842" w:rsidP="00BF1A67">
            <w:pPr>
              <w:pStyle w:val="Prrafodelista"/>
              <w:numPr>
                <w:ilvl w:val="0"/>
                <w:numId w:val="6"/>
              </w:numPr>
              <w:spacing w:after="0" w:line="240" w:lineRule="auto"/>
              <w:jc w:val="both"/>
              <w:rPr>
                <w:b/>
                <w:bCs/>
              </w:rPr>
            </w:pPr>
            <w:r w:rsidRPr="000E3FBA">
              <w:rPr>
                <w:bCs/>
              </w:rPr>
              <w:t>SAFI– Tesorería</w:t>
            </w:r>
          </w:p>
          <w:p w:rsidR="00EF3842" w:rsidRPr="000E3FBA" w:rsidRDefault="00EF3842" w:rsidP="00BF1A67">
            <w:pPr>
              <w:pStyle w:val="Prrafodelista"/>
              <w:numPr>
                <w:ilvl w:val="0"/>
                <w:numId w:val="6"/>
              </w:numPr>
              <w:spacing w:after="0" w:line="240" w:lineRule="auto"/>
              <w:jc w:val="both"/>
              <w:rPr>
                <w:b/>
                <w:bCs/>
              </w:rPr>
            </w:pPr>
            <w:r w:rsidRPr="000E3FBA">
              <w:rPr>
                <w:bCs/>
              </w:rPr>
              <w:t>SAFI -Contabilidad</w:t>
            </w:r>
          </w:p>
          <w:p w:rsidR="00EF3842" w:rsidRPr="000E3FBA" w:rsidRDefault="00EF3842" w:rsidP="0091203F">
            <w:pPr>
              <w:spacing w:after="0" w:line="240" w:lineRule="auto"/>
              <w:jc w:val="both"/>
              <w:rPr>
                <w:b/>
                <w:bCs/>
                <w:color w:val="31849B"/>
              </w:rPr>
            </w:pPr>
          </w:p>
        </w:tc>
      </w:tr>
    </w:tbl>
    <w:p w:rsidR="00EF3842" w:rsidRDefault="00EF3842" w:rsidP="00EF3842">
      <w:pPr>
        <w:jc w:val="both"/>
      </w:pPr>
    </w:p>
    <w:p w:rsidR="0091203F" w:rsidRDefault="0091203F" w:rsidP="00EF3842">
      <w:pPr>
        <w:jc w:val="both"/>
      </w:pPr>
    </w:p>
    <w:p w:rsidR="00EF3842" w:rsidRDefault="00EF3842" w:rsidP="00EF3842">
      <w:pPr>
        <w:jc w:val="both"/>
      </w:pPr>
    </w:p>
    <w:p w:rsidR="00EF3842" w:rsidRPr="000E3FBA" w:rsidRDefault="00EF3842" w:rsidP="00EF3842">
      <w:pPr>
        <w:jc w:val="both"/>
      </w:pPr>
    </w:p>
    <w:p w:rsidR="00EF3842" w:rsidRPr="000E3FBA" w:rsidRDefault="00EF3842" w:rsidP="00EF3842">
      <w:pPr>
        <w:jc w:val="both"/>
        <w:rPr>
          <w:b/>
        </w:rPr>
      </w:pPr>
      <w:r w:rsidRPr="000E3FBA">
        <w:rPr>
          <w:b/>
        </w:rPr>
        <w:lastRenderedPageBreak/>
        <w:t>CONSEJO SUPERIOR DE SALUD PÚBLICA</w:t>
      </w:r>
    </w:p>
    <w:p w:rsidR="00EF3842" w:rsidRPr="000E3FBA" w:rsidRDefault="00EF3842" w:rsidP="00EF3842">
      <w:pPr>
        <w:jc w:val="both"/>
        <w:rPr>
          <w:b/>
          <w:u w:val="single"/>
        </w:rPr>
      </w:pPr>
      <w:r w:rsidRPr="000E3FBA">
        <w:rPr>
          <w:b/>
          <w:u w:val="single"/>
        </w:rPr>
        <w:t>PLAN  ANUAL  OPERATIVO – 2016</w:t>
      </w:r>
    </w:p>
    <w:p w:rsidR="00EF3842" w:rsidRPr="000E3FBA" w:rsidRDefault="00EF3842" w:rsidP="00EF3842">
      <w:pPr>
        <w:jc w:val="both"/>
        <w:rPr>
          <w:b/>
        </w:rPr>
      </w:pPr>
      <w:r w:rsidRPr="000E3FBA">
        <w:rPr>
          <w:b/>
        </w:rPr>
        <w:t>UNIDAD:</w:t>
      </w:r>
      <w:r w:rsidRPr="000E3FBA">
        <w:rPr>
          <w:b/>
        </w:rPr>
        <w:tab/>
      </w:r>
      <w:r w:rsidRPr="000E3FBA">
        <w:rPr>
          <w:b/>
        </w:rPr>
        <w:tab/>
        <w:t>UNIDAD FINANCIERA</w:t>
      </w:r>
      <w:r w:rsidRPr="000E3FBA">
        <w:rPr>
          <w:b/>
        </w:rPr>
        <w:tab/>
      </w:r>
      <w:r w:rsidRPr="000E3FBA">
        <w:rPr>
          <w:b/>
        </w:rPr>
        <w:tab/>
      </w:r>
      <w:r w:rsidRPr="000E3FBA">
        <w:rPr>
          <w:b/>
        </w:rPr>
        <w:tab/>
      </w:r>
      <w:r w:rsidRPr="000E3FBA">
        <w:rPr>
          <w:b/>
        </w:rPr>
        <w:tab/>
      </w:r>
    </w:p>
    <w:p w:rsidR="00EF3842" w:rsidRPr="000E3FBA" w:rsidRDefault="00EF3842" w:rsidP="00EF3842">
      <w:pPr>
        <w:jc w:val="both"/>
        <w:rPr>
          <w:b/>
        </w:rPr>
      </w:pPr>
      <w:r w:rsidRPr="000E3FBA">
        <w:rPr>
          <w:b/>
        </w:rPr>
        <w:t>PROGRAMA DE:</w:t>
      </w:r>
      <w:r w:rsidRPr="000E3FBA">
        <w:rPr>
          <w:b/>
        </w:rPr>
        <w:tab/>
        <w:t>SAFI – PRESUPUESTO</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77"/>
        <w:gridCol w:w="1959"/>
        <w:gridCol w:w="1940"/>
        <w:gridCol w:w="2133"/>
      </w:tblGrid>
      <w:tr w:rsidR="00EF3842" w:rsidRPr="000E3FBA" w:rsidTr="0091203F">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u w:val="single"/>
              </w:rPr>
            </w:pPr>
          </w:p>
          <w:p w:rsidR="00EF3842" w:rsidRPr="000E3FBA" w:rsidRDefault="00EF3842" w:rsidP="0091203F">
            <w:pPr>
              <w:spacing w:after="0" w:line="240" w:lineRule="auto"/>
              <w:jc w:val="both"/>
              <w:rPr>
                <w:b/>
              </w:rPr>
            </w:pPr>
            <w:r w:rsidRPr="000E3FBA">
              <w:rPr>
                <w:b/>
              </w:rPr>
              <w:t>OBJETIVOS</w:t>
            </w:r>
          </w:p>
        </w:tc>
        <w:tc>
          <w:tcPr>
            <w:tcW w:w="19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u w:val="single"/>
              </w:rPr>
            </w:pPr>
          </w:p>
          <w:p w:rsidR="00EF3842" w:rsidRPr="000E3FBA" w:rsidRDefault="00EF3842" w:rsidP="0091203F">
            <w:pPr>
              <w:spacing w:after="0" w:line="240" w:lineRule="auto"/>
              <w:jc w:val="both"/>
              <w:rPr>
                <w:b/>
              </w:rPr>
            </w:pPr>
            <w:r w:rsidRPr="000E3FBA">
              <w:rPr>
                <w:b/>
              </w:rPr>
              <w:t>METAS</w:t>
            </w:r>
          </w:p>
        </w:tc>
        <w:tc>
          <w:tcPr>
            <w:tcW w:w="19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rPr>
            </w:pPr>
          </w:p>
          <w:p w:rsidR="00EF3842" w:rsidRPr="000E3FBA" w:rsidRDefault="00EF3842" w:rsidP="0091203F">
            <w:pPr>
              <w:spacing w:after="0" w:line="240" w:lineRule="auto"/>
              <w:jc w:val="both"/>
              <w:rPr>
                <w:b/>
              </w:rPr>
            </w:pPr>
            <w:r w:rsidRPr="000E3FBA">
              <w:rPr>
                <w:b/>
              </w:rPr>
              <w:t>ACTIVIDADES</w:t>
            </w:r>
          </w:p>
        </w:tc>
        <w:tc>
          <w:tcPr>
            <w:tcW w:w="19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rPr>
            </w:pPr>
          </w:p>
          <w:p w:rsidR="00EF3842" w:rsidRPr="000E3FBA" w:rsidRDefault="00EF3842" w:rsidP="0091203F">
            <w:pPr>
              <w:spacing w:after="0" w:line="240" w:lineRule="auto"/>
              <w:jc w:val="both"/>
              <w:rPr>
                <w:b/>
              </w:rPr>
            </w:pPr>
            <w:r w:rsidRPr="000E3FBA">
              <w:rPr>
                <w:b/>
              </w:rPr>
              <w:t>INDICADORES</w:t>
            </w:r>
          </w:p>
        </w:tc>
        <w:tc>
          <w:tcPr>
            <w:tcW w:w="213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u w:val="single"/>
              </w:rPr>
            </w:pPr>
          </w:p>
          <w:p w:rsidR="00EF3842" w:rsidRPr="000E3FBA" w:rsidRDefault="00EF3842" w:rsidP="0091203F">
            <w:pPr>
              <w:spacing w:after="0" w:line="240" w:lineRule="auto"/>
              <w:jc w:val="both"/>
              <w:rPr>
                <w:b/>
              </w:rPr>
            </w:pPr>
            <w:r w:rsidRPr="000E3FBA">
              <w:rPr>
                <w:b/>
              </w:rPr>
              <w:t>RESPONSABLE</w:t>
            </w:r>
          </w:p>
        </w:tc>
      </w:tr>
      <w:tr w:rsidR="00EF3842" w:rsidRPr="000E3FBA" w:rsidTr="0091203F">
        <w:tc>
          <w:tcPr>
            <w:tcW w:w="2093" w:type="dxa"/>
            <w:tcBorders>
              <w:top w:val="single" w:sz="4" w:space="0" w:color="auto"/>
              <w:left w:val="single" w:sz="4" w:space="0" w:color="auto"/>
              <w:bottom w:val="single" w:sz="4" w:space="0" w:color="auto"/>
              <w:right w:val="single" w:sz="4" w:space="0" w:color="auto"/>
            </w:tcBorders>
          </w:tcPr>
          <w:p w:rsidR="00EF3842" w:rsidRPr="000E3FBA" w:rsidRDefault="00EF3842" w:rsidP="00BF1A67">
            <w:pPr>
              <w:pStyle w:val="Prrafodelista"/>
              <w:numPr>
                <w:ilvl w:val="0"/>
                <w:numId w:val="15"/>
              </w:numPr>
              <w:spacing w:after="0" w:line="240" w:lineRule="auto"/>
              <w:ind w:left="284" w:right="34" w:firstLine="0"/>
              <w:jc w:val="both"/>
            </w:pPr>
            <w:r w:rsidRPr="000E3FBA">
              <w:t>Ejecutar la  disponibilidad presupuestaria</w:t>
            </w: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tc>
        <w:tc>
          <w:tcPr>
            <w:tcW w:w="1977"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10"/>
              </w:numPr>
              <w:spacing w:after="0" w:line="240" w:lineRule="auto"/>
              <w:ind w:left="309"/>
              <w:jc w:val="both"/>
            </w:pPr>
            <w:r w:rsidRPr="000E3FBA">
              <w:t>Comprometer  únicamente los valores  asignados por especifico presupuestario en el periodo</w:t>
            </w:r>
          </w:p>
        </w:tc>
        <w:tc>
          <w:tcPr>
            <w:tcW w:w="1959"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10"/>
              </w:numPr>
              <w:spacing w:after="0" w:line="240" w:lineRule="auto"/>
              <w:ind w:left="290"/>
              <w:jc w:val="both"/>
            </w:pPr>
            <w:r w:rsidRPr="000E3FBA">
              <w:t xml:space="preserve">Elaborar compromisos por cada obligación contraída </w:t>
            </w:r>
          </w:p>
        </w:tc>
        <w:tc>
          <w:tcPr>
            <w:tcW w:w="1940"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10"/>
              </w:numPr>
              <w:spacing w:after="0" w:line="240" w:lineRule="auto"/>
              <w:jc w:val="both"/>
            </w:pPr>
            <w:r w:rsidRPr="000E3FBA">
              <w:t>Numero de Compromisos elaborados</w:t>
            </w:r>
          </w:p>
        </w:tc>
        <w:tc>
          <w:tcPr>
            <w:tcW w:w="2133"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10"/>
              </w:numPr>
              <w:spacing w:after="0" w:line="240" w:lineRule="auto"/>
              <w:jc w:val="both"/>
            </w:pPr>
            <w:r w:rsidRPr="000E3FBA">
              <w:t>Encargado de presupuesto</w:t>
            </w:r>
          </w:p>
        </w:tc>
      </w:tr>
      <w:tr w:rsidR="00EF3842" w:rsidRPr="000E3FBA" w:rsidTr="0091203F">
        <w:tc>
          <w:tcPr>
            <w:tcW w:w="2093"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10"/>
              </w:numPr>
              <w:spacing w:after="0" w:line="240" w:lineRule="auto"/>
              <w:jc w:val="both"/>
            </w:pPr>
            <w:r w:rsidRPr="000E3FBA">
              <w:t>Verificar los requisitos de la documentación requerida para  efectuar el compromiso presupuestario</w:t>
            </w: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tc>
        <w:tc>
          <w:tcPr>
            <w:tcW w:w="1977"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14"/>
              </w:numPr>
              <w:spacing w:after="0" w:line="240" w:lineRule="auto"/>
              <w:jc w:val="both"/>
            </w:pPr>
            <w:r w:rsidRPr="000E3FBA">
              <w:t>Que todos los compromisos  cuenten con la documentación de respaldo.</w:t>
            </w:r>
          </w:p>
        </w:tc>
        <w:tc>
          <w:tcPr>
            <w:tcW w:w="1959"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pStyle w:val="Prrafodelista"/>
              <w:spacing w:after="0" w:line="240" w:lineRule="auto"/>
              <w:jc w:val="both"/>
            </w:pPr>
          </w:p>
          <w:p w:rsidR="00EF3842" w:rsidRPr="000E3FBA" w:rsidRDefault="00EF3842" w:rsidP="00BF1A67">
            <w:pPr>
              <w:pStyle w:val="Prrafodelista"/>
              <w:numPr>
                <w:ilvl w:val="0"/>
                <w:numId w:val="13"/>
              </w:numPr>
              <w:spacing w:after="0" w:line="240" w:lineRule="auto"/>
              <w:jc w:val="both"/>
            </w:pPr>
            <w:r w:rsidRPr="000E3FBA">
              <w:t xml:space="preserve">Verificar que los documentos estén debidamente autorizados </w:t>
            </w:r>
          </w:p>
          <w:p w:rsidR="00EF3842" w:rsidRPr="000E3FBA" w:rsidRDefault="00EF3842" w:rsidP="0091203F">
            <w:pPr>
              <w:spacing w:after="0" w:line="240" w:lineRule="auto"/>
              <w:jc w:val="both"/>
            </w:pPr>
          </w:p>
        </w:tc>
        <w:tc>
          <w:tcPr>
            <w:tcW w:w="1940"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12"/>
              </w:numPr>
              <w:spacing w:after="0" w:line="240" w:lineRule="auto"/>
              <w:jc w:val="both"/>
            </w:pPr>
            <w:r w:rsidRPr="000E3FBA">
              <w:t xml:space="preserve">Numero de Órdenes de Compra debidamente respaldadas </w:t>
            </w:r>
          </w:p>
        </w:tc>
        <w:tc>
          <w:tcPr>
            <w:tcW w:w="2133" w:type="dxa"/>
            <w:tcBorders>
              <w:top w:val="single" w:sz="4" w:space="0" w:color="auto"/>
              <w:left w:val="single" w:sz="4" w:space="0" w:color="auto"/>
              <w:bottom w:val="single" w:sz="4" w:space="0" w:color="auto"/>
              <w:right w:val="single" w:sz="4" w:space="0" w:color="auto"/>
            </w:tcBorders>
            <w:hideMark/>
          </w:tcPr>
          <w:p w:rsidR="00EF3842" w:rsidRPr="000E3FBA" w:rsidRDefault="00EF3842" w:rsidP="0091203F">
            <w:pPr>
              <w:pStyle w:val="Prrafodelista"/>
              <w:spacing w:after="0" w:line="240" w:lineRule="auto"/>
              <w:ind w:left="674"/>
              <w:jc w:val="both"/>
            </w:pPr>
          </w:p>
          <w:p w:rsidR="00EF3842" w:rsidRPr="000E3FBA" w:rsidRDefault="00EF3842" w:rsidP="00BF1A67">
            <w:pPr>
              <w:pStyle w:val="Prrafodelista"/>
              <w:numPr>
                <w:ilvl w:val="0"/>
                <w:numId w:val="11"/>
              </w:numPr>
              <w:spacing w:after="0" w:line="240" w:lineRule="auto"/>
              <w:jc w:val="both"/>
            </w:pPr>
            <w:r w:rsidRPr="000E3FBA">
              <w:t>Encargado de presupuesto</w:t>
            </w:r>
          </w:p>
        </w:tc>
      </w:tr>
    </w:tbl>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Default="00EF3842" w:rsidP="00EF3842">
      <w:pPr>
        <w:jc w:val="both"/>
        <w:rPr>
          <w:b/>
        </w:rPr>
      </w:pPr>
    </w:p>
    <w:p w:rsidR="00EF3842"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r w:rsidRPr="000E3FBA">
        <w:rPr>
          <w:b/>
        </w:rPr>
        <w:lastRenderedPageBreak/>
        <w:t>CONSEJO SUPERIOR DE SALUD PÚBLICA</w:t>
      </w:r>
    </w:p>
    <w:p w:rsidR="00EF3842" w:rsidRPr="000E3FBA" w:rsidRDefault="00EF3842" w:rsidP="00EF3842">
      <w:pPr>
        <w:jc w:val="both"/>
        <w:rPr>
          <w:b/>
          <w:u w:val="single"/>
        </w:rPr>
      </w:pPr>
      <w:r w:rsidRPr="000E3FBA">
        <w:rPr>
          <w:b/>
          <w:u w:val="single"/>
        </w:rPr>
        <w:t>PLAN  ANUAL  OPERATIVO – 2016</w:t>
      </w:r>
    </w:p>
    <w:p w:rsidR="00EF3842" w:rsidRPr="000E3FBA" w:rsidRDefault="00EF3842" w:rsidP="00EF3842">
      <w:pPr>
        <w:jc w:val="both"/>
        <w:rPr>
          <w:b/>
        </w:rPr>
      </w:pPr>
      <w:r w:rsidRPr="000E3FBA">
        <w:rPr>
          <w:b/>
        </w:rPr>
        <w:t>UNIDAD:</w:t>
      </w:r>
      <w:r w:rsidRPr="000E3FBA">
        <w:rPr>
          <w:b/>
        </w:rPr>
        <w:tab/>
      </w:r>
      <w:r w:rsidRPr="000E3FBA">
        <w:rPr>
          <w:b/>
        </w:rPr>
        <w:tab/>
        <w:t>UNIDAD FINANCIERA</w:t>
      </w:r>
      <w:r w:rsidRPr="000E3FBA">
        <w:rPr>
          <w:b/>
        </w:rPr>
        <w:tab/>
      </w:r>
      <w:r w:rsidRPr="000E3FBA">
        <w:rPr>
          <w:b/>
        </w:rPr>
        <w:tab/>
      </w:r>
      <w:r w:rsidRPr="000E3FBA">
        <w:rPr>
          <w:b/>
        </w:rPr>
        <w:tab/>
      </w:r>
      <w:r w:rsidRPr="000E3FBA">
        <w:rPr>
          <w:b/>
        </w:rPr>
        <w:tab/>
      </w:r>
    </w:p>
    <w:p w:rsidR="00EF3842" w:rsidRPr="000E3FBA" w:rsidRDefault="00EF3842" w:rsidP="00EF3842">
      <w:pPr>
        <w:jc w:val="both"/>
        <w:rPr>
          <w:b/>
        </w:rPr>
      </w:pPr>
      <w:r w:rsidRPr="000E3FBA">
        <w:rPr>
          <w:b/>
        </w:rPr>
        <w:t>PROGRAMA DE:</w:t>
      </w:r>
      <w:r w:rsidRPr="000E3FBA">
        <w:rPr>
          <w:b/>
        </w:rPr>
        <w:tab/>
        <w:t>SAFI – TESORERIA</w:t>
      </w:r>
    </w:p>
    <w:p w:rsidR="00EF3842" w:rsidRPr="000E3FBA" w:rsidRDefault="00EF3842" w:rsidP="00EF3842">
      <w:pPr>
        <w:jc w:val="both"/>
        <w:rPr>
          <w:b/>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137"/>
        <w:gridCol w:w="1884"/>
        <w:gridCol w:w="1867"/>
        <w:gridCol w:w="1642"/>
      </w:tblGrid>
      <w:tr w:rsidR="00EF3842" w:rsidRPr="000E3FBA" w:rsidTr="0091203F">
        <w:trPr>
          <w:trHeight w:val="558"/>
        </w:trPr>
        <w:tc>
          <w:tcPr>
            <w:tcW w:w="21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u w:val="single"/>
              </w:rPr>
            </w:pPr>
          </w:p>
          <w:p w:rsidR="00EF3842" w:rsidRPr="000E3FBA" w:rsidRDefault="00EF3842" w:rsidP="0091203F">
            <w:pPr>
              <w:spacing w:after="0" w:line="240" w:lineRule="auto"/>
              <w:jc w:val="both"/>
              <w:rPr>
                <w:b/>
              </w:rPr>
            </w:pPr>
            <w:r w:rsidRPr="000E3FBA">
              <w:rPr>
                <w:b/>
              </w:rPr>
              <w:t>OBJETIVOS</w:t>
            </w:r>
          </w:p>
        </w:tc>
        <w:tc>
          <w:tcPr>
            <w:tcW w:w="21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u w:val="single"/>
              </w:rPr>
            </w:pPr>
          </w:p>
          <w:p w:rsidR="00EF3842" w:rsidRPr="000E3FBA" w:rsidRDefault="00EF3842" w:rsidP="0091203F">
            <w:pPr>
              <w:spacing w:after="0" w:line="240" w:lineRule="auto"/>
              <w:jc w:val="both"/>
              <w:rPr>
                <w:b/>
              </w:rPr>
            </w:pPr>
            <w:r w:rsidRPr="000E3FBA">
              <w:rPr>
                <w:b/>
              </w:rPr>
              <w:t>METAS</w:t>
            </w:r>
          </w:p>
        </w:tc>
        <w:tc>
          <w:tcPr>
            <w:tcW w:w="18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rPr>
            </w:pPr>
          </w:p>
          <w:p w:rsidR="00EF3842" w:rsidRPr="000E3FBA" w:rsidRDefault="00EF3842" w:rsidP="0091203F">
            <w:pPr>
              <w:spacing w:after="0" w:line="240" w:lineRule="auto"/>
              <w:jc w:val="both"/>
              <w:rPr>
                <w:b/>
              </w:rPr>
            </w:pPr>
            <w:r w:rsidRPr="000E3FBA">
              <w:rPr>
                <w:b/>
              </w:rPr>
              <w:t>ACTIVIDADES</w:t>
            </w:r>
          </w:p>
        </w:tc>
        <w:tc>
          <w:tcPr>
            <w:tcW w:w="16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rPr>
            </w:pPr>
          </w:p>
          <w:p w:rsidR="00EF3842" w:rsidRPr="000E3FBA" w:rsidRDefault="00EF3842" w:rsidP="0091203F">
            <w:pPr>
              <w:spacing w:after="0" w:line="240" w:lineRule="auto"/>
              <w:jc w:val="both"/>
              <w:rPr>
                <w:b/>
              </w:rPr>
            </w:pPr>
            <w:r w:rsidRPr="000E3FBA">
              <w:rPr>
                <w:b/>
              </w:rPr>
              <w:t>INDICADORES</w:t>
            </w:r>
          </w:p>
        </w:tc>
        <w:tc>
          <w:tcPr>
            <w:tcW w:w="17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both"/>
              <w:rPr>
                <w:b/>
                <w:u w:val="single"/>
              </w:rPr>
            </w:pPr>
          </w:p>
          <w:p w:rsidR="00EF3842" w:rsidRPr="000E3FBA" w:rsidRDefault="00EF3842" w:rsidP="0091203F">
            <w:pPr>
              <w:spacing w:after="0" w:line="240" w:lineRule="auto"/>
              <w:jc w:val="both"/>
              <w:rPr>
                <w:b/>
              </w:rPr>
            </w:pPr>
            <w:r w:rsidRPr="000E3FBA">
              <w:rPr>
                <w:b/>
              </w:rPr>
              <w:t>RESPONSABLE</w:t>
            </w:r>
          </w:p>
        </w:tc>
      </w:tr>
      <w:tr w:rsidR="00EF3842" w:rsidRPr="000E3FBA" w:rsidTr="0091203F">
        <w:trPr>
          <w:trHeight w:val="1357"/>
        </w:trPr>
        <w:tc>
          <w:tcPr>
            <w:tcW w:w="2176" w:type="dxa"/>
            <w:tcBorders>
              <w:top w:val="single" w:sz="4" w:space="0" w:color="auto"/>
              <w:left w:val="single" w:sz="4" w:space="0" w:color="auto"/>
              <w:bottom w:val="single" w:sz="4" w:space="0" w:color="auto"/>
              <w:right w:val="single" w:sz="4" w:space="0" w:color="auto"/>
            </w:tcBorders>
          </w:tcPr>
          <w:p w:rsidR="00EF3842" w:rsidRPr="000E3FBA" w:rsidRDefault="00EF3842" w:rsidP="00BF1A67">
            <w:pPr>
              <w:pStyle w:val="Prrafodelista"/>
              <w:numPr>
                <w:ilvl w:val="0"/>
                <w:numId w:val="11"/>
              </w:numPr>
              <w:spacing w:after="0" w:line="240" w:lineRule="auto"/>
              <w:jc w:val="both"/>
            </w:pPr>
            <w:r w:rsidRPr="000E3FBA">
              <w:t xml:space="preserve">Percepción de ingresos  y pago de obligaciones </w:t>
            </w: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tc>
        <w:tc>
          <w:tcPr>
            <w:tcW w:w="2193"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11"/>
              </w:numPr>
              <w:spacing w:after="0" w:line="240" w:lineRule="auto"/>
              <w:jc w:val="both"/>
            </w:pPr>
            <w:r w:rsidRPr="000E3FBA">
              <w:t xml:space="preserve">Administrar adecuadamente  las disponibilidades y la liquidación oportuna de  los gastos </w:t>
            </w:r>
          </w:p>
        </w:tc>
        <w:tc>
          <w:tcPr>
            <w:tcW w:w="1892"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7"/>
              </w:numPr>
              <w:spacing w:after="0" w:line="240" w:lineRule="auto"/>
              <w:jc w:val="both"/>
            </w:pPr>
            <w:r w:rsidRPr="000E3FBA">
              <w:t xml:space="preserve">Percepción de ingresos </w:t>
            </w:r>
          </w:p>
          <w:p w:rsidR="00EF3842" w:rsidRPr="000E3FBA" w:rsidRDefault="00EF3842" w:rsidP="00BF1A67">
            <w:pPr>
              <w:pStyle w:val="Prrafodelista"/>
              <w:numPr>
                <w:ilvl w:val="0"/>
                <w:numId w:val="7"/>
              </w:numPr>
              <w:spacing w:after="0" w:line="240" w:lineRule="auto"/>
              <w:jc w:val="both"/>
            </w:pPr>
            <w:r w:rsidRPr="000E3FBA">
              <w:t xml:space="preserve">Pagos  de las obligaciones contraídas </w:t>
            </w:r>
          </w:p>
        </w:tc>
        <w:tc>
          <w:tcPr>
            <w:tcW w:w="1637"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7"/>
              </w:numPr>
              <w:spacing w:after="0" w:line="240" w:lineRule="auto"/>
              <w:jc w:val="both"/>
            </w:pPr>
            <w:r w:rsidRPr="000E3FBA">
              <w:t xml:space="preserve">Cantidad de cheques emitidos </w:t>
            </w:r>
          </w:p>
          <w:p w:rsidR="00EF3842" w:rsidRPr="000E3FBA" w:rsidRDefault="00EF3842" w:rsidP="00BF1A67">
            <w:pPr>
              <w:pStyle w:val="Prrafodelista"/>
              <w:numPr>
                <w:ilvl w:val="0"/>
                <w:numId w:val="7"/>
              </w:numPr>
              <w:spacing w:after="0" w:line="240" w:lineRule="auto"/>
              <w:jc w:val="both"/>
            </w:pPr>
            <w:r w:rsidRPr="000E3FBA">
              <w:t xml:space="preserve">Reportes de Ingresos </w:t>
            </w:r>
          </w:p>
        </w:tc>
        <w:tc>
          <w:tcPr>
            <w:tcW w:w="1703"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7"/>
              </w:numPr>
              <w:spacing w:after="0" w:line="240" w:lineRule="auto"/>
              <w:jc w:val="both"/>
            </w:pPr>
            <w:r w:rsidRPr="000E3FBA">
              <w:t>Tesorería</w:t>
            </w:r>
          </w:p>
        </w:tc>
      </w:tr>
      <w:tr w:rsidR="00EF3842" w:rsidRPr="000E3FBA" w:rsidTr="0091203F">
        <w:trPr>
          <w:trHeight w:val="1959"/>
        </w:trPr>
        <w:tc>
          <w:tcPr>
            <w:tcW w:w="2176"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Disponibilidad de efectivo</w:t>
            </w: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tc>
        <w:tc>
          <w:tcPr>
            <w:tcW w:w="2193"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 xml:space="preserve">Liquidez bancaria </w:t>
            </w:r>
          </w:p>
        </w:tc>
        <w:tc>
          <w:tcPr>
            <w:tcW w:w="1892"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Verificación de los saldos de las cuentas  a nombre del C.S.S.P.</w:t>
            </w:r>
          </w:p>
        </w:tc>
        <w:tc>
          <w:tcPr>
            <w:tcW w:w="1637"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 xml:space="preserve">Saldos de Cuentas Bancarias </w:t>
            </w:r>
          </w:p>
        </w:tc>
        <w:tc>
          <w:tcPr>
            <w:tcW w:w="1703"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 xml:space="preserve">Tesorería </w:t>
            </w:r>
          </w:p>
        </w:tc>
      </w:tr>
      <w:tr w:rsidR="00EF3842" w:rsidRPr="000E3FBA" w:rsidTr="0091203F">
        <w:trPr>
          <w:trHeight w:val="1989"/>
        </w:trPr>
        <w:tc>
          <w:tcPr>
            <w:tcW w:w="2176"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 xml:space="preserve">Mejoras en la emisión de certificaciones de pago </w:t>
            </w: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tc>
        <w:tc>
          <w:tcPr>
            <w:tcW w:w="2193"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Minimizar el tiempo en los tramites del usuario</w:t>
            </w:r>
          </w:p>
        </w:tc>
        <w:tc>
          <w:tcPr>
            <w:tcW w:w="1892"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 xml:space="preserve">Optimización de los procesos para las certificaciones </w:t>
            </w:r>
          </w:p>
        </w:tc>
        <w:tc>
          <w:tcPr>
            <w:tcW w:w="1637"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 xml:space="preserve">Cantidad de  certificaciones emitidas </w:t>
            </w:r>
          </w:p>
        </w:tc>
        <w:tc>
          <w:tcPr>
            <w:tcW w:w="1703" w:type="dxa"/>
            <w:tcBorders>
              <w:top w:val="single" w:sz="4" w:space="0" w:color="auto"/>
              <w:left w:val="single" w:sz="4" w:space="0" w:color="auto"/>
              <w:bottom w:val="single" w:sz="4" w:space="0" w:color="auto"/>
              <w:right w:val="single" w:sz="4" w:space="0" w:color="auto"/>
            </w:tcBorders>
          </w:tcPr>
          <w:p w:rsidR="00EF3842" w:rsidRPr="000E3FBA" w:rsidRDefault="00EF3842" w:rsidP="0091203F">
            <w:pPr>
              <w:spacing w:after="0" w:line="240" w:lineRule="auto"/>
              <w:jc w:val="both"/>
            </w:pPr>
          </w:p>
          <w:p w:rsidR="00EF3842" w:rsidRPr="000E3FBA" w:rsidRDefault="00EF3842" w:rsidP="00BF1A67">
            <w:pPr>
              <w:pStyle w:val="Prrafodelista"/>
              <w:numPr>
                <w:ilvl w:val="0"/>
                <w:numId w:val="7"/>
              </w:numPr>
              <w:spacing w:after="0" w:line="240" w:lineRule="auto"/>
              <w:jc w:val="both"/>
            </w:pPr>
            <w:r w:rsidRPr="000E3FBA">
              <w:t xml:space="preserve">Tesorería </w:t>
            </w:r>
          </w:p>
        </w:tc>
      </w:tr>
    </w:tbl>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Pr="000E3FBA" w:rsidRDefault="00EF3842" w:rsidP="00EF3842">
      <w:pPr>
        <w:jc w:val="both"/>
        <w:rPr>
          <w:b/>
        </w:rPr>
      </w:pPr>
    </w:p>
    <w:p w:rsidR="00EF3842" w:rsidRDefault="00EF3842" w:rsidP="00EF3842">
      <w:pPr>
        <w:ind w:right="-234"/>
        <w:jc w:val="both"/>
        <w:rPr>
          <w:b/>
        </w:rPr>
      </w:pPr>
    </w:p>
    <w:p w:rsidR="00EF3842" w:rsidRPr="000E3FBA" w:rsidRDefault="00EF3842" w:rsidP="00EF3842">
      <w:pPr>
        <w:ind w:right="-234"/>
        <w:jc w:val="both"/>
        <w:rPr>
          <w:b/>
        </w:rPr>
      </w:pPr>
    </w:p>
    <w:p w:rsidR="00EF3842" w:rsidRPr="000E3FBA" w:rsidRDefault="00EF3842" w:rsidP="00EF3842">
      <w:pPr>
        <w:jc w:val="both"/>
        <w:rPr>
          <w:b/>
        </w:rPr>
      </w:pPr>
    </w:p>
    <w:p w:rsidR="00EF3842" w:rsidRPr="000E3FBA" w:rsidRDefault="00EF3842" w:rsidP="00EF3842">
      <w:pPr>
        <w:jc w:val="both"/>
        <w:rPr>
          <w:b/>
        </w:rPr>
      </w:pPr>
      <w:r w:rsidRPr="000E3FBA">
        <w:rPr>
          <w:b/>
        </w:rPr>
        <w:lastRenderedPageBreak/>
        <w:t>CONSEJO SUPERIOR DE SALUD PÚBLICA</w:t>
      </w:r>
    </w:p>
    <w:p w:rsidR="00EF3842" w:rsidRPr="000E3FBA" w:rsidRDefault="00EF3842" w:rsidP="00EF3842">
      <w:pPr>
        <w:jc w:val="both"/>
        <w:rPr>
          <w:b/>
          <w:u w:val="single"/>
        </w:rPr>
      </w:pPr>
      <w:r w:rsidRPr="000E3FBA">
        <w:rPr>
          <w:b/>
          <w:u w:val="single"/>
        </w:rPr>
        <w:t>PLAN  ANUAL  OPERATIVO – 2016</w:t>
      </w:r>
    </w:p>
    <w:p w:rsidR="00EF3842" w:rsidRPr="000E3FBA" w:rsidRDefault="00EF3842" w:rsidP="00EF3842">
      <w:pPr>
        <w:jc w:val="both"/>
        <w:rPr>
          <w:b/>
        </w:rPr>
      </w:pPr>
      <w:r w:rsidRPr="000E3FBA">
        <w:rPr>
          <w:b/>
        </w:rPr>
        <w:t>UNIDAD:</w:t>
      </w:r>
      <w:r w:rsidRPr="000E3FBA">
        <w:rPr>
          <w:b/>
        </w:rPr>
        <w:tab/>
      </w:r>
      <w:r w:rsidRPr="000E3FBA">
        <w:rPr>
          <w:b/>
        </w:rPr>
        <w:tab/>
        <w:t>UNIDAD FINANCIERA</w:t>
      </w:r>
      <w:r w:rsidRPr="000E3FBA">
        <w:rPr>
          <w:b/>
        </w:rPr>
        <w:tab/>
      </w:r>
      <w:r w:rsidRPr="000E3FBA">
        <w:rPr>
          <w:b/>
        </w:rPr>
        <w:tab/>
      </w:r>
      <w:r w:rsidRPr="000E3FBA">
        <w:rPr>
          <w:b/>
        </w:rPr>
        <w:tab/>
      </w:r>
      <w:r w:rsidRPr="000E3FBA">
        <w:rPr>
          <w:b/>
        </w:rPr>
        <w:tab/>
        <w:t xml:space="preserve">   </w:t>
      </w:r>
    </w:p>
    <w:p w:rsidR="00EF3842" w:rsidRPr="000E3FBA" w:rsidRDefault="00EF3842" w:rsidP="00EF3842">
      <w:pPr>
        <w:jc w:val="both"/>
        <w:rPr>
          <w:b/>
        </w:rPr>
      </w:pPr>
      <w:r w:rsidRPr="000E3FBA">
        <w:rPr>
          <w:b/>
        </w:rPr>
        <w:t>PROGRAMA DE:</w:t>
      </w:r>
      <w:r w:rsidRPr="000E3FBA">
        <w:rPr>
          <w:b/>
        </w:rPr>
        <w:tab/>
        <w:t>SAFI – CONTABILIDAD</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56"/>
        <w:gridCol w:w="1972"/>
        <w:gridCol w:w="1803"/>
        <w:gridCol w:w="1628"/>
      </w:tblGrid>
      <w:tr w:rsidR="00EF3842" w:rsidRPr="000E3FBA" w:rsidTr="0091203F">
        <w:tc>
          <w:tcPr>
            <w:tcW w:w="21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center"/>
              <w:rPr>
                <w:b/>
              </w:rPr>
            </w:pPr>
            <w:r w:rsidRPr="000E3FBA">
              <w:rPr>
                <w:b/>
              </w:rPr>
              <w:t>OBJETIVOS</w:t>
            </w:r>
          </w:p>
          <w:p w:rsidR="00EF3842" w:rsidRPr="000E3FBA" w:rsidRDefault="00EF3842" w:rsidP="0091203F">
            <w:pPr>
              <w:spacing w:after="0" w:line="240" w:lineRule="auto"/>
              <w:jc w:val="center"/>
              <w:rPr>
                <w:b/>
              </w:rPr>
            </w:pPr>
          </w:p>
        </w:tc>
        <w:tc>
          <w:tcPr>
            <w:tcW w:w="183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center"/>
              <w:rPr>
                <w:b/>
              </w:rPr>
            </w:pPr>
            <w:r w:rsidRPr="000E3FBA">
              <w:rPr>
                <w:b/>
              </w:rPr>
              <w:t>METAS</w:t>
            </w:r>
          </w:p>
        </w:tc>
        <w:tc>
          <w:tcPr>
            <w:tcW w:w="17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center"/>
              <w:rPr>
                <w:b/>
              </w:rPr>
            </w:pPr>
            <w:r w:rsidRPr="000E3FBA">
              <w:rPr>
                <w:b/>
              </w:rPr>
              <w:t>ACTIVIDADES</w:t>
            </w:r>
          </w:p>
        </w:tc>
        <w:tc>
          <w:tcPr>
            <w:tcW w:w="21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center"/>
              <w:rPr>
                <w:b/>
              </w:rPr>
            </w:pPr>
            <w:r w:rsidRPr="000E3FBA">
              <w:rPr>
                <w:b/>
              </w:rPr>
              <w:t>INDICADORES</w:t>
            </w:r>
          </w:p>
        </w:tc>
        <w:tc>
          <w:tcPr>
            <w:tcW w:w="16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F3842" w:rsidRPr="000E3FBA" w:rsidRDefault="00EF3842" w:rsidP="0091203F">
            <w:pPr>
              <w:spacing w:after="0" w:line="240" w:lineRule="auto"/>
              <w:jc w:val="center"/>
              <w:rPr>
                <w:b/>
              </w:rPr>
            </w:pPr>
            <w:r w:rsidRPr="000E3FBA">
              <w:rPr>
                <w:b/>
              </w:rPr>
              <w:t>RESPONSABLE</w:t>
            </w:r>
          </w:p>
        </w:tc>
      </w:tr>
      <w:tr w:rsidR="00EF3842" w:rsidRPr="000E3FBA" w:rsidTr="0091203F">
        <w:tc>
          <w:tcPr>
            <w:tcW w:w="2188" w:type="dxa"/>
            <w:tcBorders>
              <w:top w:val="single" w:sz="4" w:space="0" w:color="auto"/>
              <w:left w:val="single" w:sz="4" w:space="0" w:color="auto"/>
              <w:bottom w:val="single" w:sz="4" w:space="0" w:color="auto"/>
              <w:right w:val="single" w:sz="4" w:space="0" w:color="auto"/>
            </w:tcBorders>
          </w:tcPr>
          <w:p w:rsidR="00EF3842" w:rsidRPr="000E3FBA" w:rsidRDefault="00EF3842" w:rsidP="00BF1A67">
            <w:pPr>
              <w:pStyle w:val="Prrafodelista"/>
              <w:numPr>
                <w:ilvl w:val="0"/>
                <w:numId w:val="8"/>
              </w:numPr>
              <w:spacing w:after="0" w:line="240" w:lineRule="auto"/>
              <w:jc w:val="both"/>
            </w:pPr>
            <w:r w:rsidRPr="000E3FBA">
              <w:t xml:space="preserve">Registrar  las operaciones financieras   que se realizan en la institución </w:t>
            </w: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p w:rsidR="00EF3842" w:rsidRPr="000E3FBA" w:rsidRDefault="00EF3842" w:rsidP="0091203F">
            <w:pPr>
              <w:spacing w:after="0" w:line="240" w:lineRule="auto"/>
              <w:jc w:val="both"/>
            </w:pPr>
          </w:p>
        </w:tc>
        <w:tc>
          <w:tcPr>
            <w:tcW w:w="1832"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7"/>
              </w:numPr>
              <w:spacing w:after="0" w:line="240" w:lineRule="auto"/>
              <w:jc w:val="both"/>
            </w:pPr>
            <w:r w:rsidRPr="000E3FBA">
              <w:t xml:space="preserve">Registrar la partida contable correspondiente en el menor tiempo posible  </w:t>
            </w:r>
          </w:p>
        </w:tc>
        <w:tc>
          <w:tcPr>
            <w:tcW w:w="1748"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7"/>
              </w:numPr>
              <w:spacing w:after="0" w:line="240" w:lineRule="auto"/>
              <w:jc w:val="both"/>
            </w:pPr>
            <w:r w:rsidRPr="000E3FBA">
              <w:t xml:space="preserve">Recibir la documentación completa, para su respectivo registro de ingresos y gastos.  </w:t>
            </w:r>
          </w:p>
        </w:tc>
        <w:tc>
          <w:tcPr>
            <w:tcW w:w="2137"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7"/>
              </w:numPr>
              <w:spacing w:after="0" w:line="240" w:lineRule="auto"/>
              <w:jc w:val="both"/>
            </w:pPr>
            <w:r w:rsidRPr="000E3FBA">
              <w:t xml:space="preserve">Cantidad de Partidas Contables </w:t>
            </w:r>
          </w:p>
        </w:tc>
        <w:tc>
          <w:tcPr>
            <w:tcW w:w="1660" w:type="dxa"/>
            <w:tcBorders>
              <w:top w:val="single" w:sz="4" w:space="0" w:color="auto"/>
              <w:left w:val="single" w:sz="4" w:space="0" w:color="auto"/>
              <w:bottom w:val="single" w:sz="4" w:space="0" w:color="auto"/>
              <w:right w:val="single" w:sz="4" w:space="0" w:color="auto"/>
            </w:tcBorders>
            <w:hideMark/>
          </w:tcPr>
          <w:p w:rsidR="00EF3842" w:rsidRPr="000E3FBA" w:rsidRDefault="00EF3842" w:rsidP="00BF1A67">
            <w:pPr>
              <w:pStyle w:val="Prrafodelista"/>
              <w:numPr>
                <w:ilvl w:val="0"/>
                <w:numId w:val="7"/>
              </w:numPr>
              <w:spacing w:after="0" w:line="240" w:lineRule="auto"/>
              <w:ind w:left="250"/>
              <w:jc w:val="both"/>
            </w:pPr>
            <w:r w:rsidRPr="000E3FBA">
              <w:t>Contabilidad</w:t>
            </w:r>
          </w:p>
        </w:tc>
      </w:tr>
    </w:tbl>
    <w:p w:rsidR="00EF3842" w:rsidRPr="000E3FBA" w:rsidRDefault="00EF3842" w:rsidP="00EF3842">
      <w:pPr>
        <w:jc w:val="both"/>
        <w:rPr>
          <w:b/>
          <w:u w:val="single"/>
        </w:rPr>
      </w:pPr>
    </w:p>
    <w:p w:rsidR="00EF3842" w:rsidRPr="000E3FBA" w:rsidRDefault="00EF3842" w:rsidP="00EF3842">
      <w:pPr>
        <w:jc w:val="both"/>
        <w:rPr>
          <w:b/>
          <w:u w:val="single"/>
        </w:rPr>
      </w:pPr>
    </w:p>
    <w:p w:rsidR="00EF3842" w:rsidRPr="000E3FBA" w:rsidRDefault="00EF3842" w:rsidP="00EF3842">
      <w:pPr>
        <w:jc w:val="both"/>
        <w:rPr>
          <w:b/>
          <w:u w:val="single"/>
        </w:rPr>
      </w:pPr>
    </w:p>
    <w:p w:rsidR="00EF3842" w:rsidRDefault="00EF3842"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EF3842">
      <w:pPr>
        <w:jc w:val="both"/>
        <w:rPr>
          <w:b/>
          <w:u w:val="single"/>
        </w:rPr>
      </w:pPr>
    </w:p>
    <w:p w:rsidR="0091203F" w:rsidRDefault="0091203F" w:rsidP="0091203F">
      <w:pPr>
        <w:pStyle w:val="Ttulo1"/>
      </w:pPr>
      <w:bookmarkStart w:id="4" w:name="_Toc493179681"/>
      <w:r w:rsidRPr="003D7195">
        <w:lastRenderedPageBreak/>
        <w:t>UNIDAD DE INFORMATICA</w:t>
      </w:r>
      <w:bookmarkEnd w:id="4"/>
    </w:p>
    <w:p w:rsidR="0091203F" w:rsidRDefault="0091203F" w:rsidP="0091203F">
      <w:pPr>
        <w:jc w:val="center"/>
        <w:rPr>
          <w:b/>
          <w:sz w:val="24"/>
          <w:szCs w:val="24"/>
        </w:rPr>
      </w:pPr>
      <w:r>
        <w:rPr>
          <w:b/>
          <w:sz w:val="24"/>
          <w:szCs w:val="24"/>
        </w:rPr>
        <w:t>CONSEJO SUPERIOR DE SALUD PÚBLICA</w:t>
      </w:r>
    </w:p>
    <w:p w:rsidR="0091203F" w:rsidRDefault="0091203F" w:rsidP="0091203F">
      <w:pPr>
        <w:jc w:val="center"/>
        <w:rPr>
          <w:b/>
          <w:sz w:val="24"/>
          <w:szCs w:val="24"/>
          <w:u w:val="single"/>
        </w:rPr>
      </w:pPr>
      <w:r>
        <w:rPr>
          <w:b/>
          <w:sz w:val="24"/>
          <w:szCs w:val="24"/>
          <w:u w:val="single"/>
        </w:rPr>
        <w:t>PLAN  ANUAL  OPERATIVO – 2016</w:t>
      </w:r>
    </w:p>
    <w:p w:rsidR="0091203F" w:rsidRDefault="0091203F" w:rsidP="0091203F">
      <w:pPr>
        <w:rPr>
          <w:b/>
          <w:sz w:val="24"/>
          <w:szCs w:val="24"/>
        </w:rPr>
      </w:pPr>
      <w:r w:rsidRPr="003D7195">
        <w:rPr>
          <w:b/>
          <w:sz w:val="24"/>
          <w:szCs w:val="24"/>
          <w:u w:val="single"/>
        </w:rPr>
        <w:t>UNIDAD DE INFORMATICA</w:t>
      </w:r>
      <w:r>
        <w:rPr>
          <w:b/>
          <w:sz w:val="24"/>
          <w:szCs w:val="24"/>
        </w:rPr>
        <w:t>___________________     JUNTA DE VIGILANCIA DE LA PROFESION____________________________</w:t>
      </w:r>
    </w:p>
    <w:p w:rsidR="0091203F" w:rsidRDefault="0091203F" w:rsidP="0091203F">
      <w:pPr>
        <w:jc w:val="both"/>
        <w:rPr>
          <w:b/>
          <w:sz w:val="24"/>
          <w:szCs w:val="24"/>
        </w:rPr>
      </w:pPr>
      <w:r w:rsidRPr="003D7195">
        <w:rPr>
          <w:b/>
          <w:sz w:val="24"/>
          <w:szCs w:val="24"/>
        </w:rPr>
        <w:t xml:space="preserve">PROGRAMA DE </w:t>
      </w:r>
      <w:r w:rsidRPr="00A9617E">
        <w:rPr>
          <w:b/>
          <w:sz w:val="24"/>
          <w:u w:val="single"/>
        </w:rPr>
        <w:t>Mantenimiento de equipos informáticos y de comunicación</w:t>
      </w:r>
      <w:r>
        <w:t>.</w:t>
      </w:r>
    </w:p>
    <w:tbl>
      <w:tblPr>
        <w:tblStyle w:val="Tablaconcuadrcula"/>
        <w:tblW w:w="0" w:type="auto"/>
        <w:tblLook w:val="04A0" w:firstRow="1" w:lastRow="0" w:firstColumn="1" w:lastColumn="0" w:noHBand="0" w:noVBand="1"/>
      </w:tblPr>
      <w:tblGrid>
        <w:gridCol w:w="1795"/>
        <w:gridCol w:w="1833"/>
        <w:gridCol w:w="1738"/>
        <w:gridCol w:w="1811"/>
        <w:gridCol w:w="1651"/>
      </w:tblGrid>
      <w:tr w:rsidR="0091203F" w:rsidRPr="002062DF" w:rsidTr="0091203F">
        <w:trPr>
          <w:tblHeader/>
        </w:trPr>
        <w:tc>
          <w:tcPr>
            <w:tcW w:w="2367"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OBJETIVOS</w:t>
            </w:r>
          </w:p>
        </w:tc>
        <w:tc>
          <w:tcPr>
            <w:tcW w:w="2792"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METAS</w:t>
            </w:r>
          </w:p>
        </w:tc>
        <w:tc>
          <w:tcPr>
            <w:tcW w:w="2969"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ACTIVIDADES</w:t>
            </w:r>
          </w:p>
        </w:tc>
        <w:tc>
          <w:tcPr>
            <w:tcW w:w="3037"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INDICADORES</w:t>
            </w:r>
          </w:p>
        </w:tc>
        <w:tc>
          <w:tcPr>
            <w:tcW w:w="1746"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Pr>
                <w:b/>
                <w:sz w:val="24"/>
                <w:szCs w:val="24"/>
              </w:rPr>
              <w:t xml:space="preserve">      R</w:t>
            </w:r>
            <w:r w:rsidRPr="002062DF">
              <w:rPr>
                <w:b/>
                <w:sz w:val="24"/>
                <w:szCs w:val="24"/>
              </w:rPr>
              <w:t>ESPONSABLE</w:t>
            </w:r>
          </w:p>
        </w:tc>
      </w:tr>
      <w:tr w:rsidR="0091203F" w:rsidRPr="0079666E" w:rsidTr="0091203F">
        <w:tc>
          <w:tcPr>
            <w:tcW w:w="2367" w:type="dxa"/>
          </w:tcPr>
          <w:p w:rsidR="0091203F" w:rsidRPr="0079666E" w:rsidRDefault="0091203F" w:rsidP="0091203F">
            <w:pPr>
              <w:jc w:val="both"/>
            </w:pPr>
            <w:r w:rsidRPr="0079666E">
              <w:t>Mantener en óptimas condiciones el sistema de redes del CSSP</w:t>
            </w:r>
          </w:p>
        </w:tc>
        <w:tc>
          <w:tcPr>
            <w:tcW w:w="2792" w:type="dxa"/>
          </w:tcPr>
          <w:p w:rsidR="0091203F" w:rsidRPr="0079666E" w:rsidRDefault="0091203F" w:rsidP="0091203F">
            <w:pPr>
              <w:jc w:val="both"/>
            </w:pPr>
          </w:p>
          <w:p w:rsidR="0091203F" w:rsidRPr="0079666E" w:rsidRDefault="0091203F" w:rsidP="0091203F">
            <w:pPr>
              <w:jc w:val="both"/>
            </w:pPr>
            <w:r>
              <w:t>Instalación de n</w:t>
            </w:r>
            <w:r w:rsidRPr="0079666E">
              <w:t>uevos puntos de Red</w:t>
            </w:r>
            <w:r>
              <w:t xml:space="preserve"> </w:t>
            </w:r>
            <w:r w:rsidRPr="0079666E">
              <w:t>(100%)</w:t>
            </w:r>
          </w:p>
        </w:tc>
        <w:tc>
          <w:tcPr>
            <w:tcW w:w="2969" w:type="dxa"/>
          </w:tcPr>
          <w:p w:rsidR="0091203F" w:rsidRPr="0079666E" w:rsidRDefault="0091203F" w:rsidP="0091203F">
            <w:pPr>
              <w:jc w:val="both"/>
            </w:pPr>
          </w:p>
          <w:p w:rsidR="0091203F" w:rsidRPr="0079666E" w:rsidRDefault="0091203F" w:rsidP="0091203F">
            <w:pPr>
              <w:jc w:val="both"/>
            </w:pPr>
            <w:r w:rsidRPr="0079666E">
              <w:t>Segmentación de Red</w:t>
            </w:r>
          </w:p>
        </w:tc>
        <w:tc>
          <w:tcPr>
            <w:tcW w:w="3037" w:type="dxa"/>
          </w:tcPr>
          <w:p w:rsidR="0091203F" w:rsidRPr="0079666E" w:rsidRDefault="0091203F" w:rsidP="0091203F">
            <w:pPr>
              <w:jc w:val="both"/>
            </w:pPr>
            <w:r>
              <w:t>Cantidad de n</w:t>
            </w:r>
            <w:r w:rsidRPr="0079666E">
              <w:t>uevos puntos instalados</w:t>
            </w:r>
          </w:p>
        </w:tc>
        <w:tc>
          <w:tcPr>
            <w:tcW w:w="1746" w:type="dxa"/>
          </w:tcPr>
          <w:p w:rsidR="0091203F" w:rsidRPr="0079666E" w:rsidRDefault="0091203F" w:rsidP="0091203F">
            <w:pPr>
              <w:jc w:val="both"/>
            </w:pPr>
            <w:r w:rsidRPr="0079666E">
              <w:t>Presidencia,</w:t>
            </w:r>
            <w:r>
              <w:t xml:space="preserve"> </w:t>
            </w:r>
            <w:r w:rsidRPr="0079666E">
              <w:t>Unidad de Informática</w:t>
            </w:r>
            <w:r>
              <w:t xml:space="preserve">, </w:t>
            </w:r>
            <w:r w:rsidRPr="0079666E">
              <w:t>UACI, UFI.</w:t>
            </w:r>
          </w:p>
        </w:tc>
      </w:tr>
      <w:tr w:rsidR="0091203F" w:rsidRPr="0079666E" w:rsidTr="0091203F">
        <w:tc>
          <w:tcPr>
            <w:tcW w:w="2367" w:type="dxa"/>
          </w:tcPr>
          <w:p w:rsidR="0091203F" w:rsidRPr="0079666E" w:rsidRDefault="0091203F" w:rsidP="0091203F">
            <w:pPr>
              <w:jc w:val="both"/>
            </w:pPr>
            <w:r w:rsidRPr="0079666E">
              <w:t>Mantener en óptimo funcionamiento los Servidores del CSSP</w:t>
            </w: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tc>
        <w:tc>
          <w:tcPr>
            <w:tcW w:w="2792" w:type="dxa"/>
          </w:tcPr>
          <w:p w:rsidR="0091203F" w:rsidRDefault="0091203F" w:rsidP="0091203F">
            <w:pPr>
              <w:jc w:val="both"/>
            </w:pPr>
            <w:r w:rsidRPr="0079666E">
              <w:t>Dar soporte a los usuarios que se firman (100%)</w:t>
            </w:r>
          </w:p>
          <w:p w:rsidR="0091203F" w:rsidRPr="0079666E" w:rsidRDefault="0091203F" w:rsidP="0091203F">
            <w:pPr>
              <w:jc w:val="both"/>
            </w:pPr>
          </w:p>
          <w:p w:rsidR="0091203F" w:rsidRDefault="0091203F" w:rsidP="0091203F">
            <w:pPr>
              <w:jc w:val="both"/>
            </w:pPr>
            <w:r w:rsidRPr="0079666E">
              <w:t>Mantener acceso seguro a los servidores de Datos (100%)</w:t>
            </w:r>
          </w:p>
          <w:p w:rsidR="0091203F" w:rsidRPr="0079666E" w:rsidRDefault="0091203F" w:rsidP="0091203F">
            <w:pPr>
              <w:jc w:val="both"/>
            </w:pPr>
          </w:p>
          <w:p w:rsidR="0091203F" w:rsidRPr="0079666E" w:rsidRDefault="0091203F" w:rsidP="0091203F">
            <w:pPr>
              <w:jc w:val="both"/>
            </w:pPr>
            <w:r w:rsidRPr="0079666E">
              <w:t>Actualizar software de Servidores (100%)</w:t>
            </w:r>
          </w:p>
        </w:tc>
        <w:tc>
          <w:tcPr>
            <w:tcW w:w="2969" w:type="dxa"/>
          </w:tcPr>
          <w:p w:rsidR="0091203F" w:rsidRPr="0079666E" w:rsidRDefault="0091203F" w:rsidP="0091203F">
            <w:pPr>
              <w:jc w:val="both"/>
            </w:pPr>
            <w:r w:rsidRPr="0079666E">
              <w:t>Limpieza física y lógica</w:t>
            </w:r>
          </w:p>
          <w:p w:rsidR="0091203F" w:rsidRDefault="0091203F" w:rsidP="0091203F">
            <w:pPr>
              <w:jc w:val="both"/>
            </w:pPr>
          </w:p>
          <w:p w:rsidR="0091203F" w:rsidRPr="0079666E" w:rsidRDefault="0091203F" w:rsidP="0091203F">
            <w:pPr>
              <w:jc w:val="both"/>
            </w:pPr>
            <w:r w:rsidRPr="0079666E">
              <w:t>Instalación de software de seguridad</w:t>
            </w:r>
          </w:p>
          <w:p w:rsidR="0091203F" w:rsidRDefault="0091203F" w:rsidP="0091203F">
            <w:pPr>
              <w:jc w:val="both"/>
            </w:pPr>
          </w:p>
          <w:p w:rsidR="0091203F" w:rsidRPr="0079666E" w:rsidRDefault="0091203F" w:rsidP="0091203F">
            <w:pPr>
              <w:jc w:val="both"/>
            </w:pPr>
            <w:r w:rsidRPr="0079666E">
              <w:t>Actualización de los antivirus</w:t>
            </w:r>
          </w:p>
          <w:p w:rsidR="0091203F" w:rsidRDefault="0091203F" w:rsidP="0091203F">
            <w:pPr>
              <w:jc w:val="both"/>
            </w:pPr>
          </w:p>
          <w:p w:rsidR="0091203F" w:rsidRPr="0079666E" w:rsidRDefault="0091203F" w:rsidP="0091203F">
            <w:pPr>
              <w:jc w:val="both"/>
            </w:pPr>
            <w:r w:rsidRPr="0079666E">
              <w:t>Actualización de usuarios de Red</w:t>
            </w:r>
          </w:p>
          <w:p w:rsidR="0091203F" w:rsidRPr="0079666E" w:rsidRDefault="0091203F" w:rsidP="0091203F">
            <w:pPr>
              <w:jc w:val="both"/>
            </w:pPr>
          </w:p>
        </w:tc>
        <w:tc>
          <w:tcPr>
            <w:tcW w:w="3037" w:type="dxa"/>
          </w:tcPr>
          <w:p w:rsidR="0091203F" w:rsidRPr="0079666E" w:rsidRDefault="0091203F" w:rsidP="0091203F">
            <w:pPr>
              <w:jc w:val="both"/>
            </w:pPr>
            <w:r w:rsidRPr="0079666E">
              <w:t>Núme</w:t>
            </w:r>
            <w:r>
              <w:t>ro de m</w:t>
            </w:r>
            <w:r w:rsidRPr="0079666E">
              <w:t>antenimiento</w:t>
            </w:r>
            <w:r>
              <w:t>s realizados</w:t>
            </w:r>
          </w:p>
          <w:p w:rsidR="0091203F" w:rsidRPr="0079666E" w:rsidRDefault="0091203F" w:rsidP="0091203F">
            <w:pPr>
              <w:jc w:val="both"/>
            </w:pPr>
            <w:r>
              <w:t>Número de licencias activas de antivirus</w:t>
            </w:r>
          </w:p>
          <w:p w:rsidR="0091203F" w:rsidRPr="0079666E" w:rsidRDefault="0091203F" w:rsidP="0091203F">
            <w:pPr>
              <w:jc w:val="both"/>
            </w:pPr>
            <w:r>
              <w:t>Cantidad de equipos reasignados</w:t>
            </w:r>
          </w:p>
        </w:tc>
        <w:tc>
          <w:tcPr>
            <w:tcW w:w="1746" w:type="dxa"/>
          </w:tcPr>
          <w:p w:rsidR="0091203F" w:rsidRPr="0079666E" w:rsidRDefault="0091203F" w:rsidP="0091203F">
            <w:pPr>
              <w:jc w:val="both"/>
            </w:pPr>
            <w:r w:rsidRPr="0079666E">
              <w:t>Unidad de Informática</w:t>
            </w:r>
          </w:p>
        </w:tc>
      </w:tr>
      <w:tr w:rsidR="0091203F" w:rsidRPr="0079666E" w:rsidTr="0091203F">
        <w:tc>
          <w:tcPr>
            <w:tcW w:w="2367" w:type="dxa"/>
          </w:tcPr>
          <w:p w:rsidR="0091203F" w:rsidRPr="0079666E" w:rsidRDefault="0091203F" w:rsidP="0091203F">
            <w:r>
              <w:t>Mantener en óptimo f</w:t>
            </w:r>
            <w:r w:rsidRPr="0079666E">
              <w:t>uncionamiento las plantas telefónicas del CSSP</w:t>
            </w:r>
          </w:p>
        </w:tc>
        <w:tc>
          <w:tcPr>
            <w:tcW w:w="2792" w:type="dxa"/>
          </w:tcPr>
          <w:p w:rsidR="0091203F" w:rsidRDefault="0091203F" w:rsidP="0091203F">
            <w:r w:rsidRPr="0079666E">
              <w:t>Mantener activas las líneas telefónicas (100%)</w:t>
            </w:r>
          </w:p>
          <w:p w:rsidR="0091203F" w:rsidRPr="0079666E" w:rsidRDefault="0091203F" w:rsidP="0091203F"/>
          <w:p w:rsidR="0091203F" w:rsidRPr="0079666E" w:rsidRDefault="0091203F" w:rsidP="0091203F">
            <w:r>
              <w:t>Gestionar la solicitud de  nuevas</w:t>
            </w:r>
            <w:r w:rsidRPr="0079666E">
              <w:t xml:space="preserve"> de líneas telefónicas (100%)</w:t>
            </w:r>
          </w:p>
        </w:tc>
        <w:tc>
          <w:tcPr>
            <w:tcW w:w="2969" w:type="dxa"/>
          </w:tcPr>
          <w:p w:rsidR="0091203F" w:rsidRPr="0079666E" w:rsidRDefault="0091203F" w:rsidP="0091203F">
            <w:r w:rsidRPr="0079666E">
              <w:t>Revisión y mantenimiento de líneas telefónicas existentes</w:t>
            </w:r>
          </w:p>
          <w:p w:rsidR="0091203F" w:rsidRDefault="0091203F" w:rsidP="0091203F"/>
          <w:p w:rsidR="0091203F" w:rsidRPr="0079666E" w:rsidRDefault="0091203F" w:rsidP="0091203F">
            <w:r>
              <w:t>Configuración de p</w:t>
            </w:r>
            <w:r w:rsidRPr="0079666E">
              <w:t>lanta telefónica</w:t>
            </w:r>
          </w:p>
          <w:p w:rsidR="0091203F" w:rsidRDefault="0091203F" w:rsidP="0091203F"/>
          <w:p w:rsidR="0091203F" w:rsidRPr="0079666E" w:rsidRDefault="0091203F" w:rsidP="0091203F">
            <w:r w:rsidRPr="0079666E">
              <w:t>Instalación de nuevas líneas</w:t>
            </w:r>
          </w:p>
        </w:tc>
        <w:tc>
          <w:tcPr>
            <w:tcW w:w="3037" w:type="dxa"/>
          </w:tcPr>
          <w:p w:rsidR="0091203F" w:rsidRDefault="0091203F" w:rsidP="0091203F">
            <w:r w:rsidRPr="0079666E">
              <w:t>Cantidad de líneas activas</w:t>
            </w:r>
            <w:r>
              <w:t>.</w:t>
            </w:r>
          </w:p>
          <w:p w:rsidR="0091203F" w:rsidRPr="0079666E" w:rsidRDefault="0091203F" w:rsidP="0091203F">
            <w:r>
              <w:t>Cantidad de solicitudes de nuevas líneas.</w:t>
            </w:r>
          </w:p>
          <w:p w:rsidR="0091203F" w:rsidRPr="0079666E" w:rsidRDefault="0091203F" w:rsidP="0091203F">
            <w:r w:rsidRPr="0079666E">
              <w:t>Cantidad de nuevas líneas</w:t>
            </w:r>
            <w:r>
              <w:t xml:space="preserve"> instaladas</w:t>
            </w:r>
          </w:p>
          <w:p w:rsidR="0091203F" w:rsidRPr="0079666E" w:rsidRDefault="0091203F" w:rsidP="0091203F">
            <w:r w:rsidRPr="0079666E">
              <w:t xml:space="preserve">Cantidad de </w:t>
            </w:r>
            <w:proofErr w:type="spellStart"/>
            <w:r w:rsidRPr="0079666E">
              <w:t>configuración</w:t>
            </w:r>
            <w:r>
              <w:t>es</w:t>
            </w:r>
            <w:proofErr w:type="spellEnd"/>
            <w:r w:rsidRPr="0079666E">
              <w:t>.</w:t>
            </w:r>
          </w:p>
        </w:tc>
        <w:tc>
          <w:tcPr>
            <w:tcW w:w="1746" w:type="dxa"/>
          </w:tcPr>
          <w:p w:rsidR="0091203F" w:rsidRPr="0079666E" w:rsidRDefault="0091203F" w:rsidP="0091203F">
            <w:r w:rsidRPr="0079666E">
              <w:t>Unidad de Informática</w:t>
            </w:r>
          </w:p>
        </w:tc>
      </w:tr>
      <w:tr w:rsidR="0091203F" w:rsidRPr="000327E9" w:rsidTr="0091203F">
        <w:tc>
          <w:tcPr>
            <w:tcW w:w="2367" w:type="dxa"/>
          </w:tcPr>
          <w:p w:rsidR="0091203F" w:rsidRPr="000327E9" w:rsidRDefault="0091203F" w:rsidP="0091203F">
            <w:pPr>
              <w:jc w:val="both"/>
            </w:pPr>
            <w:r w:rsidRPr="000327E9">
              <w:t>Mantener activos los servicios de datos y voz del CSSP</w:t>
            </w:r>
          </w:p>
          <w:p w:rsidR="0091203F" w:rsidRPr="000327E9" w:rsidRDefault="0091203F" w:rsidP="0091203F">
            <w:pPr>
              <w:jc w:val="both"/>
            </w:pPr>
          </w:p>
          <w:p w:rsidR="0091203F" w:rsidRPr="000327E9" w:rsidRDefault="0091203F" w:rsidP="0091203F">
            <w:pPr>
              <w:jc w:val="both"/>
            </w:pPr>
          </w:p>
        </w:tc>
        <w:tc>
          <w:tcPr>
            <w:tcW w:w="2792" w:type="dxa"/>
          </w:tcPr>
          <w:p w:rsidR="0091203F" w:rsidRPr="000327E9" w:rsidRDefault="0091203F" w:rsidP="0091203F">
            <w:pPr>
              <w:jc w:val="both"/>
            </w:pPr>
            <w:r w:rsidRPr="000327E9">
              <w:lastRenderedPageBreak/>
              <w:t>Mantener en línea los servicios (100%)</w:t>
            </w:r>
          </w:p>
          <w:p w:rsidR="0091203F" w:rsidRPr="000327E9" w:rsidRDefault="0091203F" w:rsidP="0091203F">
            <w:pPr>
              <w:jc w:val="both"/>
            </w:pPr>
          </w:p>
        </w:tc>
        <w:tc>
          <w:tcPr>
            <w:tcW w:w="2969" w:type="dxa"/>
          </w:tcPr>
          <w:p w:rsidR="0091203F" w:rsidRPr="000327E9" w:rsidRDefault="0091203F" w:rsidP="0091203F">
            <w:pPr>
              <w:jc w:val="both"/>
            </w:pPr>
            <w:r w:rsidRPr="000327E9">
              <w:t>Mantener comunicación directa con los proveedores.</w:t>
            </w:r>
          </w:p>
          <w:p w:rsidR="0091203F" w:rsidRDefault="0091203F" w:rsidP="0091203F">
            <w:pPr>
              <w:jc w:val="both"/>
            </w:pPr>
          </w:p>
          <w:p w:rsidR="0091203F" w:rsidRPr="000327E9" w:rsidRDefault="0091203F" w:rsidP="0091203F">
            <w:pPr>
              <w:jc w:val="both"/>
            </w:pPr>
            <w:r w:rsidRPr="000327E9">
              <w:t>Coordinar soporte y mantenimiento de enlaces con los proveedores</w:t>
            </w:r>
          </w:p>
          <w:p w:rsidR="0091203F" w:rsidRPr="000327E9" w:rsidRDefault="0091203F" w:rsidP="0091203F">
            <w:pPr>
              <w:jc w:val="both"/>
            </w:pPr>
          </w:p>
        </w:tc>
        <w:tc>
          <w:tcPr>
            <w:tcW w:w="3037" w:type="dxa"/>
          </w:tcPr>
          <w:p w:rsidR="0091203F" w:rsidRPr="000327E9" w:rsidRDefault="0091203F" w:rsidP="0091203F">
            <w:pPr>
              <w:jc w:val="both"/>
            </w:pPr>
            <w:r w:rsidRPr="000327E9">
              <w:lastRenderedPageBreak/>
              <w:t>Cantidad de servicios activos</w:t>
            </w:r>
          </w:p>
          <w:p w:rsidR="0091203F" w:rsidRPr="000327E9" w:rsidRDefault="0091203F" w:rsidP="0091203F">
            <w:pPr>
              <w:jc w:val="both"/>
            </w:pPr>
            <w:r w:rsidRPr="000327E9">
              <w:lastRenderedPageBreak/>
              <w:t>Tiempo de respuesta de los sistemas</w:t>
            </w:r>
          </w:p>
          <w:p w:rsidR="0091203F" w:rsidRPr="000327E9" w:rsidRDefault="0091203F" w:rsidP="0091203F">
            <w:pPr>
              <w:jc w:val="both"/>
            </w:pPr>
          </w:p>
        </w:tc>
        <w:tc>
          <w:tcPr>
            <w:tcW w:w="1746" w:type="dxa"/>
          </w:tcPr>
          <w:p w:rsidR="0091203F" w:rsidRPr="000327E9" w:rsidRDefault="0091203F" w:rsidP="0091203F">
            <w:pPr>
              <w:jc w:val="both"/>
            </w:pPr>
            <w:r w:rsidRPr="000327E9">
              <w:lastRenderedPageBreak/>
              <w:t>Presiden</w:t>
            </w:r>
            <w:r>
              <w:t xml:space="preserve">cia, </w:t>
            </w:r>
            <w:r w:rsidRPr="000327E9">
              <w:t>Unidad de Informática</w:t>
            </w:r>
            <w:r>
              <w:t xml:space="preserve">, </w:t>
            </w:r>
            <w:r w:rsidRPr="000327E9">
              <w:t>UACI, UFI.</w:t>
            </w:r>
          </w:p>
        </w:tc>
      </w:tr>
      <w:tr w:rsidR="0091203F" w:rsidRPr="0079666E" w:rsidTr="0091203F">
        <w:tc>
          <w:tcPr>
            <w:tcW w:w="2367" w:type="dxa"/>
          </w:tcPr>
          <w:p w:rsidR="0091203F" w:rsidRPr="0079666E" w:rsidRDefault="0091203F" w:rsidP="0091203F">
            <w:pPr>
              <w:jc w:val="both"/>
            </w:pPr>
            <w:r w:rsidRPr="0079666E">
              <w:t>Mantener en óptimas condiciones físicas y lógicas los equipos computacionales del CSSP (1 mantenimie</w:t>
            </w:r>
            <w:r>
              <w:t>nto al año a las computadoras y 1</w:t>
            </w:r>
            <w:r w:rsidRPr="0079666E">
              <w:t xml:space="preserve"> a los impresores)</w:t>
            </w:r>
          </w:p>
          <w:p w:rsidR="0091203F" w:rsidRPr="0079666E" w:rsidRDefault="0091203F" w:rsidP="0091203F">
            <w:pPr>
              <w:jc w:val="both"/>
            </w:pPr>
          </w:p>
          <w:p w:rsidR="0091203F" w:rsidRPr="0079666E" w:rsidRDefault="0091203F" w:rsidP="0091203F">
            <w:pPr>
              <w:jc w:val="both"/>
            </w:pPr>
          </w:p>
        </w:tc>
        <w:tc>
          <w:tcPr>
            <w:tcW w:w="2792" w:type="dxa"/>
          </w:tcPr>
          <w:p w:rsidR="0091203F" w:rsidRPr="0079666E" w:rsidRDefault="0091203F" w:rsidP="0091203F">
            <w:pPr>
              <w:jc w:val="both"/>
            </w:pPr>
            <w:r w:rsidRPr="0079666E">
              <w:t>Brindar mantenimiento físico a los equipos computacionales (100%)</w:t>
            </w:r>
          </w:p>
          <w:p w:rsidR="0091203F" w:rsidRDefault="0091203F" w:rsidP="0091203F">
            <w:pPr>
              <w:jc w:val="both"/>
            </w:pPr>
          </w:p>
          <w:p w:rsidR="0091203F" w:rsidRPr="0079666E" w:rsidRDefault="0091203F" w:rsidP="0091203F">
            <w:pPr>
              <w:jc w:val="both"/>
            </w:pPr>
            <w:r w:rsidRPr="0079666E">
              <w:t xml:space="preserve">Brindar mantenimiento </w:t>
            </w:r>
            <w:r>
              <w:t xml:space="preserve">físico </w:t>
            </w:r>
            <w:r w:rsidRPr="0079666E">
              <w:t xml:space="preserve">a los </w:t>
            </w:r>
            <w:r>
              <w:t>impresores</w:t>
            </w:r>
            <w:r w:rsidRPr="0079666E">
              <w:t xml:space="preserve"> (100%)</w:t>
            </w:r>
          </w:p>
          <w:p w:rsidR="0091203F" w:rsidRPr="0079666E" w:rsidRDefault="0091203F" w:rsidP="0091203F">
            <w:pPr>
              <w:pStyle w:val="Prrafodelista"/>
              <w:jc w:val="both"/>
            </w:pPr>
          </w:p>
          <w:p w:rsidR="0091203F" w:rsidRPr="0079666E" w:rsidRDefault="0091203F" w:rsidP="0091203F">
            <w:pPr>
              <w:pStyle w:val="Prrafodelista"/>
              <w:jc w:val="both"/>
            </w:pPr>
          </w:p>
        </w:tc>
        <w:tc>
          <w:tcPr>
            <w:tcW w:w="2969" w:type="dxa"/>
          </w:tcPr>
          <w:p w:rsidR="0091203F" w:rsidRDefault="0091203F" w:rsidP="0091203F">
            <w:pPr>
              <w:jc w:val="both"/>
            </w:pPr>
            <w:r>
              <w:t xml:space="preserve">Comunicación </w:t>
            </w:r>
            <w:r w:rsidRPr="0079666E">
              <w:t xml:space="preserve"> de la programación del mantenimiento de los equipos a las Unidades y Juntas.</w:t>
            </w:r>
          </w:p>
          <w:p w:rsidR="0091203F" w:rsidRPr="0079666E" w:rsidRDefault="0091203F" w:rsidP="0091203F">
            <w:pPr>
              <w:jc w:val="both"/>
            </w:pPr>
          </w:p>
          <w:p w:rsidR="0091203F" w:rsidRDefault="0091203F" w:rsidP="0091203F">
            <w:pPr>
              <w:jc w:val="both"/>
            </w:pPr>
            <w:r w:rsidRPr="0079666E">
              <w:t>Coordinar soporte y mantenimiento  de los equipos.</w:t>
            </w:r>
          </w:p>
          <w:p w:rsidR="0091203F" w:rsidRPr="0079666E" w:rsidRDefault="0091203F" w:rsidP="0091203F">
            <w:pPr>
              <w:jc w:val="both"/>
            </w:pPr>
          </w:p>
          <w:p w:rsidR="0091203F" w:rsidRDefault="0091203F" w:rsidP="0091203F">
            <w:pPr>
              <w:jc w:val="both"/>
            </w:pPr>
            <w:r w:rsidRPr="0079666E">
              <w:t>Realizar limpieza física a cada</w:t>
            </w:r>
            <w:r>
              <w:t xml:space="preserve"> computadora e impresores de las</w:t>
            </w:r>
            <w:r w:rsidRPr="0079666E">
              <w:t xml:space="preserve"> Junta</w:t>
            </w:r>
            <w:r>
              <w:t>s y Unidades Operativas</w:t>
            </w:r>
            <w:r w:rsidRPr="0079666E">
              <w:t>.</w:t>
            </w:r>
          </w:p>
          <w:p w:rsidR="0091203F" w:rsidRPr="0079666E" w:rsidRDefault="0091203F" w:rsidP="0091203F">
            <w:pPr>
              <w:jc w:val="both"/>
            </w:pPr>
          </w:p>
          <w:p w:rsidR="0091203F" w:rsidRPr="0079666E" w:rsidRDefault="0091203F" w:rsidP="0091203F">
            <w:pPr>
              <w:jc w:val="both"/>
            </w:pPr>
            <w:r w:rsidRPr="0079666E">
              <w:t>Mantenimiento de Sistemas Operativos, antivirus  y office.</w:t>
            </w:r>
          </w:p>
        </w:tc>
        <w:tc>
          <w:tcPr>
            <w:tcW w:w="3037" w:type="dxa"/>
          </w:tcPr>
          <w:p w:rsidR="0091203F" w:rsidRPr="0079666E" w:rsidRDefault="0091203F" w:rsidP="0091203F">
            <w:pPr>
              <w:jc w:val="both"/>
            </w:pPr>
            <w:r w:rsidRPr="0079666E">
              <w:t>Número de mantenimientos realizados a computadoras</w:t>
            </w:r>
            <w:r>
              <w:t xml:space="preserve"> </w:t>
            </w: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r w:rsidRPr="0079666E">
              <w:t xml:space="preserve">Número de mantenimientos realizados a impresores </w:t>
            </w:r>
          </w:p>
        </w:tc>
        <w:tc>
          <w:tcPr>
            <w:tcW w:w="1746" w:type="dxa"/>
          </w:tcPr>
          <w:p w:rsidR="0091203F" w:rsidRPr="0079666E" w:rsidRDefault="0091203F" w:rsidP="0091203F">
            <w:pPr>
              <w:jc w:val="both"/>
            </w:pPr>
            <w:r w:rsidRPr="0079666E">
              <w:t>Unidad de Informática</w:t>
            </w:r>
          </w:p>
        </w:tc>
      </w:tr>
    </w:tbl>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rPr>
          <w:b/>
          <w:sz w:val="24"/>
          <w:szCs w:val="24"/>
        </w:rPr>
      </w:pPr>
    </w:p>
    <w:p w:rsidR="0091203F" w:rsidRDefault="0091203F" w:rsidP="0091203F">
      <w:pPr>
        <w:jc w:val="center"/>
        <w:rPr>
          <w:b/>
          <w:sz w:val="24"/>
          <w:szCs w:val="24"/>
        </w:rPr>
      </w:pPr>
      <w:r>
        <w:rPr>
          <w:b/>
          <w:sz w:val="24"/>
          <w:szCs w:val="24"/>
        </w:rPr>
        <w:t>CONSEJO SUPERIOR DE SALUD PÚBLICA</w:t>
      </w:r>
    </w:p>
    <w:p w:rsidR="0091203F" w:rsidRDefault="0091203F" w:rsidP="0091203F">
      <w:pPr>
        <w:jc w:val="center"/>
        <w:rPr>
          <w:b/>
          <w:sz w:val="24"/>
          <w:szCs w:val="24"/>
          <w:u w:val="single"/>
        </w:rPr>
      </w:pPr>
      <w:r>
        <w:rPr>
          <w:b/>
          <w:sz w:val="24"/>
          <w:szCs w:val="24"/>
          <w:u w:val="single"/>
        </w:rPr>
        <w:t>PLAN  ANUAL  OPERATIVO – 2016</w:t>
      </w:r>
    </w:p>
    <w:p w:rsidR="0091203F" w:rsidRDefault="0091203F" w:rsidP="0091203F">
      <w:pPr>
        <w:rPr>
          <w:b/>
          <w:sz w:val="24"/>
          <w:szCs w:val="24"/>
        </w:rPr>
      </w:pPr>
      <w:r w:rsidRPr="003D7195">
        <w:rPr>
          <w:b/>
          <w:sz w:val="24"/>
          <w:szCs w:val="24"/>
          <w:u w:val="single"/>
        </w:rPr>
        <w:t>UNIDAD DE INFORMATICA</w:t>
      </w:r>
      <w:r>
        <w:rPr>
          <w:b/>
          <w:sz w:val="24"/>
          <w:szCs w:val="24"/>
        </w:rPr>
        <w:t>______________________  JUNTA DE VIGILANCIA DE LA PROFESION___________________________</w:t>
      </w:r>
    </w:p>
    <w:p w:rsidR="0091203F" w:rsidRDefault="0091203F" w:rsidP="0091203F">
      <w:pPr>
        <w:rPr>
          <w:b/>
          <w:sz w:val="24"/>
          <w:szCs w:val="24"/>
          <w:u w:val="single"/>
        </w:rPr>
      </w:pPr>
      <w:r w:rsidRPr="008F43E4">
        <w:rPr>
          <w:b/>
          <w:sz w:val="24"/>
          <w:szCs w:val="24"/>
        </w:rPr>
        <w:t xml:space="preserve">PROGRAMA DE </w:t>
      </w:r>
      <w:r w:rsidRPr="0079666E">
        <w:rPr>
          <w:b/>
          <w:sz w:val="24"/>
          <w:szCs w:val="24"/>
          <w:u w:val="single"/>
        </w:rPr>
        <w:t>Mantenimiento de sistemas existentes</w:t>
      </w:r>
    </w:p>
    <w:p w:rsidR="0091203F" w:rsidRPr="009A3838" w:rsidRDefault="0091203F" w:rsidP="0091203F">
      <w:pPr>
        <w:rPr>
          <w:b/>
          <w:u w:val="single"/>
        </w:rPr>
      </w:pPr>
    </w:p>
    <w:tbl>
      <w:tblPr>
        <w:tblStyle w:val="Tablaconcuadrcula"/>
        <w:tblW w:w="0" w:type="auto"/>
        <w:tblLook w:val="04A0" w:firstRow="1" w:lastRow="0" w:firstColumn="1" w:lastColumn="0" w:noHBand="0" w:noVBand="1"/>
      </w:tblPr>
      <w:tblGrid>
        <w:gridCol w:w="1768"/>
        <w:gridCol w:w="1738"/>
        <w:gridCol w:w="1807"/>
        <w:gridCol w:w="1741"/>
        <w:gridCol w:w="1774"/>
      </w:tblGrid>
      <w:tr w:rsidR="0091203F" w:rsidRPr="002062DF" w:rsidTr="0091203F">
        <w:trPr>
          <w:trHeight w:val="707"/>
        </w:trPr>
        <w:tc>
          <w:tcPr>
            <w:tcW w:w="3430"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OBJETIVOS</w:t>
            </w:r>
          </w:p>
        </w:tc>
        <w:tc>
          <w:tcPr>
            <w:tcW w:w="3430"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METAS</w:t>
            </w:r>
          </w:p>
        </w:tc>
        <w:tc>
          <w:tcPr>
            <w:tcW w:w="3430"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ACTIVIDADES</w:t>
            </w:r>
          </w:p>
        </w:tc>
        <w:tc>
          <w:tcPr>
            <w:tcW w:w="3430"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INDICADORES</w:t>
            </w:r>
          </w:p>
        </w:tc>
        <w:tc>
          <w:tcPr>
            <w:tcW w:w="3430" w:type="dxa"/>
            <w:shd w:val="clear" w:color="auto" w:fill="D9D9D9" w:themeFill="background1" w:themeFillShade="D9"/>
          </w:tcPr>
          <w:p w:rsidR="0091203F" w:rsidRPr="002062DF" w:rsidRDefault="0091203F" w:rsidP="0091203F">
            <w:pPr>
              <w:rPr>
                <w:b/>
                <w:sz w:val="24"/>
                <w:szCs w:val="24"/>
              </w:rPr>
            </w:pPr>
          </w:p>
          <w:p w:rsidR="0091203F" w:rsidRPr="002062DF" w:rsidRDefault="0091203F" w:rsidP="0091203F">
            <w:pPr>
              <w:rPr>
                <w:b/>
                <w:sz w:val="24"/>
                <w:szCs w:val="24"/>
              </w:rPr>
            </w:pPr>
            <w:r w:rsidRPr="002062DF">
              <w:rPr>
                <w:b/>
                <w:sz w:val="24"/>
                <w:szCs w:val="24"/>
              </w:rPr>
              <w:t xml:space="preserve">          RESPONSABLE</w:t>
            </w:r>
          </w:p>
        </w:tc>
      </w:tr>
      <w:tr w:rsidR="0091203F" w:rsidRPr="0079666E" w:rsidTr="0091203F">
        <w:tc>
          <w:tcPr>
            <w:tcW w:w="3430" w:type="dxa"/>
          </w:tcPr>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r w:rsidRPr="0079666E">
              <w:t xml:space="preserve">Mantener en </w:t>
            </w:r>
            <w:r>
              <w:t>óptimo</w:t>
            </w:r>
            <w:r w:rsidRPr="0079666E">
              <w:t xml:space="preserve"> funcionamiento los sistemas </w:t>
            </w:r>
            <w:r>
              <w:t xml:space="preserve">informáticos </w:t>
            </w:r>
            <w:r w:rsidRPr="0079666E">
              <w:t>existentes en el CSSP</w:t>
            </w:r>
            <w:r>
              <w:t>.</w:t>
            </w:r>
          </w:p>
          <w:p w:rsidR="0091203F" w:rsidRPr="0079666E" w:rsidRDefault="0091203F" w:rsidP="0091203F">
            <w:pPr>
              <w:jc w:val="both"/>
            </w:pPr>
          </w:p>
        </w:tc>
        <w:tc>
          <w:tcPr>
            <w:tcW w:w="3430" w:type="dxa"/>
          </w:tcPr>
          <w:p w:rsidR="0091203F" w:rsidRPr="0079666E" w:rsidRDefault="0091203F" w:rsidP="0091203F">
            <w:pPr>
              <w:jc w:val="both"/>
            </w:pPr>
            <w:r w:rsidRPr="0079666E">
              <w:t>Dar mantenimiento a los módulos existentes (100%).</w:t>
            </w:r>
          </w:p>
          <w:p w:rsidR="0091203F" w:rsidRPr="0079666E" w:rsidRDefault="0091203F" w:rsidP="0091203F">
            <w:pPr>
              <w:jc w:val="both"/>
            </w:pPr>
            <w:r w:rsidRPr="0079666E">
              <w:t>Cubrir los nuevos requerimientos sobre los sistemas existentes (100%)</w:t>
            </w:r>
            <w:r>
              <w:t>.</w:t>
            </w:r>
          </w:p>
          <w:p w:rsidR="0091203F" w:rsidRPr="0079666E" w:rsidRDefault="0091203F" w:rsidP="0091203F">
            <w:pPr>
              <w:jc w:val="both"/>
            </w:pPr>
            <w:r w:rsidRPr="0079666E">
              <w:t>Dar seguimiento a los usuarios en el uso de los sistemas.</w:t>
            </w:r>
          </w:p>
        </w:tc>
        <w:tc>
          <w:tcPr>
            <w:tcW w:w="3430" w:type="dxa"/>
          </w:tcPr>
          <w:p w:rsidR="0091203F" w:rsidRPr="0079666E" w:rsidRDefault="0091203F" w:rsidP="0091203F">
            <w:pPr>
              <w:jc w:val="both"/>
            </w:pPr>
            <w:r>
              <w:t>-</w:t>
            </w:r>
            <w:r w:rsidRPr="0079666E">
              <w:t>Levantamiento de requerimientos</w:t>
            </w:r>
          </w:p>
          <w:p w:rsidR="0091203F" w:rsidRPr="0079666E" w:rsidRDefault="0091203F" w:rsidP="0091203F">
            <w:pPr>
              <w:jc w:val="both"/>
            </w:pPr>
            <w:r>
              <w:t>-</w:t>
            </w:r>
            <w:r w:rsidRPr="0079666E">
              <w:t>Análisis</w:t>
            </w:r>
          </w:p>
          <w:p w:rsidR="0091203F" w:rsidRPr="0079666E" w:rsidRDefault="0091203F" w:rsidP="0091203F">
            <w:pPr>
              <w:jc w:val="both"/>
            </w:pPr>
            <w:r>
              <w:t>-</w:t>
            </w:r>
            <w:r w:rsidRPr="0079666E">
              <w:t>Diseño</w:t>
            </w:r>
          </w:p>
          <w:p w:rsidR="0091203F" w:rsidRPr="0079666E" w:rsidRDefault="0091203F" w:rsidP="0091203F">
            <w:pPr>
              <w:jc w:val="both"/>
            </w:pPr>
            <w:r>
              <w:t>-</w:t>
            </w:r>
            <w:r w:rsidRPr="0079666E">
              <w:t xml:space="preserve">Desarrollo </w:t>
            </w:r>
          </w:p>
          <w:p w:rsidR="0091203F" w:rsidRPr="0079666E" w:rsidRDefault="0091203F" w:rsidP="0091203F">
            <w:pPr>
              <w:jc w:val="both"/>
            </w:pPr>
            <w:r>
              <w:t>-</w:t>
            </w:r>
            <w:r w:rsidRPr="0079666E">
              <w:t>Pruebas</w:t>
            </w:r>
          </w:p>
          <w:p w:rsidR="0091203F" w:rsidRPr="0079666E" w:rsidRDefault="0091203F" w:rsidP="0091203F">
            <w:pPr>
              <w:jc w:val="both"/>
            </w:pPr>
            <w:r>
              <w:t>-</w:t>
            </w:r>
            <w:r w:rsidRPr="0079666E">
              <w:t>Capacitación</w:t>
            </w:r>
          </w:p>
          <w:p w:rsidR="0091203F" w:rsidRPr="0079666E" w:rsidRDefault="0091203F" w:rsidP="0091203F">
            <w:pPr>
              <w:jc w:val="both"/>
            </w:pPr>
            <w:r>
              <w:t>-</w:t>
            </w:r>
            <w:r w:rsidRPr="0079666E">
              <w:t>Implementación</w:t>
            </w:r>
          </w:p>
          <w:p w:rsidR="0091203F" w:rsidRPr="0079666E" w:rsidRDefault="0091203F" w:rsidP="0091203F">
            <w:pPr>
              <w:pStyle w:val="Prrafodelista"/>
              <w:jc w:val="both"/>
            </w:pPr>
          </w:p>
          <w:p w:rsidR="0091203F" w:rsidRPr="0079666E" w:rsidRDefault="0091203F" w:rsidP="0091203F">
            <w:pPr>
              <w:jc w:val="both"/>
            </w:pPr>
            <w:r w:rsidRPr="0079666E">
              <w:t xml:space="preserve">Visita no programada </w:t>
            </w:r>
            <w:r>
              <w:t>a</w:t>
            </w:r>
            <w:r w:rsidRPr="0079666E">
              <w:t xml:space="preserve"> los usuarios de los sistemas</w:t>
            </w:r>
            <w:r>
              <w:t>.</w:t>
            </w:r>
          </w:p>
        </w:tc>
        <w:tc>
          <w:tcPr>
            <w:tcW w:w="3430" w:type="dxa"/>
          </w:tcPr>
          <w:p w:rsidR="0091203F" w:rsidRDefault="0091203F" w:rsidP="0091203F">
            <w:pPr>
              <w:jc w:val="both"/>
            </w:pPr>
            <w:r>
              <w:t>Número</w:t>
            </w:r>
            <w:r w:rsidRPr="0079666E">
              <w:t xml:space="preserve"> de requerimientos resueltos</w:t>
            </w:r>
            <w:r>
              <w:t>.</w:t>
            </w:r>
            <w:r w:rsidRPr="0079666E">
              <w:t xml:space="preserve"> </w:t>
            </w:r>
          </w:p>
          <w:p w:rsidR="0091203F" w:rsidRPr="0079666E" w:rsidRDefault="0091203F" w:rsidP="0091203F">
            <w:pPr>
              <w:jc w:val="both"/>
            </w:pPr>
          </w:p>
          <w:p w:rsidR="0091203F" w:rsidRPr="0079666E" w:rsidRDefault="0091203F" w:rsidP="0091203F">
            <w:pPr>
              <w:jc w:val="both"/>
            </w:pPr>
            <w:r>
              <w:t>Número</w:t>
            </w:r>
            <w:r w:rsidRPr="0079666E">
              <w:t xml:space="preserve"> de Módulos modificados.</w:t>
            </w:r>
          </w:p>
          <w:p w:rsidR="0091203F" w:rsidRDefault="0091203F" w:rsidP="0091203F">
            <w:pPr>
              <w:jc w:val="both"/>
            </w:pPr>
          </w:p>
          <w:p w:rsidR="0091203F" w:rsidRPr="0079666E" w:rsidRDefault="0091203F" w:rsidP="0091203F">
            <w:pPr>
              <w:jc w:val="both"/>
            </w:pPr>
          </w:p>
        </w:tc>
        <w:tc>
          <w:tcPr>
            <w:tcW w:w="3430" w:type="dxa"/>
          </w:tcPr>
          <w:p w:rsidR="0091203F" w:rsidRPr="0079666E" w:rsidRDefault="0091203F" w:rsidP="0091203F">
            <w:pPr>
              <w:jc w:val="both"/>
            </w:pPr>
            <w:r w:rsidRPr="0079666E">
              <w:t>Unidad de Informática</w:t>
            </w:r>
          </w:p>
        </w:tc>
      </w:tr>
    </w:tbl>
    <w:p w:rsidR="0091203F" w:rsidRDefault="0091203F" w:rsidP="0091203F">
      <w:pPr>
        <w:rPr>
          <w:sz w:val="24"/>
          <w:szCs w:val="24"/>
        </w:rPr>
      </w:pPr>
    </w:p>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jc w:val="center"/>
        <w:rPr>
          <w:b/>
          <w:sz w:val="24"/>
          <w:szCs w:val="24"/>
        </w:rPr>
      </w:pPr>
    </w:p>
    <w:p w:rsidR="0091203F" w:rsidRDefault="0091203F" w:rsidP="0091203F">
      <w:pPr>
        <w:rPr>
          <w:b/>
          <w:sz w:val="24"/>
          <w:szCs w:val="24"/>
        </w:rPr>
      </w:pPr>
    </w:p>
    <w:p w:rsidR="0091203F" w:rsidRDefault="0091203F" w:rsidP="0091203F">
      <w:pPr>
        <w:jc w:val="center"/>
        <w:rPr>
          <w:b/>
          <w:sz w:val="24"/>
          <w:szCs w:val="24"/>
        </w:rPr>
      </w:pPr>
      <w:r>
        <w:rPr>
          <w:b/>
          <w:sz w:val="24"/>
          <w:szCs w:val="24"/>
        </w:rPr>
        <w:lastRenderedPageBreak/>
        <w:t>CONSEJO SUPERIOR DE SALUD PÚBLICA</w:t>
      </w:r>
    </w:p>
    <w:p w:rsidR="0091203F" w:rsidRDefault="0091203F" w:rsidP="0091203F">
      <w:pPr>
        <w:jc w:val="center"/>
        <w:rPr>
          <w:b/>
          <w:sz w:val="24"/>
          <w:szCs w:val="24"/>
          <w:u w:val="single"/>
        </w:rPr>
      </w:pPr>
      <w:r>
        <w:rPr>
          <w:b/>
          <w:sz w:val="24"/>
          <w:szCs w:val="24"/>
          <w:u w:val="single"/>
        </w:rPr>
        <w:t>PLAN  ANUAL  OPERATIVO – 2016</w:t>
      </w:r>
    </w:p>
    <w:p w:rsidR="0091203F" w:rsidRDefault="0091203F" w:rsidP="0091203F">
      <w:pPr>
        <w:rPr>
          <w:b/>
          <w:sz w:val="24"/>
          <w:szCs w:val="24"/>
        </w:rPr>
      </w:pPr>
      <w:r w:rsidRPr="003D7195">
        <w:rPr>
          <w:b/>
          <w:sz w:val="24"/>
          <w:szCs w:val="24"/>
          <w:u w:val="single"/>
        </w:rPr>
        <w:t>UNIDAD DE INFORMATICA</w:t>
      </w:r>
      <w:r>
        <w:rPr>
          <w:b/>
          <w:sz w:val="24"/>
          <w:szCs w:val="24"/>
        </w:rPr>
        <w:t>_______________________   JUNTA DE VIGILANCIA DE LA PROFESION__________________________</w:t>
      </w:r>
    </w:p>
    <w:p w:rsidR="0091203F" w:rsidRPr="006F76F1" w:rsidRDefault="0091203F" w:rsidP="0091203F">
      <w:r w:rsidRPr="00355C17">
        <w:rPr>
          <w:b/>
          <w:sz w:val="24"/>
          <w:szCs w:val="24"/>
        </w:rPr>
        <w:t xml:space="preserve">PROGRAMA DE </w:t>
      </w:r>
      <w:r w:rsidRPr="0079666E">
        <w:rPr>
          <w:b/>
          <w:sz w:val="24"/>
          <w:szCs w:val="24"/>
          <w:u w:val="single"/>
        </w:rPr>
        <w:t>Desarrollo de Nuevos Sistemas</w:t>
      </w:r>
    </w:p>
    <w:p w:rsidR="0091203F" w:rsidRPr="00DE42BE" w:rsidRDefault="0091203F" w:rsidP="0091203F">
      <w:pPr>
        <w:rPr>
          <w:b/>
        </w:rPr>
      </w:pPr>
    </w:p>
    <w:tbl>
      <w:tblPr>
        <w:tblStyle w:val="Tablaconcuadrcula"/>
        <w:tblW w:w="0" w:type="auto"/>
        <w:tblLook w:val="04A0" w:firstRow="1" w:lastRow="0" w:firstColumn="1" w:lastColumn="0" w:noHBand="0" w:noVBand="1"/>
      </w:tblPr>
      <w:tblGrid>
        <w:gridCol w:w="1556"/>
        <w:gridCol w:w="1594"/>
        <w:gridCol w:w="2114"/>
        <w:gridCol w:w="1830"/>
        <w:gridCol w:w="1734"/>
      </w:tblGrid>
      <w:tr w:rsidR="0091203F" w:rsidRPr="002062DF" w:rsidTr="0091203F">
        <w:trPr>
          <w:trHeight w:val="561"/>
        </w:trPr>
        <w:tc>
          <w:tcPr>
            <w:tcW w:w="2346"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OBJETIVOS</w:t>
            </w:r>
          </w:p>
        </w:tc>
        <w:tc>
          <w:tcPr>
            <w:tcW w:w="2467"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METAS</w:t>
            </w:r>
          </w:p>
        </w:tc>
        <w:tc>
          <w:tcPr>
            <w:tcW w:w="3517"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ACTIVIDADES</w:t>
            </w:r>
          </w:p>
        </w:tc>
        <w:tc>
          <w:tcPr>
            <w:tcW w:w="2551"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INDICADORES</w:t>
            </w:r>
          </w:p>
        </w:tc>
        <w:tc>
          <w:tcPr>
            <w:tcW w:w="2030"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RESPONSABLE</w:t>
            </w:r>
          </w:p>
        </w:tc>
      </w:tr>
      <w:tr w:rsidR="0091203F" w:rsidRPr="0079666E" w:rsidTr="0091203F">
        <w:tc>
          <w:tcPr>
            <w:tcW w:w="2346" w:type="dxa"/>
          </w:tcPr>
          <w:p w:rsidR="0091203F" w:rsidRPr="0079666E" w:rsidRDefault="0091203F" w:rsidP="0091203F">
            <w:pPr>
              <w:jc w:val="both"/>
            </w:pPr>
          </w:p>
          <w:p w:rsidR="0091203F" w:rsidRPr="0079666E" w:rsidRDefault="0091203F" w:rsidP="0091203F">
            <w:pPr>
              <w:jc w:val="both"/>
            </w:pPr>
            <w:r>
              <w:t>D</w:t>
            </w:r>
            <w:r w:rsidRPr="0079666E">
              <w:t>esarrollar nuevas aplicaciones para el manejo de datos del  CSSP</w:t>
            </w:r>
          </w:p>
          <w:p w:rsidR="0091203F" w:rsidRPr="0079666E" w:rsidRDefault="0091203F" w:rsidP="0091203F">
            <w:pPr>
              <w:jc w:val="both"/>
            </w:pPr>
          </w:p>
          <w:p w:rsidR="0091203F" w:rsidRPr="0079666E" w:rsidRDefault="0091203F" w:rsidP="0091203F">
            <w:pPr>
              <w:jc w:val="both"/>
            </w:pPr>
          </w:p>
        </w:tc>
        <w:tc>
          <w:tcPr>
            <w:tcW w:w="2467" w:type="dxa"/>
          </w:tcPr>
          <w:p w:rsidR="0091203F" w:rsidRPr="0079666E" w:rsidRDefault="0091203F" w:rsidP="0091203F">
            <w:pPr>
              <w:jc w:val="both"/>
            </w:pPr>
            <w:r w:rsidRPr="0079666E">
              <w:t>Dar seguimiento a los usuarios sobre la necesidad de nuevos sistemas</w:t>
            </w:r>
            <w:r>
              <w:t xml:space="preserve"> </w:t>
            </w:r>
            <w:r w:rsidRPr="0079666E">
              <w:t>(100% de los usuarios).</w:t>
            </w:r>
          </w:p>
          <w:p w:rsidR="0091203F" w:rsidRDefault="0091203F" w:rsidP="0091203F">
            <w:pPr>
              <w:jc w:val="both"/>
            </w:pPr>
          </w:p>
          <w:p w:rsidR="0091203F" w:rsidRPr="0079666E" w:rsidRDefault="0091203F" w:rsidP="0091203F">
            <w:pPr>
              <w:jc w:val="both"/>
            </w:pPr>
            <w:r w:rsidRPr="0079666E">
              <w:t xml:space="preserve">Cubrir las necesidades de desarrollo de nuevos sistemas </w:t>
            </w:r>
            <w:r>
              <w:t xml:space="preserve"> </w:t>
            </w:r>
            <w:r w:rsidRPr="0079666E">
              <w:t>(100%).</w:t>
            </w:r>
          </w:p>
        </w:tc>
        <w:tc>
          <w:tcPr>
            <w:tcW w:w="3517" w:type="dxa"/>
          </w:tcPr>
          <w:p w:rsidR="0091203F" w:rsidRPr="0079666E" w:rsidRDefault="0091203F" w:rsidP="0091203F">
            <w:pPr>
              <w:jc w:val="both"/>
            </w:pPr>
            <w:r>
              <w:t>Visitas a</w:t>
            </w:r>
            <w:r w:rsidRPr="0079666E">
              <w:t xml:space="preserve"> los usuarios de los sistemas.</w:t>
            </w:r>
          </w:p>
          <w:p w:rsidR="0091203F" w:rsidRPr="0079666E" w:rsidRDefault="0091203F" w:rsidP="0091203F">
            <w:pPr>
              <w:jc w:val="both"/>
            </w:pPr>
            <w:r>
              <w:t>-</w:t>
            </w:r>
            <w:r w:rsidRPr="0079666E">
              <w:t>Levantamiento de requerimientos</w:t>
            </w:r>
          </w:p>
          <w:p w:rsidR="0091203F" w:rsidRPr="0079666E" w:rsidRDefault="0091203F" w:rsidP="0091203F">
            <w:pPr>
              <w:jc w:val="both"/>
            </w:pPr>
            <w:r>
              <w:t>-</w:t>
            </w:r>
            <w:r w:rsidRPr="0079666E">
              <w:t>Análisis</w:t>
            </w:r>
          </w:p>
          <w:p w:rsidR="0091203F" w:rsidRPr="0079666E" w:rsidRDefault="0091203F" w:rsidP="0091203F">
            <w:pPr>
              <w:jc w:val="both"/>
            </w:pPr>
            <w:r>
              <w:t>-</w:t>
            </w:r>
            <w:r w:rsidRPr="0079666E">
              <w:t>Diseño</w:t>
            </w:r>
          </w:p>
          <w:p w:rsidR="0091203F" w:rsidRPr="0079666E" w:rsidRDefault="0091203F" w:rsidP="0091203F">
            <w:pPr>
              <w:jc w:val="both"/>
            </w:pPr>
            <w:r>
              <w:t>-</w:t>
            </w:r>
            <w:r w:rsidRPr="0079666E">
              <w:t>Desarrollo</w:t>
            </w:r>
          </w:p>
          <w:p w:rsidR="0091203F" w:rsidRPr="0079666E" w:rsidRDefault="0091203F" w:rsidP="0091203F">
            <w:pPr>
              <w:jc w:val="both"/>
            </w:pPr>
            <w:r>
              <w:t>-</w:t>
            </w:r>
            <w:r w:rsidRPr="0079666E">
              <w:t>Pruebas</w:t>
            </w:r>
          </w:p>
          <w:p w:rsidR="0091203F" w:rsidRPr="0079666E" w:rsidRDefault="0091203F" w:rsidP="0091203F">
            <w:pPr>
              <w:jc w:val="both"/>
            </w:pPr>
            <w:r>
              <w:t>-</w:t>
            </w:r>
            <w:r w:rsidRPr="0079666E">
              <w:t>Capacitación</w:t>
            </w:r>
          </w:p>
          <w:p w:rsidR="0091203F" w:rsidRPr="0079666E" w:rsidRDefault="0091203F" w:rsidP="0091203F">
            <w:pPr>
              <w:jc w:val="both"/>
            </w:pPr>
            <w:r>
              <w:t>-</w:t>
            </w:r>
            <w:r w:rsidRPr="0079666E">
              <w:t>Implementación</w:t>
            </w:r>
          </w:p>
          <w:p w:rsidR="0091203F" w:rsidRPr="0079666E" w:rsidRDefault="0091203F" w:rsidP="0091203F">
            <w:pPr>
              <w:pStyle w:val="Prrafodelista"/>
              <w:jc w:val="both"/>
            </w:pPr>
          </w:p>
        </w:tc>
        <w:tc>
          <w:tcPr>
            <w:tcW w:w="2551" w:type="dxa"/>
          </w:tcPr>
          <w:p w:rsidR="0091203F" w:rsidRDefault="0091203F" w:rsidP="0091203F">
            <w:pPr>
              <w:jc w:val="both"/>
            </w:pPr>
            <w:r>
              <w:t>Número de visitas realizadas a usuarios.</w:t>
            </w:r>
          </w:p>
          <w:p w:rsidR="0091203F" w:rsidRDefault="0091203F" w:rsidP="0091203F">
            <w:pPr>
              <w:jc w:val="both"/>
            </w:pPr>
          </w:p>
          <w:p w:rsidR="0091203F" w:rsidRPr="0079666E" w:rsidRDefault="0091203F" w:rsidP="0091203F">
            <w:pPr>
              <w:jc w:val="both"/>
            </w:pPr>
            <w:r>
              <w:t>Número de</w:t>
            </w:r>
            <w:r w:rsidRPr="0079666E">
              <w:t xml:space="preserve"> requerimientos resueltos.</w:t>
            </w:r>
          </w:p>
          <w:p w:rsidR="0091203F" w:rsidRDefault="0091203F" w:rsidP="0091203F">
            <w:pPr>
              <w:jc w:val="both"/>
            </w:pPr>
          </w:p>
          <w:p w:rsidR="0091203F" w:rsidRPr="0079666E" w:rsidRDefault="0091203F" w:rsidP="0091203F">
            <w:pPr>
              <w:jc w:val="both"/>
            </w:pPr>
            <w:r>
              <w:t>Número</w:t>
            </w:r>
            <w:r w:rsidRPr="0079666E">
              <w:t xml:space="preserve"> de </w:t>
            </w:r>
            <w:r>
              <w:t>Aplicaciones</w:t>
            </w:r>
            <w:r w:rsidRPr="0079666E">
              <w:t xml:space="preserve"> desarrollados.</w:t>
            </w:r>
          </w:p>
          <w:p w:rsidR="0091203F" w:rsidRPr="0079666E" w:rsidRDefault="0091203F" w:rsidP="0091203F">
            <w:pPr>
              <w:jc w:val="both"/>
              <w:rPr>
                <w:b/>
                <w:color w:val="B2A1C7" w:themeColor="accent4" w:themeTint="99"/>
              </w:rPr>
            </w:pPr>
          </w:p>
        </w:tc>
        <w:tc>
          <w:tcPr>
            <w:tcW w:w="2030" w:type="dxa"/>
          </w:tcPr>
          <w:p w:rsidR="0091203F" w:rsidRPr="0079666E" w:rsidRDefault="0091203F" w:rsidP="0091203F">
            <w:pPr>
              <w:jc w:val="both"/>
            </w:pPr>
            <w:r w:rsidRPr="0079666E">
              <w:t>Unidad de Informática</w:t>
            </w: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rPr>
                <w:color w:val="FF0000"/>
              </w:rPr>
            </w:pPr>
          </w:p>
        </w:tc>
      </w:tr>
    </w:tbl>
    <w:p w:rsidR="0091203F" w:rsidRDefault="0091203F" w:rsidP="0091203F">
      <w:pPr>
        <w:rPr>
          <w:sz w:val="24"/>
          <w:szCs w:val="24"/>
        </w:rPr>
      </w:pPr>
    </w:p>
    <w:p w:rsidR="0091203F" w:rsidRDefault="0091203F" w:rsidP="0091203F">
      <w:pPr>
        <w:rPr>
          <w:sz w:val="24"/>
          <w:szCs w:val="24"/>
        </w:rPr>
      </w:pPr>
    </w:p>
    <w:p w:rsidR="0091203F" w:rsidRDefault="0091203F" w:rsidP="0091203F">
      <w:pPr>
        <w:rPr>
          <w:sz w:val="24"/>
          <w:szCs w:val="24"/>
        </w:rPr>
      </w:pPr>
    </w:p>
    <w:p w:rsidR="0091203F" w:rsidRDefault="0091203F" w:rsidP="0091203F">
      <w:pPr>
        <w:rPr>
          <w:sz w:val="24"/>
          <w:szCs w:val="24"/>
        </w:rPr>
      </w:pPr>
    </w:p>
    <w:p w:rsidR="0091203F" w:rsidRDefault="0091203F" w:rsidP="0091203F">
      <w:pPr>
        <w:rPr>
          <w:sz w:val="24"/>
          <w:szCs w:val="24"/>
        </w:rPr>
      </w:pPr>
    </w:p>
    <w:p w:rsidR="0091203F" w:rsidRDefault="0091203F" w:rsidP="0091203F">
      <w:pPr>
        <w:rPr>
          <w:sz w:val="24"/>
          <w:szCs w:val="24"/>
        </w:rPr>
      </w:pPr>
    </w:p>
    <w:p w:rsidR="0091203F" w:rsidRDefault="0091203F" w:rsidP="0091203F">
      <w:pPr>
        <w:rPr>
          <w:sz w:val="24"/>
          <w:szCs w:val="24"/>
        </w:rPr>
      </w:pPr>
    </w:p>
    <w:p w:rsidR="0091203F" w:rsidRDefault="0091203F" w:rsidP="0091203F">
      <w:pPr>
        <w:rPr>
          <w:sz w:val="24"/>
          <w:szCs w:val="24"/>
        </w:rPr>
      </w:pPr>
    </w:p>
    <w:p w:rsidR="0091203F" w:rsidRDefault="0091203F" w:rsidP="0091203F">
      <w:pPr>
        <w:rPr>
          <w:sz w:val="24"/>
          <w:szCs w:val="24"/>
        </w:rPr>
      </w:pPr>
    </w:p>
    <w:p w:rsidR="0091203F" w:rsidRDefault="0091203F" w:rsidP="0091203F">
      <w:pPr>
        <w:jc w:val="center"/>
        <w:rPr>
          <w:b/>
          <w:sz w:val="24"/>
          <w:szCs w:val="24"/>
        </w:rPr>
      </w:pPr>
      <w:r>
        <w:rPr>
          <w:b/>
          <w:sz w:val="24"/>
          <w:szCs w:val="24"/>
        </w:rPr>
        <w:lastRenderedPageBreak/>
        <w:t>CONSEJO SUPERIOR DE SALUD PÚBLICA</w:t>
      </w:r>
    </w:p>
    <w:p w:rsidR="0091203F" w:rsidRDefault="0091203F" w:rsidP="0091203F">
      <w:pPr>
        <w:jc w:val="center"/>
        <w:rPr>
          <w:b/>
          <w:sz w:val="24"/>
          <w:szCs w:val="24"/>
          <w:u w:val="single"/>
        </w:rPr>
      </w:pPr>
      <w:r>
        <w:rPr>
          <w:b/>
          <w:sz w:val="24"/>
          <w:szCs w:val="24"/>
          <w:u w:val="single"/>
        </w:rPr>
        <w:t>PLAN  ANUAL  OPERATIVO – 2016</w:t>
      </w:r>
    </w:p>
    <w:p w:rsidR="0091203F" w:rsidRDefault="0091203F" w:rsidP="0091203F">
      <w:pPr>
        <w:rPr>
          <w:b/>
          <w:sz w:val="24"/>
          <w:szCs w:val="24"/>
        </w:rPr>
      </w:pPr>
      <w:r w:rsidRPr="003D7195">
        <w:rPr>
          <w:b/>
          <w:sz w:val="24"/>
          <w:szCs w:val="24"/>
          <w:u w:val="single"/>
        </w:rPr>
        <w:t>UNIDAD DE INFORMATICA</w:t>
      </w:r>
      <w:r>
        <w:rPr>
          <w:b/>
          <w:sz w:val="24"/>
          <w:szCs w:val="24"/>
        </w:rPr>
        <w:t>_______________________   JUNTA DE VIGILANCIA DE LA PROFESION__________________________</w:t>
      </w:r>
    </w:p>
    <w:p w:rsidR="0091203F" w:rsidRPr="00DE42BE" w:rsidRDefault="0091203F" w:rsidP="0091203F">
      <w:pPr>
        <w:rPr>
          <w:b/>
        </w:rPr>
      </w:pPr>
      <w:r w:rsidRPr="00355C17">
        <w:rPr>
          <w:b/>
          <w:sz w:val="24"/>
          <w:szCs w:val="24"/>
        </w:rPr>
        <w:t xml:space="preserve">PROGRAMA DE </w:t>
      </w:r>
      <w:r>
        <w:rPr>
          <w:b/>
          <w:sz w:val="24"/>
          <w:szCs w:val="24"/>
          <w:u w:val="single"/>
        </w:rPr>
        <w:t>Soporte técnico</w:t>
      </w:r>
      <w:r w:rsidRPr="009B66C5">
        <w:rPr>
          <w:b/>
          <w:sz w:val="24"/>
          <w:szCs w:val="24"/>
          <w:u w:val="single"/>
        </w:rPr>
        <w:t xml:space="preserve"> a junta</w:t>
      </w:r>
      <w:r>
        <w:rPr>
          <w:b/>
          <w:sz w:val="24"/>
          <w:szCs w:val="24"/>
          <w:u w:val="single"/>
        </w:rPr>
        <w:t>s</w:t>
      </w:r>
      <w:r w:rsidRPr="009B66C5">
        <w:rPr>
          <w:b/>
          <w:sz w:val="24"/>
          <w:szCs w:val="24"/>
          <w:u w:val="single"/>
        </w:rPr>
        <w:t xml:space="preserve"> y unidades</w:t>
      </w:r>
    </w:p>
    <w:tbl>
      <w:tblPr>
        <w:tblStyle w:val="Tablaconcuadrcula"/>
        <w:tblW w:w="0" w:type="auto"/>
        <w:tblLook w:val="04A0" w:firstRow="1" w:lastRow="0" w:firstColumn="1" w:lastColumn="0" w:noHBand="0" w:noVBand="1"/>
      </w:tblPr>
      <w:tblGrid>
        <w:gridCol w:w="1536"/>
        <w:gridCol w:w="1770"/>
        <w:gridCol w:w="1983"/>
        <w:gridCol w:w="1812"/>
        <w:gridCol w:w="1727"/>
      </w:tblGrid>
      <w:tr w:rsidR="0091203F" w:rsidRPr="002062DF" w:rsidTr="0091203F">
        <w:trPr>
          <w:trHeight w:val="561"/>
        </w:trPr>
        <w:tc>
          <w:tcPr>
            <w:tcW w:w="2346"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OBJETIVOS</w:t>
            </w:r>
          </w:p>
        </w:tc>
        <w:tc>
          <w:tcPr>
            <w:tcW w:w="2467"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METAS</w:t>
            </w:r>
          </w:p>
        </w:tc>
        <w:tc>
          <w:tcPr>
            <w:tcW w:w="3517"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ACTIVIDADES</w:t>
            </w:r>
          </w:p>
        </w:tc>
        <w:tc>
          <w:tcPr>
            <w:tcW w:w="2551"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INDICADORES</w:t>
            </w:r>
          </w:p>
        </w:tc>
        <w:tc>
          <w:tcPr>
            <w:tcW w:w="2030" w:type="dxa"/>
            <w:shd w:val="clear" w:color="auto" w:fill="D9D9D9" w:themeFill="background1" w:themeFillShade="D9"/>
            <w:vAlign w:val="center"/>
          </w:tcPr>
          <w:p w:rsidR="0091203F" w:rsidRPr="002062DF" w:rsidRDefault="0091203F" w:rsidP="0091203F">
            <w:pPr>
              <w:jc w:val="center"/>
              <w:rPr>
                <w:b/>
                <w:sz w:val="24"/>
                <w:szCs w:val="24"/>
              </w:rPr>
            </w:pPr>
            <w:r w:rsidRPr="002062DF">
              <w:rPr>
                <w:b/>
                <w:sz w:val="24"/>
                <w:szCs w:val="24"/>
              </w:rPr>
              <w:t>RESPONSABLE</w:t>
            </w:r>
          </w:p>
        </w:tc>
      </w:tr>
      <w:tr w:rsidR="0091203F" w:rsidRPr="0079666E" w:rsidTr="0091203F">
        <w:tc>
          <w:tcPr>
            <w:tcW w:w="2346" w:type="dxa"/>
          </w:tcPr>
          <w:p w:rsidR="0091203F" w:rsidRPr="0079666E" w:rsidRDefault="0091203F" w:rsidP="0091203F">
            <w:pPr>
              <w:jc w:val="both"/>
            </w:pPr>
          </w:p>
          <w:p w:rsidR="0091203F" w:rsidRDefault="0091203F" w:rsidP="0091203F">
            <w:pPr>
              <w:jc w:val="both"/>
            </w:pPr>
            <w:r>
              <w:t>Contribuir al desarrollo óptimo de las actividades de juntas y unidades</w:t>
            </w:r>
          </w:p>
          <w:p w:rsidR="0091203F" w:rsidRDefault="0091203F" w:rsidP="0091203F">
            <w:pPr>
              <w:jc w:val="both"/>
            </w:pPr>
          </w:p>
          <w:p w:rsidR="0091203F" w:rsidRPr="0079666E" w:rsidRDefault="0091203F" w:rsidP="0091203F">
            <w:pPr>
              <w:jc w:val="both"/>
            </w:pPr>
          </w:p>
        </w:tc>
        <w:tc>
          <w:tcPr>
            <w:tcW w:w="2467" w:type="dxa"/>
          </w:tcPr>
          <w:p w:rsidR="0091203F" w:rsidRPr="0079666E" w:rsidRDefault="0091203F" w:rsidP="0091203F">
            <w:pPr>
              <w:jc w:val="both"/>
            </w:pPr>
            <w:r>
              <w:t>Solventar inconvenientes que se presenten.</w:t>
            </w:r>
          </w:p>
          <w:p w:rsidR="0091203F" w:rsidRDefault="0091203F" w:rsidP="0091203F">
            <w:pPr>
              <w:jc w:val="both"/>
            </w:pPr>
          </w:p>
          <w:p w:rsidR="0091203F" w:rsidRPr="0079666E" w:rsidRDefault="0091203F" w:rsidP="0091203F">
            <w:pPr>
              <w:jc w:val="both"/>
            </w:pPr>
            <w:r>
              <w:t>Satisfacer las necesidades de juntas y unidades.</w:t>
            </w:r>
          </w:p>
        </w:tc>
        <w:tc>
          <w:tcPr>
            <w:tcW w:w="3517" w:type="dxa"/>
          </w:tcPr>
          <w:p w:rsidR="0091203F" w:rsidRDefault="0091203F" w:rsidP="0091203F">
            <w:pPr>
              <w:jc w:val="both"/>
            </w:pPr>
            <w:r w:rsidRPr="00F501AF">
              <w:t>Apoyo en inscripción de la JVPE.</w:t>
            </w:r>
          </w:p>
          <w:p w:rsidR="0091203F" w:rsidRDefault="0091203F" w:rsidP="0091203F">
            <w:pPr>
              <w:jc w:val="both"/>
            </w:pPr>
            <w:r w:rsidRPr="00F501AF">
              <w:t xml:space="preserve">Apoyo en </w:t>
            </w:r>
            <w:r>
              <w:t>elaboración de carnet</w:t>
            </w:r>
            <w:r w:rsidRPr="00F501AF">
              <w:t>.</w:t>
            </w:r>
          </w:p>
          <w:p w:rsidR="0091203F" w:rsidRDefault="0091203F" w:rsidP="0091203F">
            <w:pPr>
              <w:jc w:val="both"/>
            </w:pPr>
            <w:r w:rsidRPr="00F501AF">
              <w:t xml:space="preserve">Apoyo en inscripción </w:t>
            </w:r>
            <w:r>
              <w:t>de sellos</w:t>
            </w:r>
            <w:r w:rsidRPr="00F501AF">
              <w:t>.</w:t>
            </w:r>
          </w:p>
          <w:p w:rsidR="0091203F" w:rsidRDefault="0091203F" w:rsidP="0091203F">
            <w:pPr>
              <w:jc w:val="both"/>
            </w:pPr>
            <w:r>
              <w:t>Apoyo a eventos donde  sea requerido soporte informático.</w:t>
            </w:r>
          </w:p>
          <w:p w:rsidR="0091203F" w:rsidRPr="00F501AF" w:rsidRDefault="0091203F" w:rsidP="0091203F">
            <w:pPr>
              <w:jc w:val="both"/>
            </w:pPr>
            <w:r>
              <w:t>Elaboración de diplomas de profesionales.</w:t>
            </w:r>
          </w:p>
        </w:tc>
        <w:tc>
          <w:tcPr>
            <w:tcW w:w="2551" w:type="dxa"/>
          </w:tcPr>
          <w:p w:rsidR="0091203F" w:rsidRPr="0079666E" w:rsidRDefault="0091203F" w:rsidP="0091203F">
            <w:pPr>
              <w:jc w:val="both"/>
            </w:pPr>
            <w:r>
              <w:t>Cantidad de inconvenientes resueltos</w:t>
            </w:r>
          </w:p>
          <w:p w:rsidR="0091203F" w:rsidRDefault="0091203F" w:rsidP="0091203F">
            <w:pPr>
              <w:jc w:val="both"/>
            </w:pPr>
          </w:p>
          <w:p w:rsidR="0091203F" w:rsidRPr="0079666E" w:rsidRDefault="0091203F" w:rsidP="0091203F">
            <w:pPr>
              <w:jc w:val="both"/>
            </w:pPr>
            <w:r>
              <w:t>Número de eventos cubiertos.</w:t>
            </w:r>
          </w:p>
          <w:p w:rsidR="0091203F" w:rsidRPr="00D27B19" w:rsidRDefault="0091203F" w:rsidP="0091203F">
            <w:pPr>
              <w:jc w:val="both"/>
            </w:pPr>
          </w:p>
          <w:p w:rsidR="0091203F" w:rsidRDefault="0091203F" w:rsidP="0091203F">
            <w:pPr>
              <w:jc w:val="both"/>
            </w:pPr>
            <w:r w:rsidRPr="00D27B19">
              <w:t>Cantidad de profesionales en servicio social inscritos de JVPE.</w:t>
            </w:r>
          </w:p>
          <w:p w:rsidR="0091203F" w:rsidRDefault="0091203F" w:rsidP="0091203F">
            <w:pPr>
              <w:jc w:val="both"/>
            </w:pPr>
          </w:p>
          <w:p w:rsidR="0091203F" w:rsidRPr="0079666E" w:rsidRDefault="0091203F" w:rsidP="0091203F">
            <w:pPr>
              <w:jc w:val="both"/>
              <w:rPr>
                <w:b/>
                <w:color w:val="B2A1C7" w:themeColor="accent4" w:themeTint="99"/>
              </w:rPr>
            </w:pPr>
            <w:r>
              <w:t>Cantidad de diplomas elaborados.</w:t>
            </w:r>
          </w:p>
        </w:tc>
        <w:tc>
          <w:tcPr>
            <w:tcW w:w="2030" w:type="dxa"/>
          </w:tcPr>
          <w:p w:rsidR="0091203F" w:rsidRPr="0079666E" w:rsidRDefault="0091203F" w:rsidP="0091203F">
            <w:pPr>
              <w:jc w:val="both"/>
            </w:pPr>
            <w:r w:rsidRPr="0079666E">
              <w:t>Unidad de Informática</w:t>
            </w: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pPr>
          </w:p>
          <w:p w:rsidR="0091203F" w:rsidRPr="0079666E" w:rsidRDefault="0091203F" w:rsidP="0091203F">
            <w:pPr>
              <w:jc w:val="both"/>
              <w:rPr>
                <w:color w:val="FF0000"/>
              </w:rPr>
            </w:pPr>
          </w:p>
        </w:tc>
      </w:tr>
    </w:tbl>
    <w:p w:rsidR="0091203F" w:rsidRDefault="0091203F" w:rsidP="0091203F">
      <w:pPr>
        <w:rPr>
          <w:sz w:val="24"/>
          <w:szCs w:val="24"/>
        </w:rPr>
      </w:pPr>
    </w:p>
    <w:p w:rsidR="0091203F" w:rsidRDefault="0091203F" w:rsidP="0091203F">
      <w:pPr>
        <w:rPr>
          <w:sz w:val="24"/>
          <w:szCs w:val="24"/>
        </w:rPr>
      </w:pPr>
    </w:p>
    <w:p w:rsidR="0091203F" w:rsidRDefault="0091203F" w:rsidP="00EF3842">
      <w:pPr>
        <w:jc w:val="both"/>
        <w:rPr>
          <w:b/>
          <w:u w:val="single"/>
        </w:rPr>
      </w:pPr>
    </w:p>
    <w:p w:rsidR="0091203F" w:rsidRPr="000E3FBA" w:rsidRDefault="0091203F" w:rsidP="00EF3842">
      <w:pPr>
        <w:jc w:val="both"/>
        <w:rPr>
          <w:b/>
          <w:u w:val="single"/>
        </w:rPr>
      </w:pPr>
    </w:p>
    <w:p w:rsidR="00EF3842" w:rsidRPr="000E3FBA" w:rsidRDefault="00EF3842" w:rsidP="00EF3842">
      <w:pPr>
        <w:jc w:val="both"/>
        <w:rPr>
          <w:b/>
          <w:u w:val="single"/>
        </w:rPr>
      </w:pPr>
    </w:p>
    <w:p w:rsidR="00E95C8E" w:rsidRDefault="00E95C8E" w:rsidP="00E95C8E">
      <w:pPr>
        <w:jc w:val="center"/>
        <w:rPr>
          <w:b/>
          <w:sz w:val="96"/>
          <w:szCs w:val="96"/>
        </w:rPr>
      </w:pPr>
    </w:p>
    <w:p w:rsidR="00E95C8E" w:rsidRDefault="00E95C8E" w:rsidP="00E95C8E">
      <w:pPr>
        <w:jc w:val="center"/>
        <w:rPr>
          <w:b/>
          <w:sz w:val="96"/>
          <w:szCs w:val="96"/>
        </w:rPr>
      </w:pPr>
    </w:p>
    <w:p w:rsidR="0091203F" w:rsidRDefault="0091203F" w:rsidP="0091203F">
      <w:pPr>
        <w:pStyle w:val="Ttulo1"/>
      </w:pPr>
      <w:bookmarkStart w:id="5" w:name="_Toc493179682"/>
      <w:r w:rsidRPr="0083543D">
        <w:lastRenderedPageBreak/>
        <w:t>UNIDAD DE SERVICIOS GENERALES</w:t>
      </w:r>
      <w:bookmarkEnd w:id="5"/>
      <w:r w:rsidRPr="0083543D">
        <w:t xml:space="preserve"> </w:t>
      </w:r>
    </w:p>
    <w:p w:rsidR="0091203F" w:rsidRPr="0083543D" w:rsidRDefault="0091203F" w:rsidP="0091203F">
      <w:pPr>
        <w:jc w:val="center"/>
        <w:rPr>
          <w:b/>
          <w:color w:val="215868" w:themeColor="accent5" w:themeShade="80"/>
          <w:sz w:val="32"/>
        </w:rPr>
      </w:pPr>
      <w:r w:rsidRPr="0083543D">
        <w:rPr>
          <w:b/>
          <w:color w:val="215868" w:themeColor="accent5" w:themeShade="80"/>
          <w:sz w:val="32"/>
        </w:rPr>
        <w:t>PLAN ESTRATÉGICO 201</w:t>
      </w:r>
      <w:r>
        <w:rPr>
          <w:b/>
          <w:color w:val="215868" w:themeColor="accent5" w:themeShade="80"/>
          <w:sz w:val="32"/>
        </w:rPr>
        <w:t>6</w:t>
      </w:r>
      <w:r w:rsidRPr="0083543D">
        <w:rPr>
          <w:b/>
          <w:color w:val="215868" w:themeColor="accent5" w:themeShade="80"/>
          <w:sz w:val="32"/>
        </w:rPr>
        <w:t>.  UNIDAD DE SERVICIOS GENERALES</w:t>
      </w:r>
    </w:p>
    <w:tbl>
      <w:tblPr>
        <w:tblStyle w:val="Sombreadomedio1-nfasis5"/>
        <w:tblW w:w="0" w:type="auto"/>
        <w:tblLook w:val="04A0" w:firstRow="1" w:lastRow="0" w:firstColumn="1" w:lastColumn="0" w:noHBand="0" w:noVBand="1"/>
      </w:tblPr>
      <w:tblGrid>
        <w:gridCol w:w="2504"/>
        <w:gridCol w:w="2513"/>
        <w:gridCol w:w="1681"/>
        <w:gridCol w:w="2130"/>
      </w:tblGrid>
      <w:tr w:rsidR="0091203F" w:rsidRPr="00D64F51" w:rsidTr="00912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4" w:space="0" w:color="auto"/>
              <w:bottom w:val="single" w:sz="4" w:space="0" w:color="auto"/>
              <w:right w:val="single" w:sz="4" w:space="0" w:color="auto"/>
            </w:tcBorders>
            <w:shd w:val="clear" w:color="auto" w:fill="00B0F0"/>
          </w:tcPr>
          <w:p w:rsidR="0091203F" w:rsidRPr="00EC6160" w:rsidRDefault="0091203F" w:rsidP="0091203F">
            <w:pPr>
              <w:pStyle w:val="Sinespaciado"/>
              <w:jc w:val="center"/>
              <w:rPr>
                <w:color w:val="auto"/>
              </w:rPr>
            </w:pPr>
          </w:p>
          <w:p w:rsidR="0091203F" w:rsidRPr="00EC6160" w:rsidRDefault="0091203F" w:rsidP="0091203F">
            <w:pPr>
              <w:pStyle w:val="Sinespaciado"/>
              <w:jc w:val="center"/>
              <w:rPr>
                <w:color w:val="auto"/>
              </w:rPr>
            </w:pPr>
            <w:r w:rsidRPr="00EC6160">
              <w:rPr>
                <w:color w:val="auto"/>
              </w:rPr>
              <w:t>MISION</w:t>
            </w:r>
          </w:p>
        </w:tc>
        <w:tc>
          <w:tcPr>
            <w:tcW w:w="4678" w:type="dxa"/>
            <w:tcBorders>
              <w:top w:val="single" w:sz="4" w:space="0" w:color="auto"/>
              <w:left w:val="single" w:sz="4" w:space="0" w:color="auto"/>
              <w:bottom w:val="single" w:sz="4" w:space="0" w:color="auto"/>
              <w:right w:val="single" w:sz="4" w:space="0" w:color="auto"/>
            </w:tcBorders>
            <w:shd w:val="clear" w:color="auto" w:fill="00B0F0"/>
          </w:tcPr>
          <w:p w:rsidR="0091203F" w:rsidRPr="00EC6160" w:rsidRDefault="0091203F" w:rsidP="0091203F">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p>
          <w:p w:rsidR="0091203F" w:rsidRPr="00EC6160" w:rsidRDefault="0091203F" w:rsidP="0091203F">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EC6160">
              <w:rPr>
                <w:color w:val="auto"/>
              </w:rPr>
              <w:t>VISION</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rsidR="0091203F" w:rsidRDefault="0091203F" w:rsidP="0091203F">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p>
          <w:p w:rsidR="0091203F" w:rsidRPr="00EC6160" w:rsidRDefault="0091203F" w:rsidP="0091203F">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EC6160">
              <w:rPr>
                <w:color w:val="auto"/>
              </w:rPr>
              <w:t>VALORES</w:t>
            </w:r>
          </w:p>
        </w:tc>
        <w:tc>
          <w:tcPr>
            <w:tcW w:w="2409" w:type="dxa"/>
            <w:tcBorders>
              <w:top w:val="single" w:sz="4" w:space="0" w:color="auto"/>
              <w:left w:val="single" w:sz="4" w:space="0" w:color="auto"/>
              <w:bottom w:val="single" w:sz="4" w:space="0" w:color="auto"/>
              <w:right w:val="single" w:sz="4" w:space="0" w:color="auto"/>
            </w:tcBorders>
            <w:shd w:val="clear" w:color="auto" w:fill="00B0F0"/>
          </w:tcPr>
          <w:p w:rsidR="0091203F" w:rsidRDefault="0091203F" w:rsidP="0091203F">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p>
          <w:p w:rsidR="0091203F" w:rsidRPr="00EC6160" w:rsidRDefault="0091203F" w:rsidP="0091203F">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PRINCIPIOS</w:t>
            </w:r>
          </w:p>
        </w:tc>
      </w:tr>
      <w:tr w:rsidR="0091203F" w:rsidRPr="00D64F51" w:rsidTr="00912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8" w:space="0" w:color="78C0D4" w:themeColor="accent5" w:themeTint="BF"/>
              <w:right w:val="single" w:sz="8" w:space="0" w:color="78C0D4" w:themeColor="accent5" w:themeTint="BF"/>
            </w:tcBorders>
            <w:shd w:val="clear" w:color="auto" w:fill="92D050"/>
          </w:tcPr>
          <w:p w:rsidR="0091203F" w:rsidRPr="00CE7994" w:rsidRDefault="0091203F" w:rsidP="0091203F">
            <w:pPr>
              <w:pStyle w:val="NormalWeb"/>
              <w:spacing w:before="0" w:beforeAutospacing="0" w:after="0" w:afterAutospacing="0" w:line="270" w:lineRule="atLeast"/>
              <w:jc w:val="both"/>
              <w:rPr>
                <w:rFonts w:ascii="Arial" w:hAnsi="Arial" w:cs="Arial"/>
                <w:b w:val="0"/>
                <w:color w:val="000000"/>
                <w:sz w:val="18"/>
                <w:szCs w:val="18"/>
                <w:bdr w:val="none" w:sz="0" w:space="0" w:color="auto" w:frame="1"/>
              </w:rPr>
            </w:pPr>
            <w:r w:rsidRPr="00CE7994">
              <w:rPr>
                <w:rFonts w:ascii="Arial" w:hAnsi="Arial" w:cs="Arial"/>
                <w:b w:val="0"/>
                <w:color w:val="000000"/>
                <w:sz w:val="18"/>
                <w:szCs w:val="18"/>
                <w:bdr w:val="none" w:sz="0" w:space="0" w:color="auto" w:frame="1"/>
              </w:rPr>
              <w:t>Somos la autoridad legalmente constituida para  regular, autorizar, vigilar y sancionar a los profesionales  de salud y establecimientos  prestadores de servicios de salud; incidiendo en el progreso de las profesiones de la salud.</w:t>
            </w:r>
          </w:p>
        </w:tc>
        <w:tc>
          <w:tcPr>
            <w:tcW w:w="4678" w:type="dxa"/>
            <w:tcBorders>
              <w:top w:val="single" w:sz="4" w:space="0" w:color="auto"/>
              <w:left w:val="single" w:sz="8" w:space="0" w:color="78C0D4" w:themeColor="accent5" w:themeTint="BF"/>
              <w:right w:val="single" w:sz="8" w:space="0" w:color="78C0D4" w:themeColor="accent5" w:themeTint="BF"/>
            </w:tcBorders>
            <w:shd w:val="clear" w:color="auto" w:fill="92D050"/>
          </w:tcPr>
          <w:p w:rsidR="0091203F" w:rsidRPr="00CE7994" w:rsidRDefault="0091203F" w:rsidP="0091203F">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frame="1"/>
              </w:rPr>
            </w:pPr>
            <w:r w:rsidRPr="00CE7994">
              <w:rPr>
                <w:rFonts w:ascii="Arial" w:hAnsi="Arial" w:cs="Arial"/>
                <w:color w:val="000000"/>
                <w:sz w:val="18"/>
                <w:szCs w:val="18"/>
                <w:bdr w:val="none" w:sz="0" w:space="0" w:color="auto" w:frame="1"/>
              </w:rPr>
              <w:t>Ser una institución  reconocida, que contribuya a garantizar a la población su derecho a la salud,  con transparencia, tecnificada y comprometida hacia la mejora continua; incidiendo en la actualización científico – técnica de los profesionales y establecimientos de  salud para una prestación de servicios integrales.</w:t>
            </w:r>
          </w:p>
        </w:tc>
        <w:tc>
          <w:tcPr>
            <w:tcW w:w="1985" w:type="dxa"/>
            <w:tcBorders>
              <w:top w:val="single" w:sz="4" w:space="0" w:color="auto"/>
              <w:left w:val="single" w:sz="8" w:space="0" w:color="78C0D4" w:themeColor="accent5" w:themeTint="BF"/>
              <w:right w:val="single" w:sz="8" w:space="0" w:color="78C0D4" w:themeColor="accent5" w:themeTint="BF"/>
            </w:tcBorders>
            <w:shd w:val="clear" w:color="auto" w:fill="92D050"/>
          </w:tcPr>
          <w:p w:rsidR="0091203F" w:rsidRPr="00D64F51" w:rsidRDefault="0091203F" w:rsidP="0091203F">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4F51">
              <w:rPr>
                <w:rFonts w:ascii="Arial" w:hAnsi="Arial" w:cs="Arial"/>
                <w:color w:val="000000"/>
                <w:sz w:val="18"/>
                <w:szCs w:val="18"/>
                <w:bdr w:val="none" w:sz="0" w:space="0" w:color="auto" w:frame="1"/>
              </w:rPr>
              <w:t>- Honestidad</w:t>
            </w:r>
          </w:p>
          <w:p w:rsidR="0091203F" w:rsidRDefault="0091203F" w:rsidP="0091203F">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frame="1"/>
              </w:rPr>
            </w:pPr>
            <w:r w:rsidRPr="00D64F51">
              <w:rPr>
                <w:rFonts w:ascii="Arial" w:hAnsi="Arial" w:cs="Arial"/>
                <w:color w:val="000000"/>
                <w:sz w:val="18"/>
                <w:szCs w:val="18"/>
                <w:bdr w:val="none" w:sz="0" w:space="0" w:color="auto" w:frame="1"/>
              </w:rPr>
              <w:t>- Respeto</w:t>
            </w:r>
          </w:p>
          <w:p w:rsidR="0091203F" w:rsidRPr="00D64F51" w:rsidRDefault="0091203F" w:rsidP="0091203F">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frame="1"/>
              </w:rPr>
            </w:pPr>
            <w:r w:rsidRPr="00D64F51">
              <w:rPr>
                <w:rFonts w:ascii="Arial" w:hAnsi="Arial" w:cs="Arial"/>
                <w:color w:val="000000"/>
                <w:sz w:val="18"/>
                <w:szCs w:val="18"/>
                <w:bdr w:val="none" w:sz="0" w:space="0" w:color="auto" w:frame="1"/>
              </w:rPr>
              <w:t>- Responsabilidad</w:t>
            </w:r>
          </w:p>
          <w:p w:rsidR="0091203F" w:rsidRPr="00D64F51" w:rsidRDefault="0091203F" w:rsidP="0091203F">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color w:val="000000"/>
                <w:sz w:val="18"/>
                <w:szCs w:val="18"/>
                <w:bdr w:val="none" w:sz="0" w:space="0" w:color="auto" w:frame="1"/>
              </w:rPr>
              <w:t xml:space="preserve">- </w:t>
            </w:r>
            <w:r w:rsidRPr="00D64F51">
              <w:rPr>
                <w:rFonts w:ascii="Arial" w:hAnsi="Arial" w:cs="Arial"/>
                <w:color w:val="000000"/>
                <w:sz w:val="18"/>
                <w:szCs w:val="18"/>
                <w:bdr w:val="none" w:sz="0" w:space="0" w:color="auto" w:frame="1"/>
              </w:rPr>
              <w:t>Equidad</w:t>
            </w:r>
          </w:p>
          <w:p w:rsidR="0091203F" w:rsidRPr="00D64F51" w:rsidRDefault="0091203F" w:rsidP="0091203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64F51">
              <w:rPr>
                <w:rFonts w:ascii="Arial" w:hAnsi="Arial" w:cs="Arial"/>
                <w:color w:val="000000"/>
                <w:sz w:val="18"/>
                <w:szCs w:val="18"/>
                <w:bdr w:val="none" w:sz="0" w:space="0" w:color="auto" w:frame="1"/>
              </w:rPr>
              <w:t>- Lealtad institucional</w:t>
            </w:r>
          </w:p>
          <w:p w:rsidR="0091203F" w:rsidRPr="00CE7994" w:rsidRDefault="0091203F" w:rsidP="0091203F">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4F51">
              <w:rPr>
                <w:rFonts w:ascii="Arial" w:hAnsi="Arial" w:cs="Arial"/>
                <w:color w:val="000000"/>
                <w:sz w:val="18"/>
                <w:szCs w:val="18"/>
                <w:bdr w:val="none" w:sz="0" w:space="0" w:color="auto" w:frame="1"/>
              </w:rPr>
              <w:t> </w:t>
            </w:r>
          </w:p>
        </w:tc>
        <w:tc>
          <w:tcPr>
            <w:tcW w:w="2409" w:type="dxa"/>
            <w:tcBorders>
              <w:top w:val="single" w:sz="4" w:space="0" w:color="auto"/>
              <w:left w:val="single" w:sz="8" w:space="0" w:color="78C0D4" w:themeColor="accent5" w:themeTint="BF"/>
            </w:tcBorders>
            <w:shd w:val="clear" w:color="auto" w:fill="92D050"/>
          </w:tcPr>
          <w:p w:rsidR="0091203F" w:rsidRDefault="0091203F" w:rsidP="00BF1A67">
            <w:pPr>
              <w:pStyle w:val="NormalWeb"/>
              <w:numPr>
                <w:ilvl w:val="0"/>
                <w:numId w:val="21"/>
              </w:numPr>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Probidad</w:t>
            </w:r>
          </w:p>
          <w:p w:rsidR="0091203F" w:rsidRDefault="0091203F" w:rsidP="00BF1A67">
            <w:pPr>
              <w:pStyle w:val="NormalWeb"/>
              <w:numPr>
                <w:ilvl w:val="0"/>
                <w:numId w:val="21"/>
              </w:numPr>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Ética</w:t>
            </w:r>
          </w:p>
          <w:p w:rsidR="0091203F" w:rsidRDefault="0091203F" w:rsidP="00BF1A67">
            <w:pPr>
              <w:pStyle w:val="NormalWeb"/>
              <w:numPr>
                <w:ilvl w:val="0"/>
                <w:numId w:val="21"/>
              </w:numPr>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Imparcialidad</w:t>
            </w:r>
          </w:p>
          <w:p w:rsidR="0091203F" w:rsidRPr="00D64F51" w:rsidRDefault="0091203F" w:rsidP="00BF1A67">
            <w:pPr>
              <w:pStyle w:val="NormalWeb"/>
              <w:numPr>
                <w:ilvl w:val="0"/>
                <w:numId w:val="21"/>
              </w:numPr>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Legalidad</w:t>
            </w:r>
          </w:p>
        </w:tc>
      </w:tr>
    </w:tbl>
    <w:p w:rsidR="0091203F" w:rsidRPr="00D64F51" w:rsidRDefault="0091203F" w:rsidP="0091203F">
      <w:pPr>
        <w:rPr>
          <w:sz w:val="18"/>
          <w:szCs w:val="18"/>
        </w:rPr>
      </w:pPr>
    </w:p>
    <w:tbl>
      <w:tblPr>
        <w:tblStyle w:val="Sombreadoclaro-nfasis5"/>
        <w:tblW w:w="0" w:type="auto"/>
        <w:tblLook w:val="04A0" w:firstRow="1" w:lastRow="0" w:firstColumn="1" w:lastColumn="0" w:noHBand="0" w:noVBand="1"/>
      </w:tblPr>
      <w:tblGrid>
        <w:gridCol w:w="4299"/>
        <w:gridCol w:w="4529"/>
      </w:tblGrid>
      <w:tr w:rsidR="0091203F" w:rsidRPr="00D64F51" w:rsidTr="0091203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1203F" w:rsidRPr="00D64F51" w:rsidRDefault="0091203F" w:rsidP="0091203F">
            <w:pPr>
              <w:jc w:val="center"/>
              <w:rPr>
                <w:sz w:val="18"/>
                <w:szCs w:val="18"/>
              </w:rPr>
            </w:pPr>
            <w:r w:rsidRPr="00D64F51">
              <w:rPr>
                <w:color w:val="auto"/>
                <w:sz w:val="18"/>
                <w:szCs w:val="18"/>
              </w:rPr>
              <w:t>OBJETIVO GENERALDE LA UNIDAD DE SERVICIOS GENERALES</w:t>
            </w:r>
          </w:p>
        </w:tc>
      </w:tr>
      <w:tr w:rsidR="0091203F" w:rsidRPr="00D64F51" w:rsidTr="0091203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8" w:space="0" w:color="78C0D4" w:themeColor="accent5" w:themeTint="BF"/>
              <w:bottom w:val="single" w:sz="4" w:space="0" w:color="auto"/>
              <w:right w:val="single" w:sz="8" w:space="0" w:color="78C0D4" w:themeColor="accent5" w:themeTint="BF"/>
            </w:tcBorders>
          </w:tcPr>
          <w:p w:rsidR="0091203F" w:rsidRPr="00D64F51" w:rsidRDefault="0091203F" w:rsidP="0091203F">
            <w:pPr>
              <w:jc w:val="both"/>
              <w:rPr>
                <w:sz w:val="18"/>
                <w:szCs w:val="18"/>
                <w:lang w:val="es-ES"/>
              </w:rPr>
            </w:pPr>
            <w:r w:rsidRPr="00D64F51">
              <w:rPr>
                <w:rFonts w:ascii="Arial" w:hAnsi="Arial" w:cs="Arial"/>
                <w:color w:val="002060"/>
                <w:sz w:val="18"/>
                <w:szCs w:val="18"/>
              </w:rPr>
              <w:t>Conservar</w:t>
            </w:r>
            <w:r w:rsidRPr="00D64F51">
              <w:rPr>
                <w:rFonts w:ascii="Arial" w:hAnsi="Arial" w:cs="Arial"/>
                <w:color w:val="002060"/>
                <w:sz w:val="18"/>
                <w:szCs w:val="18"/>
                <w:lang w:val="es-ES"/>
              </w:rPr>
              <w:t xml:space="preserve"> en las mejores condiciones operativas la infra estructura, los equipos (exceptuando los de informática y de telefonía), unidades de transporte y de ambiente para el personal, contribuyendo de esta forma a mejorar los servicios que presta la Institución.</w:t>
            </w:r>
          </w:p>
        </w:tc>
      </w:tr>
      <w:tr w:rsidR="0091203F" w:rsidRPr="00D64F51" w:rsidTr="0091203F">
        <w:trPr>
          <w:trHeight w:val="284"/>
        </w:trPr>
        <w:tc>
          <w:tcPr>
            <w:cnfStyle w:val="001000000000" w:firstRow="0" w:lastRow="0" w:firstColumn="1" w:lastColumn="0" w:oddVBand="0" w:evenVBand="0" w:oddHBand="0" w:evenHBand="0" w:firstRowFirstColumn="0" w:firstRowLastColumn="0" w:lastRowFirstColumn="0" w:lastRowLastColumn="0"/>
            <w:tcW w:w="6705" w:type="dxa"/>
            <w:tcBorders>
              <w:top w:val="single" w:sz="4" w:space="0" w:color="auto"/>
              <w:left w:val="single" w:sz="4" w:space="0" w:color="auto"/>
              <w:bottom w:val="single" w:sz="4" w:space="0" w:color="auto"/>
              <w:right w:val="single" w:sz="4" w:space="0" w:color="auto"/>
            </w:tcBorders>
            <w:shd w:val="clear" w:color="auto" w:fill="FFFF00"/>
          </w:tcPr>
          <w:p w:rsidR="0091203F" w:rsidRPr="00D64F51" w:rsidRDefault="0091203F" w:rsidP="0091203F">
            <w:pPr>
              <w:jc w:val="center"/>
              <w:rPr>
                <w:b w:val="0"/>
                <w:color w:val="auto"/>
                <w:sz w:val="18"/>
                <w:szCs w:val="18"/>
              </w:rPr>
            </w:pPr>
            <w:r w:rsidRPr="00D64F51">
              <w:rPr>
                <w:b w:val="0"/>
                <w:color w:val="auto"/>
                <w:sz w:val="18"/>
                <w:szCs w:val="18"/>
              </w:rPr>
              <w:t>META ESTRATEGICA 1</w:t>
            </w:r>
          </w:p>
        </w:tc>
        <w:tc>
          <w:tcPr>
            <w:tcW w:w="7011" w:type="dxa"/>
            <w:tcBorders>
              <w:top w:val="single" w:sz="4" w:space="0" w:color="auto"/>
              <w:left w:val="single" w:sz="4" w:space="0" w:color="auto"/>
              <w:bottom w:val="single" w:sz="4" w:space="0" w:color="auto"/>
              <w:right w:val="single" w:sz="4" w:space="0" w:color="auto"/>
            </w:tcBorders>
            <w:shd w:val="clear" w:color="auto" w:fill="92D050"/>
          </w:tcPr>
          <w:p w:rsidR="0091203F" w:rsidRPr="00D64F51" w:rsidRDefault="0091203F" w:rsidP="0091203F">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64F51">
              <w:rPr>
                <w:color w:val="auto"/>
                <w:sz w:val="18"/>
                <w:szCs w:val="18"/>
              </w:rPr>
              <w:t>META ESTRATEGICA 2</w:t>
            </w:r>
          </w:p>
        </w:tc>
      </w:tr>
      <w:tr w:rsidR="0091203F" w:rsidRPr="00D64F51" w:rsidTr="0091203F">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6705" w:type="dxa"/>
            <w:tcBorders>
              <w:top w:val="single" w:sz="4" w:space="0" w:color="auto"/>
              <w:left w:val="single" w:sz="8" w:space="0" w:color="78C0D4" w:themeColor="accent5" w:themeTint="BF"/>
              <w:bottom w:val="single" w:sz="4" w:space="0" w:color="auto"/>
              <w:right w:val="single" w:sz="8" w:space="0" w:color="78C0D4" w:themeColor="accent5" w:themeTint="BF"/>
            </w:tcBorders>
          </w:tcPr>
          <w:p w:rsidR="0091203F" w:rsidRPr="00D64F51" w:rsidRDefault="0091203F" w:rsidP="0091203F">
            <w:pPr>
              <w:jc w:val="both"/>
              <w:rPr>
                <w:rFonts w:ascii="Arial" w:hAnsi="Arial" w:cs="Arial"/>
                <w:color w:val="002060"/>
                <w:sz w:val="18"/>
                <w:szCs w:val="18"/>
                <w:lang w:val="es-ES"/>
              </w:rPr>
            </w:pPr>
          </w:p>
          <w:p w:rsidR="0091203F" w:rsidRPr="00D64F51" w:rsidRDefault="0091203F" w:rsidP="0091203F">
            <w:pPr>
              <w:jc w:val="both"/>
              <w:rPr>
                <w:rFonts w:ascii="Arial" w:hAnsi="Arial" w:cs="Arial"/>
                <w:color w:val="002060"/>
                <w:sz w:val="18"/>
                <w:szCs w:val="18"/>
                <w:lang w:val="es-ES"/>
              </w:rPr>
            </w:pPr>
            <w:r w:rsidRPr="00D64F51">
              <w:rPr>
                <w:rFonts w:ascii="Arial" w:hAnsi="Arial" w:cs="Arial"/>
                <w:color w:val="002060"/>
                <w:sz w:val="18"/>
                <w:szCs w:val="18"/>
                <w:lang w:val="es-ES"/>
              </w:rPr>
              <w:t>Conservar en buenas condiciones los equipos de trabajo (exceptuando los de informática y de telefonía) y contar con todos los recursos personales, técnico, financieros y las herramientas necesarias para darle una pronta respuesta a los servicios solicitados por las Unidades y Juntas</w:t>
            </w:r>
            <w:r>
              <w:rPr>
                <w:rFonts w:ascii="Arial" w:hAnsi="Arial" w:cs="Arial"/>
                <w:color w:val="002060"/>
                <w:sz w:val="18"/>
                <w:szCs w:val="18"/>
                <w:lang w:val="es-ES"/>
              </w:rPr>
              <w:t xml:space="preserve"> de Vigilancia</w:t>
            </w:r>
            <w:r w:rsidRPr="00D64F51">
              <w:rPr>
                <w:rFonts w:ascii="Arial" w:hAnsi="Arial" w:cs="Arial"/>
                <w:color w:val="002060"/>
                <w:sz w:val="18"/>
                <w:szCs w:val="18"/>
                <w:lang w:val="es-ES"/>
              </w:rPr>
              <w:t>.</w:t>
            </w:r>
          </w:p>
        </w:tc>
        <w:tc>
          <w:tcPr>
            <w:tcW w:w="7011" w:type="dxa"/>
            <w:tcBorders>
              <w:top w:val="single" w:sz="4" w:space="0" w:color="auto"/>
              <w:left w:val="single" w:sz="8" w:space="0" w:color="78C0D4" w:themeColor="accent5" w:themeTint="BF"/>
              <w:bottom w:val="single" w:sz="4" w:space="0" w:color="auto"/>
              <w:right w:val="single" w:sz="8" w:space="0" w:color="78C0D4" w:themeColor="accent5" w:themeTint="BF"/>
            </w:tcBorders>
          </w:tcPr>
          <w:p w:rsidR="0091203F" w:rsidRPr="00D64F51" w:rsidRDefault="0091203F" w:rsidP="0091203F">
            <w:pPr>
              <w:jc w:val="both"/>
              <w:cnfStyle w:val="000000100000" w:firstRow="0" w:lastRow="0" w:firstColumn="0" w:lastColumn="0" w:oddVBand="0" w:evenVBand="0" w:oddHBand="1" w:evenHBand="0" w:firstRowFirstColumn="0" w:firstRowLastColumn="0" w:lastRowFirstColumn="0" w:lastRowLastColumn="0"/>
              <w:rPr>
                <w:sz w:val="18"/>
                <w:szCs w:val="18"/>
              </w:rPr>
            </w:pPr>
          </w:p>
          <w:p w:rsidR="0091203F" w:rsidRPr="00D64F51" w:rsidRDefault="0091203F" w:rsidP="0091203F">
            <w:pPr>
              <w:jc w:val="both"/>
              <w:cnfStyle w:val="000000100000" w:firstRow="0" w:lastRow="0" w:firstColumn="0" w:lastColumn="0" w:oddVBand="0" w:evenVBand="0" w:oddHBand="1" w:evenHBand="0" w:firstRowFirstColumn="0" w:firstRowLastColumn="0" w:lastRowFirstColumn="0" w:lastRowLastColumn="0"/>
              <w:rPr>
                <w:sz w:val="18"/>
                <w:szCs w:val="18"/>
              </w:rPr>
            </w:pPr>
            <w:r w:rsidRPr="00D64F51">
              <w:rPr>
                <w:rFonts w:ascii="Arial" w:hAnsi="Arial" w:cs="Arial"/>
                <w:b/>
                <w:bCs/>
                <w:color w:val="002060"/>
                <w:sz w:val="18"/>
                <w:szCs w:val="18"/>
                <w:lang w:val="es-ES"/>
              </w:rPr>
              <w:t xml:space="preserve">Coordinar las actividades en forma oportuna, eficiente y eficaz </w:t>
            </w:r>
            <w:r>
              <w:rPr>
                <w:rFonts w:ascii="Arial" w:hAnsi="Arial" w:cs="Arial"/>
                <w:b/>
                <w:bCs/>
                <w:color w:val="002060"/>
                <w:sz w:val="18"/>
                <w:szCs w:val="18"/>
                <w:lang w:val="es-ES"/>
              </w:rPr>
              <w:t>con</w:t>
            </w:r>
            <w:r w:rsidRPr="00D64F51">
              <w:rPr>
                <w:rFonts w:ascii="Arial" w:hAnsi="Arial" w:cs="Arial"/>
                <w:b/>
                <w:bCs/>
                <w:color w:val="002060"/>
                <w:sz w:val="18"/>
                <w:szCs w:val="18"/>
                <w:lang w:val="es-ES"/>
              </w:rPr>
              <w:t xml:space="preserve"> las Unidades y Juntas</w:t>
            </w:r>
            <w:r>
              <w:rPr>
                <w:rFonts w:ascii="Arial" w:hAnsi="Arial" w:cs="Arial"/>
                <w:b/>
                <w:bCs/>
                <w:color w:val="002060"/>
                <w:sz w:val="18"/>
                <w:szCs w:val="18"/>
                <w:lang w:val="es-ES"/>
              </w:rPr>
              <w:t xml:space="preserve"> de Vigilancia</w:t>
            </w:r>
            <w:r w:rsidRPr="00D64F51">
              <w:rPr>
                <w:rFonts w:ascii="Arial" w:hAnsi="Arial" w:cs="Arial"/>
                <w:b/>
                <w:bCs/>
                <w:color w:val="002060"/>
                <w:sz w:val="18"/>
                <w:szCs w:val="18"/>
                <w:lang w:val="es-ES"/>
              </w:rPr>
              <w:t>, apoyándolas</w:t>
            </w:r>
            <w:r>
              <w:rPr>
                <w:rFonts w:ascii="Arial" w:hAnsi="Arial" w:cs="Arial"/>
                <w:b/>
                <w:bCs/>
                <w:color w:val="002060"/>
                <w:sz w:val="18"/>
                <w:szCs w:val="18"/>
                <w:lang w:val="es-ES"/>
              </w:rPr>
              <w:t xml:space="preserve"> oportunamente</w:t>
            </w:r>
            <w:r w:rsidRPr="00D64F51">
              <w:rPr>
                <w:rFonts w:ascii="Arial" w:hAnsi="Arial" w:cs="Arial"/>
                <w:b/>
                <w:bCs/>
                <w:color w:val="002060"/>
                <w:sz w:val="18"/>
                <w:szCs w:val="18"/>
                <w:lang w:val="es-ES"/>
              </w:rPr>
              <w:t xml:space="preserve"> en el cumplimiento de sus objetivos.</w:t>
            </w:r>
          </w:p>
        </w:tc>
      </w:tr>
      <w:tr w:rsidR="0091203F" w:rsidRPr="00D64F51" w:rsidTr="0091203F">
        <w:trPr>
          <w:trHeight w:val="245"/>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4" w:space="0" w:color="auto"/>
              <w:bottom w:val="single" w:sz="4" w:space="0" w:color="auto"/>
              <w:right w:val="single" w:sz="4" w:space="0" w:color="auto"/>
            </w:tcBorders>
            <w:shd w:val="clear" w:color="auto" w:fill="FFFF00"/>
          </w:tcPr>
          <w:p w:rsidR="0091203F" w:rsidRPr="00D64F51" w:rsidRDefault="0091203F" w:rsidP="0091203F">
            <w:pPr>
              <w:jc w:val="center"/>
              <w:rPr>
                <w:sz w:val="18"/>
                <w:szCs w:val="18"/>
              </w:rPr>
            </w:pPr>
            <w:r>
              <w:rPr>
                <w:color w:val="auto"/>
                <w:sz w:val="18"/>
                <w:szCs w:val="18"/>
              </w:rPr>
              <w:t>SUB-</w:t>
            </w:r>
            <w:r w:rsidRPr="00D64F51">
              <w:rPr>
                <w:color w:val="auto"/>
                <w:sz w:val="18"/>
                <w:szCs w:val="18"/>
              </w:rPr>
              <w:t>PROGRAMAS</w:t>
            </w:r>
          </w:p>
        </w:tc>
      </w:tr>
      <w:tr w:rsidR="0091203F" w:rsidRPr="00D64F51" w:rsidTr="0091203F">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8" w:space="0" w:color="78C0D4" w:themeColor="accent5" w:themeTint="BF"/>
              <w:bottom w:val="single" w:sz="8" w:space="0" w:color="78C0D4" w:themeColor="accent5" w:themeTint="BF"/>
              <w:right w:val="single" w:sz="8" w:space="0" w:color="78C0D4" w:themeColor="accent5" w:themeTint="BF"/>
            </w:tcBorders>
          </w:tcPr>
          <w:p w:rsidR="0091203F" w:rsidRPr="00D64F51" w:rsidRDefault="0091203F" w:rsidP="0091203F">
            <w:pPr>
              <w:jc w:val="both"/>
              <w:rPr>
                <w:sz w:val="18"/>
                <w:szCs w:val="18"/>
              </w:rPr>
            </w:pPr>
          </w:p>
          <w:p w:rsidR="0091203F" w:rsidRPr="00D64F51" w:rsidRDefault="0091203F" w:rsidP="00BF1A67">
            <w:pPr>
              <w:pStyle w:val="Prrafodelista"/>
              <w:numPr>
                <w:ilvl w:val="0"/>
                <w:numId w:val="20"/>
              </w:numPr>
              <w:jc w:val="both"/>
              <w:rPr>
                <w:rFonts w:ascii="Arial" w:hAnsi="Arial" w:cs="Arial"/>
                <w:color w:val="002060"/>
                <w:sz w:val="18"/>
                <w:szCs w:val="18"/>
                <w:lang w:val="es-ES"/>
              </w:rPr>
            </w:pPr>
            <w:r>
              <w:rPr>
                <w:rFonts w:ascii="Arial" w:hAnsi="Arial" w:cs="Arial"/>
                <w:color w:val="002060"/>
                <w:sz w:val="18"/>
                <w:szCs w:val="18"/>
                <w:lang w:val="es-ES"/>
              </w:rPr>
              <w:t>Mantenimiento</w:t>
            </w:r>
            <w:r w:rsidRPr="00D64F51">
              <w:rPr>
                <w:rFonts w:ascii="Arial" w:hAnsi="Arial" w:cs="Arial"/>
                <w:color w:val="002060"/>
                <w:sz w:val="18"/>
                <w:szCs w:val="18"/>
                <w:lang w:val="es-ES"/>
              </w:rPr>
              <w:t>, protección y aseo de edificios, mobiliario y equipos (exceptuando los de informática y de telefonía).</w:t>
            </w:r>
          </w:p>
          <w:p w:rsidR="0091203F" w:rsidRPr="00D64F51" w:rsidRDefault="0091203F" w:rsidP="00BF1A67">
            <w:pPr>
              <w:pStyle w:val="Prrafodelista"/>
              <w:numPr>
                <w:ilvl w:val="0"/>
                <w:numId w:val="20"/>
              </w:numPr>
              <w:jc w:val="both"/>
              <w:rPr>
                <w:rFonts w:ascii="Arial" w:hAnsi="Arial" w:cs="Arial"/>
                <w:color w:val="002060"/>
                <w:sz w:val="18"/>
                <w:szCs w:val="18"/>
                <w:lang w:val="es-ES"/>
              </w:rPr>
            </w:pPr>
            <w:r w:rsidRPr="00D64F51">
              <w:rPr>
                <w:rFonts w:ascii="Arial" w:hAnsi="Arial" w:cs="Arial"/>
                <w:color w:val="002060"/>
                <w:sz w:val="18"/>
                <w:szCs w:val="18"/>
                <w:lang w:val="es-ES"/>
              </w:rPr>
              <w:t>Transporte y distribución de combustible.</w:t>
            </w:r>
          </w:p>
          <w:p w:rsidR="0091203F" w:rsidRDefault="0091203F" w:rsidP="00BF1A67">
            <w:pPr>
              <w:pStyle w:val="Prrafodelista"/>
              <w:numPr>
                <w:ilvl w:val="0"/>
                <w:numId w:val="20"/>
              </w:numPr>
              <w:jc w:val="both"/>
              <w:rPr>
                <w:rFonts w:ascii="Arial" w:hAnsi="Arial" w:cs="Arial"/>
                <w:color w:val="002060"/>
                <w:sz w:val="18"/>
                <w:szCs w:val="18"/>
                <w:lang w:val="es-ES"/>
              </w:rPr>
            </w:pPr>
            <w:r w:rsidRPr="00D64F51">
              <w:rPr>
                <w:rFonts w:ascii="Arial" w:hAnsi="Arial" w:cs="Arial"/>
                <w:color w:val="002060"/>
                <w:sz w:val="18"/>
                <w:szCs w:val="18"/>
                <w:lang w:val="es-ES"/>
              </w:rPr>
              <w:t>Coordinación de los servicios de Vigilancia y Seguridad de los bienes del Consejo.</w:t>
            </w:r>
          </w:p>
          <w:p w:rsidR="0091203F" w:rsidRPr="00D64F51" w:rsidRDefault="0091203F" w:rsidP="00BF1A67">
            <w:pPr>
              <w:pStyle w:val="Prrafodelista"/>
              <w:numPr>
                <w:ilvl w:val="0"/>
                <w:numId w:val="20"/>
              </w:numPr>
              <w:jc w:val="both"/>
              <w:rPr>
                <w:rFonts w:ascii="Arial" w:hAnsi="Arial" w:cs="Arial"/>
                <w:color w:val="002060"/>
                <w:sz w:val="18"/>
                <w:szCs w:val="18"/>
                <w:lang w:val="es-ES"/>
              </w:rPr>
            </w:pPr>
            <w:r>
              <w:rPr>
                <w:rFonts w:ascii="Arial" w:hAnsi="Arial" w:cs="Arial"/>
                <w:color w:val="002060"/>
                <w:sz w:val="18"/>
                <w:szCs w:val="18"/>
                <w:lang w:val="es-ES"/>
              </w:rPr>
              <w:t>Eficiencia energética.</w:t>
            </w:r>
          </w:p>
          <w:p w:rsidR="0091203F" w:rsidRPr="00D64F51" w:rsidRDefault="0091203F" w:rsidP="0091203F">
            <w:pPr>
              <w:jc w:val="both"/>
              <w:rPr>
                <w:sz w:val="18"/>
                <w:szCs w:val="18"/>
              </w:rPr>
            </w:pPr>
          </w:p>
        </w:tc>
      </w:tr>
    </w:tbl>
    <w:p w:rsidR="0091203F" w:rsidRDefault="0091203F" w:rsidP="0091203F">
      <w:pPr>
        <w:jc w:val="center"/>
        <w:rPr>
          <w:b/>
          <w:sz w:val="40"/>
          <w:szCs w:val="40"/>
        </w:rPr>
      </w:pPr>
    </w:p>
    <w:p w:rsidR="0091203F" w:rsidRDefault="0091203F" w:rsidP="0091203F">
      <w:pPr>
        <w:jc w:val="center"/>
        <w:rPr>
          <w:b/>
          <w:sz w:val="40"/>
          <w:szCs w:val="40"/>
        </w:rPr>
      </w:pPr>
    </w:p>
    <w:p w:rsidR="0091203F" w:rsidRDefault="0091203F" w:rsidP="0091203F">
      <w:pPr>
        <w:jc w:val="center"/>
        <w:rPr>
          <w:b/>
          <w:sz w:val="40"/>
          <w:szCs w:val="40"/>
        </w:rPr>
      </w:pPr>
    </w:p>
    <w:p w:rsidR="0091203F" w:rsidRPr="008B1E62" w:rsidRDefault="0091203F" w:rsidP="0091203F">
      <w:pPr>
        <w:jc w:val="center"/>
        <w:rPr>
          <w:b/>
          <w:sz w:val="40"/>
          <w:szCs w:val="40"/>
        </w:rPr>
      </w:pPr>
      <w:r w:rsidRPr="008B1E62">
        <w:rPr>
          <w:b/>
          <w:sz w:val="40"/>
          <w:szCs w:val="40"/>
        </w:rPr>
        <w:lastRenderedPageBreak/>
        <w:t>CONSEJO SUPERIOR DE SALUD PÚBLICA</w:t>
      </w:r>
    </w:p>
    <w:p w:rsidR="0091203F" w:rsidRPr="002444CF" w:rsidRDefault="0091203F" w:rsidP="0091203F">
      <w:pPr>
        <w:pStyle w:val="Sinespaciado"/>
        <w:jc w:val="center"/>
        <w:rPr>
          <w:b/>
          <w:sz w:val="24"/>
          <w:szCs w:val="24"/>
          <w:u w:val="single"/>
        </w:rPr>
      </w:pPr>
      <w:r w:rsidRPr="002444CF">
        <w:rPr>
          <w:b/>
          <w:sz w:val="24"/>
          <w:szCs w:val="24"/>
          <w:u w:val="single"/>
        </w:rPr>
        <w:t>PLAN OPERATIVO ANUAL – 2016</w:t>
      </w:r>
    </w:p>
    <w:p w:rsidR="0091203F" w:rsidRPr="005932AF" w:rsidRDefault="0091203F" w:rsidP="0091203F">
      <w:pPr>
        <w:pStyle w:val="Sinespaciado"/>
        <w:jc w:val="both"/>
        <w:rPr>
          <w:b/>
          <w:sz w:val="24"/>
          <w:szCs w:val="24"/>
        </w:rPr>
      </w:pPr>
      <w:r w:rsidRPr="005932AF">
        <w:rPr>
          <w:b/>
          <w:sz w:val="24"/>
          <w:szCs w:val="24"/>
        </w:rPr>
        <w:t>UNIDAD SERVICIOS GENERALES</w:t>
      </w:r>
    </w:p>
    <w:p w:rsidR="0091203F" w:rsidRPr="00C04753" w:rsidRDefault="0091203F" w:rsidP="00BF1A67">
      <w:pPr>
        <w:pStyle w:val="Prrafodelista"/>
        <w:numPr>
          <w:ilvl w:val="0"/>
          <w:numId w:val="19"/>
        </w:numPr>
        <w:rPr>
          <w:b/>
          <w:sz w:val="24"/>
          <w:szCs w:val="24"/>
          <w:lang w:val="es-ES"/>
        </w:rPr>
      </w:pPr>
      <w:r>
        <w:rPr>
          <w:b/>
          <w:sz w:val="24"/>
          <w:szCs w:val="24"/>
        </w:rPr>
        <w:t>SUB-</w:t>
      </w:r>
      <w:r w:rsidRPr="00C04753">
        <w:rPr>
          <w:b/>
          <w:sz w:val="24"/>
          <w:szCs w:val="24"/>
        </w:rPr>
        <w:t>PROGRAMA</w:t>
      </w:r>
      <w:r>
        <w:rPr>
          <w:b/>
          <w:sz w:val="24"/>
          <w:szCs w:val="24"/>
        </w:rPr>
        <w:t>: MANTENIMIENTO</w:t>
      </w:r>
      <w:r w:rsidRPr="00C04753">
        <w:rPr>
          <w:rFonts w:cstheme="minorHAnsi"/>
          <w:b/>
          <w:sz w:val="24"/>
          <w:szCs w:val="24"/>
          <w:lang w:val="es-ES"/>
        </w:rPr>
        <w:t>, PROTECCIÓN Y ASEO DE EDIFICIOS, MUEBLES Y EQUIPOS.</w:t>
      </w:r>
    </w:p>
    <w:tbl>
      <w:tblPr>
        <w:tblStyle w:val="Tablaconcuadrcula"/>
        <w:tblW w:w="0" w:type="auto"/>
        <w:tblLook w:val="04A0" w:firstRow="1" w:lastRow="0" w:firstColumn="1" w:lastColumn="0" w:noHBand="0" w:noVBand="1"/>
      </w:tblPr>
      <w:tblGrid>
        <w:gridCol w:w="1655"/>
        <w:gridCol w:w="1681"/>
        <w:gridCol w:w="1877"/>
        <w:gridCol w:w="1937"/>
        <w:gridCol w:w="1678"/>
      </w:tblGrid>
      <w:tr w:rsidR="0091203F" w:rsidTr="0091203F">
        <w:trPr>
          <w:trHeight w:val="463"/>
        </w:trPr>
        <w:tc>
          <w:tcPr>
            <w:tcW w:w="1951" w:type="dxa"/>
            <w:shd w:val="clear" w:color="auto" w:fill="FFFF00"/>
            <w:vAlign w:val="center"/>
          </w:tcPr>
          <w:p w:rsidR="0091203F" w:rsidRPr="00C43508" w:rsidRDefault="0091203F" w:rsidP="0091203F">
            <w:pPr>
              <w:jc w:val="center"/>
              <w:rPr>
                <w:b/>
                <w:sz w:val="24"/>
                <w:szCs w:val="24"/>
              </w:rPr>
            </w:pPr>
            <w:r>
              <w:rPr>
                <w:b/>
                <w:sz w:val="24"/>
                <w:szCs w:val="24"/>
              </w:rPr>
              <w:t>OBJETIVOS</w:t>
            </w:r>
          </w:p>
        </w:tc>
        <w:tc>
          <w:tcPr>
            <w:tcW w:w="2126" w:type="dxa"/>
            <w:shd w:val="clear" w:color="auto" w:fill="FFFF00"/>
            <w:vAlign w:val="center"/>
          </w:tcPr>
          <w:p w:rsidR="0091203F" w:rsidRPr="00C43508" w:rsidRDefault="0091203F" w:rsidP="0091203F">
            <w:pPr>
              <w:jc w:val="center"/>
              <w:rPr>
                <w:b/>
                <w:sz w:val="24"/>
                <w:szCs w:val="24"/>
              </w:rPr>
            </w:pPr>
            <w:r>
              <w:rPr>
                <w:b/>
                <w:sz w:val="24"/>
                <w:szCs w:val="24"/>
              </w:rPr>
              <w:t>METAS</w:t>
            </w:r>
          </w:p>
        </w:tc>
        <w:tc>
          <w:tcPr>
            <w:tcW w:w="3119" w:type="dxa"/>
            <w:shd w:val="clear" w:color="auto" w:fill="FFFF00"/>
            <w:vAlign w:val="center"/>
          </w:tcPr>
          <w:p w:rsidR="0091203F" w:rsidRPr="00C43508" w:rsidRDefault="0091203F" w:rsidP="0091203F">
            <w:pPr>
              <w:jc w:val="center"/>
              <w:rPr>
                <w:b/>
                <w:sz w:val="24"/>
                <w:szCs w:val="24"/>
              </w:rPr>
            </w:pPr>
            <w:r>
              <w:rPr>
                <w:b/>
                <w:sz w:val="24"/>
                <w:szCs w:val="24"/>
              </w:rPr>
              <w:t>ACTIVIDADES</w:t>
            </w:r>
          </w:p>
        </w:tc>
        <w:tc>
          <w:tcPr>
            <w:tcW w:w="3827" w:type="dxa"/>
            <w:shd w:val="clear" w:color="auto" w:fill="FFFF00"/>
            <w:vAlign w:val="center"/>
          </w:tcPr>
          <w:p w:rsidR="0091203F" w:rsidRPr="00C43508" w:rsidRDefault="0091203F" w:rsidP="0091203F">
            <w:pPr>
              <w:jc w:val="center"/>
              <w:rPr>
                <w:b/>
                <w:sz w:val="24"/>
                <w:szCs w:val="24"/>
              </w:rPr>
            </w:pPr>
            <w:r>
              <w:rPr>
                <w:b/>
                <w:sz w:val="24"/>
                <w:szCs w:val="24"/>
              </w:rPr>
              <w:t>INDICADORES</w:t>
            </w:r>
          </w:p>
        </w:tc>
        <w:tc>
          <w:tcPr>
            <w:tcW w:w="1883" w:type="dxa"/>
            <w:shd w:val="clear" w:color="auto" w:fill="FFFF00"/>
            <w:vAlign w:val="center"/>
          </w:tcPr>
          <w:p w:rsidR="0091203F" w:rsidRPr="00C43508" w:rsidRDefault="0091203F" w:rsidP="0091203F">
            <w:pPr>
              <w:jc w:val="center"/>
              <w:rPr>
                <w:b/>
                <w:sz w:val="24"/>
                <w:szCs w:val="24"/>
              </w:rPr>
            </w:pPr>
            <w:r>
              <w:rPr>
                <w:b/>
                <w:sz w:val="24"/>
                <w:szCs w:val="24"/>
              </w:rPr>
              <w:t>RESPONSABLE</w:t>
            </w:r>
          </w:p>
        </w:tc>
      </w:tr>
      <w:tr w:rsidR="0091203F" w:rsidRPr="00C04753" w:rsidTr="0091203F">
        <w:tc>
          <w:tcPr>
            <w:tcW w:w="1951" w:type="dxa"/>
          </w:tcPr>
          <w:p w:rsidR="0091203F" w:rsidRDefault="0091203F" w:rsidP="0091203F">
            <w:pPr>
              <w:pStyle w:val="Sinespaciado"/>
              <w:jc w:val="both"/>
            </w:pPr>
          </w:p>
          <w:p w:rsidR="0091203F" w:rsidRPr="00C04753" w:rsidRDefault="0091203F" w:rsidP="0091203F">
            <w:pPr>
              <w:pStyle w:val="Sinespaciado"/>
              <w:jc w:val="both"/>
            </w:pPr>
            <w:r w:rsidRPr="00C04753">
              <w:t>Mantener las condiciones de salubridad en las áreas de trabajo.</w:t>
            </w:r>
          </w:p>
          <w:p w:rsidR="0091203F" w:rsidRPr="00C04753" w:rsidRDefault="0091203F" w:rsidP="0091203F">
            <w:pPr>
              <w:pStyle w:val="Sinespaciado"/>
              <w:jc w:val="both"/>
              <w:rPr>
                <w:b/>
                <w:u w:val="single"/>
              </w:rPr>
            </w:pPr>
          </w:p>
        </w:tc>
        <w:tc>
          <w:tcPr>
            <w:tcW w:w="2126" w:type="dxa"/>
          </w:tcPr>
          <w:p w:rsidR="0091203F" w:rsidRDefault="0091203F" w:rsidP="0091203F">
            <w:pPr>
              <w:pStyle w:val="Sinespaciado"/>
              <w:jc w:val="both"/>
            </w:pPr>
          </w:p>
          <w:p w:rsidR="0091203F" w:rsidRPr="00C04753" w:rsidRDefault="0091203F" w:rsidP="0091203F">
            <w:pPr>
              <w:pStyle w:val="Sinespaciado"/>
              <w:jc w:val="both"/>
              <w:rPr>
                <w:b/>
              </w:rPr>
            </w:pPr>
            <w:r w:rsidRPr="00C04753">
              <w:t>Cumplir con un 90% de las condiciones de salubridad.</w:t>
            </w:r>
          </w:p>
        </w:tc>
        <w:tc>
          <w:tcPr>
            <w:tcW w:w="3119" w:type="dxa"/>
          </w:tcPr>
          <w:p w:rsidR="0091203F" w:rsidRDefault="0091203F" w:rsidP="0091203F">
            <w:pPr>
              <w:pStyle w:val="Sinespaciado"/>
              <w:jc w:val="both"/>
            </w:pPr>
            <w:r>
              <w:t>-</w:t>
            </w:r>
            <w:r w:rsidRPr="00C04753">
              <w:t>Aseo diario de todas las áreas.</w:t>
            </w:r>
          </w:p>
          <w:p w:rsidR="0091203F" w:rsidRDefault="0091203F" w:rsidP="0091203F">
            <w:pPr>
              <w:pStyle w:val="Sinespaciado"/>
              <w:jc w:val="both"/>
            </w:pPr>
            <w:r>
              <w:t>-</w:t>
            </w:r>
            <w:r w:rsidRPr="00C04753">
              <w:t>Adecuado manejo de  desechos sólidos diarios</w:t>
            </w:r>
            <w:r>
              <w:t xml:space="preserve"> (Ripio)</w:t>
            </w:r>
            <w:r w:rsidRPr="00C04753">
              <w:t>.</w:t>
            </w:r>
          </w:p>
          <w:p w:rsidR="0091203F" w:rsidRPr="00C04753" w:rsidRDefault="0091203F" w:rsidP="0091203F">
            <w:pPr>
              <w:pStyle w:val="Sinespaciado"/>
              <w:jc w:val="both"/>
            </w:pPr>
            <w:r>
              <w:t>-</w:t>
            </w:r>
            <w:r w:rsidRPr="00C04753">
              <w:t>Limpieza y desinfección de cisternas.</w:t>
            </w:r>
          </w:p>
          <w:p w:rsidR="0091203F" w:rsidRPr="00C04753" w:rsidRDefault="0091203F" w:rsidP="0091203F">
            <w:pPr>
              <w:pStyle w:val="Sinespaciado"/>
              <w:jc w:val="both"/>
            </w:pPr>
            <w:r>
              <w:t>-</w:t>
            </w:r>
            <w:r w:rsidRPr="00C04753">
              <w:t>Control de plagas y roedores.</w:t>
            </w:r>
            <w:r>
              <w:t xml:space="preserve"> (</w:t>
            </w:r>
            <w:r w:rsidRPr="00C04753">
              <w:t>Contratación de los servicios por medio de la UACI</w:t>
            </w:r>
            <w:r>
              <w:t>)</w:t>
            </w:r>
            <w:r w:rsidRPr="00C04753">
              <w:t>.</w:t>
            </w:r>
          </w:p>
        </w:tc>
        <w:tc>
          <w:tcPr>
            <w:tcW w:w="3827" w:type="dxa"/>
          </w:tcPr>
          <w:p w:rsidR="0091203F" w:rsidRPr="00C04753" w:rsidRDefault="0091203F" w:rsidP="0091203F">
            <w:pPr>
              <w:pStyle w:val="Sinespaciado"/>
              <w:jc w:val="both"/>
            </w:pPr>
            <w:r w:rsidRPr="00C04753">
              <w:t>Verificación cantidad de áreas aseadas.</w:t>
            </w:r>
          </w:p>
          <w:p w:rsidR="0091203F" w:rsidRPr="00C04753"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p>
          <w:p w:rsidR="0091203F" w:rsidRPr="00C04753" w:rsidRDefault="0091203F" w:rsidP="0091203F">
            <w:pPr>
              <w:pStyle w:val="Sinespaciado"/>
              <w:jc w:val="both"/>
            </w:pPr>
            <w:r w:rsidRPr="00C04753">
              <w:t>Tres veces al año.</w:t>
            </w:r>
          </w:p>
          <w:p w:rsidR="0091203F" w:rsidRPr="00C04753" w:rsidRDefault="0091203F" w:rsidP="0091203F">
            <w:pPr>
              <w:pStyle w:val="Sinespaciado"/>
              <w:jc w:val="both"/>
            </w:pPr>
          </w:p>
          <w:p w:rsidR="0091203F" w:rsidRPr="00C04753" w:rsidRDefault="0091203F" w:rsidP="0091203F">
            <w:pPr>
              <w:pStyle w:val="Sinespaciado"/>
              <w:jc w:val="both"/>
              <w:rPr>
                <w:b/>
              </w:rPr>
            </w:pPr>
            <w:r>
              <w:t>Tres</w:t>
            </w:r>
            <w:r w:rsidRPr="00C04753">
              <w:t xml:space="preserve"> veces al año.</w:t>
            </w:r>
          </w:p>
        </w:tc>
        <w:tc>
          <w:tcPr>
            <w:tcW w:w="1883" w:type="dxa"/>
          </w:tcPr>
          <w:p w:rsidR="0091203F" w:rsidRPr="00C04753" w:rsidRDefault="0091203F" w:rsidP="0091203F">
            <w:pPr>
              <w:pStyle w:val="Sinespaciado"/>
              <w:jc w:val="both"/>
            </w:pPr>
            <w:r w:rsidRPr="00C04753">
              <w:t>Personal de aseo</w:t>
            </w:r>
            <w:r>
              <w:t xml:space="preserve"> (USG y Juntas de Vigilancia)</w:t>
            </w:r>
            <w:r w:rsidRPr="00C04753">
              <w:t>.</w:t>
            </w:r>
          </w:p>
          <w:p w:rsidR="0091203F" w:rsidRPr="00C04753" w:rsidRDefault="0091203F" w:rsidP="0091203F">
            <w:pPr>
              <w:pStyle w:val="Sinespaciado"/>
              <w:jc w:val="both"/>
            </w:pPr>
          </w:p>
          <w:p w:rsidR="0091203F" w:rsidRPr="00C04753" w:rsidRDefault="0091203F" w:rsidP="0091203F">
            <w:pPr>
              <w:pStyle w:val="Sinespaciado"/>
              <w:jc w:val="both"/>
            </w:pPr>
            <w:r>
              <w:t>USG</w:t>
            </w:r>
          </w:p>
          <w:p w:rsidR="0091203F" w:rsidRDefault="0091203F" w:rsidP="0091203F">
            <w:pPr>
              <w:pStyle w:val="Sinespaciado"/>
              <w:jc w:val="both"/>
            </w:pPr>
          </w:p>
          <w:p w:rsidR="0091203F" w:rsidRPr="00C04753" w:rsidRDefault="0091203F" w:rsidP="0091203F">
            <w:pPr>
              <w:pStyle w:val="Sinespaciado"/>
              <w:jc w:val="both"/>
            </w:pPr>
            <w:r w:rsidRPr="00C04753">
              <w:t>UACI.</w:t>
            </w:r>
          </w:p>
        </w:tc>
      </w:tr>
      <w:tr w:rsidR="0091203F" w:rsidRPr="00C04753" w:rsidTr="0091203F">
        <w:trPr>
          <w:trHeight w:val="2104"/>
        </w:trPr>
        <w:tc>
          <w:tcPr>
            <w:tcW w:w="1951" w:type="dxa"/>
          </w:tcPr>
          <w:p w:rsidR="0091203F" w:rsidRDefault="0091203F" w:rsidP="0091203F">
            <w:pPr>
              <w:pStyle w:val="Sinespaciado"/>
              <w:jc w:val="both"/>
            </w:pPr>
          </w:p>
          <w:p w:rsidR="0091203F" w:rsidRPr="00260D82" w:rsidRDefault="0091203F" w:rsidP="0091203F">
            <w:pPr>
              <w:pStyle w:val="Sinespaciado"/>
              <w:jc w:val="both"/>
            </w:pPr>
            <w:r w:rsidRPr="00C04753">
              <w:t>Realizar el mantenimiento preventivo de los Edificios 1 y 2.</w:t>
            </w:r>
          </w:p>
          <w:p w:rsidR="0091203F" w:rsidRPr="00C04753" w:rsidRDefault="0091203F" w:rsidP="0091203F">
            <w:pPr>
              <w:pStyle w:val="Sinespaciado"/>
              <w:jc w:val="both"/>
              <w:rPr>
                <w:b/>
                <w:u w:val="single"/>
              </w:rPr>
            </w:pPr>
          </w:p>
          <w:p w:rsidR="0091203F" w:rsidRPr="00C04753" w:rsidRDefault="0091203F" w:rsidP="0091203F">
            <w:pPr>
              <w:pStyle w:val="Sinespaciado"/>
              <w:jc w:val="both"/>
              <w:rPr>
                <w:b/>
                <w:u w:val="single"/>
              </w:rPr>
            </w:pPr>
          </w:p>
        </w:tc>
        <w:tc>
          <w:tcPr>
            <w:tcW w:w="2126" w:type="dxa"/>
          </w:tcPr>
          <w:p w:rsidR="0091203F" w:rsidRDefault="0091203F" w:rsidP="0091203F">
            <w:pPr>
              <w:pStyle w:val="Sinespaciado"/>
              <w:jc w:val="both"/>
            </w:pPr>
          </w:p>
          <w:p w:rsidR="0091203F" w:rsidRPr="00C04753" w:rsidRDefault="0091203F" w:rsidP="0091203F">
            <w:pPr>
              <w:pStyle w:val="Sinespaciado"/>
              <w:jc w:val="both"/>
              <w:rPr>
                <w:b/>
                <w:u w:val="single"/>
              </w:rPr>
            </w:pPr>
            <w:r w:rsidRPr="00C04753">
              <w:t>Lograr cubrir el 8</w:t>
            </w:r>
            <w:r>
              <w:t>5</w:t>
            </w:r>
            <w:r w:rsidRPr="00C04753">
              <w:t>% del mantenimiento preventivo de ambos edificios.</w:t>
            </w:r>
          </w:p>
        </w:tc>
        <w:tc>
          <w:tcPr>
            <w:tcW w:w="3119" w:type="dxa"/>
          </w:tcPr>
          <w:p w:rsidR="0091203F" w:rsidRPr="00C04753" w:rsidRDefault="0091203F" w:rsidP="0091203F">
            <w:pPr>
              <w:pStyle w:val="Sinespaciado"/>
              <w:jc w:val="both"/>
            </w:pPr>
            <w:r>
              <w:t>-</w:t>
            </w:r>
            <w:r w:rsidRPr="00C04753">
              <w:t>Aplicación de pintura anticorrosiva en infraestructura de metal.</w:t>
            </w:r>
          </w:p>
          <w:p w:rsidR="0091203F" w:rsidRDefault="0091203F" w:rsidP="0091203F">
            <w:pPr>
              <w:pStyle w:val="Sinespaciado"/>
              <w:jc w:val="both"/>
            </w:pPr>
            <w:r>
              <w:t>-</w:t>
            </w:r>
            <w:r w:rsidRPr="00C04753">
              <w:t>Limpieza de techos y canales.</w:t>
            </w:r>
          </w:p>
          <w:p w:rsidR="0091203F" w:rsidRPr="00C04753" w:rsidRDefault="0091203F" w:rsidP="0091203F">
            <w:pPr>
              <w:pStyle w:val="Sinespaciado"/>
              <w:jc w:val="both"/>
            </w:pPr>
          </w:p>
          <w:p w:rsidR="0091203F" w:rsidRDefault="0091203F" w:rsidP="0091203F">
            <w:pPr>
              <w:pStyle w:val="Sinespaciado"/>
              <w:jc w:val="both"/>
            </w:pPr>
            <w:r>
              <w:t>-</w:t>
            </w:r>
            <w:r w:rsidRPr="00C04753">
              <w:t>Limpieza de zonas verdes y poda de árboles.</w:t>
            </w:r>
          </w:p>
          <w:p w:rsidR="0091203F" w:rsidRPr="00C04753" w:rsidRDefault="0091203F" w:rsidP="0091203F">
            <w:pPr>
              <w:pStyle w:val="Sinespaciado"/>
              <w:jc w:val="both"/>
            </w:pPr>
          </w:p>
          <w:p w:rsidR="0091203F" w:rsidRPr="00C04753" w:rsidRDefault="0091203F" w:rsidP="0091203F">
            <w:pPr>
              <w:pStyle w:val="Sinespaciado"/>
              <w:jc w:val="both"/>
              <w:rPr>
                <w:b/>
                <w:u w:val="single"/>
              </w:rPr>
            </w:pPr>
            <w:r>
              <w:t>-</w:t>
            </w:r>
            <w:r w:rsidRPr="00C04753">
              <w:t>Reparaciones menores en forma eventual.</w:t>
            </w:r>
          </w:p>
        </w:tc>
        <w:tc>
          <w:tcPr>
            <w:tcW w:w="3827" w:type="dxa"/>
          </w:tcPr>
          <w:p w:rsidR="0091203F" w:rsidRDefault="0091203F" w:rsidP="0091203F">
            <w:pPr>
              <w:pStyle w:val="Sinespaciado"/>
              <w:jc w:val="both"/>
            </w:pPr>
          </w:p>
          <w:p w:rsidR="0091203F" w:rsidRPr="00C04753" w:rsidRDefault="0091203F" w:rsidP="0091203F">
            <w:pPr>
              <w:pStyle w:val="Sinespaciado"/>
              <w:jc w:val="both"/>
            </w:pPr>
            <w:r w:rsidRPr="00C04753">
              <w:t>Una vez al año.</w:t>
            </w:r>
          </w:p>
          <w:p w:rsidR="0091203F" w:rsidRDefault="0091203F" w:rsidP="0091203F">
            <w:pPr>
              <w:pStyle w:val="Sinespaciado"/>
              <w:jc w:val="both"/>
            </w:pPr>
          </w:p>
          <w:p w:rsidR="0091203F" w:rsidRDefault="0091203F" w:rsidP="0091203F">
            <w:pPr>
              <w:pStyle w:val="Sinespaciado"/>
              <w:jc w:val="both"/>
            </w:pPr>
            <w:r w:rsidRPr="00C04753">
              <w:t>Mensual.</w:t>
            </w:r>
          </w:p>
          <w:p w:rsidR="0091203F" w:rsidRDefault="0091203F" w:rsidP="0091203F">
            <w:pPr>
              <w:pStyle w:val="Sinespaciado"/>
              <w:jc w:val="both"/>
            </w:pPr>
          </w:p>
          <w:p w:rsidR="0091203F" w:rsidRPr="00C04753" w:rsidRDefault="0091203F" w:rsidP="0091203F">
            <w:pPr>
              <w:pStyle w:val="Sinespaciado"/>
              <w:jc w:val="both"/>
            </w:pPr>
          </w:p>
          <w:p w:rsidR="0091203F" w:rsidRDefault="0091203F" w:rsidP="0091203F">
            <w:pPr>
              <w:pStyle w:val="Sinespaciado"/>
              <w:jc w:val="both"/>
            </w:pPr>
            <w:r w:rsidRPr="00C04753">
              <w:t>Una vez al año.</w:t>
            </w:r>
          </w:p>
          <w:p w:rsidR="0091203F" w:rsidRPr="00C04753" w:rsidRDefault="0091203F" w:rsidP="0091203F">
            <w:pPr>
              <w:pStyle w:val="Sinespaciado"/>
              <w:jc w:val="both"/>
            </w:pPr>
          </w:p>
          <w:p w:rsidR="0091203F" w:rsidRPr="00260D82" w:rsidRDefault="0091203F" w:rsidP="0091203F">
            <w:pPr>
              <w:pStyle w:val="Sinespaciado"/>
              <w:jc w:val="both"/>
            </w:pPr>
            <w:r w:rsidRPr="00C04753">
              <w:t>De acuerdo a la necesidad.</w:t>
            </w:r>
          </w:p>
        </w:tc>
        <w:tc>
          <w:tcPr>
            <w:tcW w:w="1883" w:type="dxa"/>
          </w:tcPr>
          <w:p w:rsidR="0091203F" w:rsidRPr="00C04753" w:rsidRDefault="0091203F" w:rsidP="0091203F">
            <w:pPr>
              <w:pStyle w:val="Sinespaciado"/>
              <w:jc w:val="both"/>
            </w:pPr>
          </w:p>
          <w:p w:rsidR="0091203F" w:rsidRPr="00C04753" w:rsidRDefault="0091203F" w:rsidP="0091203F">
            <w:pPr>
              <w:pStyle w:val="Sinespaciado"/>
              <w:jc w:val="both"/>
            </w:pPr>
          </w:p>
          <w:p w:rsidR="0091203F" w:rsidRPr="00C04753" w:rsidRDefault="0091203F" w:rsidP="0091203F">
            <w:pPr>
              <w:pStyle w:val="Sinespaciado"/>
              <w:jc w:val="both"/>
            </w:pPr>
          </w:p>
          <w:p w:rsidR="0091203F" w:rsidRPr="00C04753" w:rsidRDefault="0091203F" w:rsidP="0091203F">
            <w:pPr>
              <w:pStyle w:val="Sinespaciado"/>
              <w:jc w:val="both"/>
              <w:rPr>
                <w:b/>
                <w:u w:val="single"/>
              </w:rPr>
            </w:pPr>
            <w:r w:rsidRPr="00C04753">
              <w:t>Personal de la USG.</w:t>
            </w:r>
          </w:p>
        </w:tc>
      </w:tr>
      <w:tr w:rsidR="0091203F" w:rsidRPr="00C04753" w:rsidTr="0091203F">
        <w:tc>
          <w:tcPr>
            <w:tcW w:w="1951" w:type="dxa"/>
          </w:tcPr>
          <w:p w:rsidR="0091203F" w:rsidRDefault="0091203F" w:rsidP="0091203F">
            <w:pPr>
              <w:pStyle w:val="Sinespaciado"/>
              <w:jc w:val="both"/>
            </w:pPr>
          </w:p>
          <w:p w:rsidR="0091203F" w:rsidRDefault="0091203F" w:rsidP="0091203F">
            <w:pPr>
              <w:pStyle w:val="Sinespaciado"/>
              <w:jc w:val="both"/>
            </w:pPr>
          </w:p>
          <w:p w:rsidR="0091203F" w:rsidRPr="00C04753" w:rsidRDefault="0091203F" w:rsidP="0091203F">
            <w:pPr>
              <w:pStyle w:val="Sinespaciado"/>
              <w:jc w:val="both"/>
            </w:pPr>
            <w:r w:rsidRPr="00C04753">
              <w:t xml:space="preserve">Ejecutar la programación de mantenimiento de equipos de transporte, aire </w:t>
            </w:r>
            <w:r w:rsidRPr="00C04753">
              <w:lastRenderedPageBreak/>
              <w:t>acondicionado y electricidad.</w:t>
            </w:r>
          </w:p>
          <w:p w:rsidR="0091203F" w:rsidRPr="00C04753" w:rsidRDefault="0091203F" w:rsidP="0091203F">
            <w:pPr>
              <w:pStyle w:val="Sinespaciado"/>
              <w:jc w:val="both"/>
            </w:pPr>
          </w:p>
        </w:tc>
        <w:tc>
          <w:tcPr>
            <w:tcW w:w="2126" w:type="dxa"/>
          </w:tcPr>
          <w:p w:rsidR="0091203F" w:rsidRDefault="0091203F" w:rsidP="0091203F">
            <w:pPr>
              <w:pStyle w:val="Sinespaciado"/>
              <w:jc w:val="both"/>
            </w:pPr>
          </w:p>
          <w:p w:rsidR="0091203F" w:rsidRDefault="0091203F" w:rsidP="0091203F">
            <w:pPr>
              <w:pStyle w:val="Sinespaciado"/>
              <w:jc w:val="both"/>
            </w:pPr>
          </w:p>
          <w:p w:rsidR="0091203F" w:rsidRPr="00C04753" w:rsidRDefault="0091203F" w:rsidP="0091203F">
            <w:pPr>
              <w:pStyle w:val="Sinespaciado"/>
              <w:jc w:val="both"/>
            </w:pPr>
            <w:r w:rsidRPr="00C04753">
              <w:t>Cubrir el 100% del mantenimiento preventivo y correctivo de los equipos.</w:t>
            </w:r>
          </w:p>
        </w:tc>
        <w:tc>
          <w:tcPr>
            <w:tcW w:w="3119" w:type="dxa"/>
          </w:tcPr>
          <w:p w:rsidR="0091203F" w:rsidRDefault="0091203F" w:rsidP="0091203F">
            <w:pPr>
              <w:pStyle w:val="Sinespaciado"/>
              <w:jc w:val="both"/>
            </w:pPr>
          </w:p>
          <w:p w:rsidR="0091203F" w:rsidRDefault="0091203F" w:rsidP="0091203F">
            <w:pPr>
              <w:pStyle w:val="Sinespaciado"/>
              <w:jc w:val="both"/>
            </w:pPr>
          </w:p>
          <w:p w:rsidR="0091203F" w:rsidRPr="00C04753" w:rsidRDefault="0091203F" w:rsidP="0091203F">
            <w:pPr>
              <w:pStyle w:val="Sinespaciado"/>
              <w:jc w:val="both"/>
            </w:pPr>
            <w:r w:rsidRPr="00C04753">
              <w:t>Cumplir con los planes de mantenimiento.</w:t>
            </w:r>
            <w:r>
              <w:t xml:space="preserve"> (</w:t>
            </w:r>
            <w:r w:rsidRPr="00C04753">
              <w:t>Contratación de los</w:t>
            </w:r>
            <w:r>
              <w:t xml:space="preserve"> servicios por medio de la UACI).</w:t>
            </w:r>
          </w:p>
          <w:p w:rsidR="0091203F" w:rsidRPr="00C04753" w:rsidRDefault="0091203F" w:rsidP="0091203F">
            <w:pPr>
              <w:pStyle w:val="Sinespaciado"/>
              <w:jc w:val="both"/>
            </w:pPr>
          </w:p>
        </w:tc>
        <w:tc>
          <w:tcPr>
            <w:tcW w:w="3827" w:type="dxa"/>
          </w:tcPr>
          <w:p w:rsidR="0091203F"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r w:rsidRPr="00C04753">
              <w:t xml:space="preserve">Cantidad de Equipo de transporte al que se </w:t>
            </w:r>
            <w:r>
              <w:t>h</w:t>
            </w:r>
            <w:r w:rsidRPr="00C04753">
              <w:t>a efectuado mantenimiento (1</w:t>
            </w:r>
            <w:r>
              <w:t>3</w:t>
            </w:r>
            <w:r w:rsidRPr="00C04753">
              <w:t xml:space="preserve"> vehículos) cada 5000 </w:t>
            </w:r>
            <w:proofErr w:type="spellStart"/>
            <w:r w:rsidRPr="00C04753">
              <w:t>Kms</w:t>
            </w:r>
            <w:proofErr w:type="spellEnd"/>
            <w:r w:rsidRPr="00C04753">
              <w:t xml:space="preserve">. </w:t>
            </w:r>
            <w:r w:rsidRPr="00C04753">
              <w:lastRenderedPageBreak/>
              <w:t>Recorridos y (</w:t>
            </w:r>
            <w:r>
              <w:t>2</w:t>
            </w:r>
            <w:r w:rsidRPr="00C04753">
              <w:t xml:space="preserve"> motocicletas) cada 3000 </w:t>
            </w:r>
            <w:proofErr w:type="spellStart"/>
            <w:r w:rsidRPr="00C04753">
              <w:t>Kms</w:t>
            </w:r>
            <w:proofErr w:type="spellEnd"/>
            <w:r w:rsidRPr="00C04753">
              <w:t>.</w:t>
            </w:r>
          </w:p>
          <w:p w:rsidR="0091203F" w:rsidRPr="00C04753" w:rsidRDefault="0091203F" w:rsidP="0091203F">
            <w:pPr>
              <w:pStyle w:val="Sinespaciado"/>
              <w:jc w:val="both"/>
            </w:pPr>
          </w:p>
          <w:p w:rsidR="0091203F" w:rsidRPr="00C04753" w:rsidRDefault="0091203F" w:rsidP="0091203F">
            <w:pPr>
              <w:pStyle w:val="Sinespaciado"/>
              <w:jc w:val="both"/>
            </w:pPr>
            <w:r w:rsidRPr="00C04753">
              <w:t>Cantidad de equipos del sistema de aire acondicionado al que se le da mantenimiento (23 equipos) en forma mensual.</w:t>
            </w:r>
          </w:p>
        </w:tc>
        <w:tc>
          <w:tcPr>
            <w:tcW w:w="1883" w:type="dxa"/>
          </w:tcPr>
          <w:p w:rsidR="0091203F"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r>
              <w:t>Motoristas</w:t>
            </w:r>
          </w:p>
          <w:p w:rsidR="0091203F" w:rsidRPr="00C04753" w:rsidRDefault="0091203F" w:rsidP="0091203F">
            <w:pPr>
              <w:pStyle w:val="Sinespaciado"/>
              <w:jc w:val="both"/>
            </w:pPr>
            <w:r w:rsidRPr="00C04753">
              <w:t>Notificadores</w:t>
            </w:r>
          </w:p>
          <w:p w:rsidR="0091203F" w:rsidRPr="00C04753" w:rsidRDefault="0091203F" w:rsidP="0091203F">
            <w:pPr>
              <w:pStyle w:val="Sinespaciado"/>
              <w:jc w:val="both"/>
            </w:pPr>
            <w:r w:rsidRPr="00C04753">
              <w:t>UACI.</w:t>
            </w:r>
          </w:p>
          <w:p w:rsidR="0091203F" w:rsidRPr="00C04753"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p>
          <w:p w:rsidR="0091203F" w:rsidRPr="00C04753" w:rsidRDefault="0091203F" w:rsidP="0091203F">
            <w:pPr>
              <w:pStyle w:val="Sinespaciado"/>
              <w:jc w:val="both"/>
            </w:pPr>
            <w:r>
              <w:lastRenderedPageBreak/>
              <w:t>Jefe  de USG</w:t>
            </w:r>
            <w:r w:rsidRPr="00C04753">
              <w:t xml:space="preserve"> acondicionado.</w:t>
            </w:r>
          </w:p>
        </w:tc>
      </w:tr>
    </w:tbl>
    <w:p w:rsidR="0091203F" w:rsidRPr="005F5F52" w:rsidRDefault="0091203F" w:rsidP="0091203F">
      <w:pPr>
        <w:rPr>
          <w:b/>
          <w:sz w:val="24"/>
          <w:szCs w:val="24"/>
          <w:u w:val="single"/>
        </w:rPr>
      </w:pPr>
    </w:p>
    <w:p w:rsidR="0091203F" w:rsidRPr="008B1E62" w:rsidRDefault="0091203F" w:rsidP="0091203F">
      <w:pPr>
        <w:jc w:val="center"/>
        <w:rPr>
          <w:b/>
          <w:sz w:val="40"/>
          <w:szCs w:val="40"/>
        </w:rPr>
      </w:pPr>
      <w:r w:rsidRPr="008B1E62">
        <w:rPr>
          <w:b/>
          <w:sz w:val="40"/>
          <w:szCs w:val="40"/>
        </w:rPr>
        <w:t>CONSEJO SUPERIOR DE SALUD PÚBLICA</w:t>
      </w:r>
    </w:p>
    <w:p w:rsidR="0091203F" w:rsidRDefault="0091203F" w:rsidP="0091203F">
      <w:pPr>
        <w:jc w:val="center"/>
        <w:rPr>
          <w:b/>
          <w:sz w:val="24"/>
          <w:szCs w:val="24"/>
          <w:u w:val="single"/>
        </w:rPr>
      </w:pPr>
      <w:r>
        <w:rPr>
          <w:b/>
          <w:sz w:val="24"/>
          <w:szCs w:val="24"/>
          <w:u w:val="single"/>
        </w:rPr>
        <w:t xml:space="preserve">PLAN OPERATIVO ANUAL – 2016                                         </w:t>
      </w:r>
    </w:p>
    <w:p w:rsidR="0091203F" w:rsidRDefault="0091203F" w:rsidP="0091203F">
      <w:pPr>
        <w:rPr>
          <w:b/>
          <w:sz w:val="24"/>
          <w:szCs w:val="24"/>
        </w:rPr>
      </w:pPr>
      <w:r>
        <w:rPr>
          <w:b/>
          <w:sz w:val="24"/>
          <w:szCs w:val="24"/>
        </w:rPr>
        <w:t>UNIDAD SERVICIOS GENERALES</w:t>
      </w:r>
    </w:p>
    <w:p w:rsidR="0091203F" w:rsidRPr="00C04753" w:rsidRDefault="0091203F" w:rsidP="00BF1A67">
      <w:pPr>
        <w:pStyle w:val="Prrafodelista"/>
        <w:numPr>
          <w:ilvl w:val="0"/>
          <w:numId w:val="19"/>
        </w:numPr>
        <w:rPr>
          <w:b/>
          <w:sz w:val="24"/>
          <w:szCs w:val="24"/>
        </w:rPr>
      </w:pPr>
      <w:r>
        <w:rPr>
          <w:b/>
          <w:sz w:val="24"/>
          <w:szCs w:val="24"/>
        </w:rPr>
        <w:t>SUB-</w:t>
      </w:r>
      <w:r w:rsidRPr="00C04753">
        <w:rPr>
          <w:b/>
          <w:sz w:val="24"/>
          <w:szCs w:val="24"/>
        </w:rPr>
        <w:t>PROGRAMA</w:t>
      </w:r>
      <w:r>
        <w:rPr>
          <w:b/>
          <w:sz w:val="24"/>
          <w:szCs w:val="24"/>
        </w:rPr>
        <w:t>:</w:t>
      </w:r>
      <w:r w:rsidRPr="00C04753">
        <w:rPr>
          <w:b/>
          <w:sz w:val="24"/>
          <w:szCs w:val="24"/>
        </w:rPr>
        <w:t xml:space="preserve"> TRANSPORTE Y DISTRIBUCION DE COMBUSTIBLE.</w:t>
      </w:r>
    </w:p>
    <w:tbl>
      <w:tblPr>
        <w:tblStyle w:val="Tablaconcuadrcula"/>
        <w:tblW w:w="0" w:type="auto"/>
        <w:tblLook w:val="04A0" w:firstRow="1" w:lastRow="0" w:firstColumn="1" w:lastColumn="0" w:noHBand="0" w:noVBand="1"/>
      </w:tblPr>
      <w:tblGrid>
        <w:gridCol w:w="1897"/>
        <w:gridCol w:w="1573"/>
        <w:gridCol w:w="1711"/>
        <w:gridCol w:w="1909"/>
        <w:gridCol w:w="1738"/>
      </w:tblGrid>
      <w:tr w:rsidR="0091203F" w:rsidTr="009008CC">
        <w:trPr>
          <w:trHeight w:val="531"/>
        </w:trPr>
        <w:tc>
          <w:tcPr>
            <w:tcW w:w="1897" w:type="dxa"/>
            <w:shd w:val="clear" w:color="auto" w:fill="FFFF00"/>
            <w:vAlign w:val="center"/>
          </w:tcPr>
          <w:p w:rsidR="0091203F" w:rsidRPr="00C43508" w:rsidRDefault="0091203F" w:rsidP="0091203F">
            <w:pPr>
              <w:jc w:val="center"/>
              <w:rPr>
                <w:b/>
                <w:sz w:val="24"/>
                <w:szCs w:val="24"/>
              </w:rPr>
            </w:pPr>
            <w:r>
              <w:rPr>
                <w:b/>
                <w:sz w:val="24"/>
                <w:szCs w:val="24"/>
              </w:rPr>
              <w:t>OBJETIVOS</w:t>
            </w:r>
          </w:p>
        </w:tc>
        <w:tc>
          <w:tcPr>
            <w:tcW w:w="1573" w:type="dxa"/>
            <w:shd w:val="clear" w:color="auto" w:fill="FFFF00"/>
            <w:vAlign w:val="center"/>
          </w:tcPr>
          <w:p w:rsidR="0091203F" w:rsidRPr="00C43508" w:rsidRDefault="0091203F" w:rsidP="0091203F">
            <w:pPr>
              <w:jc w:val="center"/>
              <w:rPr>
                <w:b/>
                <w:sz w:val="24"/>
                <w:szCs w:val="24"/>
              </w:rPr>
            </w:pPr>
            <w:r>
              <w:rPr>
                <w:b/>
                <w:sz w:val="24"/>
                <w:szCs w:val="24"/>
              </w:rPr>
              <w:t>METAS</w:t>
            </w:r>
          </w:p>
        </w:tc>
        <w:tc>
          <w:tcPr>
            <w:tcW w:w="1711" w:type="dxa"/>
            <w:shd w:val="clear" w:color="auto" w:fill="FFFF00"/>
            <w:vAlign w:val="center"/>
          </w:tcPr>
          <w:p w:rsidR="0091203F" w:rsidRPr="00C43508" w:rsidRDefault="0091203F" w:rsidP="0091203F">
            <w:pPr>
              <w:jc w:val="center"/>
              <w:rPr>
                <w:b/>
                <w:sz w:val="24"/>
                <w:szCs w:val="24"/>
              </w:rPr>
            </w:pPr>
            <w:r>
              <w:rPr>
                <w:b/>
                <w:sz w:val="24"/>
                <w:szCs w:val="24"/>
              </w:rPr>
              <w:t>ACTIVIDADES</w:t>
            </w:r>
          </w:p>
        </w:tc>
        <w:tc>
          <w:tcPr>
            <w:tcW w:w="1909" w:type="dxa"/>
            <w:shd w:val="clear" w:color="auto" w:fill="FFFF00"/>
            <w:vAlign w:val="center"/>
          </w:tcPr>
          <w:p w:rsidR="0091203F" w:rsidRPr="00C43508" w:rsidRDefault="0091203F" w:rsidP="0091203F">
            <w:pPr>
              <w:jc w:val="center"/>
              <w:rPr>
                <w:b/>
                <w:sz w:val="24"/>
                <w:szCs w:val="24"/>
              </w:rPr>
            </w:pPr>
            <w:r>
              <w:rPr>
                <w:b/>
                <w:sz w:val="24"/>
                <w:szCs w:val="24"/>
              </w:rPr>
              <w:t>INDICADORES</w:t>
            </w:r>
          </w:p>
        </w:tc>
        <w:tc>
          <w:tcPr>
            <w:tcW w:w="1738" w:type="dxa"/>
            <w:shd w:val="clear" w:color="auto" w:fill="FFFF00"/>
            <w:vAlign w:val="center"/>
          </w:tcPr>
          <w:p w:rsidR="0091203F" w:rsidRPr="00C43508" w:rsidRDefault="0091203F" w:rsidP="0091203F">
            <w:pPr>
              <w:jc w:val="center"/>
              <w:rPr>
                <w:b/>
                <w:sz w:val="24"/>
                <w:szCs w:val="24"/>
              </w:rPr>
            </w:pPr>
            <w:r>
              <w:rPr>
                <w:b/>
                <w:sz w:val="24"/>
                <w:szCs w:val="24"/>
              </w:rPr>
              <w:t>RESPONSABLE</w:t>
            </w:r>
          </w:p>
        </w:tc>
      </w:tr>
      <w:tr w:rsidR="0091203F" w:rsidRPr="00C04753" w:rsidTr="009008CC">
        <w:tc>
          <w:tcPr>
            <w:tcW w:w="1897" w:type="dxa"/>
          </w:tcPr>
          <w:p w:rsidR="0091203F" w:rsidRDefault="0091203F" w:rsidP="0091203F">
            <w:pPr>
              <w:pStyle w:val="Sinespaciado"/>
              <w:jc w:val="both"/>
            </w:pPr>
          </w:p>
          <w:p w:rsidR="0091203F" w:rsidRDefault="0091203F" w:rsidP="0091203F">
            <w:pPr>
              <w:pStyle w:val="Sinespaciado"/>
              <w:jc w:val="both"/>
            </w:pPr>
            <w:r w:rsidRPr="00C04753">
              <w:t>Coordinar con las Juntas de Vigilancia y Unidades del Consejo la asignación de vehículos para realizar inspecciones a establecimientos de salud y otras actividades.</w:t>
            </w:r>
          </w:p>
          <w:p w:rsidR="0091203F" w:rsidRPr="00C04753" w:rsidRDefault="0091203F" w:rsidP="0091203F">
            <w:pPr>
              <w:pStyle w:val="Sinespaciado"/>
              <w:jc w:val="both"/>
            </w:pPr>
          </w:p>
        </w:tc>
        <w:tc>
          <w:tcPr>
            <w:tcW w:w="1573" w:type="dxa"/>
          </w:tcPr>
          <w:p w:rsidR="0091203F" w:rsidRDefault="0091203F" w:rsidP="0091203F">
            <w:pPr>
              <w:pStyle w:val="Sinespaciado"/>
              <w:jc w:val="both"/>
            </w:pPr>
          </w:p>
          <w:p w:rsidR="0091203F" w:rsidRPr="00C04753" w:rsidRDefault="0091203F" w:rsidP="0091203F">
            <w:pPr>
              <w:pStyle w:val="Sinespaciado"/>
              <w:jc w:val="both"/>
            </w:pPr>
            <w:r w:rsidRPr="00C04753">
              <w:t>Lograr la asignación del 9</w:t>
            </w:r>
            <w:r>
              <w:t>6</w:t>
            </w:r>
            <w:r w:rsidRPr="00C04753">
              <w:t>% del transporte solicitado.</w:t>
            </w:r>
          </w:p>
        </w:tc>
        <w:tc>
          <w:tcPr>
            <w:tcW w:w="1711" w:type="dxa"/>
          </w:tcPr>
          <w:p w:rsidR="0091203F" w:rsidRDefault="0091203F" w:rsidP="0091203F">
            <w:pPr>
              <w:pStyle w:val="Sinespaciado"/>
              <w:jc w:val="both"/>
            </w:pPr>
          </w:p>
          <w:p w:rsidR="0091203F" w:rsidRPr="00C04753" w:rsidRDefault="0091203F" w:rsidP="0091203F">
            <w:pPr>
              <w:pStyle w:val="Sinespaciado"/>
              <w:jc w:val="both"/>
            </w:pPr>
            <w:r w:rsidRPr="00C04753">
              <w:t>Asignar vehículo</w:t>
            </w:r>
            <w:r>
              <w:t xml:space="preserve"> con o sin</w:t>
            </w:r>
            <w:r w:rsidRPr="00C04753">
              <w:t xml:space="preserve"> motorista a la Junta de Vigilancia o Unidad solicitante.</w:t>
            </w:r>
          </w:p>
        </w:tc>
        <w:tc>
          <w:tcPr>
            <w:tcW w:w="1909" w:type="dxa"/>
          </w:tcPr>
          <w:p w:rsidR="0091203F" w:rsidRDefault="0091203F" w:rsidP="0091203F">
            <w:pPr>
              <w:pStyle w:val="Sinespaciado"/>
              <w:jc w:val="both"/>
            </w:pPr>
          </w:p>
          <w:p w:rsidR="0091203F" w:rsidRPr="00C04753" w:rsidRDefault="0091203F" w:rsidP="0091203F">
            <w:pPr>
              <w:pStyle w:val="Sinespaciado"/>
              <w:jc w:val="both"/>
            </w:pPr>
            <w:r w:rsidRPr="00C04753">
              <w:t>Verificación del cumplimiento de la misión oficial asignada.</w:t>
            </w:r>
          </w:p>
        </w:tc>
        <w:tc>
          <w:tcPr>
            <w:tcW w:w="1738"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Jefe de USG.</w:t>
            </w:r>
          </w:p>
          <w:p w:rsidR="0091203F" w:rsidRPr="00C04753" w:rsidRDefault="0091203F" w:rsidP="0091203F">
            <w:pPr>
              <w:pStyle w:val="Sinespaciado"/>
              <w:jc w:val="both"/>
            </w:pPr>
            <w:r w:rsidRPr="00C04753">
              <w:t>Motorista</w:t>
            </w:r>
            <w:r>
              <w:t>s</w:t>
            </w:r>
            <w:r w:rsidRPr="00C04753">
              <w:t>.</w:t>
            </w:r>
          </w:p>
          <w:p w:rsidR="0091203F" w:rsidRDefault="0091203F" w:rsidP="0091203F">
            <w:pPr>
              <w:pStyle w:val="Sinespaciado"/>
              <w:jc w:val="both"/>
            </w:pPr>
            <w:r w:rsidRPr="00C04753">
              <w:t>Inspectores.</w:t>
            </w:r>
          </w:p>
          <w:p w:rsidR="0091203F" w:rsidRPr="00C04753" w:rsidRDefault="0091203F" w:rsidP="0091203F">
            <w:pPr>
              <w:pStyle w:val="Sinespaciado"/>
              <w:jc w:val="both"/>
            </w:pPr>
            <w:r>
              <w:t>Delegados.</w:t>
            </w:r>
          </w:p>
        </w:tc>
      </w:tr>
      <w:tr w:rsidR="0091203F" w:rsidRPr="00C04753" w:rsidTr="009008CC">
        <w:tc>
          <w:tcPr>
            <w:tcW w:w="1897" w:type="dxa"/>
          </w:tcPr>
          <w:p w:rsidR="0091203F" w:rsidRDefault="0091203F" w:rsidP="0091203F">
            <w:pPr>
              <w:pStyle w:val="Sinespaciado"/>
              <w:jc w:val="both"/>
            </w:pPr>
          </w:p>
          <w:p w:rsidR="0091203F" w:rsidRDefault="0091203F" w:rsidP="0091203F">
            <w:pPr>
              <w:pStyle w:val="Sinespaciado"/>
              <w:jc w:val="both"/>
            </w:pPr>
            <w:r w:rsidRPr="00C04753">
              <w:t>Entregar la cantidad suficiente de combustible a cada vehículo para la misión oficial</w:t>
            </w:r>
            <w:r>
              <w:t xml:space="preserve"> y de acuerdo a la </w:t>
            </w:r>
            <w:r>
              <w:lastRenderedPageBreak/>
              <w:t>distancia a recorrer</w:t>
            </w:r>
            <w:r w:rsidRPr="00C04753">
              <w:t xml:space="preserve">. </w:t>
            </w:r>
          </w:p>
          <w:p w:rsidR="0091203F" w:rsidRPr="00C04753" w:rsidRDefault="0091203F" w:rsidP="0091203F">
            <w:pPr>
              <w:pStyle w:val="Sinespaciado"/>
              <w:jc w:val="both"/>
            </w:pPr>
          </w:p>
        </w:tc>
        <w:tc>
          <w:tcPr>
            <w:tcW w:w="1573" w:type="dxa"/>
          </w:tcPr>
          <w:p w:rsidR="0091203F" w:rsidRDefault="0091203F" w:rsidP="0091203F">
            <w:pPr>
              <w:pStyle w:val="Sinespaciado"/>
              <w:jc w:val="both"/>
            </w:pPr>
          </w:p>
          <w:p w:rsidR="0091203F" w:rsidRPr="00C04753" w:rsidRDefault="0091203F" w:rsidP="0091203F">
            <w:pPr>
              <w:pStyle w:val="Sinespaciado"/>
              <w:jc w:val="both"/>
            </w:pPr>
            <w:r w:rsidRPr="00C04753">
              <w:t>Cumplir con el 100% de la entrega de combustible.</w:t>
            </w:r>
          </w:p>
        </w:tc>
        <w:tc>
          <w:tcPr>
            <w:tcW w:w="1711" w:type="dxa"/>
          </w:tcPr>
          <w:p w:rsidR="0091203F" w:rsidRDefault="0091203F" w:rsidP="0091203F">
            <w:pPr>
              <w:pStyle w:val="Sinespaciado"/>
              <w:jc w:val="both"/>
            </w:pPr>
          </w:p>
          <w:p w:rsidR="0091203F" w:rsidRPr="00C04753" w:rsidRDefault="0091203F" w:rsidP="0091203F">
            <w:pPr>
              <w:pStyle w:val="Sinespaciado"/>
              <w:jc w:val="both"/>
            </w:pPr>
            <w:r w:rsidRPr="00C04753">
              <w:t xml:space="preserve">Entrega de vales de combustible a los motoristas. </w:t>
            </w:r>
          </w:p>
        </w:tc>
        <w:tc>
          <w:tcPr>
            <w:tcW w:w="1909" w:type="dxa"/>
          </w:tcPr>
          <w:p w:rsidR="0091203F" w:rsidRDefault="0091203F" w:rsidP="0091203F">
            <w:pPr>
              <w:pStyle w:val="Sinespaciado"/>
              <w:jc w:val="both"/>
            </w:pPr>
          </w:p>
          <w:p w:rsidR="0091203F" w:rsidRPr="00C04753" w:rsidRDefault="0091203F" w:rsidP="0091203F">
            <w:pPr>
              <w:pStyle w:val="Sinespaciado"/>
              <w:jc w:val="both"/>
            </w:pPr>
            <w:r w:rsidRPr="00C04753">
              <w:t>Cantidad de vales de combustible entregados a los motoristas</w:t>
            </w:r>
            <w:r>
              <w:t xml:space="preserve"> o delegados</w:t>
            </w:r>
            <w:r w:rsidRPr="00C04753">
              <w:t xml:space="preserve"> y verificación del llenado de tanque </w:t>
            </w:r>
            <w:r w:rsidRPr="00C04753">
              <w:lastRenderedPageBreak/>
              <w:t>del vehículo respectivo.</w:t>
            </w:r>
          </w:p>
        </w:tc>
        <w:tc>
          <w:tcPr>
            <w:tcW w:w="1738"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Jefe de USG.</w:t>
            </w:r>
          </w:p>
          <w:p w:rsidR="0091203F" w:rsidRDefault="0091203F" w:rsidP="0091203F">
            <w:pPr>
              <w:pStyle w:val="Sinespaciado"/>
              <w:jc w:val="both"/>
            </w:pPr>
            <w:r w:rsidRPr="00C04753">
              <w:t>Motoristas.</w:t>
            </w:r>
          </w:p>
          <w:p w:rsidR="0091203F" w:rsidRPr="00C04753" w:rsidRDefault="0091203F" w:rsidP="0091203F">
            <w:pPr>
              <w:pStyle w:val="Sinespaciado"/>
              <w:jc w:val="both"/>
            </w:pPr>
            <w:r>
              <w:t>Delegados.</w:t>
            </w:r>
          </w:p>
        </w:tc>
      </w:tr>
    </w:tbl>
    <w:p w:rsidR="0091203F" w:rsidRPr="002062DF" w:rsidRDefault="0091203F" w:rsidP="0091203F">
      <w:pPr>
        <w:rPr>
          <w:sz w:val="24"/>
          <w:szCs w:val="24"/>
        </w:rPr>
      </w:pPr>
    </w:p>
    <w:p w:rsidR="0091203F" w:rsidRDefault="0091203F" w:rsidP="0091203F">
      <w:pPr>
        <w:rPr>
          <w:b/>
          <w:sz w:val="24"/>
          <w:szCs w:val="24"/>
        </w:rPr>
      </w:pPr>
    </w:p>
    <w:p w:rsidR="0091203F" w:rsidRDefault="0091203F" w:rsidP="0091203F">
      <w:pPr>
        <w:rPr>
          <w:b/>
          <w:sz w:val="24"/>
          <w:szCs w:val="24"/>
        </w:rPr>
      </w:pPr>
    </w:p>
    <w:p w:rsidR="0091203F" w:rsidRDefault="0091203F" w:rsidP="0091203F">
      <w:pPr>
        <w:jc w:val="center"/>
        <w:rPr>
          <w:b/>
          <w:sz w:val="24"/>
          <w:szCs w:val="24"/>
        </w:rPr>
      </w:pPr>
    </w:p>
    <w:p w:rsidR="0091203F" w:rsidRPr="008B1E62" w:rsidRDefault="0091203F" w:rsidP="0091203F">
      <w:pPr>
        <w:jc w:val="center"/>
        <w:rPr>
          <w:b/>
          <w:sz w:val="40"/>
          <w:szCs w:val="24"/>
        </w:rPr>
      </w:pPr>
      <w:r w:rsidRPr="008B1E62">
        <w:rPr>
          <w:b/>
          <w:sz w:val="40"/>
          <w:szCs w:val="24"/>
        </w:rPr>
        <w:t>CONSEJO SUPERIOR DE SALUD PÚBLICA</w:t>
      </w:r>
    </w:p>
    <w:p w:rsidR="0091203F" w:rsidRDefault="0091203F" w:rsidP="0091203F">
      <w:pPr>
        <w:jc w:val="center"/>
        <w:rPr>
          <w:b/>
          <w:sz w:val="24"/>
          <w:szCs w:val="24"/>
          <w:u w:val="single"/>
        </w:rPr>
      </w:pPr>
      <w:r>
        <w:rPr>
          <w:b/>
          <w:sz w:val="24"/>
          <w:szCs w:val="24"/>
          <w:u w:val="single"/>
        </w:rPr>
        <w:t>PLAN OPERATIVO ANUAL – 2016</w:t>
      </w:r>
    </w:p>
    <w:p w:rsidR="0091203F" w:rsidRDefault="0091203F" w:rsidP="0091203F">
      <w:pPr>
        <w:rPr>
          <w:b/>
          <w:sz w:val="24"/>
          <w:szCs w:val="24"/>
        </w:rPr>
      </w:pPr>
      <w:r>
        <w:rPr>
          <w:b/>
          <w:sz w:val="24"/>
          <w:szCs w:val="24"/>
        </w:rPr>
        <w:t>UNIDAD SERVICIOS GENERALES</w:t>
      </w:r>
    </w:p>
    <w:p w:rsidR="0091203F" w:rsidRPr="00C04753" w:rsidRDefault="0091203F" w:rsidP="00BF1A67">
      <w:pPr>
        <w:pStyle w:val="Prrafodelista"/>
        <w:numPr>
          <w:ilvl w:val="0"/>
          <w:numId w:val="19"/>
        </w:numPr>
        <w:rPr>
          <w:b/>
          <w:sz w:val="24"/>
          <w:szCs w:val="24"/>
        </w:rPr>
      </w:pPr>
      <w:r>
        <w:rPr>
          <w:b/>
          <w:sz w:val="24"/>
          <w:szCs w:val="24"/>
        </w:rPr>
        <w:t>SUB-</w:t>
      </w:r>
      <w:r w:rsidRPr="00C04753">
        <w:rPr>
          <w:b/>
          <w:sz w:val="24"/>
          <w:szCs w:val="24"/>
        </w:rPr>
        <w:t>PROGRAMA</w:t>
      </w:r>
      <w:r>
        <w:rPr>
          <w:b/>
          <w:sz w:val="24"/>
          <w:szCs w:val="24"/>
        </w:rPr>
        <w:t>:</w:t>
      </w:r>
      <w:r w:rsidRPr="00C04753">
        <w:rPr>
          <w:b/>
          <w:sz w:val="24"/>
          <w:szCs w:val="24"/>
        </w:rPr>
        <w:t xml:space="preserve"> COORDINACION DE SERVICIOS DE VIGILANCIA Y SEGURIDAD.</w:t>
      </w:r>
    </w:p>
    <w:tbl>
      <w:tblPr>
        <w:tblStyle w:val="Tablaconcuadrcula"/>
        <w:tblW w:w="0" w:type="auto"/>
        <w:tblLook w:val="04A0" w:firstRow="1" w:lastRow="0" w:firstColumn="1" w:lastColumn="0" w:noHBand="0" w:noVBand="1"/>
      </w:tblPr>
      <w:tblGrid>
        <w:gridCol w:w="1916"/>
        <w:gridCol w:w="1600"/>
        <w:gridCol w:w="1757"/>
        <w:gridCol w:w="1763"/>
        <w:gridCol w:w="1792"/>
      </w:tblGrid>
      <w:tr w:rsidR="0091203F" w:rsidRPr="002444CF" w:rsidTr="0091203F">
        <w:tc>
          <w:tcPr>
            <w:tcW w:w="2376"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OBJETIVOS</w:t>
            </w:r>
          </w:p>
        </w:tc>
        <w:tc>
          <w:tcPr>
            <w:tcW w:w="2731"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METAS</w:t>
            </w:r>
          </w:p>
        </w:tc>
        <w:tc>
          <w:tcPr>
            <w:tcW w:w="2579"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ACTIVIDADES</w:t>
            </w:r>
          </w:p>
        </w:tc>
        <w:tc>
          <w:tcPr>
            <w:tcW w:w="2602"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INDICADORES</w:t>
            </w:r>
          </w:p>
        </w:tc>
        <w:tc>
          <w:tcPr>
            <w:tcW w:w="2618"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RESPONSABLE</w:t>
            </w:r>
          </w:p>
        </w:tc>
      </w:tr>
      <w:tr w:rsidR="0091203F" w:rsidRPr="00C04753" w:rsidTr="0091203F">
        <w:tc>
          <w:tcPr>
            <w:tcW w:w="2376"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Coordinar la</w:t>
            </w:r>
            <w:r>
              <w:t xml:space="preserve"> vigilancia y verificar que se </w:t>
            </w:r>
            <w:r w:rsidRPr="00C04753">
              <w:t>protejan los bienes del CSSP.</w:t>
            </w:r>
          </w:p>
          <w:p w:rsidR="0091203F" w:rsidRPr="00C04753" w:rsidRDefault="0091203F" w:rsidP="0091203F">
            <w:pPr>
              <w:pStyle w:val="Sinespaciado"/>
              <w:jc w:val="both"/>
            </w:pPr>
          </w:p>
        </w:tc>
        <w:tc>
          <w:tcPr>
            <w:tcW w:w="2731"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Lograr el 100% de la cobertura de protección.</w:t>
            </w:r>
          </w:p>
        </w:tc>
        <w:tc>
          <w:tcPr>
            <w:tcW w:w="2579"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 xml:space="preserve">Contratación de los servicios de Seguridad por medio de la UACI. </w:t>
            </w:r>
          </w:p>
        </w:tc>
        <w:tc>
          <w:tcPr>
            <w:tcW w:w="2602"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Verificación y supervisión del personal de seguridad.</w:t>
            </w:r>
          </w:p>
        </w:tc>
        <w:tc>
          <w:tcPr>
            <w:tcW w:w="2618" w:type="dxa"/>
          </w:tcPr>
          <w:p w:rsidR="0091203F" w:rsidRPr="00C04753" w:rsidRDefault="0091203F" w:rsidP="0091203F">
            <w:pPr>
              <w:pStyle w:val="Sinespaciado"/>
              <w:jc w:val="both"/>
            </w:pPr>
          </w:p>
          <w:p w:rsidR="0091203F" w:rsidRDefault="0091203F" w:rsidP="0091203F">
            <w:pPr>
              <w:pStyle w:val="Sinespaciado"/>
              <w:jc w:val="both"/>
            </w:pPr>
            <w:r>
              <w:t>USG</w:t>
            </w:r>
          </w:p>
          <w:p w:rsidR="0091203F" w:rsidRPr="00C04753" w:rsidRDefault="0091203F" w:rsidP="0091203F">
            <w:pPr>
              <w:pStyle w:val="Sinespaciado"/>
              <w:jc w:val="both"/>
            </w:pPr>
          </w:p>
          <w:p w:rsidR="0091203F" w:rsidRPr="00C04753" w:rsidRDefault="0091203F" w:rsidP="0091203F">
            <w:pPr>
              <w:pStyle w:val="Sinespaciado"/>
              <w:jc w:val="both"/>
            </w:pPr>
            <w:r w:rsidRPr="00C04753">
              <w:t>UACI.</w:t>
            </w:r>
          </w:p>
        </w:tc>
      </w:tr>
      <w:tr w:rsidR="0091203F" w:rsidRPr="00C04753" w:rsidTr="0091203F">
        <w:tc>
          <w:tcPr>
            <w:tcW w:w="2376"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Controlar el ingreso y salida de los usuarios.</w:t>
            </w:r>
          </w:p>
          <w:p w:rsidR="0091203F" w:rsidRPr="00C04753" w:rsidRDefault="0091203F" w:rsidP="0091203F">
            <w:pPr>
              <w:pStyle w:val="Sinespaciado"/>
              <w:jc w:val="both"/>
            </w:pPr>
          </w:p>
        </w:tc>
        <w:tc>
          <w:tcPr>
            <w:tcW w:w="2731" w:type="dxa"/>
          </w:tcPr>
          <w:p w:rsidR="0091203F" w:rsidRPr="00C04753" w:rsidRDefault="0091203F" w:rsidP="0091203F">
            <w:pPr>
              <w:pStyle w:val="Sinespaciado"/>
              <w:jc w:val="both"/>
            </w:pPr>
          </w:p>
          <w:p w:rsidR="0091203F" w:rsidRPr="00C04753" w:rsidRDefault="0091203F" w:rsidP="0091203F">
            <w:pPr>
              <w:pStyle w:val="Sinespaciado"/>
              <w:jc w:val="both"/>
            </w:pPr>
            <w:r>
              <w:t>Cubrir el 95</w:t>
            </w:r>
            <w:r w:rsidRPr="00C04753">
              <w:t>% del control de ingreso de usuarios.</w:t>
            </w:r>
          </w:p>
          <w:p w:rsidR="0091203F" w:rsidRPr="00C04753" w:rsidRDefault="0091203F" w:rsidP="0091203F">
            <w:pPr>
              <w:pStyle w:val="Sinespaciado"/>
              <w:jc w:val="both"/>
            </w:pPr>
          </w:p>
        </w:tc>
        <w:tc>
          <w:tcPr>
            <w:tcW w:w="2579"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Registro de visitante</w:t>
            </w:r>
            <w:r>
              <w:t>s</w:t>
            </w:r>
            <w:r w:rsidRPr="00C04753">
              <w:t>.</w:t>
            </w:r>
          </w:p>
        </w:tc>
        <w:tc>
          <w:tcPr>
            <w:tcW w:w="2602"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Supervisión controlada.</w:t>
            </w:r>
          </w:p>
        </w:tc>
        <w:tc>
          <w:tcPr>
            <w:tcW w:w="2618"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Personal de Seguridad.</w:t>
            </w:r>
          </w:p>
        </w:tc>
      </w:tr>
      <w:tr w:rsidR="0091203F" w:rsidRPr="00C04753" w:rsidTr="0091203F">
        <w:tc>
          <w:tcPr>
            <w:tcW w:w="2376" w:type="dxa"/>
          </w:tcPr>
          <w:p w:rsidR="0091203F" w:rsidRPr="00C04753" w:rsidRDefault="0091203F" w:rsidP="0091203F">
            <w:pPr>
              <w:pStyle w:val="Sinespaciado"/>
              <w:jc w:val="both"/>
            </w:pPr>
          </w:p>
          <w:p w:rsidR="0091203F" w:rsidRPr="00C04753" w:rsidRDefault="0091203F" w:rsidP="0091203F">
            <w:pPr>
              <w:pStyle w:val="Sinespaciado"/>
              <w:jc w:val="both"/>
            </w:pPr>
            <w:r>
              <w:t>Supervisión y uso adecuado del e</w:t>
            </w:r>
            <w:r w:rsidRPr="00C04753">
              <w:t>stacionamiento.</w:t>
            </w:r>
          </w:p>
        </w:tc>
        <w:tc>
          <w:tcPr>
            <w:tcW w:w="2731"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Lograr el 9</w:t>
            </w:r>
            <w:r>
              <w:t>6</w:t>
            </w:r>
            <w:r w:rsidRPr="00C04753">
              <w:t>% de la cobertura del uso adecuado del parqueo.</w:t>
            </w:r>
          </w:p>
        </w:tc>
        <w:tc>
          <w:tcPr>
            <w:tcW w:w="2579" w:type="dxa"/>
          </w:tcPr>
          <w:p w:rsidR="0091203F" w:rsidRPr="00C04753" w:rsidRDefault="0091203F" w:rsidP="0091203F">
            <w:pPr>
              <w:pStyle w:val="Sinespaciado"/>
              <w:jc w:val="both"/>
            </w:pPr>
          </w:p>
          <w:p w:rsidR="0091203F" w:rsidRPr="00C04753" w:rsidRDefault="0091203F" w:rsidP="0091203F">
            <w:pPr>
              <w:pStyle w:val="Sinespaciado"/>
              <w:jc w:val="both"/>
            </w:pPr>
            <w:r w:rsidRPr="00C04753">
              <w:t>Asignación de espacio de acuerdo a la hora de llegada.</w:t>
            </w:r>
          </w:p>
          <w:p w:rsidR="0091203F" w:rsidRPr="00C04753" w:rsidRDefault="0091203F" w:rsidP="0091203F">
            <w:pPr>
              <w:pStyle w:val="Sinespaciado"/>
              <w:jc w:val="both"/>
            </w:pPr>
            <w:r w:rsidRPr="00C04753">
              <w:t>Disponibilidad</w:t>
            </w:r>
            <w:r>
              <w:t xml:space="preserve"> de espacios en </w:t>
            </w:r>
            <w:r w:rsidRPr="00C04753">
              <w:t>el parqueo.</w:t>
            </w:r>
          </w:p>
          <w:p w:rsidR="0091203F" w:rsidRPr="00C04753" w:rsidRDefault="0091203F" w:rsidP="0091203F">
            <w:pPr>
              <w:pStyle w:val="Sinespaciado"/>
              <w:jc w:val="both"/>
            </w:pPr>
          </w:p>
        </w:tc>
        <w:tc>
          <w:tcPr>
            <w:tcW w:w="2602" w:type="dxa"/>
          </w:tcPr>
          <w:p w:rsidR="0091203F" w:rsidRPr="00C04753" w:rsidRDefault="0091203F" w:rsidP="0091203F">
            <w:pPr>
              <w:pStyle w:val="Sinespaciado"/>
              <w:jc w:val="both"/>
            </w:pPr>
          </w:p>
          <w:p w:rsidR="0091203F" w:rsidRPr="00C04753" w:rsidRDefault="0091203F" w:rsidP="0091203F">
            <w:pPr>
              <w:pStyle w:val="Sinespaciado"/>
              <w:jc w:val="both"/>
            </w:pPr>
            <w:r>
              <w:t>Control</w:t>
            </w:r>
            <w:r w:rsidRPr="00C04753">
              <w:t xml:space="preserve"> del número</w:t>
            </w:r>
            <w:r>
              <w:t xml:space="preserve"> de usuarios con vehículos y</w:t>
            </w:r>
            <w:r w:rsidRPr="00C04753">
              <w:t xml:space="preserve"> de espacios disponibles de acuerdo a las actividades programadas de la Institución.</w:t>
            </w:r>
          </w:p>
        </w:tc>
        <w:tc>
          <w:tcPr>
            <w:tcW w:w="2618" w:type="dxa"/>
          </w:tcPr>
          <w:p w:rsidR="0091203F" w:rsidRPr="00C04753" w:rsidRDefault="0091203F" w:rsidP="0091203F">
            <w:pPr>
              <w:pStyle w:val="Sinespaciado"/>
              <w:jc w:val="both"/>
            </w:pPr>
          </w:p>
          <w:p w:rsidR="0091203F" w:rsidRPr="00C04753" w:rsidRDefault="0091203F" w:rsidP="0091203F">
            <w:pPr>
              <w:pStyle w:val="Sinespaciado"/>
              <w:jc w:val="both"/>
            </w:pPr>
            <w:r>
              <w:t>USG</w:t>
            </w:r>
          </w:p>
          <w:p w:rsidR="0091203F" w:rsidRPr="00C04753" w:rsidRDefault="0091203F" w:rsidP="0091203F">
            <w:pPr>
              <w:pStyle w:val="Sinespaciado"/>
              <w:jc w:val="both"/>
            </w:pPr>
            <w:r w:rsidRPr="00C04753">
              <w:t>Personal de Seguridad.</w:t>
            </w:r>
          </w:p>
          <w:p w:rsidR="0091203F" w:rsidRPr="00C04753" w:rsidRDefault="0091203F" w:rsidP="0091203F">
            <w:pPr>
              <w:pStyle w:val="Sinespaciado"/>
              <w:jc w:val="both"/>
            </w:pPr>
          </w:p>
          <w:p w:rsidR="0091203F" w:rsidRPr="00C04753" w:rsidRDefault="0091203F" w:rsidP="0091203F">
            <w:pPr>
              <w:pStyle w:val="Sinespaciado"/>
              <w:jc w:val="both"/>
            </w:pPr>
          </w:p>
        </w:tc>
      </w:tr>
    </w:tbl>
    <w:p w:rsidR="0091203F" w:rsidRPr="007603AF" w:rsidRDefault="0091203F" w:rsidP="0091203F">
      <w:pPr>
        <w:pStyle w:val="Sinespaciado"/>
        <w:rPr>
          <w:rFonts w:eastAsiaTheme="minorHAnsi"/>
          <w:sz w:val="20"/>
          <w:szCs w:val="20"/>
          <w:lang w:eastAsia="en-US"/>
        </w:rPr>
      </w:pPr>
    </w:p>
    <w:p w:rsidR="0091203F" w:rsidRDefault="0091203F" w:rsidP="0091203F"/>
    <w:p w:rsidR="0091203F" w:rsidRPr="008B1E62" w:rsidRDefault="0091203F" w:rsidP="0091203F">
      <w:pPr>
        <w:jc w:val="center"/>
        <w:rPr>
          <w:b/>
          <w:sz w:val="40"/>
          <w:szCs w:val="24"/>
        </w:rPr>
      </w:pPr>
      <w:r w:rsidRPr="008B1E62">
        <w:rPr>
          <w:b/>
          <w:sz w:val="40"/>
          <w:szCs w:val="24"/>
        </w:rPr>
        <w:lastRenderedPageBreak/>
        <w:t>CONSEJO SUPERIOR DE SALUD PÚBLICA</w:t>
      </w:r>
    </w:p>
    <w:p w:rsidR="0091203F" w:rsidRDefault="0091203F" w:rsidP="0091203F">
      <w:pPr>
        <w:jc w:val="center"/>
        <w:rPr>
          <w:b/>
          <w:sz w:val="24"/>
          <w:szCs w:val="24"/>
          <w:u w:val="single"/>
        </w:rPr>
      </w:pPr>
      <w:r>
        <w:rPr>
          <w:b/>
          <w:sz w:val="24"/>
          <w:szCs w:val="24"/>
          <w:u w:val="single"/>
        </w:rPr>
        <w:t>PLAN OPERATIVO ANUAL – 2016</w:t>
      </w:r>
    </w:p>
    <w:p w:rsidR="0091203F" w:rsidRDefault="0091203F" w:rsidP="0091203F">
      <w:pPr>
        <w:rPr>
          <w:b/>
          <w:sz w:val="24"/>
          <w:szCs w:val="24"/>
        </w:rPr>
      </w:pPr>
      <w:r>
        <w:rPr>
          <w:b/>
          <w:sz w:val="24"/>
          <w:szCs w:val="24"/>
        </w:rPr>
        <w:t>UNIDAD SERVICIOS GENERALES</w:t>
      </w:r>
    </w:p>
    <w:p w:rsidR="0091203F" w:rsidRPr="002444CF" w:rsidRDefault="0091203F" w:rsidP="00BF1A67">
      <w:pPr>
        <w:pStyle w:val="Prrafodelista"/>
        <w:numPr>
          <w:ilvl w:val="0"/>
          <w:numId w:val="19"/>
        </w:numPr>
        <w:rPr>
          <w:b/>
          <w:sz w:val="24"/>
          <w:szCs w:val="24"/>
        </w:rPr>
      </w:pPr>
      <w:r w:rsidRPr="002444CF">
        <w:rPr>
          <w:b/>
          <w:sz w:val="24"/>
          <w:szCs w:val="24"/>
        </w:rPr>
        <w:t>SUB-PROGRAMA: EFICIENCIA ENERGÉTICA.</w:t>
      </w:r>
    </w:p>
    <w:tbl>
      <w:tblPr>
        <w:tblStyle w:val="Tablaconcuadrcula"/>
        <w:tblW w:w="0" w:type="auto"/>
        <w:tblLook w:val="04A0" w:firstRow="1" w:lastRow="0" w:firstColumn="1" w:lastColumn="0" w:noHBand="0" w:noVBand="1"/>
      </w:tblPr>
      <w:tblGrid>
        <w:gridCol w:w="1434"/>
        <w:gridCol w:w="1405"/>
        <w:gridCol w:w="2005"/>
        <w:gridCol w:w="2257"/>
        <w:gridCol w:w="1727"/>
      </w:tblGrid>
      <w:tr w:rsidR="0091203F" w:rsidRPr="002444CF" w:rsidTr="0091203F">
        <w:tc>
          <w:tcPr>
            <w:tcW w:w="2376"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OBJETIVOS</w:t>
            </w:r>
          </w:p>
        </w:tc>
        <w:tc>
          <w:tcPr>
            <w:tcW w:w="2731"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METAS</w:t>
            </w:r>
          </w:p>
        </w:tc>
        <w:tc>
          <w:tcPr>
            <w:tcW w:w="2579"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ACTIVIDADES</w:t>
            </w:r>
          </w:p>
        </w:tc>
        <w:tc>
          <w:tcPr>
            <w:tcW w:w="2602"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INDICADORES</w:t>
            </w:r>
          </w:p>
        </w:tc>
        <w:tc>
          <w:tcPr>
            <w:tcW w:w="2618" w:type="dxa"/>
            <w:shd w:val="clear" w:color="auto" w:fill="FFFF00"/>
          </w:tcPr>
          <w:p w:rsidR="0091203F" w:rsidRPr="002444CF" w:rsidRDefault="0091203F" w:rsidP="0091203F">
            <w:pPr>
              <w:pStyle w:val="Sinespaciado"/>
              <w:jc w:val="center"/>
              <w:rPr>
                <w:b/>
              </w:rPr>
            </w:pPr>
          </w:p>
          <w:p w:rsidR="0091203F" w:rsidRPr="002444CF" w:rsidRDefault="0091203F" w:rsidP="0091203F">
            <w:pPr>
              <w:pStyle w:val="Sinespaciado"/>
              <w:jc w:val="center"/>
              <w:rPr>
                <w:b/>
              </w:rPr>
            </w:pPr>
            <w:r w:rsidRPr="002444CF">
              <w:rPr>
                <w:b/>
              </w:rPr>
              <w:t>RESPONSABLE</w:t>
            </w:r>
          </w:p>
        </w:tc>
      </w:tr>
      <w:tr w:rsidR="0091203F" w:rsidRPr="00C04753" w:rsidTr="0091203F">
        <w:tc>
          <w:tcPr>
            <w:tcW w:w="2376" w:type="dxa"/>
          </w:tcPr>
          <w:p w:rsidR="0091203F"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p>
          <w:p w:rsidR="0091203F" w:rsidRPr="00C04753" w:rsidRDefault="0091203F" w:rsidP="0091203F">
            <w:pPr>
              <w:pStyle w:val="Sinespaciado"/>
              <w:jc w:val="both"/>
            </w:pPr>
          </w:p>
          <w:p w:rsidR="0091203F" w:rsidRPr="00C04753" w:rsidRDefault="0091203F" w:rsidP="0091203F">
            <w:pPr>
              <w:pStyle w:val="Sinespaciado"/>
              <w:jc w:val="both"/>
            </w:pPr>
            <w:r>
              <w:t>Que la Institución contribuya al Plan Nacional de ahorro de energía en el sector público</w:t>
            </w:r>
          </w:p>
          <w:p w:rsidR="0091203F" w:rsidRPr="00C04753" w:rsidRDefault="0091203F" w:rsidP="0091203F">
            <w:pPr>
              <w:pStyle w:val="Sinespaciado"/>
              <w:jc w:val="both"/>
            </w:pPr>
          </w:p>
        </w:tc>
        <w:tc>
          <w:tcPr>
            <w:tcW w:w="2731" w:type="dxa"/>
          </w:tcPr>
          <w:p w:rsidR="0091203F" w:rsidRPr="00C04753"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p>
          <w:p w:rsidR="0091203F" w:rsidRDefault="0091203F" w:rsidP="0091203F">
            <w:pPr>
              <w:pStyle w:val="Sinespaciado"/>
              <w:jc w:val="both"/>
            </w:pPr>
            <w:r w:rsidRPr="00C04753">
              <w:t xml:space="preserve">Lograr </w:t>
            </w:r>
            <w:r>
              <w:t>la reducción d</w:t>
            </w:r>
            <w:r w:rsidRPr="00C04753">
              <w:t xml:space="preserve">el </w:t>
            </w:r>
            <w:r>
              <w:t>5</w:t>
            </w:r>
            <w:r w:rsidRPr="00C04753">
              <w:t>% de</w:t>
            </w:r>
            <w:r>
              <w:t>l consumo de energía eléctrica</w:t>
            </w:r>
            <w:r w:rsidRPr="00C04753">
              <w:t>.</w:t>
            </w:r>
          </w:p>
          <w:p w:rsidR="0091203F" w:rsidRPr="00C04753" w:rsidRDefault="0091203F" w:rsidP="0091203F">
            <w:pPr>
              <w:pStyle w:val="Sinespaciado"/>
              <w:jc w:val="both"/>
            </w:pPr>
          </w:p>
        </w:tc>
        <w:tc>
          <w:tcPr>
            <w:tcW w:w="2579" w:type="dxa"/>
          </w:tcPr>
          <w:p w:rsidR="0091203F" w:rsidRPr="00C04753" w:rsidRDefault="0091203F" w:rsidP="0091203F">
            <w:pPr>
              <w:pStyle w:val="Sinespaciado"/>
              <w:jc w:val="both"/>
            </w:pPr>
          </w:p>
          <w:p w:rsidR="0091203F" w:rsidRDefault="0091203F" w:rsidP="0091203F">
            <w:pPr>
              <w:pStyle w:val="Sinespaciado"/>
              <w:jc w:val="both"/>
            </w:pPr>
            <w:r>
              <w:t>-</w:t>
            </w:r>
            <w:r w:rsidRPr="004C5949">
              <w:t xml:space="preserve">Sustitución </w:t>
            </w:r>
            <w:r>
              <w:t>de algunos equipos de aire acondicionado</w:t>
            </w:r>
            <w:r w:rsidRPr="00C04753">
              <w:t>.</w:t>
            </w:r>
          </w:p>
          <w:p w:rsidR="0091203F" w:rsidRDefault="0091203F" w:rsidP="0091203F">
            <w:pPr>
              <w:pStyle w:val="Sinespaciado"/>
              <w:jc w:val="both"/>
            </w:pPr>
          </w:p>
          <w:p w:rsidR="0091203F" w:rsidRDefault="0091203F" w:rsidP="0091203F">
            <w:pPr>
              <w:pStyle w:val="Sinespaciado"/>
              <w:jc w:val="both"/>
            </w:pPr>
            <w:r>
              <w:t>-</w:t>
            </w:r>
            <w:proofErr w:type="spellStart"/>
            <w:r>
              <w:t>Retrofic</w:t>
            </w:r>
            <w:proofErr w:type="spellEnd"/>
            <w:r>
              <w:t xml:space="preserve"> en el sistema de luminarias: Modificación de luminarias de 4 lámparas fluorescentes T12 a 2 lámparas  T8.</w:t>
            </w:r>
          </w:p>
          <w:p w:rsidR="0091203F" w:rsidRDefault="0091203F" w:rsidP="0091203F">
            <w:pPr>
              <w:pStyle w:val="Sinespaciado"/>
              <w:jc w:val="both"/>
            </w:pPr>
          </w:p>
          <w:p w:rsidR="0091203F" w:rsidRDefault="0091203F" w:rsidP="0091203F">
            <w:pPr>
              <w:pStyle w:val="Sinespaciado"/>
              <w:jc w:val="both"/>
            </w:pPr>
            <w:r>
              <w:t xml:space="preserve">-Sustitución de balastros electromagnéticos por balastros a electrónicos. </w:t>
            </w:r>
          </w:p>
          <w:p w:rsidR="0091203F" w:rsidRDefault="0091203F" w:rsidP="0091203F">
            <w:pPr>
              <w:pStyle w:val="Sinespaciado"/>
              <w:jc w:val="both"/>
            </w:pPr>
          </w:p>
          <w:p w:rsidR="0091203F" w:rsidRDefault="0091203F" w:rsidP="0091203F">
            <w:pPr>
              <w:pStyle w:val="Sinespaciado"/>
              <w:jc w:val="both"/>
            </w:pPr>
            <w:r>
              <w:t>-Sustitución de luminarias por focos ahorradores en pasillos y otros.</w:t>
            </w:r>
            <w:r w:rsidRPr="00C04753">
              <w:t xml:space="preserve"> </w:t>
            </w:r>
          </w:p>
          <w:p w:rsidR="0091203F" w:rsidRDefault="0091203F" w:rsidP="0091203F">
            <w:pPr>
              <w:pStyle w:val="Sinespaciado"/>
              <w:jc w:val="both"/>
            </w:pPr>
          </w:p>
          <w:p w:rsidR="0091203F" w:rsidRPr="00C04753" w:rsidRDefault="0091203F" w:rsidP="0091203F">
            <w:pPr>
              <w:pStyle w:val="Sinespaciado"/>
              <w:jc w:val="both"/>
            </w:pPr>
            <w:r>
              <w:t>-Definir horarios de encendido y apagado de equipos de aire acondicionado.</w:t>
            </w:r>
          </w:p>
        </w:tc>
        <w:tc>
          <w:tcPr>
            <w:tcW w:w="2602" w:type="dxa"/>
          </w:tcPr>
          <w:p w:rsidR="0091203F" w:rsidRPr="00C04753" w:rsidRDefault="0091203F" w:rsidP="0091203F">
            <w:pPr>
              <w:pStyle w:val="Sinespaciado"/>
              <w:jc w:val="both"/>
            </w:pPr>
          </w:p>
          <w:p w:rsidR="0091203F" w:rsidRDefault="0091203F" w:rsidP="00BF1A67">
            <w:pPr>
              <w:pStyle w:val="Sinespaciado"/>
              <w:numPr>
                <w:ilvl w:val="0"/>
                <w:numId w:val="21"/>
              </w:numPr>
              <w:jc w:val="both"/>
            </w:pPr>
            <w:r>
              <w:t>Número de equipos sustituidos.</w:t>
            </w:r>
          </w:p>
          <w:p w:rsidR="0091203F" w:rsidRDefault="0091203F" w:rsidP="0091203F">
            <w:pPr>
              <w:pStyle w:val="Sinespaciado"/>
              <w:ind w:left="720"/>
              <w:jc w:val="both"/>
            </w:pPr>
          </w:p>
          <w:p w:rsidR="0091203F" w:rsidRPr="00C04753" w:rsidRDefault="0091203F" w:rsidP="00BF1A67">
            <w:pPr>
              <w:pStyle w:val="Sinespaciado"/>
              <w:numPr>
                <w:ilvl w:val="0"/>
                <w:numId w:val="21"/>
              </w:numPr>
              <w:jc w:val="both"/>
            </w:pPr>
            <w:r w:rsidRPr="00C04753">
              <w:t>Verificación</w:t>
            </w:r>
            <w:r>
              <w:t xml:space="preserve"> del cumplimiento de medidas. </w:t>
            </w:r>
            <w:r w:rsidRPr="00C04753">
              <w:t xml:space="preserve"> </w:t>
            </w:r>
          </w:p>
        </w:tc>
        <w:tc>
          <w:tcPr>
            <w:tcW w:w="2618" w:type="dxa"/>
          </w:tcPr>
          <w:p w:rsidR="0091203F" w:rsidRDefault="0091203F" w:rsidP="0091203F">
            <w:pPr>
              <w:pStyle w:val="Sinespaciado"/>
              <w:jc w:val="both"/>
            </w:pPr>
          </w:p>
          <w:p w:rsidR="0091203F" w:rsidRPr="00C04753" w:rsidRDefault="0091203F" w:rsidP="0091203F">
            <w:pPr>
              <w:pStyle w:val="Sinespaciado"/>
              <w:jc w:val="both"/>
            </w:pPr>
          </w:p>
          <w:p w:rsidR="0091203F" w:rsidRDefault="0091203F" w:rsidP="0091203F">
            <w:pPr>
              <w:pStyle w:val="Sinespaciado"/>
              <w:jc w:val="both"/>
            </w:pPr>
            <w:r>
              <w:t>USG.</w:t>
            </w:r>
          </w:p>
          <w:p w:rsidR="0091203F" w:rsidRDefault="0091203F" w:rsidP="0091203F">
            <w:pPr>
              <w:pStyle w:val="Sinespaciado"/>
              <w:jc w:val="both"/>
            </w:pPr>
          </w:p>
          <w:p w:rsidR="0091203F" w:rsidRPr="00C04753" w:rsidRDefault="0091203F" w:rsidP="0091203F">
            <w:pPr>
              <w:pStyle w:val="Sinespaciado"/>
              <w:jc w:val="both"/>
            </w:pPr>
          </w:p>
          <w:p w:rsidR="0091203F" w:rsidRPr="00C04753" w:rsidRDefault="0091203F" w:rsidP="0091203F">
            <w:pPr>
              <w:pStyle w:val="Sinespaciado"/>
              <w:jc w:val="both"/>
            </w:pPr>
            <w:r>
              <w:t>Comité de Eficiencia Energética Institucional.</w:t>
            </w:r>
          </w:p>
        </w:tc>
      </w:tr>
    </w:tbl>
    <w:p w:rsidR="0091203F" w:rsidRDefault="0091203F" w:rsidP="0091203F"/>
    <w:p w:rsidR="00183437" w:rsidRDefault="00183437" w:rsidP="0091203F">
      <w:pPr>
        <w:sectPr w:rsidR="00183437" w:rsidSect="00E95C8E">
          <w:pgSz w:w="12240" w:h="15840" w:code="1"/>
          <w:pgMar w:top="1417" w:right="1701" w:bottom="1417" w:left="1701" w:header="708" w:footer="708" w:gutter="0"/>
          <w:cols w:space="708"/>
          <w:docGrid w:linePitch="360"/>
        </w:sectPr>
      </w:pPr>
    </w:p>
    <w:p w:rsidR="00183437" w:rsidRDefault="002408E0" w:rsidP="00183437">
      <w:pPr>
        <w:pStyle w:val="Ttulo1"/>
      </w:pPr>
      <w:bookmarkStart w:id="6" w:name="_Toc493179683"/>
      <w:r w:rsidRPr="00BE6430">
        <w:lastRenderedPageBreak/>
        <w:t>JUNTA DE VIGILANCIA DE LA PROFESIÓN MÉDICA</w:t>
      </w:r>
      <w:bookmarkEnd w:id="6"/>
    </w:p>
    <w:p w:rsidR="00183437" w:rsidRPr="00694740" w:rsidRDefault="00183437" w:rsidP="00183437">
      <w:pPr>
        <w:jc w:val="center"/>
        <w:rPr>
          <w:rFonts w:ascii="Book Antiqua" w:hAnsi="Book Antiqua"/>
          <w:b/>
          <w:sz w:val="28"/>
          <w:szCs w:val="28"/>
        </w:rPr>
      </w:pPr>
      <w:r w:rsidRPr="00694740">
        <w:rPr>
          <w:rFonts w:ascii="Book Antiqua" w:hAnsi="Book Antiqua"/>
          <w:b/>
          <w:sz w:val="28"/>
          <w:szCs w:val="28"/>
        </w:rPr>
        <w:t>CONSEJO SUPERIOR DE SALUD PÚBLICA</w:t>
      </w:r>
    </w:p>
    <w:p w:rsidR="00183437" w:rsidRPr="00BE6430" w:rsidRDefault="00183437" w:rsidP="00183437">
      <w:pPr>
        <w:jc w:val="center"/>
        <w:rPr>
          <w:rFonts w:ascii="Book Antiqua" w:hAnsi="Book Antiqua"/>
          <w:b/>
          <w:sz w:val="28"/>
          <w:szCs w:val="28"/>
        </w:rPr>
      </w:pPr>
      <w:r w:rsidRPr="00BE6430">
        <w:rPr>
          <w:rFonts w:ascii="Book Antiqua" w:hAnsi="Book Antiqua"/>
          <w:b/>
          <w:sz w:val="28"/>
          <w:szCs w:val="28"/>
        </w:rPr>
        <w:t>PLAN  OPERATIVO ANUAL  – 2016</w:t>
      </w:r>
    </w:p>
    <w:p w:rsidR="00183437" w:rsidRPr="00BE6430" w:rsidRDefault="00183437" w:rsidP="00183437">
      <w:pPr>
        <w:rPr>
          <w:rFonts w:ascii="Book Antiqua" w:hAnsi="Book Antiqua"/>
          <w:b/>
          <w:sz w:val="28"/>
          <w:szCs w:val="28"/>
        </w:rPr>
      </w:pPr>
      <w:r w:rsidRPr="00BE6430">
        <w:rPr>
          <w:rFonts w:ascii="Book Antiqua" w:hAnsi="Book Antiqua"/>
          <w:b/>
          <w:sz w:val="28"/>
          <w:szCs w:val="28"/>
        </w:rPr>
        <w:t>UNIDAD: Junta de Vigilancia de la Profesión Médica.</w:t>
      </w:r>
    </w:p>
    <w:p w:rsidR="00183437" w:rsidRPr="00A3213F" w:rsidRDefault="00183437" w:rsidP="00183437">
      <w:pPr>
        <w:rPr>
          <w:rFonts w:ascii="Book Antiqua" w:hAnsi="Book Antiqua"/>
          <w:sz w:val="28"/>
          <w:szCs w:val="28"/>
        </w:rPr>
      </w:pPr>
      <w:r>
        <w:rPr>
          <w:rFonts w:ascii="Book Antiqua" w:hAnsi="Book Antiqua"/>
          <w:b/>
          <w:sz w:val="28"/>
          <w:szCs w:val="28"/>
        </w:rPr>
        <w:t>SUB</w:t>
      </w:r>
      <w:r w:rsidRPr="00A3213F">
        <w:rPr>
          <w:rFonts w:ascii="Book Antiqua" w:hAnsi="Book Antiqua"/>
          <w:b/>
          <w:sz w:val="28"/>
          <w:szCs w:val="28"/>
        </w:rPr>
        <w:t xml:space="preserve">PROGRAMA 1: </w:t>
      </w:r>
      <w:r>
        <w:rPr>
          <w:rFonts w:ascii="Book Antiqua" w:hAnsi="Book Antiqua"/>
          <w:b/>
          <w:sz w:val="28"/>
          <w:szCs w:val="28"/>
        </w:rPr>
        <w:t>R</w:t>
      </w:r>
      <w:r w:rsidRPr="00A3213F">
        <w:rPr>
          <w:rFonts w:ascii="Book Antiqua" w:hAnsi="Book Antiqua"/>
          <w:b/>
          <w:sz w:val="28"/>
          <w:szCs w:val="28"/>
        </w:rPr>
        <w:t>egistro, autorización y vigilancia de profesionales</w:t>
      </w:r>
    </w:p>
    <w:tbl>
      <w:tblPr>
        <w:tblpPr w:leftFromText="141" w:rightFromText="141" w:vertAnchor="text" w:horzAnchor="page" w:tblpXSpec="center" w:tblpY="29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693"/>
        <w:gridCol w:w="2573"/>
        <w:gridCol w:w="3969"/>
        <w:gridCol w:w="3119"/>
        <w:gridCol w:w="2126"/>
      </w:tblGrid>
      <w:tr w:rsidR="00183437" w:rsidRPr="00042427" w:rsidTr="00183437">
        <w:tc>
          <w:tcPr>
            <w:tcW w:w="512"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tc>
        <w:tc>
          <w:tcPr>
            <w:tcW w:w="2693"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OBJETIVOS</w:t>
            </w:r>
          </w:p>
        </w:tc>
        <w:tc>
          <w:tcPr>
            <w:tcW w:w="2573"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METAS</w:t>
            </w:r>
          </w:p>
        </w:tc>
        <w:tc>
          <w:tcPr>
            <w:tcW w:w="3969" w:type="dxa"/>
            <w:shd w:val="clear" w:color="auto" w:fill="C6D9F1"/>
          </w:tcPr>
          <w:p w:rsidR="00183437" w:rsidRPr="00042427" w:rsidRDefault="00183437" w:rsidP="00377099">
            <w:pPr>
              <w:spacing w:after="0" w:line="240" w:lineRule="auto"/>
              <w:jc w:val="center"/>
              <w:rPr>
                <w:rFonts w:eastAsia="Calibri"/>
                <w:b/>
                <w:sz w:val="24"/>
                <w:szCs w:val="24"/>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ACTIVIDADES</w:t>
            </w:r>
          </w:p>
        </w:tc>
        <w:tc>
          <w:tcPr>
            <w:tcW w:w="3119" w:type="dxa"/>
            <w:shd w:val="clear" w:color="auto" w:fill="C6D9F1"/>
          </w:tcPr>
          <w:p w:rsidR="00183437" w:rsidRPr="00042427" w:rsidRDefault="00183437" w:rsidP="00377099">
            <w:pPr>
              <w:spacing w:after="0" w:line="240" w:lineRule="auto"/>
              <w:jc w:val="center"/>
              <w:rPr>
                <w:rFonts w:eastAsia="Calibri"/>
                <w:b/>
                <w:sz w:val="24"/>
                <w:szCs w:val="24"/>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INDICADORES</w:t>
            </w:r>
          </w:p>
        </w:tc>
        <w:tc>
          <w:tcPr>
            <w:tcW w:w="2126"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RESPONSABLE</w:t>
            </w:r>
          </w:p>
        </w:tc>
      </w:tr>
      <w:tr w:rsidR="00183437" w:rsidRPr="00042427" w:rsidTr="00183437">
        <w:tc>
          <w:tcPr>
            <w:tcW w:w="512" w:type="dxa"/>
          </w:tcPr>
          <w:p w:rsidR="00183437" w:rsidRPr="00DA3CED" w:rsidRDefault="00183437" w:rsidP="00377099">
            <w:pPr>
              <w:spacing w:after="0" w:line="240" w:lineRule="auto"/>
              <w:rPr>
                <w:rFonts w:ascii="Times New Roman" w:hAnsi="Times New Roman"/>
                <w:b/>
              </w:rPr>
            </w:pPr>
          </w:p>
          <w:p w:rsidR="00183437" w:rsidRPr="00DA3CED" w:rsidRDefault="00183437" w:rsidP="00377099">
            <w:pPr>
              <w:spacing w:after="0" w:line="240" w:lineRule="auto"/>
              <w:rPr>
                <w:rFonts w:ascii="Times New Roman" w:hAnsi="Times New Roman"/>
                <w:b/>
              </w:rPr>
            </w:pPr>
          </w:p>
          <w:p w:rsidR="00183437" w:rsidRPr="00DA3CED" w:rsidRDefault="00183437" w:rsidP="00377099">
            <w:pPr>
              <w:spacing w:after="0" w:line="240" w:lineRule="auto"/>
              <w:rPr>
                <w:rFonts w:ascii="Times New Roman" w:hAnsi="Times New Roman"/>
                <w:b/>
              </w:rPr>
            </w:pPr>
            <w:r w:rsidRPr="00DA3CED">
              <w:rPr>
                <w:rFonts w:ascii="Times New Roman" w:hAnsi="Times New Roman"/>
                <w:b/>
              </w:rPr>
              <w:t>1</w:t>
            </w:r>
            <w:r>
              <w:rPr>
                <w:rFonts w:ascii="Times New Roman" w:hAnsi="Times New Roman"/>
                <w:b/>
              </w:rPr>
              <w:t>.1</w:t>
            </w:r>
          </w:p>
        </w:tc>
        <w:tc>
          <w:tcPr>
            <w:tcW w:w="2693" w:type="dxa"/>
          </w:tcPr>
          <w:p w:rsidR="00183437" w:rsidRPr="00597B4B" w:rsidRDefault="00183437" w:rsidP="00377099">
            <w:pPr>
              <w:spacing w:after="0" w:line="240" w:lineRule="auto"/>
              <w:rPr>
                <w:rFonts w:ascii="Times New Roman" w:hAnsi="Times New Roman"/>
                <w:sz w:val="20"/>
                <w:szCs w:val="20"/>
              </w:rPr>
            </w:pPr>
          </w:p>
          <w:p w:rsidR="00183437" w:rsidRPr="00597B4B" w:rsidRDefault="00183437" w:rsidP="00377099">
            <w:pPr>
              <w:spacing w:after="0" w:line="240" w:lineRule="auto"/>
              <w:jc w:val="both"/>
              <w:rPr>
                <w:rFonts w:ascii="Times New Roman" w:hAnsi="Times New Roman"/>
                <w:sz w:val="20"/>
                <w:szCs w:val="20"/>
              </w:rPr>
            </w:pPr>
            <w:r w:rsidRPr="00597B4B">
              <w:rPr>
                <w:rFonts w:ascii="Times New Roman" w:hAnsi="Times New Roman"/>
                <w:sz w:val="20"/>
                <w:szCs w:val="20"/>
              </w:rPr>
              <w:t xml:space="preserve">Inscribir en el registro de profesionales a los </w:t>
            </w:r>
            <w:r>
              <w:rPr>
                <w:rFonts w:ascii="Times New Roman" w:hAnsi="Times New Roman"/>
                <w:sz w:val="20"/>
                <w:szCs w:val="20"/>
              </w:rPr>
              <w:t xml:space="preserve">Graduados </w:t>
            </w:r>
            <w:r w:rsidRPr="00597B4B">
              <w:rPr>
                <w:rFonts w:ascii="Times New Roman" w:hAnsi="Times New Roman"/>
                <w:sz w:val="20"/>
                <w:szCs w:val="20"/>
              </w:rPr>
              <w:t>de las diferentes universidades.</w:t>
            </w:r>
          </w:p>
          <w:p w:rsidR="00183437" w:rsidRPr="00597B4B" w:rsidRDefault="00183437" w:rsidP="00377099">
            <w:pPr>
              <w:spacing w:after="0" w:line="240" w:lineRule="auto"/>
              <w:rPr>
                <w:rFonts w:ascii="Times New Roman" w:hAnsi="Times New Roman"/>
                <w:sz w:val="20"/>
                <w:szCs w:val="20"/>
              </w:rPr>
            </w:pPr>
          </w:p>
        </w:tc>
        <w:tc>
          <w:tcPr>
            <w:tcW w:w="2573" w:type="dxa"/>
          </w:tcPr>
          <w:p w:rsidR="00183437" w:rsidRPr="00597B4B" w:rsidRDefault="00183437" w:rsidP="00377099">
            <w:pPr>
              <w:spacing w:after="0" w:line="240" w:lineRule="auto"/>
              <w:jc w:val="both"/>
              <w:rPr>
                <w:rFonts w:ascii="Times New Roman" w:hAnsi="Times New Roman"/>
                <w:sz w:val="20"/>
                <w:szCs w:val="20"/>
              </w:rPr>
            </w:pPr>
            <w:r w:rsidRPr="00597B4B">
              <w:rPr>
                <w:rFonts w:ascii="Times New Roman" w:hAnsi="Times New Roman"/>
                <w:sz w:val="20"/>
                <w:szCs w:val="20"/>
              </w:rPr>
              <w:t>Inscribir al 100% de los profesionales que solicitan inscripción en el registro y cumplen los requisitos.</w:t>
            </w:r>
          </w:p>
        </w:tc>
        <w:tc>
          <w:tcPr>
            <w:tcW w:w="3969" w:type="dxa"/>
          </w:tcPr>
          <w:p w:rsidR="00183437" w:rsidRDefault="00183437" w:rsidP="00BF1A67">
            <w:pPr>
              <w:pStyle w:val="Prrafodelista"/>
              <w:numPr>
                <w:ilvl w:val="0"/>
                <w:numId w:val="24"/>
              </w:numPr>
              <w:spacing w:after="0" w:line="240" w:lineRule="auto"/>
              <w:rPr>
                <w:rFonts w:ascii="Times New Roman" w:hAnsi="Times New Roman"/>
                <w:sz w:val="20"/>
                <w:szCs w:val="20"/>
              </w:rPr>
            </w:pPr>
            <w:r>
              <w:rPr>
                <w:rFonts w:ascii="Times New Roman" w:hAnsi="Times New Roman"/>
                <w:sz w:val="20"/>
                <w:szCs w:val="20"/>
              </w:rPr>
              <w:t xml:space="preserve">Revisar </w:t>
            </w:r>
            <w:r w:rsidRPr="00597B4B">
              <w:rPr>
                <w:rFonts w:ascii="Times New Roman" w:hAnsi="Times New Roman"/>
                <w:sz w:val="20"/>
                <w:szCs w:val="20"/>
              </w:rPr>
              <w:t xml:space="preserve"> documentación.</w:t>
            </w:r>
          </w:p>
          <w:p w:rsidR="00183437" w:rsidRDefault="00183437" w:rsidP="00BF1A67">
            <w:pPr>
              <w:pStyle w:val="Prrafodelista"/>
              <w:numPr>
                <w:ilvl w:val="0"/>
                <w:numId w:val="24"/>
              </w:numPr>
              <w:spacing w:after="0" w:line="240" w:lineRule="auto"/>
              <w:rPr>
                <w:rFonts w:eastAsia="Calibri"/>
                <w:sz w:val="24"/>
                <w:szCs w:val="24"/>
                <w:lang w:eastAsia="en-US"/>
              </w:rPr>
            </w:pPr>
            <w:r>
              <w:rPr>
                <w:rFonts w:ascii="Times New Roman" w:hAnsi="Times New Roman"/>
                <w:sz w:val="20"/>
                <w:szCs w:val="20"/>
              </w:rPr>
              <w:t>Inscribir en el registro de profesionales</w:t>
            </w:r>
            <w:r w:rsidRPr="00042427">
              <w:rPr>
                <w:rFonts w:eastAsia="Calibri"/>
                <w:sz w:val="24"/>
                <w:szCs w:val="24"/>
                <w:lang w:eastAsia="en-US"/>
              </w:rPr>
              <w:t>.</w:t>
            </w:r>
          </w:p>
          <w:p w:rsidR="00183437" w:rsidRDefault="00183437" w:rsidP="00BF1A67">
            <w:pPr>
              <w:pStyle w:val="Prrafodelista"/>
              <w:numPr>
                <w:ilvl w:val="0"/>
                <w:numId w:val="24"/>
              </w:numPr>
              <w:spacing w:after="0" w:line="240" w:lineRule="auto"/>
              <w:rPr>
                <w:rFonts w:ascii="Times New Roman" w:hAnsi="Times New Roman"/>
                <w:sz w:val="20"/>
                <w:szCs w:val="20"/>
              </w:rPr>
            </w:pPr>
            <w:r w:rsidRPr="007A413E">
              <w:rPr>
                <w:rFonts w:ascii="Times New Roman" w:hAnsi="Times New Roman"/>
                <w:sz w:val="20"/>
                <w:szCs w:val="20"/>
              </w:rPr>
              <w:t>Emitir carnet</w:t>
            </w:r>
            <w:r>
              <w:rPr>
                <w:rFonts w:ascii="Times New Roman" w:hAnsi="Times New Roman"/>
                <w:sz w:val="20"/>
                <w:szCs w:val="20"/>
              </w:rPr>
              <w:t xml:space="preserve"> y diploma.</w:t>
            </w:r>
          </w:p>
          <w:p w:rsidR="00183437" w:rsidRPr="00BE6CDA" w:rsidRDefault="00183437" w:rsidP="00BF1A67">
            <w:pPr>
              <w:pStyle w:val="Prrafodelista"/>
              <w:numPr>
                <w:ilvl w:val="0"/>
                <w:numId w:val="24"/>
              </w:numPr>
              <w:spacing w:after="0" w:line="240" w:lineRule="auto"/>
              <w:rPr>
                <w:rFonts w:ascii="Times New Roman" w:hAnsi="Times New Roman"/>
                <w:sz w:val="20"/>
                <w:szCs w:val="20"/>
              </w:rPr>
            </w:pPr>
            <w:r w:rsidRPr="00BE6CDA">
              <w:rPr>
                <w:rFonts w:ascii="Times New Roman" w:hAnsi="Times New Roman"/>
                <w:sz w:val="20"/>
                <w:szCs w:val="20"/>
              </w:rPr>
              <w:t>Se solicitara a las Universidades listados de Graduados.</w:t>
            </w:r>
          </w:p>
          <w:p w:rsidR="00183437" w:rsidRPr="00042427" w:rsidRDefault="00183437" w:rsidP="00377099">
            <w:pPr>
              <w:spacing w:after="0" w:line="240" w:lineRule="auto"/>
              <w:rPr>
                <w:rFonts w:eastAsia="Calibri"/>
                <w:b/>
                <w:sz w:val="24"/>
                <w:szCs w:val="24"/>
                <w:lang w:eastAsia="en-US"/>
              </w:rPr>
            </w:pPr>
          </w:p>
          <w:p w:rsidR="00183437" w:rsidRPr="00042427" w:rsidRDefault="00183437" w:rsidP="00377099">
            <w:pPr>
              <w:spacing w:after="0" w:line="240" w:lineRule="auto"/>
              <w:rPr>
                <w:rFonts w:eastAsia="Calibri"/>
                <w:b/>
                <w:sz w:val="24"/>
                <w:szCs w:val="24"/>
                <w:lang w:eastAsia="en-US"/>
              </w:rPr>
            </w:pPr>
          </w:p>
        </w:tc>
        <w:tc>
          <w:tcPr>
            <w:tcW w:w="3119" w:type="dxa"/>
          </w:tcPr>
          <w:p w:rsidR="00183437" w:rsidRPr="0082536C" w:rsidRDefault="00183437" w:rsidP="00BF1A67">
            <w:pPr>
              <w:numPr>
                <w:ilvl w:val="0"/>
                <w:numId w:val="23"/>
              </w:numPr>
              <w:spacing w:after="0" w:line="240" w:lineRule="auto"/>
              <w:ind w:left="601"/>
              <w:rPr>
                <w:rFonts w:eastAsia="Calibri"/>
                <w:sz w:val="24"/>
                <w:szCs w:val="24"/>
                <w:lang w:eastAsia="en-US"/>
              </w:rPr>
            </w:pPr>
            <w:r w:rsidRPr="00597B4B">
              <w:rPr>
                <w:rFonts w:ascii="Times New Roman" w:hAnsi="Times New Roman"/>
                <w:sz w:val="20"/>
                <w:szCs w:val="20"/>
              </w:rPr>
              <w:t xml:space="preserve">Número de </w:t>
            </w:r>
            <w:r>
              <w:rPr>
                <w:rFonts w:ascii="Times New Roman" w:hAnsi="Times New Roman"/>
                <w:sz w:val="20"/>
                <w:szCs w:val="20"/>
              </w:rPr>
              <w:t xml:space="preserve">profesionales </w:t>
            </w:r>
            <w:r w:rsidRPr="00597B4B">
              <w:rPr>
                <w:rFonts w:ascii="Times New Roman" w:hAnsi="Times New Roman"/>
                <w:sz w:val="20"/>
                <w:szCs w:val="20"/>
              </w:rPr>
              <w:t>inscritos</w:t>
            </w:r>
            <w:r>
              <w:rPr>
                <w:rFonts w:ascii="Times New Roman" w:hAnsi="Times New Roman"/>
                <w:sz w:val="20"/>
                <w:szCs w:val="20"/>
              </w:rPr>
              <w:t xml:space="preserve"> y autorizados.</w:t>
            </w:r>
          </w:p>
          <w:p w:rsidR="00183437" w:rsidRPr="00597B4B" w:rsidRDefault="00183437" w:rsidP="00377099">
            <w:pPr>
              <w:spacing w:after="0" w:line="240" w:lineRule="auto"/>
              <w:ind w:left="601"/>
              <w:rPr>
                <w:rFonts w:eastAsia="Calibri"/>
                <w:sz w:val="24"/>
                <w:szCs w:val="24"/>
                <w:lang w:eastAsia="en-US"/>
              </w:rPr>
            </w:pPr>
          </w:p>
        </w:tc>
        <w:tc>
          <w:tcPr>
            <w:tcW w:w="2126" w:type="dxa"/>
          </w:tcPr>
          <w:p w:rsidR="00183437"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Secretaria administrativa.</w:t>
            </w:r>
          </w:p>
          <w:p w:rsidR="00183437" w:rsidRPr="007A413E"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Jefe de Inspectores</w:t>
            </w:r>
          </w:p>
          <w:p w:rsidR="00183437" w:rsidRPr="007A413E"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Inspectores</w:t>
            </w:r>
          </w:p>
          <w:p w:rsidR="00183437" w:rsidRPr="007A413E"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Presidenta</w:t>
            </w:r>
          </w:p>
          <w:p w:rsidR="00183437" w:rsidRPr="00CD7F15" w:rsidRDefault="00183437" w:rsidP="00BF1A67">
            <w:pPr>
              <w:numPr>
                <w:ilvl w:val="0"/>
                <w:numId w:val="26"/>
              </w:numPr>
              <w:spacing w:after="0" w:line="240" w:lineRule="auto"/>
              <w:rPr>
                <w:rFonts w:eastAsia="Calibri"/>
                <w:sz w:val="24"/>
                <w:szCs w:val="24"/>
                <w:lang w:eastAsia="en-US"/>
              </w:rPr>
            </w:pPr>
            <w:r w:rsidRPr="007A413E">
              <w:rPr>
                <w:rFonts w:ascii="Times New Roman" w:hAnsi="Times New Roman"/>
                <w:sz w:val="20"/>
                <w:szCs w:val="20"/>
              </w:rPr>
              <w:t>Secretari</w:t>
            </w:r>
            <w:r>
              <w:rPr>
                <w:rFonts w:ascii="Times New Roman" w:hAnsi="Times New Roman"/>
                <w:sz w:val="20"/>
                <w:szCs w:val="20"/>
              </w:rPr>
              <w:t>a</w:t>
            </w:r>
          </w:p>
        </w:tc>
      </w:tr>
      <w:tr w:rsidR="00183437" w:rsidRPr="00042427" w:rsidTr="00183437">
        <w:tc>
          <w:tcPr>
            <w:tcW w:w="512" w:type="dxa"/>
          </w:tcPr>
          <w:p w:rsidR="00183437" w:rsidRPr="00DA3CED" w:rsidRDefault="00183437" w:rsidP="00377099">
            <w:pPr>
              <w:spacing w:after="0" w:line="240" w:lineRule="auto"/>
              <w:rPr>
                <w:rFonts w:ascii="Times New Roman" w:hAnsi="Times New Roman"/>
                <w:b/>
              </w:rPr>
            </w:pPr>
            <w:r>
              <w:rPr>
                <w:rFonts w:ascii="Times New Roman" w:hAnsi="Times New Roman"/>
                <w:b/>
              </w:rPr>
              <w:t xml:space="preserve">1.2 </w:t>
            </w:r>
          </w:p>
        </w:tc>
        <w:tc>
          <w:tcPr>
            <w:tcW w:w="2693" w:type="dxa"/>
          </w:tcPr>
          <w:p w:rsidR="00183437" w:rsidRPr="00597B4B" w:rsidRDefault="00183437" w:rsidP="00377099">
            <w:pPr>
              <w:spacing w:after="0" w:line="240" w:lineRule="auto"/>
              <w:jc w:val="both"/>
              <w:rPr>
                <w:rFonts w:ascii="Times New Roman" w:hAnsi="Times New Roman"/>
                <w:sz w:val="20"/>
                <w:szCs w:val="20"/>
              </w:rPr>
            </w:pPr>
            <w:r w:rsidRPr="00597B4B">
              <w:rPr>
                <w:rFonts w:ascii="Times New Roman" w:hAnsi="Times New Roman"/>
                <w:sz w:val="20"/>
                <w:szCs w:val="20"/>
              </w:rPr>
              <w:t xml:space="preserve">Inscribir en el registro de </w:t>
            </w:r>
            <w:r>
              <w:rPr>
                <w:rFonts w:ascii="Times New Roman" w:hAnsi="Times New Roman"/>
                <w:sz w:val="20"/>
                <w:szCs w:val="20"/>
              </w:rPr>
              <w:t xml:space="preserve">autorizaciones provisionales los egresados </w:t>
            </w:r>
            <w:r w:rsidRPr="00597B4B">
              <w:rPr>
                <w:rFonts w:ascii="Times New Roman" w:hAnsi="Times New Roman"/>
                <w:sz w:val="20"/>
                <w:szCs w:val="20"/>
              </w:rPr>
              <w:t>de las diferentes universidades</w:t>
            </w:r>
            <w:r>
              <w:rPr>
                <w:rFonts w:ascii="Times New Roman" w:hAnsi="Times New Roman"/>
                <w:sz w:val="20"/>
                <w:szCs w:val="20"/>
              </w:rPr>
              <w:t>.</w:t>
            </w:r>
          </w:p>
        </w:tc>
        <w:tc>
          <w:tcPr>
            <w:tcW w:w="2573" w:type="dxa"/>
          </w:tcPr>
          <w:p w:rsidR="00183437" w:rsidRPr="00597B4B" w:rsidRDefault="00183437" w:rsidP="00377099">
            <w:pPr>
              <w:spacing w:after="0" w:line="240" w:lineRule="auto"/>
              <w:jc w:val="both"/>
              <w:rPr>
                <w:rFonts w:ascii="Times New Roman" w:hAnsi="Times New Roman"/>
                <w:sz w:val="20"/>
                <w:szCs w:val="20"/>
              </w:rPr>
            </w:pPr>
            <w:r w:rsidRPr="00597B4B">
              <w:rPr>
                <w:rFonts w:ascii="Times New Roman" w:hAnsi="Times New Roman"/>
                <w:sz w:val="20"/>
                <w:szCs w:val="20"/>
              </w:rPr>
              <w:t xml:space="preserve">Inscribir al 100% de los </w:t>
            </w:r>
            <w:r>
              <w:rPr>
                <w:rFonts w:ascii="Times New Roman" w:hAnsi="Times New Roman"/>
                <w:sz w:val="20"/>
                <w:szCs w:val="20"/>
              </w:rPr>
              <w:t>egresados</w:t>
            </w:r>
            <w:r w:rsidRPr="00597B4B">
              <w:rPr>
                <w:rFonts w:ascii="Times New Roman" w:hAnsi="Times New Roman"/>
                <w:sz w:val="20"/>
                <w:szCs w:val="20"/>
              </w:rPr>
              <w:t xml:space="preserve"> que solicitan inscripción en el registro y cumplen los requisitos.</w:t>
            </w:r>
          </w:p>
        </w:tc>
        <w:tc>
          <w:tcPr>
            <w:tcW w:w="3969" w:type="dxa"/>
          </w:tcPr>
          <w:p w:rsidR="00183437" w:rsidRDefault="00183437" w:rsidP="00BF1A67">
            <w:pPr>
              <w:pStyle w:val="Prrafodelista"/>
              <w:numPr>
                <w:ilvl w:val="0"/>
                <w:numId w:val="24"/>
              </w:numPr>
              <w:spacing w:after="0" w:line="240" w:lineRule="auto"/>
              <w:rPr>
                <w:rFonts w:ascii="Times New Roman" w:hAnsi="Times New Roman"/>
                <w:sz w:val="20"/>
                <w:szCs w:val="20"/>
              </w:rPr>
            </w:pPr>
            <w:r>
              <w:rPr>
                <w:rFonts w:ascii="Times New Roman" w:hAnsi="Times New Roman"/>
                <w:sz w:val="20"/>
                <w:szCs w:val="20"/>
              </w:rPr>
              <w:t xml:space="preserve">Revisar </w:t>
            </w:r>
            <w:r w:rsidRPr="00597B4B">
              <w:rPr>
                <w:rFonts w:ascii="Times New Roman" w:hAnsi="Times New Roman"/>
                <w:sz w:val="20"/>
                <w:szCs w:val="20"/>
              </w:rPr>
              <w:t xml:space="preserve"> documentación.</w:t>
            </w:r>
          </w:p>
          <w:p w:rsidR="00183437" w:rsidRDefault="00183437" w:rsidP="00BF1A67">
            <w:pPr>
              <w:pStyle w:val="Prrafodelista"/>
              <w:numPr>
                <w:ilvl w:val="0"/>
                <w:numId w:val="24"/>
              </w:numPr>
              <w:spacing w:after="0" w:line="240" w:lineRule="auto"/>
              <w:rPr>
                <w:rFonts w:eastAsia="Calibri"/>
                <w:sz w:val="24"/>
                <w:szCs w:val="24"/>
                <w:lang w:eastAsia="en-US"/>
              </w:rPr>
            </w:pPr>
            <w:r>
              <w:rPr>
                <w:rFonts w:ascii="Times New Roman" w:hAnsi="Times New Roman"/>
                <w:sz w:val="20"/>
                <w:szCs w:val="20"/>
              </w:rPr>
              <w:t>Inscribir en el registro de profesionales</w:t>
            </w:r>
            <w:r w:rsidRPr="00042427">
              <w:rPr>
                <w:rFonts w:eastAsia="Calibri"/>
                <w:sz w:val="24"/>
                <w:szCs w:val="24"/>
                <w:lang w:eastAsia="en-US"/>
              </w:rPr>
              <w:t>.</w:t>
            </w:r>
          </w:p>
          <w:p w:rsidR="00183437" w:rsidRDefault="00183437" w:rsidP="00BF1A67">
            <w:pPr>
              <w:pStyle w:val="Prrafodelista"/>
              <w:numPr>
                <w:ilvl w:val="0"/>
                <w:numId w:val="24"/>
              </w:numPr>
              <w:spacing w:after="0" w:line="240" w:lineRule="auto"/>
              <w:rPr>
                <w:rFonts w:ascii="Times New Roman" w:hAnsi="Times New Roman"/>
                <w:sz w:val="20"/>
                <w:szCs w:val="20"/>
              </w:rPr>
            </w:pPr>
            <w:r w:rsidRPr="007A413E">
              <w:rPr>
                <w:rFonts w:ascii="Times New Roman" w:hAnsi="Times New Roman"/>
                <w:sz w:val="20"/>
                <w:szCs w:val="20"/>
              </w:rPr>
              <w:t>Emitir carnet</w:t>
            </w:r>
            <w:r>
              <w:rPr>
                <w:rFonts w:ascii="Times New Roman" w:hAnsi="Times New Roman"/>
                <w:sz w:val="20"/>
                <w:szCs w:val="20"/>
              </w:rPr>
              <w:t xml:space="preserve"> </w:t>
            </w:r>
          </w:p>
          <w:p w:rsidR="00183437" w:rsidRDefault="00183437" w:rsidP="00BF1A67">
            <w:pPr>
              <w:pStyle w:val="Prrafodelista"/>
              <w:numPr>
                <w:ilvl w:val="0"/>
                <w:numId w:val="24"/>
              </w:numPr>
              <w:spacing w:after="0" w:line="240" w:lineRule="auto"/>
              <w:rPr>
                <w:rFonts w:ascii="Times New Roman" w:hAnsi="Times New Roman"/>
                <w:sz w:val="20"/>
                <w:szCs w:val="20"/>
              </w:rPr>
            </w:pPr>
            <w:r w:rsidRPr="00BE6CDA">
              <w:rPr>
                <w:rFonts w:ascii="Times New Roman" w:hAnsi="Times New Roman"/>
                <w:sz w:val="20"/>
                <w:szCs w:val="20"/>
              </w:rPr>
              <w:t>Se solicitara a las Universidades listados de egresados.</w:t>
            </w:r>
          </w:p>
        </w:tc>
        <w:tc>
          <w:tcPr>
            <w:tcW w:w="3119" w:type="dxa"/>
          </w:tcPr>
          <w:p w:rsidR="00183437" w:rsidRDefault="00183437" w:rsidP="00BF1A67">
            <w:pPr>
              <w:numPr>
                <w:ilvl w:val="0"/>
                <w:numId w:val="23"/>
              </w:numPr>
              <w:spacing w:after="0" w:line="240" w:lineRule="auto"/>
              <w:ind w:left="601"/>
              <w:rPr>
                <w:rFonts w:ascii="Times New Roman" w:hAnsi="Times New Roman"/>
                <w:sz w:val="20"/>
                <w:szCs w:val="20"/>
              </w:rPr>
            </w:pPr>
            <w:r w:rsidRPr="00597B4B">
              <w:rPr>
                <w:rFonts w:ascii="Times New Roman" w:hAnsi="Times New Roman"/>
                <w:sz w:val="20"/>
                <w:szCs w:val="20"/>
              </w:rPr>
              <w:t xml:space="preserve">Número de </w:t>
            </w:r>
            <w:r>
              <w:rPr>
                <w:rFonts w:ascii="Times New Roman" w:hAnsi="Times New Roman"/>
                <w:sz w:val="20"/>
                <w:szCs w:val="20"/>
              </w:rPr>
              <w:t xml:space="preserve">egresados </w:t>
            </w:r>
            <w:r w:rsidRPr="00597B4B">
              <w:rPr>
                <w:rFonts w:ascii="Times New Roman" w:hAnsi="Times New Roman"/>
                <w:sz w:val="20"/>
                <w:szCs w:val="20"/>
              </w:rPr>
              <w:t>inscritos</w:t>
            </w:r>
            <w:r>
              <w:rPr>
                <w:rFonts w:ascii="Times New Roman" w:hAnsi="Times New Roman"/>
                <w:sz w:val="20"/>
                <w:szCs w:val="20"/>
              </w:rPr>
              <w:t xml:space="preserve"> y autorizados</w:t>
            </w:r>
            <w:r w:rsidRPr="00597B4B">
              <w:rPr>
                <w:rFonts w:ascii="Times New Roman" w:hAnsi="Times New Roman"/>
                <w:sz w:val="20"/>
                <w:szCs w:val="20"/>
              </w:rPr>
              <w:t>.</w:t>
            </w:r>
          </w:p>
          <w:p w:rsidR="00183437" w:rsidRPr="005B260B" w:rsidRDefault="00183437" w:rsidP="00377099">
            <w:pPr>
              <w:spacing w:after="0" w:line="240" w:lineRule="auto"/>
              <w:ind w:left="601"/>
              <w:rPr>
                <w:rFonts w:ascii="Times New Roman" w:hAnsi="Times New Roman"/>
                <w:color w:val="FF0000"/>
                <w:sz w:val="20"/>
                <w:szCs w:val="20"/>
              </w:rPr>
            </w:pPr>
          </w:p>
        </w:tc>
        <w:tc>
          <w:tcPr>
            <w:tcW w:w="2126" w:type="dxa"/>
          </w:tcPr>
          <w:p w:rsidR="00183437"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Secretaria administrativa.</w:t>
            </w:r>
          </w:p>
          <w:p w:rsidR="00183437" w:rsidRPr="007A413E"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Jefe de Inspectores</w:t>
            </w:r>
          </w:p>
          <w:p w:rsidR="00183437" w:rsidRPr="007A413E"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Inspectores</w:t>
            </w:r>
          </w:p>
          <w:p w:rsidR="00183437" w:rsidRPr="007A413E"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Presidenta</w:t>
            </w:r>
          </w:p>
          <w:p w:rsidR="00183437" w:rsidRPr="007A413E"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Secretari</w:t>
            </w:r>
            <w:r>
              <w:rPr>
                <w:rFonts w:ascii="Times New Roman" w:hAnsi="Times New Roman"/>
                <w:sz w:val="20"/>
                <w:szCs w:val="20"/>
              </w:rPr>
              <w:t>a</w:t>
            </w:r>
          </w:p>
        </w:tc>
      </w:tr>
      <w:tr w:rsidR="00183437" w:rsidRPr="00042427" w:rsidTr="00183437">
        <w:trPr>
          <w:trHeight w:val="1257"/>
        </w:trPr>
        <w:tc>
          <w:tcPr>
            <w:tcW w:w="512" w:type="dxa"/>
          </w:tcPr>
          <w:p w:rsidR="00183437" w:rsidRPr="00DA3CED" w:rsidRDefault="00183437" w:rsidP="00377099">
            <w:pPr>
              <w:spacing w:after="0"/>
              <w:jc w:val="both"/>
              <w:rPr>
                <w:rFonts w:ascii="Times New Roman" w:hAnsi="Times New Roman"/>
                <w:b/>
              </w:rPr>
            </w:pPr>
          </w:p>
          <w:p w:rsidR="00183437" w:rsidRPr="00DA3CED" w:rsidRDefault="00183437" w:rsidP="00377099">
            <w:pPr>
              <w:spacing w:after="0"/>
              <w:jc w:val="both"/>
              <w:rPr>
                <w:rFonts w:ascii="Times New Roman" w:hAnsi="Times New Roman"/>
                <w:b/>
              </w:rPr>
            </w:pPr>
          </w:p>
          <w:p w:rsidR="00183437" w:rsidRPr="00DA3CED" w:rsidRDefault="00183437" w:rsidP="00377099">
            <w:pPr>
              <w:spacing w:after="0"/>
              <w:jc w:val="both"/>
              <w:rPr>
                <w:rFonts w:ascii="Times New Roman" w:hAnsi="Times New Roman"/>
                <w:b/>
              </w:rPr>
            </w:pPr>
          </w:p>
          <w:p w:rsidR="00183437" w:rsidRPr="00DA3CED" w:rsidRDefault="00183437" w:rsidP="00377099">
            <w:pPr>
              <w:spacing w:after="0"/>
              <w:jc w:val="both"/>
              <w:rPr>
                <w:rFonts w:ascii="Times New Roman" w:hAnsi="Times New Roman"/>
                <w:b/>
              </w:rPr>
            </w:pPr>
          </w:p>
          <w:p w:rsidR="00183437" w:rsidRPr="00DA3CED" w:rsidRDefault="00183437" w:rsidP="00377099">
            <w:pPr>
              <w:spacing w:after="0"/>
              <w:jc w:val="both"/>
              <w:rPr>
                <w:rFonts w:ascii="Times New Roman" w:hAnsi="Times New Roman"/>
                <w:b/>
              </w:rPr>
            </w:pPr>
            <w:r>
              <w:rPr>
                <w:rFonts w:ascii="Times New Roman" w:hAnsi="Times New Roman"/>
                <w:b/>
              </w:rPr>
              <w:t>1.3</w:t>
            </w:r>
          </w:p>
        </w:tc>
        <w:tc>
          <w:tcPr>
            <w:tcW w:w="2693" w:type="dxa"/>
          </w:tcPr>
          <w:p w:rsidR="00183437" w:rsidRDefault="00183437" w:rsidP="00377099">
            <w:pPr>
              <w:spacing w:after="0"/>
              <w:jc w:val="both"/>
              <w:rPr>
                <w:rFonts w:ascii="Times New Roman" w:hAnsi="Times New Roman"/>
                <w:sz w:val="20"/>
                <w:szCs w:val="20"/>
              </w:rPr>
            </w:pPr>
          </w:p>
          <w:p w:rsidR="00183437" w:rsidRDefault="00183437" w:rsidP="00377099">
            <w:pPr>
              <w:spacing w:after="0"/>
              <w:jc w:val="both"/>
              <w:rPr>
                <w:rFonts w:ascii="Times New Roman" w:hAnsi="Times New Roman"/>
                <w:sz w:val="20"/>
                <w:szCs w:val="20"/>
              </w:rPr>
            </w:pPr>
          </w:p>
          <w:p w:rsidR="00183437" w:rsidRDefault="00183437" w:rsidP="00377099">
            <w:pPr>
              <w:spacing w:after="0"/>
              <w:jc w:val="both"/>
              <w:rPr>
                <w:rFonts w:ascii="Times New Roman" w:hAnsi="Times New Roman"/>
                <w:sz w:val="20"/>
                <w:szCs w:val="20"/>
              </w:rPr>
            </w:pPr>
          </w:p>
          <w:p w:rsidR="00183437" w:rsidRPr="00A944A6" w:rsidRDefault="00183437" w:rsidP="00377099">
            <w:pPr>
              <w:spacing w:after="0"/>
              <w:jc w:val="both"/>
              <w:rPr>
                <w:rFonts w:ascii="Times New Roman" w:hAnsi="Times New Roman"/>
                <w:sz w:val="20"/>
                <w:szCs w:val="20"/>
              </w:rPr>
            </w:pPr>
            <w:r w:rsidRPr="00A944A6">
              <w:rPr>
                <w:rFonts w:ascii="Times New Roman" w:hAnsi="Times New Roman"/>
                <w:sz w:val="20"/>
                <w:szCs w:val="20"/>
              </w:rPr>
              <w:t>V</w:t>
            </w:r>
            <w:r>
              <w:rPr>
                <w:rFonts w:ascii="Times New Roman" w:hAnsi="Times New Roman"/>
                <w:sz w:val="20"/>
                <w:szCs w:val="20"/>
              </w:rPr>
              <w:t xml:space="preserve">igilar el ejercicio profesional </w:t>
            </w:r>
            <w:r w:rsidRPr="00A944A6">
              <w:rPr>
                <w:rFonts w:ascii="Times New Roman" w:hAnsi="Times New Roman"/>
                <w:sz w:val="20"/>
                <w:szCs w:val="20"/>
              </w:rPr>
              <w:t>de los profesionales inscritos.</w:t>
            </w:r>
          </w:p>
        </w:tc>
        <w:tc>
          <w:tcPr>
            <w:tcW w:w="2573" w:type="dxa"/>
          </w:tcPr>
          <w:p w:rsidR="00183437" w:rsidRPr="00BE6CDA" w:rsidRDefault="00183437" w:rsidP="00377099">
            <w:pPr>
              <w:spacing w:after="0"/>
              <w:jc w:val="both"/>
              <w:rPr>
                <w:rFonts w:ascii="Times New Roman" w:hAnsi="Times New Roman"/>
                <w:sz w:val="20"/>
                <w:szCs w:val="20"/>
              </w:rPr>
            </w:pPr>
            <w:r w:rsidRPr="00BE6CDA">
              <w:rPr>
                <w:rFonts w:ascii="Times New Roman" w:hAnsi="Times New Roman"/>
                <w:sz w:val="20"/>
                <w:szCs w:val="20"/>
              </w:rPr>
              <w:t>Realizar actividades de vigilancia de ejercicio profesional en cada una de las inspecciones de establecimientos que se realizan y en la de investigación de casos.</w:t>
            </w:r>
          </w:p>
          <w:p w:rsidR="00183437" w:rsidRPr="00BE6CDA" w:rsidRDefault="00183437" w:rsidP="00377099">
            <w:pPr>
              <w:spacing w:after="0"/>
              <w:jc w:val="both"/>
              <w:rPr>
                <w:rFonts w:ascii="Times New Roman" w:hAnsi="Times New Roman"/>
                <w:sz w:val="20"/>
                <w:szCs w:val="20"/>
              </w:rPr>
            </w:pPr>
            <w:r w:rsidRPr="00BE6CDA">
              <w:rPr>
                <w:rFonts w:ascii="Times New Roman" w:hAnsi="Times New Roman"/>
                <w:sz w:val="20"/>
                <w:szCs w:val="20"/>
              </w:rPr>
              <w:t>Crear un instrumento para la vigilancia profesional.</w:t>
            </w:r>
          </w:p>
          <w:p w:rsidR="00183437" w:rsidRPr="000E58C9" w:rsidRDefault="00183437" w:rsidP="00377099">
            <w:pPr>
              <w:spacing w:after="0"/>
              <w:jc w:val="both"/>
              <w:rPr>
                <w:rFonts w:ascii="Times New Roman" w:hAnsi="Times New Roman"/>
                <w:sz w:val="20"/>
                <w:szCs w:val="20"/>
              </w:rPr>
            </w:pPr>
            <w:r w:rsidRPr="000E58C9">
              <w:rPr>
                <w:rFonts w:ascii="Times New Roman" w:hAnsi="Times New Roman"/>
                <w:sz w:val="20"/>
                <w:szCs w:val="20"/>
              </w:rPr>
              <w:t>Aumentar en un 5% la meta alcanzado en el 2014.</w:t>
            </w:r>
          </w:p>
          <w:p w:rsidR="00183437" w:rsidRPr="00A944A6" w:rsidRDefault="00183437" w:rsidP="00377099">
            <w:pPr>
              <w:spacing w:after="0"/>
              <w:jc w:val="both"/>
              <w:rPr>
                <w:rFonts w:ascii="Times New Roman" w:hAnsi="Times New Roman"/>
                <w:sz w:val="20"/>
                <w:szCs w:val="20"/>
              </w:rPr>
            </w:pPr>
            <w:r w:rsidRPr="000E58C9">
              <w:rPr>
                <w:rFonts w:ascii="Times New Roman" w:hAnsi="Times New Roman"/>
                <w:sz w:val="20"/>
                <w:szCs w:val="20"/>
              </w:rPr>
              <w:t>El número alcanzado en el 2014, fue de 342 profesionales. Corresponde  al 2015, la meta de 359 profesionales.</w:t>
            </w:r>
          </w:p>
        </w:tc>
        <w:tc>
          <w:tcPr>
            <w:tcW w:w="3969" w:type="dxa"/>
          </w:tcPr>
          <w:p w:rsidR="00183437" w:rsidRPr="007A413E" w:rsidRDefault="00183437" w:rsidP="00377099">
            <w:pPr>
              <w:spacing w:after="0" w:line="240" w:lineRule="auto"/>
              <w:ind w:left="720"/>
              <w:rPr>
                <w:rFonts w:eastAsia="Calibri"/>
                <w:b/>
                <w:sz w:val="24"/>
                <w:szCs w:val="24"/>
                <w:u w:val="single"/>
                <w:lang w:eastAsia="en-US"/>
              </w:rPr>
            </w:pPr>
          </w:p>
          <w:p w:rsidR="00183437" w:rsidRPr="008D117C" w:rsidRDefault="00183437" w:rsidP="00BF1A67">
            <w:pPr>
              <w:numPr>
                <w:ilvl w:val="0"/>
                <w:numId w:val="25"/>
              </w:numPr>
              <w:spacing w:after="0" w:line="240" w:lineRule="auto"/>
              <w:rPr>
                <w:rFonts w:eastAsia="Calibri"/>
                <w:b/>
                <w:sz w:val="24"/>
                <w:szCs w:val="24"/>
                <w:u w:val="single"/>
                <w:lang w:eastAsia="en-US"/>
              </w:rPr>
            </w:pPr>
            <w:r w:rsidRPr="000D05B7">
              <w:rPr>
                <w:rFonts w:ascii="Times New Roman" w:hAnsi="Times New Roman"/>
                <w:sz w:val="20"/>
                <w:szCs w:val="20"/>
              </w:rPr>
              <w:t>Programar las inspecciones.</w:t>
            </w:r>
          </w:p>
          <w:p w:rsidR="00183437" w:rsidRPr="008D117C" w:rsidRDefault="00183437" w:rsidP="00BF1A67">
            <w:pPr>
              <w:numPr>
                <w:ilvl w:val="0"/>
                <w:numId w:val="25"/>
              </w:numPr>
              <w:spacing w:after="0" w:line="240" w:lineRule="auto"/>
              <w:rPr>
                <w:rFonts w:ascii="Times New Roman" w:hAnsi="Times New Roman"/>
                <w:sz w:val="20"/>
                <w:szCs w:val="20"/>
              </w:rPr>
            </w:pPr>
            <w:r w:rsidRPr="008D117C">
              <w:rPr>
                <w:rFonts w:ascii="Times New Roman" w:hAnsi="Times New Roman"/>
                <w:sz w:val="20"/>
                <w:szCs w:val="20"/>
              </w:rPr>
              <w:t>Crear el instrumento de vigilancia profesional</w:t>
            </w:r>
          </w:p>
          <w:p w:rsidR="00183437" w:rsidRPr="000D05B7" w:rsidRDefault="00183437" w:rsidP="00BF1A67">
            <w:pPr>
              <w:numPr>
                <w:ilvl w:val="0"/>
                <w:numId w:val="25"/>
              </w:numPr>
              <w:spacing w:after="0" w:line="240" w:lineRule="auto"/>
              <w:rPr>
                <w:rFonts w:eastAsia="Calibri"/>
                <w:b/>
                <w:sz w:val="24"/>
                <w:szCs w:val="24"/>
                <w:u w:val="single"/>
                <w:lang w:eastAsia="en-US"/>
              </w:rPr>
            </w:pPr>
            <w:r>
              <w:rPr>
                <w:rFonts w:ascii="Times New Roman" w:hAnsi="Times New Roman"/>
                <w:sz w:val="20"/>
                <w:szCs w:val="20"/>
              </w:rPr>
              <w:t>Realizar las inspecciones.</w:t>
            </w:r>
          </w:p>
          <w:p w:rsidR="00183437" w:rsidRPr="00042427" w:rsidRDefault="00183437" w:rsidP="00BF1A67">
            <w:pPr>
              <w:numPr>
                <w:ilvl w:val="0"/>
                <w:numId w:val="25"/>
              </w:numPr>
              <w:spacing w:after="0" w:line="240" w:lineRule="auto"/>
              <w:rPr>
                <w:rFonts w:eastAsia="Calibri"/>
                <w:b/>
                <w:sz w:val="24"/>
                <w:szCs w:val="24"/>
                <w:u w:val="single"/>
                <w:lang w:eastAsia="en-US"/>
              </w:rPr>
            </w:pPr>
            <w:r>
              <w:rPr>
                <w:rFonts w:ascii="Times New Roman" w:hAnsi="Times New Roman"/>
                <w:sz w:val="20"/>
                <w:szCs w:val="20"/>
              </w:rPr>
              <w:t>Impartir charlas.</w:t>
            </w:r>
          </w:p>
        </w:tc>
        <w:tc>
          <w:tcPr>
            <w:tcW w:w="3119" w:type="dxa"/>
          </w:tcPr>
          <w:p w:rsidR="00183437" w:rsidRDefault="00183437" w:rsidP="00BF1A67">
            <w:pPr>
              <w:numPr>
                <w:ilvl w:val="0"/>
                <w:numId w:val="25"/>
              </w:numPr>
              <w:spacing w:after="0" w:line="240" w:lineRule="auto"/>
              <w:rPr>
                <w:rFonts w:ascii="Times New Roman" w:hAnsi="Times New Roman"/>
                <w:sz w:val="20"/>
                <w:szCs w:val="20"/>
              </w:rPr>
            </w:pPr>
            <w:r>
              <w:rPr>
                <w:rFonts w:ascii="Times New Roman" w:hAnsi="Times New Roman"/>
                <w:sz w:val="20"/>
                <w:szCs w:val="20"/>
              </w:rPr>
              <w:t>Instrumento elaborado</w:t>
            </w:r>
          </w:p>
          <w:p w:rsidR="00183437" w:rsidRPr="000D05B7" w:rsidRDefault="00183437" w:rsidP="00BF1A67">
            <w:pPr>
              <w:numPr>
                <w:ilvl w:val="0"/>
                <w:numId w:val="25"/>
              </w:numPr>
              <w:spacing w:after="0" w:line="240" w:lineRule="auto"/>
              <w:rPr>
                <w:rFonts w:ascii="Times New Roman" w:hAnsi="Times New Roman"/>
                <w:sz w:val="20"/>
                <w:szCs w:val="20"/>
              </w:rPr>
            </w:pPr>
            <w:r w:rsidRPr="000D05B7">
              <w:rPr>
                <w:rFonts w:ascii="Times New Roman" w:hAnsi="Times New Roman"/>
                <w:sz w:val="20"/>
                <w:szCs w:val="20"/>
              </w:rPr>
              <w:t>Número de inspecciones realizadas</w:t>
            </w:r>
            <w:r>
              <w:rPr>
                <w:rFonts w:ascii="Times New Roman" w:hAnsi="Times New Roman"/>
                <w:sz w:val="20"/>
                <w:szCs w:val="20"/>
              </w:rPr>
              <w:t>.</w:t>
            </w:r>
          </w:p>
          <w:p w:rsidR="00183437" w:rsidRPr="000D05B7" w:rsidRDefault="00183437" w:rsidP="00BF1A67">
            <w:pPr>
              <w:numPr>
                <w:ilvl w:val="0"/>
                <w:numId w:val="25"/>
              </w:numPr>
              <w:spacing w:after="0" w:line="240" w:lineRule="auto"/>
              <w:rPr>
                <w:rFonts w:ascii="Times New Roman" w:hAnsi="Times New Roman"/>
                <w:sz w:val="20"/>
                <w:szCs w:val="20"/>
              </w:rPr>
            </w:pPr>
            <w:r>
              <w:rPr>
                <w:rFonts w:ascii="Times New Roman" w:hAnsi="Times New Roman"/>
                <w:sz w:val="20"/>
                <w:szCs w:val="20"/>
              </w:rPr>
              <w:t>Número de profesionales a los cuáles se les realizó inspección.</w:t>
            </w:r>
          </w:p>
          <w:p w:rsidR="00183437" w:rsidRPr="000D05B7" w:rsidRDefault="00183437" w:rsidP="00BF1A67">
            <w:pPr>
              <w:numPr>
                <w:ilvl w:val="0"/>
                <w:numId w:val="25"/>
              </w:numPr>
              <w:spacing w:after="0" w:line="240" w:lineRule="auto"/>
              <w:rPr>
                <w:rFonts w:ascii="Times New Roman" w:hAnsi="Times New Roman"/>
                <w:sz w:val="20"/>
                <w:szCs w:val="20"/>
              </w:rPr>
            </w:pPr>
            <w:r w:rsidRPr="000D05B7">
              <w:rPr>
                <w:rFonts w:ascii="Times New Roman" w:hAnsi="Times New Roman"/>
                <w:sz w:val="20"/>
                <w:szCs w:val="20"/>
              </w:rPr>
              <w:t>Número de charlas impartidas</w:t>
            </w:r>
            <w:r>
              <w:rPr>
                <w:rFonts w:ascii="Times New Roman" w:hAnsi="Times New Roman"/>
                <w:sz w:val="20"/>
                <w:szCs w:val="20"/>
              </w:rPr>
              <w:t>.</w:t>
            </w:r>
          </w:p>
        </w:tc>
        <w:tc>
          <w:tcPr>
            <w:tcW w:w="2126" w:type="dxa"/>
          </w:tcPr>
          <w:p w:rsidR="00183437" w:rsidRDefault="00183437" w:rsidP="00377099">
            <w:pPr>
              <w:spacing w:after="0" w:line="240" w:lineRule="auto"/>
              <w:ind w:left="720"/>
              <w:rPr>
                <w:rFonts w:ascii="Times New Roman" w:hAnsi="Times New Roman"/>
                <w:sz w:val="20"/>
                <w:szCs w:val="20"/>
              </w:rPr>
            </w:pPr>
          </w:p>
          <w:p w:rsidR="00183437" w:rsidRDefault="00183437" w:rsidP="00BF1A67">
            <w:pPr>
              <w:numPr>
                <w:ilvl w:val="0"/>
                <w:numId w:val="25"/>
              </w:numPr>
              <w:spacing w:after="0" w:line="240" w:lineRule="auto"/>
              <w:rPr>
                <w:rFonts w:ascii="Times New Roman" w:hAnsi="Times New Roman"/>
                <w:sz w:val="20"/>
                <w:szCs w:val="20"/>
              </w:rPr>
            </w:pPr>
            <w:r>
              <w:rPr>
                <w:rFonts w:ascii="Times New Roman" w:hAnsi="Times New Roman"/>
                <w:sz w:val="20"/>
                <w:szCs w:val="20"/>
              </w:rPr>
              <w:t>Directiva</w:t>
            </w:r>
          </w:p>
          <w:p w:rsidR="00183437" w:rsidRPr="007A413E" w:rsidRDefault="00183437" w:rsidP="00BF1A67">
            <w:pPr>
              <w:numPr>
                <w:ilvl w:val="0"/>
                <w:numId w:val="25"/>
              </w:numPr>
              <w:spacing w:after="0" w:line="240" w:lineRule="auto"/>
              <w:rPr>
                <w:rFonts w:ascii="Times New Roman" w:hAnsi="Times New Roman"/>
                <w:sz w:val="20"/>
                <w:szCs w:val="20"/>
              </w:rPr>
            </w:pPr>
            <w:r>
              <w:rPr>
                <w:rFonts w:ascii="Times New Roman" w:hAnsi="Times New Roman"/>
                <w:sz w:val="20"/>
                <w:szCs w:val="20"/>
              </w:rPr>
              <w:t>Jefe de Inspectores</w:t>
            </w:r>
            <w:r w:rsidRPr="007A413E">
              <w:rPr>
                <w:rFonts w:ascii="Times New Roman" w:hAnsi="Times New Roman"/>
                <w:sz w:val="20"/>
                <w:szCs w:val="20"/>
              </w:rPr>
              <w:t>.</w:t>
            </w:r>
          </w:p>
          <w:p w:rsidR="00183437"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Inspectores</w:t>
            </w:r>
          </w:p>
          <w:p w:rsidR="00183437" w:rsidRPr="007A413E"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Jurídico</w:t>
            </w:r>
          </w:p>
          <w:p w:rsidR="00183437" w:rsidRPr="007A413E" w:rsidRDefault="00183437" w:rsidP="00377099">
            <w:pPr>
              <w:spacing w:after="0" w:line="240" w:lineRule="auto"/>
              <w:ind w:left="720"/>
              <w:rPr>
                <w:rFonts w:eastAsia="Calibri"/>
                <w:sz w:val="24"/>
                <w:szCs w:val="24"/>
                <w:lang w:eastAsia="en-US"/>
              </w:rPr>
            </w:pPr>
          </w:p>
        </w:tc>
      </w:tr>
      <w:tr w:rsidR="00183437" w:rsidRPr="00042427" w:rsidTr="00183437">
        <w:tc>
          <w:tcPr>
            <w:tcW w:w="512" w:type="dxa"/>
          </w:tcPr>
          <w:p w:rsidR="00183437" w:rsidRPr="00DA3CED" w:rsidRDefault="00183437" w:rsidP="00377099">
            <w:pPr>
              <w:spacing w:after="0"/>
              <w:jc w:val="both"/>
              <w:rPr>
                <w:rFonts w:ascii="Times New Roman" w:hAnsi="Times New Roman"/>
                <w:b/>
              </w:rPr>
            </w:pPr>
            <w:r>
              <w:rPr>
                <w:rFonts w:ascii="Times New Roman" w:hAnsi="Times New Roman"/>
                <w:b/>
              </w:rPr>
              <w:t>1.4</w:t>
            </w:r>
          </w:p>
        </w:tc>
        <w:tc>
          <w:tcPr>
            <w:tcW w:w="2693" w:type="dxa"/>
          </w:tcPr>
          <w:p w:rsidR="00183437" w:rsidRDefault="00183437" w:rsidP="00377099">
            <w:pPr>
              <w:spacing w:after="0"/>
              <w:jc w:val="both"/>
              <w:rPr>
                <w:rFonts w:ascii="Times New Roman" w:hAnsi="Times New Roman"/>
                <w:sz w:val="20"/>
                <w:szCs w:val="20"/>
              </w:rPr>
            </w:pPr>
            <w:r>
              <w:rPr>
                <w:rFonts w:ascii="Times New Roman" w:hAnsi="Times New Roman"/>
                <w:sz w:val="20"/>
                <w:szCs w:val="20"/>
              </w:rPr>
              <w:t>Actualizar el registro de profesionales.</w:t>
            </w:r>
          </w:p>
        </w:tc>
        <w:tc>
          <w:tcPr>
            <w:tcW w:w="2573" w:type="dxa"/>
          </w:tcPr>
          <w:p w:rsidR="00183437" w:rsidRDefault="00183437" w:rsidP="00377099">
            <w:pPr>
              <w:spacing w:after="0"/>
              <w:jc w:val="both"/>
              <w:rPr>
                <w:rFonts w:ascii="Times New Roman" w:hAnsi="Times New Roman"/>
                <w:sz w:val="20"/>
                <w:szCs w:val="20"/>
              </w:rPr>
            </w:pPr>
            <w:r>
              <w:rPr>
                <w:rFonts w:ascii="Times New Roman" w:hAnsi="Times New Roman"/>
                <w:sz w:val="20"/>
                <w:szCs w:val="20"/>
              </w:rPr>
              <w:t>Lograr la actualización de los datos del sistema de registro de por lo menos el  75% de los profesionales inscritos.</w:t>
            </w:r>
          </w:p>
        </w:tc>
        <w:tc>
          <w:tcPr>
            <w:tcW w:w="3969" w:type="dxa"/>
          </w:tcPr>
          <w:p w:rsidR="00183437" w:rsidRPr="00F15AB0" w:rsidRDefault="00183437" w:rsidP="00BF1A67">
            <w:pPr>
              <w:numPr>
                <w:ilvl w:val="0"/>
                <w:numId w:val="27"/>
              </w:numPr>
              <w:spacing w:after="0" w:line="240" w:lineRule="auto"/>
              <w:rPr>
                <w:rFonts w:ascii="Times New Roman" w:eastAsia="Calibri" w:hAnsi="Times New Roman"/>
                <w:color w:val="000000"/>
                <w:sz w:val="20"/>
                <w:szCs w:val="20"/>
                <w:lang w:eastAsia="en-US"/>
              </w:rPr>
            </w:pPr>
            <w:r w:rsidRPr="00F15AB0">
              <w:rPr>
                <w:rFonts w:ascii="Times New Roman" w:eastAsia="Calibri" w:hAnsi="Times New Roman"/>
                <w:color w:val="000000"/>
                <w:sz w:val="20"/>
                <w:szCs w:val="20"/>
                <w:lang w:eastAsia="en-US"/>
              </w:rPr>
              <w:t>Solicitar por escrito a las instituciones de salud pública, privada autónoma y ONG el listado y número de JVPM del personal de salud.</w:t>
            </w:r>
          </w:p>
          <w:p w:rsidR="00183437" w:rsidRPr="00F15AB0" w:rsidRDefault="00183437" w:rsidP="00BF1A67">
            <w:pPr>
              <w:pStyle w:val="Prrafodelista"/>
              <w:numPr>
                <w:ilvl w:val="0"/>
                <w:numId w:val="24"/>
              </w:numPr>
              <w:spacing w:after="0" w:line="240" w:lineRule="auto"/>
              <w:rPr>
                <w:rFonts w:ascii="Times New Roman" w:eastAsia="Calibri" w:hAnsi="Times New Roman"/>
                <w:color w:val="000000"/>
                <w:sz w:val="20"/>
                <w:szCs w:val="20"/>
                <w:lang w:eastAsia="en-US"/>
              </w:rPr>
            </w:pPr>
            <w:r w:rsidRPr="00F15AB0">
              <w:rPr>
                <w:rFonts w:ascii="Times New Roman" w:hAnsi="Times New Roman"/>
                <w:color w:val="000000"/>
                <w:sz w:val="20"/>
                <w:szCs w:val="20"/>
              </w:rPr>
              <w:t>Actualizar el registro</w:t>
            </w:r>
          </w:p>
          <w:p w:rsidR="00183437" w:rsidRPr="0051651C" w:rsidRDefault="00183437" w:rsidP="00BF1A67">
            <w:pPr>
              <w:numPr>
                <w:ilvl w:val="0"/>
                <w:numId w:val="27"/>
              </w:numPr>
              <w:spacing w:after="0" w:line="240" w:lineRule="auto"/>
              <w:rPr>
                <w:rFonts w:eastAsia="Calibri"/>
                <w:b/>
                <w:sz w:val="24"/>
                <w:szCs w:val="24"/>
                <w:u w:val="single"/>
                <w:lang w:eastAsia="en-US"/>
              </w:rPr>
            </w:pPr>
            <w:r w:rsidRPr="00F15AB0">
              <w:rPr>
                <w:rFonts w:ascii="Times New Roman" w:eastAsia="Calibri" w:hAnsi="Times New Roman"/>
                <w:color w:val="000000"/>
                <w:sz w:val="20"/>
                <w:szCs w:val="20"/>
                <w:lang w:eastAsia="en-US"/>
              </w:rPr>
              <w:t>Solicitar al RNPN el nombre y número de DUI de personas registradas como Doctores en Medicina</w:t>
            </w:r>
            <w:r>
              <w:rPr>
                <w:rFonts w:ascii="Times New Roman" w:eastAsia="Calibri" w:hAnsi="Times New Roman"/>
                <w:color w:val="000000"/>
                <w:sz w:val="20"/>
                <w:szCs w:val="20"/>
                <w:lang w:eastAsia="en-US"/>
              </w:rPr>
              <w:t>.</w:t>
            </w:r>
          </w:p>
          <w:p w:rsidR="00183437" w:rsidRPr="007A413E" w:rsidRDefault="00183437" w:rsidP="00BF1A67">
            <w:pPr>
              <w:numPr>
                <w:ilvl w:val="0"/>
                <w:numId w:val="27"/>
              </w:numPr>
              <w:spacing w:after="0" w:line="240" w:lineRule="auto"/>
              <w:rPr>
                <w:rFonts w:eastAsia="Calibri"/>
                <w:b/>
                <w:sz w:val="24"/>
                <w:szCs w:val="24"/>
                <w:u w:val="single"/>
                <w:lang w:eastAsia="en-US"/>
              </w:rPr>
            </w:pPr>
            <w:r w:rsidRPr="00BE6CDA">
              <w:rPr>
                <w:rFonts w:ascii="Times New Roman" w:eastAsia="Calibri" w:hAnsi="Times New Roman"/>
                <w:color w:val="000000"/>
                <w:sz w:val="20"/>
                <w:szCs w:val="20"/>
                <w:lang w:eastAsia="en-US"/>
              </w:rPr>
              <w:t>Solicitar al RPN nombre de personas fallecidas reportadas como Doctores en medicina, y las otras carreras bajo esta Junta.</w:t>
            </w:r>
          </w:p>
        </w:tc>
        <w:tc>
          <w:tcPr>
            <w:tcW w:w="3119" w:type="dxa"/>
          </w:tcPr>
          <w:p w:rsidR="00183437" w:rsidRPr="000D05B7" w:rsidRDefault="00183437" w:rsidP="00BF1A67">
            <w:pPr>
              <w:numPr>
                <w:ilvl w:val="0"/>
                <w:numId w:val="25"/>
              </w:numPr>
              <w:spacing w:after="0" w:line="240" w:lineRule="auto"/>
              <w:rPr>
                <w:rFonts w:ascii="Times New Roman" w:hAnsi="Times New Roman"/>
                <w:sz w:val="20"/>
                <w:szCs w:val="20"/>
              </w:rPr>
            </w:pPr>
            <w:r>
              <w:rPr>
                <w:rFonts w:ascii="Times New Roman" w:hAnsi="Times New Roman"/>
                <w:sz w:val="20"/>
                <w:szCs w:val="20"/>
              </w:rPr>
              <w:t>Número de registros actualizados.</w:t>
            </w:r>
          </w:p>
        </w:tc>
        <w:tc>
          <w:tcPr>
            <w:tcW w:w="2126" w:type="dxa"/>
          </w:tcPr>
          <w:p w:rsidR="00183437" w:rsidRDefault="00183437" w:rsidP="00377099">
            <w:pPr>
              <w:spacing w:after="0" w:line="240" w:lineRule="auto"/>
              <w:ind w:left="720"/>
              <w:rPr>
                <w:rFonts w:ascii="Times New Roman" w:hAnsi="Times New Roman"/>
                <w:sz w:val="20"/>
                <w:szCs w:val="20"/>
              </w:rPr>
            </w:pPr>
          </w:p>
        </w:tc>
      </w:tr>
      <w:tr w:rsidR="00183437" w:rsidRPr="00042427" w:rsidTr="00183437">
        <w:tc>
          <w:tcPr>
            <w:tcW w:w="512" w:type="dxa"/>
          </w:tcPr>
          <w:p w:rsidR="00183437" w:rsidRPr="00DA3CED" w:rsidRDefault="00183437" w:rsidP="00377099">
            <w:pPr>
              <w:spacing w:after="0" w:line="240" w:lineRule="auto"/>
              <w:jc w:val="both"/>
              <w:rPr>
                <w:rFonts w:ascii="Times New Roman" w:hAnsi="Times New Roman"/>
                <w:b/>
              </w:rPr>
            </w:pPr>
          </w:p>
          <w:p w:rsidR="00183437" w:rsidRPr="00DA3CED" w:rsidRDefault="00183437" w:rsidP="00377099">
            <w:pPr>
              <w:spacing w:after="0" w:line="240" w:lineRule="auto"/>
              <w:jc w:val="both"/>
              <w:rPr>
                <w:rFonts w:ascii="Times New Roman" w:hAnsi="Times New Roman"/>
                <w:b/>
              </w:rPr>
            </w:pPr>
          </w:p>
          <w:p w:rsidR="00183437" w:rsidRPr="00DA3CED" w:rsidRDefault="00183437" w:rsidP="00377099">
            <w:pPr>
              <w:spacing w:after="0" w:line="240" w:lineRule="auto"/>
              <w:jc w:val="both"/>
              <w:rPr>
                <w:rFonts w:ascii="Times New Roman" w:hAnsi="Times New Roman"/>
                <w:b/>
              </w:rPr>
            </w:pPr>
          </w:p>
          <w:p w:rsidR="00183437" w:rsidRPr="00DA3CED" w:rsidRDefault="00183437" w:rsidP="00377099">
            <w:pPr>
              <w:spacing w:after="0" w:line="240" w:lineRule="auto"/>
              <w:jc w:val="both"/>
              <w:rPr>
                <w:rFonts w:ascii="Times New Roman" w:hAnsi="Times New Roman"/>
                <w:b/>
              </w:rPr>
            </w:pPr>
            <w:r>
              <w:rPr>
                <w:rFonts w:ascii="Times New Roman" w:hAnsi="Times New Roman"/>
                <w:b/>
              </w:rPr>
              <w:t>1.5</w:t>
            </w:r>
          </w:p>
        </w:tc>
        <w:tc>
          <w:tcPr>
            <w:tcW w:w="2693" w:type="dxa"/>
          </w:tcPr>
          <w:p w:rsidR="00183437" w:rsidRPr="00A944A6" w:rsidRDefault="00183437" w:rsidP="00377099">
            <w:pPr>
              <w:spacing w:after="0" w:line="240" w:lineRule="auto"/>
              <w:jc w:val="both"/>
              <w:rPr>
                <w:rFonts w:ascii="Times New Roman" w:eastAsia="Calibri" w:hAnsi="Times New Roman"/>
                <w:b/>
                <w:sz w:val="20"/>
                <w:szCs w:val="20"/>
                <w:u w:val="single"/>
                <w:lang w:eastAsia="en-US"/>
              </w:rPr>
            </w:pPr>
            <w:r w:rsidRPr="00A944A6">
              <w:rPr>
                <w:rFonts w:ascii="Times New Roman" w:hAnsi="Times New Roman"/>
                <w:sz w:val="20"/>
                <w:szCs w:val="20"/>
              </w:rPr>
              <w:t>Aumentar el número de profesionales médicos y carreras auxiliares solventes en su anualidad</w:t>
            </w:r>
            <w:r>
              <w:rPr>
                <w:rFonts w:ascii="Times New Roman" w:hAnsi="Times New Roman"/>
                <w:sz w:val="20"/>
                <w:szCs w:val="20"/>
              </w:rPr>
              <w:t>.</w:t>
            </w:r>
          </w:p>
        </w:tc>
        <w:tc>
          <w:tcPr>
            <w:tcW w:w="2573" w:type="dxa"/>
          </w:tcPr>
          <w:p w:rsidR="00183437" w:rsidRPr="00A944A6" w:rsidRDefault="00183437" w:rsidP="00377099">
            <w:pPr>
              <w:spacing w:after="0"/>
              <w:jc w:val="both"/>
              <w:rPr>
                <w:rFonts w:ascii="Times New Roman" w:eastAsia="Calibri" w:hAnsi="Times New Roman"/>
                <w:b/>
                <w:sz w:val="20"/>
                <w:szCs w:val="20"/>
                <w:u w:val="single"/>
                <w:lang w:eastAsia="en-US"/>
              </w:rPr>
            </w:pPr>
            <w:r w:rsidRPr="00BE6CDA">
              <w:rPr>
                <w:rFonts w:ascii="Times New Roman" w:hAnsi="Times New Roman"/>
                <w:sz w:val="20"/>
                <w:szCs w:val="20"/>
              </w:rPr>
              <w:t xml:space="preserve">Lograr  75% de la recuperación de mora en concepto de anualidades de los profesionales de la </w:t>
            </w:r>
            <w:r w:rsidRPr="00BE6CDA">
              <w:rPr>
                <w:rFonts w:ascii="Times New Roman" w:hAnsi="Times New Roman"/>
                <w:sz w:val="20"/>
                <w:szCs w:val="20"/>
              </w:rPr>
              <w:lastRenderedPageBreak/>
              <w:t>medicina y carreras auxiliares en el año 2014.</w:t>
            </w:r>
          </w:p>
        </w:tc>
        <w:tc>
          <w:tcPr>
            <w:tcW w:w="3969" w:type="dxa"/>
          </w:tcPr>
          <w:p w:rsidR="00183437" w:rsidRPr="006D0E3B" w:rsidRDefault="00183437" w:rsidP="00BF1A67">
            <w:pPr>
              <w:numPr>
                <w:ilvl w:val="0"/>
                <w:numId w:val="25"/>
              </w:numPr>
              <w:spacing w:after="0" w:line="240" w:lineRule="auto"/>
              <w:rPr>
                <w:rFonts w:ascii="Times New Roman" w:hAnsi="Times New Roman"/>
                <w:sz w:val="20"/>
                <w:szCs w:val="20"/>
              </w:rPr>
            </w:pPr>
            <w:r w:rsidRPr="006D0E3B">
              <w:rPr>
                <w:rFonts w:ascii="Times New Roman" w:hAnsi="Times New Roman"/>
                <w:sz w:val="20"/>
                <w:szCs w:val="20"/>
              </w:rPr>
              <w:lastRenderedPageBreak/>
              <w:t xml:space="preserve">Informar a los profesionales </w:t>
            </w:r>
            <w:r>
              <w:rPr>
                <w:rFonts w:ascii="Times New Roman" w:hAnsi="Times New Roman"/>
                <w:sz w:val="20"/>
                <w:szCs w:val="20"/>
              </w:rPr>
              <w:t>sobre</w:t>
            </w:r>
            <w:r w:rsidRPr="006D0E3B">
              <w:rPr>
                <w:rFonts w:ascii="Times New Roman" w:hAnsi="Times New Roman"/>
                <w:sz w:val="20"/>
                <w:szCs w:val="20"/>
              </w:rPr>
              <w:t xml:space="preserve"> la habilitación del ejercicio profesional </w:t>
            </w:r>
            <w:r>
              <w:rPr>
                <w:rFonts w:ascii="Times New Roman" w:hAnsi="Times New Roman"/>
                <w:sz w:val="20"/>
                <w:szCs w:val="20"/>
              </w:rPr>
              <w:t>(Decreto 373)</w:t>
            </w:r>
            <w:r w:rsidRPr="006D0E3B">
              <w:rPr>
                <w:rFonts w:ascii="Times New Roman" w:hAnsi="Times New Roman"/>
                <w:sz w:val="20"/>
                <w:szCs w:val="20"/>
              </w:rPr>
              <w:t>.</w:t>
            </w:r>
          </w:p>
          <w:p w:rsidR="00183437" w:rsidRPr="006D0E3B" w:rsidRDefault="00183437" w:rsidP="00BF1A67">
            <w:pPr>
              <w:numPr>
                <w:ilvl w:val="0"/>
                <w:numId w:val="25"/>
              </w:numPr>
              <w:spacing w:after="0" w:line="240" w:lineRule="auto"/>
              <w:rPr>
                <w:rFonts w:ascii="Times New Roman" w:hAnsi="Times New Roman"/>
                <w:sz w:val="20"/>
                <w:szCs w:val="20"/>
              </w:rPr>
            </w:pPr>
            <w:r w:rsidRPr="006D0E3B">
              <w:rPr>
                <w:rFonts w:ascii="Times New Roman" w:hAnsi="Times New Roman"/>
                <w:sz w:val="20"/>
                <w:szCs w:val="20"/>
              </w:rPr>
              <w:t>Verificar en las diferentes inspecciones  la anualidad.</w:t>
            </w:r>
          </w:p>
          <w:p w:rsidR="00183437" w:rsidRPr="006D0E3B" w:rsidRDefault="00183437" w:rsidP="00BF1A67">
            <w:pPr>
              <w:numPr>
                <w:ilvl w:val="0"/>
                <w:numId w:val="25"/>
              </w:numPr>
              <w:spacing w:after="0" w:line="240" w:lineRule="auto"/>
              <w:rPr>
                <w:rFonts w:ascii="Times New Roman" w:hAnsi="Times New Roman"/>
                <w:sz w:val="20"/>
                <w:szCs w:val="20"/>
              </w:rPr>
            </w:pPr>
            <w:r w:rsidRPr="006D0E3B">
              <w:rPr>
                <w:rFonts w:ascii="Times New Roman" w:hAnsi="Times New Roman"/>
                <w:sz w:val="20"/>
                <w:szCs w:val="20"/>
              </w:rPr>
              <w:lastRenderedPageBreak/>
              <w:t>Enviar notas a los grandes empleadores.</w:t>
            </w:r>
          </w:p>
        </w:tc>
        <w:tc>
          <w:tcPr>
            <w:tcW w:w="3119" w:type="dxa"/>
          </w:tcPr>
          <w:p w:rsidR="00183437" w:rsidRPr="00042427" w:rsidRDefault="00183437" w:rsidP="00BF1A67">
            <w:pPr>
              <w:numPr>
                <w:ilvl w:val="0"/>
                <w:numId w:val="25"/>
              </w:numPr>
              <w:spacing w:after="0" w:line="240" w:lineRule="auto"/>
              <w:rPr>
                <w:rFonts w:eastAsia="Calibri"/>
                <w:b/>
                <w:sz w:val="24"/>
                <w:szCs w:val="24"/>
                <w:u w:val="single"/>
                <w:lang w:eastAsia="en-US"/>
              </w:rPr>
            </w:pPr>
            <w:r w:rsidRPr="00A36367">
              <w:rPr>
                <w:rFonts w:ascii="Times New Roman" w:hAnsi="Times New Roman"/>
                <w:sz w:val="20"/>
                <w:szCs w:val="20"/>
              </w:rPr>
              <w:lastRenderedPageBreak/>
              <w:t>Número de profesionales que cancelan anualidad en cada periodo</w:t>
            </w:r>
            <w:r w:rsidRPr="00A36367">
              <w:rPr>
                <w:rFonts w:eastAsia="Calibri"/>
                <w:b/>
                <w:sz w:val="24"/>
                <w:szCs w:val="24"/>
                <w:lang w:eastAsia="en-US"/>
              </w:rPr>
              <w:t>.</w:t>
            </w:r>
          </w:p>
        </w:tc>
        <w:tc>
          <w:tcPr>
            <w:tcW w:w="2126" w:type="dxa"/>
          </w:tcPr>
          <w:p w:rsidR="00183437" w:rsidRPr="007A413E" w:rsidRDefault="00183437" w:rsidP="00BF1A67">
            <w:pPr>
              <w:numPr>
                <w:ilvl w:val="0"/>
                <w:numId w:val="25"/>
              </w:numPr>
              <w:spacing w:after="0" w:line="240" w:lineRule="auto"/>
              <w:rPr>
                <w:rFonts w:ascii="Times New Roman" w:hAnsi="Times New Roman"/>
                <w:sz w:val="20"/>
                <w:szCs w:val="20"/>
              </w:rPr>
            </w:pPr>
            <w:r>
              <w:rPr>
                <w:rFonts w:ascii="Times New Roman" w:hAnsi="Times New Roman"/>
                <w:sz w:val="20"/>
                <w:szCs w:val="20"/>
              </w:rPr>
              <w:t>Jefe de Inspectores</w:t>
            </w:r>
            <w:r w:rsidRPr="007A413E">
              <w:rPr>
                <w:rFonts w:ascii="Times New Roman" w:hAnsi="Times New Roman"/>
                <w:sz w:val="20"/>
                <w:szCs w:val="20"/>
              </w:rPr>
              <w:t>.</w:t>
            </w:r>
          </w:p>
          <w:p w:rsidR="00183437" w:rsidRPr="007A413E"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Inspectores</w:t>
            </w:r>
          </w:p>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Presidenta</w:t>
            </w:r>
          </w:p>
          <w:p w:rsidR="00183437" w:rsidRPr="00042427" w:rsidRDefault="00183437" w:rsidP="00BF1A67">
            <w:pPr>
              <w:numPr>
                <w:ilvl w:val="0"/>
                <w:numId w:val="26"/>
              </w:numPr>
              <w:spacing w:after="0" w:line="240" w:lineRule="auto"/>
              <w:rPr>
                <w:rFonts w:eastAsia="Calibri"/>
                <w:b/>
                <w:sz w:val="24"/>
                <w:szCs w:val="24"/>
                <w:u w:val="single"/>
                <w:lang w:eastAsia="en-US"/>
              </w:rPr>
            </w:pPr>
            <w:r w:rsidRPr="007A413E">
              <w:rPr>
                <w:rFonts w:ascii="Times New Roman" w:hAnsi="Times New Roman"/>
                <w:sz w:val="20"/>
                <w:szCs w:val="20"/>
              </w:rPr>
              <w:t>Secretari</w:t>
            </w:r>
            <w:r>
              <w:rPr>
                <w:rFonts w:ascii="Times New Roman" w:hAnsi="Times New Roman"/>
                <w:sz w:val="20"/>
                <w:szCs w:val="20"/>
              </w:rPr>
              <w:t>a</w:t>
            </w:r>
          </w:p>
        </w:tc>
      </w:tr>
      <w:tr w:rsidR="00183437" w:rsidRPr="00042427" w:rsidTr="00183437">
        <w:tc>
          <w:tcPr>
            <w:tcW w:w="512" w:type="dxa"/>
          </w:tcPr>
          <w:p w:rsidR="00183437" w:rsidRPr="00DA3CED" w:rsidRDefault="00183437" w:rsidP="00377099">
            <w:pPr>
              <w:spacing w:after="0"/>
              <w:jc w:val="both"/>
              <w:rPr>
                <w:rFonts w:ascii="Times New Roman" w:hAnsi="Times New Roman"/>
                <w:b/>
              </w:rPr>
            </w:pPr>
          </w:p>
          <w:p w:rsidR="00183437" w:rsidRPr="00DA3CED" w:rsidRDefault="00183437" w:rsidP="00377099">
            <w:pPr>
              <w:spacing w:after="0"/>
              <w:jc w:val="both"/>
              <w:rPr>
                <w:rFonts w:ascii="Times New Roman" w:hAnsi="Times New Roman"/>
                <w:b/>
              </w:rPr>
            </w:pPr>
          </w:p>
          <w:p w:rsidR="00183437" w:rsidRPr="00DA3CED" w:rsidRDefault="00183437" w:rsidP="00377099">
            <w:pPr>
              <w:spacing w:after="0"/>
              <w:jc w:val="both"/>
              <w:rPr>
                <w:rFonts w:ascii="Times New Roman" w:hAnsi="Times New Roman"/>
                <w:b/>
              </w:rPr>
            </w:pPr>
            <w:r>
              <w:rPr>
                <w:rFonts w:ascii="Times New Roman" w:hAnsi="Times New Roman"/>
                <w:b/>
              </w:rPr>
              <w:t>1.6</w:t>
            </w:r>
          </w:p>
        </w:tc>
        <w:tc>
          <w:tcPr>
            <w:tcW w:w="2693" w:type="dxa"/>
          </w:tcPr>
          <w:p w:rsidR="00183437" w:rsidRPr="00A944A6" w:rsidRDefault="00183437" w:rsidP="00377099">
            <w:pPr>
              <w:spacing w:after="0"/>
              <w:jc w:val="both"/>
              <w:rPr>
                <w:rFonts w:ascii="Times New Roman" w:hAnsi="Times New Roman"/>
                <w:sz w:val="20"/>
                <w:szCs w:val="20"/>
              </w:rPr>
            </w:pPr>
            <w:r w:rsidRPr="00A944A6">
              <w:rPr>
                <w:rFonts w:ascii="Times New Roman" w:hAnsi="Times New Roman"/>
                <w:sz w:val="20"/>
                <w:szCs w:val="20"/>
              </w:rPr>
              <w:t xml:space="preserve">Autorizar, vigilar y controlar </w:t>
            </w:r>
            <w:r>
              <w:rPr>
                <w:rFonts w:ascii="Times New Roman" w:hAnsi="Times New Roman"/>
                <w:sz w:val="20"/>
                <w:szCs w:val="20"/>
              </w:rPr>
              <w:t xml:space="preserve">a </w:t>
            </w:r>
            <w:r w:rsidRPr="00A944A6">
              <w:rPr>
                <w:rFonts w:ascii="Times New Roman" w:hAnsi="Times New Roman"/>
                <w:sz w:val="20"/>
                <w:szCs w:val="20"/>
              </w:rPr>
              <w:t>los profesionales extranjeros que vienen en jornadas provenientes de países amigos.</w:t>
            </w:r>
          </w:p>
        </w:tc>
        <w:tc>
          <w:tcPr>
            <w:tcW w:w="2573" w:type="dxa"/>
          </w:tcPr>
          <w:p w:rsidR="00183437" w:rsidRPr="00A944A6" w:rsidRDefault="00183437" w:rsidP="00377099">
            <w:pPr>
              <w:spacing w:after="0"/>
              <w:jc w:val="both"/>
              <w:rPr>
                <w:rFonts w:ascii="Times New Roman" w:hAnsi="Times New Roman"/>
                <w:sz w:val="20"/>
                <w:szCs w:val="20"/>
              </w:rPr>
            </w:pPr>
            <w:r>
              <w:rPr>
                <w:rFonts w:ascii="Times New Roman" w:hAnsi="Times New Roman"/>
                <w:sz w:val="20"/>
                <w:szCs w:val="20"/>
              </w:rPr>
              <w:t>Controlar y Supervisar el 100% de los profesionales que provienen del extranjero en Jornadas Médicas</w:t>
            </w:r>
            <w:r w:rsidRPr="00A944A6">
              <w:rPr>
                <w:rFonts w:ascii="Times New Roman" w:hAnsi="Times New Roman"/>
                <w:sz w:val="20"/>
                <w:szCs w:val="20"/>
              </w:rPr>
              <w:t>.</w:t>
            </w:r>
          </w:p>
          <w:p w:rsidR="00183437" w:rsidRPr="00A944A6" w:rsidRDefault="00183437" w:rsidP="00377099">
            <w:pPr>
              <w:spacing w:after="0"/>
              <w:jc w:val="both"/>
              <w:rPr>
                <w:rFonts w:ascii="Times New Roman" w:hAnsi="Times New Roman"/>
                <w:sz w:val="20"/>
                <w:szCs w:val="20"/>
              </w:rPr>
            </w:pPr>
          </w:p>
        </w:tc>
        <w:tc>
          <w:tcPr>
            <w:tcW w:w="3969" w:type="dxa"/>
          </w:tcPr>
          <w:p w:rsidR="00183437" w:rsidRPr="009D3893" w:rsidRDefault="00183437" w:rsidP="00BF1A67">
            <w:pPr>
              <w:numPr>
                <w:ilvl w:val="0"/>
                <w:numId w:val="25"/>
              </w:numPr>
              <w:spacing w:after="0" w:line="240" w:lineRule="auto"/>
              <w:rPr>
                <w:rFonts w:ascii="Times New Roman" w:hAnsi="Times New Roman"/>
                <w:sz w:val="20"/>
                <w:szCs w:val="20"/>
              </w:rPr>
            </w:pPr>
            <w:r w:rsidRPr="009D3893">
              <w:rPr>
                <w:rFonts w:ascii="Times New Roman" w:hAnsi="Times New Roman"/>
                <w:sz w:val="20"/>
                <w:szCs w:val="20"/>
              </w:rPr>
              <w:t>Recibir la documentación completa conforme a los requisitos.</w:t>
            </w:r>
          </w:p>
          <w:p w:rsidR="00183437" w:rsidRPr="009D3893" w:rsidRDefault="00183437" w:rsidP="00BF1A67">
            <w:pPr>
              <w:numPr>
                <w:ilvl w:val="0"/>
                <w:numId w:val="25"/>
              </w:numPr>
              <w:spacing w:after="0" w:line="240" w:lineRule="auto"/>
              <w:rPr>
                <w:rFonts w:ascii="Times New Roman" w:hAnsi="Times New Roman"/>
                <w:sz w:val="20"/>
                <w:szCs w:val="20"/>
              </w:rPr>
            </w:pPr>
            <w:r w:rsidRPr="009D3893">
              <w:rPr>
                <w:rFonts w:ascii="Times New Roman" w:hAnsi="Times New Roman"/>
                <w:sz w:val="20"/>
                <w:szCs w:val="20"/>
              </w:rPr>
              <w:t xml:space="preserve">Autorizar </w:t>
            </w:r>
            <w:r>
              <w:rPr>
                <w:rFonts w:ascii="Times New Roman" w:hAnsi="Times New Roman"/>
                <w:sz w:val="20"/>
                <w:szCs w:val="20"/>
              </w:rPr>
              <w:t>tempor</w:t>
            </w:r>
            <w:r w:rsidRPr="009D3893">
              <w:rPr>
                <w:rFonts w:ascii="Times New Roman" w:hAnsi="Times New Roman"/>
                <w:sz w:val="20"/>
                <w:szCs w:val="20"/>
              </w:rPr>
              <w:t>a</w:t>
            </w:r>
            <w:r>
              <w:rPr>
                <w:rFonts w:ascii="Times New Roman" w:hAnsi="Times New Roman"/>
                <w:sz w:val="20"/>
                <w:szCs w:val="20"/>
              </w:rPr>
              <w:t>lmente a</w:t>
            </w:r>
            <w:r w:rsidRPr="009D3893">
              <w:rPr>
                <w:rFonts w:ascii="Times New Roman" w:hAnsi="Times New Roman"/>
                <w:sz w:val="20"/>
                <w:szCs w:val="20"/>
              </w:rPr>
              <w:t xml:space="preserve"> los profesionales extranjeros.</w:t>
            </w:r>
          </w:p>
          <w:p w:rsidR="00183437" w:rsidRPr="009D3893" w:rsidRDefault="00183437" w:rsidP="00BF1A67">
            <w:pPr>
              <w:numPr>
                <w:ilvl w:val="0"/>
                <w:numId w:val="25"/>
              </w:numPr>
              <w:spacing w:after="0" w:line="240" w:lineRule="auto"/>
              <w:rPr>
                <w:rFonts w:ascii="Times New Roman" w:hAnsi="Times New Roman"/>
                <w:sz w:val="20"/>
                <w:szCs w:val="20"/>
              </w:rPr>
            </w:pPr>
            <w:r w:rsidRPr="009D3893">
              <w:rPr>
                <w:rFonts w:ascii="Times New Roman" w:hAnsi="Times New Roman"/>
                <w:sz w:val="20"/>
                <w:szCs w:val="20"/>
              </w:rPr>
              <w:t xml:space="preserve">Verificar inspección </w:t>
            </w:r>
          </w:p>
          <w:p w:rsidR="00183437" w:rsidRPr="009D3893" w:rsidRDefault="00183437" w:rsidP="00377099">
            <w:pPr>
              <w:spacing w:after="0" w:line="240" w:lineRule="auto"/>
              <w:ind w:left="720"/>
              <w:rPr>
                <w:rFonts w:ascii="Times New Roman" w:hAnsi="Times New Roman"/>
                <w:sz w:val="20"/>
                <w:szCs w:val="20"/>
              </w:rPr>
            </w:pPr>
          </w:p>
        </w:tc>
        <w:tc>
          <w:tcPr>
            <w:tcW w:w="3119" w:type="dxa"/>
          </w:tcPr>
          <w:p w:rsidR="00183437" w:rsidRPr="009D3893" w:rsidRDefault="00183437" w:rsidP="00BF1A67">
            <w:pPr>
              <w:numPr>
                <w:ilvl w:val="0"/>
                <w:numId w:val="25"/>
              </w:numPr>
              <w:spacing w:after="0" w:line="240" w:lineRule="auto"/>
              <w:rPr>
                <w:rFonts w:ascii="Times New Roman" w:hAnsi="Times New Roman"/>
                <w:sz w:val="20"/>
                <w:szCs w:val="20"/>
              </w:rPr>
            </w:pPr>
            <w:r w:rsidRPr="009D3893">
              <w:rPr>
                <w:rFonts w:ascii="Times New Roman" w:hAnsi="Times New Roman"/>
                <w:sz w:val="20"/>
                <w:szCs w:val="20"/>
              </w:rPr>
              <w:t>Número de Jornadas que solicitan trámite</w:t>
            </w:r>
            <w:r>
              <w:rPr>
                <w:rFonts w:ascii="Times New Roman" w:hAnsi="Times New Roman"/>
                <w:sz w:val="20"/>
                <w:szCs w:val="20"/>
              </w:rPr>
              <w:t>.</w:t>
            </w:r>
          </w:p>
          <w:p w:rsidR="00183437" w:rsidRPr="009D3893" w:rsidRDefault="00183437" w:rsidP="00BF1A67">
            <w:pPr>
              <w:numPr>
                <w:ilvl w:val="0"/>
                <w:numId w:val="25"/>
              </w:numPr>
              <w:spacing w:after="0" w:line="240" w:lineRule="auto"/>
              <w:rPr>
                <w:rFonts w:ascii="Times New Roman" w:hAnsi="Times New Roman"/>
                <w:sz w:val="20"/>
                <w:szCs w:val="20"/>
              </w:rPr>
            </w:pPr>
            <w:r w:rsidRPr="009D3893">
              <w:rPr>
                <w:rFonts w:ascii="Times New Roman" w:hAnsi="Times New Roman"/>
                <w:sz w:val="20"/>
                <w:szCs w:val="20"/>
              </w:rPr>
              <w:t>Número de profesionales autorizados</w:t>
            </w:r>
            <w:r>
              <w:rPr>
                <w:rFonts w:ascii="Times New Roman" w:hAnsi="Times New Roman"/>
                <w:sz w:val="20"/>
                <w:szCs w:val="20"/>
              </w:rPr>
              <w:t>.</w:t>
            </w:r>
          </w:p>
          <w:p w:rsidR="00183437" w:rsidRPr="009D3893" w:rsidRDefault="00183437" w:rsidP="00BF1A67">
            <w:pPr>
              <w:numPr>
                <w:ilvl w:val="0"/>
                <w:numId w:val="25"/>
              </w:numPr>
              <w:spacing w:after="0" w:line="240" w:lineRule="auto"/>
              <w:rPr>
                <w:rFonts w:eastAsia="Calibri"/>
                <w:sz w:val="24"/>
                <w:szCs w:val="24"/>
                <w:lang w:eastAsia="en-US"/>
              </w:rPr>
            </w:pPr>
            <w:r w:rsidRPr="009D3893">
              <w:rPr>
                <w:rFonts w:ascii="Times New Roman" w:hAnsi="Times New Roman"/>
                <w:sz w:val="20"/>
                <w:szCs w:val="20"/>
              </w:rPr>
              <w:t>Número de Jornadas inspeccionadas</w:t>
            </w:r>
            <w:r>
              <w:rPr>
                <w:rFonts w:ascii="Times New Roman" w:hAnsi="Times New Roman"/>
                <w:sz w:val="20"/>
                <w:szCs w:val="20"/>
              </w:rPr>
              <w:t>.</w:t>
            </w:r>
          </w:p>
        </w:tc>
        <w:tc>
          <w:tcPr>
            <w:tcW w:w="2126" w:type="dxa"/>
          </w:tcPr>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Secretaria administrativa</w:t>
            </w:r>
          </w:p>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Jefe de Inspectores</w:t>
            </w:r>
          </w:p>
          <w:p w:rsidR="00183437" w:rsidRPr="007A413E"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Presidenta.</w:t>
            </w:r>
          </w:p>
          <w:p w:rsidR="00183437" w:rsidRPr="00042427" w:rsidRDefault="00183437" w:rsidP="00BF1A67">
            <w:pPr>
              <w:numPr>
                <w:ilvl w:val="0"/>
                <w:numId w:val="26"/>
              </w:numPr>
              <w:spacing w:after="0" w:line="240" w:lineRule="auto"/>
              <w:rPr>
                <w:rFonts w:eastAsia="Calibri"/>
                <w:b/>
                <w:sz w:val="24"/>
                <w:szCs w:val="24"/>
                <w:u w:val="single"/>
                <w:lang w:eastAsia="en-US"/>
              </w:rPr>
            </w:pPr>
            <w:r>
              <w:rPr>
                <w:rFonts w:ascii="Times New Roman" w:hAnsi="Times New Roman"/>
                <w:sz w:val="20"/>
                <w:szCs w:val="20"/>
              </w:rPr>
              <w:t>Secretaria.</w:t>
            </w:r>
          </w:p>
        </w:tc>
      </w:tr>
    </w:tbl>
    <w:p w:rsidR="00183437" w:rsidRDefault="00183437" w:rsidP="00183437">
      <w:pPr>
        <w:ind w:left="142"/>
        <w:rPr>
          <w:rFonts w:ascii="Book Antiqua" w:hAnsi="Book Antiqua"/>
          <w:b/>
          <w:sz w:val="28"/>
          <w:szCs w:val="28"/>
        </w:rPr>
      </w:pPr>
    </w:p>
    <w:p w:rsidR="00183437" w:rsidRPr="00557F91" w:rsidRDefault="00183437" w:rsidP="00183437">
      <w:pPr>
        <w:ind w:left="142"/>
        <w:rPr>
          <w:rFonts w:ascii="Book Antiqua" w:hAnsi="Book Antiqua"/>
          <w:b/>
          <w:sz w:val="20"/>
          <w:szCs w:val="20"/>
        </w:rPr>
      </w:pPr>
      <w:r w:rsidRPr="00557F91">
        <w:rPr>
          <w:rFonts w:ascii="Book Antiqua" w:hAnsi="Book Antiqua"/>
          <w:b/>
          <w:sz w:val="20"/>
          <w:szCs w:val="20"/>
        </w:rPr>
        <w:t>ACTIVIDADES:</w:t>
      </w:r>
      <w:r>
        <w:rPr>
          <w:rFonts w:ascii="Book Antiqua" w:hAnsi="Book Antiqua"/>
          <w:b/>
          <w:sz w:val="20"/>
          <w:szCs w:val="20"/>
        </w:rPr>
        <w:t xml:space="preserve"> LISTADOS A UNIVERSIDADES</w:t>
      </w:r>
    </w:p>
    <w:p w:rsidR="00183437" w:rsidRDefault="00183437" w:rsidP="00183437">
      <w:pPr>
        <w:ind w:left="142"/>
        <w:rPr>
          <w:b/>
          <w:sz w:val="24"/>
          <w:szCs w:val="24"/>
        </w:rPr>
      </w:pPr>
    </w:p>
    <w:p w:rsidR="00183437" w:rsidRPr="00BE6430" w:rsidRDefault="00183437" w:rsidP="00183437">
      <w:pPr>
        <w:rPr>
          <w:rFonts w:ascii="Book Antiqua" w:hAnsi="Book Antiqua"/>
          <w:b/>
          <w:color w:val="000000"/>
          <w:sz w:val="28"/>
          <w:szCs w:val="28"/>
        </w:rPr>
      </w:pPr>
      <w:r w:rsidRPr="00BE6430">
        <w:rPr>
          <w:rFonts w:ascii="Book Antiqua" w:hAnsi="Book Antiqua"/>
          <w:b/>
          <w:color w:val="000000"/>
          <w:sz w:val="28"/>
          <w:szCs w:val="28"/>
        </w:rPr>
        <w:t>UNIDAD: Junta de Vigilancia de la Profesión Médica.</w:t>
      </w:r>
    </w:p>
    <w:p w:rsidR="00183437" w:rsidRPr="00BE6430" w:rsidRDefault="00183437" w:rsidP="00183437">
      <w:pPr>
        <w:spacing w:after="0"/>
        <w:ind w:left="-142"/>
        <w:rPr>
          <w:rFonts w:ascii="Book Antiqua" w:hAnsi="Book Antiqua"/>
          <w:b/>
          <w:color w:val="000000"/>
          <w:sz w:val="28"/>
          <w:szCs w:val="28"/>
        </w:rPr>
      </w:pPr>
      <w:r>
        <w:rPr>
          <w:rFonts w:ascii="Book Antiqua" w:hAnsi="Book Antiqua"/>
          <w:b/>
          <w:color w:val="000000"/>
          <w:sz w:val="28"/>
          <w:szCs w:val="28"/>
        </w:rPr>
        <w:t>SUB</w:t>
      </w:r>
      <w:r w:rsidRPr="00BE6430">
        <w:rPr>
          <w:rFonts w:ascii="Book Antiqua" w:hAnsi="Book Antiqua"/>
          <w:b/>
          <w:color w:val="000000"/>
          <w:sz w:val="28"/>
          <w:szCs w:val="28"/>
        </w:rPr>
        <w:t xml:space="preserve">PROGRAMA 2: Vigilancia y Control de los Establecimientos  de Salud (Art.17, literal d del Código de Salud). </w:t>
      </w:r>
    </w:p>
    <w:p w:rsidR="00183437" w:rsidRDefault="00183437" w:rsidP="00183437">
      <w:pPr>
        <w:spacing w:after="0"/>
        <w:ind w:left="-142"/>
        <w:rPr>
          <w:rFonts w:ascii="Book Antiqua" w:hAnsi="Book Antiqua"/>
          <w:color w:val="000000"/>
          <w:sz w:val="28"/>
          <w:szCs w:val="28"/>
        </w:rPr>
      </w:pPr>
    </w:p>
    <w:tbl>
      <w:tblPr>
        <w:tblpPr w:leftFromText="141" w:rightFromText="141" w:vertAnchor="text" w:horzAnchor="page" w:tblpXSpec="center" w:tblpY="118"/>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2718"/>
        <w:gridCol w:w="2633"/>
        <w:gridCol w:w="4011"/>
        <w:gridCol w:w="2416"/>
        <w:gridCol w:w="2416"/>
      </w:tblGrid>
      <w:tr w:rsidR="00183437" w:rsidRPr="00042427" w:rsidTr="00183437">
        <w:trPr>
          <w:trHeight w:val="599"/>
        </w:trPr>
        <w:tc>
          <w:tcPr>
            <w:tcW w:w="569"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tc>
        <w:tc>
          <w:tcPr>
            <w:tcW w:w="2718"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OBJETIVOS</w:t>
            </w:r>
          </w:p>
        </w:tc>
        <w:tc>
          <w:tcPr>
            <w:tcW w:w="2633"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METAS</w:t>
            </w:r>
          </w:p>
        </w:tc>
        <w:tc>
          <w:tcPr>
            <w:tcW w:w="4011" w:type="dxa"/>
            <w:shd w:val="clear" w:color="auto" w:fill="C6D9F1"/>
          </w:tcPr>
          <w:p w:rsidR="00183437" w:rsidRPr="00042427" w:rsidRDefault="00183437" w:rsidP="00377099">
            <w:pPr>
              <w:spacing w:after="0" w:line="240" w:lineRule="auto"/>
              <w:jc w:val="center"/>
              <w:rPr>
                <w:rFonts w:eastAsia="Calibri"/>
                <w:b/>
                <w:sz w:val="24"/>
                <w:szCs w:val="24"/>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ACTIVIDADES</w:t>
            </w:r>
          </w:p>
        </w:tc>
        <w:tc>
          <w:tcPr>
            <w:tcW w:w="2416" w:type="dxa"/>
            <w:shd w:val="clear" w:color="auto" w:fill="C6D9F1"/>
          </w:tcPr>
          <w:p w:rsidR="00183437" w:rsidRPr="00042427" w:rsidRDefault="00183437" w:rsidP="00377099">
            <w:pPr>
              <w:spacing w:after="0" w:line="240" w:lineRule="auto"/>
              <w:jc w:val="center"/>
              <w:rPr>
                <w:rFonts w:eastAsia="Calibri"/>
                <w:b/>
                <w:sz w:val="24"/>
                <w:szCs w:val="24"/>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INDICADORES</w:t>
            </w:r>
          </w:p>
        </w:tc>
        <w:tc>
          <w:tcPr>
            <w:tcW w:w="2416"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RESPONSABLE</w:t>
            </w:r>
          </w:p>
        </w:tc>
      </w:tr>
      <w:tr w:rsidR="00183437" w:rsidRPr="00042427" w:rsidTr="00183437">
        <w:trPr>
          <w:trHeight w:val="2230"/>
        </w:trPr>
        <w:tc>
          <w:tcPr>
            <w:tcW w:w="569" w:type="dxa"/>
          </w:tcPr>
          <w:p w:rsidR="00183437" w:rsidRPr="00DA3CED" w:rsidRDefault="00183437" w:rsidP="00377099">
            <w:pPr>
              <w:spacing w:after="0" w:line="240" w:lineRule="auto"/>
              <w:jc w:val="both"/>
              <w:rPr>
                <w:rFonts w:ascii="Times New Roman" w:eastAsia="Calibri" w:hAnsi="Times New Roman"/>
                <w:b/>
                <w:color w:val="000000"/>
                <w:sz w:val="24"/>
                <w:szCs w:val="24"/>
                <w:lang w:eastAsia="en-US"/>
              </w:rPr>
            </w:pPr>
            <w:r w:rsidRPr="00DA3CED">
              <w:rPr>
                <w:rFonts w:ascii="Times New Roman" w:eastAsia="Calibri" w:hAnsi="Times New Roman"/>
                <w:b/>
                <w:color w:val="000000"/>
                <w:sz w:val="24"/>
                <w:szCs w:val="24"/>
                <w:lang w:eastAsia="en-US"/>
              </w:rPr>
              <w:t>2.1</w:t>
            </w:r>
          </w:p>
        </w:tc>
        <w:tc>
          <w:tcPr>
            <w:tcW w:w="2718" w:type="dxa"/>
          </w:tcPr>
          <w:p w:rsidR="00183437" w:rsidRPr="006338DB" w:rsidRDefault="00183437" w:rsidP="00377099">
            <w:pPr>
              <w:spacing w:after="0" w:line="240" w:lineRule="auto"/>
              <w:jc w:val="both"/>
              <w:rPr>
                <w:rFonts w:ascii="Times New Roman" w:eastAsia="Calibri" w:hAnsi="Times New Roman"/>
                <w:color w:val="000000"/>
                <w:sz w:val="20"/>
                <w:szCs w:val="20"/>
                <w:u w:val="single"/>
                <w:lang w:eastAsia="en-US"/>
              </w:rPr>
            </w:pPr>
          </w:p>
          <w:p w:rsidR="00183437" w:rsidRPr="006338DB" w:rsidRDefault="00183437" w:rsidP="00377099">
            <w:pPr>
              <w:spacing w:after="0" w:line="240" w:lineRule="auto"/>
              <w:jc w:val="both"/>
              <w:rPr>
                <w:rFonts w:ascii="Times New Roman" w:eastAsia="Calibri" w:hAnsi="Times New Roman"/>
                <w:color w:val="000000"/>
                <w:sz w:val="20"/>
                <w:szCs w:val="20"/>
                <w:u w:val="single"/>
                <w:lang w:eastAsia="en-US"/>
              </w:rPr>
            </w:pPr>
            <w:r>
              <w:rPr>
                <w:rFonts w:ascii="Times New Roman" w:hAnsi="Times New Roman"/>
                <w:color w:val="000000"/>
                <w:sz w:val="20"/>
                <w:szCs w:val="20"/>
              </w:rPr>
              <w:t xml:space="preserve">Vigilar </w:t>
            </w:r>
            <w:r w:rsidRPr="006338DB">
              <w:rPr>
                <w:rFonts w:ascii="Times New Roman" w:hAnsi="Times New Roman"/>
                <w:color w:val="000000"/>
                <w:sz w:val="20"/>
                <w:szCs w:val="20"/>
              </w:rPr>
              <w:t>y dar seguimiento a los establecimientos de salud</w:t>
            </w:r>
            <w:r>
              <w:rPr>
                <w:rFonts w:ascii="Times New Roman" w:hAnsi="Times New Roman"/>
                <w:color w:val="000000"/>
                <w:sz w:val="20"/>
                <w:szCs w:val="20"/>
              </w:rPr>
              <w:t>, que no se encuentren legalmente autorizados</w:t>
            </w:r>
            <w:r w:rsidRPr="006338DB">
              <w:rPr>
                <w:rFonts w:ascii="Times New Roman" w:hAnsi="Times New Roman"/>
                <w:color w:val="000000"/>
                <w:sz w:val="20"/>
                <w:szCs w:val="20"/>
              </w:rPr>
              <w:t>.</w:t>
            </w:r>
          </w:p>
        </w:tc>
        <w:tc>
          <w:tcPr>
            <w:tcW w:w="2633" w:type="dxa"/>
          </w:tcPr>
          <w:p w:rsidR="00183437" w:rsidRPr="006338DB" w:rsidRDefault="00183437" w:rsidP="00377099">
            <w:pPr>
              <w:spacing w:after="0" w:line="240" w:lineRule="auto"/>
              <w:jc w:val="both"/>
              <w:rPr>
                <w:rFonts w:ascii="Times New Roman" w:eastAsia="Calibri" w:hAnsi="Times New Roman"/>
                <w:color w:val="000000"/>
                <w:sz w:val="20"/>
                <w:szCs w:val="20"/>
                <w:lang w:eastAsia="en-US"/>
              </w:rPr>
            </w:pPr>
          </w:p>
          <w:p w:rsidR="00183437" w:rsidRPr="006338DB" w:rsidRDefault="00183437" w:rsidP="00377099">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Inspeccionar el 100% de los establecimientos que se encuentren.</w:t>
            </w:r>
          </w:p>
        </w:tc>
        <w:tc>
          <w:tcPr>
            <w:tcW w:w="4011" w:type="dxa"/>
          </w:tcPr>
          <w:p w:rsidR="00183437" w:rsidRPr="00597B4B" w:rsidRDefault="00183437" w:rsidP="00377099">
            <w:pPr>
              <w:spacing w:after="0" w:line="240" w:lineRule="auto"/>
              <w:rPr>
                <w:rFonts w:ascii="Times New Roman" w:hAnsi="Times New Roman"/>
                <w:color w:val="000000"/>
                <w:sz w:val="20"/>
                <w:szCs w:val="20"/>
              </w:rPr>
            </w:pP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Revisar periódicamente los medios de comunicación nacionales.</w:t>
            </w: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Recibir y diligenciar los avisos (telefónicos, escritos) sobre establecimientos no autorizados.</w:t>
            </w: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Programar  las inspecciones.</w:t>
            </w:r>
          </w:p>
          <w:p w:rsidR="00183437" w:rsidRPr="00042427" w:rsidRDefault="00183437" w:rsidP="00BF1A67">
            <w:pPr>
              <w:pStyle w:val="Prrafodelista"/>
              <w:numPr>
                <w:ilvl w:val="0"/>
                <w:numId w:val="22"/>
              </w:numPr>
              <w:spacing w:after="0" w:line="240" w:lineRule="auto"/>
              <w:rPr>
                <w:rFonts w:eastAsia="Calibri"/>
                <w:b/>
                <w:sz w:val="24"/>
                <w:szCs w:val="24"/>
                <w:lang w:eastAsia="en-US"/>
              </w:rPr>
            </w:pPr>
            <w:r>
              <w:rPr>
                <w:rFonts w:ascii="Times New Roman" w:hAnsi="Times New Roman"/>
                <w:color w:val="000000"/>
                <w:sz w:val="20"/>
                <w:szCs w:val="20"/>
              </w:rPr>
              <w:t>Remitir informe a CSSP.</w:t>
            </w:r>
          </w:p>
        </w:tc>
        <w:tc>
          <w:tcPr>
            <w:tcW w:w="2416" w:type="dxa"/>
          </w:tcPr>
          <w:p w:rsidR="00183437" w:rsidRPr="00DF3545" w:rsidRDefault="00183437" w:rsidP="00377099">
            <w:pPr>
              <w:spacing w:after="0" w:line="240" w:lineRule="auto"/>
              <w:ind w:left="317"/>
              <w:rPr>
                <w:rFonts w:eastAsia="Calibri"/>
                <w:b/>
                <w:sz w:val="24"/>
                <w:szCs w:val="24"/>
                <w:lang w:eastAsia="en-US"/>
              </w:rPr>
            </w:pPr>
          </w:p>
          <w:p w:rsidR="00183437" w:rsidRPr="00DF3545" w:rsidRDefault="00183437" w:rsidP="00BF1A67">
            <w:pPr>
              <w:numPr>
                <w:ilvl w:val="0"/>
                <w:numId w:val="28"/>
              </w:numPr>
              <w:spacing w:after="0" w:line="240" w:lineRule="auto"/>
              <w:ind w:left="317"/>
              <w:rPr>
                <w:rFonts w:eastAsia="Calibri"/>
                <w:b/>
                <w:sz w:val="24"/>
                <w:szCs w:val="24"/>
                <w:lang w:eastAsia="en-US"/>
              </w:rPr>
            </w:pPr>
            <w:r w:rsidRPr="00694740">
              <w:rPr>
                <w:rFonts w:ascii="Times New Roman" w:hAnsi="Times New Roman"/>
                <w:color w:val="000000"/>
                <w:sz w:val="20"/>
                <w:szCs w:val="20"/>
              </w:rPr>
              <w:t>Número de establecimientos supervisados.</w:t>
            </w:r>
          </w:p>
          <w:p w:rsidR="00183437" w:rsidRPr="00E0348E" w:rsidRDefault="00183437" w:rsidP="00377099">
            <w:pPr>
              <w:spacing w:after="0" w:line="240" w:lineRule="auto"/>
              <w:ind w:left="317"/>
              <w:rPr>
                <w:rFonts w:eastAsia="Calibri"/>
                <w:b/>
                <w:sz w:val="24"/>
                <w:szCs w:val="24"/>
                <w:lang w:eastAsia="en-US"/>
              </w:rPr>
            </w:pPr>
          </w:p>
          <w:p w:rsidR="00183437" w:rsidRPr="00042427" w:rsidRDefault="00183437" w:rsidP="00BF1A67">
            <w:pPr>
              <w:numPr>
                <w:ilvl w:val="0"/>
                <w:numId w:val="28"/>
              </w:numPr>
              <w:spacing w:after="0" w:line="240" w:lineRule="auto"/>
              <w:ind w:left="317"/>
              <w:rPr>
                <w:rFonts w:eastAsia="Calibri"/>
                <w:b/>
                <w:sz w:val="24"/>
                <w:szCs w:val="24"/>
                <w:lang w:eastAsia="en-US"/>
              </w:rPr>
            </w:pPr>
            <w:r>
              <w:rPr>
                <w:rFonts w:ascii="Times New Roman" w:hAnsi="Times New Roman"/>
                <w:color w:val="000000"/>
                <w:sz w:val="20"/>
                <w:szCs w:val="20"/>
              </w:rPr>
              <w:t>Número de establecimientos que soliciten autorización.</w:t>
            </w:r>
          </w:p>
        </w:tc>
        <w:tc>
          <w:tcPr>
            <w:tcW w:w="2416" w:type="dxa"/>
          </w:tcPr>
          <w:p w:rsidR="00183437" w:rsidRDefault="00183437" w:rsidP="00BF1A67">
            <w:pPr>
              <w:numPr>
                <w:ilvl w:val="0"/>
                <w:numId w:val="26"/>
              </w:numPr>
              <w:spacing w:after="0" w:line="240" w:lineRule="auto"/>
              <w:ind w:left="318"/>
              <w:rPr>
                <w:rFonts w:ascii="Times New Roman" w:hAnsi="Times New Roman"/>
                <w:sz w:val="20"/>
                <w:szCs w:val="20"/>
              </w:rPr>
            </w:pPr>
            <w:r>
              <w:rPr>
                <w:rFonts w:ascii="Times New Roman" w:hAnsi="Times New Roman"/>
                <w:sz w:val="20"/>
                <w:szCs w:val="20"/>
              </w:rPr>
              <w:t>Jefe de Inspectores</w:t>
            </w:r>
          </w:p>
          <w:p w:rsidR="00183437" w:rsidRDefault="00183437" w:rsidP="00BF1A67">
            <w:pPr>
              <w:numPr>
                <w:ilvl w:val="0"/>
                <w:numId w:val="26"/>
              </w:numPr>
              <w:spacing w:after="0" w:line="240" w:lineRule="auto"/>
              <w:ind w:left="318"/>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183437" w:rsidRPr="00694740" w:rsidRDefault="00183437" w:rsidP="00377099">
            <w:pPr>
              <w:spacing w:after="0" w:line="240" w:lineRule="auto"/>
              <w:ind w:left="318"/>
              <w:rPr>
                <w:rFonts w:ascii="Times New Roman" w:hAnsi="Times New Roman"/>
                <w:sz w:val="20"/>
                <w:szCs w:val="20"/>
              </w:rPr>
            </w:pPr>
          </w:p>
        </w:tc>
      </w:tr>
      <w:tr w:rsidR="00183437" w:rsidRPr="00042427" w:rsidTr="00183437">
        <w:trPr>
          <w:trHeight w:val="1473"/>
        </w:trPr>
        <w:tc>
          <w:tcPr>
            <w:tcW w:w="569" w:type="dxa"/>
          </w:tcPr>
          <w:p w:rsidR="00183437" w:rsidRPr="00DA3CED" w:rsidRDefault="00183437" w:rsidP="00377099">
            <w:pPr>
              <w:spacing w:after="0" w:line="240" w:lineRule="auto"/>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lastRenderedPageBreak/>
              <w:t xml:space="preserve">2.2 </w:t>
            </w:r>
          </w:p>
        </w:tc>
        <w:tc>
          <w:tcPr>
            <w:tcW w:w="2718" w:type="dxa"/>
          </w:tcPr>
          <w:p w:rsidR="00183437" w:rsidRPr="006338DB" w:rsidRDefault="00183437" w:rsidP="00377099">
            <w:pPr>
              <w:spacing w:after="0" w:line="240" w:lineRule="auto"/>
              <w:jc w:val="both"/>
              <w:rPr>
                <w:rFonts w:ascii="Times New Roman" w:eastAsia="Calibri" w:hAnsi="Times New Roman"/>
                <w:color w:val="000000"/>
                <w:sz w:val="20"/>
                <w:szCs w:val="20"/>
                <w:u w:val="single"/>
                <w:lang w:eastAsia="en-US"/>
              </w:rPr>
            </w:pPr>
            <w:r>
              <w:rPr>
                <w:rFonts w:ascii="Times New Roman" w:hAnsi="Times New Roman"/>
                <w:color w:val="000000"/>
                <w:sz w:val="20"/>
                <w:szCs w:val="20"/>
              </w:rPr>
              <w:t>C</w:t>
            </w:r>
            <w:r w:rsidRPr="006338DB">
              <w:rPr>
                <w:rFonts w:ascii="Times New Roman" w:hAnsi="Times New Roman"/>
                <w:color w:val="000000"/>
                <w:sz w:val="20"/>
                <w:szCs w:val="20"/>
              </w:rPr>
              <w:t>ontrolar y dar seguimiento a los establecimientos de salud</w:t>
            </w:r>
            <w:r>
              <w:rPr>
                <w:rFonts w:ascii="Times New Roman" w:hAnsi="Times New Roman"/>
                <w:color w:val="000000"/>
                <w:sz w:val="20"/>
                <w:szCs w:val="20"/>
              </w:rPr>
              <w:t xml:space="preserve"> que se encuentran autorizados por el CSSP</w:t>
            </w:r>
            <w:r w:rsidRPr="006338DB">
              <w:rPr>
                <w:rFonts w:ascii="Times New Roman" w:hAnsi="Times New Roman"/>
                <w:color w:val="000000"/>
                <w:sz w:val="20"/>
                <w:szCs w:val="20"/>
              </w:rPr>
              <w:t>.</w:t>
            </w:r>
          </w:p>
        </w:tc>
        <w:tc>
          <w:tcPr>
            <w:tcW w:w="2633" w:type="dxa"/>
          </w:tcPr>
          <w:p w:rsidR="00183437" w:rsidRDefault="00183437" w:rsidP="00377099">
            <w:pPr>
              <w:spacing w:after="0" w:line="240" w:lineRule="auto"/>
              <w:jc w:val="both"/>
              <w:rPr>
                <w:rFonts w:ascii="Times New Roman" w:eastAsia="Calibri" w:hAnsi="Times New Roman"/>
                <w:color w:val="000000"/>
                <w:sz w:val="20"/>
                <w:szCs w:val="20"/>
                <w:lang w:eastAsia="en-US"/>
              </w:rPr>
            </w:pPr>
          </w:p>
          <w:p w:rsidR="00183437" w:rsidRPr="00BE6CDA" w:rsidRDefault="00183437" w:rsidP="00377099">
            <w:pPr>
              <w:spacing w:after="0" w:line="240" w:lineRule="auto"/>
              <w:jc w:val="both"/>
              <w:rPr>
                <w:rFonts w:ascii="Times New Roman" w:eastAsia="Calibri" w:hAnsi="Times New Roman"/>
                <w:color w:val="000000"/>
                <w:sz w:val="20"/>
                <w:szCs w:val="20"/>
                <w:lang w:eastAsia="en-US"/>
              </w:rPr>
            </w:pPr>
            <w:r w:rsidRPr="00BE6CDA">
              <w:rPr>
                <w:rFonts w:ascii="Times New Roman" w:eastAsia="Calibri" w:hAnsi="Times New Roman"/>
                <w:color w:val="000000"/>
                <w:sz w:val="20"/>
                <w:szCs w:val="20"/>
                <w:lang w:eastAsia="en-US"/>
              </w:rPr>
              <w:t>Controlar un 15 %  de los establecimientos inscritos y autorizados por el CSSP.</w:t>
            </w:r>
          </w:p>
          <w:p w:rsidR="00183437" w:rsidRPr="006338DB" w:rsidRDefault="00183437" w:rsidP="00377099">
            <w:pPr>
              <w:spacing w:after="0" w:line="240" w:lineRule="auto"/>
              <w:jc w:val="both"/>
              <w:rPr>
                <w:rFonts w:ascii="Times New Roman" w:eastAsia="Calibri" w:hAnsi="Times New Roman"/>
                <w:color w:val="000000"/>
                <w:sz w:val="20"/>
                <w:szCs w:val="20"/>
                <w:lang w:eastAsia="en-US"/>
              </w:rPr>
            </w:pPr>
            <w:r w:rsidRPr="00BE6CDA">
              <w:rPr>
                <w:rFonts w:ascii="Times New Roman" w:eastAsia="Calibri" w:hAnsi="Times New Roman"/>
                <w:color w:val="000000"/>
                <w:sz w:val="20"/>
                <w:szCs w:val="20"/>
                <w:lang w:eastAsia="en-US"/>
              </w:rPr>
              <w:t>(Total 1150)</w:t>
            </w:r>
          </w:p>
        </w:tc>
        <w:tc>
          <w:tcPr>
            <w:tcW w:w="4011" w:type="dxa"/>
          </w:tcPr>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Revisar el registro de establecimientos.</w:t>
            </w: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Depurar el registro de establecimientos</w:t>
            </w:r>
          </w:p>
          <w:p w:rsidR="00183437" w:rsidRPr="00597B4B"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Programar  las inspecciones.</w:t>
            </w: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Remitir Informe a CSSP</w:t>
            </w:r>
          </w:p>
        </w:tc>
        <w:tc>
          <w:tcPr>
            <w:tcW w:w="2416" w:type="dxa"/>
          </w:tcPr>
          <w:p w:rsidR="00183437" w:rsidRPr="00694740" w:rsidRDefault="00183437" w:rsidP="00BF1A67">
            <w:pPr>
              <w:numPr>
                <w:ilvl w:val="0"/>
                <w:numId w:val="28"/>
              </w:numPr>
              <w:spacing w:after="0" w:line="240" w:lineRule="auto"/>
              <w:ind w:left="317"/>
              <w:rPr>
                <w:rFonts w:ascii="Times New Roman" w:hAnsi="Times New Roman"/>
                <w:color w:val="000000"/>
                <w:sz w:val="20"/>
                <w:szCs w:val="20"/>
              </w:rPr>
            </w:pPr>
            <w:r>
              <w:rPr>
                <w:rFonts w:ascii="Times New Roman" w:hAnsi="Times New Roman"/>
                <w:color w:val="000000"/>
                <w:sz w:val="20"/>
                <w:szCs w:val="20"/>
              </w:rPr>
              <w:t>Número de establecimientos supervisados</w:t>
            </w:r>
          </w:p>
        </w:tc>
        <w:tc>
          <w:tcPr>
            <w:tcW w:w="2416" w:type="dxa"/>
          </w:tcPr>
          <w:p w:rsidR="00183437" w:rsidRDefault="00183437" w:rsidP="00BF1A67">
            <w:pPr>
              <w:numPr>
                <w:ilvl w:val="0"/>
                <w:numId w:val="26"/>
              </w:numPr>
              <w:spacing w:after="0" w:line="240" w:lineRule="auto"/>
              <w:ind w:left="318"/>
              <w:rPr>
                <w:rFonts w:ascii="Times New Roman" w:hAnsi="Times New Roman"/>
                <w:sz w:val="20"/>
                <w:szCs w:val="20"/>
              </w:rPr>
            </w:pPr>
            <w:r>
              <w:rPr>
                <w:rFonts w:ascii="Times New Roman" w:hAnsi="Times New Roman"/>
                <w:sz w:val="20"/>
                <w:szCs w:val="20"/>
              </w:rPr>
              <w:t>Jefe de Inspectores</w:t>
            </w:r>
          </w:p>
          <w:p w:rsidR="00183437" w:rsidRDefault="00183437" w:rsidP="00BF1A67">
            <w:pPr>
              <w:numPr>
                <w:ilvl w:val="0"/>
                <w:numId w:val="26"/>
              </w:numPr>
              <w:spacing w:after="0" w:line="240" w:lineRule="auto"/>
              <w:ind w:left="318"/>
              <w:rPr>
                <w:rFonts w:ascii="Times New Roman" w:hAnsi="Times New Roman"/>
                <w:sz w:val="20"/>
                <w:szCs w:val="20"/>
              </w:rPr>
            </w:pPr>
            <w:r w:rsidRPr="007A413E">
              <w:rPr>
                <w:rFonts w:ascii="Times New Roman" w:hAnsi="Times New Roman"/>
                <w:sz w:val="20"/>
                <w:szCs w:val="20"/>
              </w:rPr>
              <w:t>Inspectores</w:t>
            </w:r>
          </w:p>
        </w:tc>
      </w:tr>
      <w:tr w:rsidR="00183437" w:rsidRPr="00042427" w:rsidTr="00183437">
        <w:trPr>
          <w:trHeight w:val="72"/>
        </w:trPr>
        <w:tc>
          <w:tcPr>
            <w:tcW w:w="569" w:type="dxa"/>
          </w:tcPr>
          <w:p w:rsidR="00183437" w:rsidRPr="00DA3CED" w:rsidRDefault="00183437" w:rsidP="00377099">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2.3</w:t>
            </w:r>
          </w:p>
        </w:tc>
        <w:tc>
          <w:tcPr>
            <w:tcW w:w="2718" w:type="dxa"/>
          </w:tcPr>
          <w:p w:rsidR="00183437" w:rsidRPr="00C43079" w:rsidRDefault="00183437" w:rsidP="00377099">
            <w:pPr>
              <w:spacing w:after="0" w:line="240" w:lineRule="auto"/>
              <w:jc w:val="both"/>
              <w:rPr>
                <w:rFonts w:ascii="Times New Roman" w:eastAsia="Calibri" w:hAnsi="Times New Roman"/>
                <w:sz w:val="20"/>
                <w:szCs w:val="20"/>
                <w:u w:val="single"/>
                <w:lang w:eastAsia="en-US"/>
              </w:rPr>
            </w:pPr>
          </w:p>
          <w:p w:rsidR="00183437" w:rsidRPr="00C43079" w:rsidRDefault="00183437" w:rsidP="00377099">
            <w:pPr>
              <w:spacing w:after="0" w:line="240" w:lineRule="auto"/>
              <w:jc w:val="both"/>
              <w:rPr>
                <w:rFonts w:ascii="Times New Roman" w:eastAsia="Calibri" w:hAnsi="Times New Roman"/>
                <w:sz w:val="20"/>
                <w:szCs w:val="20"/>
                <w:u w:val="single"/>
                <w:lang w:eastAsia="en-US"/>
              </w:rPr>
            </w:pPr>
            <w:r>
              <w:rPr>
                <w:rFonts w:ascii="Times New Roman" w:hAnsi="Times New Roman"/>
                <w:sz w:val="20"/>
                <w:szCs w:val="20"/>
              </w:rPr>
              <w:t>Evaluar e informar sobre solicitudes de apertura de los establecimientos de salud que son competencia de la JVPM.</w:t>
            </w:r>
          </w:p>
        </w:tc>
        <w:tc>
          <w:tcPr>
            <w:tcW w:w="2633" w:type="dxa"/>
          </w:tcPr>
          <w:p w:rsidR="00183437" w:rsidRPr="00C43079" w:rsidRDefault="00183437" w:rsidP="00377099">
            <w:pPr>
              <w:spacing w:after="0" w:line="240" w:lineRule="auto"/>
              <w:jc w:val="both"/>
              <w:rPr>
                <w:rFonts w:ascii="Times New Roman" w:eastAsia="Calibri" w:hAnsi="Times New Roman"/>
                <w:sz w:val="20"/>
                <w:szCs w:val="20"/>
                <w:lang w:eastAsia="en-US"/>
              </w:rPr>
            </w:pPr>
          </w:p>
          <w:p w:rsidR="00183437" w:rsidRDefault="00183437" w:rsidP="00377099">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Programar,  inspeccionar y emitir informe del 100% de los establecimientos de salud que soliciten el trámite de apertura, en un </w:t>
            </w:r>
            <w:r w:rsidRPr="006045E6">
              <w:rPr>
                <w:rFonts w:ascii="Times New Roman" w:eastAsia="Calibri" w:hAnsi="Times New Roman"/>
                <w:sz w:val="20"/>
                <w:szCs w:val="20"/>
                <w:lang w:eastAsia="en-US"/>
              </w:rPr>
              <w:t>plazo máximo de</w:t>
            </w:r>
            <w:r>
              <w:rPr>
                <w:rFonts w:ascii="Times New Roman" w:eastAsia="Calibri" w:hAnsi="Times New Roman"/>
                <w:sz w:val="20"/>
                <w:szCs w:val="20"/>
                <w:lang w:eastAsia="en-US"/>
              </w:rPr>
              <w:t xml:space="preserve"> 10 </w:t>
            </w:r>
            <w:r w:rsidRPr="006045E6">
              <w:rPr>
                <w:rFonts w:ascii="Times New Roman" w:eastAsia="Calibri" w:hAnsi="Times New Roman"/>
                <w:sz w:val="20"/>
                <w:szCs w:val="20"/>
                <w:lang w:eastAsia="en-US"/>
              </w:rPr>
              <w:t>días</w:t>
            </w:r>
            <w:r>
              <w:rPr>
                <w:rFonts w:ascii="Times New Roman" w:eastAsia="Calibri" w:hAnsi="Times New Roman"/>
                <w:sz w:val="20"/>
                <w:szCs w:val="20"/>
                <w:lang w:eastAsia="en-US"/>
              </w:rPr>
              <w:t xml:space="preserve"> hábiles.</w:t>
            </w:r>
          </w:p>
          <w:p w:rsidR="00183437" w:rsidRPr="00C43079" w:rsidRDefault="00183437" w:rsidP="00377099">
            <w:pPr>
              <w:spacing w:after="0" w:line="240" w:lineRule="auto"/>
              <w:jc w:val="both"/>
              <w:rPr>
                <w:rFonts w:ascii="Times New Roman" w:eastAsia="Calibri" w:hAnsi="Times New Roman"/>
                <w:sz w:val="20"/>
                <w:szCs w:val="20"/>
                <w:lang w:eastAsia="en-US"/>
              </w:rPr>
            </w:pPr>
          </w:p>
        </w:tc>
        <w:tc>
          <w:tcPr>
            <w:tcW w:w="4011" w:type="dxa"/>
          </w:tcPr>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Programar las inspecciones</w:t>
            </w: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Realizar las inspecciones</w:t>
            </w: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Elaborar informe</w:t>
            </w: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Analizar la información de los informes.</w:t>
            </w:r>
          </w:p>
          <w:p w:rsidR="00183437" w:rsidRDefault="00183437" w:rsidP="00BF1A67">
            <w:pPr>
              <w:pStyle w:val="Prrafodelista"/>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Emitir resolución.</w:t>
            </w:r>
          </w:p>
          <w:p w:rsidR="00183437" w:rsidRPr="00042427" w:rsidRDefault="00183437" w:rsidP="00377099">
            <w:pPr>
              <w:spacing w:after="0" w:line="240" w:lineRule="auto"/>
              <w:rPr>
                <w:rFonts w:eastAsia="Calibri"/>
                <w:b/>
                <w:sz w:val="24"/>
                <w:szCs w:val="24"/>
                <w:u w:val="single"/>
                <w:lang w:eastAsia="en-US"/>
              </w:rPr>
            </w:pPr>
          </w:p>
        </w:tc>
        <w:tc>
          <w:tcPr>
            <w:tcW w:w="2416" w:type="dxa"/>
          </w:tcPr>
          <w:p w:rsidR="00183437" w:rsidRPr="00DA3CED" w:rsidRDefault="00183437" w:rsidP="00BF1A67">
            <w:pPr>
              <w:numPr>
                <w:ilvl w:val="0"/>
                <w:numId w:val="29"/>
              </w:numPr>
              <w:spacing w:after="0" w:line="240" w:lineRule="auto"/>
              <w:ind w:left="317"/>
              <w:rPr>
                <w:rFonts w:eastAsia="Calibri"/>
                <w:b/>
                <w:sz w:val="24"/>
                <w:szCs w:val="24"/>
                <w:u w:val="single"/>
                <w:lang w:eastAsia="en-US"/>
              </w:rPr>
            </w:pPr>
            <w:r>
              <w:rPr>
                <w:rFonts w:ascii="Times New Roman" w:hAnsi="Times New Roman"/>
                <w:color w:val="000000"/>
                <w:sz w:val="20"/>
                <w:szCs w:val="20"/>
              </w:rPr>
              <w:t>Número de solicitudes recibidas.</w:t>
            </w:r>
          </w:p>
          <w:p w:rsidR="00183437" w:rsidRPr="00DA3CED" w:rsidRDefault="00183437" w:rsidP="00BF1A67">
            <w:pPr>
              <w:numPr>
                <w:ilvl w:val="0"/>
                <w:numId w:val="29"/>
              </w:numPr>
              <w:spacing w:after="0" w:line="240" w:lineRule="auto"/>
              <w:ind w:left="317"/>
              <w:rPr>
                <w:rFonts w:eastAsia="Calibri"/>
                <w:b/>
                <w:sz w:val="24"/>
                <w:szCs w:val="24"/>
                <w:u w:val="single"/>
                <w:lang w:eastAsia="en-US"/>
              </w:rPr>
            </w:pPr>
            <w:r>
              <w:rPr>
                <w:rFonts w:ascii="Times New Roman" w:hAnsi="Times New Roman"/>
                <w:color w:val="000000"/>
                <w:sz w:val="20"/>
                <w:szCs w:val="20"/>
              </w:rPr>
              <w:t>Número de programaciones.</w:t>
            </w:r>
          </w:p>
          <w:p w:rsidR="00183437" w:rsidRPr="00DA3CED" w:rsidRDefault="00183437" w:rsidP="00BF1A67">
            <w:pPr>
              <w:numPr>
                <w:ilvl w:val="0"/>
                <w:numId w:val="29"/>
              </w:numPr>
              <w:spacing w:after="0" w:line="240" w:lineRule="auto"/>
              <w:ind w:left="317"/>
              <w:rPr>
                <w:rFonts w:eastAsia="Calibri"/>
                <w:b/>
                <w:sz w:val="24"/>
                <w:szCs w:val="24"/>
                <w:u w:val="single"/>
                <w:lang w:eastAsia="en-US"/>
              </w:rPr>
            </w:pPr>
            <w:r>
              <w:rPr>
                <w:rFonts w:ascii="Times New Roman" w:hAnsi="Times New Roman"/>
                <w:color w:val="000000"/>
                <w:sz w:val="20"/>
                <w:szCs w:val="20"/>
              </w:rPr>
              <w:t>Numero de inspeccionadas realizadas.</w:t>
            </w:r>
          </w:p>
          <w:p w:rsidR="00183437" w:rsidRPr="00042427" w:rsidRDefault="00183437" w:rsidP="00BF1A67">
            <w:pPr>
              <w:numPr>
                <w:ilvl w:val="0"/>
                <w:numId w:val="29"/>
              </w:numPr>
              <w:spacing w:after="0" w:line="240" w:lineRule="auto"/>
              <w:ind w:left="317"/>
              <w:rPr>
                <w:rFonts w:eastAsia="Calibri"/>
                <w:b/>
                <w:sz w:val="24"/>
                <w:szCs w:val="24"/>
                <w:u w:val="single"/>
                <w:lang w:eastAsia="en-US"/>
              </w:rPr>
            </w:pPr>
            <w:r>
              <w:rPr>
                <w:rFonts w:ascii="Times New Roman" w:hAnsi="Times New Roman"/>
                <w:color w:val="000000"/>
                <w:sz w:val="20"/>
                <w:szCs w:val="20"/>
              </w:rPr>
              <w:t>Número de resoluciones.</w:t>
            </w:r>
          </w:p>
        </w:tc>
        <w:tc>
          <w:tcPr>
            <w:tcW w:w="2416" w:type="dxa"/>
          </w:tcPr>
          <w:p w:rsidR="00183437" w:rsidRDefault="00183437" w:rsidP="00BF1A67">
            <w:pPr>
              <w:numPr>
                <w:ilvl w:val="0"/>
                <w:numId w:val="26"/>
              </w:numPr>
              <w:spacing w:after="0" w:line="240" w:lineRule="auto"/>
              <w:ind w:left="318"/>
              <w:rPr>
                <w:rFonts w:ascii="Times New Roman" w:hAnsi="Times New Roman"/>
                <w:sz w:val="20"/>
                <w:szCs w:val="20"/>
              </w:rPr>
            </w:pPr>
            <w:r>
              <w:rPr>
                <w:rFonts w:ascii="Times New Roman" w:hAnsi="Times New Roman"/>
                <w:sz w:val="20"/>
                <w:szCs w:val="20"/>
              </w:rPr>
              <w:t>Jefe de Inspectores.</w:t>
            </w:r>
          </w:p>
          <w:p w:rsidR="00183437" w:rsidRDefault="00183437" w:rsidP="00BF1A67">
            <w:pPr>
              <w:numPr>
                <w:ilvl w:val="0"/>
                <w:numId w:val="26"/>
              </w:numPr>
              <w:spacing w:after="0" w:line="240" w:lineRule="auto"/>
              <w:ind w:left="318"/>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183437" w:rsidRPr="00B00E7D" w:rsidRDefault="00183437" w:rsidP="00BF1A67">
            <w:pPr>
              <w:numPr>
                <w:ilvl w:val="0"/>
                <w:numId w:val="26"/>
              </w:numPr>
              <w:spacing w:after="0" w:line="240" w:lineRule="auto"/>
              <w:ind w:left="318"/>
              <w:rPr>
                <w:rFonts w:ascii="Times New Roman" w:hAnsi="Times New Roman"/>
                <w:sz w:val="20"/>
                <w:szCs w:val="20"/>
              </w:rPr>
            </w:pPr>
            <w:r w:rsidRPr="00B00E7D">
              <w:rPr>
                <w:rFonts w:ascii="Times New Roman" w:hAnsi="Times New Roman"/>
                <w:sz w:val="20"/>
                <w:szCs w:val="20"/>
              </w:rPr>
              <w:t>Presidenta.</w:t>
            </w:r>
          </w:p>
          <w:p w:rsidR="00183437" w:rsidRPr="00042427" w:rsidRDefault="00183437" w:rsidP="00BF1A67">
            <w:pPr>
              <w:numPr>
                <w:ilvl w:val="0"/>
                <w:numId w:val="26"/>
              </w:numPr>
              <w:spacing w:after="0" w:line="240" w:lineRule="auto"/>
              <w:ind w:left="318"/>
              <w:rPr>
                <w:rFonts w:eastAsia="Calibri"/>
                <w:b/>
                <w:sz w:val="24"/>
                <w:szCs w:val="24"/>
                <w:u w:val="single"/>
                <w:lang w:eastAsia="en-US"/>
              </w:rPr>
            </w:pPr>
            <w:r>
              <w:rPr>
                <w:rFonts w:ascii="Times New Roman" w:hAnsi="Times New Roman"/>
                <w:sz w:val="20"/>
                <w:szCs w:val="20"/>
              </w:rPr>
              <w:t>Secretaria</w:t>
            </w:r>
            <w:r w:rsidRPr="00042427">
              <w:rPr>
                <w:rFonts w:eastAsia="Calibri"/>
                <w:b/>
                <w:sz w:val="24"/>
                <w:szCs w:val="24"/>
                <w:u w:val="single"/>
                <w:lang w:eastAsia="en-US"/>
              </w:rPr>
              <w:t xml:space="preserve"> </w:t>
            </w:r>
          </w:p>
        </w:tc>
      </w:tr>
    </w:tbl>
    <w:p w:rsidR="00183437" w:rsidRDefault="00183437" w:rsidP="00183437">
      <w:pPr>
        <w:spacing w:after="0"/>
        <w:ind w:left="-142"/>
        <w:rPr>
          <w:rFonts w:ascii="Book Antiqua" w:hAnsi="Book Antiqua"/>
          <w:color w:val="000000"/>
          <w:sz w:val="28"/>
          <w:szCs w:val="28"/>
        </w:rPr>
      </w:pPr>
    </w:p>
    <w:p w:rsidR="00183437" w:rsidRPr="00BE6430" w:rsidRDefault="00183437" w:rsidP="00183437">
      <w:pPr>
        <w:rPr>
          <w:rFonts w:ascii="Book Antiqua" w:hAnsi="Book Antiqua"/>
          <w:b/>
          <w:color w:val="000000"/>
          <w:sz w:val="28"/>
          <w:szCs w:val="28"/>
        </w:rPr>
      </w:pPr>
      <w:r w:rsidRPr="00BE6430">
        <w:rPr>
          <w:rFonts w:ascii="Book Antiqua" w:hAnsi="Book Antiqua"/>
          <w:b/>
          <w:color w:val="000000"/>
          <w:sz w:val="28"/>
          <w:szCs w:val="28"/>
        </w:rPr>
        <w:t>UNIDAD: Junta de Vigilancia de la Profesión Médica.</w:t>
      </w:r>
    </w:p>
    <w:p w:rsidR="00183437" w:rsidRPr="00BE6430" w:rsidRDefault="00183437" w:rsidP="00183437">
      <w:pPr>
        <w:spacing w:after="0"/>
        <w:ind w:left="-142"/>
        <w:rPr>
          <w:rFonts w:ascii="Book Antiqua" w:hAnsi="Book Antiqua"/>
          <w:b/>
          <w:color w:val="000000"/>
          <w:sz w:val="28"/>
          <w:szCs w:val="28"/>
        </w:rPr>
      </w:pPr>
      <w:r>
        <w:rPr>
          <w:rFonts w:ascii="Book Antiqua" w:hAnsi="Book Antiqua"/>
          <w:b/>
          <w:color w:val="000000"/>
          <w:sz w:val="28"/>
          <w:szCs w:val="28"/>
        </w:rPr>
        <w:t>SUB</w:t>
      </w:r>
      <w:r w:rsidRPr="00BE6430">
        <w:rPr>
          <w:rFonts w:ascii="Book Antiqua" w:hAnsi="Book Antiqua"/>
          <w:b/>
          <w:color w:val="000000"/>
          <w:sz w:val="28"/>
          <w:szCs w:val="28"/>
        </w:rPr>
        <w:t>PROGRAMA 3: Proceso administrativo sancionatorio</w:t>
      </w:r>
    </w:p>
    <w:p w:rsidR="00183437" w:rsidRPr="00A3213F" w:rsidRDefault="00183437" w:rsidP="00183437">
      <w:pPr>
        <w:spacing w:after="0"/>
        <w:ind w:left="-142"/>
        <w:rPr>
          <w:rFonts w:ascii="Book Antiqua" w:hAnsi="Book Antiqua"/>
          <w:color w:val="000000"/>
          <w:sz w:val="28"/>
          <w:szCs w:val="28"/>
        </w:rPr>
      </w:pPr>
    </w:p>
    <w:p w:rsidR="00183437" w:rsidRDefault="00183437" w:rsidP="00183437">
      <w:pPr>
        <w:jc w:val="center"/>
        <w:rPr>
          <w:b/>
          <w:sz w:val="24"/>
          <w:szCs w:val="24"/>
        </w:rPr>
      </w:pPr>
    </w:p>
    <w:tbl>
      <w:tblPr>
        <w:tblpPr w:leftFromText="141" w:rightFromText="141" w:vertAnchor="text" w:horzAnchor="page" w:tblpXSpec="center" w:tblpY="29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693"/>
        <w:gridCol w:w="2857"/>
        <w:gridCol w:w="3685"/>
        <w:gridCol w:w="3261"/>
        <w:gridCol w:w="1984"/>
      </w:tblGrid>
      <w:tr w:rsidR="00183437" w:rsidRPr="003A3671" w:rsidTr="00183437">
        <w:tc>
          <w:tcPr>
            <w:tcW w:w="512" w:type="dxa"/>
            <w:shd w:val="clear" w:color="auto" w:fill="B8CCE4"/>
          </w:tcPr>
          <w:p w:rsidR="00183437" w:rsidRDefault="00183437" w:rsidP="00377099">
            <w:pPr>
              <w:spacing w:after="0"/>
              <w:jc w:val="both"/>
              <w:rPr>
                <w:rFonts w:ascii="Times New Roman" w:eastAsia="Calibri" w:hAnsi="Times New Roman"/>
                <w:b/>
                <w:sz w:val="20"/>
                <w:szCs w:val="20"/>
                <w:lang w:eastAsia="en-US"/>
              </w:rPr>
            </w:pPr>
          </w:p>
        </w:tc>
        <w:tc>
          <w:tcPr>
            <w:tcW w:w="2693" w:type="dxa"/>
            <w:shd w:val="clear" w:color="auto" w:fill="B8CCE4"/>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OBJETIVOS</w:t>
            </w:r>
          </w:p>
        </w:tc>
        <w:tc>
          <w:tcPr>
            <w:tcW w:w="2857" w:type="dxa"/>
            <w:shd w:val="clear" w:color="auto" w:fill="B8CCE4"/>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METAS</w:t>
            </w:r>
          </w:p>
        </w:tc>
        <w:tc>
          <w:tcPr>
            <w:tcW w:w="3685" w:type="dxa"/>
            <w:shd w:val="clear" w:color="auto" w:fill="B8CCE4"/>
          </w:tcPr>
          <w:p w:rsidR="00183437" w:rsidRPr="00042427" w:rsidRDefault="00183437" w:rsidP="00377099">
            <w:pPr>
              <w:spacing w:after="0" w:line="240" w:lineRule="auto"/>
              <w:jc w:val="center"/>
              <w:rPr>
                <w:rFonts w:eastAsia="Calibri"/>
                <w:b/>
                <w:sz w:val="24"/>
                <w:szCs w:val="24"/>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ACTIVIDADES</w:t>
            </w:r>
          </w:p>
        </w:tc>
        <w:tc>
          <w:tcPr>
            <w:tcW w:w="3261" w:type="dxa"/>
            <w:shd w:val="clear" w:color="auto" w:fill="B8CCE4"/>
          </w:tcPr>
          <w:p w:rsidR="00183437" w:rsidRPr="00042427" w:rsidRDefault="00183437" w:rsidP="00377099">
            <w:pPr>
              <w:spacing w:after="0" w:line="240" w:lineRule="auto"/>
              <w:jc w:val="center"/>
              <w:rPr>
                <w:rFonts w:eastAsia="Calibri"/>
                <w:b/>
                <w:sz w:val="24"/>
                <w:szCs w:val="24"/>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INDICADORES</w:t>
            </w:r>
          </w:p>
        </w:tc>
        <w:tc>
          <w:tcPr>
            <w:tcW w:w="1984" w:type="dxa"/>
            <w:shd w:val="clear" w:color="auto" w:fill="B8CCE4"/>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RESPONSABLE</w:t>
            </w:r>
          </w:p>
        </w:tc>
      </w:tr>
      <w:tr w:rsidR="00183437" w:rsidRPr="003A3671" w:rsidTr="00183437">
        <w:tc>
          <w:tcPr>
            <w:tcW w:w="512" w:type="dxa"/>
          </w:tcPr>
          <w:p w:rsidR="00183437" w:rsidRPr="00DA3CED" w:rsidRDefault="00183437" w:rsidP="00377099">
            <w:pPr>
              <w:spacing w:after="0"/>
              <w:jc w:val="both"/>
              <w:rPr>
                <w:rFonts w:ascii="Times New Roman" w:eastAsia="Calibri" w:hAnsi="Times New Roman"/>
                <w:b/>
                <w:sz w:val="20"/>
                <w:szCs w:val="20"/>
                <w:lang w:eastAsia="en-US"/>
              </w:rPr>
            </w:pPr>
            <w:r>
              <w:rPr>
                <w:rFonts w:ascii="Times New Roman" w:eastAsia="Calibri" w:hAnsi="Times New Roman"/>
                <w:b/>
                <w:sz w:val="20"/>
                <w:szCs w:val="20"/>
                <w:lang w:eastAsia="en-US"/>
              </w:rPr>
              <w:t>3.1</w:t>
            </w:r>
          </w:p>
        </w:tc>
        <w:tc>
          <w:tcPr>
            <w:tcW w:w="2693" w:type="dxa"/>
          </w:tcPr>
          <w:p w:rsidR="00183437" w:rsidRDefault="00183437" w:rsidP="00377099">
            <w:pPr>
              <w:spacing w:after="0"/>
              <w:jc w:val="both"/>
              <w:rPr>
                <w:rFonts w:ascii="Times New Roman" w:eastAsia="Calibri" w:hAnsi="Times New Roman"/>
                <w:sz w:val="20"/>
                <w:szCs w:val="20"/>
                <w:lang w:eastAsia="en-US"/>
              </w:rPr>
            </w:pPr>
          </w:p>
          <w:p w:rsidR="00183437" w:rsidRDefault="00183437" w:rsidP="00377099">
            <w:pPr>
              <w:spacing w:after="0"/>
              <w:jc w:val="both"/>
              <w:rPr>
                <w:rFonts w:ascii="Times New Roman" w:eastAsia="Calibri" w:hAnsi="Times New Roman"/>
                <w:sz w:val="20"/>
                <w:szCs w:val="20"/>
                <w:lang w:eastAsia="en-US"/>
              </w:rPr>
            </w:pPr>
            <w:r>
              <w:rPr>
                <w:rFonts w:ascii="Times New Roman" w:eastAsia="Calibri" w:hAnsi="Times New Roman"/>
                <w:sz w:val="20"/>
                <w:szCs w:val="20"/>
                <w:lang w:eastAsia="en-US"/>
              </w:rPr>
              <w:t>Informar a los profesionales de la salud sobre las diferentes leyes de aplicación en Salud.</w:t>
            </w:r>
          </w:p>
          <w:p w:rsidR="00183437" w:rsidRDefault="00183437" w:rsidP="00377099">
            <w:pPr>
              <w:spacing w:after="0"/>
              <w:ind w:left="720"/>
              <w:jc w:val="both"/>
              <w:rPr>
                <w:rFonts w:ascii="Times New Roman" w:eastAsia="Calibri" w:hAnsi="Times New Roman"/>
                <w:sz w:val="20"/>
                <w:szCs w:val="20"/>
                <w:lang w:eastAsia="en-US"/>
              </w:rPr>
            </w:pPr>
          </w:p>
          <w:p w:rsidR="00183437" w:rsidRPr="003A3671" w:rsidRDefault="00183437" w:rsidP="00377099">
            <w:pPr>
              <w:spacing w:after="0"/>
              <w:jc w:val="both"/>
              <w:rPr>
                <w:rFonts w:ascii="Times New Roman" w:eastAsia="Calibri" w:hAnsi="Times New Roman"/>
                <w:sz w:val="20"/>
                <w:szCs w:val="20"/>
                <w:lang w:eastAsia="en-US"/>
              </w:rPr>
            </w:pPr>
          </w:p>
        </w:tc>
        <w:tc>
          <w:tcPr>
            <w:tcW w:w="2857" w:type="dxa"/>
          </w:tcPr>
          <w:p w:rsidR="00183437" w:rsidRDefault="00183437" w:rsidP="00377099">
            <w:pPr>
              <w:spacing w:after="0"/>
              <w:jc w:val="both"/>
              <w:rPr>
                <w:rFonts w:ascii="Times New Roman" w:eastAsia="Calibri" w:hAnsi="Times New Roman"/>
                <w:sz w:val="20"/>
                <w:szCs w:val="20"/>
                <w:lang w:eastAsia="en-US"/>
              </w:rPr>
            </w:pPr>
          </w:p>
          <w:p w:rsidR="00183437" w:rsidRPr="003A3671" w:rsidRDefault="00183437" w:rsidP="00377099">
            <w:pPr>
              <w:spacing w:after="0"/>
              <w:jc w:val="both"/>
              <w:rPr>
                <w:rFonts w:ascii="Times New Roman" w:eastAsia="Calibri" w:hAnsi="Times New Roman"/>
                <w:sz w:val="20"/>
                <w:szCs w:val="20"/>
                <w:lang w:eastAsia="en-US"/>
              </w:rPr>
            </w:pPr>
            <w:r>
              <w:rPr>
                <w:rFonts w:ascii="Times New Roman" w:eastAsia="Calibri" w:hAnsi="Times New Roman"/>
                <w:sz w:val="20"/>
                <w:szCs w:val="20"/>
                <w:lang w:eastAsia="en-US"/>
              </w:rPr>
              <w:t>Planificar, preparar y planificar actividades de capacitación a profesionales autorizados.</w:t>
            </w:r>
          </w:p>
        </w:tc>
        <w:tc>
          <w:tcPr>
            <w:tcW w:w="3685" w:type="dxa"/>
          </w:tcPr>
          <w:p w:rsidR="00183437" w:rsidRDefault="00183437" w:rsidP="00BF1A67">
            <w:pPr>
              <w:numPr>
                <w:ilvl w:val="0"/>
                <w:numId w:val="30"/>
              </w:numPr>
              <w:spacing w:after="0" w:line="240" w:lineRule="auto"/>
              <w:ind w:left="459"/>
              <w:rPr>
                <w:rFonts w:ascii="Times New Roman" w:eastAsia="Calibri" w:hAnsi="Times New Roman"/>
                <w:sz w:val="20"/>
                <w:szCs w:val="20"/>
                <w:lang w:eastAsia="en-US"/>
              </w:rPr>
            </w:pPr>
            <w:r>
              <w:rPr>
                <w:rFonts w:ascii="Times New Roman" w:eastAsia="Calibri" w:hAnsi="Times New Roman"/>
                <w:sz w:val="20"/>
                <w:szCs w:val="20"/>
                <w:lang w:eastAsia="en-US"/>
              </w:rPr>
              <w:t>Planificar las actividades de inducción a estudiantes egresados.</w:t>
            </w:r>
          </w:p>
          <w:p w:rsidR="00183437" w:rsidRDefault="00183437" w:rsidP="00377099">
            <w:pPr>
              <w:spacing w:after="0" w:line="240" w:lineRule="auto"/>
              <w:ind w:left="459"/>
              <w:rPr>
                <w:rFonts w:ascii="Times New Roman" w:eastAsia="Calibri" w:hAnsi="Times New Roman"/>
                <w:sz w:val="20"/>
                <w:szCs w:val="20"/>
                <w:lang w:eastAsia="en-US"/>
              </w:rPr>
            </w:pPr>
          </w:p>
          <w:p w:rsidR="00183437" w:rsidRDefault="00183437" w:rsidP="00BF1A67">
            <w:pPr>
              <w:numPr>
                <w:ilvl w:val="0"/>
                <w:numId w:val="30"/>
              </w:numPr>
              <w:spacing w:after="0" w:line="240" w:lineRule="auto"/>
              <w:ind w:left="459"/>
              <w:rPr>
                <w:rFonts w:ascii="Times New Roman" w:eastAsia="Calibri" w:hAnsi="Times New Roman"/>
                <w:sz w:val="20"/>
                <w:szCs w:val="20"/>
                <w:lang w:eastAsia="en-US"/>
              </w:rPr>
            </w:pPr>
            <w:r>
              <w:rPr>
                <w:rFonts w:ascii="Times New Roman" w:eastAsia="Calibri" w:hAnsi="Times New Roman"/>
                <w:sz w:val="20"/>
                <w:szCs w:val="20"/>
                <w:lang w:eastAsia="en-US"/>
              </w:rPr>
              <w:t>Planificar las actividades de capacitación a profesionales autorizados.</w:t>
            </w:r>
          </w:p>
          <w:p w:rsidR="00183437" w:rsidRDefault="00183437" w:rsidP="00377099">
            <w:pPr>
              <w:spacing w:after="0" w:line="240" w:lineRule="auto"/>
              <w:rPr>
                <w:rFonts w:ascii="Times New Roman" w:eastAsia="Calibri" w:hAnsi="Times New Roman"/>
                <w:sz w:val="20"/>
                <w:szCs w:val="20"/>
                <w:lang w:eastAsia="en-US"/>
              </w:rPr>
            </w:pPr>
          </w:p>
          <w:p w:rsidR="00183437" w:rsidRPr="004F4444" w:rsidRDefault="00183437" w:rsidP="00BF1A67">
            <w:pPr>
              <w:numPr>
                <w:ilvl w:val="0"/>
                <w:numId w:val="30"/>
              </w:numPr>
              <w:spacing w:after="0" w:line="240" w:lineRule="auto"/>
              <w:ind w:left="459"/>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Solicitar apoyo técnico de la Unidad Jurídica cuando esta sea requerida.</w:t>
            </w:r>
          </w:p>
        </w:tc>
        <w:tc>
          <w:tcPr>
            <w:tcW w:w="3261" w:type="dxa"/>
          </w:tcPr>
          <w:p w:rsidR="00183437" w:rsidRDefault="00183437" w:rsidP="00BF1A67">
            <w:pPr>
              <w:numPr>
                <w:ilvl w:val="0"/>
                <w:numId w:val="23"/>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Número de actividades programadas.</w:t>
            </w:r>
          </w:p>
          <w:p w:rsidR="00183437" w:rsidRDefault="00183437" w:rsidP="00377099">
            <w:pPr>
              <w:spacing w:after="0" w:line="240" w:lineRule="auto"/>
              <w:ind w:left="720"/>
              <w:rPr>
                <w:rFonts w:ascii="Times New Roman" w:eastAsia="Calibri" w:hAnsi="Times New Roman"/>
                <w:sz w:val="20"/>
                <w:szCs w:val="20"/>
                <w:lang w:eastAsia="en-US"/>
              </w:rPr>
            </w:pPr>
          </w:p>
          <w:p w:rsidR="00183437" w:rsidRDefault="00183437" w:rsidP="00BF1A67">
            <w:pPr>
              <w:numPr>
                <w:ilvl w:val="0"/>
                <w:numId w:val="23"/>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Número de capacitaciones programadas.</w:t>
            </w:r>
          </w:p>
          <w:p w:rsidR="00183437" w:rsidRDefault="00183437" w:rsidP="00377099">
            <w:pPr>
              <w:spacing w:after="0" w:line="240" w:lineRule="auto"/>
              <w:rPr>
                <w:rFonts w:ascii="Times New Roman" w:eastAsia="Calibri" w:hAnsi="Times New Roman"/>
                <w:sz w:val="20"/>
                <w:szCs w:val="20"/>
                <w:lang w:eastAsia="en-US"/>
              </w:rPr>
            </w:pPr>
          </w:p>
          <w:p w:rsidR="00183437" w:rsidRPr="00120DB6" w:rsidRDefault="00183437" w:rsidP="00BF1A67">
            <w:pPr>
              <w:numPr>
                <w:ilvl w:val="0"/>
                <w:numId w:val="23"/>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Número de capacitaciones realizadas.</w:t>
            </w:r>
          </w:p>
        </w:tc>
        <w:tc>
          <w:tcPr>
            <w:tcW w:w="1984" w:type="dxa"/>
          </w:tcPr>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Presidenta.</w:t>
            </w:r>
          </w:p>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Secretaria.</w:t>
            </w:r>
          </w:p>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Jefe de Inspectores.</w:t>
            </w:r>
          </w:p>
          <w:p w:rsidR="00183437"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183437" w:rsidRPr="003A3671" w:rsidRDefault="00183437" w:rsidP="00BF1A67">
            <w:pPr>
              <w:numPr>
                <w:ilvl w:val="0"/>
                <w:numId w:val="26"/>
              </w:numPr>
              <w:spacing w:after="0" w:line="240" w:lineRule="auto"/>
              <w:rPr>
                <w:rFonts w:ascii="Times New Roman" w:eastAsia="Calibri" w:hAnsi="Times New Roman"/>
                <w:sz w:val="20"/>
                <w:szCs w:val="20"/>
                <w:lang w:eastAsia="en-US"/>
              </w:rPr>
            </w:pPr>
            <w:r w:rsidRPr="00E0040E">
              <w:rPr>
                <w:rFonts w:ascii="Times New Roman" w:hAnsi="Times New Roman"/>
                <w:sz w:val="20"/>
                <w:szCs w:val="20"/>
              </w:rPr>
              <w:t>Jurídico</w:t>
            </w:r>
          </w:p>
        </w:tc>
      </w:tr>
      <w:tr w:rsidR="00183437" w:rsidRPr="003A3671" w:rsidTr="00183437">
        <w:tc>
          <w:tcPr>
            <w:tcW w:w="512" w:type="dxa"/>
          </w:tcPr>
          <w:p w:rsidR="00183437" w:rsidRDefault="00183437" w:rsidP="00377099">
            <w:pPr>
              <w:spacing w:after="0"/>
              <w:jc w:val="both"/>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3.2 </w:t>
            </w:r>
          </w:p>
        </w:tc>
        <w:tc>
          <w:tcPr>
            <w:tcW w:w="2693" w:type="dxa"/>
          </w:tcPr>
          <w:p w:rsidR="00183437" w:rsidRPr="00E0040E" w:rsidRDefault="00183437" w:rsidP="00377099">
            <w:pPr>
              <w:spacing w:after="0"/>
              <w:jc w:val="both"/>
              <w:rPr>
                <w:rFonts w:ascii="Times New Roman" w:eastAsia="Calibri" w:hAnsi="Times New Roman"/>
                <w:sz w:val="20"/>
                <w:szCs w:val="20"/>
                <w:lang w:eastAsia="en-US"/>
              </w:rPr>
            </w:pPr>
            <w:r w:rsidRPr="00E0040E">
              <w:rPr>
                <w:rFonts w:ascii="Times New Roman" w:eastAsia="Calibri" w:hAnsi="Times New Roman"/>
                <w:sz w:val="20"/>
                <w:szCs w:val="20"/>
                <w:lang w:eastAsia="en-US"/>
              </w:rPr>
              <w:t>Tramitar el expediente sancionatorio.</w:t>
            </w:r>
          </w:p>
        </w:tc>
        <w:tc>
          <w:tcPr>
            <w:tcW w:w="2857" w:type="dxa"/>
          </w:tcPr>
          <w:p w:rsidR="00183437" w:rsidRDefault="00183437" w:rsidP="00377099">
            <w:pPr>
              <w:spacing w:after="0"/>
              <w:jc w:val="both"/>
              <w:rPr>
                <w:rFonts w:ascii="Times New Roman" w:eastAsia="Calibri" w:hAnsi="Times New Roman"/>
                <w:sz w:val="20"/>
                <w:szCs w:val="20"/>
                <w:lang w:eastAsia="en-US"/>
              </w:rPr>
            </w:pPr>
            <w:r>
              <w:rPr>
                <w:rFonts w:ascii="Times New Roman" w:eastAsia="Calibri" w:hAnsi="Times New Roman"/>
                <w:sz w:val="20"/>
                <w:szCs w:val="20"/>
                <w:lang w:eastAsia="en-US"/>
              </w:rPr>
              <w:t>Analizar y emitir resolución del 100 % de procesos administrativos sancionatorios por denuncias o avisos.</w:t>
            </w:r>
          </w:p>
        </w:tc>
        <w:tc>
          <w:tcPr>
            <w:tcW w:w="3685" w:type="dxa"/>
          </w:tcPr>
          <w:p w:rsidR="00183437" w:rsidRPr="00E0040E" w:rsidRDefault="00183437" w:rsidP="00BF1A67">
            <w:pPr>
              <w:numPr>
                <w:ilvl w:val="0"/>
                <w:numId w:val="30"/>
              </w:numPr>
              <w:tabs>
                <w:tab w:val="left" w:pos="34"/>
              </w:tabs>
              <w:spacing w:after="0" w:line="240" w:lineRule="auto"/>
              <w:ind w:left="459" w:right="175"/>
              <w:rPr>
                <w:rFonts w:ascii="Times New Roman" w:eastAsia="Calibri" w:hAnsi="Times New Roman"/>
                <w:sz w:val="20"/>
                <w:szCs w:val="20"/>
                <w:lang w:eastAsia="en-US"/>
              </w:rPr>
            </w:pPr>
            <w:r w:rsidRPr="00E0040E">
              <w:rPr>
                <w:rFonts w:ascii="Times New Roman" w:eastAsia="Calibri" w:hAnsi="Times New Roman"/>
                <w:sz w:val="20"/>
                <w:szCs w:val="20"/>
                <w:lang w:eastAsia="en-US"/>
              </w:rPr>
              <w:t>Recepción de la denuncia, aviso u oficio.</w:t>
            </w:r>
          </w:p>
          <w:p w:rsidR="00183437" w:rsidRPr="00E0040E" w:rsidRDefault="00183437" w:rsidP="00377099">
            <w:pPr>
              <w:pStyle w:val="Prrafodelista"/>
              <w:spacing w:after="0" w:line="240" w:lineRule="auto"/>
              <w:rPr>
                <w:rFonts w:ascii="Times New Roman" w:eastAsia="Calibri" w:hAnsi="Times New Roman"/>
                <w:sz w:val="20"/>
                <w:szCs w:val="20"/>
                <w:lang w:eastAsia="en-US"/>
              </w:rPr>
            </w:pPr>
          </w:p>
          <w:p w:rsidR="00183437" w:rsidRPr="00E0040E" w:rsidRDefault="00183437" w:rsidP="00BF1A67">
            <w:pPr>
              <w:numPr>
                <w:ilvl w:val="0"/>
                <w:numId w:val="30"/>
              </w:numPr>
              <w:tabs>
                <w:tab w:val="left" w:pos="34"/>
              </w:tabs>
              <w:spacing w:after="0" w:line="240" w:lineRule="auto"/>
              <w:ind w:left="459" w:right="175"/>
              <w:rPr>
                <w:rFonts w:ascii="Times New Roman" w:eastAsia="Calibri" w:hAnsi="Times New Roman"/>
                <w:sz w:val="20"/>
                <w:szCs w:val="20"/>
                <w:lang w:eastAsia="en-US"/>
              </w:rPr>
            </w:pPr>
            <w:r w:rsidRPr="00E0040E">
              <w:rPr>
                <w:rFonts w:ascii="Times New Roman" w:eastAsia="Calibri" w:hAnsi="Times New Roman"/>
                <w:sz w:val="20"/>
                <w:szCs w:val="20"/>
                <w:lang w:eastAsia="en-US"/>
              </w:rPr>
              <w:t>Realizar inspección de seguimiento a denuncia, aviso u oficio.</w:t>
            </w:r>
          </w:p>
          <w:p w:rsidR="00183437" w:rsidRPr="00E0040E" w:rsidRDefault="00183437" w:rsidP="00377099">
            <w:pPr>
              <w:pStyle w:val="Prrafodelista"/>
              <w:spacing w:after="0" w:line="240" w:lineRule="auto"/>
              <w:rPr>
                <w:rFonts w:ascii="Times New Roman" w:eastAsia="Calibri" w:hAnsi="Times New Roman"/>
                <w:sz w:val="20"/>
                <w:szCs w:val="20"/>
                <w:lang w:eastAsia="en-US"/>
              </w:rPr>
            </w:pPr>
          </w:p>
          <w:p w:rsidR="00183437" w:rsidRPr="00E0040E" w:rsidRDefault="00183437" w:rsidP="00BF1A67">
            <w:pPr>
              <w:numPr>
                <w:ilvl w:val="0"/>
                <w:numId w:val="23"/>
              </w:numPr>
              <w:tabs>
                <w:tab w:val="left" w:pos="459"/>
              </w:tabs>
              <w:ind w:left="459" w:right="175"/>
              <w:jc w:val="both"/>
              <w:rPr>
                <w:rFonts w:ascii="Times New Roman" w:eastAsia="Calibri" w:hAnsi="Times New Roman"/>
                <w:sz w:val="20"/>
                <w:szCs w:val="20"/>
                <w:lang w:eastAsia="en-US"/>
              </w:rPr>
            </w:pPr>
            <w:r w:rsidRPr="00E0040E">
              <w:rPr>
                <w:rFonts w:ascii="Times New Roman" w:eastAsia="Calibri" w:hAnsi="Times New Roman"/>
                <w:sz w:val="20"/>
                <w:szCs w:val="20"/>
                <w:lang w:eastAsia="en-US"/>
              </w:rPr>
              <w:t>Resolución de apertura de informativo o archivo de diligencias por parte de la Junta Directiva.</w:t>
            </w:r>
          </w:p>
          <w:p w:rsidR="00183437" w:rsidRPr="00E0040E" w:rsidRDefault="00183437" w:rsidP="00BF1A67">
            <w:pPr>
              <w:numPr>
                <w:ilvl w:val="0"/>
                <w:numId w:val="30"/>
              </w:numPr>
              <w:spacing w:after="0" w:line="240" w:lineRule="auto"/>
              <w:ind w:left="459"/>
              <w:rPr>
                <w:rFonts w:ascii="Times New Roman" w:eastAsia="Calibri" w:hAnsi="Times New Roman"/>
                <w:sz w:val="20"/>
                <w:szCs w:val="20"/>
                <w:lang w:eastAsia="en-US"/>
              </w:rPr>
            </w:pPr>
            <w:r w:rsidRPr="00E0040E">
              <w:rPr>
                <w:rFonts w:ascii="Times New Roman" w:eastAsia="Calibri" w:hAnsi="Times New Roman"/>
                <w:sz w:val="20"/>
                <w:szCs w:val="20"/>
                <w:lang w:eastAsia="en-US"/>
              </w:rPr>
              <w:t>Solicitar el apoyo técnico de la Unidad Jurídica.</w:t>
            </w:r>
          </w:p>
        </w:tc>
        <w:tc>
          <w:tcPr>
            <w:tcW w:w="3261" w:type="dxa"/>
          </w:tcPr>
          <w:p w:rsidR="00183437" w:rsidRPr="00E0040E" w:rsidRDefault="00183437" w:rsidP="00BF1A67">
            <w:pPr>
              <w:numPr>
                <w:ilvl w:val="0"/>
                <w:numId w:val="23"/>
              </w:numPr>
              <w:rPr>
                <w:rFonts w:ascii="Times New Roman" w:eastAsia="Calibri" w:hAnsi="Times New Roman"/>
                <w:sz w:val="20"/>
                <w:szCs w:val="20"/>
                <w:lang w:eastAsia="en-US"/>
              </w:rPr>
            </w:pPr>
            <w:r w:rsidRPr="00E0040E">
              <w:rPr>
                <w:rFonts w:ascii="Times New Roman" w:eastAsia="Calibri" w:hAnsi="Times New Roman"/>
                <w:sz w:val="20"/>
                <w:szCs w:val="20"/>
                <w:lang w:eastAsia="en-US"/>
              </w:rPr>
              <w:t>Número de trámites recibidos.</w:t>
            </w:r>
          </w:p>
          <w:p w:rsidR="00183437" w:rsidRPr="00E0040E" w:rsidRDefault="00183437" w:rsidP="00BF1A67">
            <w:pPr>
              <w:numPr>
                <w:ilvl w:val="0"/>
                <w:numId w:val="23"/>
              </w:numPr>
              <w:rPr>
                <w:rFonts w:ascii="Times New Roman" w:eastAsia="Calibri" w:hAnsi="Times New Roman"/>
                <w:sz w:val="20"/>
                <w:szCs w:val="20"/>
                <w:lang w:eastAsia="en-US"/>
              </w:rPr>
            </w:pPr>
            <w:r w:rsidRPr="00E0040E">
              <w:rPr>
                <w:rFonts w:ascii="Times New Roman" w:eastAsia="Calibri" w:hAnsi="Times New Roman"/>
                <w:sz w:val="20"/>
                <w:szCs w:val="20"/>
                <w:lang w:eastAsia="en-US"/>
              </w:rPr>
              <w:t>Número de inspecciones realizadas.</w:t>
            </w:r>
          </w:p>
          <w:p w:rsidR="00183437" w:rsidRPr="00E0040E" w:rsidRDefault="00183437" w:rsidP="00BF1A67">
            <w:pPr>
              <w:numPr>
                <w:ilvl w:val="0"/>
                <w:numId w:val="23"/>
              </w:numPr>
              <w:rPr>
                <w:rFonts w:ascii="Times New Roman" w:eastAsia="Calibri" w:hAnsi="Times New Roman"/>
                <w:sz w:val="20"/>
                <w:szCs w:val="20"/>
                <w:lang w:eastAsia="en-US"/>
              </w:rPr>
            </w:pPr>
            <w:r w:rsidRPr="00E0040E">
              <w:rPr>
                <w:rFonts w:ascii="Times New Roman" w:eastAsia="Calibri" w:hAnsi="Times New Roman"/>
                <w:sz w:val="20"/>
                <w:szCs w:val="20"/>
                <w:lang w:eastAsia="en-US"/>
              </w:rPr>
              <w:t>Número de resoluciones emitidas.</w:t>
            </w:r>
          </w:p>
          <w:p w:rsidR="00183437" w:rsidRDefault="00183437" w:rsidP="00377099">
            <w:pPr>
              <w:spacing w:after="0" w:line="240" w:lineRule="auto"/>
              <w:ind w:left="720"/>
              <w:rPr>
                <w:rFonts w:ascii="Times New Roman" w:eastAsia="Calibri" w:hAnsi="Times New Roman"/>
                <w:sz w:val="20"/>
                <w:szCs w:val="20"/>
                <w:lang w:eastAsia="en-US"/>
              </w:rPr>
            </w:pPr>
          </w:p>
        </w:tc>
        <w:tc>
          <w:tcPr>
            <w:tcW w:w="1984" w:type="dxa"/>
          </w:tcPr>
          <w:p w:rsidR="00183437" w:rsidRPr="00E0040E" w:rsidRDefault="00183437" w:rsidP="00BF1A67">
            <w:pPr>
              <w:numPr>
                <w:ilvl w:val="0"/>
                <w:numId w:val="26"/>
              </w:numPr>
              <w:spacing w:after="0" w:line="240" w:lineRule="auto"/>
              <w:rPr>
                <w:rFonts w:ascii="Times New Roman" w:hAnsi="Times New Roman"/>
                <w:sz w:val="20"/>
                <w:szCs w:val="20"/>
              </w:rPr>
            </w:pPr>
            <w:r w:rsidRPr="00E0040E">
              <w:rPr>
                <w:rFonts w:ascii="Times New Roman" w:hAnsi="Times New Roman"/>
                <w:sz w:val="20"/>
                <w:szCs w:val="20"/>
              </w:rPr>
              <w:t>Presidenta.</w:t>
            </w:r>
          </w:p>
          <w:p w:rsidR="00183437" w:rsidRPr="00E0040E" w:rsidRDefault="00183437" w:rsidP="00BF1A67">
            <w:pPr>
              <w:numPr>
                <w:ilvl w:val="0"/>
                <w:numId w:val="26"/>
              </w:numPr>
              <w:spacing w:after="0" w:line="240" w:lineRule="auto"/>
              <w:rPr>
                <w:rFonts w:ascii="Times New Roman" w:hAnsi="Times New Roman"/>
                <w:sz w:val="20"/>
                <w:szCs w:val="20"/>
              </w:rPr>
            </w:pPr>
            <w:r w:rsidRPr="00E0040E">
              <w:rPr>
                <w:rFonts w:ascii="Times New Roman" w:hAnsi="Times New Roman"/>
                <w:sz w:val="20"/>
                <w:szCs w:val="20"/>
              </w:rPr>
              <w:t>Secretaria.</w:t>
            </w:r>
          </w:p>
          <w:p w:rsidR="00183437" w:rsidRPr="00E0040E" w:rsidRDefault="00183437" w:rsidP="00BF1A67">
            <w:pPr>
              <w:numPr>
                <w:ilvl w:val="0"/>
                <w:numId w:val="26"/>
              </w:numPr>
              <w:spacing w:after="0" w:line="240" w:lineRule="auto"/>
              <w:rPr>
                <w:rFonts w:ascii="Times New Roman" w:hAnsi="Times New Roman"/>
                <w:sz w:val="20"/>
                <w:szCs w:val="20"/>
              </w:rPr>
            </w:pPr>
            <w:r w:rsidRPr="00E0040E">
              <w:rPr>
                <w:rFonts w:ascii="Times New Roman" w:hAnsi="Times New Roman"/>
                <w:sz w:val="20"/>
                <w:szCs w:val="20"/>
              </w:rPr>
              <w:t>Jefe de Inspectores.</w:t>
            </w:r>
          </w:p>
          <w:p w:rsidR="00183437" w:rsidRPr="00E0040E" w:rsidRDefault="00183437" w:rsidP="00BF1A67">
            <w:pPr>
              <w:numPr>
                <w:ilvl w:val="0"/>
                <w:numId w:val="26"/>
              </w:numPr>
              <w:spacing w:after="0" w:line="240" w:lineRule="auto"/>
              <w:rPr>
                <w:rFonts w:ascii="Times New Roman" w:hAnsi="Times New Roman"/>
                <w:sz w:val="20"/>
                <w:szCs w:val="20"/>
              </w:rPr>
            </w:pPr>
            <w:r w:rsidRPr="00E0040E">
              <w:rPr>
                <w:rFonts w:ascii="Times New Roman" w:hAnsi="Times New Roman"/>
                <w:sz w:val="20"/>
                <w:szCs w:val="20"/>
              </w:rPr>
              <w:t>Inspectores.</w:t>
            </w:r>
          </w:p>
          <w:p w:rsidR="00183437" w:rsidRPr="00E0040E" w:rsidRDefault="00183437" w:rsidP="00BF1A67">
            <w:pPr>
              <w:numPr>
                <w:ilvl w:val="0"/>
                <w:numId w:val="26"/>
              </w:numPr>
              <w:spacing w:after="0" w:line="240" w:lineRule="auto"/>
              <w:rPr>
                <w:rFonts w:ascii="Times New Roman" w:hAnsi="Times New Roman"/>
                <w:sz w:val="20"/>
                <w:szCs w:val="20"/>
              </w:rPr>
            </w:pPr>
            <w:r w:rsidRPr="00E0040E">
              <w:rPr>
                <w:rFonts w:ascii="Times New Roman" w:hAnsi="Times New Roman"/>
                <w:sz w:val="20"/>
                <w:szCs w:val="20"/>
              </w:rPr>
              <w:t>Jurídico</w:t>
            </w:r>
          </w:p>
          <w:p w:rsidR="00183437" w:rsidRDefault="00183437" w:rsidP="00377099">
            <w:pPr>
              <w:spacing w:after="0" w:line="240" w:lineRule="auto"/>
              <w:ind w:left="720"/>
              <w:rPr>
                <w:rFonts w:ascii="Times New Roman" w:hAnsi="Times New Roman"/>
                <w:sz w:val="20"/>
                <w:szCs w:val="20"/>
              </w:rPr>
            </w:pPr>
          </w:p>
        </w:tc>
      </w:tr>
    </w:tbl>
    <w:p w:rsidR="00183437" w:rsidRDefault="00183437" w:rsidP="00183437">
      <w:pPr>
        <w:jc w:val="center"/>
        <w:rPr>
          <w:b/>
          <w:sz w:val="24"/>
          <w:szCs w:val="24"/>
        </w:rPr>
      </w:pPr>
    </w:p>
    <w:p w:rsidR="00183437" w:rsidRDefault="00183437" w:rsidP="00183437">
      <w:pPr>
        <w:jc w:val="center"/>
        <w:rPr>
          <w:b/>
          <w:sz w:val="24"/>
          <w:szCs w:val="24"/>
        </w:rPr>
      </w:pPr>
    </w:p>
    <w:p w:rsidR="00183437" w:rsidRPr="00BE6430" w:rsidRDefault="00183437" w:rsidP="00183437">
      <w:pPr>
        <w:rPr>
          <w:rFonts w:ascii="Book Antiqua" w:hAnsi="Book Antiqua"/>
          <w:b/>
          <w:color w:val="000000"/>
          <w:sz w:val="28"/>
          <w:szCs w:val="28"/>
        </w:rPr>
      </w:pPr>
      <w:r w:rsidRPr="00BE6430">
        <w:rPr>
          <w:rFonts w:ascii="Book Antiqua" w:hAnsi="Book Antiqua"/>
          <w:b/>
          <w:color w:val="000000"/>
          <w:sz w:val="28"/>
          <w:szCs w:val="28"/>
        </w:rPr>
        <w:t>UNIDAD: Junta de Vigilancia de la Profesión Médica.</w:t>
      </w:r>
    </w:p>
    <w:p w:rsidR="00183437" w:rsidRPr="00BE6430" w:rsidRDefault="00183437" w:rsidP="00183437">
      <w:pPr>
        <w:spacing w:after="0"/>
        <w:jc w:val="both"/>
        <w:rPr>
          <w:rFonts w:ascii="Book Antiqua" w:hAnsi="Book Antiqua"/>
          <w:b/>
          <w:color w:val="000000"/>
          <w:sz w:val="28"/>
          <w:szCs w:val="28"/>
        </w:rPr>
      </w:pPr>
      <w:r>
        <w:rPr>
          <w:rFonts w:ascii="Book Antiqua" w:hAnsi="Book Antiqua"/>
          <w:b/>
          <w:color w:val="000000"/>
          <w:sz w:val="28"/>
          <w:szCs w:val="28"/>
        </w:rPr>
        <w:t>SUB</w:t>
      </w:r>
      <w:r w:rsidRPr="00BE6430">
        <w:rPr>
          <w:rFonts w:ascii="Book Antiqua" w:hAnsi="Book Antiqua"/>
          <w:b/>
          <w:color w:val="000000"/>
          <w:sz w:val="28"/>
          <w:szCs w:val="28"/>
        </w:rPr>
        <w:t>PROGRAMA 4: Educación Continua dirigida a los profesionales de la salud:</w:t>
      </w:r>
    </w:p>
    <w:p w:rsidR="00183437" w:rsidRPr="00E0040E" w:rsidRDefault="00183437" w:rsidP="00183437">
      <w:pPr>
        <w:spacing w:after="0"/>
        <w:ind w:left="-142"/>
        <w:rPr>
          <w:rFonts w:ascii="Book Antiqua" w:hAnsi="Book Antiqua"/>
          <w:color w:val="000000"/>
          <w:sz w:val="28"/>
          <w:szCs w:val="28"/>
        </w:rPr>
      </w:pPr>
    </w:p>
    <w:p w:rsidR="00183437" w:rsidRDefault="00183437" w:rsidP="00183437">
      <w:pPr>
        <w:jc w:val="center"/>
        <w:rPr>
          <w:b/>
          <w:sz w:val="24"/>
          <w:szCs w:val="24"/>
        </w:rPr>
      </w:pPr>
    </w:p>
    <w:tbl>
      <w:tblPr>
        <w:tblpPr w:leftFromText="141" w:rightFromText="141" w:vertAnchor="text" w:horzAnchor="page" w:tblpXSpec="center" w:tblpY="29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693"/>
        <w:gridCol w:w="2573"/>
        <w:gridCol w:w="3969"/>
        <w:gridCol w:w="3261"/>
        <w:gridCol w:w="1984"/>
      </w:tblGrid>
      <w:tr w:rsidR="00183437" w:rsidRPr="003A3671" w:rsidTr="00183437">
        <w:tc>
          <w:tcPr>
            <w:tcW w:w="512" w:type="dxa"/>
            <w:shd w:val="clear" w:color="auto" w:fill="C6D9F1"/>
          </w:tcPr>
          <w:p w:rsidR="00183437" w:rsidRDefault="00183437" w:rsidP="00377099">
            <w:pPr>
              <w:spacing w:after="0"/>
              <w:jc w:val="both"/>
              <w:rPr>
                <w:rFonts w:ascii="Times New Roman" w:eastAsia="Calibri" w:hAnsi="Times New Roman"/>
                <w:b/>
                <w:sz w:val="20"/>
                <w:szCs w:val="20"/>
                <w:lang w:eastAsia="en-US"/>
              </w:rPr>
            </w:pPr>
          </w:p>
        </w:tc>
        <w:tc>
          <w:tcPr>
            <w:tcW w:w="2693"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OBJETIVOS</w:t>
            </w:r>
          </w:p>
        </w:tc>
        <w:tc>
          <w:tcPr>
            <w:tcW w:w="2573"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METAS</w:t>
            </w:r>
          </w:p>
        </w:tc>
        <w:tc>
          <w:tcPr>
            <w:tcW w:w="3969" w:type="dxa"/>
            <w:shd w:val="clear" w:color="auto" w:fill="C6D9F1"/>
          </w:tcPr>
          <w:p w:rsidR="00183437" w:rsidRPr="00042427" w:rsidRDefault="00183437" w:rsidP="00377099">
            <w:pPr>
              <w:spacing w:after="0" w:line="240" w:lineRule="auto"/>
              <w:jc w:val="center"/>
              <w:rPr>
                <w:rFonts w:eastAsia="Calibri"/>
                <w:b/>
                <w:sz w:val="24"/>
                <w:szCs w:val="24"/>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ACTIVIDADES</w:t>
            </w:r>
          </w:p>
        </w:tc>
        <w:tc>
          <w:tcPr>
            <w:tcW w:w="3261" w:type="dxa"/>
            <w:shd w:val="clear" w:color="auto" w:fill="C6D9F1"/>
          </w:tcPr>
          <w:p w:rsidR="00183437" w:rsidRPr="00042427" w:rsidRDefault="00183437" w:rsidP="00377099">
            <w:pPr>
              <w:spacing w:after="0" w:line="240" w:lineRule="auto"/>
              <w:jc w:val="center"/>
              <w:rPr>
                <w:rFonts w:eastAsia="Calibri"/>
                <w:b/>
                <w:sz w:val="24"/>
                <w:szCs w:val="24"/>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INDICADORES</w:t>
            </w:r>
          </w:p>
        </w:tc>
        <w:tc>
          <w:tcPr>
            <w:tcW w:w="1984" w:type="dxa"/>
            <w:shd w:val="clear" w:color="auto" w:fill="C6D9F1"/>
          </w:tcPr>
          <w:p w:rsidR="00183437" w:rsidRPr="00042427" w:rsidRDefault="00183437" w:rsidP="00377099">
            <w:pPr>
              <w:spacing w:after="0" w:line="240" w:lineRule="auto"/>
              <w:jc w:val="center"/>
              <w:rPr>
                <w:rFonts w:eastAsia="Calibri"/>
                <w:b/>
                <w:sz w:val="24"/>
                <w:szCs w:val="24"/>
                <w:u w:val="single"/>
                <w:lang w:eastAsia="en-US"/>
              </w:rPr>
            </w:pPr>
          </w:p>
          <w:p w:rsidR="00183437" w:rsidRPr="00042427" w:rsidRDefault="00183437" w:rsidP="00377099">
            <w:pPr>
              <w:spacing w:after="0" w:line="240" w:lineRule="auto"/>
              <w:jc w:val="center"/>
              <w:rPr>
                <w:rFonts w:eastAsia="Calibri"/>
                <w:b/>
                <w:sz w:val="24"/>
                <w:szCs w:val="24"/>
                <w:lang w:eastAsia="en-US"/>
              </w:rPr>
            </w:pPr>
            <w:r w:rsidRPr="00042427">
              <w:rPr>
                <w:rFonts w:eastAsia="Calibri"/>
                <w:b/>
                <w:sz w:val="24"/>
                <w:szCs w:val="24"/>
                <w:lang w:eastAsia="en-US"/>
              </w:rPr>
              <w:t>RESPONSABLE</w:t>
            </w:r>
          </w:p>
        </w:tc>
      </w:tr>
      <w:tr w:rsidR="00183437" w:rsidRPr="003A3671" w:rsidTr="00183437">
        <w:tc>
          <w:tcPr>
            <w:tcW w:w="512" w:type="dxa"/>
          </w:tcPr>
          <w:p w:rsidR="00183437" w:rsidRPr="00DA3CED" w:rsidRDefault="00183437" w:rsidP="00377099">
            <w:pPr>
              <w:spacing w:after="0"/>
              <w:jc w:val="both"/>
              <w:rPr>
                <w:rFonts w:ascii="Times New Roman" w:eastAsia="Calibri" w:hAnsi="Times New Roman"/>
                <w:b/>
                <w:sz w:val="20"/>
                <w:szCs w:val="20"/>
                <w:lang w:eastAsia="en-US"/>
              </w:rPr>
            </w:pPr>
            <w:r>
              <w:rPr>
                <w:rFonts w:ascii="Times New Roman" w:eastAsia="Calibri" w:hAnsi="Times New Roman"/>
                <w:b/>
                <w:sz w:val="20"/>
                <w:szCs w:val="20"/>
                <w:lang w:eastAsia="en-US"/>
              </w:rPr>
              <w:t>4.1</w:t>
            </w:r>
          </w:p>
        </w:tc>
        <w:tc>
          <w:tcPr>
            <w:tcW w:w="2693" w:type="dxa"/>
          </w:tcPr>
          <w:p w:rsidR="00183437" w:rsidRPr="00E0040E" w:rsidRDefault="00183437" w:rsidP="00377099">
            <w:pPr>
              <w:spacing w:after="0"/>
              <w:jc w:val="both"/>
              <w:rPr>
                <w:rFonts w:ascii="Times New Roman" w:eastAsia="Calibri" w:hAnsi="Times New Roman"/>
                <w:color w:val="FF0000"/>
                <w:sz w:val="20"/>
                <w:szCs w:val="20"/>
                <w:lang w:eastAsia="en-US"/>
              </w:rPr>
            </w:pPr>
            <w:r>
              <w:rPr>
                <w:rFonts w:ascii="Times New Roman" w:eastAsia="Calibri" w:hAnsi="Times New Roman"/>
                <w:sz w:val="20"/>
                <w:szCs w:val="20"/>
                <w:lang w:eastAsia="en-US"/>
              </w:rPr>
              <w:t xml:space="preserve">Informar sobre la responsabilidad profesional durante el ejercicio de la profesión a los estudiantes </w:t>
            </w:r>
            <w:r>
              <w:rPr>
                <w:rFonts w:ascii="Times New Roman" w:eastAsia="Calibri" w:hAnsi="Times New Roman"/>
                <w:sz w:val="20"/>
                <w:szCs w:val="20"/>
                <w:lang w:eastAsia="en-US"/>
              </w:rPr>
              <w:lastRenderedPageBreak/>
              <w:t>egresados de las profesiones de la salud.</w:t>
            </w:r>
          </w:p>
        </w:tc>
        <w:tc>
          <w:tcPr>
            <w:tcW w:w="2573" w:type="dxa"/>
          </w:tcPr>
          <w:p w:rsidR="00183437" w:rsidRDefault="00183437" w:rsidP="00377099">
            <w:pPr>
              <w:spacing w:after="0"/>
              <w:jc w:val="both"/>
              <w:rPr>
                <w:rFonts w:ascii="Times New Roman" w:eastAsia="Calibri" w:hAnsi="Times New Roman"/>
                <w:sz w:val="20"/>
                <w:szCs w:val="20"/>
                <w:lang w:eastAsia="en-US"/>
              </w:rPr>
            </w:pPr>
          </w:p>
          <w:p w:rsidR="00183437" w:rsidRPr="003A3671" w:rsidRDefault="00183437" w:rsidP="00377099">
            <w:pPr>
              <w:spacing w:after="0"/>
              <w:jc w:val="both"/>
              <w:rPr>
                <w:rFonts w:ascii="Times New Roman" w:eastAsia="Calibri" w:hAnsi="Times New Roman"/>
                <w:sz w:val="20"/>
                <w:szCs w:val="20"/>
                <w:lang w:eastAsia="en-US"/>
              </w:rPr>
            </w:pPr>
            <w:r>
              <w:rPr>
                <w:rFonts w:ascii="Times New Roman" w:eastAsia="Calibri" w:hAnsi="Times New Roman"/>
                <w:sz w:val="20"/>
                <w:szCs w:val="20"/>
                <w:lang w:eastAsia="en-US"/>
              </w:rPr>
              <w:t>Planificar, preparar y planificar actividades de inducción.</w:t>
            </w:r>
          </w:p>
        </w:tc>
        <w:tc>
          <w:tcPr>
            <w:tcW w:w="3969" w:type="dxa"/>
          </w:tcPr>
          <w:p w:rsidR="00183437" w:rsidRDefault="00183437" w:rsidP="00BF1A67">
            <w:pPr>
              <w:numPr>
                <w:ilvl w:val="0"/>
                <w:numId w:val="30"/>
              </w:numPr>
              <w:spacing w:after="0" w:line="240" w:lineRule="auto"/>
              <w:ind w:left="318"/>
              <w:rPr>
                <w:rFonts w:ascii="Times New Roman" w:eastAsia="Calibri" w:hAnsi="Times New Roman"/>
                <w:sz w:val="20"/>
                <w:szCs w:val="20"/>
                <w:lang w:eastAsia="en-US"/>
              </w:rPr>
            </w:pPr>
            <w:r>
              <w:rPr>
                <w:rFonts w:ascii="Times New Roman" w:eastAsia="Calibri" w:hAnsi="Times New Roman"/>
                <w:sz w:val="20"/>
                <w:szCs w:val="20"/>
                <w:lang w:eastAsia="en-US"/>
              </w:rPr>
              <w:t>Planificar las actividades de inducción a estudiantes egresados.</w:t>
            </w:r>
          </w:p>
          <w:p w:rsidR="00183437" w:rsidRDefault="00183437" w:rsidP="00377099">
            <w:pPr>
              <w:spacing w:after="0" w:line="240" w:lineRule="auto"/>
              <w:ind w:left="318"/>
              <w:rPr>
                <w:rFonts w:ascii="Times New Roman" w:eastAsia="Calibri" w:hAnsi="Times New Roman"/>
                <w:sz w:val="20"/>
                <w:szCs w:val="20"/>
                <w:lang w:eastAsia="en-US"/>
              </w:rPr>
            </w:pPr>
          </w:p>
          <w:p w:rsidR="00183437" w:rsidRDefault="00183437" w:rsidP="00BF1A67">
            <w:pPr>
              <w:numPr>
                <w:ilvl w:val="0"/>
                <w:numId w:val="30"/>
              </w:numPr>
              <w:tabs>
                <w:tab w:val="left" w:pos="34"/>
                <w:tab w:val="left" w:pos="318"/>
              </w:tabs>
              <w:ind w:left="318" w:right="175"/>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Desarrollo de la actividad de inducción.</w:t>
            </w:r>
          </w:p>
          <w:p w:rsidR="00183437" w:rsidRDefault="00183437" w:rsidP="00BF1A67">
            <w:pPr>
              <w:numPr>
                <w:ilvl w:val="0"/>
                <w:numId w:val="30"/>
              </w:numPr>
              <w:tabs>
                <w:tab w:val="left" w:pos="34"/>
                <w:tab w:val="left" w:pos="318"/>
              </w:tabs>
              <w:ind w:left="318" w:right="175"/>
              <w:rPr>
                <w:rFonts w:ascii="Times New Roman" w:eastAsia="Calibri" w:hAnsi="Times New Roman"/>
                <w:sz w:val="20"/>
                <w:szCs w:val="20"/>
                <w:lang w:eastAsia="en-US"/>
              </w:rPr>
            </w:pPr>
            <w:r>
              <w:rPr>
                <w:rFonts w:ascii="Times New Roman" w:eastAsia="Calibri" w:hAnsi="Times New Roman"/>
                <w:sz w:val="20"/>
                <w:szCs w:val="20"/>
                <w:lang w:eastAsia="en-US"/>
              </w:rPr>
              <w:t>Reuniones de coordinación y seguimiento con UEPS.</w:t>
            </w:r>
          </w:p>
          <w:p w:rsidR="00183437" w:rsidRPr="004F4444" w:rsidRDefault="00183437" w:rsidP="00BF1A67">
            <w:pPr>
              <w:numPr>
                <w:ilvl w:val="0"/>
                <w:numId w:val="30"/>
              </w:numPr>
              <w:tabs>
                <w:tab w:val="left" w:pos="34"/>
                <w:tab w:val="left" w:pos="318"/>
              </w:tabs>
              <w:ind w:left="318" w:right="175"/>
              <w:rPr>
                <w:rFonts w:ascii="Times New Roman" w:eastAsia="Calibri" w:hAnsi="Times New Roman"/>
                <w:sz w:val="20"/>
                <w:szCs w:val="20"/>
                <w:lang w:eastAsia="en-US"/>
              </w:rPr>
            </w:pPr>
            <w:r>
              <w:rPr>
                <w:rFonts w:ascii="Times New Roman" w:eastAsia="Calibri" w:hAnsi="Times New Roman"/>
                <w:sz w:val="20"/>
                <w:szCs w:val="20"/>
                <w:lang w:eastAsia="en-US"/>
              </w:rPr>
              <w:t>Reuniones de Coordinación con asociaciones e instituciones afines</w:t>
            </w:r>
          </w:p>
        </w:tc>
        <w:tc>
          <w:tcPr>
            <w:tcW w:w="3261" w:type="dxa"/>
          </w:tcPr>
          <w:p w:rsidR="00183437" w:rsidRDefault="00183437" w:rsidP="00BF1A67">
            <w:pPr>
              <w:numPr>
                <w:ilvl w:val="0"/>
                <w:numId w:val="23"/>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Número de actividades planificadas</w:t>
            </w:r>
          </w:p>
          <w:p w:rsidR="00183437" w:rsidRDefault="00183437" w:rsidP="00377099">
            <w:pPr>
              <w:spacing w:after="0" w:line="240" w:lineRule="auto"/>
              <w:ind w:left="720"/>
              <w:rPr>
                <w:rFonts w:ascii="Times New Roman" w:eastAsia="Calibri" w:hAnsi="Times New Roman"/>
                <w:sz w:val="20"/>
                <w:szCs w:val="20"/>
                <w:lang w:eastAsia="en-US"/>
              </w:rPr>
            </w:pPr>
          </w:p>
          <w:p w:rsidR="00183437" w:rsidRDefault="00183437" w:rsidP="00BF1A67">
            <w:pPr>
              <w:numPr>
                <w:ilvl w:val="0"/>
                <w:numId w:val="23"/>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Número de actividades realizadas</w:t>
            </w:r>
          </w:p>
          <w:p w:rsidR="00183437" w:rsidRDefault="00183437" w:rsidP="00377099">
            <w:pPr>
              <w:spacing w:after="0" w:line="240" w:lineRule="auto"/>
              <w:rPr>
                <w:rFonts w:ascii="Times New Roman" w:eastAsia="Calibri" w:hAnsi="Times New Roman"/>
                <w:sz w:val="20"/>
                <w:szCs w:val="20"/>
                <w:lang w:eastAsia="en-US"/>
              </w:rPr>
            </w:pPr>
          </w:p>
          <w:p w:rsidR="00183437" w:rsidRDefault="00183437" w:rsidP="00BF1A67">
            <w:pPr>
              <w:numPr>
                <w:ilvl w:val="0"/>
                <w:numId w:val="23"/>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Número de reuniones de coordinación.</w:t>
            </w:r>
          </w:p>
          <w:p w:rsidR="00183437" w:rsidRPr="00120DB6" w:rsidRDefault="00183437" w:rsidP="00377099">
            <w:pPr>
              <w:spacing w:after="0" w:line="240" w:lineRule="auto"/>
              <w:rPr>
                <w:rFonts w:ascii="Times New Roman" w:eastAsia="Calibri" w:hAnsi="Times New Roman"/>
                <w:sz w:val="20"/>
                <w:szCs w:val="20"/>
                <w:lang w:eastAsia="en-US"/>
              </w:rPr>
            </w:pPr>
          </w:p>
          <w:p w:rsidR="00183437" w:rsidRPr="00120DB6" w:rsidRDefault="00183437" w:rsidP="00BF1A67">
            <w:pPr>
              <w:numPr>
                <w:ilvl w:val="0"/>
                <w:numId w:val="23"/>
              </w:numPr>
              <w:rPr>
                <w:rFonts w:ascii="Times New Roman" w:eastAsia="Calibri" w:hAnsi="Times New Roman"/>
                <w:sz w:val="20"/>
                <w:szCs w:val="20"/>
                <w:lang w:eastAsia="en-US"/>
              </w:rPr>
            </w:pPr>
            <w:r w:rsidRPr="000779D1">
              <w:rPr>
                <w:rFonts w:ascii="Times New Roman" w:eastAsia="Calibri" w:hAnsi="Times New Roman"/>
                <w:sz w:val="20"/>
                <w:szCs w:val="20"/>
                <w:lang w:eastAsia="en-US"/>
              </w:rPr>
              <w:t>Número de reuniones de coordinación</w:t>
            </w:r>
            <w:r>
              <w:rPr>
                <w:rFonts w:ascii="Times New Roman" w:eastAsia="Calibri" w:hAnsi="Times New Roman"/>
                <w:sz w:val="20"/>
                <w:szCs w:val="20"/>
                <w:lang w:eastAsia="en-US"/>
              </w:rPr>
              <w:t>.</w:t>
            </w:r>
          </w:p>
        </w:tc>
        <w:tc>
          <w:tcPr>
            <w:tcW w:w="1984" w:type="dxa"/>
          </w:tcPr>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lastRenderedPageBreak/>
              <w:t>Presidenta.</w:t>
            </w:r>
          </w:p>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Secretaria.</w:t>
            </w:r>
          </w:p>
          <w:p w:rsidR="00183437"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Jefe de Inspectores.</w:t>
            </w:r>
          </w:p>
          <w:p w:rsidR="00183437" w:rsidRDefault="00183437" w:rsidP="00BF1A67">
            <w:pPr>
              <w:numPr>
                <w:ilvl w:val="0"/>
                <w:numId w:val="26"/>
              </w:numPr>
              <w:spacing w:after="0" w:line="240" w:lineRule="auto"/>
              <w:rPr>
                <w:rFonts w:ascii="Times New Roman" w:hAnsi="Times New Roman"/>
                <w:sz w:val="20"/>
                <w:szCs w:val="20"/>
              </w:rPr>
            </w:pPr>
            <w:r w:rsidRPr="007A413E">
              <w:rPr>
                <w:rFonts w:ascii="Times New Roman" w:hAnsi="Times New Roman"/>
                <w:sz w:val="20"/>
                <w:szCs w:val="20"/>
              </w:rPr>
              <w:lastRenderedPageBreak/>
              <w:t>Inspectores</w:t>
            </w:r>
            <w:r>
              <w:rPr>
                <w:rFonts w:ascii="Times New Roman" w:hAnsi="Times New Roman"/>
                <w:sz w:val="20"/>
                <w:szCs w:val="20"/>
              </w:rPr>
              <w:t>.</w:t>
            </w:r>
          </w:p>
          <w:p w:rsidR="00183437" w:rsidRPr="007A413E" w:rsidRDefault="00183437" w:rsidP="00BF1A67">
            <w:pPr>
              <w:numPr>
                <w:ilvl w:val="0"/>
                <w:numId w:val="26"/>
              </w:numPr>
              <w:spacing w:after="0" w:line="240" w:lineRule="auto"/>
              <w:rPr>
                <w:rFonts w:ascii="Times New Roman" w:hAnsi="Times New Roman"/>
                <w:sz w:val="20"/>
                <w:szCs w:val="20"/>
              </w:rPr>
            </w:pPr>
            <w:r>
              <w:rPr>
                <w:rFonts w:ascii="Times New Roman" w:hAnsi="Times New Roman"/>
                <w:sz w:val="20"/>
                <w:szCs w:val="20"/>
              </w:rPr>
              <w:t>Jurídico</w:t>
            </w:r>
          </w:p>
          <w:p w:rsidR="00183437" w:rsidRDefault="00183437" w:rsidP="00377099">
            <w:pPr>
              <w:spacing w:after="0" w:line="240" w:lineRule="auto"/>
              <w:ind w:left="720"/>
              <w:rPr>
                <w:rFonts w:ascii="Times New Roman" w:eastAsia="Calibri" w:hAnsi="Times New Roman"/>
                <w:sz w:val="20"/>
                <w:szCs w:val="20"/>
                <w:lang w:eastAsia="en-US"/>
              </w:rPr>
            </w:pPr>
          </w:p>
          <w:p w:rsidR="00183437" w:rsidRDefault="00183437" w:rsidP="00377099">
            <w:pPr>
              <w:spacing w:after="0" w:line="240" w:lineRule="auto"/>
              <w:ind w:left="720"/>
              <w:rPr>
                <w:rFonts w:ascii="Times New Roman" w:eastAsia="Calibri" w:hAnsi="Times New Roman"/>
                <w:sz w:val="20"/>
                <w:szCs w:val="20"/>
                <w:lang w:eastAsia="en-US"/>
              </w:rPr>
            </w:pPr>
          </w:p>
          <w:p w:rsidR="00183437" w:rsidRDefault="00183437" w:rsidP="00377099">
            <w:pPr>
              <w:spacing w:after="0" w:line="240" w:lineRule="auto"/>
              <w:ind w:left="720"/>
              <w:rPr>
                <w:rFonts w:ascii="Times New Roman" w:eastAsia="Calibri" w:hAnsi="Times New Roman"/>
                <w:sz w:val="20"/>
                <w:szCs w:val="20"/>
                <w:lang w:eastAsia="en-US"/>
              </w:rPr>
            </w:pPr>
          </w:p>
          <w:p w:rsidR="00183437" w:rsidRPr="003A3671" w:rsidRDefault="00183437" w:rsidP="00377099">
            <w:pPr>
              <w:spacing w:after="0" w:line="240" w:lineRule="auto"/>
              <w:rPr>
                <w:rFonts w:ascii="Times New Roman" w:eastAsia="Calibri" w:hAnsi="Times New Roman"/>
                <w:sz w:val="20"/>
                <w:szCs w:val="20"/>
                <w:lang w:eastAsia="en-US"/>
              </w:rPr>
            </w:pPr>
          </w:p>
        </w:tc>
      </w:tr>
      <w:tr w:rsidR="00183437" w:rsidRPr="003A3671" w:rsidTr="00183437">
        <w:tc>
          <w:tcPr>
            <w:tcW w:w="512" w:type="dxa"/>
          </w:tcPr>
          <w:p w:rsidR="00183437" w:rsidRDefault="00183437" w:rsidP="00377099">
            <w:pPr>
              <w:spacing w:after="0"/>
              <w:jc w:val="both"/>
              <w:rPr>
                <w:rFonts w:ascii="Times New Roman" w:eastAsia="Calibri" w:hAnsi="Times New Roman"/>
                <w:b/>
                <w:sz w:val="20"/>
                <w:szCs w:val="20"/>
                <w:lang w:eastAsia="en-US"/>
              </w:rPr>
            </w:pPr>
            <w:r>
              <w:rPr>
                <w:rFonts w:ascii="Times New Roman" w:eastAsia="Calibri" w:hAnsi="Times New Roman"/>
                <w:b/>
                <w:sz w:val="20"/>
                <w:szCs w:val="20"/>
                <w:lang w:eastAsia="en-US"/>
              </w:rPr>
              <w:t>4.2</w:t>
            </w:r>
          </w:p>
        </w:tc>
        <w:tc>
          <w:tcPr>
            <w:tcW w:w="2693" w:type="dxa"/>
          </w:tcPr>
          <w:p w:rsidR="00183437" w:rsidRPr="000779D1" w:rsidRDefault="00183437" w:rsidP="00377099">
            <w:pPr>
              <w:spacing w:after="0"/>
              <w:jc w:val="both"/>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Informar sobre la responsabilidad profesional  durante el ejercicio de la profesión a los profesionales de la salud autorizados.</w:t>
            </w:r>
          </w:p>
        </w:tc>
        <w:tc>
          <w:tcPr>
            <w:tcW w:w="2573" w:type="dxa"/>
          </w:tcPr>
          <w:p w:rsidR="00183437" w:rsidRDefault="00183437" w:rsidP="00377099">
            <w:pPr>
              <w:spacing w:after="0"/>
              <w:jc w:val="both"/>
              <w:rPr>
                <w:rFonts w:ascii="Times New Roman" w:eastAsia="Calibri" w:hAnsi="Times New Roman"/>
                <w:sz w:val="20"/>
                <w:szCs w:val="20"/>
                <w:lang w:eastAsia="en-US"/>
              </w:rPr>
            </w:pPr>
            <w:r>
              <w:rPr>
                <w:rFonts w:ascii="Times New Roman" w:eastAsia="Calibri" w:hAnsi="Times New Roman"/>
                <w:sz w:val="20"/>
                <w:szCs w:val="20"/>
                <w:lang w:eastAsia="en-US"/>
              </w:rPr>
              <w:t>Programar actividades de capacitación a profesionales  de salud autorizados.</w:t>
            </w:r>
          </w:p>
        </w:tc>
        <w:tc>
          <w:tcPr>
            <w:tcW w:w="3969" w:type="dxa"/>
          </w:tcPr>
          <w:p w:rsidR="00183437" w:rsidRPr="000779D1" w:rsidRDefault="00183437" w:rsidP="00BF1A67">
            <w:pPr>
              <w:numPr>
                <w:ilvl w:val="0"/>
                <w:numId w:val="30"/>
              </w:numPr>
              <w:tabs>
                <w:tab w:val="left" w:pos="34"/>
                <w:tab w:val="left" w:pos="318"/>
              </w:tabs>
              <w:ind w:left="318" w:right="175"/>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Planificar las actividades de capacitación en diferentes modalidades a los profesionales autorizados.</w:t>
            </w:r>
          </w:p>
          <w:p w:rsidR="00183437" w:rsidRPr="000779D1" w:rsidRDefault="00183437" w:rsidP="00BF1A67">
            <w:pPr>
              <w:numPr>
                <w:ilvl w:val="0"/>
                <w:numId w:val="30"/>
              </w:numPr>
              <w:tabs>
                <w:tab w:val="left" w:pos="34"/>
                <w:tab w:val="left" w:pos="318"/>
              </w:tabs>
              <w:ind w:left="318" w:right="175"/>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Desarrollo de capacitaciones</w:t>
            </w:r>
          </w:p>
          <w:p w:rsidR="00183437" w:rsidRPr="000779D1" w:rsidRDefault="00183437" w:rsidP="00BF1A67">
            <w:pPr>
              <w:numPr>
                <w:ilvl w:val="0"/>
                <w:numId w:val="30"/>
              </w:numPr>
              <w:tabs>
                <w:tab w:val="left" w:pos="34"/>
                <w:tab w:val="left" w:pos="318"/>
              </w:tabs>
              <w:ind w:left="318" w:right="175"/>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Reuniones de Coordinación y seguimiento con la Unidad de UEPS</w:t>
            </w:r>
          </w:p>
          <w:p w:rsidR="00183437" w:rsidRPr="000779D1" w:rsidRDefault="00183437" w:rsidP="00BF1A67">
            <w:pPr>
              <w:numPr>
                <w:ilvl w:val="0"/>
                <w:numId w:val="30"/>
              </w:numPr>
              <w:spacing w:after="0" w:line="240" w:lineRule="auto"/>
              <w:ind w:left="318"/>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Reuniones de coordinación con asociaciones e instituciones afines.</w:t>
            </w:r>
          </w:p>
        </w:tc>
        <w:tc>
          <w:tcPr>
            <w:tcW w:w="3261" w:type="dxa"/>
          </w:tcPr>
          <w:p w:rsidR="00183437" w:rsidRPr="000779D1" w:rsidRDefault="00183437" w:rsidP="00BF1A67">
            <w:pPr>
              <w:numPr>
                <w:ilvl w:val="0"/>
                <w:numId w:val="31"/>
              </w:numPr>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Número de actividades planificadas.</w:t>
            </w:r>
          </w:p>
          <w:p w:rsidR="00183437" w:rsidRPr="000779D1" w:rsidRDefault="00183437" w:rsidP="00BF1A67">
            <w:pPr>
              <w:numPr>
                <w:ilvl w:val="0"/>
                <w:numId w:val="31"/>
              </w:numPr>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Número de capacitaciones desarrolladas</w:t>
            </w:r>
          </w:p>
          <w:p w:rsidR="00183437" w:rsidRDefault="00183437" w:rsidP="00BF1A67">
            <w:pPr>
              <w:numPr>
                <w:ilvl w:val="0"/>
                <w:numId w:val="23"/>
              </w:numPr>
              <w:spacing w:after="0" w:line="240" w:lineRule="auto"/>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Número de reuniones de coordinación.</w:t>
            </w:r>
          </w:p>
          <w:p w:rsidR="00183437" w:rsidRPr="000779D1" w:rsidRDefault="00183437" w:rsidP="00377099">
            <w:pPr>
              <w:spacing w:after="0" w:line="240" w:lineRule="auto"/>
              <w:ind w:left="720"/>
              <w:rPr>
                <w:rFonts w:ascii="Times New Roman" w:eastAsia="Calibri" w:hAnsi="Times New Roman"/>
                <w:color w:val="000000"/>
                <w:sz w:val="20"/>
                <w:szCs w:val="20"/>
                <w:lang w:eastAsia="en-US"/>
              </w:rPr>
            </w:pPr>
          </w:p>
          <w:p w:rsidR="00183437" w:rsidRPr="000779D1" w:rsidRDefault="00183437" w:rsidP="00BF1A67">
            <w:pPr>
              <w:numPr>
                <w:ilvl w:val="0"/>
                <w:numId w:val="23"/>
              </w:numPr>
              <w:spacing w:after="0" w:line="240" w:lineRule="auto"/>
              <w:rPr>
                <w:rFonts w:ascii="Times New Roman" w:eastAsia="Calibri" w:hAnsi="Times New Roman"/>
                <w:color w:val="000000"/>
                <w:sz w:val="20"/>
                <w:szCs w:val="20"/>
                <w:lang w:eastAsia="en-US"/>
              </w:rPr>
            </w:pPr>
            <w:r w:rsidRPr="000779D1">
              <w:rPr>
                <w:rFonts w:ascii="Times New Roman" w:eastAsia="Calibri" w:hAnsi="Times New Roman"/>
                <w:color w:val="000000"/>
                <w:sz w:val="20"/>
                <w:szCs w:val="20"/>
                <w:lang w:eastAsia="en-US"/>
              </w:rPr>
              <w:t>Número de reuniones de coordinación.</w:t>
            </w:r>
          </w:p>
        </w:tc>
        <w:tc>
          <w:tcPr>
            <w:tcW w:w="1984" w:type="dxa"/>
          </w:tcPr>
          <w:p w:rsidR="00183437" w:rsidRPr="000779D1" w:rsidRDefault="00183437" w:rsidP="00377099">
            <w:pPr>
              <w:spacing w:after="0" w:line="240" w:lineRule="auto"/>
              <w:ind w:left="720"/>
              <w:rPr>
                <w:rFonts w:ascii="Times New Roman" w:eastAsia="Calibri" w:hAnsi="Times New Roman"/>
                <w:color w:val="000000"/>
                <w:sz w:val="20"/>
                <w:szCs w:val="20"/>
                <w:lang w:eastAsia="en-US"/>
              </w:rPr>
            </w:pPr>
          </w:p>
          <w:p w:rsidR="00183437" w:rsidRPr="000779D1" w:rsidRDefault="00183437" w:rsidP="00BF1A67">
            <w:pPr>
              <w:numPr>
                <w:ilvl w:val="0"/>
                <w:numId w:val="26"/>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Presidenta.</w:t>
            </w:r>
          </w:p>
          <w:p w:rsidR="00183437" w:rsidRPr="000779D1" w:rsidRDefault="00183437" w:rsidP="00BF1A67">
            <w:pPr>
              <w:numPr>
                <w:ilvl w:val="0"/>
                <w:numId w:val="26"/>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Secretaria.</w:t>
            </w:r>
          </w:p>
          <w:p w:rsidR="00183437" w:rsidRPr="000779D1" w:rsidRDefault="00183437" w:rsidP="00BF1A67">
            <w:pPr>
              <w:numPr>
                <w:ilvl w:val="0"/>
                <w:numId w:val="26"/>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Jefe de Inspectores.</w:t>
            </w:r>
          </w:p>
          <w:p w:rsidR="00183437" w:rsidRPr="000779D1" w:rsidRDefault="00183437" w:rsidP="00BF1A67">
            <w:pPr>
              <w:numPr>
                <w:ilvl w:val="0"/>
                <w:numId w:val="26"/>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Inspectores.</w:t>
            </w:r>
          </w:p>
          <w:p w:rsidR="00183437" w:rsidRPr="000779D1" w:rsidRDefault="00183437" w:rsidP="00BF1A67">
            <w:pPr>
              <w:numPr>
                <w:ilvl w:val="0"/>
                <w:numId w:val="26"/>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Jurídico</w:t>
            </w:r>
          </w:p>
          <w:p w:rsidR="00183437" w:rsidRPr="000779D1" w:rsidRDefault="00183437" w:rsidP="00BF1A67">
            <w:pPr>
              <w:numPr>
                <w:ilvl w:val="0"/>
                <w:numId w:val="26"/>
              </w:numPr>
              <w:spacing w:after="0" w:line="240" w:lineRule="auto"/>
              <w:rPr>
                <w:rFonts w:ascii="Times New Roman" w:hAnsi="Times New Roman"/>
                <w:color w:val="000000"/>
                <w:sz w:val="20"/>
                <w:szCs w:val="20"/>
              </w:rPr>
            </w:pPr>
          </w:p>
        </w:tc>
      </w:tr>
    </w:tbl>
    <w:p w:rsidR="00183437" w:rsidRDefault="00183437" w:rsidP="00183437">
      <w:pPr>
        <w:jc w:val="center"/>
        <w:rPr>
          <w:b/>
          <w:sz w:val="24"/>
          <w:szCs w:val="24"/>
        </w:rPr>
      </w:pPr>
    </w:p>
    <w:p w:rsidR="00183437" w:rsidRPr="00BE6430" w:rsidRDefault="00183437" w:rsidP="00183437">
      <w:pPr>
        <w:jc w:val="center"/>
        <w:rPr>
          <w:rFonts w:ascii="Century Gothic" w:hAnsi="Century Gothic"/>
          <w:b/>
          <w:sz w:val="24"/>
          <w:szCs w:val="24"/>
        </w:rPr>
      </w:pPr>
    </w:p>
    <w:p w:rsidR="00183437" w:rsidRDefault="00183437" w:rsidP="00183437">
      <w:pPr>
        <w:jc w:val="center"/>
        <w:rPr>
          <w:rFonts w:ascii="Century Gothic" w:hAnsi="Century Gothic"/>
          <w:b/>
          <w:sz w:val="24"/>
          <w:szCs w:val="24"/>
        </w:rPr>
      </w:pPr>
    </w:p>
    <w:p w:rsidR="00183437" w:rsidRDefault="00183437" w:rsidP="00183437">
      <w:pPr>
        <w:jc w:val="center"/>
        <w:rPr>
          <w:rFonts w:ascii="Century Gothic" w:hAnsi="Century Gothic"/>
          <w:b/>
          <w:sz w:val="24"/>
          <w:szCs w:val="24"/>
        </w:rPr>
      </w:pPr>
    </w:p>
    <w:p w:rsidR="00183437" w:rsidRDefault="00183437" w:rsidP="00183437">
      <w:pPr>
        <w:jc w:val="center"/>
        <w:rPr>
          <w:rFonts w:ascii="Century Gothic" w:hAnsi="Century Gothic"/>
          <w:b/>
          <w:sz w:val="24"/>
          <w:szCs w:val="24"/>
        </w:rPr>
      </w:pPr>
    </w:p>
    <w:p w:rsidR="00183437" w:rsidRDefault="00183437" w:rsidP="00183437">
      <w:pPr>
        <w:jc w:val="center"/>
        <w:rPr>
          <w:rFonts w:ascii="Century Gothic" w:hAnsi="Century Gothic"/>
          <w:b/>
          <w:sz w:val="24"/>
          <w:szCs w:val="24"/>
        </w:rPr>
      </w:pPr>
    </w:p>
    <w:p w:rsidR="00183437" w:rsidRDefault="00183437" w:rsidP="00183437">
      <w:pPr>
        <w:jc w:val="center"/>
        <w:rPr>
          <w:rFonts w:ascii="Century Gothic" w:hAnsi="Century Gothic"/>
          <w:b/>
          <w:sz w:val="24"/>
          <w:szCs w:val="24"/>
        </w:rPr>
      </w:pPr>
    </w:p>
    <w:p w:rsidR="00183437" w:rsidRPr="00BE6430" w:rsidRDefault="00183437" w:rsidP="00183437">
      <w:pPr>
        <w:jc w:val="center"/>
        <w:rPr>
          <w:rFonts w:ascii="Century Gothic" w:hAnsi="Century Gothic"/>
          <w:b/>
          <w:sz w:val="24"/>
          <w:szCs w:val="24"/>
        </w:rPr>
      </w:pPr>
      <w:r w:rsidRPr="00BE6430">
        <w:rPr>
          <w:rFonts w:ascii="Century Gothic" w:hAnsi="Century Gothic"/>
          <w:b/>
          <w:sz w:val="24"/>
          <w:szCs w:val="24"/>
        </w:rPr>
        <w:lastRenderedPageBreak/>
        <w:t>CONSEJO SUPERIOR DE SALUD PÚBLICA</w:t>
      </w:r>
    </w:p>
    <w:p w:rsidR="00183437" w:rsidRPr="00BE6430" w:rsidRDefault="00183437" w:rsidP="00183437">
      <w:pPr>
        <w:jc w:val="center"/>
        <w:rPr>
          <w:rFonts w:ascii="Century Gothic" w:hAnsi="Century Gothic"/>
          <w:b/>
          <w:sz w:val="24"/>
          <w:szCs w:val="24"/>
          <w:u w:val="single"/>
        </w:rPr>
      </w:pPr>
      <w:r w:rsidRPr="00BE6430">
        <w:rPr>
          <w:rFonts w:ascii="Century Gothic" w:hAnsi="Century Gothic"/>
          <w:b/>
          <w:sz w:val="24"/>
          <w:szCs w:val="24"/>
          <w:u w:val="single"/>
        </w:rPr>
        <w:t>EVALUACION  POA – 2016</w:t>
      </w:r>
    </w:p>
    <w:p w:rsidR="00183437" w:rsidRDefault="00183437" w:rsidP="00183437">
      <w:pPr>
        <w:rPr>
          <w:b/>
          <w:sz w:val="24"/>
          <w:szCs w:val="24"/>
        </w:rPr>
      </w:pPr>
      <w:r>
        <w:rPr>
          <w:b/>
          <w:sz w:val="24"/>
          <w:szCs w:val="24"/>
        </w:rPr>
        <w:t>UNIDAD________________________________     JUNTA DE VIGILANCIA DE LA PROFESION_______________________________</w:t>
      </w:r>
    </w:p>
    <w:p w:rsidR="00183437" w:rsidRDefault="00183437" w:rsidP="00183437">
      <w:pPr>
        <w:rPr>
          <w:b/>
          <w:sz w:val="24"/>
          <w:szCs w:val="24"/>
        </w:rPr>
      </w:pPr>
      <w:r>
        <w:rPr>
          <w:b/>
          <w:sz w:val="24"/>
          <w:szCs w:val="24"/>
        </w:rPr>
        <w:t>PROGRAMA DE _______________________________________________          PERIODO _________________________________</w:t>
      </w:r>
    </w:p>
    <w:p w:rsidR="00183437" w:rsidRDefault="00183437" w:rsidP="00183437">
      <w:pPr>
        <w:jc w:val="center"/>
        <w:rPr>
          <w:b/>
          <w:sz w:val="24"/>
          <w:szCs w:val="24"/>
        </w:rPr>
      </w:pPr>
      <w:r>
        <w:rPr>
          <w:b/>
          <w:sz w:val="24"/>
          <w:szCs w:val="24"/>
        </w:rPr>
        <w:t>ACTIVIDADES RELEVANTES EJECUTADAS NO PLANIFICADAS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4"/>
        <w:gridCol w:w="6362"/>
      </w:tblGrid>
      <w:tr w:rsidR="00183437" w:rsidRPr="00042427" w:rsidTr="00377099">
        <w:tc>
          <w:tcPr>
            <w:tcW w:w="6544" w:type="dxa"/>
          </w:tcPr>
          <w:p w:rsidR="00183437" w:rsidRPr="00042427" w:rsidRDefault="00183437" w:rsidP="00377099">
            <w:pPr>
              <w:spacing w:after="0" w:line="240" w:lineRule="auto"/>
              <w:rPr>
                <w:rFonts w:eastAsia="Calibri"/>
                <w:lang w:eastAsia="en-US"/>
              </w:rPr>
            </w:pPr>
          </w:p>
          <w:p w:rsidR="00183437" w:rsidRPr="00042427" w:rsidRDefault="00183437" w:rsidP="00377099">
            <w:pPr>
              <w:spacing w:after="0" w:line="240" w:lineRule="auto"/>
              <w:rPr>
                <w:rFonts w:eastAsia="Calibri"/>
                <w:b/>
                <w:sz w:val="24"/>
                <w:szCs w:val="24"/>
                <w:lang w:eastAsia="en-US"/>
              </w:rPr>
            </w:pPr>
            <w:r w:rsidRPr="00042427">
              <w:rPr>
                <w:rFonts w:eastAsia="Calibri"/>
                <w:lang w:eastAsia="en-US"/>
              </w:rPr>
              <w:t xml:space="preserve">                               </w:t>
            </w:r>
            <w:r w:rsidRPr="00042427">
              <w:rPr>
                <w:rFonts w:eastAsia="Calibri"/>
                <w:b/>
                <w:sz w:val="24"/>
                <w:szCs w:val="24"/>
                <w:lang w:eastAsia="en-US"/>
              </w:rPr>
              <w:t>DESCRIPCION/JUSTIFICACION</w:t>
            </w:r>
          </w:p>
        </w:tc>
        <w:tc>
          <w:tcPr>
            <w:tcW w:w="6362" w:type="dxa"/>
          </w:tcPr>
          <w:p w:rsidR="00183437" w:rsidRPr="00042427" w:rsidRDefault="00183437" w:rsidP="00377099">
            <w:pPr>
              <w:spacing w:after="0" w:line="240" w:lineRule="auto"/>
              <w:rPr>
                <w:rFonts w:eastAsia="Calibri"/>
                <w:lang w:eastAsia="en-US"/>
              </w:rPr>
            </w:pPr>
          </w:p>
          <w:p w:rsidR="00183437" w:rsidRPr="00042427" w:rsidRDefault="00183437" w:rsidP="00377099">
            <w:pPr>
              <w:spacing w:after="0" w:line="240" w:lineRule="auto"/>
              <w:rPr>
                <w:rFonts w:eastAsia="Calibri"/>
                <w:b/>
                <w:sz w:val="24"/>
                <w:szCs w:val="24"/>
                <w:lang w:eastAsia="en-US"/>
              </w:rPr>
            </w:pPr>
            <w:r w:rsidRPr="00042427">
              <w:rPr>
                <w:rFonts w:eastAsia="Calibri"/>
                <w:lang w:eastAsia="en-US"/>
              </w:rPr>
              <w:t xml:space="preserve">                                            </w:t>
            </w:r>
            <w:r w:rsidRPr="00042427">
              <w:rPr>
                <w:rFonts w:eastAsia="Calibri"/>
                <w:b/>
                <w:sz w:val="24"/>
                <w:szCs w:val="24"/>
                <w:lang w:eastAsia="en-US"/>
              </w:rPr>
              <w:t>CANTIDAD/RESULTADOS</w:t>
            </w:r>
          </w:p>
        </w:tc>
      </w:tr>
      <w:tr w:rsidR="00183437" w:rsidRPr="00042427" w:rsidTr="00377099">
        <w:tc>
          <w:tcPr>
            <w:tcW w:w="6544" w:type="dxa"/>
          </w:tcPr>
          <w:p w:rsidR="00183437" w:rsidRPr="00042427" w:rsidRDefault="00183437" w:rsidP="00377099">
            <w:pPr>
              <w:spacing w:after="0" w:line="240" w:lineRule="auto"/>
              <w:rPr>
                <w:rFonts w:eastAsia="Calibri"/>
                <w:lang w:eastAsia="en-US"/>
              </w:rPr>
            </w:pPr>
            <w:r>
              <w:rPr>
                <w:rFonts w:eastAsia="Calibri"/>
                <w:lang w:eastAsia="en-US"/>
              </w:rPr>
              <w:t>Número de Informe a OIR</w:t>
            </w:r>
          </w:p>
          <w:p w:rsidR="00183437" w:rsidRPr="00042427" w:rsidRDefault="00183437" w:rsidP="00377099">
            <w:pPr>
              <w:spacing w:after="0" w:line="240" w:lineRule="auto"/>
              <w:rPr>
                <w:rFonts w:eastAsia="Calibri"/>
                <w:lang w:eastAsia="en-US"/>
              </w:rPr>
            </w:pPr>
          </w:p>
        </w:tc>
        <w:tc>
          <w:tcPr>
            <w:tcW w:w="6362" w:type="dxa"/>
          </w:tcPr>
          <w:p w:rsidR="00183437" w:rsidRPr="00042427" w:rsidRDefault="00183437" w:rsidP="00377099">
            <w:pPr>
              <w:spacing w:after="0" w:line="240" w:lineRule="auto"/>
              <w:rPr>
                <w:rFonts w:eastAsia="Calibri"/>
                <w:lang w:eastAsia="en-US"/>
              </w:rPr>
            </w:pPr>
          </w:p>
        </w:tc>
      </w:tr>
      <w:tr w:rsidR="00183437" w:rsidRPr="00042427" w:rsidTr="00377099">
        <w:trPr>
          <w:trHeight w:val="568"/>
        </w:trPr>
        <w:tc>
          <w:tcPr>
            <w:tcW w:w="6544" w:type="dxa"/>
          </w:tcPr>
          <w:p w:rsidR="00183437" w:rsidRDefault="00183437" w:rsidP="00377099">
            <w:pPr>
              <w:spacing w:after="0" w:line="240" w:lineRule="auto"/>
              <w:rPr>
                <w:rFonts w:eastAsia="Calibri"/>
                <w:lang w:eastAsia="en-US"/>
              </w:rPr>
            </w:pPr>
            <w:r>
              <w:rPr>
                <w:rFonts w:eastAsia="Calibri"/>
                <w:lang w:eastAsia="en-US"/>
              </w:rPr>
              <w:t>Número de inspecciones Post registro</w:t>
            </w:r>
          </w:p>
        </w:tc>
        <w:tc>
          <w:tcPr>
            <w:tcW w:w="6362" w:type="dxa"/>
          </w:tcPr>
          <w:p w:rsidR="00183437" w:rsidRPr="00042427" w:rsidRDefault="00183437" w:rsidP="00377099">
            <w:pPr>
              <w:spacing w:after="0" w:line="240" w:lineRule="auto"/>
              <w:rPr>
                <w:rFonts w:eastAsia="Calibri"/>
                <w:lang w:eastAsia="en-US"/>
              </w:rPr>
            </w:pPr>
          </w:p>
        </w:tc>
      </w:tr>
      <w:tr w:rsidR="00183437" w:rsidRPr="00042427" w:rsidTr="00377099">
        <w:tc>
          <w:tcPr>
            <w:tcW w:w="6544" w:type="dxa"/>
          </w:tcPr>
          <w:p w:rsidR="00183437" w:rsidRPr="00042427" w:rsidRDefault="00183437" w:rsidP="00377099">
            <w:pPr>
              <w:spacing w:after="0" w:line="240" w:lineRule="auto"/>
              <w:rPr>
                <w:rFonts w:eastAsia="Calibri"/>
                <w:lang w:eastAsia="en-US"/>
              </w:rPr>
            </w:pPr>
            <w:r>
              <w:rPr>
                <w:rFonts w:eastAsia="Calibri"/>
                <w:lang w:eastAsia="en-US"/>
              </w:rPr>
              <w:t>Toma de declaraciones a testigos</w:t>
            </w:r>
          </w:p>
          <w:p w:rsidR="00183437" w:rsidRPr="00042427" w:rsidRDefault="00183437" w:rsidP="00377099">
            <w:pPr>
              <w:spacing w:after="0" w:line="240" w:lineRule="auto"/>
              <w:rPr>
                <w:rFonts w:eastAsia="Calibri"/>
                <w:lang w:eastAsia="en-US"/>
              </w:rPr>
            </w:pPr>
          </w:p>
        </w:tc>
        <w:tc>
          <w:tcPr>
            <w:tcW w:w="6362" w:type="dxa"/>
          </w:tcPr>
          <w:p w:rsidR="00183437" w:rsidRPr="00042427" w:rsidRDefault="00183437" w:rsidP="00377099">
            <w:pPr>
              <w:spacing w:after="0" w:line="240" w:lineRule="auto"/>
              <w:rPr>
                <w:rFonts w:eastAsia="Calibri"/>
                <w:lang w:eastAsia="en-US"/>
              </w:rPr>
            </w:pPr>
          </w:p>
        </w:tc>
      </w:tr>
      <w:tr w:rsidR="00183437" w:rsidRPr="00042427" w:rsidTr="00377099">
        <w:tc>
          <w:tcPr>
            <w:tcW w:w="6544" w:type="dxa"/>
          </w:tcPr>
          <w:p w:rsidR="00183437" w:rsidRPr="00042427" w:rsidRDefault="00183437" w:rsidP="00377099">
            <w:pPr>
              <w:spacing w:after="0" w:line="240" w:lineRule="auto"/>
              <w:rPr>
                <w:rFonts w:eastAsia="Calibri"/>
                <w:lang w:eastAsia="en-US"/>
              </w:rPr>
            </w:pPr>
            <w:r>
              <w:rPr>
                <w:rFonts w:eastAsia="Calibri"/>
                <w:lang w:eastAsia="en-US"/>
              </w:rPr>
              <w:t>Toma de juramentación a peritos</w:t>
            </w:r>
          </w:p>
          <w:p w:rsidR="00183437" w:rsidRPr="00042427" w:rsidRDefault="00183437" w:rsidP="00377099">
            <w:pPr>
              <w:spacing w:after="0" w:line="240" w:lineRule="auto"/>
              <w:rPr>
                <w:rFonts w:eastAsia="Calibri"/>
                <w:lang w:eastAsia="en-US"/>
              </w:rPr>
            </w:pPr>
          </w:p>
        </w:tc>
        <w:tc>
          <w:tcPr>
            <w:tcW w:w="6362" w:type="dxa"/>
          </w:tcPr>
          <w:p w:rsidR="00183437" w:rsidRPr="00042427" w:rsidRDefault="00183437" w:rsidP="00377099">
            <w:pPr>
              <w:spacing w:after="0" w:line="240" w:lineRule="auto"/>
              <w:rPr>
                <w:rFonts w:eastAsia="Calibri"/>
                <w:lang w:eastAsia="en-US"/>
              </w:rPr>
            </w:pPr>
          </w:p>
        </w:tc>
      </w:tr>
      <w:tr w:rsidR="00183437" w:rsidRPr="00042427" w:rsidTr="00377099">
        <w:tc>
          <w:tcPr>
            <w:tcW w:w="6544" w:type="dxa"/>
          </w:tcPr>
          <w:p w:rsidR="00183437" w:rsidRPr="00042427" w:rsidRDefault="00183437" w:rsidP="00377099">
            <w:pPr>
              <w:spacing w:after="0" w:line="240" w:lineRule="auto"/>
              <w:rPr>
                <w:rFonts w:eastAsia="Calibri"/>
                <w:lang w:eastAsia="en-US"/>
              </w:rPr>
            </w:pPr>
            <w:r>
              <w:rPr>
                <w:rFonts w:eastAsia="Calibri"/>
                <w:lang w:eastAsia="en-US"/>
              </w:rPr>
              <w:t>Intimación a profesionales</w:t>
            </w:r>
          </w:p>
          <w:p w:rsidR="00183437" w:rsidRPr="00042427" w:rsidRDefault="00183437" w:rsidP="00377099">
            <w:pPr>
              <w:spacing w:after="0" w:line="240" w:lineRule="auto"/>
              <w:rPr>
                <w:rFonts w:eastAsia="Calibri"/>
                <w:lang w:eastAsia="en-US"/>
              </w:rPr>
            </w:pPr>
          </w:p>
        </w:tc>
        <w:tc>
          <w:tcPr>
            <w:tcW w:w="6362" w:type="dxa"/>
          </w:tcPr>
          <w:p w:rsidR="00183437" w:rsidRPr="00042427" w:rsidRDefault="00183437" w:rsidP="00377099">
            <w:pPr>
              <w:spacing w:after="0" w:line="240" w:lineRule="auto"/>
              <w:rPr>
                <w:rFonts w:eastAsia="Calibri"/>
                <w:lang w:eastAsia="en-US"/>
              </w:rPr>
            </w:pPr>
          </w:p>
        </w:tc>
      </w:tr>
      <w:tr w:rsidR="00183437" w:rsidRPr="00042427" w:rsidTr="00377099">
        <w:tc>
          <w:tcPr>
            <w:tcW w:w="6544" w:type="dxa"/>
          </w:tcPr>
          <w:p w:rsidR="00183437" w:rsidRDefault="00183437" w:rsidP="00377099">
            <w:pPr>
              <w:spacing w:after="0" w:line="240" w:lineRule="auto"/>
              <w:rPr>
                <w:rFonts w:eastAsia="Calibri"/>
                <w:lang w:eastAsia="en-US"/>
              </w:rPr>
            </w:pPr>
            <w:r>
              <w:rPr>
                <w:rFonts w:eastAsia="Calibri"/>
                <w:lang w:eastAsia="en-US"/>
              </w:rPr>
              <w:t>Audiencias conciliatorias realizadas</w:t>
            </w:r>
          </w:p>
          <w:p w:rsidR="00183437" w:rsidRPr="00042427" w:rsidRDefault="00183437" w:rsidP="00377099">
            <w:pPr>
              <w:spacing w:after="0" w:line="240" w:lineRule="auto"/>
              <w:rPr>
                <w:rFonts w:eastAsia="Calibri"/>
                <w:lang w:eastAsia="en-US"/>
              </w:rPr>
            </w:pPr>
          </w:p>
        </w:tc>
        <w:tc>
          <w:tcPr>
            <w:tcW w:w="6362" w:type="dxa"/>
          </w:tcPr>
          <w:p w:rsidR="00183437" w:rsidRPr="00042427" w:rsidRDefault="00183437" w:rsidP="00377099">
            <w:pPr>
              <w:spacing w:after="0" w:line="240" w:lineRule="auto"/>
              <w:rPr>
                <w:rFonts w:eastAsia="Calibri"/>
                <w:lang w:eastAsia="en-US"/>
              </w:rPr>
            </w:pPr>
          </w:p>
        </w:tc>
      </w:tr>
      <w:tr w:rsidR="00183437" w:rsidRPr="00042427" w:rsidTr="00377099">
        <w:tc>
          <w:tcPr>
            <w:tcW w:w="6544" w:type="dxa"/>
          </w:tcPr>
          <w:p w:rsidR="00183437" w:rsidRDefault="00183437" w:rsidP="00377099">
            <w:pPr>
              <w:spacing w:after="0" w:line="240" w:lineRule="auto"/>
              <w:rPr>
                <w:rFonts w:eastAsia="Calibri"/>
                <w:lang w:eastAsia="en-US"/>
              </w:rPr>
            </w:pPr>
            <w:r>
              <w:rPr>
                <w:rFonts w:eastAsia="Calibri"/>
                <w:lang w:eastAsia="en-US"/>
              </w:rPr>
              <w:t>Participación en reuniones de trabajo de….</w:t>
            </w:r>
          </w:p>
          <w:p w:rsidR="00183437" w:rsidRDefault="00183437" w:rsidP="00377099">
            <w:pPr>
              <w:spacing w:after="0" w:line="240" w:lineRule="auto"/>
              <w:rPr>
                <w:rFonts w:eastAsia="Calibri"/>
                <w:lang w:eastAsia="en-US"/>
              </w:rPr>
            </w:pPr>
          </w:p>
        </w:tc>
        <w:tc>
          <w:tcPr>
            <w:tcW w:w="6362" w:type="dxa"/>
          </w:tcPr>
          <w:p w:rsidR="00183437" w:rsidRPr="00042427" w:rsidRDefault="00183437" w:rsidP="00377099">
            <w:pPr>
              <w:spacing w:after="0" w:line="240" w:lineRule="auto"/>
              <w:rPr>
                <w:rFonts w:eastAsia="Calibri"/>
                <w:lang w:eastAsia="en-US"/>
              </w:rPr>
            </w:pPr>
          </w:p>
        </w:tc>
      </w:tr>
    </w:tbl>
    <w:p w:rsidR="00183437" w:rsidRDefault="00183437" w:rsidP="00183437">
      <w:pPr>
        <w:sectPr w:rsidR="00183437" w:rsidSect="00183437">
          <w:pgSz w:w="15840" w:h="12240" w:orient="landscape" w:code="1"/>
          <w:pgMar w:top="1701" w:right="1417" w:bottom="1701" w:left="1417" w:header="708" w:footer="708" w:gutter="0"/>
          <w:cols w:space="708"/>
          <w:docGrid w:linePitch="360"/>
        </w:sectPr>
      </w:pPr>
    </w:p>
    <w:p w:rsidR="00183437" w:rsidRPr="00183437" w:rsidRDefault="00183437" w:rsidP="00183437">
      <w:pPr>
        <w:pStyle w:val="Ttulo1"/>
      </w:pPr>
      <w:bookmarkStart w:id="7" w:name="_Toc493179684"/>
      <w:r w:rsidRPr="00183437">
        <w:lastRenderedPageBreak/>
        <w:t>JUNTA DE VIGILANCIA DE LA PROFESION DE ENFERMERIA</w:t>
      </w:r>
      <w:bookmarkEnd w:id="7"/>
    </w:p>
    <w:p w:rsidR="00183437" w:rsidRDefault="00183437" w:rsidP="00183437">
      <w:pPr>
        <w:jc w:val="center"/>
        <w:rPr>
          <w:b/>
          <w:sz w:val="24"/>
          <w:szCs w:val="24"/>
        </w:rPr>
      </w:pPr>
    </w:p>
    <w:p w:rsidR="00183437" w:rsidRPr="00FF7198" w:rsidRDefault="00183437" w:rsidP="00183437">
      <w:pPr>
        <w:jc w:val="center"/>
        <w:rPr>
          <w:b/>
          <w:sz w:val="24"/>
          <w:szCs w:val="24"/>
        </w:rPr>
      </w:pPr>
      <w:r w:rsidRPr="00FF7198">
        <w:rPr>
          <w:b/>
          <w:sz w:val="24"/>
          <w:szCs w:val="24"/>
        </w:rPr>
        <w:t>CONSEJO SUPERIOR DE SALUD PÚBLICA</w:t>
      </w:r>
    </w:p>
    <w:p w:rsidR="00183437" w:rsidRPr="003D2FE1" w:rsidRDefault="00183437" w:rsidP="00183437">
      <w:pPr>
        <w:jc w:val="center"/>
        <w:rPr>
          <w:b/>
          <w:sz w:val="24"/>
          <w:szCs w:val="24"/>
        </w:rPr>
      </w:pPr>
      <w:r w:rsidRPr="003D2FE1">
        <w:rPr>
          <w:b/>
          <w:sz w:val="24"/>
          <w:szCs w:val="24"/>
        </w:rPr>
        <w:t>PLAN OPERATIVO ANUAL-2016</w:t>
      </w:r>
    </w:p>
    <w:p w:rsidR="00183437" w:rsidRDefault="00183437" w:rsidP="00183437">
      <w:pPr>
        <w:rPr>
          <w:b/>
          <w:sz w:val="24"/>
          <w:szCs w:val="24"/>
        </w:rPr>
      </w:pPr>
      <w:r>
        <w:rPr>
          <w:b/>
          <w:sz w:val="24"/>
          <w:szCs w:val="24"/>
        </w:rPr>
        <w:t xml:space="preserve">                     </w:t>
      </w:r>
      <w:r w:rsidRPr="00FF7198">
        <w:rPr>
          <w:b/>
          <w:sz w:val="24"/>
          <w:szCs w:val="24"/>
        </w:rPr>
        <w:t>JUNTA DE VIGILANCIA DE LA PROFESION DE ENFERMERIA</w:t>
      </w:r>
    </w:p>
    <w:p w:rsidR="00183437" w:rsidRPr="00FF7198" w:rsidRDefault="00183437" w:rsidP="00183437">
      <w:pPr>
        <w:rPr>
          <w:b/>
          <w:sz w:val="24"/>
          <w:szCs w:val="24"/>
        </w:rPr>
      </w:pPr>
      <w:r>
        <w:rPr>
          <w:b/>
          <w:sz w:val="24"/>
          <w:szCs w:val="24"/>
        </w:rPr>
        <w:t>SUBPROGRAMA 1.   REGISTRO Y AUTORIZACIONES PARA EL EJERCICIO PROFESIONAL.</w:t>
      </w:r>
    </w:p>
    <w:tbl>
      <w:tblPr>
        <w:tblStyle w:val="Tablaconcuadrcula"/>
        <w:tblW w:w="10603" w:type="dxa"/>
        <w:tblInd w:w="-572" w:type="dxa"/>
        <w:tblLayout w:type="fixed"/>
        <w:tblLook w:val="04A0" w:firstRow="1" w:lastRow="0" w:firstColumn="1" w:lastColumn="0" w:noHBand="0" w:noVBand="1"/>
      </w:tblPr>
      <w:tblGrid>
        <w:gridCol w:w="1673"/>
        <w:gridCol w:w="1559"/>
        <w:gridCol w:w="3402"/>
        <w:gridCol w:w="2410"/>
        <w:gridCol w:w="1559"/>
      </w:tblGrid>
      <w:tr w:rsidR="00183437" w:rsidTr="00377099">
        <w:tc>
          <w:tcPr>
            <w:tcW w:w="1673" w:type="dxa"/>
            <w:shd w:val="clear" w:color="auto" w:fill="EAF1DD" w:themeFill="accent3" w:themeFillTint="33"/>
          </w:tcPr>
          <w:p w:rsidR="00183437" w:rsidRDefault="00183437" w:rsidP="00377099">
            <w:pPr>
              <w:jc w:val="center"/>
            </w:pPr>
            <w:r>
              <w:t>OBJETIVOS</w:t>
            </w:r>
          </w:p>
        </w:tc>
        <w:tc>
          <w:tcPr>
            <w:tcW w:w="1559" w:type="dxa"/>
            <w:shd w:val="clear" w:color="auto" w:fill="EAF1DD" w:themeFill="accent3" w:themeFillTint="33"/>
          </w:tcPr>
          <w:p w:rsidR="00183437" w:rsidRDefault="00183437" w:rsidP="00377099">
            <w:pPr>
              <w:jc w:val="center"/>
            </w:pPr>
            <w:r>
              <w:t>METAS</w:t>
            </w:r>
          </w:p>
        </w:tc>
        <w:tc>
          <w:tcPr>
            <w:tcW w:w="3402" w:type="dxa"/>
            <w:shd w:val="clear" w:color="auto" w:fill="EAF1DD" w:themeFill="accent3" w:themeFillTint="33"/>
          </w:tcPr>
          <w:p w:rsidR="00183437" w:rsidRDefault="00183437" w:rsidP="00377099">
            <w:pPr>
              <w:jc w:val="center"/>
            </w:pPr>
            <w:r>
              <w:t>ACTIVIDADES</w:t>
            </w:r>
          </w:p>
        </w:tc>
        <w:tc>
          <w:tcPr>
            <w:tcW w:w="2410" w:type="dxa"/>
            <w:shd w:val="clear" w:color="auto" w:fill="EAF1DD" w:themeFill="accent3" w:themeFillTint="33"/>
          </w:tcPr>
          <w:p w:rsidR="00183437" w:rsidRDefault="00183437" w:rsidP="00377099">
            <w:pPr>
              <w:jc w:val="center"/>
            </w:pPr>
            <w:r>
              <w:t>INDICADORES</w:t>
            </w:r>
          </w:p>
        </w:tc>
        <w:tc>
          <w:tcPr>
            <w:tcW w:w="1559" w:type="dxa"/>
            <w:shd w:val="clear" w:color="auto" w:fill="EAF1DD" w:themeFill="accent3" w:themeFillTint="33"/>
          </w:tcPr>
          <w:p w:rsidR="00183437" w:rsidRDefault="00183437" w:rsidP="00377099">
            <w:pPr>
              <w:jc w:val="center"/>
            </w:pPr>
            <w:r>
              <w:t>RESPONSABLE</w:t>
            </w:r>
          </w:p>
        </w:tc>
      </w:tr>
      <w:tr w:rsidR="00183437" w:rsidRPr="00CA5E27" w:rsidTr="00377099">
        <w:tc>
          <w:tcPr>
            <w:tcW w:w="1673" w:type="dxa"/>
          </w:tcPr>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Cumplir con la atribución de junta conferida en el artículo 17 literal a y b y art. 306 del código de salud en lo relacionado con el registro y autorización para el ejercicio de la Profesión.</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377099">
            <w:pPr>
              <w:jc w:val="both"/>
              <w:rPr>
                <w:sz w:val="20"/>
                <w:szCs w:val="20"/>
              </w:rPr>
            </w:pPr>
          </w:p>
        </w:tc>
        <w:tc>
          <w:tcPr>
            <w:tcW w:w="1559" w:type="dxa"/>
          </w:tcPr>
          <w:p w:rsidR="00183437" w:rsidRPr="00CA5E27" w:rsidRDefault="00183437" w:rsidP="00377099">
            <w:pPr>
              <w:jc w:val="both"/>
              <w:rPr>
                <w:sz w:val="20"/>
                <w:szCs w:val="20"/>
              </w:rPr>
            </w:pPr>
            <w:r w:rsidRPr="00CA5E27">
              <w:rPr>
                <w:sz w:val="20"/>
                <w:szCs w:val="20"/>
              </w:rPr>
              <w:t xml:space="preserve">            </w:t>
            </w:r>
          </w:p>
          <w:p w:rsidR="00183437" w:rsidRPr="00CA5E27" w:rsidRDefault="00183437" w:rsidP="00377099">
            <w:pPr>
              <w:jc w:val="both"/>
              <w:rPr>
                <w:sz w:val="20"/>
                <w:szCs w:val="20"/>
              </w:rPr>
            </w:pPr>
            <w:r w:rsidRPr="00CA5E27">
              <w:rPr>
                <w:sz w:val="20"/>
                <w:szCs w:val="20"/>
              </w:rPr>
              <w:t>Registrar y autorizar al 100% de profesionales y egresados de Enfermería que soliciten y cumplan con los requisitos establecidos</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 xml:space="preserve">           </w:t>
            </w:r>
          </w:p>
        </w:tc>
        <w:tc>
          <w:tcPr>
            <w:tcW w:w="3402" w:type="dxa"/>
          </w:tcPr>
          <w:p w:rsidR="00183437" w:rsidRPr="00CA5E27" w:rsidRDefault="00183437" w:rsidP="00BF1A67">
            <w:pPr>
              <w:pStyle w:val="Prrafodelista"/>
              <w:numPr>
                <w:ilvl w:val="0"/>
                <w:numId w:val="33"/>
              </w:numPr>
              <w:jc w:val="both"/>
              <w:rPr>
                <w:sz w:val="20"/>
                <w:szCs w:val="20"/>
              </w:rPr>
            </w:pPr>
            <w:r w:rsidRPr="00CA5E27">
              <w:rPr>
                <w:sz w:val="20"/>
                <w:szCs w:val="20"/>
              </w:rPr>
              <w:t>Recepciones de solicitudes para autorizaciones.</w:t>
            </w:r>
          </w:p>
          <w:p w:rsidR="00183437" w:rsidRPr="00CA5E27" w:rsidRDefault="00183437" w:rsidP="00377099">
            <w:pPr>
              <w:pStyle w:val="Prrafodelista"/>
              <w:ind w:left="360"/>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Registro de autorizaciones provisionales y permanentes</w:t>
            </w:r>
          </w:p>
          <w:p w:rsidR="00183437" w:rsidRPr="00CA5E27" w:rsidRDefault="00183437" w:rsidP="00377099">
            <w:pPr>
              <w:pStyle w:val="Prrafodelista"/>
              <w:jc w:val="both"/>
              <w:rPr>
                <w:sz w:val="20"/>
                <w:szCs w:val="20"/>
              </w:rPr>
            </w:pP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Registro de autorizaciones</w:t>
            </w:r>
          </w:p>
          <w:p w:rsidR="00183437" w:rsidRPr="00CA5E27" w:rsidRDefault="00183437" w:rsidP="00377099">
            <w:pPr>
              <w:jc w:val="both"/>
              <w:rPr>
                <w:sz w:val="20"/>
                <w:szCs w:val="20"/>
              </w:rPr>
            </w:pPr>
            <w:r w:rsidRPr="00CA5E27">
              <w:rPr>
                <w:sz w:val="20"/>
                <w:szCs w:val="20"/>
              </w:rPr>
              <w:t xml:space="preserve"> temporales </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Inscripciones provisionales.</w:t>
            </w:r>
          </w:p>
          <w:p w:rsidR="00183437" w:rsidRPr="00CA5E27" w:rsidRDefault="00183437" w:rsidP="00377099">
            <w:pPr>
              <w:pStyle w:val="Prrafodelista"/>
              <w:ind w:left="360"/>
              <w:jc w:val="both"/>
              <w:rPr>
                <w:sz w:val="20"/>
                <w:szCs w:val="20"/>
              </w:rPr>
            </w:pPr>
          </w:p>
          <w:p w:rsidR="00183437" w:rsidRPr="00CA5E27" w:rsidRDefault="00183437" w:rsidP="00377099">
            <w:pPr>
              <w:pStyle w:val="Prrafodelista"/>
              <w:ind w:left="360"/>
              <w:jc w:val="both"/>
              <w:rPr>
                <w:sz w:val="20"/>
                <w:szCs w:val="20"/>
              </w:rPr>
            </w:pPr>
          </w:p>
          <w:p w:rsidR="00183437" w:rsidRPr="00CA5E27" w:rsidRDefault="00183437" w:rsidP="00377099">
            <w:pPr>
              <w:pStyle w:val="Prrafodelista"/>
              <w:ind w:left="360"/>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 xml:space="preserve">Inscripciones permanentes. </w:t>
            </w:r>
          </w:p>
          <w:p w:rsidR="00183437" w:rsidRPr="00CA5E27" w:rsidRDefault="00183437" w:rsidP="00377099">
            <w:pPr>
              <w:pStyle w:val="Prrafodelista"/>
              <w:ind w:left="360"/>
              <w:jc w:val="both"/>
              <w:rPr>
                <w:sz w:val="20"/>
                <w:szCs w:val="20"/>
              </w:rPr>
            </w:pP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Elaboración de certificados.</w:t>
            </w:r>
          </w:p>
          <w:p w:rsidR="00183437" w:rsidRPr="00CA5E27" w:rsidRDefault="00183437" w:rsidP="00377099">
            <w:pPr>
              <w:pStyle w:val="Prrafodelista"/>
              <w:ind w:left="360"/>
              <w:jc w:val="both"/>
              <w:rPr>
                <w:sz w:val="20"/>
                <w:szCs w:val="20"/>
              </w:rPr>
            </w:pPr>
          </w:p>
          <w:p w:rsidR="00183437" w:rsidRPr="00CA5E27" w:rsidRDefault="00183437" w:rsidP="00377099">
            <w:pPr>
              <w:pStyle w:val="Prrafodelista"/>
              <w:ind w:left="360"/>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Elaboración de autorizaciones.</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 xml:space="preserve">Elaboración de mandamientos de pago. </w:t>
            </w:r>
          </w:p>
          <w:p w:rsidR="00183437" w:rsidRPr="00CA5E27" w:rsidRDefault="00183437" w:rsidP="00377099">
            <w:pPr>
              <w:pStyle w:val="Prrafodelista"/>
              <w:ind w:left="360"/>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Entregas de certificados.</w:t>
            </w:r>
          </w:p>
          <w:p w:rsidR="00183437" w:rsidRPr="00CA5E27" w:rsidRDefault="00183437" w:rsidP="00377099">
            <w:pPr>
              <w:pStyle w:val="Prrafodelista"/>
              <w:ind w:left="360"/>
              <w:jc w:val="both"/>
              <w:rPr>
                <w:sz w:val="20"/>
                <w:szCs w:val="20"/>
              </w:rPr>
            </w:pPr>
          </w:p>
          <w:p w:rsidR="00183437" w:rsidRPr="00CA5E27" w:rsidRDefault="00183437" w:rsidP="00377099">
            <w:pPr>
              <w:pStyle w:val="Prrafodelista"/>
              <w:ind w:left="360"/>
              <w:jc w:val="both"/>
              <w:rPr>
                <w:sz w:val="20"/>
                <w:szCs w:val="20"/>
              </w:rPr>
            </w:pPr>
          </w:p>
          <w:p w:rsidR="00183437" w:rsidRPr="00CA5E27" w:rsidRDefault="00183437" w:rsidP="00377099">
            <w:pPr>
              <w:pStyle w:val="Prrafodelista"/>
              <w:ind w:left="360"/>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Entregas de autorizaciones.</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Default="00183437" w:rsidP="00BF1A67">
            <w:pPr>
              <w:pStyle w:val="Prrafodelista"/>
              <w:numPr>
                <w:ilvl w:val="0"/>
                <w:numId w:val="33"/>
              </w:numPr>
              <w:jc w:val="both"/>
              <w:rPr>
                <w:sz w:val="20"/>
                <w:szCs w:val="20"/>
              </w:rPr>
            </w:pPr>
            <w:r w:rsidRPr="00CA5E27">
              <w:rPr>
                <w:sz w:val="20"/>
                <w:szCs w:val="20"/>
              </w:rPr>
              <w:t>Elaboración de oficios y certificados.</w:t>
            </w:r>
          </w:p>
          <w:p w:rsidR="00183437" w:rsidRPr="00CA5E27" w:rsidRDefault="00183437" w:rsidP="00377099">
            <w:pPr>
              <w:pStyle w:val="Prrafodelista"/>
              <w:ind w:left="360"/>
              <w:jc w:val="both"/>
              <w:rPr>
                <w:sz w:val="20"/>
                <w:szCs w:val="20"/>
              </w:rPr>
            </w:pPr>
          </w:p>
          <w:p w:rsidR="00183437" w:rsidRPr="00CA5E27" w:rsidRDefault="00183437" w:rsidP="00BF1A67">
            <w:pPr>
              <w:pStyle w:val="Prrafodelista"/>
              <w:numPr>
                <w:ilvl w:val="0"/>
                <w:numId w:val="33"/>
              </w:numPr>
              <w:jc w:val="both"/>
              <w:rPr>
                <w:sz w:val="20"/>
                <w:szCs w:val="20"/>
              </w:rPr>
            </w:pPr>
            <w:r w:rsidRPr="00CA5E27">
              <w:rPr>
                <w:sz w:val="20"/>
                <w:szCs w:val="20"/>
              </w:rPr>
              <w:t>Actos de juramentación de profesionales</w:t>
            </w:r>
          </w:p>
          <w:p w:rsidR="00183437" w:rsidRPr="00CA5E27" w:rsidRDefault="00183437" w:rsidP="00377099">
            <w:pPr>
              <w:jc w:val="both"/>
              <w:rPr>
                <w:sz w:val="20"/>
                <w:szCs w:val="20"/>
              </w:rPr>
            </w:pPr>
          </w:p>
        </w:tc>
        <w:tc>
          <w:tcPr>
            <w:tcW w:w="2410" w:type="dxa"/>
          </w:tcPr>
          <w:p w:rsidR="00183437" w:rsidRPr="00CA5E27" w:rsidRDefault="00183437" w:rsidP="00377099">
            <w:pPr>
              <w:jc w:val="both"/>
              <w:rPr>
                <w:sz w:val="20"/>
                <w:szCs w:val="20"/>
              </w:rPr>
            </w:pPr>
            <w:r w:rsidRPr="00CA5E27">
              <w:rPr>
                <w:sz w:val="20"/>
                <w:szCs w:val="20"/>
              </w:rPr>
              <w:lastRenderedPageBreak/>
              <w:t>Número de solicitudes recibidas.</w:t>
            </w: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 xml:space="preserve">Número de autorizaciones provisionales y permanentes registradas. </w:t>
            </w:r>
          </w:p>
          <w:p w:rsidR="00183437" w:rsidRPr="00CA5E27" w:rsidRDefault="00183437" w:rsidP="00377099">
            <w:pPr>
              <w:jc w:val="both"/>
              <w:rPr>
                <w:sz w:val="20"/>
                <w:szCs w:val="20"/>
              </w:rPr>
            </w:pPr>
          </w:p>
          <w:p w:rsidR="0018343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autorizaciones temporales  registradas.</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autorizaciones provisionales realizadas.</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autorizaciones permanentes realizadas.</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certificados elaborados.</w:t>
            </w: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autorizaciones  elaboradas.</w:t>
            </w: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mandamientos de pagos elaborados.</w:t>
            </w: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certificados entregados.</w:t>
            </w:r>
          </w:p>
          <w:p w:rsidR="00183437" w:rsidRPr="00CA5E27" w:rsidRDefault="00183437" w:rsidP="00377099">
            <w:pPr>
              <w:jc w:val="both"/>
              <w:rPr>
                <w:sz w:val="20"/>
                <w:szCs w:val="20"/>
              </w:rPr>
            </w:pP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autorizaciones entregadas.</w:t>
            </w: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oficios y certificados elaborados.</w:t>
            </w:r>
          </w:p>
          <w:p w:rsidR="00183437" w:rsidRPr="00CA5E27" w:rsidRDefault="00183437" w:rsidP="00377099">
            <w:pPr>
              <w:jc w:val="both"/>
              <w:rPr>
                <w:sz w:val="20"/>
                <w:szCs w:val="20"/>
              </w:rPr>
            </w:pPr>
          </w:p>
          <w:p w:rsidR="00183437" w:rsidRPr="00CA5E27" w:rsidRDefault="00183437" w:rsidP="00377099">
            <w:pPr>
              <w:jc w:val="both"/>
              <w:rPr>
                <w:sz w:val="20"/>
                <w:szCs w:val="20"/>
              </w:rPr>
            </w:pPr>
            <w:r w:rsidRPr="00CA5E27">
              <w:rPr>
                <w:sz w:val="20"/>
                <w:szCs w:val="20"/>
              </w:rPr>
              <w:t>Número de actos de juramentación desarrollados.</w:t>
            </w:r>
          </w:p>
        </w:tc>
        <w:tc>
          <w:tcPr>
            <w:tcW w:w="1559" w:type="dxa"/>
          </w:tcPr>
          <w:p w:rsidR="00183437" w:rsidRPr="00CA5E27" w:rsidRDefault="00183437" w:rsidP="00377099">
            <w:pPr>
              <w:jc w:val="both"/>
              <w:rPr>
                <w:sz w:val="20"/>
                <w:szCs w:val="20"/>
              </w:rPr>
            </w:pPr>
            <w:r w:rsidRPr="00CA5E27">
              <w:rPr>
                <w:sz w:val="20"/>
                <w:szCs w:val="20"/>
              </w:rPr>
              <w:lastRenderedPageBreak/>
              <w:t>Junta Directiva.</w:t>
            </w:r>
          </w:p>
          <w:p w:rsidR="00183437" w:rsidRPr="00CA5E27" w:rsidRDefault="00183437" w:rsidP="00377099">
            <w:pPr>
              <w:jc w:val="both"/>
              <w:rPr>
                <w:sz w:val="20"/>
                <w:szCs w:val="20"/>
              </w:rPr>
            </w:pPr>
            <w:r w:rsidRPr="00CA5E27">
              <w:rPr>
                <w:sz w:val="20"/>
                <w:szCs w:val="20"/>
              </w:rPr>
              <w:t>Personal de inspectoría y</w:t>
            </w:r>
          </w:p>
          <w:p w:rsidR="00183437" w:rsidRPr="00CA5E27" w:rsidRDefault="00183437" w:rsidP="00377099">
            <w:pPr>
              <w:jc w:val="both"/>
              <w:rPr>
                <w:sz w:val="20"/>
                <w:szCs w:val="20"/>
              </w:rPr>
            </w:pPr>
            <w:r w:rsidRPr="00CA5E27">
              <w:rPr>
                <w:sz w:val="20"/>
                <w:szCs w:val="20"/>
              </w:rPr>
              <w:t xml:space="preserve">Personal asistentes administrativos. </w:t>
            </w:r>
          </w:p>
        </w:tc>
      </w:tr>
    </w:tbl>
    <w:p w:rsidR="00183437" w:rsidRPr="00FF7198" w:rsidRDefault="00183437" w:rsidP="00183437">
      <w:pPr>
        <w:jc w:val="center"/>
        <w:rPr>
          <w:b/>
          <w:sz w:val="24"/>
          <w:szCs w:val="24"/>
        </w:rPr>
      </w:pPr>
      <w:r w:rsidRPr="00FF7198">
        <w:rPr>
          <w:b/>
          <w:sz w:val="24"/>
          <w:szCs w:val="24"/>
        </w:rPr>
        <w:t>CONSEJO SUPERIOR DE SALUD PÚBLICA</w:t>
      </w:r>
    </w:p>
    <w:p w:rsidR="00183437" w:rsidRPr="003D2FE1" w:rsidRDefault="00183437" w:rsidP="00183437">
      <w:pPr>
        <w:jc w:val="center"/>
        <w:rPr>
          <w:b/>
          <w:sz w:val="24"/>
          <w:szCs w:val="24"/>
        </w:rPr>
      </w:pPr>
      <w:r w:rsidRPr="003D2FE1">
        <w:rPr>
          <w:b/>
          <w:sz w:val="24"/>
          <w:szCs w:val="24"/>
        </w:rPr>
        <w:t>PLAN OPERATIVO ANUAL-2016</w:t>
      </w:r>
    </w:p>
    <w:p w:rsidR="00183437" w:rsidRDefault="00183437" w:rsidP="00183437">
      <w:pPr>
        <w:rPr>
          <w:b/>
          <w:sz w:val="24"/>
          <w:szCs w:val="24"/>
        </w:rPr>
      </w:pPr>
      <w:r>
        <w:rPr>
          <w:b/>
          <w:sz w:val="24"/>
          <w:szCs w:val="24"/>
        </w:rPr>
        <w:t xml:space="preserve">                     </w:t>
      </w:r>
      <w:r w:rsidRPr="00FF7198">
        <w:rPr>
          <w:b/>
          <w:sz w:val="24"/>
          <w:szCs w:val="24"/>
        </w:rPr>
        <w:t>JUNTA DE VIGILANCIA DE LA PROFESION DE ENFERMERIA</w:t>
      </w:r>
    </w:p>
    <w:p w:rsidR="00183437" w:rsidRPr="004E2392" w:rsidRDefault="00183437" w:rsidP="00183437">
      <w:pPr>
        <w:rPr>
          <w:b/>
        </w:rPr>
      </w:pPr>
      <w:r>
        <w:rPr>
          <w:b/>
        </w:rPr>
        <w:t>SUB</w:t>
      </w:r>
      <w:r w:rsidRPr="004E2392">
        <w:rPr>
          <w:b/>
        </w:rPr>
        <w:t xml:space="preserve">PROGRAMA 2. </w:t>
      </w:r>
      <w:r>
        <w:rPr>
          <w:b/>
        </w:rPr>
        <w:t xml:space="preserve">  </w:t>
      </w:r>
      <w:r w:rsidRPr="004E2392">
        <w:rPr>
          <w:b/>
        </w:rPr>
        <w:t>VIGILANCIA DEL EJERC</w:t>
      </w:r>
      <w:r>
        <w:rPr>
          <w:b/>
        </w:rPr>
        <w:t>I</w:t>
      </w:r>
      <w:r w:rsidRPr="004E2392">
        <w:rPr>
          <w:b/>
        </w:rPr>
        <w:t>CIO DE LA PROFESION DE ENFERMERIA.</w:t>
      </w:r>
    </w:p>
    <w:tbl>
      <w:tblPr>
        <w:tblStyle w:val="Tablaconcuadrcula"/>
        <w:tblW w:w="0" w:type="auto"/>
        <w:tblLayout w:type="fixed"/>
        <w:tblLook w:val="04A0" w:firstRow="1" w:lastRow="0" w:firstColumn="1" w:lastColumn="0" w:noHBand="0" w:noVBand="1"/>
      </w:tblPr>
      <w:tblGrid>
        <w:gridCol w:w="1555"/>
        <w:gridCol w:w="1842"/>
        <w:gridCol w:w="2268"/>
        <w:gridCol w:w="2552"/>
        <w:gridCol w:w="1554"/>
      </w:tblGrid>
      <w:tr w:rsidR="00183437" w:rsidRPr="00077986" w:rsidTr="00377099">
        <w:tc>
          <w:tcPr>
            <w:tcW w:w="1555" w:type="dxa"/>
          </w:tcPr>
          <w:p w:rsidR="00183437" w:rsidRPr="00077986" w:rsidRDefault="00183437" w:rsidP="00377099">
            <w:pPr>
              <w:jc w:val="center"/>
              <w:rPr>
                <w:b/>
              </w:rPr>
            </w:pPr>
            <w:r w:rsidRPr="00077986">
              <w:rPr>
                <w:b/>
              </w:rPr>
              <w:t>OBJETIVO</w:t>
            </w:r>
          </w:p>
        </w:tc>
        <w:tc>
          <w:tcPr>
            <w:tcW w:w="1842" w:type="dxa"/>
          </w:tcPr>
          <w:p w:rsidR="00183437" w:rsidRPr="00077986" w:rsidRDefault="00183437" w:rsidP="00377099">
            <w:pPr>
              <w:jc w:val="center"/>
              <w:rPr>
                <w:b/>
              </w:rPr>
            </w:pPr>
            <w:r w:rsidRPr="00077986">
              <w:rPr>
                <w:b/>
              </w:rPr>
              <w:t>META</w:t>
            </w:r>
          </w:p>
        </w:tc>
        <w:tc>
          <w:tcPr>
            <w:tcW w:w="2268" w:type="dxa"/>
          </w:tcPr>
          <w:p w:rsidR="00183437" w:rsidRPr="00077986" w:rsidRDefault="00183437" w:rsidP="00377099">
            <w:pPr>
              <w:jc w:val="center"/>
              <w:rPr>
                <w:b/>
              </w:rPr>
            </w:pPr>
            <w:r w:rsidRPr="00077986">
              <w:rPr>
                <w:b/>
              </w:rPr>
              <w:t>ACTIVIDADES</w:t>
            </w:r>
          </w:p>
        </w:tc>
        <w:tc>
          <w:tcPr>
            <w:tcW w:w="2552" w:type="dxa"/>
          </w:tcPr>
          <w:p w:rsidR="00183437" w:rsidRPr="00077986" w:rsidRDefault="00183437" w:rsidP="00377099">
            <w:pPr>
              <w:jc w:val="center"/>
              <w:rPr>
                <w:b/>
              </w:rPr>
            </w:pPr>
            <w:r w:rsidRPr="00077986">
              <w:rPr>
                <w:b/>
              </w:rPr>
              <w:t>INDICADORES</w:t>
            </w:r>
          </w:p>
        </w:tc>
        <w:tc>
          <w:tcPr>
            <w:tcW w:w="1554" w:type="dxa"/>
          </w:tcPr>
          <w:p w:rsidR="00183437" w:rsidRPr="00077986" w:rsidRDefault="00183437" w:rsidP="00377099">
            <w:pPr>
              <w:jc w:val="center"/>
              <w:rPr>
                <w:b/>
              </w:rPr>
            </w:pPr>
            <w:r w:rsidRPr="00077986">
              <w:rPr>
                <w:b/>
              </w:rPr>
              <w:t>RESPONSABLE</w:t>
            </w:r>
          </w:p>
        </w:tc>
      </w:tr>
      <w:tr w:rsidR="00183437" w:rsidTr="00377099">
        <w:tc>
          <w:tcPr>
            <w:tcW w:w="1555" w:type="dxa"/>
            <w:shd w:val="clear" w:color="auto" w:fill="auto"/>
          </w:tcPr>
          <w:p w:rsidR="00183437" w:rsidRDefault="00183437" w:rsidP="00377099">
            <w:pPr>
              <w:jc w:val="both"/>
            </w:pPr>
          </w:p>
          <w:p w:rsidR="00183437" w:rsidRDefault="00183437" w:rsidP="00377099">
            <w:pPr>
              <w:jc w:val="both"/>
            </w:pPr>
            <w:r>
              <w:t>Cumplir con la atribución de junta conferida en el art. 17 literal C del código de salud en lo relacionado con la vigilancia del ejercicio de la profesión.</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tc>
        <w:tc>
          <w:tcPr>
            <w:tcW w:w="1842" w:type="dxa"/>
            <w:shd w:val="clear" w:color="auto" w:fill="auto"/>
          </w:tcPr>
          <w:p w:rsidR="00183437" w:rsidRDefault="00183437" w:rsidP="00377099">
            <w:pPr>
              <w:jc w:val="both"/>
            </w:pPr>
          </w:p>
          <w:p w:rsidR="00183437" w:rsidRDefault="00183437" w:rsidP="00377099">
            <w:pPr>
              <w:jc w:val="both"/>
            </w:pPr>
            <w:r w:rsidRPr="00AE2E39">
              <w:t>Realizar e</w:t>
            </w:r>
            <w:r>
              <w:t>n un 100 % la vigilancia    profesionales que Laboran en instituciones de S</w:t>
            </w:r>
            <w:r w:rsidRPr="00AE2E39">
              <w:t>alud Gubernamentales y no Gubernamentales, según lo establecido en el Programa específico de Vigilancia</w:t>
            </w:r>
          </w:p>
        </w:tc>
        <w:tc>
          <w:tcPr>
            <w:tcW w:w="2268" w:type="dxa"/>
            <w:shd w:val="clear" w:color="auto" w:fill="auto"/>
          </w:tcPr>
          <w:p w:rsidR="00183437" w:rsidRDefault="00183437" w:rsidP="00377099">
            <w:pPr>
              <w:jc w:val="both"/>
            </w:pPr>
            <w:r>
              <w:t>Inspecciones a:</w:t>
            </w:r>
          </w:p>
          <w:p w:rsidR="00183437" w:rsidRDefault="00183437" w:rsidP="00BF1A67">
            <w:pPr>
              <w:pStyle w:val="Prrafodelista"/>
              <w:numPr>
                <w:ilvl w:val="0"/>
                <w:numId w:val="34"/>
              </w:numPr>
              <w:jc w:val="both"/>
            </w:pPr>
            <w:r>
              <w:t>Ministerio de salud</w:t>
            </w: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BF1A67">
            <w:pPr>
              <w:pStyle w:val="Prrafodelista"/>
              <w:numPr>
                <w:ilvl w:val="0"/>
                <w:numId w:val="34"/>
              </w:numPr>
              <w:jc w:val="both"/>
            </w:pPr>
            <w:r>
              <w:t>ISSS.</w:t>
            </w:r>
          </w:p>
          <w:p w:rsidR="00183437" w:rsidRDefault="00183437" w:rsidP="00377099">
            <w:pPr>
              <w:pStyle w:val="Prrafodelista"/>
              <w:jc w:val="both"/>
            </w:pPr>
          </w:p>
          <w:p w:rsidR="00183437" w:rsidRDefault="00183437" w:rsidP="00377099">
            <w:pPr>
              <w:pStyle w:val="Prrafodelista"/>
              <w:ind w:left="360"/>
              <w:jc w:val="both"/>
            </w:pPr>
          </w:p>
          <w:p w:rsidR="00183437" w:rsidRDefault="00183437" w:rsidP="00BF1A67">
            <w:pPr>
              <w:pStyle w:val="Prrafodelista"/>
              <w:numPr>
                <w:ilvl w:val="0"/>
                <w:numId w:val="34"/>
              </w:numPr>
              <w:jc w:val="both"/>
            </w:pPr>
            <w:r>
              <w:t>Instituciones privadas.</w:t>
            </w: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BF1A67">
            <w:pPr>
              <w:pStyle w:val="Prrafodelista"/>
              <w:numPr>
                <w:ilvl w:val="0"/>
                <w:numId w:val="34"/>
              </w:numPr>
              <w:jc w:val="both"/>
            </w:pPr>
            <w:r>
              <w:t>Instituciones formadoras.</w:t>
            </w: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BF1A67">
            <w:pPr>
              <w:pStyle w:val="Prrafodelista"/>
              <w:numPr>
                <w:ilvl w:val="0"/>
                <w:numId w:val="34"/>
              </w:numPr>
              <w:jc w:val="both"/>
            </w:pPr>
            <w:r>
              <w:t>Otros.</w:t>
            </w:r>
          </w:p>
          <w:p w:rsidR="00183437" w:rsidRDefault="00183437" w:rsidP="00377099">
            <w:pPr>
              <w:pStyle w:val="Prrafodelista"/>
              <w:ind w:left="360"/>
              <w:jc w:val="both"/>
            </w:pPr>
          </w:p>
          <w:p w:rsidR="00183437" w:rsidRDefault="00183437" w:rsidP="00377099">
            <w:pPr>
              <w:jc w:val="both"/>
            </w:pPr>
          </w:p>
          <w:p w:rsidR="00183437" w:rsidRDefault="00183437" w:rsidP="00377099">
            <w:pPr>
              <w:jc w:val="both"/>
            </w:pPr>
          </w:p>
        </w:tc>
        <w:tc>
          <w:tcPr>
            <w:tcW w:w="2552" w:type="dxa"/>
            <w:shd w:val="clear" w:color="auto" w:fill="auto"/>
          </w:tcPr>
          <w:p w:rsidR="00183437" w:rsidRDefault="00183437" w:rsidP="00377099">
            <w:pPr>
              <w:jc w:val="both"/>
            </w:pPr>
          </w:p>
          <w:p w:rsidR="00183437" w:rsidRDefault="00183437" w:rsidP="00377099">
            <w:pPr>
              <w:jc w:val="both"/>
            </w:pPr>
            <w:r>
              <w:t>Número de inspecciones realizadas al ministerio de salud.</w:t>
            </w:r>
          </w:p>
          <w:p w:rsidR="00183437" w:rsidRDefault="00183437" w:rsidP="00377099">
            <w:pPr>
              <w:jc w:val="both"/>
            </w:pPr>
          </w:p>
          <w:p w:rsidR="00183437" w:rsidRDefault="00183437" w:rsidP="00377099">
            <w:pPr>
              <w:jc w:val="both"/>
            </w:pPr>
            <w:r>
              <w:t>Número</w:t>
            </w:r>
            <w:r w:rsidRPr="00722DD9">
              <w:t xml:space="preserve"> de inspecciones r</w:t>
            </w:r>
            <w:r>
              <w:t>ealizadas al ISSS</w:t>
            </w:r>
          </w:p>
          <w:p w:rsidR="00183437" w:rsidRDefault="00183437" w:rsidP="00377099">
            <w:pPr>
              <w:jc w:val="both"/>
            </w:pPr>
          </w:p>
          <w:p w:rsidR="00183437" w:rsidRDefault="00183437" w:rsidP="00377099">
            <w:pPr>
              <w:jc w:val="both"/>
            </w:pPr>
            <w:r>
              <w:t>Número</w:t>
            </w:r>
            <w:r w:rsidRPr="00722DD9">
              <w:t xml:space="preserve"> de inspecciones r</w:t>
            </w:r>
            <w:r>
              <w:t>ealizadas a instituciones privadas de salud.</w:t>
            </w:r>
          </w:p>
          <w:p w:rsidR="00183437" w:rsidRDefault="00183437" w:rsidP="00377099">
            <w:pPr>
              <w:jc w:val="both"/>
            </w:pPr>
          </w:p>
          <w:p w:rsidR="00183437" w:rsidRDefault="00183437" w:rsidP="00377099">
            <w:pPr>
              <w:jc w:val="both"/>
            </w:pPr>
            <w:r>
              <w:t>Número</w:t>
            </w:r>
            <w:r w:rsidRPr="00722DD9">
              <w:t xml:space="preserve"> d</w:t>
            </w:r>
            <w:r>
              <w:t xml:space="preserve">e inspecciones realizadas a instituciones formadoras de recursos de </w:t>
            </w:r>
            <w:proofErr w:type="spellStart"/>
            <w:r>
              <w:t>enfermeria</w:t>
            </w:r>
            <w:proofErr w:type="spellEnd"/>
            <w:r>
              <w:t>.</w:t>
            </w:r>
          </w:p>
          <w:p w:rsidR="00183437" w:rsidRDefault="00183437" w:rsidP="00377099">
            <w:pPr>
              <w:jc w:val="both"/>
            </w:pPr>
          </w:p>
          <w:p w:rsidR="00183437" w:rsidRDefault="00183437" w:rsidP="00377099">
            <w:pPr>
              <w:jc w:val="both"/>
            </w:pPr>
            <w:r>
              <w:t>Número de inspecciones realizadas  a profesionales extranjeros durante jornadas médicas.</w:t>
            </w:r>
          </w:p>
        </w:tc>
        <w:tc>
          <w:tcPr>
            <w:tcW w:w="1554" w:type="dxa"/>
          </w:tcPr>
          <w:p w:rsidR="00183437" w:rsidRDefault="00183437" w:rsidP="00377099">
            <w:pPr>
              <w:jc w:val="both"/>
            </w:pPr>
          </w:p>
          <w:p w:rsidR="00183437" w:rsidRDefault="00183437" w:rsidP="00377099">
            <w:pPr>
              <w:jc w:val="both"/>
            </w:pPr>
            <w:r>
              <w:t>Unidad de Inspectoría.</w:t>
            </w:r>
          </w:p>
        </w:tc>
      </w:tr>
    </w:tbl>
    <w:p w:rsidR="00183437" w:rsidRDefault="00183437" w:rsidP="00183437"/>
    <w:p w:rsidR="00183437" w:rsidRDefault="00183437" w:rsidP="00183437"/>
    <w:p w:rsidR="00183437" w:rsidRDefault="00183437" w:rsidP="00183437"/>
    <w:p w:rsidR="00183437" w:rsidRDefault="00183437" w:rsidP="00183437"/>
    <w:p w:rsidR="00183437" w:rsidRDefault="00183437" w:rsidP="00183437">
      <w:pPr>
        <w:jc w:val="center"/>
        <w:rPr>
          <w:b/>
          <w:sz w:val="24"/>
          <w:szCs w:val="24"/>
        </w:rPr>
      </w:pPr>
    </w:p>
    <w:p w:rsidR="00183437" w:rsidRPr="00FF7198" w:rsidRDefault="00183437" w:rsidP="00183437">
      <w:pPr>
        <w:jc w:val="center"/>
        <w:rPr>
          <w:b/>
          <w:sz w:val="24"/>
          <w:szCs w:val="24"/>
        </w:rPr>
      </w:pPr>
      <w:r w:rsidRPr="00FF7198">
        <w:rPr>
          <w:b/>
          <w:sz w:val="24"/>
          <w:szCs w:val="24"/>
        </w:rPr>
        <w:lastRenderedPageBreak/>
        <w:t>CONSEJO SUPERIOR DE SALUD PÚBLICA</w:t>
      </w:r>
    </w:p>
    <w:p w:rsidR="00183437" w:rsidRPr="003D2FE1" w:rsidRDefault="00183437" w:rsidP="00183437">
      <w:pPr>
        <w:jc w:val="center"/>
        <w:rPr>
          <w:b/>
          <w:sz w:val="24"/>
          <w:szCs w:val="24"/>
        </w:rPr>
      </w:pPr>
      <w:r w:rsidRPr="003D2FE1">
        <w:rPr>
          <w:b/>
          <w:sz w:val="24"/>
          <w:szCs w:val="24"/>
        </w:rPr>
        <w:t>PLAN OPERATIVO ANUAL-2016</w:t>
      </w:r>
    </w:p>
    <w:p w:rsidR="00183437" w:rsidRDefault="00183437" w:rsidP="00183437">
      <w:pPr>
        <w:rPr>
          <w:b/>
          <w:sz w:val="24"/>
          <w:szCs w:val="24"/>
        </w:rPr>
      </w:pPr>
      <w:r>
        <w:rPr>
          <w:b/>
          <w:sz w:val="24"/>
          <w:szCs w:val="24"/>
        </w:rPr>
        <w:t xml:space="preserve">                     </w:t>
      </w:r>
      <w:r w:rsidRPr="00FF7198">
        <w:rPr>
          <w:b/>
          <w:sz w:val="24"/>
          <w:szCs w:val="24"/>
        </w:rPr>
        <w:t>JUNTA DE VIGILANCIA DE LA PROFESION DE ENFERMERIA</w:t>
      </w:r>
    </w:p>
    <w:p w:rsidR="00183437" w:rsidRPr="004E2392" w:rsidRDefault="00183437" w:rsidP="00183437">
      <w:pPr>
        <w:rPr>
          <w:b/>
        </w:rPr>
      </w:pPr>
      <w:r>
        <w:rPr>
          <w:b/>
        </w:rPr>
        <w:t>SUB</w:t>
      </w:r>
      <w:r w:rsidRPr="004E2392">
        <w:rPr>
          <w:b/>
        </w:rPr>
        <w:t>PROGRAMA 3.</w:t>
      </w:r>
      <w:r>
        <w:rPr>
          <w:b/>
        </w:rPr>
        <w:t xml:space="preserve"> INSPECCIONES A ESTA</w:t>
      </w:r>
      <w:r w:rsidRPr="004E2392">
        <w:rPr>
          <w:b/>
        </w:rPr>
        <w:t>BLECIMIENTOS DE SALUD.</w:t>
      </w:r>
    </w:p>
    <w:tbl>
      <w:tblPr>
        <w:tblStyle w:val="Tablaconcuadrcula"/>
        <w:tblW w:w="0" w:type="auto"/>
        <w:tblLayout w:type="fixed"/>
        <w:tblLook w:val="04A0" w:firstRow="1" w:lastRow="0" w:firstColumn="1" w:lastColumn="0" w:noHBand="0" w:noVBand="1"/>
      </w:tblPr>
      <w:tblGrid>
        <w:gridCol w:w="1789"/>
        <w:gridCol w:w="1737"/>
        <w:gridCol w:w="2536"/>
        <w:gridCol w:w="2128"/>
        <w:gridCol w:w="1581"/>
      </w:tblGrid>
      <w:tr w:rsidR="00183437" w:rsidRPr="00077986" w:rsidTr="00377099">
        <w:tc>
          <w:tcPr>
            <w:tcW w:w="1789" w:type="dxa"/>
          </w:tcPr>
          <w:p w:rsidR="00183437" w:rsidRPr="00077986" w:rsidRDefault="00183437" w:rsidP="00377099">
            <w:pPr>
              <w:jc w:val="center"/>
              <w:rPr>
                <w:b/>
              </w:rPr>
            </w:pPr>
            <w:r w:rsidRPr="00077986">
              <w:rPr>
                <w:b/>
              </w:rPr>
              <w:t>OBJETIVO</w:t>
            </w:r>
          </w:p>
        </w:tc>
        <w:tc>
          <w:tcPr>
            <w:tcW w:w="1737" w:type="dxa"/>
          </w:tcPr>
          <w:p w:rsidR="00183437" w:rsidRPr="00077986" w:rsidRDefault="00183437" w:rsidP="00377099">
            <w:pPr>
              <w:jc w:val="center"/>
              <w:rPr>
                <w:b/>
              </w:rPr>
            </w:pPr>
            <w:r w:rsidRPr="00077986">
              <w:rPr>
                <w:b/>
              </w:rPr>
              <w:t>META</w:t>
            </w:r>
          </w:p>
        </w:tc>
        <w:tc>
          <w:tcPr>
            <w:tcW w:w="2536" w:type="dxa"/>
          </w:tcPr>
          <w:p w:rsidR="00183437" w:rsidRPr="00077986" w:rsidRDefault="00183437" w:rsidP="00377099">
            <w:pPr>
              <w:jc w:val="center"/>
              <w:rPr>
                <w:b/>
              </w:rPr>
            </w:pPr>
            <w:r w:rsidRPr="00077986">
              <w:rPr>
                <w:b/>
              </w:rPr>
              <w:t>ACTIVIDADES</w:t>
            </w:r>
          </w:p>
        </w:tc>
        <w:tc>
          <w:tcPr>
            <w:tcW w:w="2128" w:type="dxa"/>
          </w:tcPr>
          <w:p w:rsidR="00183437" w:rsidRPr="00077986" w:rsidRDefault="00183437" w:rsidP="00377099">
            <w:pPr>
              <w:jc w:val="center"/>
              <w:rPr>
                <w:b/>
              </w:rPr>
            </w:pPr>
            <w:r w:rsidRPr="00077986">
              <w:rPr>
                <w:b/>
              </w:rPr>
              <w:t>INDICADORES</w:t>
            </w:r>
          </w:p>
        </w:tc>
        <w:tc>
          <w:tcPr>
            <w:tcW w:w="1581" w:type="dxa"/>
          </w:tcPr>
          <w:p w:rsidR="00183437" w:rsidRPr="00077986" w:rsidRDefault="00183437" w:rsidP="00377099">
            <w:pPr>
              <w:jc w:val="center"/>
              <w:rPr>
                <w:b/>
              </w:rPr>
            </w:pPr>
            <w:r w:rsidRPr="00077986">
              <w:rPr>
                <w:b/>
              </w:rPr>
              <w:t>RESPONSABLE</w:t>
            </w:r>
          </w:p>
        </w:tc>
      </w:tr>
      <w:tr w:rsidR="00183437" w:rsidTr="00377099">
        <w:tc>
          <w:tcPr>
            <w:tcW w:w="1789" w:type="dxa"/>
          </w:tcPr>
          <w:p w:rsidR="00183437" w:rsidRDefault="00183437" w:rsidP="00377099">
            <w:pPr>
              <w:jc w:val="both"/>
            </w:pPr>
          </w:p>
          <w:p w:rsidR="00183437" w:rsidRDefault="00183437" w:rsidP="00377099">
            <w:pPr>
              <w:jc w:val="both"/>
            </w:pPr>
            <w:r w:rsidRPr="00BC09DD">
              <w:t>Contribuir con el Consejo en lo relativo al cumplimiento de lo establecido en el art. 14 Literal ch del Código de Salud en lo relacionado con la autorización de la</w:t>
            </w:r>
          </w:p>
          <w:p w:rsidR="00183437" w:rsidRDefault="00183437" w:rsidP="00377099">
            <w:pPr>
              <w:jc w:val="both"/>
            </w:pPr>
            <w:r w:rsidRPr="00BC09DD">
              <w:t>apertura y funcionamiento, previo informe favorable de la Junta de Vigilancia respectiva</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tc>
        <w:tc>
          <w:tcPr>
            <w:tcW w:w="1737" w:type="dxa"/>
          </w:tcPr>
          <w:p w:rsidR="00183437" w:rsidRDefault="00183437" w:rsidP="00377099">
            <w:pPr>
              <w:jc w:val="both"/>
            </w:pPr>
          </w:p>
          <w:p w:rsidR="00183437" w:rsidRDefault="00183437" w:rsidP="00377099">
            <w:pPr>
              <w:jc w:val="both"/>
            </w:pPr>
            <w:r w:rsidRPr="0014422B">
              <w:t>Ejecutar en un 100 % las inspecciones a establecimientos de salud, que sean solicitadas por el Consejo</w:t>
            </w:r>
            <w:r>
              <w:t>.</w:t>
            </w:r>
          </w:p>
        </w:tc>
        <w:tc>
          <w:tcPr>
            <w:tcW w:w="2536" w:type="dxa"/>
          </w:tcPr>
          <w:p w:rsidR="00183437" w:rsidRDefault="00183437" w:rsidP="00377099">
            <w:pPr>
              <w:jc w:val="both"/>
            </w:pPr>
          </w:p>
          <w:p w:rsidR="00183437" w:rsidRDefault="00183437" w:rsidP="00377099">
            <w:pPr>
              <w:jc w:val="both"/>
            </w:pPr>
            <w:r>
              <w:t>Realizar Inspecciones:</w:t>
            </w:r>
          </w:p>
          <w:p w:rsidR="00183437" w:rsidRDefault="00183437" w:rsidP="00BF1A67">
            <w:pPr>
              <w:pStyle w:val="Prrafodelista"/>
              <w:numPr>
                <w:ilvl w:val="0"/>
                <w:numId w:val="36"/>
              </w:numPr>
              <w:jc w:val="both"/>
            </w:pPr>
            <w:r>
              <w:t xml:space="preserve"> Apertura y</w:t>
            </w:r>
          </w:p>
          <w:p w:rsidR="00183437" w:rsidRDefault="00183437" w:rsidP="00377099">
            <w:pPr>
              <w:jc w:val="both"/>
            </w:pPr>
            <w:r>
              <w:t xml:space="preserve"> Funcionamiento.</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BF1A67">
            <w:pPr>
              <w:pStyle w:val="Prrafodelista"/>
              <w:numPr>
                <w:ilvl w:val="0"/>
                <w:numId w:val="35"/>
              </w:numPr>
              <w:jc w:val="both"/>
            </w:pPr>
            <w:r>
              <w:t>Ampliación de servicios.</w:t>
            </w:r>
          </w:p>
          <w:p w:rsidR="00183437" w:rsidRDefault="00183437" w:rsidP="00377099">
            <w:pPr>
              <w:pStyle w:val="Prrafodelista"/>
              <w:ind w:left="360"/>
              <w:jc w:val="both"/>
            </w:pPr>
          </w:p>
          <w:p w:rsidR="00183437" w:rsidRDefault="00183437" w:rsidP="00BF1A67">
            <w:pPr>
              <w:pStyle w:val="Prrafodelista"/>
              <w:numPr>
                <w:ilvl w:val="0"/>
                <w:numId w:val="35"/>
              </w:numPr>
              <w:jc w:val="both"/>
            </w:pPr>
            <w:r>
              <w:t>Tra</w:t>
            </w:r>
            <w:r w:rsidRPr="00AB4188">
              <w:t xml:space="preserve">slado de </w:t>
            </w:r>
          </w:p>
          <w:p w:rsidR="00183437" w:rsidRDefault="00183437" w:rsidP="00377099">
            <w:pPr>
              <w:pStyle w:val="Prrafodelista"/>
              <w:ind w:left="360"/>
              <w:jc w:val="both"/>
            </w:pPr>
            <w:r w:rsidRPr="00AB4188">
              <w:t>establecimiento.</w:t>
            </w:r>
            <w:r>
              <w:t>(interno y externo)</w:t>
            </w: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BF1A67">
            <w:pPr>
              <w:pStyle w:val="Prrafodelista"/>
              <w:numPr>
                <w:ilvl w:val="0"/>
                <w:numId w:val="35"/>
              </w:numPr>
              <w:jc w:val="both"/>
            </w:pPr>
            <w:r w:rsidRPr="00372835">
              <w:t>Realizar inspecciones de cier</w:t>
            </w:r>
            <w:r>
              <w:t>re de establecimientos.</w:t>
            </w:r>
          </w:p>
          <w:p w:rsidR="00183437" w:rsidRDefault="00183437" w:rsidP="00377099">
            <w:pPr>
              <w:pStyle w:val="Prrafodelista"/>
              <w:ind w:left="360"/>
              <w:jc w:val="both"/>
            </w:pPr>
          </w:p>
          <w:p w:rsidR="00183437" w:rsidRDefault="00183437" w:rsidP="00BF1A67">
            <w:pPr>
              <w:pStyle w:val="Prrafodelista"/>
              <w:numPr>
                <w:ilvl w:val="0"/>
                <w:numId w:val="35"/>
              </w:numPr>
              <w:jc w:val="both"/>
            </w:pPr>
            <w:r>
              <w:t>Vigilancia y control de Establecimientos.</w:t>
            </w:r>
          </w:p>
          <w:p w:rsidR="00183437" w:rsidRDefault="00183437" w:rsidP="00377099">
            <w:pPr>
              <w:jc w:val="both"/>
            </w:pPr>
          </w:p>
          <w:p w:rsidR="00183437" w:rsidRDefault="00183437" w:rsidP="00377099">
            <w:pPr>
              <w:jc w:val="both"/>
            </w:pPr>
          </w:p>
          <w:p w:rsidR="00183437" w:rsidRDefault="00183437" w:rsidP="00377099">
            <w:pPr>
              <w:jc w:val="both"/>
            </w:pPr>
            <w:r>
              <w:t>Inspecciones delegadas por CSSP.</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r>
              <w:t>Inspecciones Delegadas por JVPE.</w:t>
            </w:r>
          </w:p>
          <w:p w:rsidR="00183437" w:rsidRDefault="00183437" w:rsidP="00377099">
            <w:pPr>
              <w:jc w:val="both"/>
            </w:pPr>
          </w:p>
          <w:p w:rsidR="00183437" w:rsidRDefault="00183437" w:rsidP="00377099">
            <w:pPr>
              <w:jc w:val="both"/>
            </w:pPr>
          </w:p>
        </w:tc>
        <w:tc>
          <w:tcPr>
            <w:tcW w:w="2128" w:type="dxa"/>
          </w:tcPr>
          <w:p w:rsidR="00183437" w:rsidRDefault="00183437" w:rsidP="00377099">
            <w:pPr>
              <w:jc w:val="both"/>
            </w:pPr>
          </w:p>
          <w:p w:rsidR="00183437" w:rsidRDefault="00183437" w:rsidP="00377099">
            <w:pPr>
              <w:jc w:val="both"/>
            </w:pPr>
            <w:r>
              <w:t xml:space="preserve">Número </w:t>
            </w:r>
            <w:r w:rsidRPr="00BD4AB4">
              <w:t>de inspecciones r</w:t>
            </w:r>
            <w:r>
              <w:t>ealizadas por apertura y funcionamiento.</w:t>
            </w:r>
          </w:p>
          <w:p w:rsidR="00183437" w:rsidRDefault="00183437" w:rsidP="00377099">
            <w:pPr>
              <w:jc w:val="both"/>
            </w:pPr>
          </w:p>
          <w:p w:rsidR="00183437" w:rsidRDefault="00183437" w:rsidP="00377099">
            <w:pPr>
              <w:jc w:val="both"/>
            </w:pPr>
            <w:r>
              <w:t>Número</w:t>
            </w:r>
            <w:r w:rsidRPr="00BD4AB4">
              <w:t xml:space="preserve"> de inspecciones r</w:t>
            </w:r>
            <w:r>
              <w:t>ealizadas por ampliaciones de servicios.</w:t>
            </w:r>
          </w:p>
          <w:p w:rsidR="00183437" w:rsidRDefault="00183437" w:rsidP="00377099">
            <w:pPr>
              <w:jc w:val="both"/>
            </w:pPr>
          </w:p>
          <w:p w:rsidR="00183437" w:rsidRDefault="00183437" w:rsidP="00377099">
            <w:pPr>
              <w:jc w:val="both"/>
            </w:pPr>
            <w:r>
              <w:t>Número</w:t>
            </w:r>
            <w:r w:rsidRPr="00BD4AB4">
              <w:t xml:space="preserve"> de inspecciones r</w:t>
            </w:r>
            <w:r>
              <w:t xml:space="preserve">ealizadas por </w:t>
            </w:r>
            <w:proofErr w:type="spellStart"/>
            <w:r>
              <w:t>translado</w:t>
            </w:r>
            <w:proofErr w:type="spellEnd"/>
            <w:r>
              <w:t xml:space="preserve"> de establecimientos.</w:t>
            </w:r>
          </w:p>
          <w:p w:rsidR="00183437" w:rsidRDefault="00183437" w:rsidP="00377099">
            <w:pPr>
              <w:jc w:val="both"/>
            </w:pPr>
          </w:p>
          <w:p w:rsidR="00183437" w:rsidRDefault="00183437" w:rsidP="00377099">
            <w:pPr>
              <w:jc w:val="both"/>
            </w:pPr>
            <w:r>
              <w:t>Número</w:t>
            </w:r>
            <w:r w:rsidRPr="00BD4AB4">
              <w:t xml:space="preserve"> de inspecciones r</w:t>
            </w:r>
            <w:r>
              <w:t>ealizadas por cierre.</w:t>
            </w:r>
          </w:p>
          <w:p w:rsidR="00183437" w:rsidRDefault="00183437" w:rsidP="00377099">
            <w:pPr>
              <w:jc w:val="both"/>
            </w:pPr>
          </w:p>
          <w:p w:rsidR="00183437" w:rsidRDefault="00183437" w:rsidP="00377099">
            <w:pPr>
              <w:jc w:val="both"/>
            </w:pPr>
            <w:r>
              <w:t>Número</w:t>
            </w:r>
            <w:r w:rsidRPr="00BD4AB4">
              <w:t xml:space="preserve"> de inspecciones r</w:t>
            </w:r>
            <w:r>
              <w:t xml:space="preserve">ealizadas de vigilancia y control. </w:t>
            </w:r>
          </w:p>
          <w:p w:rsidR="00183437" w:rsidRDefault="00183437" w:rsidP="00377099">
            <w:pPr>
              <w:jc w:val="both"/>
            </w:pPr>
          </w:p>
          <w:p w:rsidR="00183437" w:rsidRDefault="00183437" w:rsidP="00377099">
            <w:pPr>
              <w:jc w:val="both"/>
            </w:pPr>
            <w:r>
              <w:t>Número de inspecciones delegadas por el consejo realizadas.</w:t>
            </w:r>
          </w:p>
          <w:p w:rsidR="00183437" w:rsidRDefault="00183437" w:rsidP="00377099">
            <w:pPr>
              <w:jc w:val="both"/>
            </w:pPr>
          </w:p>
          <w:p w:rsidR="00183437" w:rsidRDefault="00183437" w:rsidP="00377099">
            <w:pPr>
              <w:jc w:val="both"/>
            </w:pPr>
            <w:r>
              <w:t>Número</w:t>
            </w:r>
            <w:r w:rsidRPr="00BD4AB4">
              <w:t xml:space="preserve"> de in</w:t>
            </w:r>
            <w:r>
              <w:t xml:space="preserve">specciones </w:t>
            </w:r>
            <w:r w:rsidRPr="00BD4AB4">
              <w:t xml:space="preserve"> </w:t>
            </w:r>
            <w:r>
              <w:t>delegadas por juntas realizadas.</w:t>
            </w:r>
          </w:p>
        </w:tc>
        <w:tc>
          <w:tcPr>
            <w:tcW w:w="1581" w:type="dxa"/>
          </w:tcPr>
          <w:p w:rsidR="00183437" w:rsidRDefault="00183437" w:rsidP="00377099">
            <w:pPr>
              <w:jc w:val="both"/>
            </w:pPr>
          </w:p>
          <w:p w:rsidR="00183437" w:rsidRDefault="00183437" w:rsidP="00377099">
            <w:pPr>
              <w:jc w:val="both"/>
            </w:pPr>
            <w:r>
              <w:t>Personal de Unidad de Inspectoría.</w:t>
            </w:r>
          </w:p>
        </w:tc>
      </w:tr>
    </w:tbl>
    <w:p w:rsidR="00183437" w:rsidRDefault="00183437" w:rsidP="00183437"/>
    <w:p w:rsidR="00183437" w:rsidRPr="00FF7198" w:rsidRDefault="00183437" w:rsidP="00183437">
      <w:pPr>
        <w:jc w:val="center"/>
        <w:rPr>
          <w:b/>
          <w:sz w:val="24"/>
          <w:szCs w:val="24"/>
        </w:rPr>
      </w:pPr>
      <w:r w:rsidRPr="00FF7198">
        <w:rPr>
          <w:b/>
          <w:sz w:val="24"/>
          <w:szCs w:val="24"/>
        </w:rPr>
        <w:lastRenderedPageBreak/>
        <w:t>CONSEJO SUPERIOR DE SALUD PÚBLICA</w:t>
      </w:r>
    </w:p>
    <w:p w:rsidR="00183437" w:rsidRPr="003D2FE1" w:rsidRDefault="00183437" w:rsidP="00183437">
      <w:pPr>
        <w:jc w:val="center"/>
        <w:rPr>
          <w:b/>
          <w:sz w:val="24"/>
          <w:szCs w:val="24"/>
        </w:rPr>
      </w:pPr>
      <w:r w:rsidRPr="003D2FE1">
        <w:rPr>
          <w:b/>
          <w:sz w:val="24"/>
          <w:szCs w:val="24"/>
        </w:rPr>
        <w:t>PLAN OPERATIVO ANUAL-2016</w:t>
      </w:r>
    </w:p>
    <w:p w:rsidR="00183437" w:rsidRDefault="00183437" w:rsidP="00183437">
      <w:pPr>
        <w:rPr>
          <w:b/>
          <w:sz w:val="24"/>
          <w:szCs w:val="24"/>
        </w:rPr>
      </w:pPr>
      <w:r>
        <w:rPr>
          <w:b/>
          <w:sz w:val="24"/>
          <w:szCs w:val="24"/>
        </w:rPr>
        <w:t xml:space="preserve">                     </w:t>
      </w:r>
      <w:r w:rsidRPr="00FF7198">
        <w:rPr>
          <w:b/>
          <w:sz w:val="24"/>
          <w:szCs w:val="24"/>
        </w:rPr>
        <w:t>JUNTA DE VIGILANCIA DE LA PROFESION DE ENFERMERIA</w:t>
      </w:r>
    </w:p>
    <w:p w:rsidR="00183437" w:rsidRPr="004E2392" w:rsidRDefault="00183437" w:rsidP="00183437">
      <w:pPr>
        <w:rPr>
          <w:b/>
        </w:rPr>
      </w:pPr>
      <w:r>
        <w:rPr>
          <w:b/>
        </w:rPr>
        <w:t>SUB</w:t>
      </w:r>
      <w:r w:rsidRPr="004E2392">
        <w:rPr>
          <w:b/>
        </w:rPr>
        <w:t>PROGRAMA 4: PROCESOS ADMINISTRATIVOS SANCIONATORIOS</w:t>
      </w:r>
      <w:r>
        <w:rPr>
          <w:b/>
        </w:rPr>
        <w:t>.</w:t>
      </w:r>
    </w:p>
    <w:tbl>
      <w:tblPr>
        <w:tblStyle w:val="Tablaconcuadrcula"/>
        <w:tblW w:w="0" w:type="auto"/>
        <w:tblLook w:val="04A0" w:firstRow="1" w:lastRow="0" w:firstColumn="1" w:lastColumn="0" w:noHBand="0" w:noVBand="1"/>
      </w:tblPr>
      <w:tblGrid>
        <w:gridCol w:w="1539"/>
        <w:gridCol w:w="1959"/>
        <w:gridCol w:w="1761"/>
        <w:gridCol w:w="1778"/>
        <w:gridCol w:w="1791"/>
      </w:tblGrid>
      <w:tr w:rsidR="00183437" w:rsidRPr="00330DD2" w:rsidTr="00377099">
        <w:tc>
          <w:tcPr>
            <w:tcW w:w="1555" w:type="dxa"/>
          </w:tcPr>
          <w:p w:rsidR="00183437" w:rsidRPr="00330DD2" w:rsidRDefault="00183437" w:rsidP="00377099">
            <w:pPr>
              <w:jc w:val="center"/>
              <w:rPr>
                <w:b/>
              </w:rPr>
            </w:pPr>
            <w:r w:rsidRPr="00330DD2">
              <w:rPr>
                <w:b/>
              </w:rPr>
              <w:t>OBJETIVO</w:t>
            </w:r>
          </w:p>
        </w:tc>
        <w:tc>
          <w:tcPr>
            <w:tcW w:w="2353" w:type="dxa"/>
          </w:tcPr>
          <w:p w:rsidR="00183437" w:rsidRPr="00330DD2" w:rsidRDefault="00183437" w:rsidP="00377099">
            <w:pPr>
              <w:jc w:val="center"/>
              <w:rPr>
                <w:b/>
              </w:rPr>
            </w:pPr>
            <w:r w:rsidRPr="00330DD2">
              <w:rPr>
                <w:b/>
              </w:rPr>
              <w:t>META</w:t>
            </w:r>
          </w:p>
        </w:tc>
        <w:tc>
          <w:tcPr>
            <w:tcW w:w="1954" w:type="dxa"/>
          </w:tcPr>
          <w:p w:rsidR="00183437" w:rsidRPr="00330DD2" w:rsidRDefault="00183437" w:rsidP="00377099">
            <w:pPr>
              <w:jc w:val="center"/>
              <w:rPr>
                <w:b/>
              </w:rPr>
            </w:pPr>
            <w:r w:rsidRPr="00330DD2">
              <w:rPr>
                <w:b/>
              </w:rPr>
              <w:t>ACTIVIDADES</w:t>
            </w:r>
          </w:p>
        </w:tc>
        <w:tc>
          <w:tcPr>
            <w:tcW w:w="1954" w:type="dxa"/>
          </w:tcPr>
          <w:p w:rsidR="00183437" w:rsidRPr="00330DD2" w:rsidRDefault="00183437" w:rsidP="00377099">
            <w:pPr>
              <w:jc w:val="center"/>
              <w:rPr>
                <w:b/>
              </w:rPr>
            </w:pPr>
            <w:r w:rsidRPr="00330DD2">
              <w:rPr>
                <w:b/>
              </w:rPr>
              <w:t>INDICADORES</w:t>
            </w:r>
          </w:p>
        </w:tc>
        <w:tc>
          <w:tcPr>
            <w:tcW w:w="1955" w:type="dxa"/>
          </w:tcPr>
          <w:p w:rsidR="00183437" w:rsidRPr="00330DD2" w:rsidRDefault="00183437" w:rsidP="00377099">
            <w:pPr>
              <w:jc w:val="center"/>
              <w:rPr>
                <w:b/>
              </w:rPr>
            </w:pPr>
            <w:r w:rsidRPr="00330DD2">
              <w:rPr>
                <w:b/>
              </w:rPr>
              <w:t>RESPONSABLE</w:t>
            </w:r>
          </w:p>
        </w:tc>
      </w:tr>
      <w:tr w:rsidR="00183437" w:rsidTr="00377099">
        <w:tc>
          <w:tcPr>
            <w:tcW w:w="1555" w:type="dxa"/>
          </w:tcPr>
          <w:p w:rsidR="00183437" w:rsidRDefault="00183437" w:rsidP="00377099"/>
          <w:p w:rsidR="00183437" w:rsidRDefault="00183437" w:rsidP="00377099">
            <w:r w:rsidRPr="004C7E35">
              <w:t xml:space="preserve">Tramitar el expediente </w:t>
            </w:r>
            <w:r>
              <w:t>administrativo</w:t>
            </w:r>
          </w:p>
          <w:p w:rsidR="00183437" w:rsidRDefault="00183437" w:rsidP="00377099">
            <w:r w:rsidRPr="004C7E35">
              <w:t>sancionatorio</w:t>
            </w:r>
          </w:p>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tc>
        <w:tc>
          <w:tcPr>
            <w:tcW w:w="2353" w:type="dxa"/>
          </w:tcPr>
          <w:p w:rsidR="00183437" w:rsidRDefault="00183437" w:rsidP="00377099"/>
          <w:p w:rsidR="00183437" w:rsidRDefault="00183437" w:rsidP="00377099">
            <w:r w:rsidRPr="004C7E35">
              <w:t>Atender en un 100 % las demandas presentadas a través de denuncia, oficio y aviso</w:t>
            </w:r>
          </w:p>
        </w:tc>
        <w:tc>
          <w:tcPr>
            <w:tcW w:w="1954" w:type="dxa"/>
          </w:tcPr>
          <w:p w:rsidR="00183437" w:rsidRDefault="00183437" w:rsidP="00377099"/>
          <w:p w:rsidR="00183437" w:rsidRDefault="00183437" w:rsidP="00377099">
            <w:r>
              <w:t>Inspecciones por:</w:t>
            </w:r>
          </w:p>
          <w:p w:rsidR="00183437" w:rsidRDefault="00183437" w:rsidP="00BF1A67">
            <w:pPr>
              <w:pStyle w:val="Prrafodelista"/>
              <w:numPr>
                <w:ilvl w:val="0"/>
                <w:numId w:val="37"/>
              </w:numPr>
            </w:pPr>
            <w:r>
              <w:t>Aviso</w:t>
            </w:r>
          </w:p>
          <w:p w:rsidR="00183437" w:rsidRDefault="00183437" w:rsidP="00BF1A67">
            <w:pPr>
              <w:pStyle w:val="Prrafodelista"/>
              <w:numPr>
                <w:ilvl w:val="0"/>
                <w:numId w:val="37"/>
              </w:numPr>
            </w:pPr>
            <w:r>
              <w:t>Denuncia</w:t>
            </w:r>
          </w:p>
          <w:p w:rsidR="00183437" w:rsidRDefault="00183437" w:rsidP="00BF1A67">
            <w:pPr>
              <w:pStyle w:val="Prrafodelista"/>
              <w:numPr>
                <w:ilvl w:val="0"/>
                <w:numId w:val="37"/>
              </w:numPr>
            </w:pPr>
            <w:r>
              <w:t>Oficio</w:t>
            </w:r>
          </w:p>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p w:rsidR="00183437" w:rsidRDefault="00183437" w:rsidP="00377099">
            <w:r>
              <w:t>Entrevista de casos.</w:t>
            </w:r>
          </w:p>
          <w:p w:rsidR="00183437" w:rsidRDefault="00183437" w:rsidP="00377099"/>
          <w:p w:rsidR="00183437" w:rsidRDefault="00183437" w:rsidP="00377099">
            <w:r>
              <w:t>Recepciones de declaraciones de testigos.</w:t>
            </w:r>
          </w:p>
          <w:p w:rsidR="00183437" w:rsidRDefault="00183437" w:rsidP="00377099"/>
          <w:p w:rsidR="00183437" w:rsidRDefault="00183437" w:rsidP="00377099">
            <w:r>
              <w:t>Preparación de expedientes.</w:t>
            </w:r>
          </w:p>
          <w:p w:rsidR="00183437" w:rsidRDefault="00183437" w:rsidP="00377099"/>
          <w:p w:rsidR="00183437" w:rsidRDefault="00183437" w:rsidP="00377099">
            <w:r>
              <w:t>Control y Registro de los procesos.</w:t>
            </w:r>
          </w:p>
          <w:p w:rsidR="00183437" w:rsidRDefault="00183437" w:rsidP="00377099"/>
          <w:p w:rsidR="00183437" w:rsidRDefault="00183437" w:rsidP="00377099">
            <w:pPr>
              <w:pStyle w:val="Prrafodelista"/>
              <w:ind w:left="360"/>
            </w:pPr>
          </w:p>
          <w:p w:rsidR="00183437" w:rsidRDefault="00183437" w:rsidP="00377099">
            <w:pPr>
              <w:pStyle w:val="Prrafodelista"/>
              <w:ind w:left="360"/>
            </w:pPr>
          </w:p>
          <w:p w:rsidR="00183437" w:rsidRDefault="00183437" w:rsidP="00377099"/>
        </w:tc>
        <w:tc>
          <w:tcPr>
            <w:tcW w:w="1954" w:type="dxa"/>
          </w:tcPr>
          <w:p w:rsidR="00183437" w:rsidRDefault="00183437" w:rsidP="00377099">
            <w:r>
              <w:t xml:space="preserve">Número </w:t>
            </w:r>
            <w:r w:rsidRPr="00AE53DC">
              <w:t xml:space="preserve">de inspecciones </w:t>
            </w:r>
            <w:r>
              <w:t xml:space="preserve">por aviso </w:t>
            </w:r>
            <w:r w:rsidRPr="00AE53DC">
              <w:t>realizadas</w:t>
            </w:r>
            <w:r>
              <w:t>.</w:t>
            </w:r>
          </w:p>
          <w:p w:rsidR="00183437" w:rsidRDefault="00183437" w:rsidP="00377099"/>
          <w:p w:rsidR="00183437" w:rsidRDefault="00183437" w:rsidP="00377099">
            <w:r>
              <w:t>Número de inspecciones por denuncia</w:t>
            </w:r>
            <w:r w:rsidRPr="00C5588D">
              <w:t xml:space="preserve"> realizadas.</w:t>
            </w:r>
          </w:p>
          <w:p w:rsidR="00183437" w:rsidRPr="00C5588D" w:rsidRDefault="00183437" w:rsidP="00377099"/>
          <w:p w:rsidR="00183437" w:rsidRPr="00C5588D" w:rsidRDefault="00183437" w:rsidP="00377099">
            <w:r>
              <w:t>Número de inspecciones por oficio r</w:t>
            </w:r>
            <w:r w:rsidRPr="00C5588D">
              <w:t>ealizadas.</w:t>
            </w:r>
          </w:p>
          <w:p w:rsidR="00183437" w:rsidRDefault="00183437" w:rsidP="00377099"/>
          <w:p w:rsidR="00183437" w:rsidRDefault="00183437" w:rsidP="00377099">
            <w:r>
              <w:t>Número de entrevistas de casos realizadas.</w:t>
            </w:r>
          </w:p>
          <w:p w:rsidR="00183437" w:rsidRDefault="00183437" w:rsidP="00377099"/>
          <w:p w:rsidR="00183437" w:rsidRDefault="00183437" w:rsidP="00377099"/>
          <w:p w:rsidR="00183437" w:rsidRDefault="00183437" w:rsidP="00377099">
            <w:r>
              <w:t>Número de declaraciones de testigos recibidas.</w:t>
            </w:r>
          </w:p>
          <w:p w:rsidR="00183437" w:rsidRDefault="00183437" w:rsidP="00377099"/>
          <w:p w:rsidR="00183437" w:rsidRDefault="00183437" w:rsidP="00377099">
            <w:r>
              <w:t>Número de expedientes preparados.</w:t>
            </w:r>
          </w:p>
          <w:p w:rsidR="00183437" w:rsidRDefault="00183437" w:rsidP="00377099"/>
          <w:p w:rsidR="00183437" w:rsidRPr="001F7EE0" w:rsidRDefault="00183437" w:rsidP="00377099">
            <w:r>
              <w:t>Número de procesos controlados y registrados.</w:t>
            </w:r>
          </w:p>
          <w:p w:rsidR="00183437" w:rsidRDefault="00183437" w:rsidP="00377099"/>
        </w:tc>
        <w:tc>
          <w:tcPr>
            <w:tcW w:w="1955" w:type="dxa"/>
          </w:tcPr>
          <w:p w:rsidR="00183437" w:rsidRDefault="00183437" w:rsidP="00377099"/>
          <w:p w:rsidR="00183437" w:rsidRDefault="00183437" w:rsidP="00377099">
            <w:r>
              <w:t>Unidad de Inspectoría.</w:t>
            </w:r>
          </w:p>
          <w:p w:rsidR="00183437" w:rsidRDefault="00183437" w:rsidP="00377099"/>
          <w:p w:rsidR="00183437" w:rsidRDefault="00183437" w:rsidP="00377099"/>
        </w:tc>
      </w:tr>
    </w:tbl>
    <w:p w:rsidR="00183437" w:rsidRDefault="00183437" w:rsidP="00183437"/>
    <w:p w:rsidR="00183437" w:rsidRDefault="00183437" w:rsidP="00183437"/>
    <w:p w:rsidR="00183437" w:rsidRDefault="00183437" w:rsidP="00183437"/>
    <w:p w:rsidR="00183437" w:rsidRDefault="00183437" w:rsidP="00183437"/>
    <w:p w:rsidR="00183437" w:rsidRDefault="00183437" w:rsidP="00183437"/>
    <w:p w:rsidR="00183437" w:rsidRPr="00FF7198" w:rsidRDefault="00183437" w:rsidP="00183437">
      <w:pPr>
        <w:jc w:val="center"/>
        <w:rPr>
          <w:b/>
          <w:sz w:val="24"/>
          <w:szCs w:val="24"/>
        </w:rPr>
      </w:pPr>
      <w:r w:rsidRPr="00FF7198">
        <w:rPr>
          <w:b/>
          <w:sz w:val="24"/>
          <w:szCs w:val="24"/>
        </w:rPr>
        <w:t>CONSEJO SUPERIOR DE SALUD PÚBLICA</w:t>
      </w:r>
    </w:p>
    <w:p w:rsidR="00183437" w:rsidRPr="003D2FE1" w:rsidRDefault="00183437" w:rsidP="00183437">
      <w:pPr>
        <w:jc w:val="center"/>
        <w:rPr>
          <w:b/>
          <w:sz w:val="24"/>
          <w:szCs w:val="24"/>
        </w:rPr>
      </w:pPr>
      <w:r w:rsidRPr="003D2FE1">
        <w:rPr>
          <w:b/>
          <w:sz w:val="24"/>
          <w:szCs w:val="24"/>
        </w:rPr>
        <w:t>PLAN OPERATIVO ANUAL-2016</w:t>
      </w:r>
    </w:p>
    <w:p w:rsidR="00183437" w:rsidRDefault="00183437" w:rsidP="00183437">
      <w:pPr>
        <w:rPr>
          <w:b/>
          <w:sz w:val="24"/>
          <w:szCs w:val="24"/>
        </w:rPr>
      </w:pPr>
      <w:r>
        <w:rPr>
          <w:b/>
          <w:sz w:val="24"/>
          <w:szCs w:val="24"/>
        </w:rPr>
        <w:t xml:space="preserve">                     </w:t>
      </w:r>
      <w:r w:rsidRPr="00FF7198">
        <w:rPr>
          <w:b/>
          <w:sz w:val="24"/>
          <w:szCs w:val="24"/>
        </w:rPr>
        <w:t>JUNTA DE VIGILANCIA DE LA PROFESION DE ENFERMERIA</w:t>
      </w:r>
    </w:p>
    <w:p w:rsidR="00183437" w:rsidRPr="00916772" w:rsidRDefault="00183437" w:rsidP="00183437">
      <w:r>
        <w:rPr>
          <w:b/>
        </w:rPr>
        <w:t>SUB</w:t>
      </w:r>
      <w:r w:rsidRPr="004E2392">
        <w:rPr>
          <w:b/>
        </w:rPr>
        <w:t>PROGRAMA 5: ACTIVIDADES DE CAPACITACIÓN DEL RECURSO</w:t>
      </w:r>
      <w:r>
        <w:rPr>
          <w:b/>
        </w:rPr>
        <w:t xml:space="preserve"> INTERNO Y</w:t>
      </w:r>
      <w:r w:rsidRPr="004E2392">
        <w:rPr>
          <w:b/>
        </w:rPr>
        <w:t xml:space="preserve"> EXTERNO.</w:t>
      </w:r>
    </w:p>
    <w:tbl>
      <w:tblPr>
        <w:tblStyle w:val="Tablaconcuadrcula"/>
        <w:tblW w:w="0" w:type="auto"/>
        <w:tblLook w:val="04A0" w:firstRow="1" w:lastRow="0" w:firstColumn="1" w:lastColumn="0" w:noHBand="0" w:noVBand="1"/>
      </w:tblPr>
      <w:tblGrid>
        <w:gridCol w:w="1720"/>
        <w:gridCol w:w="1645"/>
        <w:gridCol w:w="2139"/>
        <w:gridCol w:w="1682"/>
        <w:gridCol w:w="1642"/>
      </w:tblGrid>
      <w:tr w:rsidR="00183437" w:rsidRPr="00330DD2" w:rsidTr="00377099">
        <w:tc>
          <w:tcPr>
            <w:tcW w:w="1954" w:type="dxa"/>
          </w:tcPr>
          <w:p w:rsidR="00183437" w:rsidRPr="00330DD2" w:rsidRDefault="00183437" w:rsidP="00377099">
            <w:pPr>
              <w:jc w:val="center"/>
              <w:rPr>
                <w:b/>
              </w:rPr>
            </w:pPr>
            <w:r w:rsidRPr="00330DD2">
              <w:rPr>
                <w:b/>
              </w:rPr>
              <w:t>OBJETIVO</w:t>
            </w:r>
          </w:p>
        </w:tc>
        <w:tc>
          <w:tcPr>
            <w:tcW w:w="1954" w:type="dxa"/>
          </w:tcPr>
          <w:p w:rsidR="00183437" w:rsidRPr="00330DD2" w:rsidRDefault="00183437" w:rsidP="00377099">
            <w:pPr>
              <w:jc w:val="center"/>
              <w:rPr>
                <w:b/>
              </w:rPr>
            </w:pPr>
            <w:r w:rsidRPr="00330DD2">
              <w:rPr>
                <w:b/>
              </w:rPr>
              <w:t>META</w:t>
            </w:r>
          </w:p>
        </w:tc>
        <w:tc>
          <w:tcPr>
            <w:tcW w:w="1954" w:type="dxa"/>
          </w:tcPr>
          <w:p w:rsidR="00183437" w:rsidRPr="00330DD2" w:rsidRDefault="00183437" w:rsidP="00377099">
            <w:pPr>
              <w:jc w:val="center"/>
              <w:rPr>
                <w:b/>
              </w:rPr>
            </w:pPr>
            <w:r w:rsidRPr="00330DD2">
              <w:rPr>
                <w:b/>
              </w:rPr>
              <w:t>ACTIVIDADES</w:t>
            </w:r>
          </w:p>
        </w:tc>
        <w:tc>
          <w:tcPr>
            <w:tcW w:w="1954" w:type="dxa"/>
          </w:tcPr>
          <w:p w:rsidR="00183437" w:rsidRPr="00330DD2" w:rsidRDefault="00183437" w:rsidP="00377099">
            <w:pPr>
              <w:jc w:val="center"/>
              <w:rPr>
                <w:b/>
              </w:rPr>
            </w:pPr>
            <w:r w:rsidRPr="00330DD2">
              <w:rPr>
                <w:b/>
              </w:rPr>
              <w:t>INDICADOR</w:t>
            </w:r>
          </w:p>
        </w:tc>
        <w:tc>
          <w:tcPr>
            <w:tcW w:w="1955" w:type="dxa"/>
          </w:tcPr>
          <w:p w:rsidR="00183437" w:rsidRPr="00330DD2" w:rsidRDefault="00183437" w:rsidP="00377099">
            <w:pPr>
              <w:jc w:val="center"/>
              <w:rPr>
                <w:b/>
              </w:rPr>
            </w:pPr>
            <w:r w:rsidRPr="00330DD2">
              <w:rPr>
                <w:b/>
              </w:rPr>
              <w:t>RESPONSABLE</w:t>
            </w:r>
          </w:p>
        </w:tc>
      </w:tr>
      <w:tr w:rsidR="00183437" w:rsidTr="00377099">
        <w:tc>
          <w:tcPr>
            <w:tcW w:w="1954" w:type="dxa"/>
          </w:tcPr>
          <w:p w:rsidR="00183437" w:rsidRDefault="00183437" w:rsidP="00377099">
            <w:pPr>
              <w:jc w:val="both"/>
            </w:pPr>
          </w:p>
          <w:p w:rsidR="00183437" w:rsidRDefault="00183437" w:rsidP="00377099">
            <w:pPr>
              <w:jc w:val="both"/>
            </w:pPr>
            <w:r w:rsidRPr="00AC0F6C">
              <w:t>Informar sobre la responsabilidad profesional durante el ejercicio de la profesión a los estudiantes egresados de las carreras de enfermería</w:t>
            </w:r>
          </w:p>
          <w:p w:rsidR="00183437" w:rsidRDefault="00183437" w:rsidP="00377099">
            <w:pPr>
              <w:jc w:val="both"/>
            </w:pPr>
          </w:p>
          <w:p w:rsidR="00183437" w:rsidRDefault="00183437" w:rsidP="00377099">
            <w:pPr>
              <w:jc w:val="both"/>
            </w:pPr>
          </w:p>
          <w:p w:rsidR="00183437" w:rsidRDefault="00183437" w:rsidP="00377099">
            <w:pPr>
              <w:jc w:val="both"/>
            </w:pPr>
          </w:p>
          <w:p w:rsidR="00183437" w:rsidRPr="002E249B" w:rsidRDefault="00183437" w:rsidP="00377099">
            <w:pPr>
              <w:jc w:val="both"/>
            </w:pPr>
            <w:r w:rsidRPr="002E249B">
              <w:t>Informar sobre la responsabilidad profesional durante el ejercicio de la profesión a los profesionales de Enfermería autorizados</w:t>
            </w:r>
          </w:p>
          <w:p w:rsidR="00183437" w:rsidRDefault="00183437" w:rsidP="00377099">
            <w:pPr>
              <w:jc w:val="both"/>
            </w:pPr>
          </w:p>
          <w:p w:rsidR="00183437" w:rsidRDefault="00183437" w:rsidP="00377099">
            <w:pPr>
              <w:jc w:val="both"/>
            </w:pPr>
          </w:p>
        </w:tc>
        <w:tc>
          <w:tcPr>
            <w:tcW w:w="1954" w:type="dxa"/>
          </w:tcPr>
          <w:p w:rsidR="00183437" w:rsidRDefault="00183437" w:rsidP="00377099">
            <w:pPr>
              <w:jc w:val="both"/>
            </w:pPr>
          </w:p>
          <w:p w:rsidR="00183437" w:rsidRDefault="00183437" w:rsidP="00377099">
            <w:pPr>
              <w:jc w:val="both"/>
            </w:pPr>
            <w:r w:rsidRPr="00AC0F6C">
              <w:t>Desarrollar en un 100 % las actividades encaminadas a fortalecer</w:t>
            </w:r>
            <w:r>
              <w:t xml:space="preserve"> la actualización técnica de los conocimientos en legislación en salud a</w:t>
            </w:r>
            <w:r w:rsidRPr="00AC0F6C">
              <w:t xml:space="preserve"> estudiantes </w:t>
            </w:r>
            <w:r>
              <w:t xml:space="preserve">y </w:t>
            </w:r>
            <w:r w:rsidRPr="00AC0F6C">
              <w:t>egresados</w:t>
            </w:r>
            <w:r>
              <w:t>.</w:t>
            </w:r>
          </w:p>
          <w:p w:rsidR="00183437" w:rsidRDefault="00183437" w:rsidP="00377099">
            <w:pPr>
              <w:jc w:val="both"/>
            </w:pPr>
          </w:p>
          <w:p w:rsidR="00183437" w:rsidRDefault="00183437" w:rsidP="00377099">
            <w:pPr>
              <w:jc w:val="both"/>
            </w:pPr>
          </w:p>
          <w:p w:rsidR="00183437" w:rsidRPr="002E249B" w:rsidRDefault="00183437" w:rsidP="00377099">
            <w:pPr>
              <w:jc w:val="both"/>
            </w:pPr>
            <w:r w:rsidRPr="002E249B">
              <w:t>Desarrollar en un 100 % los programas específicos de divulg</w:t>
            </w:r>
            <w:r>
              <w:t>ación de contenidos en legislación en salud a</w:t>
            </w:r>
            <w:r w:rsidRPr="002E249B">
              <w:t xml:space="preserve"> profesional</w:t>
            </w:r>
            <w:r>
              <w:t>es.</w:t>
            </w:r>
          </w:p>
          <w:p w:rsidR="00183437" w:rsidRDefault="00183437" w:rsidP="00377099">
            <w:pPr>
              <w:jc w:val="both"/>
            </w:pPr>
          </w:p>
        </w:tc>
        <w:tc>
          <w:tcPr>
            <w:tcW w:w="1954" w:type="dxa"/>
          </w:tcPr>
          <w:p w:rsidR="00183437" w:rsidRDefault="00183437" w:rsidP="00377099">
            <w:pPr>
              <w:jc w:val="both"/>
            </w:pPr>
          </w:p>
          <w:p w:rsidR="00183437" w:rsidRDefault="00183437" w:rsidP="00377099">
            <w:pPr>
              <w:jc w:val="both"/>
            </w:pPr>
          </w:p>
          <w:p w:rsidR="00183437" w:rsidRDefault="00183437" w:rsidP="00377099">
            <w:pPr>
              <w:jc w:val="both"/>
            </w:pPr>
            <w:r>
              <w:t>Asistencia a capacitaciones</w:t>
            </w:r>
          </w:p>
          <w:p w:rsidR="00183437" w:rsidRDefault="00183437" w:rsidP="00377099">
            <w:pPr>
              <w:jc w:val="both"/>
            </w:pPr>
          </w:p>
          <w:p w:rsidR="00183437" w:rsidRDefault="00183437" w:rsidP="00377099">
            <w:pPr>
              <w:jc w:val="both"/>
            </w:pPr>
            <w:r>
              <w:t>Elaboración y diseño de presentación.</w:t>
            </w:r>
          </w:p>
          <w:p w:rsidR="00183437" w:rsidRDefault="00183437" w:rsidP="00377099">
            <w:pPr>
              <w:jc w:val="both"/>
            </w:pPr>
          </w:p>
          <w:p w:rsidR="00183437" w:rsidRDefault="00183437" w:rsidP="00377099">
            <w:pPr>
              <w:jc w:val="both"/>
            </w:pPr>
            <w:r>
              <w:t>Capacitaciones</w:t>
            </w:r>
          </w:p>
          <w:p w:rsidR="00183437" w:rsidRDefault="00183437" w:rsidP="00377099">
            <w:pPr>
              <w:jc w:val="both"/>
            </w:pPr>
            <w:r>
              <w:t>Impartidas a.</w:t>
            </w:r>
          </w:p>
          <w:p w:rsidR="00183437" w:rsidRDefault="00183437" w:rsidP="00BF1A67">
            <w:pPr>
              <w:pStyle w:val="Prrafodelista"/>
              <w:numPr>
                <w:ilvl w:val="0"/>
                <w:numId w:val="32"/>
              </w:numPr>
              <w:jc w:val="both"/>
            </w:pPr>
            <w:r>
              <w:t>Estudiantes</w:t>
            </w:r>
          </w:p>
          <w:p w:rsidR="00183437" w:rsidRDefault="00183437" w:rsidP="00BF1A67">
            <w:pPr>
              <w:pStyle w:val="Prrafodelista"/>
              <w:numPr>
                <w:ilvl w:val="0"/>
                <w:numId w:val="32"/>
              </w:numPr>
              <w:jc w:val="both"/>
            </w:pPr>
            <w:r>
              <w:t xml:space="preserve">Egresados </w:t>
            </w:r>
          </w:p>
          <w:p w:rsidR="00183437" w:rsidRDefault="00183437" w:rsidP="00BF1A67">
            <w:pPr>
              <w:pStyle w:val="Prrafodelista"/>
              <w:numPr>
                <w:ilvl w:val="0"/>
                <w:numId w:val="32"/>
              </w:numPr>
              <w:jc w:val="both"/>
            </w:pPr>
            <w:r>
              <w:t>Profesionales</w:t>
            </w:r>
          </w:p>
          <w:p w:rsidR="00183437" w:rsidRDefault="00183437" w:rsidP="00BF1A67">
            <w:pPr>
              <w:pStyle w:val="Prrafodelista"/>
              <w:numPr>
                <w:ilvl w:val="0"/>
                <w:numId w:val="32"/>
              </w:numPr>
              <w:jc w:val="both"/>
            </w:pPr>
            <w:r>
              <w:t xml:space="preserve">Otros </w:t>
            </w:r>
          </w:p>
        </w:tc>
        <w:tc>
          <w:tcPr>
            <w:tcW w:w="1954" w:type="dxa"/>
          </w:tcPr>
          <w:p w:rsidR="00183437" w:rsidRDefault="00183437" w:rsidP="00377099">
            <w:pPr>
              <w:jc w:val="both"/>
            </w:pPr>
          </w:p>
          <w:p w:rsidR="00183437" w:rsidRDefault="00183437" w:rsidP="00377099">
            <w:pPr>
              <w:jc w:val="both"/>
            </w:pPr>
          </w:p>
          <w:p w:rsidR="00183437" w:rsidRDefault="00183437" w:rsidP="00377099">
            <w:pPr>
              <w:jc w:val="both"/>
            </w:pPr>
            <w:r>
              <w:t>Número de capacitaciones recibidas.</w:t>
            </w:r>
          </w:p>
          <w:p w:rsidR="00183437" w:rsidRDefault="00183437" w:rsidP="00377099">
            <w:pPr>
              <w:jc w:val="both"/>
            </w:pPr>
          </w:p>
          <w:p w:rsidR="00183437" w:rsidRPr="009537D3" w:rsidRDefault="00183437" w:rsidP="00377099">
            <w:pPr>
              <w:jc w:val="both"/>
            </w:pPr>
          </w:p>
          <w:p w:rsidR="00183437" w:rsidRDefault="00183437" w:rsidP="00377099">
            <w:pPr>
              <w:jc w:val="both"/>
            </w:pPr>
            <w:r>
              <w:t>Número de presentaciones elaboradas.</w:t>
            </w:r>
          </w:p>
          <w:p w:rsidR="00183437" w:rsidRDefault="00183437" w:rsidP="00377099">
            <w:pPr>
              <w:jc w:val="both"/>
            </w:pPr>
          </w:p>
          <w:p w:rsidR="00183437" w:rsidRDefault="00183437" w:rsidP="00377099">
            <w:pPr>
              <w:jc w:val="both"/>
            </w:pPr>
          </w:p>
          <w:p w:rsidR="00183437" w:rsidRPr="009537D3" w:rsidRDefault="00183437" w:rsidP="00377099">
            <w:pPr>
              <w:jc w:val="both"/>
            </w:pPr>
            <w:r>
              <w:t>Número de capacitaciones impartidas.</w:t>
            </w:r>
          </w:p>
          <w:p w:rsidR="00183437" w:rsidRDefault="00183437" w:rsidP="00377099">
            <w:pPr>
              <w:jc w:val="both"/>
            </w:pPr>
          </w:p>
        </w:tc>
        <w:tc>
          <w:tcPr>
            <w:tcW w:w="1955" w:type="dxa"/>
          </w:tcPr>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r>
              <w:t>Junta Directiva y</w:t>
            </w:r>
          </w:p>
          <w:p w:rsidR="00183437" w:rsidRDefault="00183437" w:rsidP="00377099">
            <w:pPr>
              <w:jc w:val="both"/>
            </w:pPr>
          </w:p>
          <w:p w:rsidR="00183437" w:rsidRDefault="00183437" w:rsidP="00377099">
            <w:pPr>
              <w:jc w:val="both"/>
            </w:pPr>
            <w:r>
              <w:t>Personal de Inspectoría.</w:t>
            </w:r>
          </w:p>
          <w:p w:rsidR="00183437" w:rsidRDefault="00183437" w:rsidP="00377099">
            <w:pPr>
              <w:jc w:val="both"/>
            </w:pPr>
          </w:p>
          <w:p w:rsidR="00183437" w:rsidRDefault="00183437" w:rsidP="00377099">
            <w:pPr>
              <w:jc w:val="both"/>
            </w:pPr>
          </w:p>
        </w:tc>
      </w:tr>
    </w:tbl>
    <w:p w:rsidR="00183437" w:rsidRDefault="00183437" w:rsidP="00183437"/>
    <w:p w:rsidR="00183437" w:rsidRDefault="00183437" w:rsidP="00183437"/>
    <w:p w:rsidR="00183437" w:rsidRDefault="00183437" w:rsidP="00183437"/>
    <w:p w:rsidR="00183437" w:rsidRDefault="00183437" w:rsidP="00183437"/>
    <w:p w:rsidR="00183437" w:rsidRDefault="00183437" w:rsidP="00183437">
      <w:pPr>
        <w:jc w:val="center"/>
        <w:rPr>
          <w:b/>
          <w:sz w:val="24"/>
          <w:szCs w:val="24"/>
        </w:rPr>
      </w:pPr>
    </w:p>
    <w:p w:rsidR="00183437" w:rsidRPr="00FF7198" w:rsidRDefault="00183437" w:rsidP="00183437">
      <w:pPr>
        <w:jc w:val="center"/>
        <w:rPr>
          <w:b/>
          <w:sz w:val="24"/>
          <w:szCs w:val="24"/>
        </w:rPr>
      </w:pPr>
      <w:r w:rsidRPr="00FF7198">
        <w:rPr>
          <w:b/>
          <w:sz w:val="24"/>
          <w:szCs w:val="24"/>
        </w:rPr>
        <w:lastRenderedPageBreak/>
        <w:t>CONSEJO SUPERIOR DE SALUD PÚBLICA</w:t>
      </w:r>
    </w:p>
    <w:p w:rsidR="00183437" w:rsidRPr="003D2FE1" w:rsidRDefault="00183437" w:rsidP="00183437">
      <w:pPr>
        <w:jc w:val="center"/>
        <w:rPr>
          <w:b/>
          <w:sz w:val="24"/>
          <w:szCs w:val="24"/>
        </w:rPr>
      </w:pPr>
      <w:r w:rsidRPr="003D2FE1">
        <w:rPr>
          <w:b/>
          <w:sz w:val="24"/>
          <w:szCs w:val="24"/>
        </w:rPr>
        <w:t>PLAN OPERATIVO ANUAL-2016</w:t>
      </w:r>
    </w:p>
    <w:p w:rsidR="00183437" w:rsidRDefault="00183437" w:rsidP="00183437">
      <w:pPr>
        <w:rPr>
          <w:b/>
          <w:sz w:val="24"/>
          <w:szCs w:val="24"/>
        </w:rPr>
      </w:pPr>
      <w:r>
        <w:rPr>
          <w:b/>
          <w:sz w:val="24"/>
          <w:szCs w:val="24"/>
        </w:rPr>
        <w:t xml:space="preserve">                     </w:t>
      </w:r>
      <w:r w:rsidRPr="00FF7198">
        <w:rPr>
          <w:b/>
          <w:sz w:val="24"/>
          <w:szCs w:val="24"/>
        </w:rPr>
        <w:t>JUNTA DE VIGILANCIA DE LA PROFESION DE ENFERMERIA</w:t>
      </w:r>
    </w:p>
    <w:p w:rsidR="00183437" w:rsidRPr="0095604B" w:rsidRDefault="00183437" w:rsidP="00183437">
      <w:r w:rsidRPr="004E2392">
        <w:rPr>
          <w:b/>
        </w:rPr>
        <w:t>PROGRAMA 6: ACTIVIDADES DE ATENCION A USUARIOS EXTERNOS</w:t>
      </w:r>
      <w:r>
        <w:rPr>
          <w:b/>
        </w:rPr>
        <w:t>.</w:t>
      </w:r>
    </w:p>
    <w:tbl>
      <w:tblPr>
        <w:tblStyle w:val="Tablaconcuadrcula"/>
        <w:tblW w:w="0" w:type="auto"/>
        <w:tblLook w:val="04A0" w:firstRow="1" w:lastRow="0" w:firstColumn="1" w:lastColumn="0" w:noHBand="0" w:noVBand="1"/>
      </w:tblPr>
      <w:tblGrid>
        <w:gridCol w:w="1576"/>
        <w:gridCol w:w="1647"/>
        <w:gridCol w:w="2139"/>
        <w:gridCol w:w="1789"/>
        <w:gridCol w:w="1677"/>
      </w:tblGrid>
      <w:tr w:rsidR="00183437" w:rsidRPr="00330DD2" w:rsidTr="00377099">
        <w:tc>
          <w:tcPr>
            <w:tcW w:w="1954" w:type="dxa"/>
          </w:tcPr>
          <w:p w:rsidR="00183437" w:rsidRPr="00330DD2" w:rsidRDefault="00183437" w:rsidP="00377099">
            <w:pPr>
              <w:jc w:val="center"/>
              <w:rPr>
                <w:b/>
              </w:rPr>
            </w:pPr>
            <w:r w:rsidRPr="00330DD2">
              <w:rPr>
                <w:b/>
              </w:rPr>
              <w:t>OBJETIVO</w:t>
            </w:r>
          </w:p>
        </w:tc>
        <w:tc>
          <w:tcPr>
            <w:tcW w:w="1954" w:type="dxa"/>
          </w:tcPr>
          <w:p w:rsidR="00183437" w:rsidRPr="00330DD2" w:rsidRDefault="00183437" w:rsidP="00377099">
            <w:pPr>
              <w:jc w:val="center"/>
              <w:rPr>
                <w:b/>
              </w:rPr>
            </w:pPr>
            <w:r w:rsidRPr="00330DD2">
              <w:rPr>
                <w:b/>
              </w:rPr>
              <w:t>META</w:t>
            </w:r>
          </w:p>
        </w:tc>
        <w:tc>
          <w:tcPr>
            <w:tcW w:w="1954" w:type="dxa"/>
          </w:tcPr>
          <w:p w:rsidR="00183437" w:rsidRPr="00330DD2" w:rsidRDefault="00183437" w:rsidP="00377099">
            <w:pPr>
              <w:jc w:val="center"/>
              <w:rPr>
                <w:b/>
              </w:rPr>
            </w:pPr>
            <w:r w:rsidRPr="00330DD2">
              <w:rPr>
                <w:b/>
              </w:rPr>
              <w:t>ACTIVIDADES</w:t>
            </w:r>
          </w:p>
        </w:tc>
        <w:tc>
          <w:tcPr>
            <w:tcW w:w="1954" w:type="dxa"/>
          </w:tcPr>
          <w:p w:rsidR="00183437" w:rsidRPr="00330DD2" w:rsidRDefault="00183437" w:rsidP="00377099">
            <w:pPr>
              <w:jc w:val="center"/>
              <w:rPr>
                <w:b/>
              </w:rPr>
            </w:pPr>
            <w:r w:rsidRPr="00330DD2">
              <w:rPr>
                <w:b/>
              </w:rPr>
              <w:t>INDICADOR</w:t>
            </w:r>
          </w:p>
        </w:tc>
        <w:tc>
          <w:tcPr>
            <w:tcW w:w="1955" w:type="dxa"/>
          </w:tcPr>
          <w:p w:rsidR="00183437" w:rsidRPr="00330DD2" w:rsidRDefault="00183437" w:rsidP="00377099">
            <w:pPr>
              <w:jc w:val="center"/>
              <w:rPr>
                <w:b/>
              </w:rPr>
            </w:pPr>
            <w:r w:rsidRPr="00330DD2">
              <w:rPr>
                <w:b/>
              </w:rPr>
              <w:t>RESPONSABLE</w:t>
            </w:r>
          </w:p>
        </w:tc>
      </w:tr>
      <w:tr w:rsidR="00183437" w:rsidTr="00377099">
        <w:tc>
          <w:tcPr>
            <w:tcW w:w="1954" w:type="dxa"/>
          </w:tcPr>
          <w:p w:rsidR="00183437" w:rsidRDefault="00183437" w:rsidP="00377099">
            <w:pPr>
              <w:jc w:val="both"/>
            </w:pPr>
          </w:p>
          <w:p w:rsidR="00183437" w:rsidRDefault="00183437" w:rsidP="00377099">
            <w:pPr>
              <w:jc w:val="both"/>
            </w:pPr>
            <w:r w:rsidRPr="00152620">
              <w:t>Atender de manera personalizada las demandas de los usuarios externos de</w:t>
            </w:r>
            <w:r>
              <w:t xml:space="preserve"> la </w:t>
            </w:r>
            <w:r w:rsidRPr="00152620">
              <w:t xml:space="preserve"> Junta</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tc>
        <w:tc>
          <w:tcPr>
            <w:tcW w:w="1954" w:type="dxa"/>
          </w:tcPr>
          <w:p w:rsidR="00183437" w:rsidRDefault="00183437" w:rsidP="00377099">
            <w:pPr>
              <w:jc w:val="both"/>
            </w:pPr>
          </w:p>
          <w:p w:rsidR="00183437" w:rsidRDefault="00183437" w:rsidP="00377099">
            <w:pPr>
              <w:jc w:val="both"/>
            </w:pPr>
            <w:r w:rsidRPr="00AE1F00">
              <w:t>Atender en un 100 % las solicitudes de atención individualizada de los usuarios externos</w:t>
            </w:r>
            <w:r>
              <w:t>.</w:t>
            </w:r>
          </w:p>
        </w:tc>
        <w:tc>
          <w:tcPr>
            <w:tcW w:w="1954" w:type="dxa"/>
          </w:tcPr>
          <w:p w:rsidR="00183437" w:rsidRDefault="00183437" w:rsidP="00377099">
            <w:pPr>
              <w:jc w:val="both"/>
            </w:pPr>
          </w:p>
          <w:p w:rsidR="00183437" w:rsidRDefault="00183437" w:rsidP="00377099">
            <w:pPr>
              <w:jc w:val="both"/>
            </w:pPr>
            <w:r>
              <w:t>Atenciones personalizadas en relación a asesorías, o casos especiales</w:t>
            </w:r>
          </w:p>
          <w:p w:rsidR="00183437" w:rsidRDefault="00183437" w:rsidP="00377099">
            <w:pPr>
              <w:jc w:val="both"/>
            </w:pPr>
            <w:r>
              <w:t>proporcionadas a:</w:t>
            </w:r>
          </w:p>
          <w:p w:rsidR="00183437" w:rsidRDefault="00183437" w:rsidP="00377099">
            <w:pPr>
              <w:jc w:val="both"/>
            </w:pPr>
          </w:p>
          <w:p w:rsidR="00183437" w:rsidRDefault="00183437" w:rsidP="00BF1A67">
            <w:pPr>
              <w:pStyle w:val="Prrafodelista"/>
              <w:numPr>
                <w:ilvl w:val="0"/>
                <w:numId w:val="38"/>
              </w:numPr>
              <w:jc w:val="both"/>
            </w:pPr>
            <w:r>
              <w:t>Estudiantes</w:t>
            </w:r>
          </w:p>
          <w:p w:rsidR="00183437" w:rsidRDefault="00183437" w:rsidP="00BF1A67">
            <w:pPr>
              <w:pStyle w:val="Prrafodelista"/>
              <w:numPr>
                <w:ilvl w:val="0"/>
                <w:numId w:val="38"/>
              </w:numPr>
              <w:jc w:val="both"/>
            </w:pPr>
            <w:r>
              <w:t xml:space="preserve"> Egresados</w:t>
            </w:r>
          </w:p>
          <w:p w:rsidR="00183437" w:rsidRDefault="00183437" w:rsidP="00BF1A67">
            <w:pPr>
              <w:pStyle w:val="Prrafodelista"/>
              <w:numPr>
                <w:ilvl w:val="0"/>
                <w:numId w:val="38"/>
              </w:numPr>
              <w:jc w:val="both"/>
            </w:pPr>
            <w:r>
              <w:t>Profesionales</w:t>
            </w:r>
          </w:p>
          <w:p w:rsidR="00183437" w:rsidRDefault="00183437" w:rsidP="00BF1A67">
            <w:pPr>
              <w:pStyle w:val="Prrafodelista"/>
              <w:numPr>
                <w:ilvl w:val="0"/>
                <w:numId w:val="38"/>
              </w:numPr>
              <w:jc w:val="both"/>
            </w:pPr>
            <w:r>
              <w:t>Otros</w:t>
            </w:r>
          </w:p>
        </w:tc>
        <w:tc>
          <w:tcPr>
            <w:tcW w:w="1954" w:type="dxa"/>
          </w:tcPr>
          <w:p w:rsidR="00183437" w:rsidRDefault="00183437" w:rsidP="00377099">
            <w:pPr>
              <w:jc w:val="both"/>
            </w:pPr>
          </w:p>
          <w:p w:rsidR="00183437" w:rsidRDefault="00183437" w:rsidP="00377099">
            <w:pPr>
              <w:jc w:val="both"/>
            </w:pPr>
            <w:r>
              <w:t xml:space="preserve">Número de atenciones a estudiantes </w:t>
            </w:r>
          </w:p>
          <w:p w:rsidR="00183437" w:rsidRDefault="00183437" w:rsidP="00377099">
            <w:pPr>
              <w:jc w:val="both"/>
            </w:pPr>
          </w:p>
          <w:p w:rsidR="00183437" w:rsidRDefault="00183437" w:rsidP="00377099">
            <w:pPr>
              <w:jc w:val="both"/>
            </w:pPr>
            <w:r>
              <w:t>Número de atenciones a egresados Realizadas.</w:t>
            </w:r>
          </w:p>
          <w:p w:rsidR="00183437" w:rsidRDefault="00183437" w:rsidP="00377099">
            <w:pPr>
              <w:jc w:val="both"/>
            </w:pPr>
          </w:p>
          <w:p w:rsidR="00183437" w:rsidRDefault="00183437" w:rsidP="00377099">
            <w:pPr>
              <w:jc w:val="both"/>
            </w:pPr>
          </w:p>
          <w:p w:rsidR="00183437" w:rsidRDefault="00183437" w:rsidP="00377099">
            <w:pPr>
              <w:jc w:val="both"/>
            </w:pPr>
            <w:r>
              <w:t>Número de atenciones a profesionales</w:t>
            </w:r>
          </w:p>
          <w:p w:rsidR="00183437" w:rsidRDefault="00183437" w:rsidP="00377099">
            <w:pPr>
              <w:jc w:val="both"/>
            </w:pPr>
            <w:r w:rsidRPr="001231F0">
              <w:t>Realizadas.</w:t>
            </w:r>
          </w:p>
          <w:p w:rsidR="00183437" w:rsidRDefault="00183437" w:rsidP="00377099">
            <w:pPr>
              <w:jc w:val="both"/>
            </w:pPr>
          </w:p>
          <w:p w:rsidR="00183437" w:rsidRPr="000B02A3" w:rsidRDefault="00183437" w:rsidP="00377099">
            <w:pPr>
              <w:jc w:val="both"/>
            </w:pPr>
            <w:r>
              <w:t>Número de atenciones realizadas a personas que se relacionan con establecimientos de salud.</w:t>
            </w:r>
          </w:p>
          <w:p w:rsidR="00183437" w:rsidRPr="001231F0" w:rsidRDefault="00183437" w:rsidP="00377099">
            <w:pPr>
              <w:jc w:val="both"/>
            </w:pPr>
          </w:p>
          <w:p w:rsidR="00183437" w:rsidRPr="001231F0" w:rsidRDefault="00183437" w:rsidP="00377099">
            <w:pPr>
              <w:jc w:val="both"/>
            </w:pPr>
          </w:p>
          <w:p w:rsidR="00183437" w:rsidRPr="001231F0" w:rsidRDefault="00183437" w:rsidP="00377099">
            <w:pPr>
              <w:jc w:val="both"/>
            </w:pPr>
          </w:p>
          <w:p w:rsidR="00183437" w:rsidRDefault="00183437" w:rsidP="00377099">
            <w:pPr>
              <w:jc w:val="both"/>
            </w:pPr>
          </w:p>
        </w:tc>
        <w:tc>
          <w:tcPr>
            <w:tcW w:w="1955" w:type="dxa"/>
          </w:tcPr>
          <w:p w:rsidR="00183437" w:rsidRDefault="00183437" w:rsidP="00377099">
            <w:pPr>
              <w:jc w:val="both"/>
            </w:pPr>
          </w:p>
          <w:p w:rsidR="00183437" w:rsidRDefault="00183437" w:rsidP="00377099">
            <w:pPr>
              <w:jc w:val="both"/>
            </w:pPr>
            <w:r>
              <w:t xml:space="preserve">Junta Directiva y </w:t>
            </w:r>
          </w:p>
          <w:p w:rsidR="00183437" w:rsidRDefault="00183437" w:rsidP="00377099">
            <w:pPr>
              <w:jc w:val="both"/>
            </w:pPr>
          </w:p>
          <w:p w:rsidR="00183437" w:rsidRDefault="00183437" w:rsidP="00377099">
            <w:pPr>
              <w:jc w:val="both"/>
            </w:pPr>
            <w:r>
              <w:t xml:space="preserve">Personal de Inspectoría </w:t>
            </w:r>
          </w:p>
          <w:p w:rsidR="00183437" w:rsidRDefault="00183437" w:rsidP="00377099">
            <w:pPr>
              <w:jc w:val="both"/>
            </w:pPr>
          </w:p>
          <w:p w:rsidR="00183437" w:rsidRDefault="00183437" w:rsidP="00377099">
            <w:pPr>
              <w:jc w:val="both"/>
            </w:pPr>
            <w:r>
              <w:t>Personal Administrativo.</w:t>
            </w:r>
          </w:p>
        </w:tc>
      </w:tr>
    </w:tbl>
    <w:p w:rsidR="00183437" w:rsidRDefault="00183437" w:rsidP="00183437"/>
    <w:p w:rsidR="00183437" w:rsidRDefault="00183437" w:rsidP="00183437"/>
    <w:p w:rsidR="00183437" w:rsidRDefault="00183437" w:rsidP="00183437"/>
    <w:p w:rsidR="00183437" w:rsidRDefault="00183437" w:rsidP="00183437"/>
    <w:p w:rsidR="00183437" w:rsidRDefault="00183437" w:rsidP="00183437"/>
    <w:p w:rsidR="00183437" w:rsidRDefault="00183437" w:rsidP="00183437"/>
    <w:p w:rsidR="00183437" w:rsidRPr="00FF7198" w:rsidRDefault="00183437" w:rsidP="00183437">
      <w:pPr>
        <w:jc w:val="center"/>
        <w:rPr>
          <w:b/>
          <w:sz w:val="24"/>
          <w:szCs w:val="24"/>
        </w:rPr>
      </w:pPr>
      <w:r w:rsidRPr="00FF7198">
        <w:rPr>
          <w:b/>
          <w:sz w:val="24"/>
          <w:szCs w:val="24"/>
        </w:rPr>
        <w:lastRenderedPageBreak/>
        <w:t>CONSEJO SUPERIOR DE SALUD PÚBLICA</w:t>
      </w:r>
    </w:p>
    <w:p w:rsidR="00183437" w:rsidRPr="003D2FE1" w:rsidRDefault="00183437" w:rsidP="00183437">
      <w:pPr>
        <w:jc w:val="center"/>
        <w:rPr>
          <w:b/>
          <w:sz w:val="24"/>
          <w:szCs w:val="24"/>
        </w:rPr>
      </w:pPr>
      <w:r w:rsidRPr="003D2FE1">
        <w:rPr>
          <w:b/>
          <w:sz w:val="24"/>
          <w:szCs w:val="24"/>
        </w:rPr>
        <w:t>PLAN OPERATIVO ANUAL-2016</w:t>
      </w:r>
    </w:p>
    <w:p w:rsidR="00183437" w:rsidRDefault="00183437" w:rsidP="00183437">
      <w:pPr>
        <w:rPr>
          <w:b/>
          <w:sz w:val="24"/>
          <w:szCs w:val="24"/>
        </w:rPr>
      </w:pPr>
      <w:r>
        <w:rPr>
          <w:b/>
          <w:sz w:val="24"/>
          <w:szCs w:val="24"/>
        </w:rPr>
        <w:t xml:space="preserve">                     </w:t>
      </w:r>
      <w:r w:rsidRPr="00FF7198">
        <w:rPr>
          <w:b/>
          <w:sz w:val="24"/>
          <w:szCs w:val="24"/>
        </w:rPr>
        <w:t>JUNTA DE VIGILANCIA DE LA PROFESION DE ENFERMERIA</w:t>
      </w:r>
    </w:p>
    <w:p w:rsidR="00183437" w:rsidRPr="002E08E2" w:rsidRDefault="00183437" w:rsidP="00183437">
      <w:pPr>
        <w:rPr>
          <w:b/>
        </w:rPr>
      </w:pPr>
      <w:r w:rsidRPr="002E08E2">
        <w:rPr>
          <w:b/>
        </w:rPr>
        <w:t xml:space="preserve">PROGRAMA 7: </w:t>
      </w:r>
      <w:r>
        <w:rPr>
          <w:b/>
        </w:rPr>
        <w:t xml:space="preserve">  </w:t>
      </w:r>
      <w:r w:rsidRPr="002E08E2">
        <w:rPr>
          <w:b/>
        </w:rPr>
        <w:t>ELABORACION Y ACTUALIZACION DE NORMATIVAS.</w:t>
      </w:r>
    </w:p>
    <w:tbl>
      <w:tblPr>
        <w:tblStyle w:val="Tablaconcuadrcula"/>
        <w:tblW w:w="0" w:type="auto"/>
        <w:tblLook w:val="04A0" w:firstRow="1" w:lastRow="0" w:firstColumn="1" w:lastColumn="0" w:noHBand="0" w:noVBand="1"/>
      </w:tblPr>
      <w:tblGrid>
        <w:gridCol w:w="1806"/>
        <w:gridCol w:w="1746"/>
        <w:gridCol w:w="1792"/>
        <w:gridCol w:w="1734"/>
        <w:gridCol w:w="1750"/>
      </w:tblGrid>
      <w:tr w:rsidR="00183437" w:rsidRPr="00330DD2" w:rsidTr="00377099">
        <w:tc>
          <w:tcPr>
            <w:tcW w:w="1954" w:type="dxa"/>
          </w:tcPr>
          <w:p w:rsidR="00183437" w:rsidRPr="00330DD2" w:rsidRDefault="00183437" w:rsidP="00377099">
            <w:pPr>
              <w:jc w:val="center"/>
              <w:rPr>
                <w:b/>
              </w:rPr>
            </w:pPr>
            <w:r w:rsidRPr="00330DD2">
              <w:rPr>
                <w:b/>
              </w:rPr>
              <w:t>OBJETIVO</w:t>
            </w:r>
          </w:p>
        </w:tc>
        <w:tc>
          <w:tcPr>
            <w:tcW w:w="1954" w:type="dxa"/>
          </w:tcPr>
          <w:p w:rsidR="00183437" w:rsidRPr="00330DD2" w:rsidRDefault="00183437" w:rsidP="00377099">
            <w:pPr>
              <w:jc w:val="center"/>
              <w:rPr>
                <w:b/>
              </w:rPr>
            </w:pPr>
            <w:r w:rsidRPr="00330DD2">
              <w:rPr>
                <w:b/>
              </w:rPr>
              <w:t>META</w:t>
            </w:r>
          </w:p>
        </w:tc>
        <w:tc>
          <w:tcPr>
            <w:tcW w:w="1954" w:type="dxa"/>
          </w:tcPr>
          <w:p w:rsidR="00183437" w:rsidRPr="00330DD2" w:rsidRDefault="00183437" w:rsidP="00377099">
            <w:pPr>
              <w:jc w:val="center"/>
              <w:rPr>
                <w:b/>
              </w:rPr>
            </w:pPr>
            <w:r w:rsidRPr="00330DD2">
              <w:rPr>
                <w:b/>
              </w:rPr>
              <w:t>ACTIVIDADES</w:t>
            </w:r>
          </w:p>
        </w:tc>
        <w:tc>
          <w:tcPr>
            <w:tcW w:w="1954" w:type="dxa"/>
          </w:tcPr>
          <w:p w:rsidR="00183437" w:rsidRPr="00330DD2" w:rsidRDefault="00183437" w:rsidP="00377099">
            <w:pPr>
              <w:jc w:val="center"/>
              <w:rPr>
                <w:b/>
              </w:rPr>
            </w:pPr>
            <w:r w:rsidRPr="00330DD2">
              <w:rPr>
                <w:b/>
              </w:rPr>
              <w:t>INDICADORES</w:t>
            </w:r>
          </w:p>
        </w:tc>
        <w:tc>
          <w:tcPr>
            <w:tcW w:w="1955" w:type="dxa"/>
          </w:tcPr>
          <w:p w:rsidR="00183437" w:rsidRPr="00330DD2" w:rsidRDefault="00183437" w:rsidP="00377099">
            <w:pPr>
              <w:jc w:val="center"/>
              <w:rPr>
                <w:b/>
              </w:rPr>
            </w:pPr>
            <w:r w:rsidRPr="00330DD2">
              <w:rPr>
                <w:b/>
              </w:rPr>
              <w:t>RESPONSABLE</w:t>
            </w:r>
          </w:p>
        </w:tc>
      </w:tr>
      <w:tr w:rsidR="00183437" w:rsidTr="00377099">
        <w:tc>
          <w:tcPr>
            <w:tcW w:w="1954" w:type="dxa"/>
          </w:tcPr>
          <w:p w:rsidR="00183437" w:rsidRDefault="00183437" w:rsidP="00377099">
            <w:pPr>
              <w:jc w:val="both"/>
            </w:pPr>
          </w:p>
          <w:p w:rsidR="00183437" w:rsidRDefault="00183437" w:rsidP="00377099">
            <w:pPr>
              <w:jc w:val="both"/>
            </w:pPr>
            <w:r w:rsidRPr="00383C9C">
              <w:t>Contribuir con el Consejo en lo relativo a la elaboración de Requerimientos técnico Administrativos y otros documentos que sean solicitados</w:t>
            </w:r>
            <w:r>
              <w:t>.</w:t>
            </w:r>
          </w:p>
          <w:p w:rsidR="00183437" w:rsidRDefault="00183437" w:rsidP="00377099">
            <w:pPr>
              <w:jc w:val="both"/>
            </w:pPr>
          </w:p>
          <w:p w:rsidR="00183437" w:rsidRDefault="00183437" w:rsidP="00377099">
            <w:pPr>
              <w:jc w:val="both"/>
            </w:pPr>
            <w:r>
              <w:t>Actualizar e iniciar Tramite de Legalización de Reglamento interno Junta.</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r>
              <w:t xml:space="preserve">Contribuir  con la Legalización del anteproyecto de LEY que regirá el ejercicio profesional de </w:t>
            </w:r>
            <w:proofErr w:type="spellStart"/>
            <w:r>
              <w:t>enfermeria</w:t>
            </w:r>
            <w:proofErr w:type="spellEnd"/>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tc>
        <w:tc>
          <w:tcPr>
            <w:tcW w:w="1954" w:type="dxa"/>
          </w:tcPr>
          <w:p w:rsidR="00183437" w:rsidRDefault="00183437" w:rsidP="00377099">
            <w:pPr>
              <w:jc w:val="both"/>
            </w:pPr>
          </w:p>
          <w:p w:rsidR="00183437" w:rsidRDefault="00183437" w:rsidP="00377099">
            <w:pPr>
              <w:jc w:val="both"/>
            </w:pPr>
            <w:r w:rsidRPr="006A7F80">
              <w:t>Responder en un 100 % a las solicitudes enviadas por el Consejo en relación a la creación y actualización de documentos</w:t>
            </w:r>
          </w:p>
          <w:p w:rsidR="00183437" w:rsidRDefault="00183437" w:rsidP="00377099">
            <w:pPr>
              <w:jc w:val="both"/>
            </w:pPr>
          </w:p>
          <w:p w:rsidR="00183437" w:rsidRDefault="00183437" w:rsidP="00377099">
            <w:pPr>
              <w:jc w:val="both"/>
            </w:pPr>
          </w:p>
          <w:p w:rsidR="00183437" w:rsidRDefault="00183437" w:rsidP="00377099">
            <w:pPr>
              <w:jc w:val="both"/>
            </w:pPr>
            <w:r>
              <w:t>Actualizar el reglamento interno existente en un 100%</w:t>
            </w:r>
          </w:p>
          <w:p w:rsidR="00183437" w:rsidRDefault="00183437" w:rsidP="00377099">
            <w:pPr>
              <w:jc w:val="both"/>
            </w:pPr>
          </w:p>
          <w:p w:rsidR="00183437" w:rsidRDefault="00183437" w:rsidP="00377099">
            <w:pPr>
              <w:jc w:val="both"/>
            </w:pPr>
            <w:r>
              <w:t>Remitir Reglamento interno al consejo para su aprobación.</w:t>
            </w:r>
          </w:p>
          <w:p w:rsidR="00183437" w:rsidRDefault="00183437" w:rsidP="00377099">
            <w:pPr>
              <w:jc w:val="both"/>
            </w:pPr>
          </w:p>
          <w:p w:rsidR="00183437" w:rsidRDefault="00183437" w:rsidP="00377099">
            <w:pPr>
              <w:jc w:val="both"/>
            </w:pPr>
            <w:r>
              <w:t>Lograr la continuidad del Trámite de legalización anteproyecto de ley ante las instancias que correspondan.</w:t>
            </w:r>
          </w:p>
        </w:tc>
        <w:tc>
          <w:tcPr>
            <w:tcW w:w="1954" w:type="dxa"/>
          </w:tcPr>
          <w:p w:rsidR="00183437" w:rsidRDefault="00183437" w:rsidP="00377099">
            <w:pPr>
              <w:jc w:val="both"/>
            </w:pPr>
          </w:p>
          <w:p w:rsidR="00183437" w:rsidRDefault="00183437" w:rsidP="00BF1A67">
            <w:pPr>
              <w:pStyle w:val="Prrafodelista"/>
              <w:numPr>
                <w:ilvl w:val="0"/>
                <w:numId w:val="40"/>
              </w:numPr>
              <w:jc w:val="both"/>
            </w:pPr>
            <w:r>
              <w:t>Reuniones para la creación de los RTA solicitados.</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BF1A67">
            <w:pPr>
              <w:pStyle w:val="Prrafodelista"/>
              <w:numPr>
                <w:ilvl w:val="0"/>
                <w:numId w:val="39"/>
              </w:numPr>
              <w:jc w:val="both"/>
            </w:pPr>
            <w:r>
              <w:t>Reuniones de trabajo para la revisión de reglamento interno de junta de vigilancia.</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r>
              <w:t xml:space="preserve">Reuniones de trabajo y coordinación con sectores y determinación de estrategias para la Legalización del anteproyecto de ley de </w:t>
            </w:r>
            <w:proofErr w:type="spellStart"/>
            <w:r>
              <w:t>enfermeria</w:t>
            </w:r>
            <w:proofErr w:type="spellEnd"/>
            <w:r>
              <w:t xml:space="preserve">. </w:t>
            </w:r>
          </w:p>
          <w:p w:rsidR="00183437" w:rsidRDefault="00183437" w:rsidP="00377099">
            <w:pPr>
              <w:jc w:val="both"/>
            </w:pPr>
          </w:p>
          <w:p w:rsidR="00183437" w:rsidRDefault="00183437" w:rsidP="00377099">
            <w:pPr>
              <w:jc w:val="both"/>
            </w:pPr>
          </w:p>
        </w:tc>
        <w:tc>
          <w:tcPr>
            <w:tcW w:w="1954" w:type="dxa"/>
          </w:tcPr>
          <w:p w:rsidR="00183437" w:rsidRDefault="00183437" w:rsidP="00377099">
            <w:pPr>
              <w:jc w:val="both"/>
            </w:pPr>
          </w:p>
          <w:p w:rsidR="00183437" w:rsidRDefault="00183437" w:rsidP="00377099">
            <w:pPr>
              <w:jc w:val="both"/>
            </w:pPr>
            <w:r>
              <w:t>Número de RTA Creados</w:t>
            </w:r>
          </w:p>
          <w:p w:rsidR="00183437" w:rsidRDefault="00183437" w:rsidP="00377099">
            <w:pPr>
              <w:jc w:val="both"/>
            </w:pPr>
          </w:p>
          <w:p w:rsidR="00183437" w:rsidRDefault="00183437" w:rsidP="00377099">
            <w:pPr>
              <w:jc w:val="both"/>
            </w:pPr>
            <w:r>
              <w:t>Número de RTA remitidos al consejo.</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r>
              <w:t>Reglamento interno de junta remitido al consejo para su aprobación.</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Pr="002D7204" w:rsidRDefault="00183437" w:rsidP="00377099">
            <w:pPr>
              <w:jc w:val="both"/>
              <w:rPr>
                <w:color w:val="FF0000"/>
              </w:rPr>
            </w:pPr>
            <w:r w:rsidRPr="002C4C38">
              <w:t>Anteproyecto de ley en avance de legalización</w:t>
            </w:r>
            <w:r w:rsidRPr="002D7204">
              <w:rPr>
                <w:color w:val="FF0000"/>
              </w:rPr>
              <w:t>.</w:t>
            </w:r>
          </w:p>
          <w:p w:rsidR="00183437" w:rsidRDefault="00183437" w:rsidP="00377099">
            <w:pPr>
              <w:jc w:val="both"/>
            </w:pPr>
          </w:p>
        </w:tc>
        <w:tc>
          <w:tcPr>
            <w:tcW w:w="1955" w:type="dxa"/>
          </w:tcPr>
          <w:p w:rsidR="00183437" w:rsidRDefault="00183437" w:rsidP="00377099">
            <w:pPr>
              <w:jc w:val="both"/>
            </w:pPr>
          </w:p>
          <w:p w:rsidR="00183437" w:rsidRDefault="00183437" w:rsidP="00377099">
            <w:pPr>
              <w:jc w:val="both"/>
            </w:pPr>
            <w:r>
              <w:t>Junta Directiva.</w:t>
            </w:r>
          </w:p>
          <w:p w:rsidR="00183437" w:rsidRDefault="00183437" w:rsidP="00377099">
            <w:pPr>
              <w:jc w:val="both"/>
            </w:pPr>
          </w:p>
          <w:p w:rsidR="00183437" w:rsidRDefault="00183437" w:rsidP="00377099">
            <w:pPr>
              <w:jc w:val="both"/>
            </w:pPr>
            <w:r>
              <w:t>Personal de Unidad de Inspectoría.</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r>
              <w:t>JUNTA DIRECTIVA</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r>
              <w:t>JUNTA DIRECTIVA</w:t>
            </w:r>
          </w:p>
        </w:tc>
      </w:tr>
    </w:tbl>
    <w:p w:rsidR="00183437" w:rsidRDefault="00183437" w:rsidP="00183437">
      <w:pPr>
        <w:jc w:val="center"/>
        <w:rPr>
          <w:b/>
          <w:sz w:val="24"/>
          <w:szCs w:val="24"/>
        </w:rPr>
      </w:pPr>
    </w:p>
    <w:p w:rsidR="00183437" w:rsidRPr="00FF7198" w:rsidRDefault="00183437" w:rsidP="00183437">
      <w:pPr>
        <w:jc w:val="center"/>
        <w:rPr>
          <w:b/>
          <w:sz w:val="24"/>
          <w:szCs w:val="24"/>
        </w:rPr>
      </w:pPr>
      <w:r w:rsidRPr="00FF7198">
        <w:rPr>
          <w:b/>
          <w:sz w:val="24"/>
          <w:szCs w:val="24"/>
        </w:rPr>
        <w:lastRenderedPageBreak/>
        <w:t>CONSEJO SUPERIOR DE SALUD PÚBLICA</w:t>
      </w:r>
    </w:p>
    <w:p w:rsidR="00183437" w:rsidRPr="003D2FE1" w:rsidRDefault="00183437" w:rsidP="00183437">
      <w:pPr>
        <w:jc w:val="center"/>
        <w:rPr>
          <w:b/>
          <w:sz w:val="24"/>
          <w:szCs w:val="24"/>
        </w:rPr>
      </w:pPr>
      <w:r w:rsidRPr="003D2FE1">
        <w:rPr>
          <w:b/>
          <w:sz w:val="24"/>
          <w:szCs w:val="24"/>
        </w:rPr>
        <w:t>PLAN OPERATIVO ANUAL-2016</w:t>
      </w:r>
    </w:p>
    <w:p w:rsidR="00183437" w:rsidRDefault="00183437" w:rsidP="00183437">
      <w:pPr>
        <w:rPr>
          <w:b/>
          <w:sz w:val="24"/>
          <w:szCs w:val="24"/>
        </w:rPr>
      </w:pPr>
      <w:r>
        <w:rPr>
          <w:b/>
          <w:sz w:val="24"/>
          <w:szCs w:val="24"/>
        </w:rPr>
        <w:t xml:space="preserve">                     </w:t>
      </w:r>
      <w:r w:rsidRPr="00FF7198">
        <w:rPr>
          <w:b/>
          <w:sz w:val="24"/>
          <w:szCs w:val="24"/>
        </w:rPr>
        <w:t>JUNTA DE VIGILANCIA DE LA PROFESION DE ENFERMERIA</w:t>
      </w:r>
    </w:p>
    <w:p w:rsidR="00183437" w:rsidRPr="002E08E2" w:rsidRDefault="00183437" w:rsidP="00183437">
      <w:pPr>
        <w:rPr>
          <w:b/>
        </w:rPr>
      </w:pPr>
      <w:r w:rsidRPr="002E08E2">
        <w:rPr>
          <w:b/>
        </w:rPr>
        <w:t>PROGRAMA 8: FORTALECIMIENTO DE LA GESTIÓN DE JUNTA A NIVEL INTERNO Y EXTERNO.</w:t>
      </w:r>
    </w:p>
    <w:tbl>
      <w:tblPr>
        <w:tblStyle w:val="Tablaconcuadrcula"/>
        <w:tblW w:w="9067" w:type="dxa"/>
        <w:tblLook w:val="04A0" w:firstRow="1" w:lastRow="0" w:firstColumn="1" w:lastColumn="0" w:noHBand="0" w:noVBand="1"/>
      </w:tblPr>
      <w:tblGrid>
        <w:gridCol w:w="1604"/>
        <w:gridCol w:w="1536"/>
        <w:gridCol w:w="2127"/>
        <w:gridCol w:w="1958"/>
        <w:gridCol w:w="1842"/>
      </w:tblGrid>
      <w:tr w:rsidR="00183437" w:rsidRPr="00330DD2" w:rsidTr="00183437">
        <w:tc>
          <w:tcPr>
            <w:tcW w:w="1604" w:type="dxa"/>
          </w:tcPr>
          <w:p w:rsidR="00183437" w:rsidRPr="00330DD2" w:rsidRDefault="00183437" w:rsidP="00377099">
            <w:pPr>
              <w:jc w:val="center"/>
              <w:rPr>
                <w:b/>
              </w:rPr>
            </w:pPr>
            <w:r w:rsidRPr="00330DD2">
              <w:rPr>
                <w:b/>
              </w:rPr>
              <w:t>OBJETIVO</w:t>
            </w:r>
          </w:p>
        </w:tc>
        <w:tc>
          <w:tcPr>
            <w:tcW w:w="1536" w:type="dxa"/>
          </w:tcPr>
          <w:p w:rsidR="00183437" w:rsidRPr="00330DD2" w:rsidRDefault="00183437" w:rsidP="00377099">
            <w:pPr>
              <w:jc w:val="center"/>
              <w:rPr>
                <w:b/>
              </w:rPr>
            </w:pPr>
            <w:r w:rsidRPr="00330DD2">
              <w:rPr>
                <w:b/>
              </w:rPr>
              <w:t>META</w:t>
            </w:r>
          </w:p>
        </w:tc>
        <w:tc>
          <w:tcPr>
            <w:tcW w:w="2127" w:type="dxa"/>
          </w:tcPr>
          <w:p w:rsidR="00183437" w:rsidRPr="00330DD2" w:rsidRDefault="00183437" w:rsidP="00377099">
            <w:pPr>
              <w:jc w:val="center"/>
              <w:rPr>
                <w:b/>
              </w:rPr>
            </w:pPr>
            <w:r w:rsidRPr="00330DD2">
              <w:rPr>
                <w:b/>
              </w:rPr>
              <w:t>ACTIVIDADES</w:t>
            </w:r>
          </w:p>
        </w:tc>
        <w:tc>
          <w:tcPr>
            <w:tcW w:w="1958" w:type="dxa"/>
          </w:tcPr>
          <w:p w:rsidR="00183437" w:rsidRPr="00330DD2" w:rsidRDefault="00183437" w:rsidP="00377099">
            <w:pPr>
              <w:jc w:val="center"/>
              <w:rPr>
                <w:b/>
              </w:rPr>
            </w:pPr>
            <w:r w:rsidRPr="00330DD2">
              <w:rPr>
                <w:b/>
              </w:rPr>
              <w:t>INDICADORES</w:t>
            </w:r>
          </w:p>
        </w:tc>
        <w:tc>
          <w:tcPr>
            <w:tcW w:w="1842" w:type="dxa"/>
          </w:tcPr>
          <w:p w:rsidR="00183437" w:rsidRPr="00330DD2" w:rsidRDefault="00183437" w:rsidP="00377099">
            <w:pPr>
              <w:jc w:val="center"/>
              <w:rPr>
                <w:b/>
              </w:rPr>
            </w:pPr>
            <w:r w:rsidRPr="00330DD2">
              <w:rPr>
                <w:b/>
              </w:rPr>
              <w:t>RESPONSABLE</w:t>
            </w:r>
          </w:p>
        </w:tc>
      </w:tr>
      <w:tr w:rsidR="00183437" w:rsidTr="00183437">
        <w:tc>
          <w:tcPr>
            <w:tcW w:w="1604" w:type="dxa"/>
          </w:tcPr>
          <w:p w:rsidR="00183437" w:rsidRDefault="00183437" w:rsidP="00377099">
            <w:pPr>
              <w:jc w:val="both"/>
            </w:pPr>
          </w:p>
          <w:p w:rsidR="00183437" w:rsidRDefault="00183437" w:rsidP="00377099">
            <w:pPr>
              <w:jc w:val="both"/>
            </w:pPr>
            <w:r>
              <w:t xml:space="preserve">Desarrollar </w:t>
            </w:r>
            <w:r w:rsidRPr="00793ECE">
              <w:t xml:space="preserve">acciones </w:t>
            </w:r>
            <w:r>
              <w:t xml:space="preserve">a nivel </w:t>
            </w:r>
            <w:r w:rsidRPr="00793ECE">
              <w:t>encaminadas a fortalecer la ge</w:t>
            </w:r>
            <w:r>
              <w:t>stión de Junta a nivel intra e Externo I</w:t>
            </w:r>
            <w:r w:rsidRPr="00793ECE">
              <w:t>nstitucional</w:t>
            </w:r>
            <w:r>
              <w:t>.</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377099">
            <w:pPr>
              <w:jc w:val="both"/>
            </w:pPr>
          </w:p>
        </w:tc>
        <w:tc>
          <w:tcPr>
            <w:tcW w:w="1536" w:type="dxa"/>
          </w:tcPr>
          <w:p w:rsidR="00183437" w:rsidRDefault="00183437" w:rsidP="00377099">
            <w:pPr>
              <w:jc w:val="both"/>
            </w:pPr>
          </w:p>
          <w:p w:rsidR="00183437" w:rsidRDefault="00183437" w:rsidP="00377099">
            <w:pPr>
              <w:jc w:val="both"/>
            </w:pPr>
            <w:r w:rsidRPr="00793ECE">
              <w:t>Participar en un 100 % de todas las actividades requeridas con Unidades dentro del consejo y con instituciones externas</w:t>
            </w:r>
          </w:p>
        </w:tc>
        <w:tc>
          <w:tcPr>
            <w:tcW w:w="2127" w:type="dxa"/>
          </w:tcPr>
          <w:p w:rsidR="00183437" w:rsidRDefault="00183437" w:rsidP="00377099">
            <w:pPr>
              <w:jc w:val="both"/>
            </w:pPr>
          </w:p>
          <w:p w:rsidR="00183437" w:rsidRDefault="00183437" w:rsidP="00BF1A67">
            <w:pPr>
              <w:pStyle w:val="Prrafodelista"/>
              <w:numPr>
                <w:ilvl w:val="0"/>
                <w:numId w:val="39"/>
              </w:numPr>
              <w:jc w:val="both"/>
            </w:pPr>
            <w:r>
              <w:t xml:space="preserve">Sesiones de junta </w:t>
            </w:r>
          </w:p>
          <w:p w:rsidR="00183437" w:rsidRDefault="00183437" w:rsidP="00377099">
            <w:pPr>
              <w:jc w:val="both"/>
            </w:pPr>
            <w:r>
              <w:t>Ordinarias y extraordinarias</w:t>
            </w:r>
          </w:p>
          <w:p w:rsidR="00183437" w:rsidRDefault="00183437" w:rsidP="00377099">
            <w:pPr>
              <w:jc w:val="both"/>
            </w:pPr>
          </w:p>
          <w:p w:rsidR="00183437" w:rsidRDefault="00183437" w:rsidP="00BF1A67">
            <w:pPr>
              <w:pStyle w:val="Prrafodelista"/>
              <w:numPr>
                <w:ilvl w:val="0"/>
                <w:numId w:val="39"/>
              </w:numPr>
              <w:jc w:val="both"/>
            </w:pPr>
            <w:r>
              <w:t>Determinación de acuerdos.</w:t>
            </w:r>
          </w:p>
          <w:p w:rsidR="00183437" w:rsidRDefault="00183437" w:rsidP="00377099">
            <w:pPr>
              <w:pStyle w:val="Prrafodelista"/>
              <w:ind w:left="360"/>
              <w:jc w:val="both"/>
            </w:pPr>
          </w:p>
          <w:p w:rsidR="00183437" w:rsidRDefault="00183437" w:rsidP="00BF1A67">
            <w:pPr>
              <w:pStyle w:val="Prrafodelista"/>
              <w:numPr>
                <w:ilvl w:val="0"/>
                <w:numId w:val="39"/>
              </w:numPr>
              <w:jc w:val="both"/>
            </w:pPr>
            <w:r>
              <w:t>Elaboración y digitación de agendas de trabajo.</w:t>
            </w:r>
          </w:p>
          <w:p w:rsidR="00183437" w:rsidRDefault="00183437" w:rsidP="00377099">
            <w:pPr>
              <w:pStyle w:val="Prrafodelista"/>
              <w:jc w:val="both"/>
            </w:pPr>
          </w:p>
          <w:p w:rsidR="00183437" w:rsidRDefault="00183437" w:rsidP="00377099">
            <w:pPr>
              <w:jc w:val="both"/>
            </w:pPr>
          </w:p>
          <w:p w:rsidR="00183437" w:rsidRDefault="00183437" w:rsidP="00BF1A67">
            <w:pPr>
              <w:pStyle w:val="Prrafodelista"/>
              <w:numPr>
                <w:ilvl w:val="0"/>
                <w:numId w:val="39"/>
              </w:numPr>
              <w:jc w:val="both"/>
            </w:pPr>
            <w:r>
              <w:t>Elaboración y digitación de actas de sesiones.</w:t>
            </w:r>
          </w:p>
          <w:p w:rsidR="00183437" w:rsidRDefault="00183437" w:rsidP="00377099">
            <w:pPr>
              <w:pStyle w:val="Prrafodelista"/>
              <w:ind w:left="360"/>
              <w:jc w:val="both"/>
            </w:pPr>
          </w:p>
          <w:p w:rsidR="00183437" w:rsidRDefault="00183437" w:rsidP="00377099">
            <w:pPr>
              <w:pStyle w:val="Prrafodelista"/>
              <w:ind w:left="360"/>
              <w:jc w:val="both"/>
            </w:pPr>
            <w:r>
              <w:t>Reuniones:</w:t>
            </w:r>
          </w:p>
          <w:p w:rsidR="00183437" w:rsidRDefault="00183437" w:rsidP="00BF1A67">
            <w:pPr>
              <w:pStyle w:val="Prrafodelista"/>
              <w:numPr>
                <w:ilvl w:val="0"/>
                <w:numId w:val="39"/>
              </w:numPr>
              <w:jc w:val="both"/>
            </w:pPr>
            <w:r>
              <w:t>Trabajo</w:t>
            </w: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BF1A67">
            <w:pPr>
              <w:pStyle w:val="Prrafodelista"/>
              <w:numPr>
                <w:ilvl w:val="0"/>
                <w:numId w:val="41"/>
              </w:numPr>
              <w:jc w:val="both"/>
            </w:pPr>
            <w:r>
              <w:t>Coordinación</w:t>
            </w:r>
          </w:p>
          <w:p w:rsidR="00183437" w:rsidRDefault="00183437" w:rsidP="00377099">
            <w:pPr>
              <w:jc w:val="both"/>
            </w:pPr>
          </w:p>
          <w:p w:rsidR="00183437" w:rsidRDefault="00183437" w:rsidP="00377099">
            <w:pPr>
              <w:jc w:val="both"/>
            </w:pPr>
          </w:p>
          <w:p w:rsidR="00183437" w:rsidRDefault="00183437" w:rsidP="00377099">
            <w:pPr>
              <w:jc w:val="both"/>
            </w:pPr>
          </w:p>
          <w:p w:rsidR="00183437" w:rsidRDefault="00183437" w:rsidP="00BF1A67">
            <w:pPr>
              <w:pStyle w:val="Prrafodelista"/>
              <w:numPr>
                <w:ilvl w:val="0"/>
                <w:numId w:val="41"/>
              </w:numPr>
              <w:jc w:val="both"/>
            </w:pPr>
            <w:r>
              <w:t>Evaluación.</w:t>
            </w: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BF1A67">
            <w:pPr>
              <w:pStyle w:val="Prrafodelista"/>
              <w:numPr>
                <w:ilvl w:val="0"/>
                <w:numId w:val="41"/>
              </w:numPr>
              <w:jc w:val="both"/>
            </w:pPr>
            <w:r>
              <w:t>Representación de Junta.</w:t>
            </w:r>
          </w:p>
          <w:p w:rsidR="00183437" w:rsidRDefault="00183437" w:rsidP="00377099">
            <w:pPr>
              <w:pStyle w:val="Prrafodelista"/>
              <w:ind w:left="360"/>
              <w:jc w:val="both"/>
            </w:pPr>
          </w:p>
          <w:p w:rsidR="00183437" w:rsidRDefault="00183437" w:rsidP="00BF1A67">
            <w:pPr>
              <w:pStyle w:val="Prrafodelista"/>
              <w:numPr>
                <w:ilvl w:val="0"/>
                <w:numId w:val="41"/>
              </w:numPr>
              <w:jc w:val="both"/>
            </w:pPr>
            <w:r>
              <w:t>Otros.</w:t>
            </w:r>
          </w:p>
          <w:p w:rsidR="00183437" w:rsidRDefault="00183437" w:rsidP="00377099">
            <w:pPr>
              <w:pStyle w:val="Prrafodelista"/>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377099">
            <w:pPr>
              <w:pStyle w:val="Prrafodelista"/>
              <w:ind w:left="360"/>
              <w:jc w:val="both"/>
            </w:pPr>
          </w:p>
          <w:p w:rsidR="00183437" w:rsidRDefault="00183437" w:rsidP="00BF1A67">
            <w:pPr>
              <w:pStyle w:val="Prrafodelista"/>
              <w:numPr>
                <w:ilvl w:val="0"/>
                <w:numId w:val="42"/>
              </w:numPr>
              <w:jc w:val="both"/>
            </w:pPr>
            <w:r>
              <w:t>Recepción de correspondencia en general.</w:t>
            </w:r>
          </w:p>
          <w:p w:rsidR="00183437" w:rsidRDefault="00183437" w:rsidP="00377099">
            <w:pPr>
              <w:pStyle w:val="Prrafodelista"/>
              <w:ind w:left="360"/>
              <w:jc w:val="both"/>
            </w:pPr>
          </w:p>
          <w:p w:rsidR="00183437" w:rsidRDefault="00183437" w:rsidP="00BF1A67">
            <w:pPr>
              <w:pStyle w:val="Prrafodelista"/>
              <w:numPr>
                <w:ilvl w:val="0"/>
                <w:numId w:val="42"/>
              </w:numPr>
              <w:jc w:val="both"/>
            </w:pPr>
            <w:r>
              <w:t>Entrega de notificaciones.</w:t>
            </w:r>
          </w:p>
          <w:p w:rsidR="00183437" w:rsidRDefault="00183437" w:rsidP="00377099">
            <w:pPr>
              <w:jc w:val="both"/>
            </w:pPr>
          </w:p>
          <w:p w:rsidR="00183437" w:rsidRDefault="00183437" w:rsidP="00377099">
            <w:pPr>
              <w:jc w:val="both"/>
            </w:pPr>
          </w:p>
          <w:p w:rsidR="00183437" w:rsidRDefault="00183437" w:rsidP="00BF1A67">
            <w:pPr>
              <w:pStyle w:val="Prrafodelista"/>
              <w:numPr>
                <w:ilvl w:val="0"/>
                <w:numId w:val="42"/>
              </w:numPr>
              <w:jc w:val="both"/>
            </w:pPr>
            <w:r>
              <w:t>Selección y resguardo de expedientes.</w:t>
            </w:r>
          </w:p>
          <w:p w:rsidR="00183437" w:rsidRDefault="00183437" w:rsidP="00377099">
            <w:pPr>
              <w:jc w:val="both"/>
            </w:pPr>
          </w:p>
          <w:p w:rsidR="00183437" w:rsidRDefault="00183437" w:rsidP="00377099">
            <w:pPr>
              <w:jc w:val="both"/>
            </w:pPr>
          </w:p>
          <w:p w:rsidR="00183437" w:rsidRDefault="00183437" w:rsidP="00BF1A67">
            <w:pPr>
              <w:pStyle w:val="Prrafodelista"/>
              <w:numPr>
                <w:ilvl w:val="0"/>
                <w:numId w:val="42"/>
              </w:numPr>
              <w:jc w:val="both"/>
            </w:pPr>
            <w:r>
              <w:t>Procedimientos específicos.</w:t>
            </w:r>
          </w:p>
          <w:p w:rsidR="00183437" w:rsidRDefault="00183437" w:rsidP="00377099">
            <w:pPr>
              <w:pStyle w:val="Prrafodelista"/>
              <w:jc w:val="both"/>
            </w:pPr>
          </w:p>
          <w:p w:rsidR="00183437" w:rsidRDefault="00183437" w:rsidP="00377099">
            <w:pPr>
              <w:pStyle w:val="Prrafodelista"/>
              <w:jc w:val="both"/>
            </w:pPr>
          </w:p>
          <w:p w:rsidR="00183437" w:rsidRDefault="00183437" w:rsidP="00BF1A67">
            <w:pPr>
              <w:pStyle w:val="Prrafodelista"/>
              <w:numPr>
                <w:ilvl w:val="0"/>
                <w:numId w:val="42"/>
              </w:numPr>
              <w:jc w:val="both"/>
            </w:pPr>
            <w:r>
              <w:t>Elaboración de programas específicos.</w:t>
            </w:r>
          </w:p>
          <w:p w:rsidR="00183437" w:rsidRDefault="00183437" w:rsidP="00377099">
            <w:pPr>
              <w:jc w:val="both"/>
            </w:pPr>
          </w:p>
          <w:p w:rsidR="00183437" w:rsidRDefault="00183437" w:rsidP="00BF1A67">
            <w:pPr>
              <w:pStyle w:val="Prrafodelista"/>
              <w:numPr>
                <w:ilvl w:val="0"/>
                <w:numId w:val="42"/>
              </w:numPr>
              <w:jc w:val="both"/>
            </w:pPr>
            <w:r>
              <w:t>Elaboración de programa de trabajo de inspectoría.</w:t>
            </w:r>
          </w:p>
          <w:p w:rsidR="00183437" w:rsidRDefault="00183437" w:rsidP="00377099">
            <w:pPr>
              <w:pStyle w:val="Prrafodelista"/>
              <w:jc w:val="both"/>
            </w:pPr>
          </w:p>
          <w:p w:rsidR="00183437" w:rsidRDefault="00183437" w:rsidP="00377099">
            <w:pPr>
              <w:jc w:val="both"/>
            </w:pPr>
          </w:p>
          <w:p w:rsidR="00183437" w:rsidRDefault="00183437" w:rsidP="00BF1A67">
            <w:pPr>
              <w:pStyle w:val="Prrafodelista"/>
              <w:numPr>
                <w:ilvl w:val="0"/>
                <w:numId w:val="42"/>
              </w:numPr>
              <w:jc w:val="both"/>
            </w:pPr>
            <w:r>
              <w:t>Elaboración de programaciones de salidas de Inspectoría.</w:t>
            </w:r>
          </w:p>
          <w:p w:rsidR="00183437" w:rsidRDefault="00183437" w:rsidP="00377099">
            <w:pPr>
              <w:pStyle w:val="Prrafodelista"/>
              <w:ind w:left="360"/>
              <w:jc w:val="both"/>
            </w:pPr>
          </w:p>
          <w:p w:rsidR="00183437" w:rsidRDefault="00183437" w:rsidP="00BF1A67">
            <w:pPr>
              <w:pStyle w:val="Prrafodelista"/>
              <w:numPr>
                <w:ilvl w:val="0"/>
                <w:numId w:val="42"/>
              </w:numPr>
              <w:jc w:val="both"/>
            </w:pPr>
            <w:r>
              <w:t>Elaboración de: Informes, Resúmenes, y correspondencia.</w:t>
            </w:r>
          </w:p>
          <w:p w:rsidR="00183437" w:rsidRDefault="00183437" w:rsidP="00377099">
            <w:pPr>
              <w:pStyle w:val="Prrafodelista"/>
              <w:jc w:val="both"/>
            </w:pPr>
          </w:p>
          <w:p w:rsidR="00183437" w:rsidRDefault="00183437" w:rsidP="00BF1A67">
            <w:pPr>
              <w:pStyle w:val="Prrafodelista"/>
              <w:numPr>
                <w:ilvl w:val="0"/>
                <w:numId w:val="42"/>
              </w:numPr>
              <w:jc w:val="both"/>
            </w:pPr>
            <w:r>
              <w:t>Consolidación de datos estadísticos a través de tabuladores.</w:t>
            </w:r>
          </w:p>
          <w:p w:rsidR="00183437" w:rsidRDefault="00183437" w:rsidP="00BF1A67">
            <w:pPr>
              <w:pStyle w:val="Prrafodelista"/>
              <w:numPr>
                <w:ilvl w:val="0"/>
                <w:numId w:val="42"/>
              </w:numPr>
              <w:jc w:val="both"/>
            </w:pPr>
            <w:r>
              <w:t xml:space="preserve"> Otros </w:t>
            </w:r>
          </w:p>
        </w:tc>
        <w:tc>
          <w:tcPr>
            <w:tcW w:w="1958" w:type="dxa"/>
          </w:tcPr>
          <w:p w:rsidR="00183437" w:rsidRDefault="00183437" w:rsidP="00377099">
            <w:pPr>
              <w:jc w:val="both"/>
            </w:pPr>
          </w:p>
          <w:p w:rsidR="00183437" w:rsidRDefault="00183437" w:rsidP="00377099">
            <w:pPr>
              <w:jc w:val="both"/>
            </w:pPr>
            <w:r>
              <w:t>Número de sesiones de junta desarrolladas.</w:t>
            </w:r>
          </w:p>
          <w:p w:rsidR="00183437" w:rsidRDefault="00183437" w:rsidP="00377099">
            <w:pPr>
              <w:jc w:val="both"/>
            </w:pPr>
          </w:p>
          <w:p w:rsidR="00183437" w:rsidRDefault="00183437" w:rsidP="00377099">
            <w:pPr>
              <w:jc w:val="both"/>
            </w:pPr>
          </w:p>
          <w:p w:rsidR="00183437" w:rsidRDefault="00183437" w:rsidP="00377099">
            <w:pPr>
              <w:jc w:val="both"/>
            </w:pPr>
            <w:r>
              <w:t>Número de acuerdos determinados.</w:t>
            </w:r>
          </w:p>
          <w:p w:rsidR="00183437" w:rsidRDefault="00183437" w:rsidP="00377099">
            <w:pPr>
              <w:jc w:val="both"/>
            </w:pPr>
          </w:p>
          <w:p w:rsidR="00183437" w:rsidRDefault="00183437" w:rsidP="00377099">
            <w:pPr>
              <w:jc w:val="both"/>
            </w:pPr>
            <w:r>
              <w:t>Número de agendas de trabajo elaboradas.</w:t>
            </w:r>
          </w:p>
          <w:p w:rsidR="00183437" w:rsidRDefault="00183437" w:rsidP="00377099">
            <w:pPr>
              <w:jc w:val="both"/>
            </w:pPr>
          </w:p>
          <w:p w:rsidR="00183437" w:rsidRDefault="00183437" w:rsidP="00377099">
            <w:pPr>
              <w:jc w:val="both"/>
            </w:pPr>
          </w:p>
          <w:p w:rsidR="00183437" w:rsidRDefault="00183437" w:rsidP="00377099">
            <w:pPr>
              <w:jc w:val="both"/>
            </w:pPr>
            <w:r>
              <w:t>Número  de actas de sesiones elaboradas.</w:t>
            </w:r>
          </w:p>
          <w:p w:rsidR="00183437" w:rsidRDefault="00183437" w:rsidP="00377099">
            <w:pPr>
              <w:jc w:val="both"/>
            </w:pPr>
          </w:p>
          <w:p w:rsidR="00183437" w:rsidRDefault="00183437" w:rsidP="00377099">
            <w:pPr>
              <w:jc w:val="both"/>
            </w:pPr>
          </w:p>
          <w:p w:rsidR="00183437" w:rsidRDefault="00183437" w:rsidP="00377099">
            <w:pPr>
              <w:jc w:val="both"/>
            </w:pPr>
            <w:r>
              <w:t>Número de reuniones de trabajo desarrolladas.</w:t>
            </w:r>
          </w:p>
          <w:p w:rsidR="00183437" w:rsidRDefault="00183437" w:rsidP="00377099">
            <w:pPr>
              <w:jc w:val="both"/>
            </w:pPr>
          </w:p>
          <w:p w:rsidR="00183437" w:rsidRDefault="00183437" w:rsidP="00377099">
            <w:pPr>
              <w:jc w:val="both"/>
            </w:pPr>
            <w:r>
              <w:t>Número de actividades de coordinación ejecutadas.</w:t>
            </w:r>
          </w:p>
          <w:p w:rsidR="00183437" w:rsidRDefault="00183437" w:rsidP="00377099">
            <w:pPr>
              <w:jc w:val="both"/>
            </w:pPr>
            <w:r>
              <w:t>Número de reuniones de evaluación desarrollas.</w:t>
            </w:r>
          </w:p>
          <w:p w:rsidR="00183437" w:rsidRDefault="00183437" w:rsidP="00377099">
            <w:pPr>
              <w:jc w:val="both"/>
            </w:pPr>
            <w:r>
              <w:t>Número de representaciones ejecutadas.</w:t>
            </w:r>
          </w:p>
          <w:p w:rsidR="00183437" w:rsidRDefault="00183437" w:rsidP="00377099">
            <w:pPr>
              <w:jc w:val="both"/>
            </w:pPr>
            <w:r>
              <w:t xml:space="preserve">Número de otras actividades </w:t>
            </w:r>
            <w:r>
              <w:lastRenderedPageBreak/>
              <w:t>complementarias desarrolladas.</w:t>
            </w:r>
          </w:p>
          <w:p w:rsidR="00183437" w:rsidRDefault="00183437" w:rsidP="00377099">
            <w:pPr>
              <w:jc w:val="both"/>
            </w:pPr>
          </w:p>
          <w:p w:rsidR="00183437" w:rsidRDefault="00183437" w:rsidP="00377099">
            <w:pPr>
              <w:jc w:val="both"/>
            </w:pPr>
            <w:r>
              <w:t>Número de correspondencia decepcionada.</w:t>
            </w:r>
          </w:p>
          <w:p w:rsidR="00183437" w:rsidRDefault="00183437" w:rsidP="00377099">
            <w:pPr>
              <w:jc w:val="both"/>
            </w:pPr>
          </w:p>
          <w:p w:rsidR="00183437" w:rsidRDefault="00183437" w:rsidP="00377099">
            <w:pPr>
              <w:jc w:val="both"/>
            </w:pPr>
            <w:r>
              <w:t>Número de notificaciones  entregadas.</w:t>
            </w:r>
          </w:p>
          <w:p w:rsidR="00183437" w:rsidRDefault="00183437" w:rsidP="00377099">
            <w:pPr>
              <w:jc w:val="both"/>
            </w:pPr>
          </w:p>
          <w:p w:rsidR="00183437" w:rsidRDefault="00183437" w:rsidP="00377099">
            <w:pPr>
              <w:jc w:val="both"/>
            </w:pPr>
            <w:r>
              <w:t>Número de expedientes movilizados.</w:t>
            </w:r>
          </w:p>
          <w:p w:rsidR="00183437" w:rsidRDefault="00183437" w:rsidP="00377099">
            <w:pPr>
              <w:jc w:val="both"/>
            </w:pPr>
          </w:p>
          <w:p w:rsidR="00183437" w:rsidRDefault="00183437" w:rsidP="00377099">
            <w:pPr>
              <w:jc w:val="both"/>
            </w:pPr>
          </w:p>
          <w:p w:rsidR="00183437" w:rsidRDefault="00183437" w:rsidP="00377099">
            <w:pPr>
              <w:jc w:val="both"/>
            </w:pPr>
            <w:r>
              <w:t>Número de procedimientos complementarios desarrollados.</w:t>
            </w:r>
          </w:p>
          <w:p w:rsidR="00183437" w:rsidRDefault="00183437" w:rsidP="00377099">
            <w:pPr>
              <w:jc w:val="both"/>
            </w:pPr>
          </w:p>
          <w:p w:rsidR="00183437" w:rsidRDefault="00183437" w:rsidP="00377099">
            <w:pPr>
              <w:jc w:val="both"/>
            </w:pPr>
            <w:r>
              <w:t>Número de programas elaborados.</w:t>
            </w:r>
          </w:p>
          <w:p w:rsidR="00183437" w:rsidRDefault="00183437" w:rsidP="00377099">
            <w:pPr>
              <w:jc w:val="both"/>
            </w:pPr>
          </w:p>
          <w:p w:rsidR="00183437" w:rsidRDefault="00183437" w:rsidP="00377099">
            <w:pPr>
              <w:jc w:val="both"/>
            </w:pPr>
            <w:r>
              <w:t>Número de programas de trabajo elaborados.</w:t>
            </w:r>
          </w:p>
          <w:p w:rsidR="00183437" w:rsidRDefault="00183437" w:rsidP="00377099">
            <w:pPr>
              <w:jc w:val="both"/>
            </w:pPr>
          </w:p>
          <w:p w:rsidR="00183437" w:rsidRDefault="00183437" w:rsidP="00377099">
            <w:pPr>
              <w:jc w:val="both"/>
            </w:pPr>
          </w:p>
          <w:p w:rsidR="00183437" w:rsidRDefault="00183437" w:rsidP="00377099">
            <w:pPr>
              <w:jc w:val="both"/>
            </w:pPr>
            <w:r>
              <w:t>Número de programaciones de salidas elaboradas.</w:t>
            </w:r>
          </w:p>
          <w:p w:rsidR="00183437" w:rsidRDefault="00183437" w:rsidP="00377099">
            <w:pPr>
              <w:jc w:val="both"/>
            </w:pPr>
          </w:p>
          <w:p w:rsidR="00183437" w:rsidRDefault="00183437" w:rsidP="00377099">
            <w:pPr>
              <w:jc w:val="both"/>
            </w:pPr>
            <w:r>
              <w:t>Número de informes resúmenes y correspondencia remitida a junta.</w:t>
            </w:r>
          </w:p>
          <w:p w:rsidR="00183437" w:rsidRDefault="00183437" w:rsidP="00377099">
            <w:pPr>
              <w:jc w:val="both"/>
            </w:pPr>
          </w:p>
          <w:p w:rsidR="00183437" w:rsidRDefault="00183437" w:rsidP="00377099">
            <w:pPr>
              <w:jc w:val="both"/>
            </w:pPr>
            <w:r>
              <w:t>Número de tabuladores consolidados.</w:t>
            </w:r>
          </w:p>
          <w:p w:rsidR="00183437" w:rsidRDefault="00183437" w:rsidP="00377099">
            <w:pPr>
              <w:jc w:val="both"/>
            </w:pPr>
          </w:p>
          <w:p w:rsidR="00183437" w:rsidRDefault="00183437" w:rsidP="00377099">
            <w:pPr>
              <w:jc w:val="both"/>
            </w:pPr>
            <w:r>
              <w:t>Número de otras actividades realizadas.</w:t>
            </w:r>
          </w:p>
        </w:tc>
        <w:tc>
          <w:tcPr>
            <w:tcW w:w="1842" w:type="dxa"/>
          </w:tcPr>
          <w:p w:rsidR="00183437" w:rsidRDefault="00183437" w:rsidP="00377099">
            <w:pPr>
              <w:jc w:val="both"/>
            </w:pPr>
          </w:p>
          <w:p w:rsidR="00183437" w:rsidRDefault="00183437" w:rsidP="00377099">
            <w:pPr>
              <w:jc w:val="both"/>
            </w:pPr>
            <w:r>
              <w:t>Personal de unidad inspectoría.</w:t>
            </w:r>
          </w:p>
          <w:p w:rsidR="00183437" w:rsidRDefault="00183437" w:rsidP="00377099">
            <w:pPr>
              <w:jc w:val="both"/>
            </w:pPr>
          </w:p>
          <w:p w:rsidR="00183437" w:rsidRDefault="00183437" w:rsidP="00377099">
            <w:pPr>
              <w:jc w:val="both"/>
            </w:pPr>
            <w:r>
              <w:t>Personal técnico administrativo.</w:t>
            </w:r>
          </w:p>
        </w:tc>
      </w:tr>
    </w:tbl>
    <w:p w:rsidR="00822556" w:rsidRDefault="00822556" w:rsidP="00183437">
      <w:pPr>
        <w:sectPr w:rsidR="00822556" w:rsidSect="00183437">
          <w:pgSz w:w="12240" w:h="15840" w:code="1"/>
          <w:pgMar w:top="1417" w:right="1701" w:bottom="1417" w:left="1701" w:header="708" w:footer="708" w:gutter="0"/>
          <w:cols w:space="708"/>
          <w:docGrid w:linePitch="360"/>
        </w:sectPr>
      </w:pPr>
    </w:p>
    <w:p w:rsidR="00822556" w:rsidRDefault="00822556" w:rsidP="00822556">
      <w:pPr>
        <w:pStyle w:val="Ttulo1"/>
        <w:rPr>
          <w:lang w:val="es-ES"/>
        </w:rPr>
      </w:pPr>
      <w:bookmarkStart w:id="8" w:name="_Toc493179685"/>
      <w:r>
        <w:rPr>
          <w:lang w:val="es-ES"/>
        </w:rPr>
        <w:lastRenderedPageBreak/>
        <w:t>JUNTA DE VIGILANCIA DE LA PROFESION ODONTOLOGICA</w:t>
      </w:r>
      <w:bookmarkEnd w:id="8"/>
    </w:p>
    <w:p w:rsidR="00822556" w:rsidRDefault="00822556" w:rsidP="00822556">
      <w:pPr>
        <w:spacing w:after="0" w:line="240" w:lineRule="auto"/>
        <w:jc w:val="center"/>
        <w:rPr>
          <w:rFonts w:ascii="Arial" w:hAnsi="Arial" w:cs="Arial"/>
          <w:b/>
          <w:u w:val="single"/>
          <w:lang w:val="es-ES"/>
        </w:rPr>
      </w:pPr>
      <w:r>
        <w:rPr>
          <w:rFonts w:ascii="Arial" w:hAnsi="Arial" w:cs="Arial"/>
          <w:b/>
          <w:u w:val="single"/>
          <w:lang w:val="es-ES"/>
        </w:rPr>
        <w:t>CONSEJO SUPERIOR DE SALUD PÚBLICA</w:t>
      </w:r>
    </w:p>
    <w:p w:rsidR="00822556" w:rsidRPr="00BA1775" w:rsidRDefault="00822556" w:rsidP="00822556">
      <w:pPr>
        <w:tabs>
          <w:tab w:val="center" w:pos="6715"/>
          <w:tab w:val="left" w:pos="11070"/>
        </w:tabs>
        <w:spacing w:after="0" w:line="240" w:lineRule="auto"/>
        <w:rPr>
          <w:rFonts w:ascii="Arial" w:hAnsi="Arial" w:cs="Arial"/>
          <w:b/>
          <w:sz w:val="18"/>
          <w:lang w:val="es-ES"/>
        </w:rPr>
      </w:pPr>
      <w:r>
        <w:rPr>
          <w:rFonts w:ascii="Arial" w:hAnsi="Arial" w:cs="Arial"/>
          <w:b/>
          <w:sz w:val="18"/>
          <w:lang w:val="es-ES"/>
        </w:rPr>
        <w:tab/>
        <w:t>PLAN  OPERATIVO ANUAL – 2016</w:t>
      </w:r>
    </w:p>
    <w:p w:rsidR="00822556" w:rsidRDefault="00822556" w:rsidP="00822556">
      <w:pPr>
        <w:tabs>
          <w:tab w:val="left" w:pos="5910"/>
        </w:tabs>
        <w:spacing w:after="0" w:line="240" w:lineRule="auto"/>
        <w:jc w:val="center"/>
        <w:rPr>
          <w:rFonts w:ascii="Arial" w:hAnsi="Arial" w:cs="Arial"/>
          <w:b/>
          <w:sz w:val="16"/>
          <w:lang w:val="es-ES"/>
        </w:rPr>
      </w:pPr>
    </w:p>
    <w:p w:rsidR="00822556" w:rsidRDefault="00822556" w:rsidP="00822556">
      <w:pPr>
        <w:tabs>
          <w:tab w:val="left" w:pos="5910"/>
        </w:tabs>
        <w:spacing w:after="0" w:line="240" w:lineRule="auto"/>
        <w:jc w:val="center"/>
        <w:rPr>
          <w:rFonts w:ascii="Arial" w:hAnsi="Arial" w:cs="Arial"/>
          <w:b/>
          <w:sz w:val="16"/>
          <w:lang w:val="es-ES"/>
        </w:rPr>
      </w:pPr>
      <w:r>
        <w:rPr>
          <w:rFonts w:ascii="Arial" w:hAnsi="Arial" w:cs="Arial"/>
          <w:b/>
          <w:sz w:val="16"/>
          <w:lang w:val="es-ES"/>
        </w:rPr>
        <w:t>JUNTA DE VIGILANCIA DE LA PROFESION ODONTOLOGICA</w:t>
      </w:r>
    </w:p>
    <w:p w:rsidR="00822556" w:rsidRDefault="00822556" w:rsidP="00822556">
      <w:pPr>
        <w:tabs>
          <w:tab w:val="left" w:pos="5910"/>
        </w:tabs>
        <w:spacing w:after="0" w:line="240" w:lineRule="auto"/>
        <w:jc w:val="center"/>
        <w:rPr>
          <w:rFonts w:ascii="Arial" w:hAnsi="Arial" w:cs="Arial"/>
          <w:sz w:val="16"/>
          <w:u w:val="single"/>
        </w:rPr>
      </w:pPr>
    </w:p>
    <w:p w:rsidR="00822556" w:rsidRDefault="00822556" w:rsidP="00822556">
      <w:pPr>
        <w:spacing w:after="0" w:line="240" w:lineRule="auto"/>
        <w:rPr>
          <w:rFonts w:ascii="Arial" w:hAnsi="Arial" w:cs="Arial"/>
          <w:b/>
          <w:sz w:val="16"/>
          <w:lang w:val="es-ES"/>
        </w:rPr>
      </w:pPr>
      <w:r>
        <w:rPr>
          <w:rFonts w:ascii="Arial" w:hAnsi="Arial" w:cs="Arial"/>
          <w:b/>
          <w:sz w:val="16"/>
          <w:lang w:val="es-ES"/>
        </w:rPr>
        <w:t>SUBPROGRAMA  DE  REGISTRO DE PROFESIONALES Y SUS RAMAS AUXILIARES.</w:t>
      </w:r>
    </w:p>
    <w:p w:rsidR="00822556" w:rsidRDefault="00822556" w:rsidP="00822556">
      <w:pPr>
        <w:spacing w:after="0" w:line="240" w:lineRule="auto"/>
        <w:rPr>
          <w:rFonts w:ascii="Arial" w:hAnsi="Arial" w:cs="Arial"/>
          <w:b/>
          <w:sz w:val="16"/>
          <w:lang w:val="es-ES"/>
        </w:rPr>
      </w:pPr>
    </w:p>
    <w:tbl>
      <w:tblPr>
        <w:tblStyle w:val="Listaclara-nfasis1"/>
        <w:tblW w:w="0" w:type="auto"/>
        <w:tblLook w:val="00A0" w:firstRow="1" w:lastRow="0" w:firstColumn="1" w:lastColumn="0" w:noHBand="0" w:noVBand="0"/>
      </w:tblPr>
      <w:tblGrid>
        <w:gridCol w:w="2654"/>
        <w:gridCol w:w="2829"/>
        <w:gridCol w:w="2830"/>
        <w:gridCol w:w="2408"/>
        <w:gridCol w:w="2265"/>
      </w:tblGrid>
      <w:tr w:rsidR="00822556" w:rsidTr="00822556">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2835"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410"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2268"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eastAsia="es-SV"/>
              </w:rPr>
            </w:pPr>
            <w:r>
              <w:rPr>
                <w:rFonts w:ascii="Arial" w:hAnsi="Arial" w:cs="Arial"/>
                <w:sz w:val="20"/>
                <w:lang w:val="es-ES" w:eastAsia="es-SV"/>
              </w:rPr>
              <w:t xml:space="preserve"> Registrar a los profesionales y a las personas que laboran en las ramas auxiliares </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eastAsia="es-SV"/>
              </w:rPr>
            </w:pPr>
            <w:r>
              <w:rPr>
                <w:rFonts w:ascii="Arial" w:hAnsi="Arial" w:cs="Arial"/>
                <w:sz w:val="20"/>
                <w:lang w:val="es-ES" w:eastAsia="es-SV"/>
              </w:rPr>
              <w:t>Lograr el registro del 100% de los profesionales y de las personas que laboran en las ramas auxiliares durante el año 2016.</w:t>
            </w:r>
          </w:p>
        </w:tc>
        <w:tc>
          <w:tcPr>
            <w:tcW w:w="283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Recepción, ingreso y evaluación de la documentación</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Aprobación en Junta Directiva</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SV"/>
              </w:rPr>
            </w:pPr>
            <w:r>
              <w:rPr>
                <w:rFonts w:ascii="Arial" w:hAnsi="Arial" w:cs="Arial"/>
                <w:sz w:val="20"/>
                <w:lang w:val="es-ES" w:eastAsia="es-SV"/>
              </w:rPr>
              <w:t>Entrega de credenciales.</w:t>
            </w:r>
          </w:p>
        </w:tc>
        <w:tc>
          <w:tcPr>
            <w:cnfStyle w:val="000010000000" w:firstRow="0" w:lastRow="0" w:firstColumn="0" w:lastColumn="0" w:oddVBand="1" w:evenVBand="0" w:oddHBand="0" w:evenHBand="0" w:firstRowFirstColumn="0" w:firstRowLastColumn="0" w:lastRowFirstColumn="0" w:lastRowLastColumn="0"/>
            <w:tcW w:w="241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 xml:space="preserve">Número de profesionales inscritos / número de profesionales que lo soliciten x100 </w:t>
            </w:r>
          </w:p>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Número de auxiliares inscritos / número de egresados que lo soliciten x100</w:t>
            </w:r>
          </w:p>
        </w:tc>
        <w:tc>
          <w:tcPr>
            <w:tcW w:w="2268"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SV"/>
              </w:rPr>
            </w:pPr>
            <w:r>
              <w:rPr>
                <w:rFonts w:ascii="Arial" w:hAnsi="Arial" w:cs="Arial"/>
                <w:sz w:val="20"/>
                <w:lang w:val="es-ES" w:eastAsia="es-SV"/>
              </w:rPr>
              <w:t>Personal Administrativo y miembros de Junta Directiva</w:t>
            </w:r>
          </w:p>
        </w:tc>
      </w:tr>
      <w:tr w:rsidR="00822556" w:rsidTr="00822556">
        <w:trPr>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 xml:space="preserve">Promover la inscripción de los Asistentes Dentales empíricos </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Lograr que el 100% de los Asistentes Dentales empíricos se inscriban en la Junta.</w:t>
            </w:r>
          </w:p>
        </w:tc>
        <w:tc>
          <w:tcPr>
            <w:tcW w:w="2835"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Socialización con las diferentes instituciones y establecimientos de salud sobre la obligación de inscribir a los asistentes dentales.</w:t>
            </w:r>
          </w:p>
        </w:tc>
        <w:tc>
          <w:tcPr>
            <w:cnfStyle w:val="000010000000" w:firstRow="0" w:lastRow="0" w:firstColumn="0" w:lastColumn="0" w:oddVBand="1" w:evenVBand="0" w:oddHBand="0" w:evenHBand="0" w:firstRowFirstColumn="0" w:firstRowLastColumn="0" w:lastRowFirstColumn="0" w:lastRowLastColumn="0"/>
            <w:tcW w:w="241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Número de inscripciones de Asistentes Dentales solicitadas/número de inscripciones de Asistentes Dentales realizadas x 100</w:t>
            </w:r>
          </w:p>
        </w:tc>
        <w:tc>
          <w:tcPr>
            <w:tcW w:w="2268"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 xml:space="preserve">Junta Directiva, inspectores y Personal administrativo </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 xml:space="preserve">Inscribir y otorgar a los estudiantes egresados de la Facultad de Odontología de las diferentes Universidades </w:t>
            </w:r>
            <w:r>
              <w:rPr>
                <w:rFonts w:ascii="Arial" w:hAnsi="Arial" w:cs="Arial"/>
                <w:sz w:val="20"/>
                <w:lang w:val="es-ES" w:eastAsia="es-SV"/>
              </w:rPr>
              <w:lastRenderedPageBreak/>
              <w:t>del País, el sello y carnet para realizar el servicio Social</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lastRenderedPageBreak/>
              <w:t>Lograr que el 100% de los egresados obtengan su sello y carnet provisional</w:t>
            </w:r>
          </w:p>
        </w:tc>
        <w:tc>
          <w:tcPr>
            <w:tcW w:w="283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Recepción, ingreso y evaluación de la documentación.</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lastRenderedPageBreak/>
              <w:t>Aprobación en junta Directiva.</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Entrega de credenciales</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 xml:space="preserve"> </w:t>
            </w:r>
          </w:p>
        </w:tc>
        <w:tc>
          <w:tcPr>
            <w:cnfStyle w:val="000010000000" w:firstRow="0" w:lastRow="0" w:firstColumn="0" w:lastColumn="0" w:oddVBand="1" w:evenVBand="0" w:oddHBand="0" w:evenHBand="0" w:firstRowFirstColumn="0" w:firstRowLastColumn="0" w:lastRowFirstColumn="0" w:lastRowLastColumn="0"/>
            <w:tcW w:w="241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lastRenderedPageBreak/>
              <w:t>Número de egresados inscritos/ número de egresados que lo soliciten x100</w:t>
            </w:r>
          </w:p>
        </w:tc>
        <w:tc>
          <w:tcPr>
            <w:tcW w:w="2268"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Personal administrativo y miembros de Junta Directiva</w:t>
            </w:r>
          </w:p>
        </w:tc>
      </w:tr>
    </w:tbl>
    <w:p w:rsidR="00822556" w:rsidRDefault="00822556" w:rsidP="00822556">
      <w:pPr>
        <w:spacing w:before="100" w:after="0" w:line="240" w:lineRule="auto"/>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r>
        <w:rPr>
          <w:rFonts w:ascii="Arial" w:hAnsi="Arial" w:cs="Arial"/>
          <w:b/>
          <w:u w:val="single"/>
          <w:lang w:val="es-ES"/>
        </w:rPr>
        <w:t>CONSEJO SUPERIOR DE SALUD PÚBLICA</w:t>
      </w:r>
    </w:p>
    <w:p w:rsidR="00822556" w:rsidRDefault="00822556" w:rsidP="00822556">
      <w:pPr>
        <w:tabs>
          <w:tab w:val="center" w:pos="6715"/>
          <w:tab w:val="left" w:pos="11070"/>
        </w:tabs>
        <w:spacing w:after="0" w:line="240" w:lineRule="auto"/>
        <w:rPr>
          <w:rFonts w:ascii="Arial" w:hAnsi="Arial" w:cs="Arial"/>
          <w:b/>
          <w:sz w:val="18"/>
          <w:lang w:val="es-ES"/>
        </w:rPr>
      </w:pPr>
      <w:r>
        <w:rPr>
          <w:rFonts w:ascii="Arial" w:hAnsi="Arial" w:cs="Arial"/>
          <w:b/>
          <w:sz w:val="18"/>
          <w:lang w:val="es-ES"/>
        </w:rPr>
        <w:tab/>
        <w:t>PLAN  OPERATIVO ANUAL – 2016</w:t>
      </w:r>
    </w:p>
    <w:p w:rsidR="00822556" w:rsidRDefault="00822556" w:rsidP="00822556">
      <w:pPr>
        <w:tabs>
          <w:tab w:val="center" w:pos="6715"/>
          <w:tab w:val="left" w:pos="11070"/>
        </w:tabs>
        <w:spacing w:after="0" w:line="240" w:lineRule="auto"/>
        <w:rPr>
          <w:rFonts w:ascii="Arial" w:hAnsi="Arial" w:cs="Arial"/>
          <w:b/>
          <w:sz w:val="18"/>
          <w:lang w:val="es-ES"/>
        </w:rPr>
      </w:pPr>
    </w:p>
    <w:p w:rsidR="00822556" w:rsidRDefault="00822556" w:rsidP="00822556">
      <w:pPr>
        <w:spacing w:after="0" w:line="240" w:lineRule="auto"/>
        <w:jc w:val="center"/>
        <w:rPr>
          <w:rFonts w:ascii="Arial" w:hAnsi="Arial" w:cs="Arial"/>
          <w:b/>
          <w:sz w:val="16"/>
        </w:rPr>
      </w:pPr>
      <w:r>
        <w:rPr>
          <w:rFonts w:ascii="Arial" w:hAnsi="Arial" w:cs="Arial"/>
          <w:b/>
          <w:sz w:val="16"/>
        </w:rPr>
        <w:t>JUNTA DE VIGILANCIA DE LA PROFESION ODONTOLOGICA</w:t>
      </w:r>
    </w:p>
    <w:p w:rsidR="00822556" w:rsidRDefault="00822556" w:rsidP="00822556">
      <w:pPr>
        <w:spacing w:after="0" w:line="240" w:lineRule="auto"/>
        <w:jc w:val="center"/>
        <w:rPr>
          <w:rFonts w:ascii="Arial" w:hAnsi="Arial" w:cs="Arial"/>
          <w:b/>
          <w:sz w:val="16"/>
        </w:rPr>
      </w:pPr>
    </w:p>
    <w:p w:rsidR="00822556" w:rsidRDefault="00822556" w:rsidP="00822556">
      <w:pPr>
        <w:spacing w:after="0" w:line="240" w:lineRule="auto"/>
        <w:rPr>
          <w:rFonts w:ascii="Arial" w:hAnsi="Arial" w:cs="Arial"/>
          <w:b/>
          <w:sz w:val="16"/>
        </w:rPr>
      </w:pPr>
      <w:r>
        <w:rPr>
          <w:rFonts w:ascii="Arial" w:hAnsi="Arial" w:cs="Arial"/>
          <w:b/>
          <w:sz w:val="16"/>
        </w:rPr>
        <w:t>PROGRAMA DE VIGILANCIA A PROFESIONALES Y SUS RAMAS AUXILIARES, ESTABLECIMIENTOS DE SALUD Y CENTROS DE FORMACION PROFESIONAL</w:t>
      </w:r>
    </w:p>
    <w:p w:rsidR="00822556" w:rsidRDefault="00822556" w:rsidP="00822556">
      <w:pPr>
        <w:spacing w:after="0" w:line="240" w:lineRule="auto"/>
        <w:rPr>
          <w:rFonts w:ascii="Arial" w:hAnsi="Arial" w:cs="Arial"/>
          <w:b/>
          <w:sz w:val="16"/>
        </w:rPr>
      </w:pPr>
    </w:p>
    <w:tbl>
      <w:tblPr>
        <w:tblStyle w:val="Listaclara-nfasis1"/>
        <w:tblW w:w="0" w:type="auto"/>
        <w:tblLook w:val="00A0" w:firstRow="1" w:lastRow="0" w:firstColumn="1" w:lastColumn="0" w:noHBand="0" w:noVBand="0"/>
      </w:tblPr>
      <w:tblGrid>
        <w:gridCol w:w="2656"/>
        <w:gridCol w:w="2830"/>
        <w:gridCol w:w="2828"/>
        <w:gridCol w:w="2830"/>
        <w:gridCol w:w="1842"/>
      </w:tblGrid>
      <w:tr w:rsidR="00822556" w:rsidTr="00822556">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tabs>
                <w:tab w:val="left" w:pos="48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2835"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843"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Realizar vigilancia a los profesionales y sus ramas auxiliares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Efectuar el 100% de las inspecciones, programadas a los profesionales registrados</w:t>
            </w:r>
          </w:p>
        </w:tc>
        <w:tc>
          <w:tcPr>
            <w:tcW w:w="283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vigilancia e informes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Número de visitas realizadas / número de visitas programadas x100</w:t>
            </w:r>
          </w:p>
        </w:tc>
        <w:tc>
          <w:tcPr>
            <w:tcW w:w="1843"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Inspectores.</w:t>
            </w:r>
          </w:p>
        </w:tc>
      </w:tr>
      <w:tr w:rsidR="00822556" w:rsidTr="00822556">
        <w:trPr>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Realizar inspecciones de apertura, funcionamiento, traslado o cierre de los establecimientos de Salud.</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Efectuar el 100% de las inspecciones solicitadas por la unidad de establecimientos en el año 2016.</w:t>
            </w:r>
          </w:p>
        </w:tc>
        <w:tc>
          <w:tcPr>
            <w:tcW w:w="2835"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realizadas/</w:t>
            </w: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solicitadas  x 100.</w:t>
            </w:r>
          </w:p>
        </w:tc>
        <w:tc>
          <w:tcPr>
            <w:tcW w:w="1843"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Inspectores.</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Realizar inspecciones a las clínicas de las Facultades de Odontología para constatar que cumplan con los requisitos técnicos para desarrollar el proceso de enseñanza-aprendizaje</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 xml:space="preserve">Realizar visitas a las 5 clínicas de las Facultades de Odontología. </w:t>
            </w:r>
          </w:p>
        </w:tc>
        <w:tc>
          <w:tcPr>
            <w:tcW w:w="283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Número de inspecciones realizadas / número de inspecciones planificadas x 100</w:t>
            </w:r>
          </w:p>
        </w:tc>
        <w:tc>
          <w:tcPr>
            <w:tcW w:w="1843"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r>
      <w:tr w:rsidR="00822556" w:rsidTr="00822556">
        <w:trPr>
          <w:trHeight w:val="1461"/>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lastRenderedPageBreak/>
              <w:t>Realizar informe de inscripción y funcionamiento de consultorios odontológicos generales.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Efectuar el 100% de las inscripciones de los consultorios odontológicos generales remitidos de URES/CSSP durante el año 2016.</w:t>
            </w:r>
          </w:p>
        </w:tc>
        <w:tc>
          <w:tcPr>
            <w:tcW w:w="2835"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 xml:space="preserve">Número de inspecciones a consultorios odontológicos generales realizadas/ </w:t>
            </w: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remitidos de URES/CSSP.</w:t>
            </w:r>
          </w:p>
        </w:tc>
        <w:tc>
          <w:tcPr>
            <w:tcW w:w="1843"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822556" w:rsidRDefault="00822556" w:rsidP="00822556"/>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r>
        <w:rPr>
          <w:rFonts w:ascii="Arial" w:hAnsi="Arial" w:cs="Arial"/>
          <w:b/>
          <w:u w:val="single"/>
          <w:lang w:val="es-ES"/>
        </w:rPr>
        <w:t>CONSEJO SUPERIOR DE SALUD PÚBLICA</w:t>
      </w:r>
    </w:p>
    <w:p w:rsidR="00822556" w:rsidRDefault="00822556" w:rsidP="00822556">
      <w:pPr>
        <w:tabs>
          <w:tab w:val="center" w:pos="6715"/>
          <w:tab w:val="left" w:pos="11070"/>
        </w:tabs>
        <w:spacing w:after="0" w:line="240" w:lineRule="auto"/>
        <w:rPr>
          <w:rFonts w:ascii="Arial" w:hAnsi="Arial" w:cs="Arial"/>
          <w:b/>
          <w:sz w:val="18"/>
          <w:lang w:val="es-ES"/>
        </w:rPr>
      </w:pPr>
      <w:r>
        <w:rPr>
          <w:rFonts w:ascii="Arial" w:hAnsi="Arial" w:cs="Arial"/>
          <w:b/>
          <w:sz w:val="18"/>
          <w:lang w:val="es-ES"/>
        </w:rPr>
        <w:tab/>
        <w:t>PLAN  OPERATIVO ANUAL – 2016</w:t>
      </w:r>
    </w:p>
    <w:p w:rsidR="00822556" w:rsidRDefault="00822556" w:rsidP="00822556">
      <w:pPr>
        <w:tabs>
          <w:tab w:val="left" w:pos="5625"/>
        </w:tabs>
        <w:spacing w:after="0" w:line="240" w:lineRule="auto"/>
        <w:jc w:val="center"/>
        <w:rPr>
          <w:rFonts w:ascii="Arial" w:hAnsi="Arial" w:cs="Arial"/>
          <w:b/>
          <w:sz w:val="16"/>
          <w:lang w:val="es-ES"/>
        </w:rPr>
      </w:pPr>
    </w:p>
    <w:p w:rsidR="00822556" w:rsidRDefault="00822556" w:rsidP="00822556">
      <w:pPr>
        <w:tabs>
          <w:tab w:val="left" w:pos="5625"/>
        </w:tabs>
        <w:spacing w:after="0" w:line="240" w:lineRule="auto"/>
        <w:jc w:val="center"/>
        <w:rPr>
          <w:rFonts w:ascii="Arial" w:hAnsi="Arial" w:cs="Arial"/>
          <w:b/>
          <w:sz w:val="16"/>
          <w:lang w:val="es-ES"/>
        </w:rPr>
      </w:pPr>
      <w:r>
        <w:rPr>
          <w:rFonts w:ascii="Arial" w:hAnsi="Arial" w:cs="Arial"/>
          <w:b/>
          <w:sz w:val="16"/>
          <w:lang w:val="es-ES"/>
        </w:rPr>
        <w:t>JUNTA DE VIGILANCIA DE LA PROFESION ODONTOLOGICA</w:t>
      </w:r>
    </w:p>
    <w:p w:rsidR="00822556" w:rsidRDefault="00822556" w:rsidP="00822556">
      <w:pPr>
        <w:spacing w:after="0" w:line="240" w:lineRule="auto"/>
        <w:jc w:val="center"/>
        <w:rPr>
          <w:rFonts w:ascii="Arial" w:hAnsi="Arial" w:cs="Arial"/>
          <w:b/>
          <w:sz w:val="16"/>
          <w:lang w:val="es-ES"/>
        </w:rPr>
      </w:pPr>
    </w:p>
    <w:p w:rsidR="00822556" w:rsidRDefault="00822556" w:rsidP="00822556">
      <w:pPr>
        <w:spacing w:after="0" w:line="240" w:lineRule="auto"/>
        <w:jc w:val="both"/>
        <w:rPr>
          <w:rFonts w:ascii="Arial" w:hAnsi="Arial" w:cs="Arial"/>
          <w:b/>
          <w:sz w:val="16"/>
          <w:lang w:val="es-ES"/>
        </w:rPr>
      </w:pPr>
      <w:r>
        <w:rPr>
          <w:rFonts w:ascii="Arial" w:hAnsi="Arial" w:cs="Arial"/>
          <w:b/>
          <w:sz w:val="16"/>
          <w:lang w:val="es-ES"/>
        </w:rPr>
        <w:t>SUBPROGRAMA DE PROCEDIMIENTOS ADMINISTRATIVOS SANCIONATORIOS</w:t>
      </w:r>
    </w:p>
    <w:p w:rsidR="00822556" w:rsidRDefault="00822556" w:rsidP="00822556">
      <w:pPr>
        <w:spacing w:after="0" w:line="240" w:lineRule="auto"/>
        <w:jc w:val="both"/>
        <w:rPr>
          <w:rFonts w:ascii="Arial" w:hAnsi="Arial" w:cs="Arial"/>
          <w:b/>
          <w:sz w:val="16"/>
          <w:lang w:val="es-ES"/>
        </w:rPr>
      </w:pPr>
    </w:p>
    <w:tbl>
      <w:tblPr>
        <w:tblStyle w:val="Listaclara-nfasis1"/>
        <w:tblW w:w="0" w:type="auto"/>
        <w:tblLook w:val="00A0" w:firstRow="1" w:lastRow="0" w:firstColumn="1" w:lastColumn="0" w:noHBand="0" w:noVBand="0"/>
      </w:tblPr>
      <w:tblGrid>
        <w:gridCol w:w="2514"/>
        <w:gridCol w:w="2829"/>
        <w:gridCol w:w="3113"/>
        <w:gridCol w:w="2547"/>
        <w:gridCol w:w="1983"/>
      </w:tblGrid>
      <w:tr w:rsidR="00822556" w:rsidTr="00822556">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518"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3119"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551"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985"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518" w:type="dxa"/>
          </w:tcPr>
          <w:p w:rsidR="00822556" w:rsidRDefault="00822556" w:rsidP="00822556">
            <w:pPr>
              <w:spacing w:before="100" w:after="100"/>
              <w:rPr>
                <w:rFonts w:ascii="Arial" w:hAnsi="Arial" w:cs="Arial"/>
                <w:sz w:val="18"/>
                <w:lang w:eastAsia="es-SV"/>
              </w:rPr>
            </w:pPr>
            <w:r>
              <w:rPr>
                <w:rFonts w:ascii="Arial" w:hAnsi="Arial" w:cs="Arial"/>
                <w:sz w:val="18"/>
                <w:lang w:val="es-ES" w:eastAsia="es-SV"/>
              </w:rPr>
              <w:t xml:space="preserve">Realizar inspecciones de seguimiento a denuncias </w:t>
            </w:r>
          </w:p>
          <w:p w:rsidR="00822556" w:rsidRDefault="00822556" w:rsidP="00822556">
            <w:pPr>
              <w:spacing w:before="100" w:after="100"/>
              <w:rPr>
                <w:rFonts w:ascii="Arial" w:hAnsi="Arial" w:cs="Arial"/>
                <w:sz w:val="18"/>
                <w:lang w:eastAsia="es-SV"/>
              </w:rPr>
            </w:pPr>
            <w:r>
              <w:rPr>
                <w:rFonts w:ascii="Arial" w:hAnsi="Arial" w:cs="Arial"/>
                <w:sz w:val="18"/>
                <w:lang w:val="es-ES" w:eastAsia="es-SV"/>
              </w:rPr>
              <w:t> </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18"/>
                <w:lang w:eastAsia="es-SV"/>
              </w:rPr>
            </w:pPr>
            <w:r>
              <w:rPr>
                <w:rFonts w:ascii="Arial" w:hAnsi="Arial" w:cs="Arial"/>
                <w:sz w:val="18"/>
                <w:lang w:val="es-ES" w:eastAsia="es-SV"/>
              </w:rPr>
              <w:t>Lograr el 100% de inspecciones de las denuncias interpuestas al finalizar el año 2016</w:t>
            </w:r>
          </w:p>
        </w:tc>
        <w:tc>
          <w:tcPr>
            <w:tcW w:w="3119"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Visitas a Instituciones, establecimientos y Profesionales denunciados</w:t>
            </w:r>
          </w:p>
        </w:tc>
        <w:tc>
          <w:tcPr>
            <w:cnfStyle w:val="000010000000" w:firstRow="0" w:lastRow="0" w:firstColumn="0" w:lastColumn="0" w:oddVBand="1" w:evenVBand="0" w:oddHBand="0" w:evenHBand="0" w:firstRowFirstColumn="0" w:firstRowLastColumn="0" w:lastRowFirstColumn="0" w:lastRowLastColumn="0"/>
            <w:tcW w:w="2551" w:type="dxa"/>
          </w:tcPr>
          <w:p w:rsidR="00822556" w:rsidRDefault="00822556" w:rsidP="00822556">
            <w:pPr>
              <w:spacing w:before="100" w:after="100"/>
              <w:rPr>
                <w:rFonts w:ascii="Arial" w:hAnsi="Arial" w:cs="Arial"/>
                <w:sz w:val="18"/>
                <w:lang w:eastAsia="es-SV"/>
              </w:rPr>
            </w:pPr>
            <w:r>
              <w:rPr>
                <w:rFonts w:ascii="Arial" w:hAnsi="Arial" w:cs="Arial"/>
                <w:sz w:val="18"/>
                <w:lang w:val="es-ES" w:eastAsia="es-SV"/>
              </w:rPr>
              <w:t>Número de inspecciones por denuncias realizadas / número de inspecciones por denuncias recibidas x 100</w:t>
            </w:r>
          </w:p>
        </w:tc>
        <w:tc>
          <w:tcPr>
            <w:tcW w:w="198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 Junta Directiva e inspectores.</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eastAsia="es-SV"/>
              </w:rPr>
            </w:pPr>
          </w:p>
        </w:tc>
      </w:tr>
      <w:tr w:rsidR="00822556" w:rsidTr="00822556">
        <w:trPr>
          <w:trHeight w:val="824"/>
        </w:trPr>
        <w:tc>
          <w:tcPr>
            <w:cnfStyle w:val="001000000000" w:firstRow="0" w:lastRow="0" w:firstColumn="1" w:lastColumn="0" w:oddVBand="0" w:evenVBand="0" w:oddHBand="0" w:evenHBand="0" w:firstRowFirstColumn="0" w:firstRowLastColumn="0" w:lastRowFirstColumn="0" w:lastRowLastColumn="0"/>
            <w:tcW w:w="2518"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Informar a los profesionales de la salud sobre las diferentes leyes de aplicación en salud</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100% de información divulgada</w:t>
            </w:r>
          </w:p>
        </w:tc>
        <w:tc>
          <w:tcPr>
            <w:tcW w:w="3119"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-Planificar las actividades de inducción a estudiantes egresados </w:t>
            </w:r>
          </w:p>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-Planificar las actividades de capacitación a profesionales autorizados</w:t>
            </w:r>
          </w:p>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-Solicitar el apoyo técnico de la Unidad Jurídica cuando esta sea requerida                                                                                                                                                                                                                                                                                                                                                                                                                                                                                                                                                                                                                                                                                                                                                                                                                                                                                                                                                                                                                                                                                                                                                                                                                                                                                                                                                                                                                                                                                                                                                                                                                                                                                                                                                                                                                                                                                                                                                                                                                                                                                                                                                                                                                                                                                                                                                                                                                                                                                                                                                                                                                                                                                                                                                                                      </w:t>
            </w:r>
          </w:p>
        </w:tc>
        <w:tc>
          <w:tcPr>
            <w:cnfStyle w:val="000010000000" w:firstRow="0" w:lastRow="0" w:firstColumn="0" w:lastColumn="0" w:oddVBand="1" w:evenVBand="0" w:oddHBand="0" w:evenHBand="0" w:firstRowFirstColumn="0" w:firstRowLastColumn="0" w:lastRowFirstColumn="0" w:lastRowLastColumn="0"/>
            <w:tcW w:w="2551"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Número de personas informadas</w:t>
            </w:r>
          </w:p>
        </w:tc>
        <w:tc>
          <w:tcPr>
            <w:tcW w:w="1985"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-Miembros de la Junta Directiva</w:t>
            </w:r>
          </w:p>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Inspectores</w:t>
            </w:r>
          </w:p>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-Unidad Jurídica.</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518"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lastRenderedPageBreak/>
              <w:t>Tramitar el expediente sancionatorio</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100% de expedientes de casos de denuncia tramitado</w:t>
            </w:r>
          </w:p>
        </w:tc>
        <w:tc>
          <w:tcPr>
            <w:tcW w:w="3119"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-Recepción de la denuncia, aviso u oficio</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-Realizar inspección de seguimiento a denuncia, aviso u oficio</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-Resolución de apertura de informativo o archivo de diligencias por parte de la Junta Directiva de JVPS</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-Solicitar el apoyo técnico de la unidad jurídica</w:t>
            </w:r>
          </w:p>
        </w:tc>
        <w:tc>
          <w:tcPr>
            <w:cnfStyle w:val="000010000000" w:firstRow="0" w:lastRow="0" w:firstColumn="0" w:lastColumn="0" w:oddVBand="1" w:evenVBand="0" w:oddHBand="0" w:evenHBand="0" w:firstRowFirstColumn="0" w:firstRowLastColumn="0" w:lastRowFirstColumn="0" w:lastRowLastColumn="0"/>
            <w:tcW w:w="2551"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recepción de denuncias, avisos u oficios</w:t>
            </w:r>
          </w:p>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inspecciones de seguimiento de denuncias, aviso u oficio</w:t>
            </w:r>
          </w:p>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resoluciones de informativo o archivo de diligencias por parte de la Junta </w:t>
            </w:r>
          </w:p>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-Número de solicitudes de apoyo técnico</w:t>
            </w:r>
          </w:p>
        </w:tc>
        <w:tc>
          <w:tcPr>
            <w:tcW w:w="198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 xml:space="preserve">-Inspectores </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 xml:space="preserve">-Junta Directiva  y </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-Unidad Jurídica</w:t>
            </w:r>
          </w:p>
        </w:tc>
      </w:tr>
    </w:tbl>
    <w:p w:rsidR="00822556" w:rsidRDefault="00822556" w:rsidP="00822556">
      <w:pPr>
        <w:spacing w:after="0" w:line="240" w:lineRule="auto"/>
        <w:jc w:val="center"/>
        <w:rPr>
          <w:rFonts w:ascii="Arial" w:hAnsi="Arial" w:cs="Arial"/>
          <w:b/>
          <w:sz w:val="16"/>
        </w:rPr>
      </w:pPr>
      <w:r>
        <w:rPr>
          <w:rFonts w:ascii="Arial" w:hAnsi="Arial" w:cs="Arial"/>
        </w:rPr>
        <w:t xml:space="preserve"> </w:t>
      </w:r>
      <w:r>
        <w:rPr>
          <w:rFonts w:ascii="Arial" w:hAnsi="Arial" w:cs="Arial"/>
          <w:b/>
          <w:sz w:val="16"/>
        </w:rPr>
        <w:t xml:space="preserve"> </w:t>
      </w:r>
    </w:p>
    <w:p w:rsidR="00822556" w:rsidRDefault="00822556" w:rsidP="00822556">
      <w:pPr>
        <w:spacing w:after="0" w:line="240" w:lineRule="auto"/>
        <w:jc w:val="center"/>
        <w:rPr>
          <w:rFonts w:ascii="Arial" w:hAnsi="Arial" w:cs="Arial"/>
          <w:b/>
          <w:sz w:val="16"/>
        </w:rPr>
      </w:pPr>
    </w:p>
    <w:p w:rsidR="00822556" w:rsidRDefault="00822556" w:rsidP="00822556">
      <w:pPr>
        <w:spacing w:after="0" w:line="240" w:lineRule="auto"/>
        <w:jc w:val="center"/>
        <w:rPr>
          <w:rFonts w:ascii="Arial" w:hAnsi="Arial" w:cs="Arial"/>
          <w:b/>
          <w:sz w:val="16"/>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p>
    <w:p w:rsidR="00822556" w:rsidRDefault="00822556" w:rsidP="00822556">
      <w:pPr>
        <w:spacing w:after="0" w:line="240" w:lineRule="auto"/>
        <w:jc w:val="center"/>
        <w:rPr>
          <w:rFonts w:ascii="Arial" w:hAnsi="Arial" w:cs="Arial"/>
          <w:b/>
          <w:u w:val="single"/>
          <w:lang w:val="es-ES"/>
        </w:rPr>
      </w:pPr>
      <w:r>
        <w:rPr>
          <w:rFonts w:ascii="Arial" w:hAnsi="Arial" w:cs="Arial"/>
          <w:b/>
          <w:u w:val="single"/>
          <w:lang w:val="es-ES"/>
        </w:rPr>
        <w:lastRenderedPageBreak/>
        <w:t>CONSEJO SUPERIOR DE SALUD PÚBLICA</w:t>
      </w:r>
    </w:p>
    <w:p w:rsidR="00822556" w:rsidRDefault="00822556" w:rsidP="00822556">
      <w:pPr>
        <w:tabs>
          <w:tab w:val="center" w:pos="6715"/>
          <w:tab w:val="left" w:pos="11070"/>
        </w:tabs>
        <w:spacing w:after="0" w:line="240" w:lineRule="auto"/>
        <w:rPr>
          <w:rFonts w:ascii="Arial" w:hAnsi="Arial" w:cs="Arial"/>
          <w:b/>
          <w:sz w:val="18"/>
          <w:lang w:val="es-ES"/>
        </w:rPr>
      </w:pPr>
      <w:r>
        <w:rPr>
          <w:rFonts w:ascii="Arial" w:hAnsi="Arial" w:cs="Arial"/>
          <w:b/>
          <w:sz w:val="18"/>
          <w:lang w:val="es-ES"/>
        </w:rPr>
        <w:tab/>
        <w:t>PLAN  OPERATIVO ANUAL – 2016</w:t>
      </w:r>
    </w:p>
    <w:p w:rsidR="00822556" w:rsidRDefault="00822556" w:rsidP="00822556">
      <w:pPr>
        <w:tabs>
          <w:tab w:val="left" w:pos="6105"/>
        </w:tabs>
        <w:spacing w:after="0" w:line="240" w:lineRule="auto"/>
        <w:jc w:val="center"/>
        <w:rPr>
          <w:rFonts w:ascii="Arial" w:hAnsi="Arial" w:cs="Arial"/>
          <w:b/>
          <w:sz w:val="16"/>
        </w:rPr>
      </w:pPr>
    </w:p>
    <w:p w:rsidR="00822556" w:rsidRDefault="00822556" w:rsidP="00822556">
      <w:pPr>
        <w:tabs>
          <w:tab w:val="left" w:pos="6105"/>
        </w:tabs>
        <w:spacing w:after="0" w:line="240" w:lineRule="auto"/>
        <w:jc w:val="center"/>
        <w:rPr>
          <w:rFonts w:ascii="Arial" w:hAnsi="Arial" w:cs="Arial"/>
          <w:b/>
          <w:sz w:val="16"/>
        </w:rPr>
      </w:pPr>
      <w:r>
        <w:rPr>
          <w:rFonts w:ascii="Arial" w:hAnsi="Arial" w:cs="Arial"/>
          <w:b/>
          <w:sz w:val="16"/>
        </w:rPr>
        <w:t>JUNTA DE VIGILANCIA DE LA PROFESION ODONTOLOGICA</w:t>
      </w:r>
    </w:p>
    <w:p w:rsidR="00822556" w:rsidRDefault="00822556" w:rsidP="00822556">
      <w:pPr>
        <w:tabs>
          <w:tab w:val="left" w:pos="6105"/>
        </w:tabs>
        <w:spacing w:after="0" w:line="240" w:lineRule="auto"/>
        <w:jc w:val="center"/>
        <w:rPr>
          <w:rFonts w:ascii="Arial" w:hAnsi="Arial" w:cs="Arial"/>
          <w:b/>
          <w:sz w:val="16"/>
        </w:rPr>
      </w:pPr>
    </w:p>
    <w:p w:rsidR="00822556" w:rsidRDefault="00822556" w:rsidP="00822556">
      <w:pPr>
        <w:spacing w:after="0" w:line="240" w:lineRule="auto"/>
        <w:rPr>
          <w:rFonts w:ascii="Arial" w:hAnsi="Arial" w:cs="Arial"/>
          <w:b/>
          <w:sz w:val="16"/>
        </w:rPr>
      </w:pPr>
      <w:r>
        <w:rPr>
          <w:rFonts w:ascii="Arial" w:hAnsi="Arial" w:cs="Arial"/>
          <w:b/>
          <w:sz w:val="16"/>
        </w:rPr>
        <w:t>SUBPROGRAMA DE EDUCACION CONTINUA DIRIGIDA A PROFESIONALES DE LA SALUD</w:t>
      </w:r>
    </w:p>
    <w:p w:rsidR="00822556" w:rsidRDefault="00822556" w:rsidP="00822556">
      <w:pPr>
        <w:spacing w:after="0" w:line="240" w:lineRule="auto"/>
        <w:rPr>
          <w:rFonts w:ascii="Arial" w:hAnsi="Arial" w:cs="Arial"/>
          <w:b/>
          <w:sz w:val="16"/>
        </w:rPr>
      </w:pPr>
    </w:p>
    <w:tbl>
      <w:tblPr>
        <w:tblStyle w:val="Listaclara-nfasis1"/>
        <w:tblW w:w="0" w:type="auto"/>
        <w:tblLook w:val="00A0" w:firstRow="1" w:lastRow="0" w:firstColumn="1" w:lastColumn="0" w:noHBand="0" w:noVBand="0"/>
      </w:tblPr>
      <w:tblGrid>
        <w:gridCol w:w="2655"/>
        <w:gridCol w:w="2830"/>
        <w:gridCol w:w="3676"/>
        <w:gridCol w:w="2124"/>
        <w:gridCol w:w="1701"/>
      </w:tblGrid>
      <w:tr w:rsidR="00822556" w:rsidTr="00822556">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tabs>
                <w:tab w:val="left" w:pos="63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3685"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127"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701"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Informar sobre la responsabilidad profesional durante el ejercicio de la profesión a los profesionales de la salud autorizados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 xml:space="preserve">Lograr la asistencia del 100% de los profesionales convocados </w:t>
            </w:r>
          </w:p>
        </w:tc>
        <w:tc>
          <w:tcPr>
            <w:tcW w:w="368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-Planificar las actividades de capacitación en diferentes modalidades a los profesionales autorizados.</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capacitaciones </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y seguimiento con la unidad de educación permanente en salud</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asociaciones e instituciones afines.</w:t>
            </w:r>
          </w:p>
        </w:tc>
        <w:tc>
          <w:tcPr>
            <w:cnfStyle w:val="000010000000" w:firstRow="0" w:lastRow="0" w:firstColumn="0" w:lastColumn="0" w:oddVBand="1" w:evenVBand="0" w:oddHBand="0" w:evenHBand="0" w:firstRowFirstColumn="0" w:firstRowLastColumn="0" w:lastRowFirstColumn="0" w:lastRowLastColumn="0"/>
            <w:tcW w:w="2127"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 xml:space="preserve">Número de profesionales que asistan a la jornada </w:t>
            </w:r>
          </w:p>
        </w:tc>
        <w:tc>
          <w:tcPr>
            <w:tcW w:w="1701"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-Miembros de Junta Directiva</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-Inspectores</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-Educación Permanente de CSSP</w:t>
            </w:r>
          </w:p>
        </w:tc>
      </w:tr>
      <w:tr w:rsidR="00822556" w:rsidTr="00822556">
        <w:trPr>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Informar sobre la responsabilidad profesional durante el ejercicio de la profesión a los estudiantes egresados de las profesiones de salud</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Lograr que el 100% de los egresados que se inscriban en esta junta, reciban inducción sobre responsabilidad profesional en el ejercicio de la profesión odontológica.</w:t>
            </w:r>
          </w:p>
        </w:tc>
        <w:tc>
          <w:tcPr>
            <w:tcW w:w="3685"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eastAsia="es-SV"/>
              </w:rPr>
              <w:t>-</w:t>
            </w:r>
            <w:r>
              <w:rPr>
                <w:rFonts w:ascii="Arial" w:hAnsi="Arial" w:cs="Arial"/>
                <w:sz w:val="18"/>
                <w:lang w:val="es-ES" w:eastAsia="es-SV"/>
              </w:rPr>
              <w:t>Planificar las actividades de inducción a estudiantes egresados</w:t>
            </w:r>
          </w:p>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la actividad de inducción </w:t>
            </w:r>
          </w:p>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MINSAL y seguimiento con la unidad de educación permanente en salud.</w:t>
            </w:r>
          </w:p>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asociaciones e instituciones a fines</w:t>
            </w:r>
          </w:p>
        </w:tc>
        <w:tc>
          <w:tcPr>
            <w:cnfStyle w:val="000010000000" w:firstRow="0" w:lastRow="0" w:firstColumn="0" w:lastColumn="0" w:oddVBand="1" w:evenVBand="0" w:oddHBand="0" w:evenHBand="0" w:firstRowFirstColumn="0" w:firstRowLastColumn="0" w:lastRowFirstColumn="0" w:lastRowLastColumn="0"/>
            <w:tcW w:w="2127"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Numero de egresados inscritos /una charla programada por Región.</w:t>
            </w:r>
          </w:p>
        </w:tc>
        <w:tc>
          <w:tcPr>
            <w:tcW w:w="1701"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Miembros de Junta Directiva e inspectores</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Promover educación continua en temas de interés odontológico a profesionales y personal auxiliar.</w:t>
            </w:r>
          </w:p>
          <w:p w:rsidR="00822556" w:rsidRDefault="00822556" w:rsidP="00822556">
            <w:pPr>
              <w:rPr>
                <w:rFonts w:ascii="Arial" w:hAnsi="Arial" w:cs="Arial"/>
                <w:sz w:val="18"/>
                <w:lang w:val="es-ES" w:eastAsia="es-SV"/>
              </w:rPr>
            </w:pPr>
            <w:r>
              <w:rPr>
                <w:rFonts w:ascii="Arial" w:hAnsi="Arial" w:cs="Arial"/>
                <w:sz w:val="18"/>
                <w:lang w:val="es-ES" w:eastAsia="es-SV"/>
              </w:rPr>
              <w:t xml:space="preserve">                                                         </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Lograr que el 100% de profesionales y personal auxiliar convocados asistan.</w:t>
            </w:r>
          </w:p>
        </w:tc>
        <w:tc>
          <w:tcPr>
            <w:tcW w:w="368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dos capacitaciones a profesionales autorizados. </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Desarrollo de una capacitación a personal auxiliar.</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Reunión y coordinación de seguimiento con la Unidad permanente en salud.</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Reunión de coordinación con los diferentes laboratorios farmacéuticos y proveedores de insumos odontológicos.</w:t>
            </w:r>
          </w:p>
        </w:tc>
        <w:tc>
          <w:tcPr>
            <w:cnfStyle w:val="000010000000" w:firstRow="0" w:lastRow="0" w:firstColumn="0" w:lastColumn="0" w:oddVBand="1" w:evenVBand="0" w:oddHBand="0" w:evenHBand="0" w:firstRowFirstColumn="0" w:firstRowLastColumn="0" w:lastRowFirstColumn="0" w:lastRowLastColumn="0"/>
            <w:tcW w:w="2127" w:type="dxa"/>
          </w:tcPr>
          <w:p w:rsidR="00822556" w:rsidRDefault="00822556" w:rsidP="00822556">
            <w:pPr>
              <w:spacing w:before="100" w:after="100"/>
              <w:rPr>
                <w:rFonts w:ascii="Arial" w:hAnsi="Arial" w:cs="Arial"/>
                <w:sz w:val="18"/>
                <w:lang w:val="es-ES" w:eastAsia="es-SV"/>
              </w:rPr>
            </w:pPr>
            <w:r>
              <w:rPr>
                <w:rFonts w:ascii="Arial" w:hAnsi="Arial" w:cs="Arial"/>
                <w:sz w:val="18"/>
                <w:lang w:val="es-ES" w:eastAsia="es-SV"/>
              </w:rPr>
              <w:t>Número de profesionales y personal auxiliar que asistan a la jornada.</w:t>
            </w:r>
          </w:p>
        </w:tc>
        <w:tc>
          <w:tcPr>
            <w:tcW w:w="1701"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Junta Directiva, inspectores y departamento de Educación permanente en salud.</w:t>
            </w:r>
          </w:p>
        </w:tc>
      </w:tr>
    </w:tbl>
    <w:p w:rsidR="00822556" w:rsidRDefault="00822556" w:rsidP="00822556">
      <w:pPr>
        <w:spacing w:after="0" w:line="240" w:lineRule="auto"/>
        <w:jc w:val="center"/>
        <w:rPr>
          <w:rFonts w:ascii="Arial" w:hAnsi="Arial" w:cs="Arial"/>
          <w:b/>
          <w:u w:val="single"/>
          <w:lang w:val="es-ES"/>
        </w:rPr>
      </w:pPr>
      <w:r>
        <w:rPr>
          <w:rFonts w:ascii="Arial" w:hAnsi="Arial" w:cs="Arial"/>
          <w:b/>
          <w:u w:val="single"/>
          <w:lang w:val="es-ES"/>
        </w:rPr>
        <w:lastRenderedPageBreak/>
        <w:t>CONSEJO SUPERIOR DE SALUD PÚBLICA</w:t>
      </w:r>
    </w:p>
    <w:p w:rsidR="00822556" w:rsidRDefault="00822556" w:rsidP="00822556">
      <w:pPr>
        <w:tabs>
          <w:tab w:val="center" w:pos="6715"/>
          <w:tab w:val="left" w:pos="11070"/>
        </w:tabs>
        <w:spacing w:after="0" w:line="240" w:lineRule="auto"/>
        <w:rPr>
          <w:rFonts w:ascii="Arial" w:hAnsi="Arial" w:cs="Arial"/>
          <w:b/>
          <w:sz w:val="18"/>
          <w:lang w:val="es-ES"/>
        </w:rPr>
      </w:pPr>
      <w:r>
        <w:rPr>
          <w:rFonts w:ascii="Arial" w:hAnsi="Arial" w:cs="Arial"/>
          <w:b/>
          <w:sz w:val="18"/>
          <w:lang w:val="es-ES"/>
        </w:rPr>
        <w:tab/>
        <w:t>PLAN  OPERATIVO ANUAL – 2016</w:t>
      </w:r>
    </w:p>
    <w:p w:rsidR="00822556" w:rsidRDefault="00822556" w:rsidP="00822556">
      <w:pPr>
        <w:spacing w:after="0" w:line="240" w:lineRule="auto"/>
        <w:jc w:val="center"/>
        <w:rPr>
          <w:rFonts w:ascii="Arial" w:hAnsi="Arial" w:cs="Arial"/>
          <w:b/>
          <w:sz w:val="16"/>
        </w:rPr>
      </w:pPr>
    </w:p>
    <w:p w:rsidR="00822556" w:rsidRDefault="00822556" w:rsidP="00822556">
      <w:pPr>
        <w:spacing w:after="0" w:line="240" w:lineRule="auto"/>
        <w:jc w:val="center"/>
        <w:rPr>
          <w:rFonts w:ascii="Arial" w:hAnsi="Arial" w:cs="Arial"/>
          <w:b/>
          <w:sz w:val="16"/>
        </w:rPr>
      </w:pPr>
      <w:r>
        <w:rPr>
          <w:rFonts w:ascii="Arial" w:hAnsi="Arial" w:cs="Arial"/>
          <w:b/>
          <w:sz w:val="16"/>
        </w:rPr>
        <w:t>JUNTA DE VIGILANCIA DE LA PROFESION ODONTOLOGICA</w:t>
      </w:r>
    </w:p>
    <w:p w:rsidR="00822556" w:rsidRDefault="00822556" w:rsidP="00822556">
      <w:pPr>
        <w:spacing w:after="0" w:line="240" w:lineRule="auto"/>
        <w:jc w:val="center"/>
        <w:rPr>
          <w:rFonts w:ascii="Arial" w:hAnsi="Arial" w:cs="Arial"/>
          <w:b/>
          <w:sz w:val="16"/>
        </w:rPr>
      </w:pPr>
    </w:p>
    <w:p w:rsidR="00822556" w:rsidRDefault="00822556" w:rsidP="00822556">
      <w:pPr>
        <w:tabs>
          <w:tab w:val="left" w:pos="2715"/>
          <w:tab w:val="center" w:pos="6715"/>
        </w:tabs>
        <w:spacing w:after="0" w:line="240" w:lineRule="auto"/>
        <w:rPr>
          <w:rFonts w:ascii="Arial" w:hAnsi="Arial" w:cs="Arial"/>
          <w:b/>
          <w:sz w:val="16"/>
        </w:rPr>
      </w:pPr>
      <w:r>
        <w:rPr>
          <w:rFonts w:ascii="Arial" w:hAnsi="Arial" w:cs="Arial"/>
          <w:b/>
          <w:sz w:val="16"/>
        </w:rPr>
        <w:t>PROGRAMA DE PROMOCION DE OBLIGACIONES Y DERECHOS PROFESIONALES DE LA SALUD</w:t>
      </w:r>
    </w:p>
    <w:p w:rsidR="00822556" w:rsidRDefault="00822556" w:rsidP="00822556">
      <w:pPr>
        <w:tabs>
          <w:tab w:val="left" w:pos="2715"/>
          <w:tab w:val="center" w:pos="6715"/>
        </w:tabs>
        <w:spacing w:after="0" w:line="240" w:lineRule="auto"/>
        <w:rPr>
          <w:rFonts w:ascii="Arial" w:hAnsi="Arial" w:cs="Arial"/>
          <w:b/>
          <w:sz w:val="18"/>
        </w:rPr>
      </w:pPr>
    </w:p>
    <w:tbl>
      <w:tblPr>
        <w:tblStyle w:val="Listaclara-nfasis1"/>
        <w:tblW w:w="13008" w:type="dxa"/>
        <w:tblLook w:val="00A0" w:firstRow="1" w:lastRow="0" w:firstColumn="1" w:lastColumn="0" w:noHBand="0" w:noVBand="0"/>
      </w:tblPr>
      <w:tblGrid>
        <w:gridCol w:w="2660"/>
        <w:gridCol w:w="2835"/>
        <w:gridCol w:w="3118"/>
        <w:gridCol w:w="2552"/>
        <w:gridCol w:w="1843"/>
      </w:tblGrid>
      <w:tr w:rsidR="00822556" w:rsidTr="00822556">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METAS ANUALES</w:t>
            </w:r>
          </w:p>
        </w:tc>
        <w:tc>
          <w:tcPr>
            <w:tcW w:w="3118" w:type="dxa"/>
          </w:tcPr>
          <w:p w:rsidR="00822556" w:rsidRDefault="00822556" w:rsidP="00822556">
            <w:pPr>
              <w:tabs>
                <w:tab w:val="left" w:pos="480"/>
                <w:tab w:val="center" w:pos="1222"/>
              </w:tabs>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552" w:type="dxa"/>
          </w:tcPr>
          <w:p w:rsidR="00822556" w:rsidRDefault="00822556" w:rsidP="00822556">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INDICADORES</w:t>
            </w:r>
          </w:p>
        </w:tc>
        <w:tc>
          <w:tcPr>
            <w:tcW w:w="1843" w:type="dxa"/>
          </w:tcPr>
          <w:p w:rsidR="00822556" w:rsidRDefault="00822556" w:rsidP="00822556">
            <w:pPr>
              <w:tabs>
                <w:tab w:val="left" w:pos="480"/>
                <w:tab w:val="center" w:pos="1222"/>
              </w:tabs>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RESPONSABLE</w:t>
            </w:r>
          </w:p>
        </w:tc>
      </w:tr>
      <w:tr w:rsidR="00822556" w:rsidTr="00822556">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Socializar la legislación vigente con las diferentes Instituciones, Profesionales y Estudiantes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Realizar 5 charlas informativas de la legislación vigente a estudiantes de último año de las Escuelas de Odontología.</w:t>
            </w:r>
          </w:p>
          <w:p w:rsidR="00822556" w:rsidRDefault="00822556" w:rsidP="00822556">
            <w:pPr>
              <w:spacing w:before="100" w:after="100"/>
              <w:rPr>
                <w:rFonts w:ascii="Arial" w:hAnsi="Arial" w:cs="Arial"/>
                <w:sz w:val="20"/>
                <w:lang w:val="es-ES" w:eastAsia="es-SV"/>
              </w:rPr>
            </w:pPr>
          </w:p>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Realizar 5 charlas informativas de la legislación vigente dirigida a Docentes, Asociaciones Odontológicas, Ministerio de Salud y Profesionales. independientes</w:t>
            </w:r>
          </w:p>
        </w:tc>
        <w:tc>
          <w:tcPr>
            <w:tcW w:w="3118"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Planificación y realización de las charlas en coordinación con los Decanos de cada una de las Escuelas de Odontología.</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Planificación y realización de las charlas en coordinación con los Decanos, Presidentes de las asociaciones, coordinadores del MINSAL y mediante convocatoria abierta.</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c>
          <w:tcPr>
            <w:cnfStyle w:val="000010000000" w:firstRow="0" w:lastRow="0" w:firstColumn="0" w:lastColumn="0" w:oddVBand="1" w:evenVBand="0" w:oddHBand="0" w:evenHBand="0" w:firstRowFirstColumn="0" w:firstRowLastColumn="0" w:lastRowFirstColumn="0" w:lastRowLastColumn="0"/>
            <w:tcW w:w="2552"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Número de charlas impartidas / número de charlas programadas x 100</w:t>
            </w:r>
          </w:p>
        </w:tc>
        <w:tc>
          <w:tcPr>
            <w:tcW w:w="1843"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r>
      <w:tr w:rsidR="00822556" w:rsidTr="00822556">
        <w:trPr>
          <w:trHeight w:val="945"/>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Promover para que todos los profesionales Odontólogos inscritos, que laboren en la profesión o ramas afines se encuentren solventes de su anualidad</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Lograr que el 100% de los profesionales inscritos estén solventes de anualidad</w:t>
            </w:r>
          </w:p>
        </w:tc>
        <w:tc>
          <w:tcPr>
            <w:tcW w:w="3118"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Visitas a instituciones y establecimientos.</w:t>
            </w:r>
          </w:p>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Gestionar con la Dirección General de Medicamentos y la JVPQF para que todos los Odontólogos empleados en laboratorios farmacéuticos estén solventes de su anualidad.</w:t>
            </w:r>
          </w:p>
        </w:tc>
        <w:tc>
          <w:tcPr>
            <w:cnfStyle w:val="000010000000" w:firstRow="0" w:lastRow="0" w:firstColumn="0" w:lastColumn="0" w:oddVBand="1" w:evenVBand="0" w:oddHBand="0" w:evenHBand="0" w:firstRowFirstColumn="0" w:firstRowLastColumn="0" w:lastRowFirstColumn="0" w:lastRowLastColumn="0"/>
            <w:tcW w:w="2552"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Número de profesionales solventes</w:t>
            </w:r>
          </w:p>
        </w:tc>
        <w:tc>
          <w:tcPr>
            <w:tcW w:w="1843" w:type="dxa"/>
          </w:tcPr>
          <w:p w:rsidR="00822556" w:rsidRDefault="00822556" w:rsidP="0082255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822556" w:rsidRDefault="00822556" w:rsidP="00822556"/>
    <w:p w:rsidR="00822556" w:rsidRDefault="00822556" w:rsidP="00822556"/>
    <w:p w:rsidR="00822556" w:rsidRDefault="00822556" w:rsidP="00822556"/>
    <w:p w:rsidR="00822556" w:rsidRDefault="00822556" w:rsidP="00822556">
      <w:pPr>
        <w:spacing w:after="0" w:line="240" w:lineRule="auto"/>
        <w:jc w:val="center"/>
        <w:rPr>
          <w:rFonts w:ascii="Arial" w:hAnsi="Arial" w:cs="Arial"/>
          <w:b/>
          <w:u w:val="single"/>
          <w:lang w:val="es-ES"/>
        </w:rPr>
      </w:pPr>
      <w:r>
        <w:rPr>
          <w:rFonts w:ascii="Arial" w:hAnsi="Arial" w:cs="Arial"/>
          <w:b/>
          <w:u w:val="single"/>
          <w:lang w:val="es-ES"/>
        </w:rPr>
        <w:lastRenderedPageBreak/>
        <w:t>CONSEJO SUPERIOR DE SALUD PÚBLICA</w:t>
      </w:r>
    </w:p>
    <w:p w:rsidR="00822556" w:rsidRDefault="00822556" w:rsidP="00822556">
      <w:pPr>
        <w:tabs>
          <w:tab w:val="center" w:pos="6715"/>
          <w:tab w:val="left" w:pos="11070"/>
        </w:tabs>
        <w:spacing w:after="0" w:line="240" w:lineRule="auto"/>
        <w:rPr>
          <w:rFonts w:ascii="Arial" w:hAnsi="Arial" w:cs="Arial"/>
          <w:b/>
          <w:sz w:val="18"/>
          <w:lang w:val="es-ES"/>
        </w:rPr>
      </w:pPr>
      <w:r>
        <w:rPr>
          <w:rFonts w:ascii="Arial" w:hAnsi="Arial" w:cs="Arial"/>
          <w:b/>
          <w:sz w:val="18"/>
          <w:lang w:val="es-ES"/>
        </w:rPr>
        <w:tab/>
        <w:t>PLAN  OPERATIVO ANUAL – 2016</w:t>
      </w:r>
    </w:p>
    <w:p w:rsidR="00822556" w:rsidRDefault="00822556" w:rsidP="00822556">
      <w:pPr>
        <w:tabs>
          <w:tab w:val="center" w:pos="6715"/>
          <w:tab w:val="left" w:pos="11070"/>
        </w:tabs>
        <w:spacing w:after="0" w:line="240" w:lineRule="auto"/>
        <w:rPr>
          <w:rFonts w:ascii="Arial" w:hAnsi="Arial" w:cs="Arial"/>
          <w:b/>
          <w:sz w:val="18"/>
          <w:lang w:val="es-ES"/>
        </w:rPr>
      </w:pPr>
    </w:p>
    <w:p w:rsidR="00822556" w:rsidRDefault="00822556" w:rsidP="00822556">
      <w:pPr>
        <w:spacing w:after="0" w:line="240" w:lineRule="auto"/>
        <w:jc w:val="center"/>
        <w:rPr>
          <w:rFonts w:ascii="Arial" w:hAnsi="Arial" w:cs="Arial"/>
          <w:b/>
          <w:sz w:val="16"/>
        </w:rPr>
      </w:pPr>
      <w:r>
        <w:rPr>
          <w:rFonts w:ascii="Arial" w:hAnsi="Arial" w:cs="Arial"/>
        </w:rPr>
        <w:t xml:space="preserve"> </w:t>
      </w:r>
      <w:r>
        <w:rPr>
          <w:rFonts w:ascii="Arial" w:hAnsi="Arial" w:cs="Arial"/>
          <w:b/>
          <w:sz w:val="16"/>
        </w:rPr>
        <w:t>JUNTA DE VIGILANCIA DE LA PROFESION ODONTOLOGICA</w:t>
      </w:r>
    </w:p>
    <w:p w:rsidR="00822556" w:rsidRDefault="00822556" w:rsidP="00822556">
      <w:pPr>
        <w:spacing w:after="0" w:line="240" w:lineRule="auto"/>
        <w:jc w:val="center"/>
        <w:rPr>
          <w:rFonts w:ascii="Arial" w:hAnsi="Arial" w:cs="Arial"/>
          <w:b/>
          <w:sz w:val="16"/>
        </w:rPr>
      </w:pPr>
    </w:p>
    <w:p w:rsidR="00822556" w:rsidRDefault="00822556" w:rsidP="00822556">
      <w:pPr>
        <w:spacing w:after="0" w:line="240" w:lineRule="auto"/>
        <w:jc w:val="both"/>
        <w:rPr>
          <w:rFonts w:ascii="Arial" w:hAnsi="Arial" w:cs="Arial"/>
          <w:sz w:val="16"/>
        </w:rPr>
      </w:pPr>
      <w:r>
        <w:rPr>
          <w:rFonts w:ascii="Arial" w:hAnsi="Arial" w:cs="Arial"/>
          <w:b/>
          <w:sz w:val="16"/>
        </w:rPr>
        <w:t>PROGRAMA DE ACTUALIZACION Y ELABORACION DE NORMATIVAS</w:t>
      </w:r>
    </w:p>
    <w:p w:rsidR="00822556" w:rsidRDefault="00822556" w:rsidP="00822556">
      <w:pPr>
        <w:spacing w:after="0" w:line="240" w:lineRule="auto"/>
        <w:jc w:val="both"/>
        <w:rPr>
          <w:rFonts w:ascii="Arial" w:hAnsi="Arial" w:cs="Arial"/>
          <w:sz w:val="16"/>
        </w:rPr>
      </w:pPr>
    </w:p>
    <w:tbl>
      <w:tblPr>
        <w:tblStyle w:val="Listaclara-nfasis1"/>
        <w:tblW w:w="0" w:type="auto"/>
        <w:tblLook w:val="00A0" w:firstRow="1" w:lastRow="0" w:firstColumn="1" w:lastColumn="0" w:noHBand="0" w:noVBand="0"/>
      </w:tblPr>
      <w:tblGrid>
        <w:gridCol w:w="2656"/>
        <w:gridCol w:w="2829"/>
        <w:gridCol w:w="2830"/>
        <w:gridCol w:w="2406"/>
        <w:gridCol w:w="2265"/>
      </w:tblGrid>
      <w:tr w:rsidR="00822556" w:rsidTr="00822556">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tabs>
                <w:tab w:val="left" w:pos="66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2835"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410" w:type="dxa"/>
          </w:tcPr>
          <w:p w:rsidR="00822556" w:rsidRDefault="00822556" w:rsidP="00822556">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2268" w:type="dxa"/>
          </w:tcPr>
          <w:p w:rsidR="00822556" w:rsidRDefault="00822556" w:rsidP="00822556">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822556" w:rsidTr="008225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Actualizar el código de ética profesional y socializarlo con los profesionales que laboran en el MINSAL, Instituciones de Salud y de práctica privada</w:t>
            </w:r>
          </w:p>
        </w:tc>
        <w:tc>
          <w:tcPr>
            <w:cnfStyle w:val="000010000000" w:firstRow="0" w:lastRow="0" w:firstColumn="0" w:lastColumn="0" w:oddVBand="1" w:evenVBand="0" w:oddHBand="0" w:evenHBand="0" w:firstRowFirstColumn="0" w:firstRowLastColumn="0" w:lastRowFirstColumn="0" w:lastRowLastColumn="0"/>
            <w:tcW w:w="2835"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Actualizar en un 100% el Código de Ética e imprimirlo para socializarlo, al finalizar el año 2016.</w:t>
            </w:r>
          </w:p>
        </w:tc>
        <w:tc>
          <w:tcPr>
            <w:tcW w:w="2835"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Revisar el código de ética profesional.</w:t>
            </w:r>
          </w:p>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c>
          <w:tcPr>
            <w:cnfStyle w:val="000010000000" w:firstRow="0" w:lastRow="0" w:firstColumn="0" w:lastColumn="0" w:oddVBand="1" w:evenVBand="0" w:oddHBand="0" w:evenHBand="0" w:firstRowFirstColumn="0" w:firstRowLastColumn="0" w:lastRowFirstColumn="0" w:lastRowLastColumn="0"/>
            <w:tcW w:w="2410" w:type="dxa"/>
          </w:tcPr>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Número de documentos actualizados/ número de documentos programados x 100.</w:t>
            </w:r>
          </w:p>
          <w:p w:rsidR="00822556" w:rsidRDefault="00822556" w:rsidP="00822556">
            <w:pPr>
              <w:spacing w:before="100" w:after="100"/>
              <w:rPr>
                <w:rFonts w:ascii="Arial" w:hAnsi="Arial" w:cs="Arial"/>
                <w:sz w:val="20"/>
                <w:lang w:val="es-ES" w:eastAsia="es-SV"/>
              </w:rPr>
            </w:pPr>
            <w:r>
              <w:rPr>
                <w:rFonts w:ascii="Arial" w:hAnsi="Arial" w:cs="Arial"/>
                <w:sz w:val="20"/>
                <w:lang w:val="es-ES" w:eastAsia="es-SV"/>
              </w:rPr>
              <w:t xml:space="preserve"> </w:t>
            </w:r>
          </w:p>
        </w:tc>
        <w:tc>
          <w:tcPr>
            <w:tcW w:w="2268" w:type="dxa"/>
          </w:tcPr>
          <w:p w:rsidR="00822556" w:rsidRDefault="00822556" w:rsidP="0082255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822556" w:rsidRDefault="00822556" w:rsidP="00822556">
      <w:pPr>
        <w:rPr>
          <w:rFonts w:ascii="Arial" w:hAnsi="Arial" w:cs="Arial"/>
          <w:sz w:val="20"/>
        </w:rPr>
      </w:pPr>
    </w:p>
    <w:p w:rsidR="00822556" w:rsidRDefault="00822556" w:rsidP="00822556">
      <w:pPr>
        <w:rPr>
          <w:rFonts w:ascii="Arial" w:hAnsi="Arial" w:cs="Arial"/>
          <w:sz w:val="20"/>
        </w:rPr>
      </w:pPr>
    </w:p>
    <w:p w:rsidR="00822556" w:rsidRDefault="00822556" w:rsidP="00822556">
      <w:pPr>
        <w:rPr>
          <w:rFonts w:ascii="Arial" w:hAnsi="Arial" w:cs="Arial"/>
          <w:sz w:val="20"/>
        </w:rPr>
      </w:pPr>
    </w:p>
    <w:p w:rsidR="00822556" w:rsidRDefault="00822556" w:rsidP="00822556">
      <w:pPr>
        <w:rPr>
          <w:rFonts w:ascii="Arial" w:hAnsi="Arial" w:cs="Arial"/>
          <w:sz w:val="20"/>
        </w:rPr>
      </w:pPr>
    </w:p>
    <w:p w:rsidR="00183437" w:rsidRDefault="00183437" w:rsidP="00183437"/>
    <w:p w:rsidR="00822556" w:rsidRDefault="00822556" w:rsidP="00183437"/>
    <w:p w:rsidR="00822556" w:rsidRDefault="00822556" w:rsidP="00183437"/>
    <w:p w:rsidR="00822556" w:rsidRDefault="00822556" w:rsidP="00183437"/>
    <w:p w:rsidR="00822556" w:rsidRDefault="00822556" w:rsidP="00183437"/>
    <w:p w:rsidR="00822556" w:rsidRDefault="00822556" w:rsidP="00183437"/>
    <w:p w:rsidR="00822556" w:rsidRDefault="00822556" w:rsidP="00822556">
      <w:pPr>
        <w:pStyle w:val="Ttulo1"/>
      </w:pPr>
      <w:bookmarkStart w:id="9" w:name="_Toc493179686"/>
      <w:r w:rsidRPr="00E83734">
        <w:lastRenderedPageBreak/>
        <w:t>JUNTA DE VIGILANCIA DE LA PROFESION DE LABORATORIO CLINICO</w:t>
      </w:r>
      <w:bookmarkEnd w:id="9"/>
    </w:p>
    <w:p w:rsidR="00822556" w:rsidRDefault="00822556" w:rsidP="00822556">
      <w:pPr>
        <w:pStyle w:val="Ttulo1"/>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t>CONSEJO SUPERIOR DE SALUD PÚBLICA</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2016</w:t>
      </w:r>
    </w:p>
    <w:p w:rsidR="00822556" w:rsidRPr="00E83734" w:rsidRDefault="00822556" w:rsidP="00822556">
      <w:pPr>
        <w:spacing w:after="0" w:line="240" w:lineRule="auto"/>
        <w:jc w:val="center"/>
        <w:rPr>
          <w:rFonts w:ascii="Arial" w:hAnsi="Arial" w:cs="Arial"/>
          <w:b/>
          <w:sz w:val="24"/>
          <w:szCs w:val="24"/>
          <w:u w:val="single"/>
        </w:rPr>
      </w:pPr>
    </w:p>
    <w:p w:rsidR="00822556" w:rsidRDefault="00822556" w:rsidP="00822556">
      <w:pPr>
        <w:spacing w:after="0" w:line="240" w:lineRule="auto"/>
        <w:jc w:val="both"/>
        <w:rPr>
          <w:rFonts w:ascii="Arial" w:hAnsi="Arial" w:cs="Arial"/>
          <w:b/>
          <w:sz w:val="24"/>
          <w:szCs w:val="24"/>
        </w:rPr>
      </w:pPr>
      <w:r w:rsidRPr="00E83734">
        <w:rPr>
          <w:rFonts w:ascii="Arial" w:hAnsi="Arial" w:cs="Arial"/>
          <w:b/>
          <w:sz w:val="24"/>
          <w:szCs w:val="24"/>
        </w:rPr>
        <w:t>UNIDAD: JUNTA DE VIGILANCIA DE LA PROFESION DE LABORATORIO CLINICO.</w:t>
      </w:r>
    </w:p>
    <w:p w:rsidR="00822556" w:rsidRPr="00E83734" w:rsidRDefault="00822556" w:rsidP="00822556">
      <w:pPr>
        <w:spacing w:after="0" w:line="240" w:lineRule="auto"/>
        <w:jc w:val="both"/>
        <w:rPr>
          <w:rFonts w:ascii="Arial" w:hAnsi="Arial" w:cs="Arial"/>
          <w:b/>
          <w:sz w:val="24"/>
          <w:szCs w:val="24"/>
        </w:rPr>
      </w:pPr>
    </w:p>
    <w:p w:rsidR="00822556" w:rsidRDefault="00822556" w:rsidP="00822556">
      <w:pPr>
        <w:spacing w:after="0" w:line="240" w:lineRule="auto"/>
        <w:jc w:val="both"/>
        <w:rPr>
          <w:rFonts w:ascii="Arial" w:hAnsi="Arial" w:cs="Arial"/>
          <w:b/>
          <w:sz w:val="24"/>
          <w:szCs w:val="24"/>
        </w:rPr>
      </w:pPr>
      <w:r>
        <w:rPr>
          <w:rFonts w:ascii="Arial" w:hAnsi="Arial" w:cs="Arial"/>
          <w:b/>
          <w:sz w:val="24"/>
          <w:szCs w:val="24"/>
        </w:rPr>
        <w:t>SUB</w:t>
      </w:r>
      <w:r w:rsidRPr="00E83734">
        <w:rPr>
          <w:rFonts w:ascii="Arial" w:hAnsi="Arial" w:cs="Arial"/>
          <w:b/>
          <w:sz w:val="24"/>
          <w:szCs w:val="24"/>
        </w:rPr>
        <w:t>PROGRAMA: Registro y Vigilancia de Profesionales</w:t>
      </w:r>
    </w:p>
    <w:p w:rsidR="00822556" w:rsidRDefault="00822556" w:rsidP="00822556">
      <w:pPr>
        <w:spacing w:after="0" w:line="240" w:lineRule="auto"/>
        <w:jc w:val="both"/>
        <w:rPr>
          <w:rFonts w:ascii="Arial" w:hAnsi="Arial" w:cs="Arial"/>
          <w:b/>
          <w:sz w:val="24"/>
          <w:szCs w:val="24"/>
        </w:rPr>
      </w:pPr>
    </w:p>
    <w:p w:rsidR="00822556" w:rsidRPr="00030129" w:rsidRDefault="00822556" w:rsidP="00822556">
      <w:pPr>
        <w:spacing w:after="0" w:line="240" w:lineRule="auto"/>
        <w:jc w:val="both"/>
        <w:rPr>
          <w:rFonts w:ascii="Arial" w:hAnsi="Arial" w:cs="Arial"/>
          <w:b/>
        </w:rPr>
      </w:pPr>
      <w:r w:rsidRPr="00E83734">
        <w:rPr>
          <w:rFonts w:ascii="Arial" w:hAnsi="Arial" w:cs="Arial"/>
          <w:b/>
          <w:sz w:val="24"/>
          <w:szCs w:val="24"/>
        </w:rPr>
        <w:t xml:space="preserve">                                                </w:t>
      </w:r>
    </w:p>
    <w:tbl>
      <w:tblPr>
        <w:tblStyle w:val="Tablaconcuadrcula"/>
        <w:tblW w:w="0" w:type="auto"/>
        <w:tblInd w:w="392" w:type="dxa"/>
        <w:tblLook w:val="0220" w:firstRow="1" w:lastRow="0" w:firstColumn="0" w:lastColumn="0" w:noHBand="1" w:noVBand="0"/>
      </w:tblPr>
      <w:tblGrid>
        <w:gridCol w:w="2147"/>
        <w:gridCol w:w="1939"/>
        <w:gridCol w:w="1674"/>
        <w:gridCol w:w="2297"/>
        <w:gridCol w:w="2435"/>
        <w:gridCol w:w="2112"/>
      </w:tblGrid>
      <w:tr w:rsidR="00822556" w:rsidRPr="00030129" w:rsidTr="00822556">
        <w:tc>
          <w:tcPr>
            <w:tcW w:w="2290" w:type="dxa"/>
          </w:tcPr>
          <w:p w:rsidR="00822556" w:rsidRPr="00BB464D" w:rsidRDefault="00822556" w:rsidP="00822556">
            <w:pPr>
              <w:jc w:val="center"/>
              <w:rPr>
                <w:rFonts w:ascii="Arial" w:hAnsi="Arial" w:cs="Arial"/>
                <w:b/>
                <w:sz w:val="24"/>
                <w:szCs w:val="24"/>
                <w:u w:val="single"/>
                <w:lang w:val="es-E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702" w:type="dxa"/>
            <w:tcBorders>
              <w:lef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 xml:space="preserve">METAS  </w:t>
            </w:r>
          </w:p>
        </w:tc>
        <w:tc>
          <w:tcPr>
            <w:tcW w:w="2630" w:type="dxa"/>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ACTIVIDADES</w:t>
            </w:r>
          </w:p>
        </w:tc>
        <w:tc>
          <w:tcPr>
            <w:tcW w:w="2829" w:type="dxa"/>
          </w:tcPr>
          <w:p w:rsidR="00822556"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rPr>
            </w:pPr>
            <w:r>
              <w:rPr>
                <w:rFonts w:ascii="Arial" w:hAnsi="Arial" w:cs="Arial"/>
                <w:b/>
                <w:sz w:val="24"/>
                <w:szCs w:val="24"/>
              </w:rPr>
              <w:t>INDICADORES</w:t>
            </w:r>
          </w:p>
        </w:tc>
        <w:tc>
          <w:tcPr>
            <w:tcW w:w="2163" w:type="dxa"/>
          </w:tcPr>
          <w:p w:rsidR="00822556" w:rsidRDefault="00822556" w:rsidP="00822556">
            <w:pPr>
              <w:jc w:val="center"/>
              <w:rPr>
                <w:rFonts w:ascii="Arial" w:hAnsi="Arial" w:cs="Arial"/>
                <w:b/>
                <w:sz w:val="24"/>
                <w:szCs w:val="24"/>
                <w:lang w:val="en-US"/>
              </w:rPr>
            </w:pPr>
          </w:p>
          <w:p w:rsidR="00822556" w:rsidRPr="00030129" w:rsidRDefault="00822556" w:rsidP="00822556">
            <w:pPr>
              <w:jc w:val="center"/>
              <w:rPr>
                <w:rFonts w:ascii="Arial" w:hAnsi="Arial" w:cs="Arial"/>
                <w:b/>
                <w:sz w:val="24"/>
                <w:szCs w:val="24"/>
                <w:lang w:val="en-US"/>
              </w:rPr>
            </w:pPr>
            <w:r>
              <w:rPr>
                <w:rFonts w:ascii="Arial" w:hAnsi="Arial" w:cs="Arial"/>
                <w:b/>
                <w:sz w:val="24"/>
                <w:szCs w:val="24"/>
                <w:lang w:val="en-US"/>
              </w:rPr>
              <w:t>RESPONSABLE</w:t>
            </w:r>
          </w:p>
        </w:tc>
      </w:tr>
      <w:tr w:rsidR="00822556" w:rsidRPr="00E14E43" w:rsidTr="00822556">
        <w:tc>
          <w:tcPr>
            <w:tcW w:w="2290" w:type="dxa"/>
          </w:tcPr>
          <w:p w:rsidR="00822556" w:rsidRPr="00E14E43" w:rsidRDefault="00822556" w:rsidP="00822556">
            <w:pPr>
              <w:jc w:val="both"/>
              <w:rPr>
                <w:rFonts w:ascii="Arial" w:hAnsi="Arial" w:cs="Arial"/>
                <w:b/>
                <w:u w:val="single"/>
                <w:lang w:val="es-ES"/>
              </w:rPr>
            </w:pPr>
            <w:r w:rsidRPr="00E14E43">
              <w:rPr>
                <w:rFonts w:ascii="Arial" w:hAnsi="Arial" w:cs="Arial"/>
                <w:lang w:val="es-ES"/>
              </w:rPr>
              <w:t>Establecer un sistema de inscripción y vigilancia de los profesionales  basado en la autorización para el ejercicio de la profesión emitido por la JVPLC</w:t>
            </w:r>
          </w:p>
          <w:p w:rsidR="00822556" w:rsidRPr="00E14E43" w:rsidRDefault="00822556" w:rsidP="00822556">
            <w:pPr>
              <w:jc w:val="both"/>
              <w:rPr>
                <w:rFonts w:ascii="Arial" w:hAnsi="Arial" w:cs="Arial"/>
                <w:b/>
                <w:u w:val="single"/>
                <w:lang w:val="es-ES"/>
              </w:rPr>
            </w:pPr>
          </w:p>
          <w:p w:rsidR="00822556" w:rsidRPr="00E14E43" w:rsidRDefault="00822556" w:rsidP="00822556">
            <w:pPr>
              <w:jc w:val="both"/>
              <w:rPr>
                <w:rFonts w:ascii="Arial" w:hAnsi="Arial" w:cs="Arial"/>
                <w:b/>
                <w:u w:val="single"/>
                <w:lang w:val="es-ES"/>
              </w:rPr>
            </w:pPr>
          </w:p>
        </w:tc>
        <w:tc>
          <w:tcPr>
            <w:tcW w:w="2166" w:type="dxa"/>
            <w:tcBorders>
              <w:right w:val="single" w:sz="4" w:space="0" w:color="auto"/>
            </w:tcBorders>
          </w:tcPr>
          <w:p w:rsidR="00822556" w:rsidRPr="00E14E43" w:rsidRDefault="00822556" w:rsidP="00822556">
            <w:pPr>
              <w:jc w:val="both"/>
              <w:rPr>
                <w:rFonts w:ascii="Arial" w:hAnsi="Arial" w:cs="Arial"/>
              </w:rPr>
            </w:pPr>
            <w:r w:rsidRPr="00E14E43">
              <w:rPr>
                <w:rFonts w:ascii="Arial" w:hAnsi="Arial" w:cs="Arial"/>
              </w:rPr>
              <w:t>Crear un registro actualizado que consolide el sistema de vigilancia de los profesionales.</w:t>
            </w:r>
          </w:p>
        </w:tc>
        <w:tc>
          <w:tcPr>
            <w:tcW w:w="1702" w:type="dxa"/>
            <w:tcBorders>
              <w:left w:val="single" w:sz="4" w:space="0" w:color="auto"/>
            </w:tcBorders>
          </w:tcPr>
          <w:p w:rsidR="00822556" w:rsidRPr="00E14E43" w:rsidRDefault="00822556" w:rsidP="00822556">
            <w:pPr>
              <w:jc w:val="both"/>
              <w:rPr>
                <w:rFonts w:ascii="Arial" w:hAnsi="Arial" w:cs="Arial"/>
              </w:rPr>
            </w:pPr>
            <w:r w:rsidRPr="00E14E43">
              <w:rPr>
                <w:rFonts w:ascii="Arial" w:hAnsi="Arial" w:cs="Arial"/>
              </w:rPr>
              <w:t>Actualización del 100% de profesionales inscritos</w:t>
            </w:r>
          </w:p>
        </w:tc>
        <w:tc>
          <w:tcPr>
            <w:tcW w:w="2630" w:type="dxa"/>
          </w:tcPr>
          <w:p w:rsidR="00822556" w:rsidRPr="00E14E43" w:rsidRDefault="00822556" w:rsidP="00822556">
            <w:pPr>
              <w:jc w:val="both"/>
              <w:rPr>
                <w:rFonts w:ascii="Arial" w:hAnsi="Arial" w:cs="Arial"/>
                <w:lang w:val="es-ES"/>
              </w:rPr>
            </w:pPr>
            <w:r w:rsidRPr="00E14E43">
              <w:rPr>
                <w:rFonts w:ascii="Arial" w:hAnsi="Arial" w:cs="Arial"/>
                <w:lang w:val="es-ES"/>
              </w:rPr>
              <w:t>-Planificación de registro</w:t>
            </w:r>
          </w:p>
          <w:p w:rsidR="00822556" w:rsidRPr="00E14E43" w:rsidRDefault="00822556" w:rsidP="00822556">
            <w:pPr>
              <w:jc w:val="both"/>
              <w:rPr>
                <w:rFonts w:ascii="Arial" w:hAnsi="Arial" w:cs="Arial"/>
                <w:lang w:val="es-ES"/>
              </w:rPr>
            </w:pPr>
            <w:r w:rsidRPr="00E14E43">
              <w:rPr>
                <w:rFonts w:ascii="Arial" w:hAnsi="Arial" w:cs="Arial"/>
                <w:lang w:val="es-ES"/>
              </w:rPr>
              <w:t>-Emisión de autorización de número de junta.</w:t>
            </w:r>
          </w:p>
          <w:p w:rsidR="00822556" w:rsidRPr="00E14E43" w:rsidRDefault="00822556" w:rsidP="00822556">
            <w:pPr>
              <w:jc w:val="both"/>
              <w:rPr>
                <w:rFonts w:ascii="Arial" w:hAnsi="Arial" w:cs="Arial"/>
                <w:lang w:val="es-ES"/>
              </w:rPr>
            </w:pPr>
            <w:r w:rsidRPr="00E14E43">
              <w:rPr>
                <w:rFonts w:ascii="Arial" w:hAnsi="Arial" w:cs="Arial"/>
                <w:lang w:val="es-ES"/>
              </w:rPr>
              <w:t>-Detalle y clasificación según nivel de ejercicio profesional.</w:t>
            </w:r>
          </w:p>
          <w:p w:rsidR="00822556" w:rsidRPr="00E14E43" w:rsidRDefault="00822556" w:rsidP="00822556">
            <w:pPr>
              <w:jc w:val="both"/>
              <w:rPr>
                <w:rFonts w:ascii="Arial" w:hAnsi="Arial" w:cs="Arial"/>
                <w:lang w:val="es-ES"/>
              </w:rPr>
            </w:pPr>
            <w:r w:rsidRPr="00E14E43">
              <w:rPr>
                <w:rFonts w:ascii="Arial" w:hAnsi="Arial" w:cs="Arial"/>
                <w:lang w:val="es-ES"/>
              </w:rPr>
              <w:t>-Actualización de información.</w:t>
            </w:r>
          </w:p>
          <w:p w:rsidR="00822556" w:rsidRPr="00E14E43" w:rsidRDefault="00822556" w:rsidP="00822556">
            <w:pPr>
              <w:jc w:val="both"/>
              <w:rPr>
                <w:rFonts w:ascii="Arial" w:hAnsi="Arial" w:cs="Arial"/>
                <w:lang w:val="es-ES"/>
              </w:rPr>
            </w:pPr>
          </w:p>
        </w:tc>
        <w:tc>
          <w:tcPr>
            <w:tcW w:w="2829" w:type="dxa"/>
          </w:tcPr>
          <w:p w:rsidR="00822556" w:rsidRPr="00E14E43" w:rsidRDefault="00822556" w:rsidP="00822556">
            <w:pPr>
              <w:jc w:val="both"/>
              <w:rPr>
                <w:rFonts w:ascii="Arial" w:hAnsi="Arial" w:cs="Arial"/>
              </w:rPr>
            </w:pPr>
            <w:r w:rsidRPr="00E14E43">
              <w:rPr>
                <w:rFonts w:ascii="Arial" w:hAnsi="Arial" w:cs="Arial"/>
              </w:rPr>
              <w:t>-Número de profesionales inscritos</w:t>
            </w:r>
          </w:p>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-Porcentaje de decesos existentes.</w:t>
            </w:r>
          </w:p>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-Porcentaje de actualización de registros</w:t>
            </w:r>
          </w:p>
          <w:p w:rsidR="00822556" w:rsidRPr="00E14E43" w:rsidRDefault="00822556" w:rsidP="00822556">
            <w:pPr>
              <w:jc w:val="both"/>
              <w:rPr>
                <w:rFonts w:ascii="Arial" w:hAnsi="Arial" w:cs="Arial"/>
              </w:rPr>
            </w:pPr>
          </w:p>
        </w:tc>
        <w:tc>
          <w:tcPr>
            <w:tcW w:w="2163" w:type="dxa"/>
          </w:tcPr>
          <w:p w:rsidR="00822556" w:rsidRPr="00E14E43" w:rsidRDefault="00822556" w:rsidP="00822556">
            <w:pPr>
              <w:jc w:val="center"/>
              <w:rPr>
                <w:rFonts w:ascii="Arial" w:hAnsi="Arial" w:cs="Arial"/>
                <w:b/>
              </w:rPr>
            </w:pPr>
          </w:p>
          <w:p w:rsidR="00822556" w:rsidRPr="00E14E43" w:rsidRDefault="00822556" w:rsidP="00822556">
            <w:pPr>
              <w:jc w:val="center"/>
              <w:rPr>
                <w:rFonts w:ascii="Arial" w:hAnsi="Arial" w:cs="Arial"/>
                <w:b/>
              </w:rPr>
            </w:pPr>
          </w:p>
          <w:p w:rsidR="00822556" w:rsidRPr="00E14E43" w:rsidRDefault="00822556" w:rsidP="00822556">
            <w:pPr>
              <w:jc w:val="center"/>
              <w:rPr>
                <w:rFonts w:ascii="Arial" w:hAnsi="Arial" w:cs="Arial"/>
              </w:rPr>
            </w:pPr>
            <w:r w:rsidRPr="00E14E43">
              <w:rPr>
                <w:rFonts w:ascii="Arial" w:hAnsi="Arial" w:cs="Arial"/>
              </w:rPr>
              <w:t>JVPLC</w:t>
            </w:r>
          </w:p>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p>
        </w:tc>
      </w:tr>
      <w:tr w:rsidR="00822556" w:rsidRPr="00E14E43" w:rsidTr="00822556">
        <w:tc>
          <w:tcPr>
            <w:tcW w:w="2290" w:type="dxa"/>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Definir los criterios de autorización prescritos por la JVPLC.</w:t>
            </w:r>
          </w:p>
          <w:p w:rsidR="00822556" w:rsidRPr="00E14E43" w:rsidRDefault="00822556" w:rsidP="00822556">
            <w:pPr>
              <w:jc w:val="both"/>
              <w:rPr>
                <w:rFonts w:ascii="Arial" w:hAnsi="Arial" w:cs="Arial"/>
              </w:rPr>
            </w:pPr>
          </w:p>
        </w:tc>
        <w:tc>
          <w:tcPr>
            <w:tcW w:w="2166" w:type="dxa"/>
            <w:tcBorders>
              <w:right w:val="single" w:sz="4" w:space="0" w:color="auto"/>
            </w:tcBorders>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Categorizar el cumplimiento de las exigencias para la concesión de autorización del ejercicio profesional.</w:t>
            </w:r>
          </w:p>
        </w:tc>
        <w:tc>
          <w:tcPr>
            <w:tcW w:w="1702" w:type="dxa"/>
            <w:tcBorders>
              <w:left w:val="single" w:sz="4" w:space="0" w:color="auto"/>
            </w:tcBorders>
          </w:tcPr>
          <w:p w:rsidR="00822556" w:rsidRPr="00E14E43" w:rsidRDefault="00822556" w:rsidP="00822556">
            <w:pPr>
              <w:jc w:val="both"/>
              <w:rPr>
                <w:rFonts w:ascii="Arial" w:hAnsi="Arial" w:cs="Arial"/>
              </w:rPr>
            </w:pPr>
            <w:r w:rsidRPr="00E14E43">
              <w:rPr>
                <w:rFonts w:ascii="Arial" w:hAnsi="Arial" w:cs="Arial"/>
              </w:rPr>
              <w:t xml:space="preserve">Registro del 100% de autorizaciones de carácter permanente, temporal o provisional. </w:t>
            </w:r>
          </w:p>
        </w:tc>
        <w:tc>
          <w:tcPr>
            <w:tcW w:w="2630" w:type="dxa"/>
          </w:tcPr>
          <w:p w:rsidR="00822556" w:rsidRPr="00E14E43" w:rsidRDefault="00822556" w:rsidP="00822556">
            <w:pPr>
              <w:jc w:val="both"/>
              <w:rPr>
                <w:rFonts w:ascii="Arial" w:hAnsi="Arial" w:cs="Arial"/>
                <w:lang w:val="es-ES"/>
              </w:rPr>
            </w:pPr>
            <w:r w:rsidRPr="00E14E43">
              <w:rPr>
                <w:rFonts w:ascii="Arial" w:hAnsi="Arial" w:cs="Arial"/>
                <w:lang w:val="es-ES"/>
              </w:rPr>
              <w:t>-Requisitos de autorización.</w:t>
            </w:r>
          </w:p>
          <w:p w:rsidR="00822556" w:rsidRPr="00E14E43" w:rsidRDefault="00822556" w:rsidP="00822556">
            <w:pPr>
              <w:jc w:val="both"/>
              <w:rPr>
                <w:rFonts w:ascii="Arial" w:hAnsi="Arial" w:cs="Arial"/>
                <w:lang w:val="es-ES"/>
              </w:rPr>
            </w:pPr>
            <w:r w:rsidRPr="00E14E43">
              <w:rPr>
                <w:rFonts w:ascii="Arial" w:hAnsi="Arial" w:cs="Arial"/>
                <w:lang w:val="es-ES"/>
              </w:rPr>
              <w:t>-Convocatoria de registro.</w:t>
            </w:r>
          </w:p>
          <w:p w:rsidR="00822556" w:rsidRPr="00E14E43" w:rsidRDefault="00822556" w:rsidP="00822556">
            <w:pPr>
              <w:jc w:val="both"/>
              <w:rPr>
                <w:rFonts w:ascii="Arial" w:hAnsi="Arial" w:cs="Arial"/>
                <w:lang w:val="es-ES"/>
              </w:rPr>
            </w:pPr>
            <w:r w:rsidRPr="00E14E43">
              <w:rPr>
                <w:rFonts w:ascii="Arial" w:hAnsi="Arial" w:cs="Arial"/>
                <w:lang w:val="es-ES"/>
              </w:rPr>
              <w:t>-Clasificación según registro (servicio social, incorporaciones, etc.)</w:t>
            </w:r>
          </w:p>
          <w:p w:rsidR="00822556" w:rsidRPr="00E14E43" w:rsidRDefault="00822556" w:rsidP="00822556">
            <w:pPr>
              <w:jc w:val="both"/>
              <w:rPr>
                <w:rFonts w:ascii="Arial" w:hAnsi="Arial" w:cs="Arial"/>
                <w:lang w:val="es-ES"/>
              </w:rPr>
            </w:pPr>
            <w:r w:rsidRPr="00E14E43">
              <w:rPr>
                <w:rFonts w:ascii="Arial" w:hAnsi="Arial" w:cs="Arial"/>
                <w:lang w:val="es-ES"/>
              </w:rPr>
              <w:t xml:space="preserve">-Actualización de información </w:t>
            </w:r>
          </w:p>
          <w:p w:rsidR="00822556" w:rsidRPr="00E14E43" w:rsidRDefault="00822556" w:rsidP="00822556">
            <w:pPr>
              <w:jc w:val="both"/>
              <w:rPr>
                <w:rFonts w:ascii="Arial" w:hAnsi="Arial" w:cs="Arial"/>
                <w:lang w:val="es-ES"/>
              </w:rPr>
            </w:pPr>
          </w:p>
        </w:tc>
        <w:tc>
          <w:tcPr>
            <w:tcW w:w="2829" w:type="dxa"/>
          </w:tcPr>
          <w:p w:rsidR="00822556" w:rsidRPr="00E14E43" w:rsidRDefault="00822556" w:rsidP="00822556">
            <w:pPr>
              <w:jc w:val="both"/>
              <w:rPr>
                <w:rFonts w:ascii="Arial" w:hAnsi="Arial" w:cs="Arial"/>
                <w:lang w:val="es-ES"/>
              </w:rPr>
            </w:pPr>
            <w:r w:rsidRPr="00E14E43">
              <w:rPr>
                <w:rFonts w:ascii="Arial" w:hAnsi="Arial" w:cs="Arial"/>
                <w:lang w:val="es-ES"/>
              </w:rPr>
              <w:t>-Porcentaje de autorizaciones emitidas de carácter permanente.</w:t>
            </w:r>
          </w:p>
          <w:p w:rsidR="00822556" w:rsidRPr="00E14E43" w:rsidRDefault="00822556" w:rsidP="00822556">
            <w:pPr>
              <w:jc w:val="both"/>
              <w:rPr>
                <w:rFonts w:ascii="Arial" w:hAnsi="Arial" w:cs="Arial"/>
                <w:lang w:val="es-ES"/>
              </w:rPr>
            </w:pPr>
          </w:p>
          <w:p w:rsidR="00822556" w:rsidRPr="00E14E43" w:rsidRDefault="00822556" w:rsidP="00822556">
            <w:pPr>
              <w:jc w:val="both"/>
              <w:rPr>
                <w:rFonts w:ascii="Arial" w:hAnsi="Arial" w:cs="Arial"/>
                <w:lang w:val="es-ES"/>
              </w:rPr>
            </w:pPr>
            <w:r w:rsidRPr="00E14E43">
              <w:rPr>
                <w:rFonts w:ascii="Arial" w:hAnsi="Arial" w:cs="Arial"/>
                <w:lang w:val="es-ES"/>
              </w:rPr>
              <w:t>-Porcentaje de autorizaciones emitidas de carácter temporal.</w:t>
            </w:r>
          </w:p>
          <w:p w:rsidR="00822556" w:rsidRPr="00E14E43" w:rsidRDefault="00822556" w:rsidP="00822556">
            <w:pPr>
              <w:jc w:val="both"/>
              <w:rPr>
                <w:rFonts w:ascii="Arial" w:hAnsi="Arial" w:cs="Arial"/>
                <w:lang w:val="es-ES"/>
              </w:rPr>
            </w:pPr>
          </w:p>
          <w:p w:rsidR="00822556" w:rsidRPr="00E14E43" w:rsidRDefault="00822556" w:rsidP="00822556">
            <w:pPr>
              <w:jc w:val="both"/>
              <w:rPr>
                <w:rFonts w:ascii="Arial" w:hAnsi="Arial" w:cs="Arial"/>
                <w:lang w:val="es-ES"/>
              </w:rPr>
            </w:pPr>
            <w:r w:rsidRPr="00E14E43">
              <w:rPr>
                <w:rFonts w:ascii="Arial" w:hAnsi="Arial" w:cs="Arial"/>
                <w:lang w:val="es-ES"/>
              </w:rPr>
              <w:t>-Porcentaje de autorizaciones emitidas de carácter provisional.</w:t>
            </w:r>
          </w:p>
          <w:p w:rsidR="00822556" w:rsidRPr="00E14E43" w:rsidRDefault="00822556" w:rsidP="00822556">
            <w:pPr>
              <w:jc w:val="both"/>
              <w:rPr>
                <w:rFonts w:ascii="Arial" w:hAnsi="Arial" w:cs="Arial"/>
              </w:rPr>
            </w:pPr>
            <w:r w:rsidRPr="00E14E43">
              <w:rPr>
                <w:rFonts w:ascii="Arial" w:hAnsi="Arial" w:cs="Arial"/>
                <w:lang w:val="es-ES"/>
              </w:rPr>
              <w:t xml:space="preserve"> </w:t>
            </w:r>
          </w:p>
        </w:tc>
        <w:tc>
          <w:tcPr>
            <w:tcW w:w="2163" w:type="dxa"/>
          </w:tcPr>
          <w:p w:rsidR="00822556" w:rsidRPr="00E14E43" w:rsidRDefault="00822556" w:rsidP="00822556">
            <w:pPr>
              <w:jc w:val="center"/>
              <w:rPr>
                <w:rFonts w:ascii="Arial" w:hAnsi="Arial" w:cs="Arial"/>
                <w:b/>
                <w:u w:val="single"/>
              </w:rPr>
            </w:pPr>
          </w:p>
          <w:p w:rsidR="00822556" w:rsidRPr="00E14E43" w:rsidRDefault="00822556" w:rsidP="00822556">
            <w:pPr>
              <w:jc w:val="center"/>
              <w:rPr>
                <w:rFonts w:ascii="Arial" w:hAnsi="Arial" w:cs="Arial"/>
                <w:b/>
                <w:lang w:val="es-ES"/>
              </w:rPr>
            </w:pPr>
          </w:p>
          <w:p w:rsidR="00822556" w:rsidRPr="00E14E43" w:rsidRDefault="00822556" w:rsidP="00822556">
            <w:pPr>
              <w:jc w:val="center"/>
              <w:rPr>
                <w:rFonts w:ascii="Arial" w:hAnsi="Arial" w:cs="Arial"/>
                <w:lang w:val="en-US"/>
              </w:rPr>
            </w:pPr>
            <w:r w:rsidRPr="00E14E43">
              <w:rPr>
                <w:rFonts w:ascii="Arial" w:hAnsi="Arial" w:cs="Arial"/>
                <w:lang w:val="en-US"/>
              </w:rPr>
              <w:t>JVPLC</w:t>
            </w:r>
          </w:p>
        </w:tc>
      </w:tr>
    </w:tbl>
    <w:p w:rsidR="00822556" w:rsidRDefault="00822556" w:rsidP="00822556">
      <w:pPr>
        <w:tabs>
          <w:tab w:val="left" w:pos="3416"/>
        </w:tabs>
        <w:jc w:val="center"/>
        <w:rPr>
          <w:b/>
          <w:sz w:val="24"/>
          <w:szCs w:val="24"/>
          <w:u w:val="single"/>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lastRenderedPageBreak/>
        <w:t>CONSEJO SUPERIOR DE SALUD PÚBLICA</w:t>
      </w: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822556" w:rsidRPr="00E83734" w:rsidRDefault="00822556" w:rsidP="00822556">
      <w:pPr>
        <w:spacing w:after="0" w:line="240" w:lineRule="auto"/>
        <w:jc w:val="center"/>
        <w:rPr>
          <w:rFonts w:ascii="Arial" w:hAnsi="Arial" w:cs="Arial"/>
          <w:b/>
          <w:sz w:val="24"/>
          <w:szCs w:val="24"/>
          <w:u w:val="single"/>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tabs>
          <w:tab w:val="left" w:pos="3416"/>
        </w:tabs>
        <w:spacing w:after="0" w:line="240" w:lineRule="auto"/>
        <w:jc w:val="center"/>
        <w:rPr>
          <w:rFonts w:ascii="Arial" w:hAnsi="Arial" w:cs="Arial"/>
          <w:b/>
          <w:sz w:val="24"/>
          <w:szCs w:val="24"/>
        </w:rPr>
      </w:pPr>
      <w:r>
        <w:rPr>
          <w:rFonts w:ascii="Arial" w:hAnsi="Arial" w:cs="Arial"/>
          <w:b/>
          <w:sz w:val="24"/>
          <w:szCs w:val="24"/>
        </w:rPr>
        <w:t>SUB</w:t>
      </w:r>
      <w:r w:rsidRPr="00E83734">
        <w:rPr>
          <w:rFonts w:ascii="Arial" w:hAnsi="Arial" w:cs="Arial"/>
          <w:b/>
          <w:sz w:val="24"/>
          <w:szCs w:val="24"/>
        </w:rPr>
        <w:t>PROGRAMA: Vigilancia y Control de los establecimientos/</w:t>
      </w:r>
      <w:r>
        <w:rPr>
          <w:rFonts w:ascii="Arial" w:hAnsi="Arial" w:cs="Arial"/>
          <w:b/>
          <w:sz w:val="24"/>
          <w:szCs w:val="24"/>
        </w:rPr>
        <w:t>Laboratorios Clínicos</w:t>
      </w:r>
    </w:p>
    <w:p w:rsidR="00822556" w:rsidRPr="00EE2DF9" w:rsidRDefault="00822556" w:rsidP="00822556">
      <w:pPr>
        <w:tabs>
          <w:tab w:val="left" w:pos="3416"/>
        </w:tabs>
        <w:spacing w:after="0" w:line="240" w:lineRule="auto"/>
        <w:jc w:val="center"/>
        <w:rPr>
          <w:rFonts w:ascii="Arial" w:hAnsi="Arial" w:cs="Arial"/>
          <w:b/>
          <w:sz w:val="24"/>
          <w:szCs w:val="24"/>
        </w:rPr>
      </w:pPr>
      <w:r w:rsidRPr="00E83734">
        <w:rPr>
          <w:rFonts w:ascii="Arial" w:hAnsi="Arial" w:cs="Arial"/>
          <w:b/>
          <w:sz w:val="24"/>
          <w:szCs w:val="24"/>
        </w:rPr>
        <w:t xml:space="preserve">                      </w:t>
      </w:r>
    </w:p>
    <w:tbl>
      <w:tblPr>
        <w:tblStyle w:val="Tablaconcuadrcula"/>
        <w:tblW w:w="0" w:type="auto"/>
        <w:tblInd w:w="392" w:type="dxa"/>
        <w:tblLook w:val="0220" w:firstRow="1" w:lastRow="0" w:firstColumn="0" w:lastColumn="0" w:noHBand="1" w:noVBand="0"/>
      </w:tblPr>
      <w:tblGrid>
        <w:gridCol w:w="2144"/>
        <w:gridCol w:w="1994"/>
        <w:gridCol w:w="1562"/>
        <w:gridCol w:w="2376"/>
        <w:gridCol w:w="2416"/>
        <w:gridCol w:w="2112"/>
      </w:tblGrid>
      <w:tr w:rsidR="00822556" w:rsidRPr="00030129" w:rsidTr="00822556">
        <w:tc>
          <w:tcPr>
            <w:tcW w:w="2290" w:type="dxa"/>
          </w:tcPr>
          <w:p w:rsidR="00822556" w:rsidRPr="00BB464D" w:rsidRDefault="00822556" w:rsidP="00822556">
            <w:pPr>
              <w:jc w:val="center"/>
              <w:rPr>
                <w:rFonts w:ascii="Arial" w:hAnsi="Arial" w:cs="Arial"/>
                <w:b/>
                <w:sz w:val="24"/>
                <w:szCs w:val="24"/>
                <w:u w:val="single"/>
                <w:lang w:val="es-E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702" w:type="dxa"/>
            <w:tcBorders>
              <w:lef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METAS</w:t>
            </w:r>
          </w:p>
        </w:tc>
        <w:tc>
          <w:tcPr>
            <w:tcW w:w="2772" w:type="dxa"/>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ACTIVIDADES</w:t>
            </w:r>
          </w:p>
        </w:tc>
        <w:tc>
          <w:tcPr>
            <w:tcW w:w="2803" w:type="dxa"/>
          </w:tcPr>
          <w:p w:rsidR="00822556"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rPr>
            </w:pPr>
            <w:r>
              <w:rPr>
                <w:rFonts w:ascii="Arial" w:hAnsi="Arial" w:cs="Arial"/>
                <w:b/>
                <w:sz w:val="24"/>
                <w:szCs w:val="24"/>
              </w:rPr>
              <w:t>INDICADORES</w:t>
            </w:r>
          </w:p>
        </w:tc>
        <w:tc>
          <w:tcPr>
            <w:tcW w:w="2163" w:type="dxa"/>
          </w:tcPr>
          <w:p w:rsidR="00822556" w:rsidRPr="00030129"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lang w:val="en-US"/>
              </w:rPr>
            </w:pPr>
            <w:r>
              <w:rPr>
                <w:rFonts w:ascii="Arial" w:hAnsi="Arial" w:cs="Arial"/>
                <w:b/>
                <w:sz w:val="24"/>
                <w:szCs w:val="24"/>
                <w:lang w:val="en-US"/>
              </w:rPr>
              <w:t>RESPONSABLE</w:t>
            </w:r>
          </w:p>
        </w:tc>
      </w:tr>
      <w:tr w:rsidR="00822556" w:rsidRPr="00030129" w:rsidTr="00822556">
        <w:tc>
          <w:tcPr>
            <w:tcW w:w="2290" w:type="dxa"/>
          </w:tcPr>
          <w:p w:rsidR="00822556" w:rsidRPr="00215436" w:rsidRDefault="00822556" w:rsidP="00822556">
            <w:pPr>
              <w:jc w:val="both"/>
              <w:rPr>
                <w:rFonts w:ascii="Arial" w:hAnsi="Arial" w:cs="Arial"/>
                <w:sz w:val="20"/>
                <w:szCs w:val="20"/>
                <w:lang w:val="es-ES"/>
              </w:rPr>
            </w:pPr>
            <w:r>
              <w:rPr>
                <w:rFonts w:ascii="Arial" w:hAnsi="Arial" w:cs="Arial"/>
                <w:sz w:val="20"/>
                <w:szCs w:val="20"/>
                <w:lang w:val="es-ES"/>
              </w:rPr>
              <w:t>Fortalecer la implementación de los Requerimientos Técnicos Administrativos (RTA)</w:t>
            </w:r>
          </w:p>
        </w:tc>
        <w:tc>
          <w:tcPr>
            <w:tcW w:w="2166" w:type="dxa"/>
            <w:tcBorders>
              <w:righ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rPr>
              <w:t>Mejorar los procesos internos de trabajo que coadyuven al cumplimiento de los RTA en los diferentes laboratorios autorizados.</w:t>
            </w:r>
          </w:p>
        </w:tc>
        <w:tc>
          <w:tcPr>
            <w:tcW w:w="1702" w:type="dxa"/>
            <w:tcBorders>
              <w:lef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rPr>
              <w:t>Inspección del 75% de laboratorios en base a RTA.</w:t>
            </w:r>
          </w:p>
        </w:tc>
        <w:tc>
          <w:tcPr>
            <w:tcW w:w="2772" w:type="dxa"/>
          </w:tcPr>
          <w:p w:rsidR="00822556" w:rsidRDefault="00822556" w:rsidP="00822556">
            <w:pPr>
              <w:jc w:val="both"/>
              <w:rPr>
                <w:rFonts w:ascii="Arial" w:hAnsi="Arial" w:cs="Arial"/>
                <w:sz w:val="20"/>
                <w:szCs w:val="20"/>
                <w:lang w:val="es-ES"/>
              </w:rPr>
            </w:pPr>
            <w:r w:rsidRPr="00030129">
              <w:rPr>
                <w:rFonts w:ascii="Arial" w:hAnsi="Arial" w:cs="Arial"/>
                <w:sz w:val="20"/>
                <w:szCs w:val="20"/>
                <w:lang w:val="es-ES"/>
              </w:rPr>
              <w:t>-</w:t>
            </w:r>
            <w:r>
              <w:rPr>
                <w:rFonts w:ascii="Arial" w:hAnsi="Arial" w:cs="Arial"/>
                <w:sz w:val="20"/>
                <w:szCs w:val="20"/>
                <w:lang w:val="es-ES"/>
              </w:rPr>
              <w:t>Selección aleatoria de laboratorios clínicos a inspeccionar.</w:t>
            </w:r>
          </w:p>
          <w:p w:rsidR="00822556" w:rsidRDefault="00822556" w:rsidP="00822556">
            <w:pPr>
              <w:jc w:val="both"/>
              <w:rPr>
                <w:rFonts w:ascii="Arial" w:hAnsi="Arial" w:cs="Arial"/>
                <w:sz w:val="20"/>
                <w:szCs w:val="20"/>
                <w:lang w:val="es-ES"/>
              </w:rPr>
            </w:pPr>
            <w:r>
              <w:rPr>
                <w:rFonts w:ascii="Arial" w:hAnsi="Arial" w:cs="Arial"/>
                <w:sz w:val="20"/>
                <w:szCs w:val="20"/>
                <w:lang w:val="es-ES"/>
              </w:rPr>
              <w:t>-Verificación de cumplimiento de RTA.</w:t>
            </w:r>
          </w:p>
          <w:p w:rsidR="00822556" w:rsidRDefault="00822556" w:rsidP="00822556">
            <w:pPr>
              <w:jc w:val="both"/>
              <w:rPr>
                <w:rFonts w:ascii="Arial" w:hAnsi="Arial" w:cs="Arial"/>
                <w:sz w:val="20"/>
                <w:szCs w:val="20"/>
                <w:lang w:val="es-ES"/>
              </w:rPr>
            </w:pPr>
            <w:r>
              <w:rPr>
                <w:rFonts w:ascii="Arial" w:hAnsi="Arial" w:cs="Arial"/>
                <w:sz w:val="20"/>
                <w:szCs w:val="20"/>
                <w:lang w:val="es-ES"/>
              </w:rPr>
              <w:t>-Validación de puntuación.</w:t>
            </w:r>
          </w:p>
          <w:p w:rsidR="00822556" w:rsidRDefault="00822556" w:rsidP="00822556">
            <w:pPr>
              <w:jc w:val="both"/>
              <w:rPr>
                <w:rFonts w:ascii="Arial" w:hAnsi="Arial" w:cs="Arial"/>
                <w:sz w:val="20"/>
                <w:szCs w:val="20"/>
                <w:lang w:val="es-ES"/>
              </w:rPr>
            </w:pPr>
            <w:r>
              <w:rPr>
                <w:rFonts w:ascii="Arial" w:hAnsi="Arial" w:cs="Arial"/>
                <w:sz w:val="20"/>
                <w:szCs w:val="20"/>
                <w:lang w:val="es-ES"/>
              </w:rPr>
              <w:t>-Emisión de observaciones.</w:t>
            </w:r>
          </w:p>
          <w:p w:rsidR="00822556" w:rsidRDefault="00822556" w:rsidP="00822556">
            <w:pPr>
              <w:jc w:val="both"/>
              <w:rPr>
                <w:rFonts w:ascii="Arial" w:hAnsi="Arial" w:cs="Arial"/>
                <w:sz w:val="20"/>
                <w:szCs w:val="20"/>
                <w:lang w:val="es-ES"/>
              </w:rPr>
            </w:pPr>
            <w:r>
              <w:rPr>
                <w:rFonts w:ascii="Arial" w:hAnsi="Arial" w:cs="Arial"/>
                <w:sz w:val="20"/>
                <w:szCs w:val="20"/>
                <w:lang w:val="es-ES"/>
              </w:rPr>
              <w:t>-Reevaluación programada.</w:t>
            </w:r>
          </w:p>
          <w:p w:rsidR="00822556" w:rsidRPr="00030129" w:rsidRDefault="00822556" w:rsidP="00822556">
            <w:pPr>
              <w:jc w:val="both"/>
              <w:rPr>
                <w:rFonts w:ascii="Arial" w:hAnsi="Arial" w:cs="Arial"/>
                <w:sz w:val="20"/>
                <w:szCs w:val="20"/>
                <w:lang w:val="es-ES"/>
              </w:rPr>
            </w:pPr>
            <w:r>
              <w:rPr>
                <w:rFonts w:ascii="Arial" w:hAnsi="Arial" w:cs="Arial"/>
                <w:sz w:val="20"/>
                <w:szCs w:val="20"/>
                <w:lang w:val="es-ES"/>
              </w:rPr>
              <w:t>-Imposición sancionatoria.</w:t>
            </w:r>
          </w:p>
        </w:tc>
        <w:tc>
          <w:tcPr>
            <w:tcW w:w="2803" w:type="dxa"/>
          </w:tcPr>
          <w:p w:rsidR="00822556" w:rsidRPr="00BB464D" w:rsidRDefault="00822556" w:rsidP="00822556">
            <w:pPr>
              <w:jc w:val="both"/>
              <w:rPr>
                <w:rFonts w:ascii="Arial" w:hAnsi="Arial" w:cs="Arial"/>
                <w:sz w:val="20"/>
                <w:szCs w:val="20"/>
              </w:rPr>
            </w:pPr>
            <w:r w:rsidRPr="00030129">
              <w:rPr>
                <w:rFonts w:ascii="Arial" w:hAnsi="Arial" w:cs="Arial"/>
                <w:sz w:val="20"/>
                <w:szCs w:val="20"/>
              </w:rPr>
              <w:t xml:space="preserve"> </w:t>
            </w:r>
            <w:r w:rsidRPr="00BB464D">
              <w:rPr>
                <w:rFonts w:ascii="Arial" w:hAnsi="Arial" w:cs="Arial"/>
                <w:sz w:val="20"/>
                <w:szCs w:val="20"/>
              </w:rPr>
              <w:t>-Porcentaje de laboratorios inspeccionados.</w:t>
            </w:r>
          </w:p>
          <w:p w:rsidR="00822556" w:rsidRPr="00BB464D" w:rsidRDefault="00822556" w:rsidP="00822556">
            <w:pPr>
              <w:jc w:val="both"/>
              <w:rPr>
                <w:rFonts w:ascii="Arial" w:hAnsi="Arial" w:cs="Arial"/>
                <w:sz w:val="20"/>
                <w:szCs w:val="20"/>
              </w:rPr>
            </w:pPr>
          </w:p>
          <w:p w:rsidR="00822556" w:rsidRPr="00030129" w:rsidRDefault="00822556" w:rsidP="00822556">
            <w:pPr>
              <w:jc w:val="both"/>
              <w:rPr>
                <w:rFonts w:ascii="Arial" w:hAnsi="Arial" w:cs="Arial"/>
                <w:sz w:val="20"/>
                <w:szCs w:val="20"/>
              </w:rPr>
            </w:pPr>
            <w:r w:rsidRPr="00BB464D">
              <w:rPr>
                <w:rFonts w:ascii="Arial" w:hAnsi="Arial" w:cs="Arial"/>
                <w:sz w:val="20"/>
                <w:szCs w:val="20"/>
              </w:rPr>
              <w:t>-Grado de implementación de los RTA.</w:t>
            </w:r>
          </w:p>
        </w:tc>
        <w:tc>
          <w:tcPr>
            <w:tcW w:w="2163" w:type="dxa"/>
          </w:tcPr>
          <w:p w:rsidR="00822556" w:rsidRDefault="00822556" w:rsidP="00822556">
            <w:pPr>
              <w:jc w:val="center"/>
              <w:rPr>
                <w:rFonts w:ascii="Arial" w:hAnsi="Arial" w:cs="Arial"/>
                <w:b/>
                <w:sz w:val="20"/>
                <w:szCs w:val="20"/>
              </w:rPr>
            </w:pPr>
          </w:p>
          <w:p w:rsidR="00822556" w:rsidRDefault="00822556" w:rsidP="00822556">
            <w:pPr>
              <w:jc w:val="center"/>
              <w:rPr>
                <w:rFonts w:ascii="Arial" w:hAnsi="Arial" w:cs="Arial"/>
                <w:b/>
                <w:sz w:val="20"/>
                <w:szCs w:val="20"/>
              </w:rPr>
            </w:pPr>
          </w:p>
          <w:p w:rsidR="00822556" w:rsidRPr="00E64C4D" w:rsidRDefault="00822556" w:rsidP="00822556">
            <w:pPr>
              <w:jc w:val="center"/>
              <w:rPr>
                <w:rFonts w:ascii="Arial" w:hAnsi="Arial" w:cs="Arial"/>
                <w:sz w:val="20"/>
                <w:szCs w:val="20"/>
              </w:rPr>
            </w:pPr>
            <w:r w:rsidRPr="00E64C4D">
              <w:rPr>
                <w:rFonts w:ascii="Arial" w:hAnsi="Arial" w:cs="Arial"/>
                <w:sz w:val="20"/>
                <w:szCs w:val="20"/>
              </w:rPr>
              <w:t>Inspectores/JVPLC</w:t>
            </w:r>
          </w:p>
          <w:p w:rsidR="00822556" w:rsidRPr="00030129" w:rsidRDefault="00822556" w:rsidP="00822556">
            <w:pPr>
              <w:jc w:val="center"/>
              <w:rPr>
                <w:rFonts w:ascii="Arial" w:hAnsi="Arial" w:cs="Arial"/>
                <w:sz w:val="20"/>
                <w:szCs w:val="20"/>
              </w:rPr>
            </w:pPr>
          </w:p>
          <w:p w:rsidR="00822556" w:rsidRPr="00030129" w:rsidRDefault="00822556" w:rsidP="00822556">
            <w:pPr>
              <w:jc w:val="center"/>
              <w:rPr>
                <w:rFonts w:ascii="Arial" w:hAnsi="Arial" w:cs="Arial"/>
                <w:sz w:val="20"/>
                <w:szCs w:val="20"/>
              </w:rPr>
            </w:pPr>
          </w:p>
          <w:p w:rsidR="00822556" w:rsidRPr="00030129" w:rsidRDefault="00822556" w:rsidP="00822556">
            <w:pPr>
              <w:jc w:val="center"/>
              <w:rPr>
                <w:rFonts w:ascii="Arial" w:hAnsi="Arial" w:cs="Arial"/>
                <w:sz w:val="20"/>
                <w:szCs w:val="20"/>
              </w:rPr>
            </w:pPr>
          </w:p>
          <w:p w:rsidR="00822556" w:rsidRPr="00030129" w:rsidRDefault="00822556" w:rsidP="00822556">
            <w:pPr>
              <w:jc w:val="center"/>
              <w:rPr>
                <w:rFonts w:ascii="Arial" w:hAnsi="Arial" w:cs="Arial"/>
                <w:sz w:val="20"/>
                <w:szCs w:val="20"/>
              </w:rPr>
            </w:pPr>
          </w:p>
        </w:tc>
      </w:tr>
      <w:tr w:rsidR="00822556" w:rsidRPr="00030129" w:rsidTr="00822556">
        <w:tc>
          <w:tcPr>
            <w:tcW w:w="2290" w:type="dxa"/>
          </w:tcPr>
          <w:p w:rsidR="00822556" w:rsidRPr="00030129" w:rsidRDefault="00822556" w:rsidP="00822556">
            <w:pPr>
              <w:jc w:val="both"/>
              <w:rPr>
                <w:rFonts w:ascii="Arial" w:hAnsi="Arial" w:cs="Arial"/>
                <w:sz w:val="20"/>
                <w:szCs w:val="20"/>
              </w:rPr>
            </w:pPr>
            <w:r>
              <w:rPr>
                <w:rFonts w:ascii="Arial" w:hAnsi="Arial" w:cs="Arial"/>
                <w:sz w:val="20"/>
                <w:szCs w:val="20"/>
              </w:rPr>
              <w:t xml:space="preserve">Incrementar la eficiencia en los procesos de carácter administrativo, dando oportuna resolución a solicitudes inherentes a las competencias de la junta. </w:t>
            </w:r>
          </w:p>
        </w:tc>
        <w:tc>
          <w:tcPr>
            <w:tcW w:w="2166" w:type="dxa"/>
            <w:tcBorders>
              <w:righ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rPr>
              <w:t>Optimizar la cobertura y resolución de trámites de apertura, traslados y ampliación de servicios de establecimientos.</w:t>
            </w:r>
          </w:p>
        </w:tc>
        <w:tc>
          <w:tcPr>
            <w:tcW w:w="1702" w:type="dxa"/>
            <w:tcBorders>
              <w:lef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rPr>
              <w:t xml:space="preserve">Resolución del 100% de solicitudes presentadas. </w:t>
            </w:r>
          </w:p>
        </w:tc>
        <w:tc>
          <w:tcPr>
            <w:tcW w:w="2772" w:type="dxa"/>
          </w:tcPr>
          <w:p w:rsidR="00822556" w:rsidRDefault="00822556" w:rsidP="00822556">
            <w:pPr>
              <w:jc w:val="both"/>
              <w:rPr>
                <w:rFonts w:ascii="Arial" w:hAnsi="Arial" w:cs="Arial"/>
                <w:sz w:val="20"/>
                <w:szCs w:val="20"/>
                <w:lang w:val="es-ES"/>
              </w:rPr>
            </w:pPr>
            <w:r>
              <w:rPr>
                <w:rFonts w:ascii="Arial" w:hAnsi="Arial" w:cs="Arial"/>
                <w:sz w:val="20"/>
                <w:szCs w:val="20"/>
                <w:lang w:val="es-ES"/>
              </w:rPr>
              <w:t>-Revisión de solicitudes.</w:t>
            </w:r>
          </w:p>
          <w:p w:rsidR="00822556" w:rsidRDefault="00822556" w:rsidP="00822556">
            <w:pPr>
              <w:jc w:val="both"/>
              <w:rPr>
                <w:rFonts w:ascii="Arial" w:hAnsi="Arial" w:cs="Arial"/>
                <w:sz w:val="20"/>
                <w:szCs w:val="20"/>
                <w:lang w:val="es-ES"/>
              </w:rPr>
            </w:pPr>
            <w:r>
              <w:rPr>
                <w:rFonts w:ascii="Arial" w:hAnsi="Arial" w:cs="Arial"/>
                <w:sz w:val="20"/>
                <w:szCs w:val="20"/>
                <w:lang w:val="es-ES"/>
              </w:rPr>
              <w:t xml:space="preserve">-Consenso en sesión de junta. </w:t>
            </w:r>
          </w:p>
          <w:p w:rsidR="00822556" w:rsidRDefault="00822556" w:rsidP="00822556">
            <w:pPr>
              <w:jc w:val="both"/>
              <w:rPr>
                <w:rFonts w:ascii="Arial" w:hAnsi="Arial" w:cs="Arial"/>
                <w:sz w:val="20"/>
                <w:szCs w:val="20"/>
                <w:lang w:val="es-ES"/>
              </w:rPr>
            </w:pPr>
            <w:r>
              <w:rPr>
                <w:rFonts w:ascii="Arial" w:hAnsi="Arial" w:cs="Arial"/>
                <w:sz w:val="20"/>
                <w:szCs w:val="20"/>
                <w:lang w:val="es-ES"/>
              </w:rPr>
              <w:t>-Resolución de trámites (acuerdos e inspecciones)</w:t>
            </w:r>
          </w:p>
          <w:p w:rsidR="00822556" w:rsidRPr="00885403" w:rsidRDefault="00822556" w:rsidP="00822556">
            <w:pPr>
              <w:jc w:val="both"/>
              <w:rPr>
                <w:rFonts w:ascii="Arial" w:hAnsi="Arial" w:cs="Arial"/>
                <w:sz w:val="20"/>
                <w:szCs w:val="20"/>
                <w:lang w:val="es-ES"/>
              </w:rPr>
            </w:pPr>
            <w:r>
              <w:rPr>
                <w:rFonts w:ascii="Arial" w:hAnsi="Arial" w:cs="Arial"/>
                <w:sz w:val="20"/>
                <w:szCs w:val="20"/>
                <w:lang w:val="es-ES"/>
              </w:rPr>
              <w:t>-Emisión de comunicado final</w:t>
            </w:r>
          </w:p>
        </w:tc>
        <w:tc>
          <w:tcPr>
            <w:tcW w:w="2803" w:type="dxa"/>
          </w:tcPr>
          <w:p w:rsidR="00822556" w:rsidRPr="00030129" w:rsidRDefault="00822556" w:rsidP="00822556">
            <w:pPr>
              <w:jc w:val="both"/>
              <w:rPr>
                <w:rFonts w:ascii="Arial" w:hAnsi="Arial" w:cs="Arial"/>
                <w:sz w:val="20"/>
                <w:szCs w:val="20"/>
              </w:rPr>
            </w:pPr>
            <w:r w:rsidRPr="00BB464D">
              <w:rPr>
                <w:rFonts w:ascii="Arial" w:hAnsi="Arial" w:cs="Arial"/>
                <w:sz w:val="20"/>
                <w:szCs w:val="20"/>
                <w:lang w:val="es-ES"/>
              </w:rPr>
              <w:t>-Porcentaje de resoluciones emitidas de los procesos inherentes a facultades de la junta</w:t>
            </w:r>
            <w:r w:rsidRPr="00030129">
              <w:rPr>
                <w:rFonts w:ascii="Arial" w:hAnsi="Arial" w:cs="Arial"/>
                <w:sz w:val="20"/>
                <w:szCs w:val="20"/>
                <w:lang w:val="es-ES"/>
              </w:rPr>
              <w:t xml:space="preserve"> </w:t>
            </w:r>
          </w:p>
        </w:tc>
        <w:tc>
          <w:tcPr>
            <w:tcW w:w="2163" w:type="dxa"/>
          </w:tcPr>
          <w:p w:rsidR="00822556" w:rsidRPr="00030129" w:rsidRDefault="00822556" w:rsidP="00822556">
            <w:pPr>
              <w:jc w:val="center"/>
              <w:rPr>
                <w:rFonts w:ascii="Arial" w:hAnsi="Arial" w:cs="Arial"/>
                <w:b/>
                <w:sz w:val="20"/>
                <w:szCs w:val="20"/>
                <w:u w:val="single"/>
              </w:rPr>
            </w:pPr>
          </w:p>
          <w:p w:rsidR="00822556" w:rsidRDefault="00822556" w:rsidP="00822556">
            <w:pPr>
              <w:jc w:val="center"/>
              <w:rPr>
                <w:rFonts w:ascii="Arial" w:hAnsi="Arial" w:cs="Arial"/>
                <w:b/>
                <w:sz w:val="20"/>
                <w:szCs w:val="20"/>
                <w:lang w:val="es-ES"/>
              </w:rPr>
            </w:pPr>
          </w:p>
          <w:p w:rsidR="00822556" w:rsidRPr="00E64C4D" w:rsidRDefault="00822556" w:rsidP="00822556">
            <w:pPr>
              <w:jc w:val="center"/>
              <w:rPr>
                <w:rFonts w:ascii="Arial" w:hAnsi="Arial" w:cs="Arial"/>
                <w:sz w:val="20"/>
                <w:szCs w:val="20"/>
                <w:lang w:val="es-ES"/>
              </w:rPr>
            </w:pPr>
            <w:r w:rsidRPr="00E64C4D">
              <w:rPr>
                <w:rFonts w:ascii="Arial" w:hAnsi="Arial" w:cs="Arial"/>
                <w:sz w:val="20"/>
                <w:szCs w:val="20"/>
                <w:lang w:val="es-ES"/>
              </w:rPr>
              <w:t>JVPLC</w:t>
            </w:r>
          </w:p>
        </w:tc>
      </w:tr>
      <w:tr w:rsidR="00822556" w:rsidRPr="00030129" w:rsidTr="00822556">
        <w:tc>
          <w:tcPr>
            <w:tcW w:w="2290" w:type="dxa"/>
          </w:tcPr>
          <w:p w:rsidR="00822556" w:rsidRPr="00030129" w:rsidRDefault="00822556" w:rsidP="00822556">
            <w:pPr>
              <w:jc w:val="both"/>
              <w:rPr>
                <w:rFonts w:ascii="Arial" w:hAnsi="Arial" w:cs="Arial"/>
                <w:sz w:val="20"/>
                <w:szCs w:val="20"/>
              </w:rPr>
            </w:pPr>
            <w:r>
              <w:rPr>
                <w:rFonts w:ascii="Arial" w:hAnsi="Arial" w:cs="Arial"/>
                <w:sz w:val="20"/>
                <w:szCs w:val="20"/>
              </w:rPr>
              <w:t xml:space="preserve">Gestionar oportunamente la evaluación de denuncias tanto a </w:t>
            </w:r>
            <w:r>
              <w:rPr>
                <w:rFonts w:ascii="Arial" w:hAnsi="Arial" w:cs="Arial"/>
                <w:sz w:val="20"/>
                <w:szCs w:val="20"/>
              </w:rPr>
              <w:lastRenderedPageBreak/>
              <w:t xml:space="preserve">establecimientos como a profesionales en laboratorio clínico. </w:t>
            </w:r>
          </w:p>
        </w:tc>
        <w:tc>
          <w:tcPr>
            <w:tcW w:w="2166" w:type="dxa"/>
            <w:tcBorders>
              <w:righ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rPr>
              <w:lastRenderedPageBreak/>
              <w:t xml:space="preserve">Emitir acuerdos resolutivos acorde a las disposiciones de la legislación y </w:t>
            </w:r>
            <w:r>
              <w:rPr>
                <w:rFonts w:ascii="Arial" w:hAnsi="Arial" w:cs="Arial"/>
                <w:sz w:val="20"/>
                <w:szCs w:val="20"/>
              </w:rPr>
              <w:lastRenderedPageBreak/>
              <w:t>autonomía de la JVPLC.</w:t>
            </w:r>
          </w:p>
        </w:tc>
        <w:tc>
          <w:tcPr>
            <w:tcW w:w="1702" w:type="dxa"/>
            <w:tcBorders>
              <w:left w:val="single" w:sz="4" w:space="0" w:color="auto"/>
            </w:tcBorders>
          </w:tcPr>
          <w:p w:rsidR="00822556" w:rsidRDefault="00822556" w:rsidP="00822556">
            <w:pPr>
              <w:jc w:val="both"/>
              <w:rPr>
                <w:rFonts w:ascii="Arial" w:hAnsi="Arial" w:cs="Arial"/>
                <w:sz w:val="20"/>
                <w:szCs w:val="20"/>
              </w:rPr>
            </w:pPr>
            <w:r>
              <w:rPr>
                <w:rFonts w:ascii="Arial" w:hAnsi="Arial" w:cs="Arial"/>
                <w:sz w:val="20"/>
                <w:szCs w:val="20"/>
              </w:rPr>
              <w:lastRenderedPageBreak/>
              <w:t xml:space="preserve">Dar respuesta a través de las inspecciones </w:t>
            </w:r>
            <w:r>
              <w:rPr>
                <w:rFonts w:ascii="Arial" w:hAnsi="Arial" w:cs="Arial"/>
                <w:sz w:val="20"/>
                <w:szCs w:val="20"/>
              </w:rPr>
              <w:lastRenderedPageBreak/>
              <w:t>al 100% de denuncias</w:t>
            </w:r>
          </w:p>
        </w:tc>
        <w:tc>
          <w:tcPr>
            <w:tcW w:w="2772" w:type="dxa"/>
          </w:tcPr>
          <w:p w:rsidR="00822556" w:rsidRDefault="00822556" w:rsidP="00822556">
            <w:pPr>
              <w:jc w:val="both"/>
              <w:rPr>
                <w:rFonts w:ascii="Arial" w:hAnsi="Arial" w:cs="Arial"/>
                <w:sz w:val="20"/>
                <w:szCs w:val="20"/>
              </w:rPr>
            </w:pPr>
            <w:r>
              <w:rPr>
                <w:rFonts w:ascii="Arial" w:hAnsi="Arial" w:cs="Arial"/>
                <w:sz w:val="20"/>
                <w:szCs w:val="20"/>
              </w:rPr>
              <w:lastRenderedPageBreak/>
              <w:t>-Revisión de denuncias.</w:t>
            </w:r>
          </w:p>
          <w:p w:rsidR="00822556" w:rsidRDefault="00822556" w:rsidP="00822556">
            <w:pPr>
              <w:jc w:val="both"/>
              <w:rPr>
                <w:rFonts w:ascii="Arial" w:hAnsi="Arial" w:cs="Arial"/>
                <w:sz w:val="20"/>
                <w:szCs w:val="20"/>
              </w:rPr>
            </w:pPr>
            <w:r>
              <w:rPr>
                <w:rFonts w:ascii="Arial" w:hAnsi="Arial" w:cs="Arial"/>
                <w:sz w:val="20"/>
                <w:szCs w:val="20"/>
              </w:rPr>
              <w:t>-Inspección programada.</w:t>
            </w:r>
          </w:p>
          <w:p w:rsidR="00822556" w:rsidRDefault="00822556" w:rsidP="00822556">
            <w:pPr>
              <w:jc w:val="both"/>
              <w:rPr>
                <w:rFonts w:ascii="Arial" w:hAnsi="Arial" w:cs="Arial"/>
                <w:sz w:val="20"/>
                <w:szCs w:val="20"/>
              </w:rPr>
            </w:pPr>
            <w:r>
              <w:rPr>
                <w:rFonts w:ascii="Arial" w:hAnsi="Arial" w:cs="Arial"/>
                <w:sz w:val="20"/>
                <w:szCs w:val="20"/>
              </w:rPr>
              <w:lastRenderedPageBreak/>
              <w:t>-Resultado de inspección.</w:t>
            </w:r>
          </w:p>
          <w:p w:rsidR="00822556" w:rsidRDefault="00822556" w:rsidP="00822556">
            <w:pPr>
              <w:jc w:val="both"/>
              <w:rPr>
                <w:rFonts w:ascii="Arial" w:hAnsi="Arial" w:cs="Arial"/>
                <w:sz w:val="20"/>
                <w:szCs w:val="20"/>
              </w:rPr>
            </w:pPr>
            <w:r>
              <w:rPr>
                <w:rFonts w:ascii="Arial" w:hAnsi="Arial" w:cs="Arial"/>
                <w:sz w:val="20"/>
                <w:szCs w:val="20"/>
              </w:rPr>
              <w:t>-Incorporación de proceso jurídico (si aplica)</w:t>
            </w:r>
          </w:p>
          <w:p w:rsidR="00822556" w:rsidRDefault="00822556" w:rsidP="00822556">
            <w:pPr>
              <w:jc w:val="both"/>
              <w:rPr>
                <w:rFonts w:ascii="Arial" w:hAnsi="Arial" w:cs="Arial"/>
                <w:sz w:val="20"/>
                <w:szCs w:val="20"/>
              </w:rPr>
            </w:pPr>
            <w:r>
              <w:rPr>
                <w:rFonts w:ascii="Arial" w:hAnsi="Arial" w:cs="Arial"/>
                <w:sz w:val="20"/>
                <w:szCs w:val="20"/>
              </w:rPr>
              <w:t>-Resolución de trámite de denuncia (acuerdo).</w:t>
            </w:r>
          </w:p>
          <w:p w:rsidR="00822556" w:rsidRDefault="00822556" w:rsidP="00822556">
            <w:pPr>
              <w:jc w:val="both"/>
              <w:rPr>
                <w:rFonts w:ascii="Arial" w:hAnsi="Arial" w:cs="Arial"/>
                <w:sz w:val="20"/>
                <w:szCs w:val="20"/>
              </w:rPr>
            </w:pPr>
            <w:r>
              <w:rPr>
                <w:rFonts w:ascii="Arial" w:hAnsi="Arial" w:cs="Arial"/>
                <w:sz w:val="20"/>
                <w:szCs w:val="20"/>
              </w:rPr>
              <w:t xml:space="preserve">-Medidas sancionatorias (si </w:t>
            </w:r>
            <w:r w:rsidRPr="001E2E13">
              <w:rPr>
                <w:rFonts w:ascii="Arial" w:hAnsi="Arial" w:cs="Arial"/>
                <w:sz w:val="20"/>
                <w:szCs w:val="20"/>
              </w:rPr>
              <w:t>aplica</w:t>
            </w:r>
            <w:r>
              <w:rPr>
                <w:rFonts w:ascii="Arial" w:hAnsi="Arial" w:cs="Arial"/>
                <w:sz w:val="20"/>
                <w:szCs w:val="20"/>
              </w:rPr>
              <w:t xml:space="preserve">). </w:t>
            </w:r>
          </w:p>
        </w:tc>
        <w:tc>
          <w:tcPr>
            <w:tcW w:w="2803" w:type="dxa"/>
          </w:tcPr>
          <w:p w:rsidR="00822556" w:rsidRPr="00BB464D" w:rsidRDefault="00822556" w:rsidP="00822556">
            <w:pPr>
              <w:jc w:val="both"/>
              <w:rPr>
                <w:rFonts w:ascii="Arial" w:hAnsi="Arial" w:cs="Arial"/>
                <w:sz w:val="20"/>
                <w:szCs w:val="20"/>
              </w:rPr>
            </w:pPr>
            <w:r w:rsidRPr="00BB464D">
              <w:rPr>
                <w:rFonts w:ascii="Arial" w:hAnsi="Arial" w:cs="Arial"/>
                <w:sz w:val="20"/>
                <w:szCs w:val="20"/>
              </w:rPr>
              <w:lastRenderedPageBreak/>
              <w:t>-Porcentaje de inspecciones llevadas a cabo tras denuncias.</w:t>
            </w:r>
          </w:p>
          <w:p w:rsidR="00822556" w:rsidRPr="00BB464D" w:rsidRDefault="00822556" w:rsidP="00822556">
            <w:pPr>
              <w:jc w:val="both"/>
              <w:rPr>
                <w:rFonts w:ascii="Arial" w:hAnsi="Arial" w:cs="Arial"/>
                <w:sz w:val="20"/>
                <w:szCs w:val="20"/>
              </w:rPr>
            </w:pPr>
          </w:p>
          <w:p w:rsidR="00822556" w:rsidRPr="00BB464D" w:rsidRDefault="00822556" w:rsidP="00822556">
            <w:pPr>
              <w:jc w:val="both"/>
              <w:rPr>
                <w:rFonts w:ascii="Arial" w:hAnsi="Arial" w:cs="Arial"/>
                <w:sz w:val="20"/>
                <w:szCs w:val="20"/>
              </w:rPr>
            </w:pPr>
          </w:p>
          <w:p w:rsidR="00822556" w:rsidRPr="00030129" w:rsidRDefault="00822556" w:rsidP="00822556">
            <w:pPr>
              <w:jc w:val="both"/>
              <w:rPr>
                <w:rFonts w:ascii="Arial" w:hAnsi="Arial" w:cs="Arial"/>
                <w:sz w:val="20"/>
                <w:szCs w:val="20"/>
              </w:rPr>
            </w:pPr>
            <w:r w:rsidRPr="00BB464D">
              <w:rPr>
                <w:rFonts w:ascii="Arial" w:hAnsi="Arial" w:cs="Arial"/>
                <w:sz w:val="20"/>
                <w:szCs w:val="20"/>
              </w:rPr>
              <w:t>-Porcentaje de denuncias que proceden a evaluación jurídica.</w:t>
            </w:r>
          </w:p>
        </w:tc>
        <w:tc>
          <w:tcPr>
            <w:tcW w:w="2163" w:type="dxa"/>
          </w:tcPr>
          <w:p w:rsidR="00822556" w:rsidRDefault="00822556" w:rsidP="00822556">
            <w:pPr>
              <w:jc w:val="center"/>
              <w:rPr>
                <w:rFonts w:ascii="Arial" w:hAnsi="Arial" w:cs="Arial"/>
                <w:b/>
                <w:sz w:val="20"/>
                <w:szCs w:val="20"/>
                <w:u w:val="single"/>
              </w:rPr>
            </w:pPr>
          </w:p>
          <w:p w:rsidR="00822556" w:rsidRDefault="00822556" w:rsidP="00822556">
            <w:pPr>
              <w:jc w:val="center"/>
              <w:rPr>
                <w:rFonts w:ascii="Arial" w:hAnsi="Arial" w:cs="Arial"/>
                <w:b/>
                <w:sz w:val="20"/>
                <w:szCs w:val="20"/>
                <w:u w:val="single"/>
              </w:rPr>
            </w:pPr>
          </w:p>
          <w:p w:rsidR="00822556" w:rsidRPr="00E64C4D" w:rsidRDefault="00822556" w:rsidP="00822556">
            <w:pPr>
              <w:jc w:val="center"/>
              <w:rPr>
                <w:rFonts w:ascii="Arial" w:hAnsi="Arial" w:cs="Arial"/>
                <w:sz w:val="20"/>
                <w:szCs w:val="20"/>
              </w:rPr>
            </w:pPr>
            <w:r w:rsidRPr="00E64C4D">
              <w:rPr>
                <w:rFonts w:ascii="Arial" w:hAnsi="Arial" w:cs="Arial"/>
                <w:sz w:val="20"/>
                <w:szCs w:val="20"/>
              </w:rPr>
              <w:t>Inspectores, JVPLC/Jurídico</w:t>
            </w:r>
          </w:p>
        </w:tc>
      </w:tr>
    </w:tbl>
    <w:p w:rsidR="00822556" w:rsidRDefault="00822556" w:rsidP="00822556">
      <w:pPr>
        <w:tabs>
          <w:tab w:val="left" w:pos="3416"/>
        </w:tabs>
        <w:jc w:val="center"/>
        <w:rPr>
          <w:b/>
        </w:rPr>
      </w:pPr>
    </w:p>
    <w:p w:rsidR="00822556" w:rsidRDefault="00822556" w:rsidP="00822556">
      <w:pPr>
        <w:spacing w:after="0" w:line="240" w:lineRule="auto"/>
      </w:pPr>
    </w:p>
    <w:p w:rsidR="00822556" w:rsidRDefault="00822556" w:rsidP="00822556">
      <w:pPr>
        <w:spacing w:after="0" w:line="240" w:lineRule="auto"/>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t>CONSEJO SUPERIOR DE SALUD PÚBLICA</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822556" w:rsidRPr="00E83734" w:rsidRDefault="00822556" w:rsidP="00822556">
      <w:pPr>
        <w:spacing w:after="0" w:line="240" w:lineRule="auto"/>
        <w:jc w:val="center"/>
        <w:rPr>
          <w:rFonts w:ascii="Arial" w:hAnsi="Arial" w:cs="Arial"/>
          <w:b/>
          <w:sz w:val="24"/>
          <w:szCs w:val="24"/>
        </w:rPr>
      </w:pPr>
    </w:p>
    <w:p w:rsidR="00822556" w:rsidRPr="00EE2DF9" w:rsidRDefault="00822556" w:rsidP="00822556">
      <w:pPr>
        <w:spacing w:after="0" w:line="240" w:lineRule="auto"/>
        <w:jc w:val="center"/>
        <w:rPr>
          <w:rFonts w:ascii="Arial" w:hAnsi="Arial" w:cs="Arial"/>
          <w:b/>
          <w:sz w:val="24"/>
          <w:szCs w:val="24"/>
        </w:rPr>
      </w:pPr>
      <w:r>
        <w:rPr>
          <w:rFonts w:ascii="Arial" w:hAnsi="Arial" w:cs="Arial"/>
          <w:b/>
          <w:sz w:val="24"/>
          <w:szCs w:val="24"/>
        </w:rPr>
        <w:t>SUB</w:t>
      </w:r>
      <w:r w:rsidRPr="00E83734">
        <w:rPr>
          <w:rFonts w:ascii="Arial" w:hAnsi="Arial" w:cs="Arial"/>
          <w:b/>
          <w:sz w:val="24"/>
          <w:szCs w:val="24"/>
        </w:rPr>
        <w:t xml:space="preserve">PROGRAMA: Revisión de Normativas, Reglamento </w:t>
      </w:r>
      <w:r>
        <w:rPr>
          <w:rFonts w:ascii="Arial" w:hAnsi="Arial" w:cs="Arial"/>
          <w:b/>
          <w:sz w:val="24"/>
          <w:szCs w:val="24"/>
        </w:rPr>
        <w:t>y Leyes</w:t>
      </w:r>
      <w:r w:rsidRPr="00E83734">
        <w:rPr>
          <w:rFonts w:ascii="Arial" w:hAnsi="Arial" w:cs="Arial"/>
          <w:b/>
          <w:sz w:val="24"/>
          <w:szCs w:val="24"/>
        </w:rPr>
        <w:t xml:space="preserve">                                                                             </w:t>
      </w:r>
    </w:p>
    <w:p w:rsidR="00822556" w:rsidRDefault="00822556" w:rsidP="00822556">
      <w:pPr>
        <w:spacing w:after="0" w:line="240" w:lineRule="auto"/>
        <w:jc w:val="center"/>
        <w:rPr>
          <w:b/>
        </w:rPr>
      </w:pPr>
    </w:p>
    <w:tbl>
      <w:tblPr>
        <w:tblStyle w:val="Tablaconcuadrcula"/>
        <w:tblW w:w="0" w:type="auto"/>
        <w:tblInd w:w="392" w:type="dxa"/>
        <w:tblLook w:val="0220" w:firstRow="1" w:lastRow="0" w:firstColumn="0" w:lastColumn="0" w:noHBand="1" w:noVBand="0"/>
      </w:tblPr>
      <w:tblGrid>
        <w:gridCol w:w="2120"/>
        <w:gridCol w:w="2109"/>
        <w:gridCol w:w="1669"/>
        <w:gridCol w:w="2238"/>
        <w:gridCol w:w="2365"/>
        <w:gridCol w:w="2103"/>
      </w:tblGrid>
      <w:tr w:rsidR="00822556" w:rsidRPr="00030129" w:rsidTr="00822556">
        <w:tc>
          <w:tcPr>
            <w:tcW w:w="2290" w:type="dxa"/>
          </w:tcPr>
          <w:p w:rsidR="00822556" w:rsidRPr="00BB464D" w:rsidRDefault="00822556" w:rsidP="00822556">
            <w:pPr>
              <w:jc w:val="center"/>
              <w:rPr>
                <w:rFonts w:ascii="Arial" w:hAnsi="Arial" w:cs="Arial"/>
                <w:b/>
                <w:sz w:val="24"/>
                <w:szCs w:val="24"/>
                <w:u w:val="single"/>
                <w:lang w:val="es-E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702" w:type="dxa"/>
            <w:tcBorders>
              <w:lef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 xml:space="preserve">METAS  </w:t>
            </w:r>
          </w:p>
        </w:tc>
        <w:tc>
          <w:tcPr>
            <w:tcW w:w="2630" w:type="dxa"/>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ACTIVIDADES</w:t>
            </w:r>
          </w:p>
        </w:tc>
        <w:tc>
          <w:tcPr>
            <w:tcW w:w="2829" w:type="dxa"/>
          </w:tcPr>
          <w:p w:rsidR="00822556"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rPr>
            </w:pPr>
            <w:r>
              <w:rPr>
                <w:rFonts w:ascii="Arial" w:hAnsi="Arial" w:cs="Arial"/>
                <w:b/>
                <w:sz w:val="24"/>
                <w:szCs w:val="24"/>
              </w:rPr>
              <w:t>INDICADORES</w:t>
            </w:r>
          </w:p>
        </w:tc>
        <w:tc>
          <w:tcPr>
            <w:tcW w:w="2163" w:type="dxa"/>
          </w:tcPr>
          <w:p w:rsidR="00822556" w:rsidRPr="00030129"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lang w:val="en-US"/>
              </w:rPr>
            </w:pPr>
            <w:r>
              <w:rPr>
                <w:rFonts w:ascii="Arial" w:hAnsi="Arial" w:cs="Arial"/>
                <w:b/>
                <w:sz w:val="24"/>
                <w:szCs w:val="24"/>
                <w:lang w:val="en-US"/>
              </w:rPr>
              <w:t>RESPONSABLE</w:t>
            </w:r>
          </w:p>
        </w:tc>
      </w:tr>
      <w:tr w:rsidR="00822556" w:rsidRPr="00E14E43" w:rsidTr="00822556">
        <w:tc>
          <w:tcPr>
            <w:tcW w:w="2290" w:type="dxa"/>
          </w:tcPr>
          <w:p w:rsidR="00822556" w:rsidRPr="00E14E43" w:rsidRDefault="00822556" w:rsidP="00822556">
            <w:pPr>
              <w:jc w:val="both"/>
              <w:rPr>
                <w:rFonts w:ascii="Arial" w:hAnsi="Arial" w:cs="Arial"/>
                <w:b/>
                <w:u w:val="single"/>
                <w:lang w:val="es-ES"/>
              </w:rPr>
            </w:pPr>
            <w:r w:rsidRPr="00E14E43">
              <w:rPr>
                <w:rFonts w:ascii="Arial" w:hAnsi="Arial" w:cs="Arial"/>
                <w:lang w:val="es-ES"/>
              </w:rPr>
              <w:t xml:space="preserve">Planificar a  través del marco legal, el cumplimiento de las prescripciones inherentes  a la prestación de servicios en salud. </w:t>
            </w:r>
          </w:p>
          <w:p w:rsidR="00822556" w:rsidRPr="00E14E43" w:rsidRDefault="00822556" w:rsidP="00822556">
            <w:pPr>
              <w:jc w:val="both"/>
              <w:rPr>
                <w:rFonts w:ascii="Arial" w:hAnsi="Arial" w:cs="Arial"/>
                <w:b/>
                <w:u w:val="single"/>
                <w:lang w:val="es-ES"/>
              </w:rPr>
            </w:pPr>
          </w:p>
        </w:tc>
        <w:tc>
          <w:tcPr>
            <w:tcW w:w="2166" w:type="dxa"/>
            <w:tcBorders>
              <w:right w:val="single" w:sz="4" w:space="0" w:color="auto"/>
            </w:tcBorders>
          </w:tcPr>
          <w:p w:rsidR="00822556" w:rsidRPr="00E14E43" w:rsidRDefault="00822556" w:rsidP="00822556">
            <w:pPr>
              <w:jc w:val="both"/>
              <w:rPr>
                <w:rFonts w:ascii="Arial" w:hAnsi="Arial" w:cs="Arial"/>
              </w:rPr>
            </w:pPr>
            <w:r w:rsidRPr="00E14E43">
              <w:rPr>
                <w:rFonts w:ascii="Arial" w:hAnsi="Arial" w:cs="Arial"/>
              </w:rPr>
              <w:t xml:space="preserve">Indagar las normativas, reglamento y leyes existentes en pro de las obligaciones, responsabilidades, derechos y medidas sancionatorias </w:t>
            </w:r>
            <w:r w:rsidRPr="00E14E43">
              <w:rPr>
                <w:rFonts w:ascii="Arial" w:hAnsi="Arial" w:cs="Arial"/>
              </w:rPr>
              <w:lastRenderedPageBreak/>
              <w:t>inherente  a la profesión.</w:t>
            </w:r>
          </w:p>
        </w:tc>
        <w:tc>
          <w:tcPr>
            <w:tcW w:w="1702" w:type="dxa"/>
            <w:tcBorders>
              <w:left w:val="single" w:sz="4" w:space="0" w:color="auto"/>
            </w:tcBorders>
          </w:tcPr>
          <w:p w:rsidR="00822556" w:rsidRPr="00E14E43" w:rsidRDefault="00822556" w:rsidP="00822556">
            <w:pPr>
              <w:jc w:val="both"/>
              <w:rPr>
                <w:rFonts w:ascii="Arial" w:hAnsi="Arial" w:cs="Arial"/>
              </w:rPr>
            </w:pPr>
            <w:r w:rsidRPr="00E14E43">
              <w:rPr>
                <w:rFonts w:ascii="Arial" w:hAnsi="Arial" w:cs="Arial"/>
              </w:rPr>
              <w:lastRenderedPageBreak/>
              <w:t>Llevar a cumplimiento en un 100% las prescripciones del marco legal reglamentario.</w:t>
            </w:r>
          </w:p>
        </w:tc>
        <w:tc>
          <w:tcPr>
            <w:tcW w:w="2630" w:type="dxa"/>
          </w:tcPr>
          <w:p w:rsidR="00822556" w:rsidRPr="00E14E43" w:rsidRDefault="00822556" w:rsidP="00822556">
            <w:pPr>
              <w:jc w:val="both"/>
              <w:rPr>
                <w:rFonts w:ascii="Arial" w:hAnsi="Arial" w:cs="Arial"/>
                <w:lang w:val="es-ES"/>
              </w:rPr>
            </w:pPr>
            <w:r w:rsidRPr="00E14E43">
              <w:rPr>
                <w:rFonts w:ascii="Arial" w:hAnsi="Arial" w:cs="Arial"/>
                <w:lang w:val="es-ES"/>
              </w:rPr>
              <w:t>-Información-conocimiento del marco jurídico legal.</w:t>
            </w:r>
          </w:p>
          <w:p w:rsidR="00822556" w:rsidRPr="00E14E43" w:rsidRDefault="00822556" w:rsidP="00822556">
            <w:pPr>
              <w:jc w:val="both"/>
              <w:rPr>
                <w:rFonts w:ascii="Arial" w:hAnsi="Arial" w:cs="Arial"/>
                <w:lang w:val="es-ES"/>
              </w:rPr>
            </w:pPr>
            <w:r w:rsidRPr="00E14E43">
              <w:rPr>
                <w:rFonts w:ascii="Arial" w:hAnsi="Arial" w:cs="Arial"/>
                <w:lang w:val="es-ES"/>
              </w:rPr>
              <w:t>-Normativas y reglamentos de salud.</w:t>
            </w:r>
          </w:p>
          <w:p w:rsidR="00822556" w:rsidRPr="00E14E43" w:rsidRDefault="00822556" w:rsidP="00822556">
            <w:pPr>
              <w:jc w:val="both"/>
              <w:rPr>
                <w:rFonts w:ascii="Arial" w:hAnsi="Arial" w:cs="Arial"/>
                <w:lang w:val="es-ES"/>
              </w:rPr>
            </w:pPr>
            <w:r w:rsidRPr="00E14E43">
              <w:rPr>
                <w:rFonts w:ascii="Arial" w:hAnsi="Arial" w:cs="Arial"/>
                <w:lang w:val="es-ES"/>
              </w:rPr>
              <w:t>-Actuación de la JVPLC en base a sus atribuciones.</w:t>
            </w:r>
          </w:p>
          <w:p w:rsidR="00822556" w:rsidRPr="00E14E43" w:rsidRDefault="00822556" w:rsidP="00822556">
            <w:pPr>
              <w:jc w:val="both"/>
              <w:rPr>
                <w:rFonts w:ascii="Arial" w:hAnsi="Arial" w:cs="Arial"/>
                <w:lang w:val="es-ES"/>
              </w:rPr>
            </w:pPr>
            <w:r w:rsidRPr="00E14E43">
              <w:rPr>
                <w:rFonts w:ascii="Arial" w:hAnsi="Arial" w:cs="Arial"/>
                <w:lang w:val="es-ES"/>
              </w:rPr>
              <w:lastRenderedPageBreak/>
              <w:t xml:space="preserve">-Puesta en marcha de reglamentación y medidas sancionatorias. </w:t>
            </w:r>
          </w:p>
        </w:tc>
        <w:tc>
          <w:tcPr>
            <w:tcW w:w="2829" w:type="dxa"/>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-Grado de cumplimiento de las prescripciones legales.</w:t>
            </w:r>
          </w:p>
          <w:p w:rsidR="00822556" w:rsidRPr="00E14E43" w:rsidRDefault="00822556" w:rsidP="00822556">
            <w:pPr>
              <w:jc w:val="both"/>
              <w:rPr>
                <w:rFonts w:ascii="Arial" w:hAnsi="Arial" w:cs="Arial"/>
              </w:rPr>
            </w:pPr>
          </w:p>
        </w:tc>
        <w:tc>
          <w:tcPr>
            <w:tcW w:w="2163" w:type="dxa"/>
          </w:tcPr>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r w:rsidRPr="00E14E43">
              <w:rPr>
                <w:rFonts w:ascii="Arial" w:hAnsi="Arial" w:cs="Arial"/>
              </w:rPr>
              <w:t>JVPLC</w:t>
            </w:r>
          </w:p>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p>
        </w:tc>
      </w:tr>
      <w:tr w:rsidR="00822556" w:rsidRPr="00E14E43" w:rsidTr="00822556">
        <w:tc>
          <w:tcPr>
            <w:tcW w:w="2290" w:type="dxa"/>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 xml:space="preserve">Fortalecer las disposiciones y/o elementos de evaluación en los RTA. </w:t>
            </w:r>
          </w:p>
        </w:tc>
        <w:tc>
          <w:tcPr>
            <w:tcW w:w="2166" w:type="dxa"/>
            <w:tcBorders>
              <w:right w:val="single" w:sz="4" w:space="0" w:color="auto"/>
            </w:tcBorders>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Incorporar mejoras en los RTA, mediante la actualización y validación de dichos requerimientos utilizados en las inspecciones reglamentarias.</w:t>
            </w:r>
          </w:p>
        </w:tc>
        <w:tc>
          <w:tcPr>
            <w:tcW w:w="1702" w:type="dxa"/>
            <w:tcBorders>
              <w:left w:val="single" w:sz="4" w:space="0" w:color="auto"/>
            </w:tcBorders>
          </w:tcPr>
          <w:p w:rsidR="00822556" w:rsidRPr="00E14E43" w:rsidRDefault="00822556" w:rsidP="00822556">
            <w:pPr>
              <w:jc w:val="both"/>
              <w:rPr>
                <w:rFonts w:ascii="Arial" w:hAnsi="Arial" w:cs="Arial"/>
              </w:rPr>
            </w:pPr>
            <w:r w:rsidRPr="00E14E43">
              <w:rPr>
                <w:rFonts w:ascii="Arial" w:hAnsi="Arial" w:cs="Arial"/>
              </w:rPr>
              <w:t>Disponer en un 100% de los RTA como la herramienta funcional acorde al área y complejidad del laboratorio en evaluación.</w:t>
            </w:r>
          </w:p>
        </w:tc>
        <w:tc>
          <w:tcPr>
            <w:tcW w:w="2630" w:type="dxa"/>
          </w:tcPr>
          <w:p w:rsidR="00822556" w:rsidRPr="00E14E43" w:rsidRDefault="00822556" w:rsidP="00822556">
            <w:pPr>
              <w:jc w:val="both"/>
              <w:rPr>
                <w:rFonts w:ascii="Arial" w:hAnsi="Arial" w:cs="Arial"/>
                <w:lang w:val="es-ES"/>
              </w:rPr>
            </w:pPr>
            <w:r w:rsidRPr="00E14E43">
              <w:rPr>
                <w:rFonts w:ascii="Arial" w:hAnsi="Arial" w:cs="Arial"/>
                <w:lang w:val="es-ES"/>
              </w:rPr>
              <w:t>-Revisión de los RTA vigentes.</w:t>
            </w:r>
          </w:p>
          <w:p w:rsidR="00822556" w:rsidRPr="00E14E43" w:rsidRDefault="00822556" w:rsidP="00822556">
            <w:pPr>
              <w:jc w:val="both"/>
              <w:rPr>
                <w:rFonts w:ascii="Arial" w:hAnsi="Arial" w:cs="Arial"/>
                <w:lang w:val="es-ES"/>
              </w:rPr>
            </w:pPr>
            <w:r w:rsidRPr="00E14E43">
              <w:rPr>
                <w:rFonts w:ascii="Arial" w:hAnsi="Arial" w:cs="Arial"/>
                <w:lang w:val="es-ES"/>
              </w:rPr>
              <w:t>-Aplicación de RTA según áreas de especialidad.</w:t>
            </w:r>
          </w:p>
          <w:p w:rsidR="00822556" w:rsidRPr="00E14E43" w:rsidRDefault="00822556" w:rsidP="00822556">
            <w:pPr>
              <w:jc w:val="both"/>
              <w:rPr>
                <w:rFonts w:ascii="Arial" w:hAnsi="Arial" w:cs="Arial"/>
                <w:lang w:val="es-ES"/>
              </w:rPr>
            </w:pPr>
            <w:r w:rsidRPr="00E14E43">
              <w:rPr>
                <w:rFonts w:ascii="Arial" w:hAnsi="Arial" w:cs="Arial"/>
                <w:lang w:val="es-ES"/>
              </w:rPr>
              <w:t>-Validación de RTA según resultados evaluativos.</w:t>
            </w:r>
          </w:p>
          <w:p w:rsidR="00822556" w:rsidRPr="00E14E43" w:rsidRDefault="00822556" w:rsidP="00822556">
            <w:pPr>
              <w:jc w:val="both"/>
              <w:rPr>
                <w:rFonts w:ascii="Arial" w:hAnsi="Arial" w:cs="Arial"/>
                <w:lang w:val="es-ES"/>
              </w:rPr>
            </w:pPr>
            <w:r w:rsidRPr="00E14E43">
              <w:rPr>
                <w:rFonts w:ascii="Arial" w:hAnsi="Arial" w:cs="Arial"/>
                <w:lang w:val="es-ES"/>
              </w:rPr>
              <w:t xml:space="preserve"> </w:t>
            </w:r>
          </w:p>
        </w:tc>
        <w:tc>
          <w:tcPr>
            <w:tcW w:w="2829" w:type="dxa"/>
          </w:tcPr>
          <w:p w:rsidR="00822556" w:rsidRPr="00E14E43" w:rsidRDefault="00822556" w:rsidP="00822556">
            <w:pPr>
              <w:jc w:val="both"/>
              <w:rPr>
                <w:rFonts w:ascii="Arial" w:hAnsi="Arial" w:cs="Arial"/>
                <w:lang w:val="es-ES"/>
              </w:rPr>
            </w:pPr>
          </w:p>
          <w:p w:rsidR="00822556" w:rsidRPr="00E14E43" w:rsidRDefault="00822556" w:rsidP="00822556">
            <w:pPr>
              <w:jc w:val="both"/>
              <w:rPr>
                <w:rFonts w:ascii="Arial" w:hAnsi="Arial" w:cs="Arial"/>
              </w:rPr>
            </w:pPr>
            <w:r w:rsidRPr="00E14E43">
              <w:rPr>
                <w:rFonts w:ascii="Arial" w:hAnsi="Arial" w:cs="Arial"/>
                <w:lang w:val="es-ES"/>
              </w:rPr>
              <w:t xml:space="preserve"> -Porcentaje de inspecciones por nivel evaluativo de RTA</w:t>
            </w:r>
          </w:p>
        </w:tc>
        <w:tc>
          <w:tcPr>
            <w:tcW w:w="2163" w:type="dxa"/>
          </w:tcPr>
          <w:p w:rsidR="00822556" w:rsidRPr="00E14E43" w:rsidRDefault="00822556" w:rsidP="00822556">
            <w:pPr>
              <w:jc w:val="center"/>
              <w:rPr>
                <w:rFonts w:ascii="Arial" w:hAnsi="Arial" w:cs="Arial"/>
                <w:b/>
                <w:u w:val="single"/>
              </w:rPr>
            </w:pPr>
          </w:p>
          <w:p w:rsidR="00822556" w:rsidRPr="00E14E43" w:rsidRDefault="00822556" w:rsidP="00822556">
            <w:pPr>
              <w:jc w:val="center"/>
              <w:rPr>
                <w:rFonts w:ascii="Arial" w:hAnsi="Arial" w:cs="Arial"/>
                <w:lang w:val="es-ES"/>
              </w:rPr>
            </w:pPr>
          </w:p>
          <w:p w:rsidR="00822556" w:rsidRPr="00E14E43" w:rsidRDefault="00822556" w:rsidP="00822556">
            <w:pPr>
              <w:jc w:val="center"/>
              <w:rPr>
                <w:rFonts w:ascii="Arial" w:hAnsi="Arial" w:cs="Arial"/>
                <w:lang w:val="es-ES"/>
              </w:rPr>
            </w:pPr>
            <w:r w:rsidRPr="00E14E43">
              <w:rPr>
                <w:rFonts w:ascii="Arial" w:hAnsi="Arial" w:cs="Arial"/>
                <w:lang w:val="es-ES"/>
              </w:rPr>
              <w:t>Inspectores y JVPLC</w:t>
            </w:r>
          </w:p>
        </w:tc>
      </w:tr>
    </w:tbl>
    <w:p w:rsidR="00822556" w:rsidRDefault="00822556" w:rsidP="00822556">
      <w:pPr>
        <w:spacing w:after="0" w:line="240" w:lineRule="auto"/>
        <w:jc w:val="center"/>
        <w:rPr>
          <w:b/>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b/>
          <w:sz w:val="24"/>
          <w:szCs w:val="24"/>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lastRenderedPageBreak/>
        <w:t>CONSEJO SUPERIOR DE SALUD PÚBLICA</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822556" w:rsidRPr="00E83734" w:rsidRDefault="00822556" w:rsidP="00822556">
      <w:pPr>
        <w:spacing w:after="0" w:line="240" w:lineRule="auto"/>
        <w:jc w:val="center"/>
        <w:rPr>
          <w:rFonts w:ascii="Arial" w:hAnsi="Arial" w:cs="Arial"/>
          <w:b/>
          <w:sz w:val="24"/>
          <w:szCs w:val="24"/>
        </w:rPr>
      </w:pPr>
    </w:p>
    <w:p w:rsidR="00822556" w:rsidRPr="00E83734" w:rsidRDefault="00822556" w:rsidP="00822556">
      <w:pPr>
        <w:spacing w:after="0" w:line="240" w:lineRule="auto"/>
        <w:jc w:val="center"/>
        <w:rPr>
          <w:rFonts w:ascii="Arial" w:hAnsi="Arial" w:cs="Arial"/>
          <w:b/>
        </w:rPr>
      </w:pPr>
      <w:r w:rsidRPr="00E83734">
        <w:rPr>
          <w:rFonts w:ascii="Arial" w:hAnsi="Arial" w:cs="Arial"/>
          <w:b/>
          <w:sz w:val="24"/>
          <w:szCs w:val="24"/>
        </w:rPr>
        <w:t xml:space="preserve">PROPUESTA: Educación </w:t>
      </w:r>
      <w:proofErr w:type="spellStart"/>
      <w:r w:rsidRPr="00E83734">
        <w:rPr>
          <w:rFonts w:ascii="Arial" w:hAnsi="Arial" w:cs="Arial"/>
          <w:b/>
          <w:sz w:val="24"/>
          <w:szCs w:val="24"/>
        </w:rPr>
        <w:t>contínua</w:t>
      </w:r>
      <w:proofErr w:type="spellEnd"/>
      <w:r w:rsidRPr="00E83734">
        <w:rPr>
          <w:rFonts w:ascii="Arial" w:hAnsi="Arial" w:cs="Arial"/>
          <w:b/>
          <w:sz w:val="24"/>
          <w:szCs w:val="24"/>
        </w:rPr>
        <w:t xml:space="preserve"> a profesionales en laboratorio clínico                                                     </w:t>
      </w:r>
    </w:p>
    <w:p w:rsidR="00822556" w:rsidRDefault="00822556" w:rsidP="00822556">
      <w:pPr>
        <w:spacing w:after="0" w:line="240" w:lineRule="auto"/>
        <w:jc w:val="center"/>
        <w:rPr>
          <w:b/>
        </w:rPr>
      </w:pPr>
    </w:p>
    <w:tbl>
      <w:tblPr>
        <w:tblStyle w:val="Tablaconcuadrcula"/>
        <w:tblW w:w="0" w:type="auto"/>
        <w:tblInd w:w="392" w:type="dxa"/>
        <w:tblLook w:val="0220" w:firstRow="1" w:lastRow="0" w:firstColumn="0" w:lastColumn="0" w:noHBand="1" w:noVBand="0"/>
      </w:tblPr>
      <w:tblGrid>
        <w:gridCol w:w="2127"/>
        <w:gridCol w:w="1909"/>
        <w:gridCol w:w="1829"/>
        <w:gridCol w:w="2252"/>
        <w:gridCol w:w="2382"/>
        <w:gridCol w:w="2105"/>
      </w:tblGrid>
      <w:tr w:rsidR="00822556" w:rsidRPr="00030129" w:rsidTr="00822556">
        <w:tc>
          <w:tcPr>
            <w:tcW w:w="2290" w:type="dxa"/>
          </w:tcPr>
          <w:p w:rsidR="00822556" w:rsidRPr="00A34478" w:rsidRDefault="00822556" w:rsidP="00822556">
            <w:pPr>
              <w:jc w:val="center"/>
              <w:rPr>
                <w:rFonts w:ascii="Arial" w:hAnsi="Arial" w:cs="Arial"/>
                <w:b/>
                <w:sz w:val="24"/>
                <w:szCs w:val="24"/>
                <w:u w:val="single"/>
                <w:lang w:val="es-E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829" w:type="dxa"/>
            <w:tcBorders>
              <w:lef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 xml:space="preserve">METAS  </w:t>
            </w:r>
          </w:p>
        </w:tc>
        <w:tc>
          <w:tcPr>
            <w:tcW w:w="2630" w:type="dxa"/>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ACTIVIDADES</w:t>
            </w:r>
          </w:p>
        </w:tc>
        <w:tc>
          <w:tcPr>
            <w:tcW w:w="2829" w:type="dxa"/>
          </w:tcPr>
          <w:p w:rsidR="00822556"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rPr>
            </w:pPr>
            <w:r>
              <w:rPr>
                <w:rFonts w:ascii="Arial" w:hAnsi="Arial" w:cs="Arial"/>
                <w:b/>
                <w:sz w:val="24"/>
                <w:szCs w:val="24"/>
              </w:rPr>
              <w:t>INDICADORES</w:t>
            </w:r>
          </w:p>
        </w:tc>
        <w:tc>
          <w:tcPr>
            <w:tcW w:w="2163" w:type="dxa"/>
          </w:tcPr>
          <w:p w:rsidR="00822556" w:rsidRPr="00030129"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lang w:val="en-US"/>
              </w:rPr>
            </w:pPr>
            <w:r>
              <w:rPr>
                <w:rFonts w:ascii="Arial" w:hAnsi="Arial" w:cs="Arial"/>
                <w:b/>
                <w:sz w:val="24"/>
                <w:szCs w:val="24"/>
                <w:lang w:val="en-US"/>
              </w:rPr>
              <w:t>RESPONSABLE</w:t>
            </w:r>
          </w:p>
        </w:tc>
      </w:tr>
      <w:tr w:rsidR="00822556" w:rsidRPr="00030129" w:rsidTr="00822556">
        <w:tc>
          <w:tcPr>
            <w:tcW w:w="2290" w:type="dxa"/>
          </w:tcPr>
          <w:p w:rsidR="00822556" w:rsidRPr="00030129" w:rsidRDefault="00822556" w:rsidP="00822556">
            <w:pPr>
              <w:jc w:val="both"/>
              <w:rPr>
                <w:rFonts w:ascii="Arial" w:hAnsi="Arial" w:cs="Arial"/>
                <w:b/>
                <w:sz w:val="20"/>
                <w:szCs w:val="20"/>
                <w:u w:val="single"/>
                <w:lang w:val="es-ES"/>
              </w:rPr>
            </w:pPr>
            <w:r>
              <w:rPr>
                <w:rFonts w:ascii="Arial" w:hAnsi="Arial" w:cs="Arial"/>
                <w:sz w:val="20"/>
                <w:szCs w:val="20"/>
                <w:lang w:val="es-ES"/>
              </w:rPr>
              <w:t xml:space="preserve">Gerenciar la actualización de información a los profesionales en el ejercicio de sus facultades laborales. </w:t>
            </w:r>
          </w:p>
        </w:tc>
        <w:tc>
          <w:tcPr>
            <w:tcW w:w="2166" w:type="dxa"/>
            <w:tcBorders>
              <w:righ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lang w:val="es-ES"/>
              </w:rPr>
              <w:t>Llevar a cabo</w:t>
            </w:r>
            <w:r>
              <w:rPr>
                <w:rFonts w:ascii="Arial" w:hAnsi="Arial" w:cs="Arial"/>
                <w:sz w:val="20"/>
                <w:szCs w:val="20"/>
              </w:rPr>
              <w:t xml:space="preserve"> programas de educación continua garantes de mejora en la prestación de servicios al usuario. </w:t>
            </w:r>
          </w:p>
        </w:tc>
        <w:tc>
          <w:tcPr>
            <w:tcW w:w="1829" w:type="dxa"/>
            <w:tcBorders>
              <w:lef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rPr>
              <w:t>Crear espacios que permitan la accesibilidad de  información actualizada en un 90% a los profesionales (ya sea a través de medios electrónicos)</w:t>
            </w:r>
          </w:p>
        </w:tc>
        <w:tc>
          <w:tcPr>
            <w:tcW w:w="2630" w:type="dxa"/>
          </w:tcPr>
          <w:p w:rsidR="00822556" w:rsidRDefault="00822556" w:rsidP="00822556">
            <w:pPr>
              <w:jc w:val="both"/>
              <w:rPr>
                <w:rFonts w:ascii="Arial" w:hAnsi="Arial" w:cs="Arial"/>
                <w:sz w:val="20"/>
                <w:szCs w:val="20"/>
                <w:lang w:val="es-ES"/>
              </w:rPr>
            </w:pPr>
            <w:r w:rsidRPr="00030129">
              <w:rPr>
                <w:rFonts w:ascii="Arial" w:hAnsi="Arial" w:cs="Arial"/>
                <w:sz w:val="20"/>
                <w:szCs w:val="20"/>
                <w:lang w:val="es-ES"/>
              </w:rPr>
              <w:t>-</w:t>
            </w:r>
            <w:r>
              <w:rPr>
                <w:rFonts w:ascii="Arial" w:hAnsi="Arial" w:cs="Arial"/>
                <w:sz w:val="20"/>
                <w:szCs w:val="20"/>
                <w:lang w:val="es-ES"/>
              </w:rPr>
              <w:t>Convocatoria de profesionales regentes.</w:t>
            </w:r>
          </w:p>
          <w:p w:rsidR="00822556" w:rsidRDefault="00822556" w:rsidP="00822556">
            <w:pPr>
              <w:jc w:val="both"/>
              <w:rPr>
                <w:rFonts w:ascii="Arial" w:hAnsi="Arial" w:cs="Arial"/>
                <w:sz w:val="20"/>
                <w:szCs w:val="20"/>
                <w:lang w:val="es-ES"/>
              </w:rPr>
            </w:pPr>
            <w:r>
              <w:rPr>
                <w:rFonts w:ascii="Arial" w:hAnsi="Arial" w:cs="Arial"/>
                <w:sz w:val="20"/>
                <w:szCs w:val="20"/>
                <w:lang w:val="es-ES"/>
              </w:rPr>
              <w:t>-Captura de correo electrónico.</w:t>
            </w:r>
          </w:p>
          <w:p w:rsidR="00822556" w:rsidRDefault="00822556" w:rsidP="00822556">
            <w:pPr>
              <w:jc w:val="both"/>
              <w:rPr>
                <w:rFonts w:ascii="Arial" w:hAnsi="Arial" w:cs="Arial"/>
                <w:sz w:val="20"/>
                <w:szCs w:val="20"/>
                <w:lang w:val="es-ES"/>
              </w:rPr>
            </w:pPr>
            <w:r>
              <w:rPr>
                <w:rFonts w:ascii="Arial" w:hAnsi="Arial" w:cs="Arial"/>
                <w:sz w:val="20"/>
                <w:szCs w:val="20"/>
                <w:lang w:val="es-ES"/>
              </w:rPr>
              <w:t>-Selección de información.</w:t>
            </w:r>
          </w:p>
          <w:p w:rsidR="00822556" w:rsidRDefault="00822556" w:rsidP="00822556">
            <w:pPr>
              <w:jc w:val="both"/>
              <w:rPr>
                <w:rFonts w:ascii="Arial" w:hAnsi="Arial" w:cs="Arial"/>
                <w:sz w:val="20"/>
                <w:szCs w:val="20"/>
                <w:lang w:val="es-ES"/>
              </w:rPr>
            </w:pPr>
            <w:r>
              <w:rPr>
                <w:rFonts w:ascii="Arial" w:hAnsi="Arial" w:cs="Arial"/>
                <w:sz w:val="20"/>
                <w:szCs w:val="20"/>
                <w:lang w:val="es-ES"/>
              </w:rPr>
              <w:t>-Actualización de conocimientos y disposiciones de trabajo.</w:t>
            </w:r>
          </w:p>
          <w:p w:rsidR="00822556" w:rsidRPr="00030129" w:rsidRDefault="00822556" w:rsidP="00822556">
            <w:pPr>
              <w:jc w:val="both"/>
              <w:rPr>
                <w:rFonts w:ascii="Arial" w:hAnsi="Arial" w:cs="Arial"/>
                <w:sz w:val="20"/>
                <w:szCs w:val="20"/>
                <w:lang w:val="es-ES"/>
              </w:rPr>
            </w:pPr>
            <w:r>
              <w:rPr>
                <w:rFonts w:ascii="Arial" w:hAnsi="Arial" w:cs="Arial"/>
                <w:sz w:val="20"/>
                <w:szCs w:val="20"/>
                <w:lang w:val="es-ES"/>
              </w:rPr>
              <w:t xml:space="preserve">-Evaluación y control de resultados en base a metodología adoptada.  </w:t>
            </w:r>
          </w:p>
        </w:tc>
        <w:tc>
          <w:tcPr>
            <w:tcW w:w="2829" w:type="dxa"/>
          </w:tcPr>
          <w:p w:rsidR="00822556" w:rsidRPr="00030129" w:rsidRDefault="00822556" w:rsidP="00822556">
            <w:pPr>
              <w:jc w:val="both"/>
              <w:rPr>
                <w:rFonts w:ascii="Arial" w:hAnsi="Arial" w:cs="Arial"/>
                <w:sz w:val="20"/>
                <w:szCs w:val="20"/>
              </w:rPr>
            </w:pPr>
          </w:p>
          <w:p w:rsidR="00822556" w:rsidRPr="0098572F" w:rsidRDefault="00822556" w:rsidP="00822556">
            <w:pPr>
              <w:jc w:val="both"/>
              <w:rPr>
                <w:rFonts w:ascii="Arial" w:hAnsi="Arial" w:cs="Arial"/>
                <w:sz w:val="20"/>
                <w:szCs w:val="20"/>
              </w:rPr>
            </w:pPr>
            <w:r w:rsidRPr="0098572F">
              <w:rPr>
                <w:rFonts w:ascii="Arial" w:hAnsi="Arial" w:cs="Arial"/>
                <w:sz w:val="20"/>
                <w:szCs w:val="20"/>
              </w:rPr>
              <w:t>-Porcentaje de profesionales intervenidos.</w:t>
            </w:r>
          </w:p>
          <w:p w:rsidR="00822556" w:rsidRPr="0098572F" w:rsidRDefault="00822556" w:rsidP="00822556">
            <w:pPr>
              <w:jc w:val="both"/>
              <w:rPr>
                <w:rFonts w:ascii="Arial" w:hAnsi="Arial" w:cs="Arial"/>
                <w:sz w:val="20"/>
                <w:szCs w:val="20"/>
              </w:rPr>
            </w:pPr>
          </w:p>
          <w:p w:rsidR="00822556" w:rsidRPr="0098572F" w:rsidRDefault="00822556" w:rsidP="00822556">
            <w:pPr>
              <w:jc w:val="both"/>
              <w:rPr>
                <w:rFonts w:ascii="Arial" w:hAnsi="Arial" w:cs="Arial"/>
                <w:sz w:val="20"/>
                <w:szCs w:val="20"/>
              </w:rPr>
            </w:pPr>
          </w:p>
          <w:p w:rsidR="00822556" w:rsidRPr="00030129" w:rsidRDefault="00822556" w:rsidP="00822556">
            <w:pPr>
              <w:jc w:val="both"/>
              <w:rPr>
                <w:rFonts w:ascii="Arial" w:hAnsi="Arial" w:cs="Arial"/>
                <w:sz w:val="20"/>
                <w:szCs w:val="20"/>
              </w:rPr>
            </w:pPr>
            <w:r w:rsidRPr="0098572F">
              <w:rPr>
                <w:rFonts w:ascii="Arial" w:hAnsi="Arial" w:cs="Arial"/>
                <w:sz w:val="20"/>
                <w:szCs w:val="20"/>
              </w:rPr>
              <w:t>-Porcentaje de captura de datos para hacer llegar la información.</w:t>
            </w:r>
          </w:p>
        </w:tc>
        <w:tc>
          <w:tcPr>
            <w:tcW w:w="2163" w:type="dxa"/>
          </w:tcPr>
          <w:p w:rsidR="00822556" w:rsidRPr="008F2CCE" w:rsidRDefault="00822556" w:rsidP="00822556">
            <w:pPr>
              <w:jc w:val="center"/>
              <w:rPr>
                <w:rFonts w:ascii="Arial" w:hAnsi="Arial" w:cs="Arial"/>
                <w:sz w:val="20"/>
                <w:szCs w:val="20"/>
              </w:rPr>
            </w:pPr>
          </w:p>
          <w:p w:rsidR="00822556" w:rsidRDefault="00822556" w:rsidP="00822556">
            <w:pPr>
              <w:jc w:val="center"/>
              <w:rPr>
                <w:rFonts w:ascii="Arial" w:hAnsi="Arial" w:cs="Arial"/>
                <w:sz w:val="20"/>
                <w:szCs w:val="20"/>
              </w:rPr>
            </w:pPr>
          </w:p>
          <w:p w:rsidR="00822556" w:rsidRPr="00030129" w:rsidRDefault="00822556" w:rsidP="00822556">
            <w:pPr>
              <w:jc w:val="center"/>
              <w:rPr>
                <w:rFonts w:ascii="Arial" w:hAnsi="Arial" w:cs="Arial"/>
                <w:sz w:val="20"/>
                <w:szCs w:val="20"/>
              </w:rPr>
            </w:pPr>
            <w:r>
              <w:rPr>
                <w:rFonts w:ascii="Arial" w:hAnsi="Arial" w:cs="Arial"/>
                <w:sz w:val="20"/>
                <w:szCs w:val="20"/>
              </w:rPr>
              <w:t>JVPLC en coordinación con instituciones de apoyo</w:t>
            </w:r>
          </w:p>
          <w:p w:rsidR="00822556" w:rsidRPr="00030129" w:rsidRDefault="00822556" w:rsidP="00822556">
            <w:pPr>
              <w:jc w:val="center"/>
              <w:rPr>
                <w:rFonts w:ascii="Arial" w:hAnsi="Arial" w:cs="Arial"/>
                <w:sz w:val="20"/>
                <w:szCs w:val="20"/>
              </w:rPr>
            </w:pPr>
          </w:p>
          <w:p w:rsidR="00822556" w:rsidRPr="00030129" w:rsidRDefault="00822556" w:rsidP="00822556">
            <w:pPr>
              <w:jc w:val="center"/>
              <w:rPr>
                <w:rFonts w:ascii="Arial" w:hAnsi="Arial" w:cs="Arial"/>
                <w:sz w:val="20"/>
                <w:szCs w:val="20"/>
              </w:rPr>
            </w:pPr>
          </w:p>
          <w:p w:rsidR="00822556" w:rsidRPr="00030129" w:rsidRDefault="00822556" w:rsidP="00822556">
            <w:pPr>
              <w:jc w:val="center"/>
              <w:rPr>
                <w:rFonts w:ascii="Arial" w:hAnsi="Arial" w:cs="Arial"/>
                <w:sz w:val="20"/>
                <w:szCs w:val="20"/>
              </w:rPr>
            </w:pPr>
          </w:p>
        </w:tc>
      </w:tr>
      <w:tr w:rsidR="00822556" w:rsidRPr="00030129" w:rsidTr="00822556">
        <w:tc>
          <w:tcPr>
            <w:tcW w:w="2290" w:type="dxa"/>
          </w:tcPr>
          <w:p w:rsidR="00822556" w:rsidRPr="00030129" w:rsidRDefault="00822556" w:rsidP="00822556">
            <w:pPr>
              <w:jc w:val="both"/>
              <w:rPr>
                <w:rFonts w:ascii="Arial" w:hAnsi="Arial" w:cs="Arial"/>
                <w:sz w:val="20"/>
                <w:szCs w:val="20"/>
              </w:rPr>
            </w:pPr>
          </w:p>
          <w:p w:rsidR="00822556" w:rsidRPr="00030129" w:rsidRDefault="00822556" w:rsidP="00822556">
            <w:pPr>
              <w:jc w:val="both"/>
              <w:rPr>
                <w:rFonts w:ascii="Arial" w:hAnsi="Arial" w:cs="Arial"/>
                <w:sz w:val="20"/>
                <w:szCs w:val="20"/>
              </w:rPr>
            </w:pPr>
            <w:r>
              <w:rPr>
                <w:rFonts w:ascii="Arial" w:hAnsi="Arial" w:cs="Arial"/>
                <w:sz w:val="20"/>
                <w:szCs w:val="20"/>
              </w:rPr>
              <w:t xml:space="preserve">Capacitar al recurso profesional mediante la apertura de diplomados que mejoren sus hábitos y prácticas de trabajo. </w:t>
            </w:r>
          </w:p>
        </w:tc>
        <w:tc>
          <w:tcPr>
            <w:tcW w:w="2166" w:type="dxa"/>
            <w:tcBorders>
              <w:right w:val="single" w:sz="4" w:space="0" w:color="auto"/>
            </w:tcBorders>
          </w:tcPr>
          <w:p w:rsidR="00822556" w:rsidRPr="00030129" w:rsidRDefault="00822556" w:rsidP="00822556">
            <w:pPr>
              <w:jc w:val="both"/>
              <w:rPr>
                <w:rFonts w:ascii="Arial" w:hAnsi="Arial" w:cs="Arial"/>
                <w:sz w:val="20"/>
                <w:szCs w:val="20"/>
              </w:rPr>
            </w:pPr>
          </w:p>
          <w:p w:rsidR="00822556" w:rsidRPr="00030129" w:rsidRDefault="00822556" w:rsidP="00822556">
            <w:pPr>
              <w:jc w:val="both"/>
              <w:rPr>
                <w:rFonts w:ascii="Arial" w:hAnsi="Arial" w:cs="Arial"/>
                <w:sz w:val="20"/>
                <w:szCs w:val="20"/>
              </w:rPr>
            </w:pPr>
            <w:r>
              <w:rPr>
                <w:rFonts w:ascii="Arial" w:hAnsi="Arial" w:cs="Arial"/>
                <w:sz w:val="20"/>
                <w:szCs w:val="20"/>
              </w:rPr>
              <w:t xml:space="preserve">Crear alianzas con instituciones de salud u otras instancias, que conlleven a </w:t>
            </w:r>
            <w:proofErr w:type="spellStart"/>
            <w:r>
              <w:rPr>
                <w:rFonts w:ascii="Arial" w:hAnsi="Arial" w:cs="Arial"/>
                <w:sz w:val="20"/>
                <w:szCs w:val="20"/>
              </w:rPr>
              <w:t>aperturar</w:t>
            </w:r>
            <w:proofErr w:type="spellEnd"/>
            <w:r>
              <w:rPr>
                <w:rFonts w:ascii="Arial" w:hAnsi="Arial" w:cs="Arial"/>
                <w:sz w:val="20"/>
                <w:szCs w:val="20"/>
              </w:rPr>
              <w:t xml:space="preserve"> espacios donde se capacite de forma </w:t>
            </w:r>
            <w:r>
              <w:rPr>
                <w:rFonts w:ascii="Arial" w:hAnsi="Arial" w:cs="Arial"/>
                <w:sz w:val="20"/>
                <w:szCs w:val="20"/>
              </w:rPr>
              <w:lastRenderedPageBreak/>
              <w:t>sistemática al recurso laboral</w:t>
            </w:r>
          </w:p>
        </w:tc>
        <w:tc>
          <w:tcPr>
            <w:tcW w:w="1829" w:type="dxa"/>
            <w:tcBorders>
              <w:lef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rPr>
              <w:lastRenderedPageBreak/>
              <w:t>Paulatinamente, mejorar la cobertura del recurso capacitado en un 80% con BPLC</w:t>
            </w:r>
          </w:p>
        </w:tc>
        <w:tc>
          <w:tcPr>
            <w:tcW w:w="2630" w:type="dxa"/>
          </w:tcPr>
          <w:p w:rsidR="00822556" w:rsidRDefault="00822556" w:rsidP="00822556">
            <w:pPr>
              <w:jc w:val="both"/>
              <w:rPr>
                <w:rFonts w:ascii="Arial" w:hAnsi="Arial" w:cs="Arial"/>
                <w:sz w:val="20"/>
                <w:szCs w:val="20"/>
                <w:lang w:val="es-ES"/>
              </w:rPr>
            </w:pPr>
            <w:r>
              <w:rPr>
                <w:rFonts w:ascii="Arial" w:hAnsi="Arial" w:cs="Arial"/>
                <w:sz w:val="20"/>
                <w:szCs w:val="20"/>
                <w:lang w:val="es-ES"/>
              </w:rPr>
              <w:t>-Planificación de diplomados.</w:t>
            </w:r>
          </w:p>
          <w:p w:rsidR="00822556" w:rsidRDefault="00822556" w:rsidP="00822556">
            <w:pPr>
              <w:jc w:val="both"/>
              <w:rPr>
                <w:rFonts w:ascii="Arial" w:hAnsi="Arial" w:cs="Arial"/>
                <w:sz w:val="20"/>
                <w:szCs w:val="20"/>
                <w:lang w:val="es-ES"/>
              </w:rPr>
            </w:pPr>
            <w:r>
              <w:rPr>
                <w:rFonts w:ascii="Arial" w:hAnsi="Arial" w:cs="Arial"/>
                <w:sz w:val="20"/>
                <w:szCs w:val="20"/>
                <w:lang w:val="es-ES"/>
              </w:rPr>
              <w:t xml:space="preserve">-Capacitación sistemática y programada. </w:t>
            </w:r>
            <w:r w:rsidRPr="00885403">
              <w:rPr>
                <w:rFonts w:ascii="Arial" w:hAnsi="Arial" w:cs="Arial"/>
                <w:sz w:val="20"/>
                <w:szCs w:val="20"/>
                <w:lang w:val="es-ES"/>
              </w:rPr>
              <w:t xml:space="preserve"> </w:t>
            </w:r>
          </w:p>
          <w:p w:rsidR="00822556" w:rsidRDefault="00822556" w:rsidP="00822556">
            <w:pPr>
              <w:jc w:val="both"/>
              <w:rPr>
                <w:rFonts w:ascii="Arial" w:hAnsi="Arial" w:cs="Arial"/>
                <w:sz w:val="20"/>
                <w:szCs w:val="20"/>
                <w:lang w:val="es-ES"/>
              </w:rPr>
            </w:pPr>
            <w:r>
              <w:rPr>
                <w:rFonts w:ascii="Arial" w:hAnsi="Arial" w:cs="Arial"/>
                <w:sz w:val="20"/>
                <w:szCs w:val="20"/>
                <w:lang w:val="es-ES"/>
              </w:rPr>
              <w:t>-Coordinación, ejecución y seguimiento con la Unidad de Educación Permanente.</w:t>
            </w:r>
          </w:p>
          <w:p w:rsidR="00822556" w:rsidRPr="00885403" w:rsidRDefault="00822556" w:rsidP="00822556">
            <w:pPr>
              <w:jc w:val="both"/>
              <w:rPr>
                <w:rFonts w:ascii="Arial" w:hAnsi="Arial" w:cs="Arial"/>
                <w:sz w:val="20"/>
                <w:szCs w:val="20"/>
                <w:lang w:val="es-ES"/>
              </w:rPr>
            </w:pPr>
          </w:p>
        </w:tc>
        <w:tc>
          <w:tcPr>
            <w:tcW w:w="2829" w:type="dxa"/>
          </w:tcPr>
          <w:p w:rsidR="00822556" w:rsidRPr="00030129" w:rsidRDefault="00822556" w:rsidP="00822556">
            <w:pPr>
              <w:jc w:val="both"/>
              <w:rPr>
                <w:rFonts w:ascii="Arial" w:hAnsi="Arial" w:cs="Arial"/>
                <w:sz w:val="20"/>
                <w:szCs w:val="20"/>
                <w:lang w:val="es-ES"/>
              </w:rPr>
            </w:pPr>
          </w:p>
          <w:p w:rsidR="00822556" w:rsidRPr="0098572F" w:rsidRDefault="00822556" w:rsidP="00822556">
            <w:pPr>
              <w:jc w:val="both"/>
              <w:rPr>
                <w:rFonts w:ascii="Arial" w:hAnsi="Arial" w:cs="Arial"/>
                <w:sz w:val="20"/>
                <w:szCs w:val="20"/>
                <w:lang w:val="es-ES"/>
              </w:rPr>
            </w:pPr>
            <w:r w:rsidRPr="0098572F">
              <w:rPr>
                <w:rFonts w:ascii="Arial" w:hAnsi="Arial" w:cs="Arial"/>
                <w:sz w:val="20"/>
                <w:szCs w:val="20"/>
                <w:lang w:val="es-ES"/>
              </w:rPr>
              <w:t>-Grado de satisfacción del recurso profesional.</w:t>
            </w:r>
          </w:p>
          <w:p w:rsidR="00822556" w:rsidRPr="0098572F" w:rsidRDefault="00822556" w:rsidP="00822556">
            <w:pPr>
              <w:jc w:val="both"/>
              <w:rPr>
                <w:rFonts w:ascii="Arial" w:hAnsi="Arial" w:cs="Arial"/>
                <w:sz w:val="20"/>
                <w:szCs w:val="20"/>
                <w:lang w:val="es-ES"/>
              </w:rPr>
            </w:pPr>
          </w:p>
          <w:p w:rsidR="00822556" w:rsidRPr="00030129" w:rsidRDefault="00822556" w:rsidP="00822556">
            <w:pPr>
              <w:jc w:val="both"/>
              <w:rPr>
                <w:rFonts w:ascii="Arial" w:hAnsi="Arial" w:cs="Arial"/>
                <w:sz w:val="20"/>
                <w:szCs w:val="20"/>
                <w:lang w:val="es-ES"/>
              </w:rPr>
            </w:pPr>
            <w:r w:rsidRPr="0098572F">
              <w:rPr>
                <w:rFonts w:ascii="Arial" w:hAnsi="Arial" w:cs="Arial"/>
                <w:sz w:val="20"/>
                <w:szCs w:val="20"/>
                <w:lang w:val="es-ES"/>
              </w:rPr>
              <w:t>-Porcentaje de personal capacitado versus personal debidamente inscrito y autorizado por la junta de vigilancia.</w:t>
            </w:r>
          </w:p>
          <w:p w:rsidR="00822556" w:rsidRPr="00030129" w:rsidRDefault="00822556" w:rsidP="00822556">
            <w:pPr>
              <w:jc w:val="both"/>
              <w:rPr>
                <w:rFonts w:ascii="Arial" w:hAnsi="Arial" w:cs="Arial"/>
                <w:sz w:val="20"/>
                <w:szCs w:val="20"/>
              </w:rPr>
            </w:pPr>
            <w:r w:rsidRPr="00030129">
              <w:rPr>
                <w:rFonts w:ascii="Arial" w:hAnsi="Arial" w:cs="Arial"/>
                <w:sz w:val="20"/>
                <w:szCs w:val="20"/>
                <w:lang w:val="es-ES"/>
              </w:rPr>
              <w:t xml:space="preserve"> </w:t>
            </w:r>
          </w:p>
        </w:tc>
        <w:tc>
          <w:tcPr>
            <w:tcW w:w="2163" w:type="dxa"/>
          </w:tcPr>
          <w:p w:rsidR="00822556" w:rsidRPr="00030129" w:rsidRDefault="00822556" w:rsidP="00822556">
            <w:pPr>
              <w:jc w:val="center"/>
              <w:rPr>
                <w:rFonts w:ascii="Arial" w:hAnsi="Arial" w:cs="Arial"/>
                <w:b/>
                <w:sz w:val="20"/>
                <w:szCs w:val="20"/>
                <w:u w:val="single"/>
              </w:rPr>
            </w:pPr>
          </w:p>
          <w:p w:rsidR="00822556" w:rsidRDefault="00822556" w:rsidP="00822556">
            <w:pPr>
              <w:jc w:val="center"/>
              <w:rPr>
                <w:rFonts w:ascii="Arial" w:hAnsi="Arial" w:cs="Arial"/>
                <w:sz w:val="20"/>
                <w:szCs w:val="20"/>
                <w:lang w:val="es-ES"/>
              </w:rPr>
            </w:pPr>
          </w:p>
          <w:p w:rsidR="00822556" w:rsidRDefault="00822556" w:rsidP="00822556">
            <w:pPr>
              <w:jc w:val="center"/>
              <w:rPr>
                <w:rFonts w:ascii="Arial" w:hAnsi="Arial" w:cs="Arial"/>
                <w:sz w:val="20"/>
                <w:szCs w:val="20"/>
                <w:lang w:val="es-ES"/>
              </w:rPr>
            </w:pPr>
          </w:p>
          <w:p w:rsidR="00822556" w:rsidRPr="008F2CCE" w:rsidRDefault="00822556" w:rsidP="00822556">
            <w:pPr>
              <w:jc w:val="center"/>
              <w:rPr>
                <w:rFonts w:ascii="Arial" w:hAnsi="Arial" w:cs="Arial"/>
                <w:sz w:val="20"/>
                <w:szCs w:val="20"/>
                <w:lang w:val="es-ES"/>
              </w:rPr>
            </w:pPr>
            <w:r>
              <w:rPr>
                <w:rFonts w:ascii="Arial" w:hAnsi="Arial" w:cs="Arial"/>
                <w:sz w:val="20"/>
                <w:szCs w:val="20"/>
                <w:lang w:val="es-ES"/>
              </w:rPr>
              <w:t>JVPLC en coordinación con instituciones de apoyo</w:t>
            </w:r>
          </w:p>
        </w:tc>
      </w:tr>
      <w:tr w:rsidR="00822556" w:rsidRPr="00030129" w:rsidTr="00822556">
        <w:tc>
          <w:tcPr>
            <w:tcW w:w="2290" w:type="dxa"/>
          </w:tcPr>
          <w:p w:rsidR="00822556" w:rsidRPr="00030129" w:rsidRDefault="00822556" w:rsidP="00822556">
            <w:pPr>
              <w:jc w:val="both"/>
              <w:rPr>
                <w:rFonts w:ascii="Arial" w:hAnsi="Arial" w:cs="Arial"/>
                <w:sz w:val="20"/>
                <w:szCs w:val="20"/>
              </w:rPr>
            </w:pPr>
            <w:r>
              <w:rPr>
                <w:rFonts w:ascii="Arial" w:hAnsi="Arial" w:cs="Arial"/>
                <w:sz w:val="20"/>
                <w:szCs w:val="20"/>
              </w:rPr>
              <w:t>Fomentar la responsabilidad profesional acorde a las prescripciones de normativas, reglamentos y leyes adscritos a la JVPLC</w:t>
            </w:r>
          </w:p>
        </w:tc>
        <w:tc>
          <w:tcPr>
            <w:tcW w:w="2166" w:type="dxa"/>
            <w:tcBorders>
              <w:right w:val="single" w:sz="4" w:space="0" w:color="auto"/>
            </w:tcBorders>
          </w:tcPr>
          <w:p w:rsidR="00822556" w:rsidRPr="00030129" w:rsidRDefault="00822556" w:rsidP="00822556">
            <w:pPr>
              <w:jc w:val="both"/>
              <w:rPr>
                <w:rFonts w:ascii="Arial" w:hAnsi="Arial" w:cs="Arial"/>
                <w:sz w:val="20"/>
                <w:szCs w:val="20"/>
              </w:rPr>
            </w:pPr>
            <w:r>
              <w:rPr>
                <w:rFonts w:ascii="Arial" w:hAnsi="Arial" w:cs="Arial"/>
                <w:sz w:val="20"/>
                <w:szCs w:val="20"/>
              </w:rPr>
              <w:t xml:space="preserve">Socializar e informar sobre las implicaciones legales inherentes al ejercicio de la profesión. </w:t>
            </w:r>
          </w:p>
        </w:tc>
        <w:tc>
          <w:tcPr>
            <w:tcW w:w="1829" w:type="dxa"/>
            <w:tcBorders>
              <w:left w:val="single" w:sz="4" w:space="0" w:color="auto"/>
            </w:tcBorders>
          </w:tcPr>
          <w:p w:rsidR="00822556" w:rsidRDefault="00822556" w:rsidP="00822556">
            <w:pPr>
              <w:jc w:val="both"/>
              <w:rPr>
                <w:rFonts w:ascii="Arial" w:hAnsi="Arial" w:cs="Arial"/>
                <w:sz w:val="20"/>
                <w:szCs w:val="20"/>
              </w:rPr>
            </w:pPr>
            <w:r>
              <w:rPr>
                <w:rFonts w:ascii="Arial" w:hAnsi="Arial" w:cs="Arial"/>
                <w:sz w:val="20"/>
                <w:szCs w:val="20"/>
              </w:rPr>
              <w:t>Lograr en un 100% que el personal esté informado sobre las responsabilidades en el ejercicio profesional</w:t>
            </w:r>
          </w:p>
        </w:tc>
        <w:tc>
          <w:tcPr>
            <w:tcW w:w="2630" w:type="dxa"/>
          </w:tcPr>
          <w:p w:rsidR="00822556" w:rsidRDefault="00822556" w:rsidP="00822556">
            <w:pPr>
              <w:jc w:val="both"/>
              <w:rPr>
                <w:rFonts w:ascii="Arial" w:hAnsi="Arial" w:cs="Arial"/>
                <w:sz w:val="20"/>
                <w:szCs w:val="20"/>
              </w:rPr>
            </w:pPr>
            <w:r>
              <w:rPr>
                <w:rFonts w:ascii="Arial" w:hAnsi="Arial" w:cs="Arial"/>
                <w:sz w:val="20"/>
                <w:szCs w:val="20"/>
              </w:rPr>
              <w:t>-Acercamiento electrónico de la información.</w:t>
            </w:r>
          </w:p>
          <w:p w:rsidR="00822556" w:rsidRDefault="00822556" w:rsidP="00822556">
            <w:pPr>
              <w:jc w:val="both"/>
              <w:rPr>
                <w:rFonts w:ascii="Arial" w:hAnsi="Arial" w:cs="Arial"/>
                <w:sz w:val="20"/>
                <w:szCs w:val="20"/>
              </w:rPr>
            </w:pPr>
            <w:r>
              <w:rPr>
                <w:rFonts w:ascii="Arial" w:hAnsi="Arial" w:cs="Arial"/>
                <w:sz w:val="20"/>
                <w:szCs w:val="20"/>
              </w:rPr>
              <w:t>-Apertura de diplomados de legislación en salud.</w:t>
            </w:r>
          </w:p>
          <w:p w:rsidR="00822556" w:rsidRDefault="00822556" w:rsidP="00822556">
            <w:pPr>
              <w:jc w:val="both"/>
              <w:rPr>
                <w:rFonts w:ascii="Arial" w:hAnsi="Arial" w:cs="Arial"/>
                <w:sz w:val="20"/>
                <w:szCs w:val="20"/>
              </w:rPr>
            </w:pPr>
            <w:r>
              <w:rPr>
                <w:rFonts w:ascii="Arial" w:hAnsi="Arial" w:cs="Arial"/>
                <w:sz w:val="20"/>
                <w:szCs w:val="20"/>
              </w:rPr>
              <w:t>-Coordinación  de enlaces con instancias de apoyo.</w:t>
            </w:r>
          </w:p>
          <w:p w:rsidR="00822556" w:rsidRDefault="00822556" w:rsidP="00822556">
            <w:pPr>
              <w:jc w:val="both"/>
              <w:rPr>
                <w:rFonts w:ascii="Arial" w:hAnsi="Arial" w:cs="Arial"/>
                <w:sz w:val="20"/>
                <w:szCs w:val="20"/>
              </w:rPr>
            </w:pPr>
            <w:r>
              <w:rPr>
                <w:rFonts w:ascii="Arial" w:hAnsi="Arial" w:cs="Arial"/>
                <w:sz w:val="20"/>
                <w:szCs w:val="20"/>
              </w:rPr>
              <w:t>-Evaluación del programa de intervención desde la perspectiva del recurso capacitado.</w:t>
            </w:r>
          </w:p>
        </w:tc>
        <w:tc>
          <w:tcPr>
            <w:tcW w:w="2829" w:type="dxa"/>
          </w:tcPr>
          <w:p w:rsidR="00822556" w:rsidRPr="0098572F" w:rsidRDefault="00822556" w:rsidP="00822556">
            <w:pPr>
              <w:jc w:val="both"/>
              <w:rPr>
                <w:rFonts w:ascii="Arial" w:hAnsi="Arial" w:cs="Arial"/>
                <w:sz w:val="20"/>
                <w:szCs w:val="20"/>
              </w:rPr>
            </w:pPr>
            <w:r w:rsidRPr="0098572F">
              <w:rPr>
                <w:rFonts w:ascii="Arial" w:hAnsi="Arial" w:cs="Arial"/>
                <w:sz w:val="20"/>
                <w:szCs w:val="20"/>
              </w:rPr>
              <w:t xml:space="preserve">-Porcentaje de personal informado en base a implicaciones legales. </w:t>
            </w:r>
          </w:p>
          <w:p w:rsidR="00822556" w:rsidRPr="0098572F" w:rsidRDefault="00822556" w:rsidP="00822556">
            <w:pPr>
              <w:jc w:val="both"/>
              <w:rPr>
                <w:rFonts w:ascii="Arial" w:hAnsi="Arial" w:cs="Arial"/>
                <w:sz w:val="20"/>
                <w:szCs w:val="20"/>
              </w:rPr>
            </w:pPr>
          </w:p>
          <w:p w:rsidR="00822556" w:rsidRPr="00030129" w:rsidRDefault="00822556" w:rsidP="00822556">
            <w:pPr>
              <w:jc w:val="both"/>
              <w:rPr>
                <w:rFonts w:ascii="Arial" w:hAnsi="Arial" w:cs="Arial"/>
                <w:sz w:val="20"/>
                <w:szCs w:val="20"/>
              </w:rPr>
            </w:pPr>
            <w:r w:rsidRPr="0098572F">
              <w:rPr>
                <w:rFonts w:ascii="Arial" w:hAnsi="Arial" w:cs="Arial"/>
                <w:sz w:val="20"/>
                <w:szCs w:val="20"/>
              </w:rPr>
              <w:t>-Porcentaje de personal reincidente en el cometimiento de faltas en el ejercicio de la profesión.</w:t>
            </w:r>
          </w:p>
        </w:tc>
        <w:tc>
          <w:tcPr>
            <w:tcW w:w="2163" w:type="dxa"/>
          </w:tcPr>
          <w:p w:rsidR="00822556" w:rsidRDefault="00822556" w:rsidP="00822556">
            <w:pPr>
              <w:jc w:val="center"/>
              <w:rPr>
                <w:rFonts w:ascii="Arial" w:hAnsi="Arial" w:cs="Arial"/>
                <w:sz w:val="20"/>
                <w:szCs w:val="20"/>
              </w:rPr>
            </w:pPr>
          </w:p>
          <w:p w:rsidR="00822556" w:rsidRDefault="00822556" w:rsidP="00822556">
            <w:pPr>
              <w:jc w:val="center"/>
              <w:rPr>
                <w:rFonts w:ascii="Arial" w:hAnsi="Arial" w:cs="Arial"/>
                <w:sz w:val="20"/>
                <w:szCs w:val="20"/>
              </w:rPr>
            </w:pPr>
          </w:p>
          <w:p w:rsidR="00822556" w:rsidRPr="008F2CCE" w:rsidRDefault="00822556" w:rsidP="00822556">
            <w:pPr>
              <w:jc w:val="center"/>
              <w:rPr>
                <w:rFonts w:ascii="Arial" w:hAnsi="Arial" w:cs="Arial"/>
                <w:sz w:val="20"/>
                <w:szCs w:val="20"/>
              </w:rPr>
            </w:pPr>
            <w:r>
              <w:rPr>
                <w:rFonts w:ascii="Arial" w:hAnsi="Arial" w:cs="Arial"/>
                <w:sz w:val="20"/>
                <w:szCs w:val="20"/>
              </w:rPr>
              <w:t>JVPLC/Jurídico</w:t>
            </w:r>
          </w:p>
        </w:tc>
      </w:tr>
    </w:tbl>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lastRenderedPageBreak/>
        <w:t>CONSEJO SUPERIOR DE SALUD PÚBLICA</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b/>
        </w:rPr>
      </w:pPr>
      <w:r>
        <w:rPr>
          <w:rFonts w:ascii="Arial" w:hAnsi="Arial" w:cs="Arial"/>
          <w:b/>
          <w:sz w:val="24"/>
          <w:szCs w:val="24"/>
        </w:rPr>
        <w:t>SUBPROGRAMA</w:t>
      </w:r>
      <w:r w:rsidRPr="00E83734">
        <w:rPr>
          <w:rFonts w:ascii="Arial" w:hAnsi="Arial" w:cs="Arial"/>
          <w:b/>
          <w:sz w:val="24"/>
          <w:szCs w:val="24"/>
        </w:rPr>
        <w:t>: Procesos sancionatorios</w:t>
      </w:r>
      <w:r>
        <w:rPr>
          <w:b/>
          <w:sz w:val="24"/>
          <w:szCs w:val="24"/>
        </w:rPr>
        <w:t xml:space="preserve">                                                  </w:t>
      </w:r>
    </w:p>
    <w:p w:rsidR="00822556" w:rsidRDefault="00822556" w:rsidP="00822556">
      <w:pPr>
        <w:spacing w:after="0" w:line="240" w:lineRule="auto"/>
        <w:jc w:val="center"/>
        <w:rPr>
          <w:b/>
        </w:rPr>
      </w:pPr>
    </w:p>
    <w:tbl>
      <w:tblPr>
        <w:tblStyle w:val="Tablaconcuadrcula"/>
        <w:tblW w:w="0" w:type="auto"/>
        <w:tblInd w:w="392" w:type="dxa"/>
        <w:tblLook w:val="0220" w:firstRow="1" w:lastRow="0" w:firstColumn="0" w:lastColumn="0" w:noHBand="1" w:noVBand="0"/>
      </w:tblPr>
      <w:tblGrid>
        <w:gridCol w:w="2143"/>
        <w:gridCol w:w="1934"/>
        <w:gridCol w:w="1702"/>
        <w:gridCol w:w="2289"/>
        <w:gridCol w:w="2425"/>
        <w:gridCol w:w="2111"/>
      </w:tblGrid>
      <w:tr w:rsidR="00822556" w:rsidRPr="00030129" w:rsidTr="00822556">
        <w:tc>
          <w:tcPr>
            <w:tcW w:w="2290" w:type="dxa"/>
          </w:tcPr>
          <w:p w:rsidR="00822556" w:rsidRPr="00A34478" w:rsidRDefault="00822556" w:rsidP="00822556">
            <w:pPr>
              <w:jc w:val="center"/>
              <w:rPr>
                <w:rFonts w:ascii="Arial" w:hAnsi="Arial" w:cs="Arial"/>
                <w:b/>
                <w:sz w:val="24"/>
                <w:szCs w:val="24"/>
                <w:u w:val="single"/>
                <w:lang w:val="es-E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829" w:type="dxa"/>
            <w:tcBorders>
              <w:left w:val="single" w:sz="4" w:space="0" w:color="auto"/>
            </w:tcBorders>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 xml:space="preserve">METAS  </w:t>
            </w:r>
          </w:p>
        </w:tc>
        <w:tc>
          <w:tcPr>
            <w:tcW w:w="2630" w:type="dxa"/>
          </w:tcPr>
          <w:p w:rsidR="00822556" w:rsidRPr="00030129" w:rsidRDefault="00822556" w:rsidP="00822556">
            <w:pPr>
              <w:jc w:val="center"/>
              <w:rPr>
                <w:rFonts w:ascii="Arial" w:hAnsi="Arial" w:cs="Arial"/>
                <w:b/>
                <w:sz w:val="24"/>
                <w:szCs w:val="24"/>
                <w:u w:val="single"/>
                <w:lang w:val="en-US"/>
              </w:rPr>
            </w:pPr>
          </w:p>
          <w:p w:rsidR="00822556" w:rsidRPr="00030129" w:rsidRDefault="00822556" w:rsidP="00822556">
            <w:pPr>
              <w:jc w:val="center"/>
              <w:rPr>
                <w:rFonts w:ascii="Arial" w:hAnsi="Arial" w:cs="Arial"/>
                <w:b/>
                <w:sz w:val="24"/>
                <w:szCs w:val="24"/>
                <w:lang w:val="en-US"/>
              </w:rPr>
            </w:pPr>
            <w:r w:rsidRPr="00030129">
              <w:rPr>
                <w:rFonts w:ascii="Arial" w:hAnsi="Arial" w:cs="Arial"/>
                <w:b/>
                <w:sz w:val="24"/>
                <w:szCs w:val="24"/>
                <w:lang w:val="en-US"/>
              </w:rPr>
              <w:t>ACTIVIDADES</w:t>
            </w:r>
          </w:p>
        </w:tc>
        <w:tc>
          <w:tcPr>
            <w:tcW w:w="2829" w:type="dxa"/>
          </w:tcPr>
          <w:p w:rsidR="00822556"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rPr>
            </w:pPr>
            <w:r>
              <w:rPr>
                <w:rFonts w:ascii="Arial" w:hAnsi="Arial" w:cs="Arial"/>
                <w:b/>
                <w:sz w:val="24"/>
                <w:szCs w:val="24"/>
              </w:rPr>
              <w:t>INDICADORES</w:t>
            </w:r>
          </w:p>
        </w:tc>
        <w:tc>
          <w:tcPr>
            <w:tcW w:w="2163" w:type="dxa"/>
          </w:tcPr>
          <w:p w:rsidR="00822556" w:rsidRPr="00030129" w:rsidRDefault="00822556" w:rsidP="00822556">
            <w:pPr>
              <w:jc w:val="center"/>
              <w:rPr>
                <w:rFonts w:ascii="Arial" w:hAnsi="Arial" w:cs="Arial"/>
                <w:b/>
                <w:sz w:val="24"/>
                <w:szCs w:val="24"/>
              </w:rPr>
            </w:pPr>
          </w:p>
          <w:p w:rsidR="00822556" w:rsidRPr="00030129" w:rsidRDefault="00822556" w:rsidP="00822556">
            <w:pPr>
              <w:jc w:val="center"/>
              <w:rPr>
                <w:rFonts w:ascii="Arial" w:hAnsi="Arial" w:cs="Arial"/>
                <w:b/>
                <w:sz w:val="24"/>
                <w:szCs w:val="24"/>
                <w:lang w:val="en-US"/>
              </w:rPr>
            </w:pPr>
            <w:r>
              <w:rPr>
                <w:rFonts w:ascii="Arial" w:hAnsi="Arial" w:cs="Arial"/>
                <w:b/>
                <w:sz w:val="24"/>
                <w:szCs w:val="24"/>
                <w:lang w:val="en-US"/>
              </w:rPr>
              <w:t>RESPONSABLE</w:t>
            </w:r>
          </w:p>
        </w:tc>
      </w:tr>
      <w:tr w:rsidR="00822556" w:rsidRPr="00E14E43" w:rsidTr="00822556">
        <w:tc>
          <w:tcPr>
            <w:tcW w:w="2290" w:type="dxa"/>
          </w:tcPr>
          <w:p w:rsidR="00822556" w:rsidRPr="00E14E43" w:rsidRDefault="00822556" w:rsidP="00822556">
            <w:pPr>
              <w:jc w:val="both"/>
              <w:rPr>
                <w:rFonts w:ascii="Arial" w:hAnsi="Arial" w:cs="Arial"/>
                <w:b/>
                <w:u w:val="single"/>
                <w:lang w:val="es-ES"/>
              </w:rPr>
            </w:pPr>
            <w:r w:rsidRPr="00E14E43">
              <w:rPr>
                <w:rFonts w:ascii="Arial" w:hAnsi="Arial" w:cs="Arial"/>
                <w:lang w:val="es-ES"/>
              </w:rPr>
              <w:t xml:space="preserve">Mejorar la resolución de denuncias interpuestas que atañen a laboratorios y profesionales. </w:t>
            </w:r>
          </w:p>
        </w:tc>
        <w:tc>
          <w:tcPr>
            <w:tcW w:w="2166" w:type="dxa"/>
            <w:tcBorders>
              <w:right w:val="single" w:sz="4" w:space="0" w:color="auto"/>
            </w:tcBorders>
          </w:tcPr>
          <w:p w:rsidR="00822556" w:rsidRPr="00E14E43" w:rsidRDefault="00822556" w:rsidP="00822556">
            <w:pPr>
              <w:jc w:val="both"/>
              <w:rPr>
                <w:rFonts w:ascii="Arial" w:hAnsi="Arial" w:cs="Arial"/>
              </w:rPr>
            </w:pPr>
            <w:r w:rsidRPr="00E14E43">
              <w:rPr>
                <w:rFonts w:ascii="Arial" w:hAnsi="Arial" w:cs="Arial"/>
                <w:lang w:val="es-ES"/>
              </w:rPr>
              <w:t>Evaluar, inspeccionar y dar respuesta oportuna a las denuncias emitidas ante la JVPLC</w:t>
            </w:r>
            <w:r w:rsidRPr="00E14E43">
              <w:rPr>
                <w:rFonts w:ascii="Arial" w:hAnsi="Arial" w:cs="Arial"/>
              </w:rPr>
              <w:t>, según consenso de miembros de la junta respectiva en base a sus facultades operativas.</w:t>
            </w:r>
          </w:p>
        </w:tc>
        <w:tc>
          <w:tcPr>
            <w:tcW w:w="1829" w:type="dxa"/>
            <w:tcBorders>
              <w:left w:val="single" w:sz="4" w:space="0" w:color="auto"/>
            </w:tcBorders>
          </w:tcPr>
          <w:p w:rsidR="00822556" w:rsidRPr="00E14E43" w:rsidRDefault="00822556" w:rsidP="00822556">
            <w:pPr>
              <w:jc w:val="both"/>
              <w:rPr>
                <w:rFonts w:ascii="Arial" w:hAnsi="Arial" w:cs="Arial"/>
              </w:rPr>
            </w:pPr>
            <w:r w:rsidRPr="00E14E43">
              <w:rPr>
                <w:rFonts w:ascii="Arial" w:hAnsi="Arial" w:cs="Arial"/>
              </w:rPr>
              <w:t>Dar resolución al 100% de las denuncias pronunciadas ante la JVPLC.</w:t>
            </w:r>
          </w:p>
        </w:tc>
        <w:tc>
          <w:tcPr>
            <w:tcW w:w="2630" w:type="dxa"/>
          </w:tcPr>
          <w:p w:rsidR="00822556" w:rsidRPr="00E14E43" w:rsidRDefault="00822556" w:rsidP="00822556">
            <w:pPr>
              <w:jc w:val="both"/>
              <w:rPr>
                <w:rFonts w:ascii="Arial" w:hAnsi="Arial" w:cs="Arial"/>
                <w:lang w:val="es-ES"/>
              </w:rPr>
            </w:pPr>
            <w:r w:rsidRPr="00E14E43">
              <w:rPr>
                <w:rFonts w:ascii="Arial" w:hAnsi="Arial" w:cs="Arial"/>
                <w:lang w:val="es-ES"/>
              </w:rPr>
              <w:t>-Evaluación de casos.</w:t>
            </w:r>
          </w:p>
          <w:p w:rsidR="00822556" w:rsidRPr="00E14E43" w:rsidRDefault="00822556" w:rsidP="00822556">
            <w:pPr>
              <w:jc w:val="both"/>
              <w:rPr>
                <w:rFonts w:ascii="Arial" w:hAnsi="Arial" w:cs="Arial"/>
                <w:lang w:val="es-ES"/>
              </w:rPr>
            </w:pPr>
            <w:r w:rsidRPr="00E14E43">
              <w:rPr>
                <w:rFonts w:ascii="Arial" w:hAnsi="Arial" w:cs="Arial"/>
                <w:lang w:val="es-ES"/>
              </w:rPr>
              <w:t xml:space="preserve">-Proceder a poner en agenda la inspección. </w:t>
            </w:r>
          </w:p>
          <w:p w:rsidR="00822556" w:rsidRPr="00E14E43" w:rsidRDefault="00822556" w:rsidP="00822556">
            <w:pPr>
              <w:jc w:val="both"/>
              <w:rPr>
                <w:rFonts w:ascii="Arial" w:hAnsi="Arial" w:cs="Arial"/>
                <w:lang w:val="es-ES"/>
              </w:rPr>
            </w:pPr>
            <w:r w:rsidRPr="00E14E43">
              <w:rPr>
                <w:rFonts w:ascii="Arial" w:hAnsi="Arial" w:cs="Arial"/>
                <w:lang w:val="es-ES"/>
              </w:rPr>
              <w:t xml:space="preserve"> -Seguimiento y resolución de casos.</w:t>
            </w:r>
          </w:p>
          <w:p w:rsidR="00822556" w:rsidRPr="00E14E43" w:rsidRDefault="00822556" w:rsidP="00822556">
            <w:pPr>
              <w:jc w:val="both"/>
              <w:rPr>
                <w:rFonts w:ascii="Arial" w:hAnsi="Arial" w:cs="Arial"/>
                <w:lang w:val="es-ES"/>
              </w:rPr>
            </w:pPr>
            <w:r w:rsidRPr="00E14E43">
              <w:rPr>
                <w:rFonts w:ascii="Arial" w:hAnsi="Arial" w:cs="Arial"/>
                <w:lang w:val="es-ES"/>
              </w:rPr>
              <w:t>-Solicitud de apoyo a la unidad jurídica (si así lo requiriere el caso).</w:t>
            </w:r>
          </w:p>
          <w:p w:rsidR="00822556" w:rsidRPr="00E14E43" w:rsidRDefault="00822556" w:rsidP="00822556">
            <w:pPr>
              <w:jc w:val="both"/>
              <w:rPr>
                <w:rFonts w:ascii="Arial" w:hAnsi="Arial" w:cs="Arial"/>
                <w:lang w:val="es-ES"/>
              </w:rPr>
            </w:pPr>
            <w:r w:rsidRPr="00E14E43">
              <w:rPr>
                <w:rFonts w:ascii="Arial" w:hAnsi="Arial" w:cs="Arial"/>
                <w:lang w:val="es-ES"/>
              </w:rPr>
              <w:t>-Emisión de medida sancionatoria.</w:t>
            </w:r>
          </w:p>
        </w:tc>
        <w:tc>
          <w:tcPr>
            <w:tcW w:w="2829" w:type="dxa"/>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-Número de denuncias intervenidas sobre el total de denuncias existentes.</w:t>
            </w:r>
          </w:p>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 xml:space="preserve">-Medidas resolutivas ante casos existentes.  </w:t>
            </w:r>
          </w:p>
        </w:tc>
        <w:tc>
          <w:tcPr>
            <w:tcW w:w="2163" w:type="dxa"/>
          </w:tcPr>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r w:rsidRPr="00E14E43">
              <w:rPr>
                <w:rFonts w:ascii="Arial" w:hAnsi="Arial" w:cs="Arial"/>
              </w:rPr>
              <w:t xml:space="preserve">JVPLC con apoyo de unidad jurídica. </w:t>
            </w:r>
          </w:p>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p>
          <w:p w:rsidR="00822556" w:rsidRPr="00E14E43" w:rsidRDefault="00822556" w:rsidP="00822556">
            <w:pPr>
              <w:jc w:val="center"/>
              <w:rPr>
                <w:rFonts w:ascii="Arial" w:hAnsi="Arial" w:cs="Arial"/>
              </w:rPr>
            </w:pPr>
          </w:p>
        </w:tc>
      </w:tr>
      <w:tr w:rsidR="00822556" w:rsidRPr="00E14E43" w:rsidTr="00822556">
        <w:tc>
          <w:tcPr>
            <w:tcW w:w="2290" w:type="dxa"/>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 xml:space="preserve">Garantizar un sistema de información oportuno en base a las implicaciones legales referentes a los trabajadores en salud. </w:t>
            </w:r>
          </w:p>
        </w:tc>
        <w:tc>
          <w:tcPr>
            <w:tcW w:w="2166" w:type="dxa"/>
            <w:tcBorders>
              <w:right w:val="single" w:sz="4" w:space="0" w:color="auto"/>
            </w:tcBorders>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 xml:space="preserve">Crear espacios de acercamiento y accesibilidad a información en torno al contexto de régimen legal y sancionatorio </w:t>
            </w:r>
            <w:r w:rsidRPr="00E14E43">
              <w:rPr>
                <w:rFonts w:ascii="Arial" w:hAnsi="Arial" w:cs="Arial"/>
              </w:rPr>
              <w:lastRenderedPageBreak/>
              <w:t>existente en el país.</w:t>
            </w:r>
          </w:p>
        </w:tc>
        <w:tc>
          <w:tcPr>
            <w:tcW w:w="1829" w:type="dxa"/>
            <w:tcBorders>
              <w:left w:val="single" w:sz="4" w:space="0" w:color="auto"/>
            </w:tcBorders>
          </w:tcPr>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 xml:space="preserve">Mantener al profesional en laboratorio clínico debidamente informado en un 100% sobre el marco legal </w:t>
            </w:r>
            <w:r w:rsidRPr="00E14E43">
              <w:rPr>
                <w:rFonts w:ascii="Arial" w:hAnsi="Arial" w:cs="Arial"/>
              </w:rPr>
              <w:lastRenderedPageBreak/>
              <w:t>con implicación en el ejercicio de la profesión.</w:t>
            </w:r>
          </w:p>
        </w:tc>
        <w:tc>
          <w:tcPr>
            <w:tcW w:w="2630" w:type="dxa"/>
          </w:tcPr>
          <w:p w:rsidR="00822556" w:rsidRPr="00E14E43" w:rsidRDefault="00822556" w:rsidP="00822556">
            <w:pPr>
              <w:jc w:val="both"/>
              <w:rPr>
                <w:rFonts w:ascii="Arial" w:hAnsi="Arial" w:cs="Arial"/>
                <w:lang w:val="es-ES"/>
              </w:rPr>
            </w:pPr>
            <w:r w:rsidRPr="00E14E43">
              <w:rPr>
                <w:rFonts w:ascii="Arial" w:hAnsi="Arial" w:cs="Arial"/>
                <w:lang w:val="es-ES"/>
              </w:rPr>
              <w:lastRenderedPageBreak/>
              <w:t>-Planificar jornadas informativas a los profesionales en cualquiera de los grados de autorización emitidos por la junta.</w:t>
            </w:r>
          </w:p>
          <w:p w:rsidR="00822556" w:rsidRPr="00E14E43" w:rsidRDefault="00822556" w:rsidP="00822556">
            <w:pPr>
              <w:jc w:val="both"/>
              <w:rPr>
                <w:rFonts w:ascii="Arial" w:hAnsi="Arial" w:cs="Arial"/>
                <w:lang w:val="es-ES"/>
              </w:rPr>
            </w:pPr>
            <w:r w:rsidRPr="00E14E43">
              <w:rPr>
                <w:rFonts w:ascii="Arial" w:hAnsi="Arial" w:cs="Arial"/>
                <w:lang w:val="es-ES"/>
              </w:rPr>
              <w:lastRenderedPageBreak/>
              <w:t>-Selección de temáticas en base a marco legal.</w:t>
            </w:r>
          </w:p>
          <w:p w:rsidR="00822556" w:rsidRPr="00E14E43" w:rsidRDefault="00822556" w:rsidP="00822556">
            <w:pPr>
              <w:jc w:val="both"/>
              <w:rPr>
                <w:rFonts w:ascii="Arial" w:hAnsi="Arial" w:cs="Arial"/>
                <w:lang w:val="es-ES"/>
              </w:rPr>
            </w:pPr>
            <w:r w:rsidRPr="00E14E43">
              <w:rPr>
                <w:rFonts w:ascii="Arial" w:hAnsi="Arial" w:cs="Arial"/>
                <w:lang w:val="es-ES"/>
              </w:rPr>
              <w:t>-Solicitar apoyo de la unidad jurídica.</w:t>
            </w:r>
          </w:p>
          <w:p w:rsidR="00822556" w:rsidRPr="00E14E43" w:rsidRDefault="00822556" w:rsidP="00822556">
            <w:pPr>
              <w:jc w:val="both"/>
              <w:rPr>
                <w:rFonts w:ascii="Arial" w:hAnsi="Arial" w:cs="Arial"/>
                <w:lang w:val="es-ES"/>
              </w:rPr>
            </w:pPr>
            <w:r w:rsidRPr="00E14E43">
              <w:rPr>
                <w:rFonts w:ascii="Arial" w:hAnsi="Arial" w:cs="Arial"/>
                <w:lang w:val="es-ES"/>
              </w:rPr>
              <w:t xml:space="preserve">-Programación periódica de actualización de información legal. </w:t>
            </w:r>
          </w:p>
          <w:p w:rsidR="00822556" w:rsidRPr="00E14E43" w:rsidRDefault="00822556" w:rsidP="00822556">
            <w:pPr>
              <w:jc w:val="both"/>
              <w:rPr>
                <w:rFonts w:ascii="Arial" w:hAnsi="Arial" w:cs="Arial"/>
                <w:lang w:val="es-ES"/>
              </w:rPr>
            </w:pPr>
          </w:p>
          <w:p w:rsidR="00822556" w:rsidRPr="00E14E43" w:rsidRDefault="00822556" w:rsidP="00822556">
            <w:pPr>
              <w:jc w:val="both"/>
              <w:rPr>
                <w:rFonts w:ascii="Arial" w:hAnsi="Arial" w:cs="Arial"/>
                <w:lang w:val="es-ES"/>
              </w:rPr>
            </w:pPr>
          </w:p>
        </w:tc>
        <w:tc>
          <w:tcPr>
            <w:tcW w:w="2829" w:type="dxa"/>
          </w:tcPr>
          <w:p w:rsidR="00822556" w:rsidRPr="00E14E43" w:rsidRDefault="00822556" w:rsidP="00822556">
            <w:pPr>
              <w:jc w:val="both"/>
              <w:rPr>
                <w:rFonts w:ascii="Arial" w:hAnsi="Arial" w:cs="Arial"/>
                <w:lang w:val="es-ES"/>
              </w:rPr>
            </w:pPr>
          </w:p>
          <w:p w:rsidR="00822556" w:rsidRPr="00E14E43" w:rsidRDefault="00822556" w:rsidP="00822556">
            <w:pPr>
              <w:jc w:val="both"/>
              <w:rPr>
                <w:rFonts w:ascii="Arial" w:hAnsi="Arial" w:cs="Arial"/>
                <w:lang w:val="es-ES"/>
              </w:rPr>
            </w:pPr>
            <w:r w:rsidRPr="00E14E43">
              <w:rPr>
                <w:rFonts w:ascii="Arial" w:hAnsi="Arial" w:cs="Arial"/>
                <w:lang w:val="es-ES"/>
              </w:rPr>
              <w:t>-Grado de disponibilidad de la información.</w:t>
            </w:r>
          </w:p>
          <w:p w:rsidR="00822556" w:rsidRPr="00E14E43" w:rsidRDefault="00822556" w:rsidP="00822556">
            <w:pPr>
              <w:jc w:val="both"/>
              <w:rPr>
                <w:rFonts w:ascii="Arial" w:hAnsi="Arial" w:cs="Arial"/>
                <w:lang w:val="es-ES"/>
              </w:rPr>
            </w:pPr>
          </w:p>
          <w:p w:rsidR="00822556" w:rsidRPr="00E14E43" w:rsidRDefault="00822556" w:rsidP="00822556">
            <w:pPr>
              <w:jc w:val="both"/>
              <w:rPr>
                <w:rFonts w:ascii="Arial" w:hAnsi="Arial" w:cs="Arial"/>
                <w:lang w:val="es-ES"/>
              </w:rPr>
            </w:pPr>
            <w:r w:rsidRPr="00E14E43">
              <w:rPr>
                <w:rFonts w:ascii="Arial" w:hAnsi="Arial" w:cs="Arial"/>
                <w:lang w:val="es-ES"/>
              </w:rPr>
              <w:t xml:space="preserve">-Porcentaje de personal informado en base al régimen legislativo existente.  </w:t>
            </w:r>
          </w:p>
          <w:p w:rsidR="00822556" w:rsidRPr="00E14E43" w:rsidRDefault="00822556" w:rsidP="00822556">
            <w:pPr>
              <w:jc w:val="both"/>
              <w:rPr>
                <w:rFonts w:ascii="Arial" w:hAnsi="Arial" w:cs="Arial"/>
              </w:rPr>
            </w:pPr>
            <w:r w:rsidRPr="00E14E43">
              <w:rPr>
                <w:rFonts w:ascii="Arial" w:hAnsi="Arial" w:cs="Arial"/>
                <w:lang w:val="es-ES"/>
              </w:rPr>
              <w:lastRenderedPageBreak/>
              <w:t xml:space="preserve"> </w:t>
            </w:r>
          </w:p>
        </w:tc>
        <w:tc>
          <w:tcPr>
            <w:tcW w:w="2163" w:type="dxa"/>
          </w:tcPr>
          <w:p w:rsidR="00822556" w:rsidRPr="00E14E43" w:rsidRDefault="00822556" w:rsidP="00822556">
            <w:pPr>
              <w:jc w:val="center"/>
              <w:rPr>
                <w:rFonts w:ascii="Arial" w:hAnsi="Arial" w:cs="Arial"/>
                <w:b/>
                <w:u w:val="single"/>
              </w:rPr>
            </w:pPr>
          </w:p>
          <w:p w:rsidR="00822556" w:rsidRPr="00E14E43" w:rsidRDefault="00822556" w:rsidP="00822556">
            <w:pPr>
              <w:jc w:val="center"/>
              <w:rPr>
                <w:rFonts w:ascii="Arial" w:hAnsi="Arial" w:cs="Arial"/>
                <w:lang w:val="es-ES"/>
              </w:rPr>
            </w:pPr>
          </w:p>
          <w:p w:rsidR="00822556" w:rsidRPr="00E14E43" w:rsidRDefault="00822556" w:rsidP="00822556">
            <w:pPr>
              <w:jc w:val="center"/>
              <w:rPr>
                <w:rFonts w:ascii="Arial" w:hAnsi="Arial" w:cs="Arial"/>
                <w:lang w:val="es-ES"/>
              </w:rPr>
            </w:pPr>
          </w:p>
          <w:p w:rsidR="00822556" w:rsidRPr="00E14E43" w:rsidRDefault="00822556" w:rsidP="00822556">
            <w:pPr>
              <w:jc w:val="center"/>
              <w:rPr>
                <w:rFonts w:ascii="Arial" w:hAnsi="Arial" w:cs="Arial"/>
                <w:lang w:val="es-ES"/>
              </w:rPr>
            </w:pPr>
            <w:r w:rsidRPr="00E14E43">
              <w:rPr>
                <w:rFonts w:ascii="Arial" w:hAnsi="Arial" w:cs="Arial"/>
                <w:lang w:val="es-ES"/>
              </w:rPr>
              <w:t>JVPLC con apoyo de unidad jurídica</w:t>
            </w:r>
          </w:p>
        </w:tc>
      </w:tr>
    </w:tbl>
    <w:p w:rsidR="00822556" w:rsidRDefault="00822556" w:rsidP="00822556">
      <w:pPr>
        <w:spacing w:after="0"/>
        <w:jc w:val="center"/>
        <w:rPr>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t>CONSEJO SUPERIOR DE SALUD PÚBLICA</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822556" w:rsidRPr="00E83734" w:rsidRDefault="00822556" w:rsidP="00822556">
      <w:pPr>
        <w:spacing w:after="0" w:line="240" w:lineRule="auto"/>
        <w:jc w:val="center"/>
        <w:rPr>
          <w:rFonts w:ascii="Arial" w:hAnsi="Arial" w:cs="Arial"/>
          <w:b/>
          <w:sz w:val="24"/>
          <w:szCs w:val="24"/>
        </w:rPr>
      </w:pPr>
    </w:p>
    <w:p w:rsidR="00822556" w:rsidRDefault="00822556" w:rsidP="00822556">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822556" w:rsidRPr="00E83734" w:rsidRDefault="00822556" w:rsidP="00822556">
      <w:pPr>
        <w:spacing w:after="0" w:line="240" w:lineRule="auto"/>
        <w:jc w:val="center"/>
        <w:rPr>
          <w:rFonts w:ascii="Arial" w:hAnsi="Arial" w:cs="Arial"/>
          <w:b/>
          <w:sz w:val="24"/>
          <w:szCs w:val="24"/>
        </w:rPr>
      </w:pPr>
    </w:p>
    <w:p w:rsidR="00822556" w:rsidRPr="00E83734" w:rsidRDefault="00822556" w:rsidP="00822556">
      <w:pPr>
        <w:tabs>
          <w:tab w:val="left" w:pos="5415"/>
        </w:tabs>
        <w:spacing w:after="0" w:line="240" w:lineRule="auto"/>
        <w:jc w:val="center"/>
        <w:rPr>
          <w:rFonts w:ascii="Arial" w:hAnsi="Arial" w:cs="Arial"/>
          <w:sz w:val="20"/>
          <w:szCs w:val="20"/>
        </w:rPr>
      </w:pPr>
      <w:r w:rsidRPr="00E83734">
        <w:rPr>
          <w:rFonts w:ascii="Arial" w:hAnsi="Arial" w:cs="Arial"/>
          <w:b/>
          <w:sz w:val="24"/>
          <w:szCs w:val="24"/>
        </w:rPr>
        <w:t xml:space="preserve">PROPUESTA: Implementación del programa de Evaluación Externa de la Calidad (PEEC)                                               </w:t>
      </w:r>
    </w:p>
    <w:p w:rsidR="00822556" w:rsidRDefault="00822556" w:rsidP="00822556">
      <w:pPr>
        <w:tabs>
          <w:tab w:val="left" w:pos="5415"/>
        </w:tabs>
        <w:spacing w:after="0" w:line="240" w:lineRule="auto"/>
        <w:rPr>
          <w:sz w:val="20"/>
          <w:szCs w:val="20"/>
        </w:rPr>
      </w:pPr>
    </w:p>
    <w:p w:rsidR="00822556" w:rsidRDefault="00822556" w:rsidP="00822556">
      <w:pPr>
        <w:tabs>
          <w:tab w:val="left" w:pos="5415"/>
        </w:tabs>
        <w:spacing w:after="0" w:line="240" w:lineRule="auto"/>
        <w:jc w:val="center"/>
        <w:rPr>
          <w:sz w:val="20"/>
          <w:szCs w:val="20"/>
        </w:rPr>
      </w:pPr>
    </w:p>
    <w:tbl>
      <w:tblPr>
        <w:tblStyle w:val="Tablaconcuadrcula"/>
        <w:tblW w:w="0" w:type="auto"/>
        <w:tblInd w:w="392" w:type="dxa"/>
        <w:tblLook w:val="0220" w:firstRow="1" w:lastRow="0" w:firstColumn="0" w:lastColumn="0" w:noHBand="1" w:noVBand="0"/>
      </w:tblPr>
      <w:tblGrid>
        <w:gridCol w:w="2061"/>
        <w:gridCol w:w="2017"/>
        <w:gridCol w:w="1790"/>
        <w:gridCol w:w="2349"/>
        <w:gridCol w:w="2378"/>
        <w:gridCol w:w="2000"/>
        <w:gridCol w:w="9"/>
      </w:tblGrid>
      <w:tr w:rsidR="00822556" w:rsidRPr="00E83734" w:rsidTr="00822556">
        <w:tc>
          <w:tcPr>
            <w:tcW w:w="2290" w:type="dxa"/>
          </w:tcPr>
          <w:p w:rsidR="00822556" w:rsidRPr="00E83734" w:rsidRDefault="00822556" w:rsidP="00822556">
            <w:pPr>
              <w:tabs>
                <w:tab w:val="left" w:pos="5415"/>
              </w:tabs>
              <w:spacing w:line="276" w:lineRule="auto"/>
              <w:jc w:val="center"/>
              <w:rPr>
                <w:rFonts w:ascii="Arial" w:hAnsi="Arial" w:cs="Arial"/>
                <w:b/>
                <w:sz w:val="20"/>
                <w:szCs w:val="20"/>
                <w:u w:val="single"/>
                <w:lang w:val="es-ES"/>
              </w:rPr>
            </w:pPr>
          </w:p>
          <w:p w:rsidR="00822556" w:rsidRPr="00E83734" w:rsidRDefault="00822556" w:rsidP="00822556">
            <w:pPr>
              <w:tabs>
                <w:tab w:val="left" w:pos="5415"/>
              </w:tabs>
              <w:spacing w:line="276" w:lineRule="auto"/>
              <w:jc w:val="center"/>
              <w:rPr>
                <w:rFonts w:ascii="Arial" w:hAnsi="Arial" w:cs="Arial"/>
                <w:b/>
                <w:sz w:val="20"/>
                <w:szCs w:val="20"/>
                <w:lang w:val="en-US"/>
              </w:rPr>
            </w:pPr>
            <w:r w:rsidRPr="00E83734">
              <w:rPr>
                <w:rFonts w:ascii="Arial" w:hAnsi="Arial" w:cs="Arial"/>
                <w:b/>
                <w:sz w:val="20"/>
                <w:szCs w:val="20"/>
                <w:lang w:val="en-US"/>
              </w:rPr>
              <w:t>OBJETIVO ESTRATEGICO</w:t>
            </w:r>
          </w:p>
        </w:tc>
        <w:tc>
          <w:tcPr>
            <w:tcW w:w="2166" w:type="dxa"/>
            <w:tcBorders>
              <w:right w:val="single" w:sz="4" w:space="0" w:color="auto"/>
            </w:tcBorders>
          </w:tcPr>
          <w:p w:rsidR="00822556" w:rsidRPr="00E83734" w:rsidRDefault="00822556" w:rsidP="00822556">
            <w:pPr>
              <w:tabs>
                <w:tab w:val="left" w:pos="5415"/>
              </w:tabs>
              <w:spacing w:line="276" w:lineRule="auto"/>
              <w:jc w:val="center"/>
              <w:rPr>
                <w:rFonts w:ascii="Arial" w:hAnsi="Arial" w:cs="Arial"/>
                <w:b/>
                <w:sz w:val="20"/>
                <w:szCs w:val="20"/>
                <w:u w:val="single"/>
                <w:lang w:val="en-US"/>
              </w:rPr>
            </w:pPr>
          </w:p>
          <w:p w:rsidR="00822556" w:rsidRPr="00E83734" w:rsidRDefault="00822556" w:rsidP="00822556">
            <w:pPr>
              <w:tabs>
                <w:tab w:val="left" w:pos="5415"/>
              </w:tabs>
              <w:spacing w:line="276" w:lineRule="auto"/>
              <w:jc w:val="center"/>
              <w:rPr>
                <w:rFonts w:ascii="Arial" w:hAnsi="Arial" w:cs="Arial"/>
                <w:b/>
                <w:sz w:val="20"/>
                <w:szCs w:val="20"/>
                <w:lang w:val="en-US"/>
              </w:rPr>
            </w:pPr>
            <w:r w:rsidRPr="00E83734">
              <w:rPr>
                <w:rFonts w:ascii="Arial" w:hAnsi="Arial" w:cs="Arial"/>
                <w:b/>
                <w:sz w:val="20"/>
                <w:szCs w:val="20"/>
                <w:lang w:val="en-US"/>
              </w:rPr>
              <w:t>OBJETIVO OPERATIVO</w:t>
            </w:r>
          </w:p>
        </w:tc>
        <w:tc>
          <w:tcPr>
            <w:tcW w:w="1829" w:type="dxa"/>
            <w:tcBorders>
              <w:left w:val="single" w:sz="4" w:space="0" w:color="auto"/>
            </w:tcBorders>
          </w:tcPr>
          <w:p w:rsidR="00822556" w:rsidRPr="00E83734" w:rsidRDefault="00822556" w:rsidP="00822556">
            <w:pPr>
              <w:tabs>
                <w:tab w:val="left" w:pos="5415"/>
              </w:tabs>
              <w:spacing w:line="276" w:lineRule="auto"/>
              <w:jc w:val="center"/>
              <w:rPr>
                <w:rFonts w:ascii="Arial" w:hAnsi="Arial" w:cs="Arial"/>
                <w:b/>
                <w:sz w:val="20"/>
                <w:szCs w:val="20"/>
                <w:u w:val="single"/>
                <w:lang w:val="en-US"/>
              </w:rPr>
            </w:pPr>
          </w:p>
          <w:p w:rsidR="00822556" w:rsidRPr="00E83734" w:rsidRDefault="00822556" w:rsidP="00822556">
            <w:pPr>
              <w:tabs>
                <w:tab w:val="left" w:pos="5415"/>
              </w:tabs>
              <w:spacing w:line="276" w:lineRule="auto"/>
              <w:jc w:val="center"/>
              <w:rPr>
                <w:rFonts w:ascii="Arial" w:hAnsi="Arial" w:cs="Arial"/>
                <w:b/>
                <w:sz w:val="20"/>
                <w:szCs w:val="20"/>
                <w:lang w:val="en-US"/>
              </w:rPr>
            </w:pPr>
            <w:r w:rsidRPr="00E83734">
              <w:rPr>
                <w:rFonts w:ascii="Arial" w:hAnsi="Arial" w:cs="Arial"/>
                <w:b/>
                <w:sz w:val="20"/>
                <w:szCs w:val="20"/>
                <w:lang w:val="en-US"/>
              </w:rPr>
              <w:t xml:space="preserve">METAS  </w:t>
            </w:r>
          </w:p>
        </w:tc>
        <w:tc>
          <w:tcPr>
            <w:tcW w:w="2645" w:type="dxa"/>
          </w:tcPr>
          <w:p w:rsidR="00822556" w:rsidRPr="00E83734" w:rsidRDefault="00822556" w:rsidP="00822556">
            <w:pPr>
              <w:tabs>
                <w:tab w:val="left" w:pos="5415"/>
              </w:tabs>
              <w:spacing w:line="276" w:lineRule="auto"/>
              <w:jc w:val="center"/>
              <w:rPr>
                <w:rFonts w:ascii="Arial" w:hAnsi="Arial" w:cs="Arial"/>
                <w:b/>
                <w:sz w:val="20"/>
                <w:szCs w:val="20"/>
                <w:u w:val="single"/>
                <w:lang w:val="en-US"/>
              </w:rPr>
            </w:pPr>
          </w:p>
          <w:p w:rsidR="00822556" w:rsidRPr="00E83734" w:rsidRDefault="00822556" w:rsidP="00822556">
            <w:pPr>
              <w:tabs>
                <w:tab w:val="left" w:pos="5415"/>
              </w:tabs>
              <w:spacing w:line="276" w:lineRule="auto"/>
              <w:jc w:val="center"/>
              <w:rPr>
                <w:rFonts w:ascii="Arial" w:hAnsi="Arial" w:cs="Arial"/>
                <w:b/>
                <w:sz w:val="20"/>
                <w:szCs w:val="20"/>
                <w:lang w:val="en-US"/>
              </w:rPr>
            </w:pPr>
            <w:r w:rsidRPr="00E83734">
              <w:rPr>
                <w:rFonts w:ascii="Arial" w:hAnsi="Arial" w:cs="Arial"/>
                <w:b/>
                <w:sz w:val="20"/>
                <w:szCs w:val="20"/>
                <w:lang w:val="en-US"/>
              </w:rPr>
              <w:t>ACTIVIDADES</w:t>
            </w:r>
          </w:p>
        </w:tc>
        <w:tc>
          <w:tcPr>
            <w:tcW w:w="2814" w:type="dxa"/>
          </w:tcPr>
          <w:p w:rsidR="00822556" w:rsidRPr="00E83734" w:rsidRDefault="00822556" w:rsidP="00822556">
            <w:pPr>
              <w:tabs>
                <w:tab w:val="left" w:pos="5415"/>
              </w:tabs>
              <w:spacing w:line="276" w:lineRule="auto"/>
              <w:jc w:val="center"/>
              <w:rPr>
                <w:rFonts w:ascii="Arial" w:hAnsi="Arial" w:cs="Arial"/>
                <w:b/>
                <w:sz w:val="20"/>
                <w:szCs w:val="20"/>
              </w:rPr>
            </w:pPr>
          </w:p>
          <w:p w:rsidR="00822556" w:rsidRPr="00E83734" w:rsidRDefault="00822556" w:rsidP="00822556">
            <w:pPr>
              <w:tabs>
                <w:tab w:val="left" w:pos="5415"/>
              </w:tabs>
              <w:spacing w:line="276" w:lineRule="auto"/>
              <w:jc w:val="center"/>
              <w:rPr>
                <w:rFonts w:ascii="Arial" w:hAnsi="Arial" w:cs="Arial"/>
                <w:b/>
                <w:sz w:val="20"/>
                <w:szCs w:val="20"/>
              </w:rPr>
            </w:pPr>
            <w:r w:rsidRPr="00E83734">
              <w:rPr>
                <w:rFonts w:ascii="Arial" w:hAnsi="Arial" w:cs="Arial"/>
                <w:b/>
                <w:sz w:val="20"/>
                <w:szCs w:val="20"/>
              </w:rPr>
              <w:t>INDICADORES</w:t>
            </w:r>
          </w:p>
        </w:tc>
        <w:tc>
          <w:tcPr>
            <w:tcW w:w="2163" w:type="dxa"/>
            <w:gridSpan w:val="2"/>
          </w:tcPr>
          <w:p w:rsidR="00822556" w:rsidRPr="00E83734" w:rsidRDefault="00822556" w:rsidP="00822556">
            <w:pPr>
              <w:tabs>
                <w:tab w:val="left" w:pos="5415"/>
              </w:tabs>
              <w:spacing w:line="276" w:lineRule="auto"/>
              <w:jc w:val="center"/>
              <w:rPr>
                <w:rFonts w:ascii="Arial" w:hAnsi="Arial" w:cs="Arial"/>
                <w:b/>
                <w:sz w:val="20"/>
                <w:szCs w:val="20"/>
              </w:rPr>
            </w:pPr>
          </w:p>
          <w:p w:rsidR="00822556" w:rsidRPr="00E83734" w:rsidRDefault="00822556" w:rsidP="00822556">
            <w:pPr>
              <w:tabs>
                <w:tab w:val="left" w:pos="5415"/>
              </w:tabs>
              <w:spacing w:line="276" w:lineRule="auto"/>
              <w:jc w:val="center"/>
              <w:rPr>
                <w:rFonts w:ascii="Arial" w:hAnsi="Arial" w:cs="Arial"/>
                <w:b/>
                <w:sz w:val="20"/>
                <w:szCs w:val="20"/>
                <w:lang w:val="en-US"/>
              </w:rPr>
            </w:pPr>
            <w:r w:rsidRPr="00E83734">
              <w:rPr>
                <w:rFonts w:ascii="Arial" w:hAnsi="Arial" w:cs="Arial"/>
                <w:b/>
                <w:sz w:val="20"/>
                <w:szCs w:val="20"/>
                <w:lang w:val="en-US"/>
              </w:rPr>
              <w:t>RESPONSABLE</w:t>
            </w:r>
          </w:p>
        </w:tc>
      </w:tr>
      <w:tr w:rsidR="00822556" w:rsidRPr="00E14E43" w:rsidTr="00822556">
        <w:trPr>
          <w:gridAfter w:val="1"/>
          <w:wAfter w:w="11" w:type="dxa"/>
        </w:trPr>
        <w:tc>
          <w:tcPr>
            <w:tcW w:w="2290" w:type="dxa"/>
          </w:tcPr>
          <w:p w:rsidR="00822556" w:rsidRPr="00E14E43" w:rsidRDefault="00822556" w:rsidP="00822556">
            <w:pPr>
              <w:jc w:val="both"/>
              <w:rPr>
                <w:rFonts w:ascii="Arial" w:hAnsi="Arial" w:cs="Arial"/>
              </w:rPr>
            </w:pPr>
            <w:r w:rsidRPr="00E14E43">
              <w:rPr>
                <w:rFonts w:ascii="Arial" w:hAnsi="Arial" w:cs="Arial"/>
              </w:rPr>
              <w:t xml:space="preserve">Fomentar la calidad de los servicios mediante la incorporación de mecanismos de evaluación que permitan un mejor control y vigilancia de los laboratorios clínicos. </w:t>
            </w:r>
          </w:p>
        </w:tc>
        <w:tc>
          <w:tcPr>
            <w:tcW w:w="2166" w:type="dxa"/>
            <w:tcBorders>
              <w:right w:val="single" w:sz="4" w:space="0" w:color="auto"/>
            </w:tcBorders>
          </w:tcPr>
          <w:p w:rsidR="00822556" w:rsidRPr="00E14E43" w:rsidRDefault="00822556" w:rsidP="00822556">
            <w:pPr>
              <w:jc w:val="both"/>
              <w:rPr>
                <w:rFonts w:ascii="Arial" w:hAnsi="Arial" w:cs="Arial"/>
              </w:rPr>
            </w:pPr>
            <w:r w:rsidRPr="00E14E43">
              <w:rPr>
                <w:rFonts w:ascii="Arial" w:hAnsi="Arial" w:cs="Arial"/>
              </w:rPr>
              <w:t>Operacionalizar la calidad de los servicios de análisis de los laboratorios  clínicos inscritos, a través del programa de Evaluación Externa de la Calidad (PEEC)</w:t>
            </w:r>
          </w:p>
        </w:tc>
        <w:tc>
          <w:tcPr>
            <w:tcW w:w="1829" w:type="dxa"/>
            <w:tcBorders>
              <w:left w:val="single" w:sz="4" w:space="0" w:color="auto"/>
            </w:tcBorders>
          </w:tcPr>
          <w:p w:rsidR="00822556" w:rsidRPr="00E14E43" w:rsidRDefault="00822556" w:rsidP="00822556">
            <w:pPr>
              <w:jc w:val="both"/>
              <w:rPr>
                <w:rFonts w:ascii="Arial" w:hAnsi="Arial" w:cs="Arial"/>
              </w:rPr>
            </w:pPr>
            <w:r w:rsidRPr="00E14E43">
              <w:rPr>
                <w:rFonts w:ascii="Arial" w:hAnsi="Arial" w:cs="Arial"/>
              </w:rPr>
              <w:t>Mejorar paulatinamente en un 90% los servicios, mediante la prevención y corrección de errores</w:t>
            </w:r>
          </w:p>
        </w:tc>
        <w:tc>
          <w:tcPr>
            <w:tcW w:w="2645" w:type="dxa"/>
          </w:tcPr>
          <w:p w:rsidR="00822556" w:rsidRPr="00E14E43" w:rsidRDefault="00822556" w:rsidP="00822556">
            <w:pPr>
              <w:jc w:val="both"/>
              <w:rPr>
                <w:rFonts w:ascii="Arial" w:hAnsi="Arial" w:cs="Arial"/>
              </w:rPr>
            </w:pPr>
            <w:r w:rsidRPr="00E14E43">
              <w:rPr>
                <w:rFonts w:ascii="Arial" w:hAnsi="Arial" w:cs="Arial"/>
              </w:rPr>
              <w:t>-Evaluación periódica de los laboratorios con autorización según junta</w:t>
            </w:r>
          </w:p>
          <w:p w:rsidR="00822556" w:rsidRPr="00E14E43" w:rsidRDefault="00822556" w:rsidP="00822556">
            <w:pPr>
              <w:jc w:val="both"/>
              <w:rPr>
                <w:rFonts w:ascii="Arial" w:hAnsi="Arial" w:cs="Arial"/>
              </w:rPr>
            </w:pPr>
            <w:r w:rsidRPr="00E14E43">
              <w:rPr>
                <w:rFonts w:ascii="Arial" w:hAnsi="Arial" w:cs="Arial"/>
              </w:rPr>
              <w:t>-Optimización del control de calidad.</w:t>
            </w:r>
          </w:p>
          <w:p w:rsidR="00822556" w:rsidRPr="00E14E43" w:rsidRDefault="00822556" w:rsidP="00822556">
            <w:pPr>
              <w:jc w:val="both"/>
              <w:rPr>
                <w:rFonts w:ascii="Arial" w:hAnsi="Arial" w:cs="Arial"/>
              </w:rPr>
            </w:pPr>
            <w:r w:rsidRPr="00E14E43">
              <w:rPr>
                <w:rFonts w:ascii="Arial" w:hAnsi="Arial" w:cs="Arial"/>
              </w:rPr>
              <w:t>-Resultados de referencia.</w:t>
            </w:r>
          </w:p>
          <w:p w:rsidR="00822556" w:rsidRPr="00E14E43" w:rsidRDefault="00822556" w:rsidP="00822556">
            <w:pPr>
              <w:jc w:val="both"/>
              <w:rPr>
                <w:rFonts w:ascii="Arial" w:hAnsi="Arial" w:cs="Arial"/>
              </w:rPr>
            </w:pPr>
            <w:r w:rsidRPr="00E14E43">
              <w:rPr>
                <w:rFonts w:ascii="Arial" w:hAnsi="Arial" w:cs="Arial"/>
              </w:rPr>
              <w:t>-Estimación de las determinaciones analíticas.</w:t>
            </w:r>
          </w:p>
          <w:p w:rsidR="00822556" w:rsidRPr="00E14E43" w:rsidRDefault="00822556" w:rsidP="00822556">
            <w:pPr>
              <w:jc w:val="both"/>
              <w:rPr>
                <w:rFonts w:ascii="Arial" w:hAnsi="Arial" w:cs="Arial"/>
              </w:rPr>
            </w:pPr>
            <w:r w:rsidRPr="00E14E43">
              <w:rPr>
                <w:rFonts w:ascii="Arial" w:hAnsi="Arial" w:cs="Arial"/>
              </w:rPr>
              <w:t>-Veredicto de cumplimiento de lo RTA según instructivo PEEC.</w:t>
            </w:r>
          </w:p>
        </w:tc>
        <w:tc>
          <w:tcPr>
            <w:tcW w:w="2814" w:type="dxa"/>
          </w:tcPr>
          <w:p w:rsidR="00822556" w:rsidRPr="00E14E43" w:rsidRDefault="00822556" w:rsidP="00822556">
            <w:pPr>
              <w:jc w:val="both"/>
              <w:rPr>
                <w:rFonts w:ascii="Arial" w:hAnsi="Arial" w:cs="Arial"/>
              </w:rPr>
            </w:pPr>
            <w:r w:rsidRPr="00E14E43">
              <w:rPr>
                <w:rFonts w:ascii="Arial" w:hAnsi="Arial" w:cs="Arial"/>
              </w:rPr>
              <w:t xml:space="preserve"> -Grado de mejora de medidas adscritas para garantizar la calidad en los procesos y  servicios ofertados.</w:t>
            </w:r>
          </w:p>
          <w:p w:rsidR="00822556" w:rsidRPr="00E14E43" w:rsidRDefault="00822556" w:rsidP="00822556">
            <w:pPr>
              <w:jc w:val="both"/>
              <w:rPr>
                <w:rFonts w:ascii="Arial" w:hAnsi="Arial" w:cs="Arial"/>
              </w:rPr>
            </w:pPr>
          </w:p>
          <w:p w:rsidR="00822556" w:rsidRPr="00E14E43" w:rsidRDefault="00822556" w:rsidP="00822556">
            <w:pPr>
              <w:jc w:val="both"/>
              <w:rPr>
                <w:rFonts w:ascii="Arial" w:hAnsi="Arial" w:cs="Arial"/>
              </w:rPr>
            </w:pPr>
            <w:r w:rsidRPr="00E14E43">
              <w:rPr>
                <w:rFonts w:ascii="Arial" w:hAnsi="Arial" w:cs="Arial"/>
              </w:rPr>
              <w:t>-Porcentaje de resultados en base a PEEC.</w:t>
            </w:r>
          </w:p>
        </w:tc>
        <w:tc>
          <w:tcPr>
            <w:tcW w:w="2152" w:type="dxa"/>
          </w:tcPr>
          <w:p w:rsidR="00822556" w:rsidRPr="00E14E43" w:rsidRDefault="00822556" w:rsidP="00822556">
            <w:pPr>
              <w:jc w:val="center"/>
              <w:rPr>
                <w:rFonts w:ascii="Arial" w:hAnsi="Arial" w:cs="Arial"/>
                <w:b/>
                <w:u w:val="single"/>
              </w:rPr>
            </w:pPr>
          </w:p>
          <w:p w:rsidR="00822556" w:rsidRPr="00E14E43" w:rsidRDefault="00822556" w:rsidP="00822556">
            <w:pPr>
              <w:jc w:val="center"/>
              <w:rPr>
                <w:rFonts w:ascii="Arial" w:hAnsi="Arial" w:cs="Arial"/>
                <w:b/>
                <w:u w:val="single"/>
              </w:rPr>
            </w:pPr>
          </w:p>
          <w:p w:rsidR="00822556" w:rsidRPr="00E14E43" w:rsidRDefault="00822556" w:rsidP="00822556">
            <w:pPr>
              <w:jc w:val="center"/>
              <w:rPr>
                <w:rFonts w:ascii="Arial" w:hAnsi="Arial" w:cs="Arial"/>
              </w:rPr>
            </w:pPr>
            <w:r w:rsidRPr="00E14E43">
              <w:rPr>
                <w:rFonts w:ascii="Arial" w:hAnsi="Arial" w:cs="Arial"/>
              </w:rPr>
              <w:t>Inspectores, Auditores y JVPLC</w:t>
            </w:r>
          </w:p>
        </w:tc>
      </w:tr>
    </w:tbl>
    <w:p w:rsidR="00822556" w:rsidRDefault="00822556" w:rsidP="00183437"/>
    <w:p w:rsidR="0091203F" w:rsidRPr="00EC6160" w:rsidRDefault="0091203F" w:rsidP="0091203F"/>
    <w:p w:rsidR="00822556" w:rsidRDefault="00822556" w:rsidP="00822556">
      <w:pPr>
        <w:spacing w:after="0"/>
        <w:jc w:val="center"/>
        <w:rPr>
          <w:rFonts w:eastAsia="Arial Unicode MS" w:cs="Arial Unicode MS"/>
          <w:b/>
          <w:color w:val="000066"/>
          <w:sz w:val="28"/>
          <w:szCs w:val="28"/>
        </w:rPr>
      </w:pPr>
    </w:p>
    <w:p w:rsidR="00822556" w:rsidRDefault="00822556" w:rsidP="00822556">
      <w:pPr>
        <w:spacing w:after="0" w:line="240" w:lineRule="auto"/>
        <w:jc w:val="center"/>
        <w:rPr>
          <w:rFonts w:eastAsia="Arial Unicode MS" w:cs="Arial Unicode MS"/>
          <w:b/>
          <w:u w:val="single"/>
        </w:rPr>
      </w:pPr>
    </w:p>
    <w:p w:rsidR="00822556" w:rsidRDefault="00822556" w:rsidP="00822556">
      <w:pPr>
        <w:pStyle w:val="Ttulo1"/>
        <w:rPr>
          <w:rFonts w:eastAsia="Arial Unicode MS"/>
        </w:rPr>
      </w:pPr>
      <w:bookmarkStart w:id="10" w:name="_Toc493179687"/>
      <w:r w:rsidRPr="00810C13">
        <w:rPr>
          <w:rFonts w:eastAsia="Arial Unicode MS"/>
        </w:rPr>
        <w:t>JUNTA DE VIGILANCIA DE LA PROFESION MEDICO VETERINARIA</w:t>
      </w:r>
      <w:bookmarkEnd w:id="10"/>
    </w:p>
    <w:p w:rsidR="00822556" w:rsidRDefault="00822556" w:rsidP="00822556">
      <w:pPr>
        <w:spacing w:after="0"/>
        <w:jc w:val="center"/>
        <w:rPr>
          <w:rFonts w:eastAsia="Arial Unicode MS" w:cs="Arial Unicode MS"/>
          <w:b/>
          <w:color w:val="000066"/>
          <w:sz w:val="28"/>
          <w:szCs w:val="28"/>
        </w:rPr>
      </w:pPr>
    </w:p>
    <w:p w:rsidR="00822556" w:rsidRPr="00CA2598" w:rsidRDefault="00822556" w:rsidP="00822556">
      <w:pPr>
        <w:spacing w:after="0"/>
        <w:jc w:val="center"/>
        <w:rPr>
          <w:rFonts w:eastAsia="Arial Unicode MS" w:cs="Arial Unicode MS"/>
          <w:b/>
          <w:color w:val="000066"/>
          <w:sz w:val="28"/>
          <w:szCs w:val="28"/>
        </w:rPr>
      </w:pPr>
      <w:r w:rsidRPr="00CA2598">
        <w:rPr>
          <w:rFonts w:eastAsia="Arial Unicode MS" w:cs="Arial Unicode MS"/>
          <w:b/>
          <w:color w:val="000066"/>
          <w:sz w:val="28"/>
          <w:szCs w:val="28"/>
        </w:rPr>
        <w:t>CSSP – JVPMV 2016</w:t>
      </w:r>
    </w:p>
    <w:tbl>
      <w:tblPr>
        <w:tblW w:w="12192"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775"/>
        <w:gridCol w:w="4344"/>
        <w:gridCol w:w="3073"/>
      </w:tblGrid>
      <w:tr w:rsidR="00822556" w:rsidRPr="00A2069B" w:rsidTr="00822556">
        <w:trPr>
          <w:trHeight w:val="244"/>
          <w:jc w:val="center"/>
        </w:trPr>
        <w:tc>
          <w:tcPr>
            <w:tcW w:w="4775" w:type="dxa"/>
            <w:tcBorders>
              <w:top w:val="single" w:sz="8" w:space="0" w:color="78C0D4"/>
              <w:left w:val="single" w:sz="8" w:space="0" w:color="78C0D4"/>
              <w:bottom w:val="single" w:sz="8" w:space="0" w:color="78C0D4"/>
              <w:right w:val="single" w:sz="8" w:space="0" w:color="78C0D4"/>
            </w:tcBorders>
            <w:shd w:val="clear" w:color="auto" w:fill="4BACC6"/>
          </w:tcPr>
          <w:p w:rsidR="00822556" w:rsidRPr="00A2069B" w:rsidRDefault="00822556" w:rsidP="00822556">
            <w:pPr>
              <w:spacing w:after="0" w:line="240" w:lineRule="auto"/>
              <w:jc w:val="center"/>
              <w:rPr>
                <w:rFonts w:eastAsia="Arial Unicode MS" w:cs="Arial Unicode MS"/>
                <w:b/>
                <w:bCs/>
                <w:color w:val="FFFFFF"/>
                <w:sz w:val="20"/>
                <w:szCs w:val="20"/>
              </w:rPr>
            </w:pPr>
            <w:r w:rsidRPr="00A2069B">
              <w:rPr>
                <w:rFonts w:eastAsia="Arial Unicode MS" w:cs="Arial Unicode MS"/>
                <w:b/>
                <w:bCs/>
                <w:color w:val="FFFFFF"/>
                <w:sz w:val="20"/>
                <w:szCs w:val="20"/>
              </w:rPr>
              <w:t>MISION</w:t>
            </w:r>
          </w:p>
        </w:tc>
        <w:tc>
          <w:tcPr>
            <w:tcW w:w="4344" w:type="dxa"/>
            <w:tcBorders>
              <w:top w:val="single" w:sz="8" w:space="0" w:color="78C0D4"/>
              <w:left w:val="single" w:sz="8" w:space="0" w:color="78C0D4"/>
              <w:bottom w:val="single" w:sz="8" w:space="0" w:color="78C0D4"/>
              <w:right w:val="single" w:sz="8" w:space="0" w:color="78C0D4"/>
            </w:tcBorders>
            <w:shd w:val="clear" w:color="auto" w:fill="4BACC6"/>
          </w:tcPr>
          <w:p w:rsidR="00822556" w:rsidRPr="00A2069B" w:rsidRDefault="00822556" w:rsidP="00822556">
            <w:pPr>
              <w:spacing w:after="0" w:line="240" w:lineRule="auto"/>
              <w:jc w:val="center"/>
              <w:rPr>
                <w:rFonts w:eastAsia="Arial Unicode MS" w:cs="Arial Unicode MS"/>
                <w:b/>
                <w:bCs/>
                <w:color w:val="FFFFFF"/>
                <w:sz w:val="20"/>
                <w:szCs w:val="20"/>
              </w:rPr>
            </w:pPr>
            <w:r w:rsidRPr="00A2069B">
              <w:rPr>
                <w:rFonts w:eastAsia="Arial Unicode MS" w:cs="Arial Unicode MS"/>
                <w:b/>
                <w:bCs/>
                <w:color w:val="FFFFFF"/>
                <w:sz w:val="20"/>
                <w:szCs w:val="20"/>
              </w:rPr>
              <w:t>VISION</w:t>
            </w:r>
          </w:p>
        </w:tc>
        <w:tc>
          <w:tcPr>
            <w:tcW w:w="3073" w:type="dxa"/>
            <w:tcBorders>
              <w:top w:val="single" w:sz="8" w:space="0" w:color="78C0D4"/>
              <w:left w:val="single" w:sz="8" w:space="0" w:color="78C0D4"/>
              <w:bottom w:val="single" w:sz="8" w:space="0" w:color="78C0D4"/>
              <w:right w:val="single" w:sz="8" w:space="0" w:color="78C0D4"/>
            </w:tcBorders>
            <w:shd w:val="clear" w:color="auto" w:fill="4BACC6"/>
          </w:tcPr>
          <w:p w:rsidR="00822556" w:rsidRPr="00A2069B" w:rsidRDefault="00822556" w:rsidP="00822556">
            <w:pPr>
              <w:spacing w:after="0" w:line="240" w:lineRule="auto"/>
              <w:jc w:val="center"/>
              <w:rPr>
                <w:rFonts w:eastAsia="Arial Unicode MS" w:cs="Arial Unicode MS"/>
                <w:b/>
                <w:bCs/>
                <w:color w:val="FFFFFF"/>
                <w:sz w:val="20"/>
                <w:szCs w:val="20"/>
              </w:rPr>
            </w:pPr>
            <w:r w:rsidRPr="00A2069B">
              <w:rPr>
                <w:rFonts w:eastAsia="Arial Unicode MS" w:cs="Arial Unicode MS"/>
                <w:b/>
                <w:bCs/>
                <w:color w:val="FFFFFF"/>
                <w:sz w:val="20"/>
                <w:szCs w:val="20"/>
              </w:rPr>
              <w:t>VALORES</w:t>
            </w:r>
          </w:p>
        </w:tc>
      </w:tr>
      <w:tr w:rsidR="00822556" w:rsidRPr="00A2069B" w:rsidTr="00822556">
        <w:trPr>
          <w:trHeight w:val="2759"/>
          <w:jc w:val="center"/>
        </w:trPr>
        <w:tc>
          <w:tcPr>
            <w:tcW w:w="4775" w:type="dxa"/>
            <w:tcBorders>
              <w:left w:val="single" w:sz="8" w:space="0" w:color="78C0D4"/>
              <w:right w:val="single" w:sz="8" w:space="0" w:color="78C0D4"/>
            </w:tcBorders>
            <w:shd w:val="clear" w:color="auto" w:fill="D2EAF1"/>
          </w:tcPr>
          <w:p w:rsidR="00822556" w:rsidRPr="00A2069B" w:rsidRDefault="00822556" w:rsidP="00822556">
            <w:pPr>
              <w:spacing w:line="360" w:lineRule="auto"/>
              <w:jc w:val="both"/>
              <w:rPr>
                <w:rFonts w:eastAsia="Arial Unicode MS" w:cs="Arial Unicode MS"/>
                <w:bCs/>
                <w:sz w:val="20"/>
                <w:szCs w:val="20"/>
              </w:rPr>
            </w:pPr>
            <w:r w:rsidRPr="00A2069B">
              <w:rPr>
                <w:rFonts w:eastAsia="Arial Unicode MS" w:cs="Arial Unicode MS"/>
                <w:bCs/>
                <w:sz w:val="20"/>
                <w:szCs w:val="20"/>
              </w:rPr>
              <w:t>Somos la autoridad legalmente constituida para  regular, autorizar, vigilar y sancionar a los profesionales  de salud y establecimientos  prestadores de servicios de salud; incidiendo en el progreso de las profesiones de la salud.</w:t>
            </w:r>
          </w:p>
        </w:tc>
        <w:tc>
          <w:tcPr>
            <w:tcW w:w="4344" w:type="dxa"/>
            <w:tcBorders>
              <w:left w:val="single" w:sz="8" w:space="0" w:color="78C0D4"/>
            </w:tcBorders>
            <w:shd w:val="clear" w:color="auto" w:fill="D2EAF1"/>
          </w:tcPr>
          <w:p w:rsidR="00822556" w:rsidRPr="00A2069B" w:rsidRDefault="00822556" w:rsidP="00822556">
            <w:pPr>
              <w:spacing w:after="0" w:line="360" w:lineRule="auto"/>
              <w:jc w:val="both"/>
              <w:rPr>
                <w:rFonts w:eastAsia="Arial Unicode MS" w:cs="Arial Unicode MS"/>
                <w:bCs/>
                <w:sz w:val="20"/>
                <w:szCs w:val="20"/>
              </w:rPr>
            </w:pPr>
            <w:r w:rsidRPr="00A2069B">
              <w:rPr>
                <w:rFonts w:eastAsia="Arial Unicode MS" w:cs="Arial Unicode MS"/>
                <w:bCs/>
                <w:sz w:val="20"/>
                <w:szCs w:val="20"/>
              </w:rPr>
              <w:t>Ser una institución  reconocida, que contribuya a garantizar a la población su derecho a la salud, con transparencia, tecnificada y comprometida hacia la mejora continua; incidiendo en la actualización científico – técnica de los profesionales y establecimientos de  salud para una prestación de servicios integrales.</w:t>
            </w:r>
          </w:p>
        </w:tc>
        <w:tc>
          <w:tcPr>
            <w:tcW w:w="3073" w:type="dxa"/>
            <w:tcBorders>
              <w:left w:val="single" w:sz="8" w:space="0" w:color="78C0D4"/>
            </w:tcBorders>
            <w:shd w:val="clear" w:color="auto" w:fill="D2EAF1"/>
          </w:tcPr>
          <w:p w:rsidR="00822556" w:rsidRPr="00A2069B" w:rsidRDefault="00822556" w:rsidP="00822556">
            <w:pPr>
              <w:spacing w:after="0" w:line="360" w:lineRule="auto"/>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Honestidad</w:t>
            </w:r>
          </w:p>
          <w:p w:rsidR="00822556" w:rsidRPr="00A2069B" w:rsidRDefault="00822556" w:rsidP="00822556">
            <w:pPr>
              <w:spacing w:after="0" w:line="360" w:lineRule="auto"/>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Respeto</w:t>
            </w:r>
          </w:p>
          <w:p w:rsidR="00822556" w:rsidRPr="00A2069B" w:rsidRDefault="00822556" w:rsidP="00822556">
            <w:pPr>
              <w:spacing w:after="0" w:line="360" w:lineRule="auto"/>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Responsabilidad</w:t>
            </w:r>
          </w:p>
          <w:p w:rsidR="00822556" w:rsidRPr="00A2069B" w:rsidRDefault="00822556" w:rsidP="00822556">
            <w:pPr>
              <w:spacing w:after="0" w:line="360" w:lineRule="auto"/>
              <w:ind w:right="1949"/>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Equidad</w:t>
            </w:r>
          </w:p>
          <w:p w:rsidR="00822556" w:rsidRPr="00A2069B" w:rsidRDefault="00822556" w:rsidP="00822556">
            <w:pPr>
              <w:spacing w:after="0" w:line="360" w:lineRule="auto"/>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Lealtad institucional</w:t>
            </w:r>
          </w:p>
        </w:tc>
      </w:tr>
    </w:tbl>
    <w:p w:rsidR="00822556" w:rsidRDefault="00822556" w:rsidP="00822556">
      <w:pPr>
        <w:spacing w:after="0" w:line="240" w:lineRule="auto"/>
        <w:rPr>
          <w:rFonts w:eastAsia="Arial Unicode MS" w:cs="Arial Unicode MS"/>
        </w:rPr>
      </w:pPr>
    </w:p>
    <w:p w:rsidR="00822556" w:rsidRDefault="00822556" w:rsidP="00822556">
      <w:pPr>
        <w:spacing w:after="0" w:line="240" w:lineRule="auto"/>
        <w:rPr>
          <w:rFonts w:eastAsia="Arial Unicode MS" w:cs="Arial Unicode MS"/>
        </w:rPr>
      </w:pPr>
    </w:p>
    <w:p w:rsidR="00822556" w:rsidRPr="00810C13" w:rsidRDefault="00822556" w:rsidP="00822556">
      <w:pPr>
        <w:spacing w:after="0" w:line="240" w:lineRule="auto"/>
        <w:rPr>
          <w:rFonts w:eastAsia="Arial Unicode MS" w:cs="Arial Unicode MS"/>
        </w:rPr>
      </w:pPr>
    </w:p>
    <w:tbl>
      <w:tblPr>
        <w:tblW w:w="0" w:type="auto"/>
        <w:jc w:val="center"/>
        <w:tblBorders>
          <w:top w:val="single" w:sz="8" w:space="0" w:color="4BACC6"/>
          <w:bottom w:val="single" w:sz="8" w:space="0" w:color="4BACC6"/>
        </w:tblBorders>
        <w:tblLook w:val="04A0" w:firstRow="1" w:lastRow="0" w:firstColumn="1" w:lastColumn="0" w:noHBand="0" w:noVBand="1"/>
      </w:tblPr>
      <w:tblGrid>
        <w:gridCol w:w="5253"/>
        <w:gridCol w:w="7733"/>
      </w:tblGrid>
      <w:tr w:rsidR="00822556" w:rsidRPr="00CA2598" w:rsidTr="00822556">
        <w:trPr>
          <w:trHeight w:val="335"/>
          <w:jc w:val="center"/>
        </w:trPr>
        <w:tc>
          <w:tcPr>
            <w:tcW w:w="16705" w:type="dxa"/>
            <w:gridSpan w:val="2"/>
            <w:tcBorders>
              <w:top w:val="single" w:sz="8" w:space="0" w:color="78C0D4"/>
              <w:left w:val="single" w:sz="8" w:space="0" w:color="78C0D4"/>
              <w:bottom w:val="single" w:sz="8" w:space="0" w:color="78C0D4"/>
              <w:right w:val="single" w:sz="8" w:space="0" w:color="78C0D4"/>
            </w:tcBorders>
          </w:tcPr>
          <w:p w:rsidR="00822556" w:rsidRPr="00CA2598" w:rsidRDefault="00822556" w:rsidP="00822556">
            <w:pPr>
              <w:spacing w:after="0" w:line="240" w:lineRule="auto"/>
              <w:rPr>
                <w:rFonts w:eastAsia="Arial Unicode MS" w:cs="Arial Unicode MS"/>
                <w:b/>
                <w:bCs/>
                <w:color w:val="31849B"/>
                <w:sz w:val="20"/>
                <w:szCs w:val="20"/>
              </w:rPr>
            </w:pPr>
            <w:r w:rsidRPr="00CA2598">
              <w:rPr>
                <w:rFonts w:eastAsia="Arial Unicode MS" w:cs="Arial Unicode MS"/>
                <w:b/>
                <w:bCs/>
                <w:color w:val="31849B"/>
                <w:sz w:val="20"/>
                <w:szCs w:val="20"/>
              </w:rPr>
              <w:t>OBJETIVO GENERAL DE LA JUNTA DE VIGILANCIA DE LA PROFESIÓN MÉDICO VETERINARIA</w:t>
            </w:r>
          </w:p>
        </w:tc>
      </w:tr>
      <w:tr w:rsidR="00822556" w:rsidRPr="00CA2598" w:rsidTr="00822556">
        <w:trPr>
          <w:trHeight w:val="962"/>
          <w:jc w:val="center"/>
        </w:trPr>
        <w:tc>
          <w:tcPr>
            <w:tcW w:w="16705" w:type="dxa"/>
            <w:gridSpan w:val="2"/>
            <w:tcBorders>
              <w:top w:val="single" w:sz="8" w:space="0" w:color="78C0D4"/>
              <w:left w:val="single" w:sz="8" w:space="0" w:color="78C0D4"/>
              <w:bottom w:val="single" w:sz="8" w:space="0" w:color="78C0D4"/>
              <w:right w:val="single" w:sz="8" w:space="0" w:color="78C0D4"/>
            </w:tcBorders>
            <w:shd w:val="clear" w:color="auto" w:fill="D2EAF1"/>
            <w:vAlign w:val="center"/>
          </w:tcPr>
          <w:p w:rsidR="00822556" w:rsidRPr="00CA2598" w:rsidRDefault="00822556" w:rsidP="00822556">
            <w:pPr>
              <w:spacing w:after="0" w:line="360" w:lineRule="auto"/>
              <w:jc w:val="both"/>
              <w:rPr>
                <w:rFonts w:eastAsia="Arial Unicode MS" w:cs="Arial Unicode MS"/>
                <w:b/>
                <w:bCs/>
                <w:color w:val="31849B"/>
                <w:sz w:val="20"/>
                <w:szCs w:val="20"/>
              </w:rPr>
            </w:pPr>
            <w:r w:rsidRPr="00CA2598">
              <w:rPr>
                <w:rFonts w:eastAsia="Arial Unicode MS" w:cs="Arial Unicode MS"/>
                <w:b/>
                <w:bCs/>
                <w:color w:val="31849B"/>
                <w:sz w:val="20"/>
                <w:szCs w:val="20"/>
              </w:rPr>
              <w:t xml:space="preserve">Garantizar la salud de la población, a través de la inscripción de profesionales y la vigilancia del ejercicio de la Profesión Médico Veterinaria, mediante la supervisión y vigilancia del buen funcionamiento de los establecimientos y actividades relacionadas al ramo. </w:t>
            </w:r>
          </w:p>
        </w:tc>
      </w:tr>
      <w:tr w:rsidR="00822556" w:rsidRPr="00CA2598" w:rsidTr="00822556">
        <w:trPr>
          <w:trHeight w:val="284"/>
          <w:jc w:val="center"/>
        </w:trPr>
        <w:tc>
          <w:tcPr>
            <w:tcW w:w="6705" w:type="dxa"/>
            <w:tcBorders>
              <w:top w:val="single" w:sz="8" w:space="0" w:color="78C0D4"/>
              <w:left w:val="single" w:sz="8" w:space="0" w:color="78C0D4"/>
              <w:bottom w:val="single" w:sz="8" w:space="0" w:color="78C0D4"/>
              <w:right w:val="single" w:sz="8" w:space="0" w:color="78C0D4"/>
            </w:tcBorders>
          </w:tcPr>
          <w:p w:rsidR="00822556" w:rsidRPr="00CA2598" w:rsidRDefault="00822556" w:rsidP="00822556">
            <w:pPr>
              <w:spacing w:after="0" w:line="240" w:lineRule="auto"/>
              <w:rPr>
                <w:rFonts w:eastAsia="Arial Unicode MS" w:cs="Arial Unicode MS"/>
                <w:b/>
                <w:bCs/>
                <w:color w:val="31849B"/>
                <w:sz w:val="20"/>
                <w:szCs w:val="20"/>
              </w:rPr>
            </w:pPr>
            <w:r w:rsidRPr="00CA2598">
              <w:rPr>
                <w:rFonts w:eastAsia="Arial Unicode MS" w:cs="Arial Unicode MS"/>
                <w:b/>
                <w:bCs/>
                <w:color w:val="31849B"/>
                <w:sz w:val="20"/>
                <w:szCs w:val="20"/>
              </w:rPr>
              <w:t>META ESTRATEGICA 1</w:t>
            </w:r>
          </w:p>
        </w:tc>
        <w:tc>
          <w:tcPr>
            <w:tcW w:w="10000" w:type="dxa"/>
            <w:tcBorders>
              <w:top w:val="single" w:sz="8" w:space="0" w:color="78C0D4"/>
              <w:left w:val="single" w:sz="8" w:space="0" w:color="78C0D4"/>
              <w:bottom w:val="single" w:sz="8" w:space="0" w:color="78C0D4"/>
              <w:right w:val="single" w:sz="8" w:space="0" w:color="78C0D4"/>
            </w:tcBorders>
          </w:tcPr>
          <w:p w:rsidR="00822556" w:rsidRPr="00CA2598" w:rsidRDefault="00822556" w:rsidP="00822556">
            <w:pPr>
              <w:spacing w:after="0" w:line="240" w:lineRule="auto"/>
              <w:rPr>
                <w:rFonts w:eastAsia="Arial Unicode MS" w:cs="Arial Unicode MS"/>
                <w:b/>
                <w:color w:val="31849B"/>
                <w:sz w:val="20"/>
                <w:szCs w:val="20"/>
              </w:rPr>
            </w:pPr>
            <w:r w:rsidRPr="00CA2598">
              <w:rPr>
                <w:rFonts w:eastAsia="Arial Unicode MS" w:cs="Arial Unicode MS"/>
                <w:b/>
                <w:color w:val="31849B"/>
                <w:sz w:val="20"/>
                <w:szCs w:val="20"/>
              </w:rPr>
              <w:t>META ESTRATEGICA 2</w:t>
            </w:r>
          </w:p>
        </w:tc>
      </w:tr>
      <w:tr w:rsidR="00822556" w:rsidRPr="00CA2598" w:rsidTr="00822556">
        <w:trPr>
          <w:trHeight w:val="823"/>
          <w:jc w:val="center"/>
        </w:trPr>
        <w:tc>
          <w:tcPr>
            <w:tcW w:w="6705" w:type="dxa"/>
            <w:tcBorders>
              <w:top w:val="single" w:sz="8" w:space="0" w:color="78C0D4"/>
              <w:left w:val="single" w:sz="8" w:space="0" w:color="78C0D4"/>
              <w:bottom w:val="single" w:sz="8" w:space="0" w:color="78C0D4"/>
              <w:right w:val="single" w:sz="8" w:space="0" w:color="78C0D4"/>
            </w:tcBorders>
            <w:shd w:val="clear" w:color="auto" w:fill="D2EAF1"/>
          </w:tcPr>
          <w:p w:rsidR="00822556" w:rsidRPr="00CA2598" w:rsidRDefault="00822556" w:rsidP="00822556">
            <w:pPr>
              <w:spacing w:after="0" w:line="240" w:lineRule="auto"/>
              <w:rPr>
                <w:rFonts w:eastAsia="Arial Unicode MS" w:cs="Arial Unicode MS"/>
                <w:b/>
                <w:bCs/>
                <w:color w:val="31849B"/>
                <w:sz w:val="20"/>
                <w:szCs w:val="20"/>
              </w:rPr>
            </w:pPr>
          </w:p>
          <w:p w:rsidR="00822556" w:rsidRPr="00CA2598" w:rsidRDefault="00822556" w:rsidP="00822556">
            <w:pPr>
              <w:spacing w:after="0" w:line="240" w:lineRule="auto"/>
              <w:jc w:val="both"/>
              <w:rPr>
                <w:rFonts w:eastAsia="Arial Unicode MS" w:cs="Arial Unicode MS"/>
                <w:b/>
                <w:bCs/>
                <w:color w:val="31849B"/>
                <w:sz w:val="20"/>
                <w:szCs w:val="20"/>
              </w:rPr>
            </w:pPr>
            <w:r w:rsidRPr="00CA2598">
              <w:rPr>
                <w:rFonts w:eastAsia="Arial Unicode MS" w:cs="Arial Unicode MS"/>
                <w:b/>
                <w:bCs/>
                <w:color w:val="31849B"/>
                <w:sz w:val="20"/>
                <w:szCs w:val="20"/>
              </w:rPr>
              <w:t xml:space="preserve">Vigilar el ejercicio de la Profesión Médico Veterinaria </w:t>
            </w:r>
          </w:p>
        </w:tc>
        <w:tc>
          <w:tcPr>
            <w:tcW w:w="10000" w:type="dxa"/>
            <w:tcBorders>
              <w:top w:val="single" w:sz="8" w:space="0" w:color="78C0D4"/>
              <w:left w:val="single" w:sz="8" w:space="0" w:color="78C0D4"/>
              <w:bottom w:val="single" w:sz="8" w:space="0" w:color="78C0D4"/>
              <w:right w:val="single" w:sz="8" w:space="0" w:color="78C0D4"/>
            </w:tcBorders>
            <w:shd w:val="clear" w:color="auto" w:fill="D2EAF1"/>
            <w:vAlign w:val="center"/>
          </w:tcPr>
          <w:p w:rsidR="00822556" w:rsidRPr="00CA2598" w:rsidRDefault="00822556" w:rsidP="00822556">
            <w:pPr>
              <w:spacing w:after="0" w:line="240" w:lineRule="auto"/>
              <w:jc w:val="both"/>
              <w:rPr>
                <w:rFonts w:eastAsia="Arial Unicode MS" w:cs="Arial Unicode MS"/>
                <w:b/>
                <w:color w:val="31849B"/>
                <w:sz w:val="20"/>
                <w:szCs w:val="20"/>
              </w:rPr>
            </w:pPr>
            <w:r w:rsidRPr="00CA2598">
              <w:rPr>
                <w:rFonts w:eastAsia="Arial Unicode MS" w:cs="Arial Unicode MS"/>
                <w:b/>
                <w:color w:val="31849B"/>
                <w:sz w:val="20"/>
                <w:szCs w:val="20"/>
              </w:rPr>
              <w:t>Vigilar los establecimientos relacionadas a la medicina veterinaria</w:t>
            </w:r>
          </w:p>
        </w:tc>
      </w:tr>
      <w:tr w:rsidR="00822556" w:rsidRPr="00CA2598" w:rsidTr="00822556">
        <w:trPr>
          <w:trHeight w:val="245"/>
          <w:jc w:val="center"/>
        </w:trPr>
        <w:tc>
          <w:tcPr>
            <w:tcW w:w="16705" w:type="dxa"/>
            <w:gridSpan w:val="2"/>
            <w:tcBorders>
              <w:top w:val="single" w:sz="8" w:space="0" w:color="78C0D4"/>
              <w:left w:val="single" w:sz="8" w:space="0" w:color="78C0D4"/>
              <w:bottom w:val="single" w:sz="8" w:space="0" w:color="78C0D4"/>
              <w:right w:val="single" w:sz="8" w:space="0" w:color="78C0D4"/>
            </w:tcBorders>
          </w:tcPr>
          <w:p w:rsidR="00822556" w:rsidRPr="00CA2598" w:rsidRDefault="00822556" w:rsidP="00822556">
            <w:pPr>
              <w:spacing w:after="0" w:line="240" w:lineRule="auto"/>
              <w:jc w:val="center"/>
              <w:rPr>
                <w:rFonts w:eastAsia="Arial Unicode MS" w:cs="Arial Unicode MS"/>
                <w:b/>
                <w:bCs/>
                <w:color w:val="31849B"/>
                <w:sz w:val="20"/>
                <w:szCs w:val="20"/>
              </w:rPr>
            </w:pPr>
            <w:r w:rsidRPr="00CA2598">
              <w:rPr>
                <w:rFonts w:eastAsia="Arial Unicode MS" w:cs="Arial Unicode MS"/>
                <w:b/>
                <w:bCs/>
                <w:color w:val="31849B"/>
                <w:sz w:val="20"/>
                <w:szCs w:val="20"/>
              </w:rPr>
              <w:lastRenderedPageBreak/>
              <w:t xml:space="preserve">PROGRAMA INSTITUCIONAL </w:t>
            </w:r>
          </w:p>
        </w:tc>
      </w:tr>
      <w:tr w:rsidR="00822556" w:rsidRPr="00CA2598" w:rsidTr="00822556">
        <w:trPr>
          <w:trHeight w:val="241"/>
          <w:jc w:val="center"/>
        </w:trPr>
        <w:tc>
          <w:tcPr>
            <w:tcW w:w="16705" w:type="dxa"/>
            <w:gridSpan w:val="2"/>
            <w:tcBorders>
              <w:top w:val="single" w:sz="8" w:space="0" w:color="78C0D4"/>
              <w:left w:val="single" w:sz="8" w:space="0" w:color="78C0D4"/>
              <w:bottom w:val="single" w:sz="8" w:space="0" w:color="78C0D4"/>
              <w:right w:val="single" w:sz="8" w:space="0" w:color="78C0D4"/>
            </w:tcBorders>
            <w:shd w:val="clear" w:color="auto" w:fill="D2EAF1"/>
            <w:vAlign w:val="center"/>
          </w:tcPr>
          <w:p w:rsidR="00822556" w:rsidRPr="00CA2598" w:rsidRDefault="00822556" w:rsidP="00822556">
            <w:pPr>
              <w:pStyle w:val="Prrafodelista"/>
              <w:spacing w:after="0" w:line="360" w:lineRule="auto"/>
              <w:ind w:left="0"/>
              <w:jc w:val="center"/>
              <w:rPr>
                <w:rFonts w:eastAsia="Arial Unicode MS" w:cs="Arial Unicode MS"/>
                <w:b/>
                <w:bCs/>
                <w:color w:val="31849B"/>
                <w:sz w:val="20"/>
                <w:szCs w:val="20"/>
              </w:rPr>
            </w:pPr>
            <w:r w:rsidRPr="00CA2598">
              <w:rPr>
                <w:rFonts w:eastAsia="Arial Unicode MS" w:cs="Arial Unicode MS"/>
                <w:b/>
                <w:bCs/>
                <w:color w:val="31849B"/>
                <w:sz w:val="20"/>
                <w:szCs w:val="20"/>
              </w:rPr>
              <w:t>Autorización y Vigilancia de Profesionales y Establecimientos de Salud</w:t>
            </w:r>
          </w:p>
        </w:tc>
      </w:tr>
      <w:tr w:rsidR="00822556" w:rsidRPr="00CA2598" w:rsidTr="00822556">
        <w:trPr>
          <w:trHeight w:val="353"/>
          <w:jc w:val="center"/>
        </w:trPr>
        <w:tc>
          <w:tcPr>
            <w:tcW w:w="16705" w:type="dxa"/>
            <w:gridSpan w:val="2"/>
            <w:tcBorders>
              <w:top w:val="single" w:sz="8" w:space="0" w:color="78C0D4"/>
              <w:left w:val="single" w:sz="8" w:space="0" w:color="78C0D4"/>
              <w:bottom w:val="single" w:sz="4" w:space="0" w:color="00CCFF"/>
              <w:right w:val="single" w:sz="8" w:space="0" w:color="78C0D4"/>
            </w:tcBorders>
            <w:shd w:val="clear" w:color="auto" w:fill="FFFFFF"/>
          </w:tcPr>
          <w:p w:rsidR="00822556" w:rsidRPr="00CA2598" w:rsidRDefault="00822556" w:rsidP="00822556">
            <w:pPr>
              <w:spacing w:after="0" w:line="240" w:lineRule="auto"/>
              <w:jc w:val="center"/>
              <w:rPr>
                <w:rFonts w:eastAsia="Arial Unicode MS" w:cs="Arial Unicode MS"/>
                <w:b/>
                <w:bCs/>
                <w:color w:val="31849B"/>
                <w:sz w:val="20"/>
                <w:szCs w:val="20"/>
              </w:rPr>
            </w:pPr>
            <w:r w:rsidRPr="00CA2598">
              <w:rPr>
                <w:rFonts w:eastAsia="Arial Unicode MS" w:cs="Arial Unicode MS"/>
                <w:b/>
                <w:bCs/>
                <w:color w:val="31849B"/>
                <w:sz w:val="20"/>
                <w:szCs w:val="20"/>
              </w:rPr>
              <w:t>SUB - PROGRAMAS</w:t>
            </w:r>
          </w:p>
        </w:tc>
      </w:tr>
      <w:tr w:rsidR="00822556" w:rsidRPr="00CA2598" w:rsidTr="00822556">
        <w:trPr>
          <w:trHeight w:val="70"/>
          <w:jc w:val="center"/>
        </w:trPr>
        <w:tc>
          <w:tcPr>
            <w:tcW w:w="16705" w:type="dxa"/>
            <w:gridSpan w:val="2"/>
            <w:tcBorders>
              <w:top w:val="single" w:sz="4" w:space="0" w:color="00CCFF"/>
              <w:left w:val="single" w:sz="8" w:space="0" w:color="78C0D4"/>
              <w:bottom w:val="single" w:sz="8" w:space="0" w:color="78C0D4"/>
              <w:right w:val="single" w:sz="8" w:space="0" w:color="78C0D4"/>
            </w:tcBorders>
            <w:shd w:val="clear" w:color="auto" w:fill="D2EAF1"/>
          </w:tcPr>
          <w:p w:rsidR="00822556" w:rsidRPr="00CA2598" w:rsidRDefault="00822556" w:rsidP="00BF1A67">
            <w:pPr>
              <w:pStyle w:val="Prrafodelista"/>
              <w:numPr>
                <w:ilvl w:val="0"/>
                <w:numId w:val="44"/>
              </w:numPr>
              <w:spacing w:after="0" w:line="360" w:lineRule="auto"/>
              <w:jc w:val="both"/>
              <w:rPr>
                <w:rFonts w:eastAsia="Arial Unicode MS" w:cs="Arial Unicode MS"/>
                <w:b/>
                <w:bCs/>
                <w:color w:val="31849B"/>
              </w:rPr>
            </w:pPr>
            <w:r w:rsidRPr="00CA2598">
              <w:rPr>
                <w:rFonts w:eastAsia="Arial Unicode MS" w:cs="Arial Unicode MS"/>
                <w:b/>
                <w:bCs/>
                <w:color w:val="31849B"/>
              </w:rPr>
              <w:t>Inscripción, Registro; Autorización y Vigilancia del Ejercicio Profesional</w:t>
            </w:r>
          </w:p>
          <w:p w:rsidR="00822556" w:rsidRPr="00CA2598" w:rsidRDefault="00822556" w:rsidP="00BF1A67">
            <w:pPr>
              <w:pStyle w:val="Prrafodelista"/>
              <w:numPr>
                <w:ilvl w:val="0"/>
                <w:numId w:val="44"/>
              </w:numPr>
              <w:spacing w:after="0" w:line="360" w:lineRule="auto"/>
              <w:jc w:val="both"/>
              <w:rPr>
                <w:rFonts w:eastAsia="Arial Unicode MS" w:cs="Arial Unicode MS"/>
                <w:b/>
                <w:bCs/>
                <w:color w:val="31849B"/>
              </w:rPr>
            </w:pPr>
            <w:r w:rsidRPr="00CA2598">
              <w:rPr>
                <w:rFonts w:eastAsia="Arial Unicode MS" w:cs="Arial Unicode MS"/>
                <w:b/>
                <w:bCs/>
                <w:color w:val="31849B"/>
              </w:rPr>
              <w:t>Educación Continua dirigido a profesionales de la salud</w:t>
            </w:r>
          </w:p>
          <w:p w:rsidR="00822556" w:rsidRPr="00CA2598" w:rsidRDefault="00822556" w:rsidP="00BF1A67">
            <w:pPr>
              <w:pStyle w:val="Prrafodelista"/>
              <w:numPr>
                <w:ilvl w:val="0"/>
                <w:numId w:val="44"/>
              </w:numPr>
              <w:spacing w:after="0" w:line="360" w:lineRule="auto"/>
              <w:jc w:val="both"/>
              <w:rPr>
                <w:rFonts w:eastAsia="Arial Unicode MS" w:cs="Arial Unicode MS"/>
                <w:b/>
                <w:bCs/>
                <w:color w:val="31849B"/>
              </w:rPr>
            </w:pPr>
            <w:r w:rsidRPr="00CA2598">
              <w:rPr>
                <w:rFonts w:eastAsia="Arial Unicode MS" w:cs="Arial Unicode MS"/>
                <w:b/>
                <w:bCs/>
                <w:color w:val="31849B"/>
              </w:rPr>
              <w:t>Vigilancia de Establecimientos relacionados con la Medicina Veterinaria</w:t>
            </w:r>
          </w:p>
          <w:p w:rsidR="00822556" w:rsidRPr="00CA2598" w:rsidRDefault="00822556" w:rsidP="00BF1A67">
            <w:pPr>
              <w:pStyle w:val="Prrafodelista"/>
              <w:numPr>
                <w:ilvl w:val="0"/>
                <w:numId w:val="44"/>
              </w:numPr>
              <w:spacing w:after="0" w:line="360" w:lineRule="auto"/>
              <w:jc w:val="both"/>
              <w:rPr>
                <w:rFonts w:eastAsia="Arial Unicode MS" w:cs="Arial Unicode MS"/>
                <w:b/>
                <w:bCs/>
                <w:color w:val="31849B"/>
              </w:rPr>
            </w:pPr>
            <w:r w:rsidRPr="00CA2598">
              <w:rPr>
                <w:rFonts w:eastAsia="Arial Unicode MS" w:cs="Arial Unicode MS"/>
                <w:b/>
                <w:bCs/>
                <w:color w:val="31849B"/>
              </w:rPr>
              <w:t>Fortalecer el marco legal</w:t>
            </w:r>
          </w:p>
          <w:p w:rsidR="00822556" w:rsidRPr="00CA2598" w:rsidRDefault="00822556" w:rsidP="00BF1A67">
            <w:pPr>
              <w:pStyle w:val="Prrafodelista"/>
              <w:numPr>
                <w:ilvl w:val="0"/>
                <w:numId w:val="44"/>
              </w:numPr>
              <w:spacing w:after="0" w:line="360" w:lineRule="auto"/>
              <w:jc w:val="both"/>
              <w:rPr>
                <w:rFonts w:eastAsia="Arial Unicode MS" w:cs="Arial Unicode MS"/>
                <w:b/>
                <w:bCs/>
                <w:color w:val="31849B"/>
              </w:rPr>
            </w:pPr>
            <w:r w:rsidRPr="00CA2598">
              <w:rPr>
                <w:rFonts w:eastAsia="Arial Unicode MS" w:cs="Arial Unicode MS"/>
                <w:b/>
                <w:bCs/>
                <w:color w:val="31849B"/>
              </w:rPr>
              <w:t>Procedimiento Administrativo Sancionatorio</w:t>
            </w:r>
          </w:p>
        </w:tc>
      </w:tr>
    </w:tbl>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r w:rsidRPr="00810C13">
        <w:rPr>
          <w:rFonts w:eastAsia="Arial Unicode MS" w:cs="Arial Unicode MS"/>
          <w:b/>
        </w:rPr>
        <w:t xml:space="preserve">CONSEJO SUPERIOR </w:t>
      </w:r>
      <w:r>
        <w:rPr>
          <w:rFonts w:eastAsia="Arial Unicode MS" w:cs="Arial Unicode MS"/>
          <w:b/>
        </w:rPr>
        <w:t>DE SALUD PÚBLICA</w:t>
      </w:r>
    </w:p>
    <w:p w:rsidR="00822556" w:rsidRPr="00810C13"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u w:val="single"/>
        </w:rPr>
      </w:pPr>
      <w:r w:rsidRPr="00810C13">
        <w:rPr>
          <w:rFonts w:eastAsia="Arial Unicode MS" w:cs="Arial Unicode MS"/>
          <w:b/>
          <w:u w:val="single"/>
        </w:rPr>
        <w:t>PLAN  ANUAL  OPERATIVO – 2016</w:t>
      </w:r>
    </w:p>
    <w:p w:rsidR="00822556" w:rsidRDefault="00822556" w:rsidP="00822556">
      <w:pPr>
        <w:spacing w:after="0" w:line="240" w:lineRule="auto"/>
        <w:jc w:val="center"/>
        <w:rPr>
          <w:rFonts w:eastAsia="Arial Unicode MS" w:cs="Arial Unicode MS"/>
          <w:b/>
          <w:u w:val="single"/>
        </w:rPr>
      </w:pPr>
    </w:p>
    <w:p w:rsidR="00822556" w:rsidRDefault="00822556" w:rsidP="00822556">
      <w:pPr>
        <w:spacing w:after="0" w:line="240" w:lineRule="auto"/>
        <w:jc w:val="center"/>
        <w:rPr>
          <w:rFonts w:eastAsia="Arial Unicode MS" w:cs="Arial Unicode MS"/>
          <w:b/>
          <w:color w:val="006600"/>
        </w:rPr>
      </w:pPr>
      <w:r w:rsidRPr="00810C13">
        <w:rPr>
          <w:rFonts w:eastAsia="Arial Unicode MS" w:cs="Arial Unicode MS"/>
          <w:b/>
          <w:color w:val="006600"/>
        </w:rPr>
        <w:t>JUNTA DE VIGILANCIA DE LA PROFESION MEDICO VETERINARIA</w:t>
      </w:r>
    </w:p>
    <w:p w:rsidR="00822556" w:rsidRDefault="00822556" w:rsidP="00822556">
      <w:pPr>
        <w:spacing w:after="0" w:line="240" w:lineRule="auto"/>
        <w:jc w:val="center"/>
        <w:rPr>
          <w:rFonts w:eastAsia="Arial Unicode MS" w:cs="Arial Unicode MS"/>
          <w:b/>
          <w:color w:val="006600"/>
        </w:rPr>
      </w:pPr>
    </w:p>
    <w:p w:rsidR="00822556" w:rsidRDefault="00822556" w:rsidP="00822556">
      <w:pPr>
        <w:spacing w:after="0" w:line="240" w:lineRule="auto"/>
        <w:rPr>
          <w:rFonts w:eastAsia="Arial Unicode MS" w:cs="Arial Unicode MS"/>
          <w:b/>
        </w:rPr>
      </w:pPr>
      <w:r w:rsidRPr="00810C13">
        <w:rPr>
          <w:rFonts w:eastAsia="Arial Unicode MS" w:cs="Arial Unicode MS"/>
          <w:b/>
        </w:rPr>
        <w:t>SUBPROGRAMA DE INSCRIPCION, REGISTRO, VIGILANCIA Y AUTORIZACION DEL EJERCICIO PROFESIONAL</w:t>
      </w:r>
    </w:p>
    <w:p w:rsidR="00822556" w:rsidRPr="00EE0F8E" w:rsidRDefault="00822556" w:rsidP="00822556">
      <w:pPr>
        <w:spacing w:after="0" w:line="240" w:lineRule="auto"/>
        <w:rPr>
          <w:rFonts w:eastAsia="Arial Unicode MS" w:cs="Arial Unicode MS"/>
          <w:b/>
          <w:color w:val="006600"/>
        </w:rPr>
      </w:pPr>
    </w:p>
    <w:tbl>
      <w:tblPr>
        <w:tblStyle w:val="Tablaconcuadrcula"/>
        <w:tblW w:w="13071" w:type="dxa"/>
        <w:tblLook w:val="04A0" w:firstRow="1" w:lastRow="0" w:firstColumn="1" w:lastColumn="0" w:noHBand="0" w:noVBand="1"/>
      </w:tblPr>
      <w:tblGrid>
        <w:gridCol w:w="2820"/>
        <w:gridCol w:w="1991"/>
        <w:gridCol w:w="4248"/>
        <w:gridCol w:w="2006"/>
        <w:gridCol w:w="2006"/>
      </w:tblGrid>
      <w:tr w:rsidR="00822556" w:rsidRPr="00810C13" w:rsidTr="00822556">
        <w:trPr>
          <w:trHeight w:val="516"/>
        </w:trPr>
        <w:tc>
          <w:tcPr>
            <w:tcW w:w="2820"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OBJETIVOS</w:t>
            </w:r>
          </w:p>
        </w:tc>
        <w:tc>
          <w:tcPr>
            <w:tcW w:w="1991"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METAS</w:t>
            </w:r>
          </w:p>
        </w:tc>
        <w:tc>
          <w:tcPr>
            <w:tcW w:w="4248"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ACTIVIDADES</w:t>
            </w:r>
          </w:p>
        </w:tc>
        <w:tc>
          <w:tcPr>
            <w:tcW w:w="2006"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INDICADORES</w:t>
            </w:r>
          </w:p>
        </w:tc>
        <w:tc>
          <w:tcPr>
            <w:tcW w:w="2006"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RESPONSABLE</w:t>
            </w:r>
          </w:p>
        </w:tc>
      </w:tr>
      <w:tr w:rsidR="00822556" w:rsidRPr="00810C13" w:rsidTr="00822556">
        <w:trPr>
          <w:trHeight w:val="1388"/>
        </w:trPr>
        <w:tc>
          <w:tcPr>
            <w:tcW w:w="2820" w:type="dxa"/>
            <w:vMerge w:val="restart"/>
            <w:vAlign w:val="center"/>
          </w:tcPr>
          <w:p w:rsidR="00822556" w:rsidRPr="00810C13" w:rsidRDefault="00822556" w:rsidP="00822556">
            <w:pPr>
              <w:spacing w:line="360" w:lineRule="auto"/>
              <w:jc w:val="both"/>
              <w:rPr>
                <w:rFonts w:eastAsia="Arial Unicode MS" w:cs="Arial Unicode MS"/>
                <w:b/>
              </w:rPr>
            </w:pPr>
            <w:r w:rsidRPr="00810C13">
              <w:rPr>
                <w:rFonts w:eastAsia="Arial Unicode MS" w:cs="Arial Unicode MS"/>
                <w:b/>
              </w:rPr>
              <w:t xml:space="preserve">Inscribir a todos los Médicos Veterinarios graduados en universidades legalmente establecidas en el país y a los incorporados </w:t>
            </w:r>
          </w:p>
        </w:tc>
        <w:tc>
          <w:tcPr>
            <w:tcW w:w="1991" w:type="dxa"/>
            <w:vMerge w:val="restart"/>
            <w:vAlign w:val="center"/>
          </w:tcPr>
          <w:p w:rsidR="00822556" w:rsidRPr="00810C13" w:rsidRDefault="00822556" w:rsidP="00822556">
            <w:pPr>
              <w:spacing w:line="360" w:lineRule="auto"/>
              <w:jc w:val="center"/>
              <w:rPr>
                <w:rFonts w:eastAsia="Arial Unicode MS" w:cs="Arial Unicode MS"/>
              </w:rPr>
            </w:pPr>
          </w:p>
          <w:p w:rsidR="00822556" w:rsidRPr="00810C13" w:rsidRDefault="00822556" w:rsidP="00822556">
            <w:pPr>
              <w:spacing w:line="360" w:lineRule="auto"/>
              <w:jc w:val="both"/>
              <w:rPr>
                <w:rFonts w:eastAsia="Arial Unicode MS" w:cs="Arial Unicode MS"/>
              </w:rPr>
            </w:pPr>
            <w:r w:rsidRPr="00810C13">
              <w:rPr>
                <w:rFonts w:eastAsia="Arial Unicode MS" w:cs="Arial Unicode MS"/>
              </w:rPr>
              <w:t>100% Inscripción de Médicos Veterinarios  graduados que lo soliciten</w:t>
            </w:r>
          </w:p>
        </w:tc>
        <w:tc>
          <w:tcPr>
            <w:tcW w:w="4248" w:type="dxa"/>
            <w:tcBorders>
              <w:bottom w:val="single" w:sz="4" w:space="0" w:color="auto"/>
            </w:tcBorders>
            <w:vAlign w:val="center"/>
          </w:tcPr>
          <w:p w:rsidR="00822556" w:rsidRPr="00810C13" w:rsidRDefault="00822556" w:rsidP="00BF1A67">
            <w:pPr>
              <w:pStyle w:val="Prrafodelista"/>
              <w:numPr>
                <w:ilvl w:val="0"/>
                <w:numId w:val="45"/>
              </w:numPr>
              <w:spacing w:line="360" w:lineRule="auto"/>
              <w:ind w:left="313" w:hanging="284"/>
              <w:jc w:val="both"/>
              <w:rPr>
                <w:rFonts w:eastAsia="Arial Unicode MS" w:cs="Arial Unicode MS"/>
              </w:rPr>
            </w:pPr>
            <w:r w:rsidRPr="00810C13">
              <w:rPr>
                <w:rFonts w:eastAsia="Arial Unicode MS" w:cs="Arial Unicode MS"/>
              </w:rPr>
              <w:t>Solicitar a la Secretaria General de cada centro de educación superior, el registro de profesionales Médicos Veterinarios graduados en cada promoción.</w:t>
            </w:r>
          </w:p>
        </w:tc>
        <w:tc>
          <w:tcPr>
            <w:tcW w:w="2006" w:type="dxa"/>
            <w:vMerge w:val="restart"/>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t>Número de profesionales que lo soliciten/número de Médicos Veterinarios  inscritos</w:t>
            </w:r>
          </w:p>
        </w:tc>
        <w:tc>
          <w:tcPr>
            <w:tcW w:w="2006" w:type="dxa"/>
            <w:vMerge w:val="restart"/>
            <w:vAlign w:val="center"/>
          </w:tcPr>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Junta Directiva</w:t>
            </w:r>
          </w:p>
          <w:p w:rsidR="00822556" w:rsidRPr="00810C13" w:rsidRDefault="00822556" w:rsidP="00822556">
            <w:pPr>
              <w:tabs>
                <w:tab w:val="left" w:pos="1520"/>
              </w:tabs>
              <w:spacing w:line="360" w:lineRule="auto"/>
              <w:jc w:val="center"/>
              <w:rPr>
                <w:rFonts w:eastAsia="Arial Unicode MS" w:cs="Arial Unicode MS"/>
              </w:rPr>
            </w:pPr>
            <w:r w:rsidRPr="00810C13">
              <w:rPr>
                <w:rFonts w:eastAsia="Arial Unicode MS" w:cs="Arial Unicode MS"/>
              </w:rPr>
              <w:t>Unidad de Inspectoría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Personal Administrativo</w:t>
            </w:r>
          </w:p>
        </w:tc>
      </w:tr>
      <w:tr w:rsidR="00822556" w:rsidRPr="00810C13" w:rsidTr="00822556">
        <w:trPr>
          <w:trHeight w:val="377"/>
        </w:trPr>
        <w:tc>
          <w:tcPr>
            <w:tcW w:w="2820" w:type="dxa"/>
            <w:vMerge/>
            <w:vAlign w:val="center"/>
          </w:tcPr>
          <w:p w:rsidR="00822556" w:rsidRPr="00810C13" w:rsidRDefault="00822556" w:rsidP="00822556">
            <w:pPr>
              <w:spacing w:line="360" w:lineRule="auto"/>
              <w:jc w:val="both"/>
              <w:rPr>
                <w:rFonts w:eastAsia="Arial Unicode MS" w:cs="Arial Unicode MS"/>
                <w:b/>
              </w:rPr>
            </w:pPr>
          </w:p>
        </w:tc>
        <w:tc>
          <w:tcPr>
            <w:tcW w:w="1991" w:type="dxa"/>
            <w:vMerge/>
            <w:vAlign w:val="center"/>
          </w:tcPr>
          <w:p w:rsidR="00822556" w:rsidRPr="00810C13" w:rsidRDefault="00822556" w:rsidP="00822556">
            <w:pPr>
              <w:spacing w:line="360" w:lineRule="auto"/>
              <w:jc w:val="center"/>
              <w:rPr>
                <w:rFonts w:eastAsia="Arial Unicode MS" w:cs="Arial Unicode MS"/>
              </w:rPr>
            </w:pPr>
          </w:p>
        </w:tc>
        <w:tc>
          <w:tcPr>
            <w:tcW w:w="4248" w:type="dxa"/>
            <w:tcBorders>
              <w:top w:val="single" w:sz="4" w:space="0" w:color="auto"/>
            </w:tcBorders>
            <w:vAlign w:val="center"/>
          </w:tcPr>
          <w:p w:rsidR="00822556" w:rsidRPr="00810C13" w:rsidRDefault="00822556" w:rsidP="00BF1A67">
            <w:pPr>
              <w:pStyle w:val="Prrafodelista"/>
              <w:numPr>
                <w:ilvl w:val="0"/>
                <w:numId w:val="45"/>
              </w:numPr>
              <w:spacing w:line="360" w:lineRule="auto"/>
              <w:ind w:left="313" w:hanging="284"/>
              <w:jc w:val="both"/>
              <w:rPr>
                <w:rFonts w:eastAsia="Arial Unicode MS" w:cs="Arial Unicode MS"/>
              </w:rPr>
            </w:pPr>
            <w:r w:rsidRPr="00810C13">
              <w:rPr>
                <w:rFonts w:eastAsia="Arial Unicode MS" w:cs="Arial Unicode MS"/>
              </w:rPr>
              <w:t>Atención de los profesionales que soliciten nuestros servicios.</w:t>
            </w:r>
          </w:p>
        </w:tc>
        <w:tc>
          <w:tcPr>
            <w:tcW w:w="2006" w:type="dxa"/>
            <w:vMerge/>
            <w:vAlign w:val="center"/>
          </w:tcPr>
          <w:p w:rsidR="00822556" w:rsidRPr="00810C13" w:rsidRDefault="00822556" w:rsidP="00822556">
            <w:pPr>
              <w:spacing w:line="360" w:lineRule="auto"/>
              <w:jc w:val="both"/>
              <w:rPr>
                <w:rFonts w:eastAsia="Arial Unicode MS" w:cs="Arial Unicode MS"/>
              </w:rPr>
            </w:pPr>
          </w:p>
        </w:tc>
        <w:tc>
          <w:tcPr>
            <w:tcW w:w="2006"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1243"/>
        </w:trPr>
        <w:tc>
          <w:tcPr>
            <w:tcW w:w="2820" w:type="dxa"/>
            <w:vAlign w:val="center"/>
          </w:tcPr>
          <w:p w:rsidR="00822556" w:rsidRPr="00810C13" w:rsidRDefault="00822556" w:rsidP="00822556">
            <w:pPr>
              <w:spacing w:line="360" w:lineRule="auto"/>
              <w:jc w:val="both"/>
              <w:rPr>
                <w:rFonts w:eastAsia="Arial Unicode MS" w:cs="Arial Unicode MS"/>
                <w:b/>
              </w:rPr>
            </w:pPr>
            <w:r w:rsidRPr="00810C13">
              <w:rPr>
                <w:rFonts w:eastAsia="Arial Unicode MS" w:cs="Arial Unicode MS"/>
                <w:b/>
              </w:rPr>
              <w:lastRenderedPageBreak/>
              <w:t>Dar seguimiento a los graduados de Medicina Veterinaria inscritos en la JVPMV</w:t>
            </w:r>
          </w:p>
        </w:tc>
        <w:tc>
          <w:tcPr>
            <w:tcW w:w="1991" w:type="dxa"/>
            <w:vAlign w:val="center"/>
          </w:tcPr>
          <w:p w:rsidR="00822556" w:rsidRPr="00810C13" w:rsidRDefault="00822556" w:rsidP="00822556">
            <w:pPr>
              <w:spacing w:line="360" w:lineRule="auto"/>
              <w:jc w:val="both"/>
              <w:rPr>
                <w:rFonts w:eastAsia="Arial Unicode MS" w:cs="Arial Unicode MS"/>
              </w:rPr>
            </w:pPr>
            <w:r w:rsidRPr="00B419D9">
              <w:rPr>
                <w:rFonts w:eastAsia="Arial Unicode MS" w:cs="Arial Unicode MS"/>
              </w:rPr>
              <w:t>50% de Médicos Veterinarios encuestados y actualizados</w:t>
            </w:r>
          </w:p>
        </w:tc>
        <w:tc>
          <w:tcPr>
            <w:tcW w:w="4248" w:type="dxa"/>
            <w:vAlign w:val="center"/>
          </w:tcPr>
          <w:p w:rsidR="00822556" w:rsidRDefault="00822556" w:rsidP="00BF1A67">
            <w:pPr>
              <w:pStyle w:val="Prrafodelista"/>
              <w:numPr>
                <w:ilvl w:val="0"/>
                <w:numId w:val="45"/>
              </w:numPr>
              <w:spacing w:line="360" w:lineRule="auto"/>
              <w:ind w:left="313" w:hanging="284"/>
              <w:jc w:val="both"/>
              <w:rPr>
                <w:rFonts w:eastAsia="Arial Unicode MS" w:cs="Arial Unicode MS"/>
              </w:rPr>
            </w:pPr>
            <w:r w:rsidRPr="009A31DC">
              <w:rPr>
                <w:rFonts w:eastAsia="Arial Unicode MS" w:cs="Arial Unicode MS"/>
              </w:rPr>
              <w:t>Incluir en las hojas de inspección de establecimientos, un instrumento de actualización de datos de Médicos Veterinarios</w:t>
            </w:r>
            <w:r>
              <w:rPr>
                <w:rFonts w:eastAsia="Arial Unicode MS" w:cs="Arial Unicode MS"/>
              </w:rPr>
              <w:t>.</w:t>
            </w:r>
          </w:p>
          <w:p w:rsidR="00822556" w:rsidRPr="008F2411" w:rsidRDefault="00822556" w:rsidP="00BF1A67">
            <w:pPr>
              <w:pStyle w:val="Prrafodelista"/>
              <w:numPr>
                <w:ilvl w:val="0"/>
                <w:numId w:val="45"/>
              </w:numPr>
              <w:spacing w:line="360" w:lineRule="auto"/>
              <w:ind w:left="313" w:hanging="284"/>
              <w:jc w:val="both"/>
              <w:rPr>
                <w:rFonts w:eastAsia="Arial Unicode MS" w:cs="Arial Unicode MS"/>
                <w:color w:val="FF0000"/>
              </w:rPr>
            </w:pPr>
            <w:r w:rsidRPr="00B419D9">
              <w:rPr>
                <w:rFonts w:eastAsia="Arial Unicode MS" w:cs="Arial Unicode MS"/>
              </w:rPr>
              <w:t xml:space="preserve">Campaña para actualización de firmas en el libro de graduados, para médicos veterinarios que han cambiado firma según DUI </w:t>
            </w:r>
          </w:p>
        </w:tc>
        <w:tc>
          <w:tcPr>
            <w:tcW w:w="2006" w:type="dxa"/>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t>Número de profesionales encuestados</w:t>
            </w:r>
          </w:p>
        </w:tc>
        <w:tc>
          <w:tcPr>
            <w:tcW w:w="2006" w:type="dxa"/>
            <w:vAlign w:val="center"/>
          </w:tcPr>
          <w:p w:rsidR="00822556" w:rsidRPr="00810C13" w:rsidRDefault="00822556" w:rsidP="00822556">
            <w:pPr>
              <w:spacing w:line="360" w:lineRule="auto"/>
              <w:jc w:val="center"/>
              <w:rPr>
                <w:rFonts w:eastAsia="Arial Unicode MS" w:cs="Arial Unicode MS"/>
              </w:rPr>
            </w:pPr>
            <w:r w:rsidRPr="00B419D9">
              <w:rPr>
                <w:rFonts w:eastAsia="Arial Unicode MS" w:cs="Arial Unicode MS"/>
              </w:rPr>
              <w:t>Junta Directiva, Unidad de  Inspectoría y personal administrativo</w:t>
            </w:r>
          </w:p>
        </w:tc>
      </w:tr>
    </w:tbl>
    <w:p w:rsidR="00822556" w:rsidRPr="00810C13" w:rsidRDefault="00822556" w:rsidP="00822556">
      <w:pPr>
        <w:spacing w:after="0" w:line="240" w:lineRule="auto"/>
        <w:jc w:val="center"/>
        <w:rPr>
          <w:rFonts w:eastAsia="Arial Unicode MS" w:cs="Arial Unicode MS"/>
          <w:b/>
        </w:rPr>
      </w:pPr>
    </w:p>
    <w:p w:rsidR="00822556" w:rsidRPr="00810C13" w:rsidRDefault="00822556" w:rsidP="00822556">
      <w:pPr>
        <w:spacing w:after="0" w:line="240" w:lineRule="auto"/>
        <w:jc w:val="center"/>
        <w:rPr>
          <w:rFonts w:eastAsia="Arial Unicode MS" w:cs="Arial Unicode MS"/>
          <w:b/>
        </w:rPr>
      </w:pPr>
    </w:p>
    <w:p w:rsidR="00822556" w:rsidRPr="00810C13" w:rsidRDefault="00822556" w:rsidP="00822556">
      <w:pPr>
        <w:spacing w:after="0" w:line="240" w:lineRule="auto"/>
        <w:jc w:val="center"/>
        <w:rPr>
          <w:rFonts w:eastAsia="Arial Unicode MS" w:cs="Arial Unicode MS"/>
          <w:b/>
        </w:rPr>
      </w:pPr>
    </w:p>
    <w:p w:rsidR="00822556" w:rsidRPr="00810C13" w:rsidRDefault="00822556" w:rsidP="00822556">
      <w:pPr>
        <w:spacing w:after="0" w:line="240" w:lineRule="auto"/>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r w:rsidRPr="00810C13">
        <w:rPr>
          <w:rFonts w:eastAsia="Arial Unicode MS" w:cs="Arial Unicode MS"/>
          <w:b/>
        </w:rPr>
        <w:t>CONSEJO SUPERIOR DE SALUD PÚBLICA</w:t>
      </w:r>
    </w:p>
    <w:p w:rsidR="00822556" w:rsidRPr="00810C13"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u w:val="single"/>
        </w:rPr>
      </w:pPr>
      <w:r>
        <w:rPr>
          <w:rFonts w:eastAsia="Arial Unicode MS" w:cs="Arial Unicode MS"/>
          <w:b/>
          <w:u w:val="single"/>
        </w:rPr>
        <w:t>PLAN  ANUAL  OPERATIVO – 2016</w:t>
      </w:r>
    </w:p>
    <w:p w:rsidR="00822556" w:rsidRPr="00810C13" w:rsidRDefault="00822556" w:rsidP="00822556">
      <w:pPr>
        <w:spacing w:after="0" w:line="240" w:lineRule="auto"/>
        <w:rPr>
          <w:rFonts w:eastAsia="Arial Unicode MS" w:cs="Arial Unicode MS"/>
          <w:b/>
          <w:u w:val="single"/>
        </w:rPr>
      </w:pPr>
    </w:p>
    <w:p w:rsidR="00822556" w:rsidRDefault="00822556" w:rsidP="00822556">
      <w:pPr>
        <w:spacing w:after="0" w:line="240" w:lineRule="auto"/>
        <w:jc w:val="center"/>
        <w:rPr>
          <w:rFonts w:eastAsia="Arial Unicode MS" w:cs="Arial Unicode MS"/>
          <w:b/>
          <w:color w:val="006600"/>
        </w:rPr>
      </w:pPr>
      <w:r w:rsidRPr="00810C13">
        <w:rPr>
          <w:rFonts w:eastAsia="Arial Unicode MS" w:cs="Arial Unicode MS"/>
          <w:b/>
          <w:color w:val="006600"/>
        </w:rPr>
        <w:t>JUNTA DE VIGILANCIA DE LA PROFESION MEDICO VETERINARIA</w:t>
      </w:r>
    </w:p>
    <w:p w:rsidR="00822556" w:rsidRPr="00810C13" w:rsidRDefault="00822556" w:rsidP="00822556">
      <w:pPr>
        <w:spacing w:after="0" w:line="240" w:lineRule="auto"/>
        <w:jc w:val="center"/>
        <w:rPr>
          <w:rFonts w:eastAsia="Arial Unicode MS" w:cs="Arial Unicode MS"/>
          <w:b/>
          <w:color w:val="006600"/>
        </w:rPr>
      </w:pPr>
    </w:p>
    <w:p w:rsidR="00822556" w:rsidRDefault="00822556" w:rsidP="00822556">
      <w:pPr>
        <w:spacing w:after="0" w:line="240" w:lineRule="auto"/>
        <w:rPr>
          <w:rFonts w:eastAsia="Arial Unicode MS" w:cs="Arial Unicode MS"/>
          <w:b/>
        </w:rPr>
      </w:pPr>
      <w:r w:rsidRPr="00810C13">
        <w:rPr>
          <w:rFonts w:eastAsia="Arial Unicode MS" w:cs="Arial Unicode MS"/>
          <w:b/>
        </w:rPr>
        <w:t>SUBPROGRAMA DE EDUCACION CONTINUA DIRIGIDO A PROFESIONALES DE LA SALUD</w:t>
      </w:r>
    </w:p>
    <w:p w:rsidR="00822556" w:rsidRPr="00810C13" w:rsidRDefault="00822556" w:rsidP="00822556">
      <w:pPr>
        <w:spacing w:after="0" w:line="240" w:lineRule="auto"/>
        <w:rPr>
          <w:rFonts w:eastAsia="Arial Unicode MS" w:cs="Arial Unicode MS"/>
          <w:b/>
        </w:rPr>
      </w:pPr>
    </w:p>
    <w:tbl>
      <w:tblPr>
        <w:tblStyle w:val="Tablaconcuadrcula"/>
        <w:tblW w:w="13291" w:type="dxa"/>
        <w:jc w:val="center"/>
        <w:tblLayout w:type="fixed"/>
        <w:tblLook w:val="04A0" w:firstRow="1" w:lastRow="0" w:firstColumn="1" w:lastColumn="0" w:noHBand="0" w:noVBand="1"/>
      </w:tblPr>
      <w:tblGrid>
        <w:gridCol w:w="2087"/>
        <w:gridCol w:w="2409"/>
        <w:gridCol w:w="3828"/>
        <w:gridCol w:w="3402"/>
        <w:gridCol w:w="1565"/>
      </w:tblGrid>
      <w:tr w:rsidR="00822556" w:rsidRPr="00810C13" w:rsidTr="00822556">
        <w:trPr>
          <w:trHeight w:val="531"/>
          <w:jc w:val="center"/>
        </w:trPr>
        <w:tc>
          <w:tcPr>
            <w:tcW w:w="2087"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OBJETIVOS</w:t>
            </w:r>
          </w:p>
        </w:tc>
        <w:tc>
          <w:tcPr>
            <w:tcW w:w="2409"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METAS</w:t>
            </w:r>
          </w:p>
        </w:tc>
        <w:tc>
          <w:tcPr>
            <w:tcW w:w="3828"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ACTIVIDADES</w:t>
            </w:r>
          </w:p>
        </w:tc>
        <w:tc>
          <w:tcPr>
            <w:tcW w:w="3402"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INDICADORES</w:t>
            </w:r>
          </w:p>
        </w:tc>
        <w:tc>
          <w:tcPr>
            <w:tcW w:w="1565"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RESPONSABLE</w:t>
            </w:r>
          </w:p>
        </w:tc>
      </w:tr>
      <w:tr w:rsidR="00822556" w:rsidRPr="00810C13" w:rsidTr="00822556">
        <w:trPr>
          <w:trHeight w:val="889"/>
          <w:jc w:val="center"/>
        </w:trPr>
        <w:tc>
          <w:tcPr>
            <w:tcW w:w="2087" w:type="dxa"/>
            <w:vMerge w:val="restart"/>
            <w:vAlign w:val="center"/>
          </w:tcPr>
          <w:p w:rsidR="00822556" w:rsidRPr="00810C13" w:rsidRDefault="00822556" w:rsidP="00822556">
            <w:pPr>
              <w:spacing w:line="360" w:lineRule="auto"/>
              <w:jc w:val="both"/>
              <w:rPr>
                <w:rFonts w:eastAsia="Arial Unicode MS" w:cs="Arial Unicode MS"/>
                <w:b/>
              </w:rPr>
            </w:pPr>
            <w:r w:rsidRPr="00810C13">
              <w:rPr>
                <w:rFonts w:eastAsia="Arial Unicode MS" w:cs="Arial Unicode MS"/>
                <w:b/>
              </w:rPr>
              <w:t xml:space="preserve">Informar sobre la responsabilidad </w:t>
            </w:r>
            <w:r w:rsidRPr="00810C13">
              <w:rPr>
                <w:rFonts w:eastAsia="Arial Unicode MS" w:cs="Arial Unicode MS"/>
                <w:b/>
              </w:rPr>
              <w:lastRenderedPageBreak/>
              <w:t>profesional durante el ejercicio de la profesión a los estudiantes y  egresados de Medicina Veterinaria</w:t>
            </w:r>
          </w:p>
        </w:tc>
        <w:tc>
          <w:tcPr>
            <w:tcW w:w="2409" w:type="dxa"/>
            <w:vMerge w:val="restart"/>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lastRenderedPageBreak/>
              <w:t xml:space="preserve">100% Divulgación de la normativa que rige el </w:t>
            </w:r>
            <w:r w:rsidRPr="00810C13">
              <w:rPr>
                <w:rFonts w:eastAsia="Arial Unicode MS" w:cs="Arial Unicode MS"/>
              </w:rPr>
              <w:lastRenderedPageBreak/>
              <w:t>ejercicio profesional de la carrera de Medicina Veterinaria en centros de educación superior y a nuevos profesionales en proceso de juramentación.</w:t>
            </w:r>
          </w:p>
        </w:tc>
        <w:tc>
          <w:tcPr>
            <w:tcW w:w="3828" w:type="dxa"/>
            <w:tcBorders>
              <w:bottom w:val="single" w:sz="4" w:space="0" w:color="auto"/>
            </w:tcBorders>
            <w:vAlign w:val="center"/>
          </w:tcPr>
          <w:p w:rsidR="00822556" w:rsidRPr="00810C13" w:rsidRDefault="00822556" w:rsidP="00BF1A67">
            <w:pPr>
              <w:pStyle w:val="Prrafodelista"/>
              <w:numPr>
                <w:ilvl w:val="0"/>
                <w:numId w:val="43"/>
              </w:numPr>
              <w:spacing w:line="276" w:lineRule="auto"/>
              <w:ind w:left="228" w:hanging="228"/>
              <w:jc w:val="both"/>
              <w:rPr>
                <w:rFonts w:eastAsia="Arial Unicode MS" w:cs="Arial Unicode MS"/>
              </w:rPr>
            </w:pPr>
            <w:r w:rsidRPr="00810C13">
              <w:rPr>
                <w:rFonts w:eastAsia="Arial Unicode MS" w:cs="Arial Unicode MS"/>
              </w:rPr>
              <w:lastRenderedPageBreak/>
              <w:t xml:space="preserve">Charlas informativa en Centros de Educación Superior a alumnos de la carrera de Medicina Veterinaria y a </w:t>
            </w:r>
            <w:r w:rsidRPr="00810C13">
              <w:rPr>
                <w:rFonts w:eastAsia="Arial Unicode MS" w:cs="Arial Unicode MS"/>
              </w:rPr>
              <w:lastRenderedPageBreak/>
              <w:t>nuevos profesionales, antes de cada juramentación.</w:t>
            </w:r>
          </w:p>
        </w:tc>
        <w:tc>
          <w:tcPr>
            <w:tcW w:w="3402" w:type="dxa"/>
            <w:tcBorders>
              <w:bottom w:val="single" w:sz="4" w:space="0" w:color="auto"/>
            </w:tcBorders>
            <w:vAlign w:val="center"/>
          </w:tcPr>
          <w:p w:rsidR="00822556" w:rsidRPr="00810C13" w:rsidRDefault="00822556" w:rsidP="00822556">
            <w:pPr>
              <w:spacing w:line="276" w:lineRule="auto"/>
              <w:jc w:val="both"/>
              <w:rPr>
                <w:rFonts w:eastAsia="Arial Unicode MS" w:cs="Arial Unicode MS"/>
              </w:rPr>
            </w:pPr>
            <w:proofErr w:type="spellStart"/>
            <w:r w:rsidRPr="00810C13">
              <w:rPr>
                <w:rFonts w:eastAsia="Arial Unicode MS" w:cs="Arial Unicode MS"/>
              </w:rPr>
              <w:lastRenderedPageBreak/>
              <w:t>N°</w:t>
            </w:r>
            <w:proofErr w:type="spellEnd"/>
            <w:r w:rsidRPr="00810C13">
              <w:rPr>
                <w:rFonts w:eastAsia="Arial Unicode MS" w:cs="Arial Unicode MS"/>
              </w:rPr>
              <w:t xml:space="preserve"> de charlas impartidas en Centros de Educación Superior y a nuevos profesionale</w:t>
            </w:r>
            <w:r>
              <w:rPr>
                <w:rFonts w:eastAsia="Arial Unicode MS" w:cs="Arial Unicode MS"/>
              </w:rPr>
              <w:t>s</w:t>
            </w:r>
          </w:p>
        </w:tc>
        <w:tc>
          <w:tcPr>
            <w:tcW w:w="1565" w:type="dxa"/>
            <w:vMerge w:val="restart"/>
            <w:vAlign w:val="center"/>
          </w:tcPr>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Junta Directiva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lastRenderedPageBreak/>
              <w:t>Unidad de Inspectoría</w:t>
            </w:r>
          </w:p>
        </w:tc>
      </w:tr>
      <w:tr w:rsidR="00822556" w:rsidRPr="00810C13" w:rsidTr="00822556">
        <w:trPr>
          <w:trHeight w:val="405"/>
          <w:jc w:val="center"/>
        </w:trPr>
        <w:tc>
          <w:tcPr>
            <w:tcW w:w="2087" w:type="dxa"/>
            <w:vMerge/>
            <w:vAlign w:val="center"/>
          </w:tcPr>
          <w:p w:rsidR="00822556" w:rsidRPr="00810C13" w:rsidRDefault="00822556" w:rsidP="00822556">
            <w:pPr>
              <w:spacing w:line="360" w:lineRule="auto"/>
              <w:jc w:val="both"/>
              <w:rPr>
                <w:rFonts w:eastAsia="Arial Unicode MS" w:cs="Arial Unicode MS"/>
                <w:b/>
              </w:rPr>
            </w:pPr>
          </w:p>
        </w:tc>
        <w:tc>
          <w:tcPr>
            <w:tcW w:w="2409" w:type="dxa"/>
            <w:vMerge/>
            <w:vAlign w:val="center"/>
          </w:tcPr>
          <w:p w:rsidR="00822556" w:rsidRPr="00810C13" w:rsidRDefault="00822556" w:rsidP="00822556">
            <w:pPr>
              <w:spacing w:line="360" w:lineRule="auto"/>
              <w:jc w:val="both"/>
              <w:rPr>
                <w:rFonts w:eastAsia="Arial Unicode MS" w:cs="Arial Unicode MS"/>
              </w:rPr>
            </w:pPr>
          </w:p>
        </w:tc>
        <w:tc>
          <w:tcPr>
            <w:tcW w:w="3828" w:type="dxa"/>
            <w:tcBorders>
              <w:top w:val="single" w:sz="4" w:space="0" w:color="auto"/>
              <w:bottom w:val="single" w:sz="4" w:space="0" w:color="auto"/>
            </w:tcBorders>
            <w:vAlign w:val="center"/>
          </w:tcPr>
          <w:p w:rsidR="00822556" w:rsidRPr="0073416F" w:rsidRDefault="00822556" w:rsidP="00BF1A67">
            <w:pPr>
              <w:pStyle w:val="Prrafodelista"/>
              <w:numPr>
                <w:ilvl w:val="0"/>
                <w:numId w:val="43"/>
              </w:numPr>
              <w:spacing w:line="276" w:lineRule="auto"/>
              <w:ind w:left="313" w:hanging="284"/>
              <w:jc w:val="both"/>
              <w:rPr>
                <w:rFonts w:eastAsia="Arial Unicode MS" w:cs="Arial Unicode MS"/>
              </w:rPr>
            </w:pPr>
            <w:r w:rsidRPr="00810C13">
              <w:rPr>
                <w:rFonts w:eastAsia="Arial Unicode MS" w:cs="Arial Unicode MS"/>
              </w:rPr>
              <w:t>Reuniones de Coordinación y seguimiento con la Unidad de Educación Permanente en Salud.</w:t>
            </w:r>
          </w:p>
        </w:tc>
        <w:tc>
          <w:tcPr>
            <w:tcW w:w="3402" w:type="dxa"/>
            <w:tcBorders>
              <w:top w:val="single" w:sz="4" w:space="0" w:color="auto"/>
              <w:bottom w:val="single" w:sz="4" w:space="0" w:color="auto"/>
            </w:tcBorders>
            <w:vAlign w:val="center"/>
          </w:tcPr>
          <w:p w:rsidR="00822556" w:rsidRPr="00810C13" w:rsidRDefault="00822556" w:rsidP="00822556">
            <w:pPr>
              <w:spacing w:line="276" w:lineRule="auto"/>
              <w:jc w:val="both"/>
              <w:rPr>
                <w:rFonts w:eastAsia="Arial Unicode MS" w:cs="Arial Unicode MS"/>
              </w:rPr>
            </w:pPr>
            <w:proofErr w:type="spellStart"/>
            <w:r w:rsidRPr="00810C13">
              <w:rPr>
                <w:rFonts w:eastAsia="Arial Unicode MS" w:cs="Arial Unicode MS"/>
              </w:rPr>
              <w:t>N°</w:t>
            </w:r>
            <w:proofErr w:type="spellEnd"/>
            <w:r w:rsidRPr="00810C13">
              <w:rPr>
                <w:rFonts w:eastAsia="Arial Unicode MS" w:cs="Arial Unicode MS"/>
              </w:rPr>
              <w:t xml:space="preserve"> de reuniones con la UEPS</w:t>
            </w:r>
          </w:p>
        </w:tc>
        <w:tc>
          <w:tcPr>
            <w:tcW w:w="1565"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588"/>
          <w:jc w:val="center"/>
        </w:trPr>
        <w:tc>
          <w:tcPr>
            <w:tcW w:w="2087" w:type="dxa"/>
            <w:vMerge/>
            <w:vAlign w:val="center"/>
          </w:tcPr>
          <w:p w:rsidR="00822556" w:rsidRPr="00810C13" w:rsidRDefault="00822556" w:rsidP="00822556">
            <w:pPr>
              <w:spacing w:line="360" w:lineRule="auto"/>
              <w:jc w:val="both"/>
              <w:rPr>
                <w:rFonts w:eastAsia="Arial Unicode MS" w:cs="Arial Unicode MS"/>
                <w:b/>
              </w:rPr>
            </w:pPr>
          </w:p>
        </w:tc>
        <w:tc>
          <w:tcPr>
            <w:tcW w:w="2409" w:type="dxa"/>
            <w:vMerge/>
            <w:vAlign w:val="center"/>
          </w:tcPr>
          <w:p w:rsidR="00822556" w:rsidRPr="00810C13" w:rsidRDefault="00822556" w:rsidP="00822556">
            <w:pPr>
              <w:spacing w:line="360" w:lineRule="auto"/>
              <w:jc w:val="both"/>
              <w:rPr>
                <w:rFonts w:eastAsia="Arial Unicode MS" w:cs="Arial Unicode MS"/>
              </w:rPr>
            </w:pPr>
          </w:p>
        </w:tc>
        <w:tc>
          <w:tcPr>
            <w:tcW w:w="3828" w:type="dxa"/>
            <w:tcBorders>
              <w:top w:val="single" w:sz="4" w:space="0" w:color="auto"/>
            </w:tcBorders>
            <w:vAlign w:val="center"/>
          </w:tcPr>
          <w:p w:rsidR="00822556" w:rsidRPr="002B55CF" w:rsidRDefault="00822556" w:rsidP="00BF1A67">
            <w:pPr>
              <w:pStyle w:val="Prrafodelista"/>
              <w:numPr>
                <w:ilvl w:val="0"/>
                <w:numId w:val="45"/>
              </w:numPr>
              <w:spacing w:line="276" w:lineRule="auto"/>
              <w:ind w:left="313" w:hanging="284"/>
              <w:jc w:val="both"/>
              <w:rPr>
                <w:rFonts w:eastAsia="Arial Unicode MS" w:cs="Arial Unicode MS"/>
              </w:rPr>
            </w:pPr>
            <w:r w:rsidRPr="002B55CF">
              <w:rPr>
                <w:rFonts w:eastAsia="Arial Unicode MS" w:cs="Arial Unicode MS"/>
              </w:rPr>
              <w:t xml:space="preserve">Reuniones de Coordinación con asociaciones e instituciones </w:t>
            </w:r>
            <w:proofErr w:type="spellStart"/>
            <w:r w:rsidRPr="002B55CF">
              <w:rPr>
                <w:rFonts w:eastAsia="Arial Unicode MS" w:cs="Arial Unicode MS"/>
              </w:rPr>
              <w:t>a fines</w:t>
            </w:r>
            <w:proofErr w:type="spellEnd"/>
            <w:r>
              <w:rPr>
                <w:rFonts w:eastAsia="Arial Unicode MS" w:cs="Arial Unicode MS"/>
              </w:rPr>
              <w:t>.</w:t>
            </w:r>
          </w:p>
        </w:tc>
        <w:tc>
          <w:tcPr>
            <w:tcW w:w="3402" w:type="dxa"/>
            <w:tcBorders>
              <w:top w:val="single" w:sz="4" w:space="0" w:color="auto"/>
            </w:tcBorders>
            <w:vAlign w:val="center"/>
          </w:tcPr>
          <w:p w:rsidR="00822556" w:rsidRPr="00810C13" w:rsidRDefault="00822556" w:rsidP="00822556">
            <w:pPr>
              <w:spacing w:line="276" w:lineRule="auto"/>
              <w:jc w:val="both"/>
              <w:rPr>
                <w:rFonts w:eastAsia="Arial Unicode MS" w:cs="Arial Unicode MS"/>
              </w:rPr>
            </w:pPr>
            <w:proofErr w:type="spellStart"/>
            <w:r w:rsidRPr="00810C13">
              <w:rPr>
                <w:rFonts w:eastAsia="Arial Unicode MS" w:cs="Arial Unicode MS"/>
              </w:rPr>
              <w:t>N°</w:t>
            </w:r>
            <w:proofErr w:type="spellEnd"/>
            <w:r w:rsidRPr="00810C13">
              <w:rPr>
                <w:rFonts w:eastAsia="Arial Unicode MS" w:cs="Arial Unicode MS"/>
              </w:rPr>
              <w:t xml:space="preserve"> de reuniones con Médicos</w:t>
            </w:r>
            <w:r>
              <w:rPr>
                <w:rFonts w:eastAsia="Arial Unicode MS" w:cs="Arial Unicode MS"/>
              </w:rPr>
              <w:t xml:space="preserve"> </w:t>
            </w:r>
            <w:r w:rsidRPr="00810C13">
              <w:rPr>
                <w:rFonts w:eastAsia="Arial Unicode MS" w:cs="Arial Unicode MS"/>
              </w:rPr>
              <w:t>Veterinarios, asociaciones e instituciones afines</w:t>
            </w:r>
          </w:p>
        </w:tc>
        <w:tc>
          <w:tcPr>
            <w:tcW w:w="1565"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368"/>
          <w:jc w:val="center"/>
        </w:trPr>
        <w:tc>
          <w:tcPr>
            <w:tcW w:w="2087" w:type="dxa"/>
            <w:vMerge w:val="restart"/>
            <w:vAlign w:val="center"/>
          </w:tcPr>
          <w:p w:rsidR="00822556" w:rsidRPr="00810C13" w:rsidRDefault="00822556" w:rsidP="00822556">
            <w:pPr>
              <w:spacing w:line="360" w:lineRule="auto"/>
              <w:jc w:val="both"/>
              <w:rPr>
                <w:rFonts w:eastAsia="Arial Unicode MS" w:cs="Arial Unicode MS"/>
                <w:b/>
              </w:rPr>
            </w:pPr>
            <w:r w:rsidRPr="00810C13">
              <w:rPr>
                <w:rFonts w:eastAsia="Arial Unicode MS" w:cs="Arial Unicode MS"/>
                <w:b/>
              </w:rPr>
              <w:t>Promocionar las obligaciones y derechos de los Médicos Veterinarios  a los profesionales legalmente Inscritos</w:t>
            </w:r>
          </w:p>
        </w:tc>
        <w:tc>
          <w:tcPr>
            <w:tcW w:w="2409" w:type="dxa"/>
            <w:vMerge w:val="restart"/>
            <w:shd w:val="clear" w:color="auto" w:fill="auto"/>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t>100% Divulgación de la normativa que rige el ejercicio profesional</w:t>
            </w:r>
          </w:p>
        </w:tc>
        <w:tc>
          <w:tcPr>
            <w:tcW w:w="3828" w:type="dxa"/>
            <w:vMerge w:val="restart"/>
            <w:shd w:val="clear" w:color="auto" w:fill="auto"/>
            <w:vAlign w:val="center"/>
          </w:tcPr>
          <w:p w:rsidR="00822556" w:rsidRPr="00810C13" w:rsidRDefault="00822556" w:rsidP="00BF1A67">
            <w:pPr>
              <w:pStyle w:val="Prrafodelista"/>
              <w:numPr>
                <w:ilvl w:val="0"/>
                <w:numId w:val="43"/>
              </w:numPr>
              <w:spacing w:line="276" w:lineRule="auto"/>
              <w:ind w:left="228" w:hanging="228"/>
              <w:jc w:val="both"/>
              <w:rPr>
                <w:rFonts w:eastAsia="Arial Unicode MS" w:cs="Arial Unicode MS"/>
              </w:rPr>
            </w:pPr>
            <w:r w:rsidRPr="00810C13">
              <w:rPr>
                <w:rFonts w:eastAsia="Arial Unicode MS" w:cs="Arial Unicode MS"/>
              </w:rPr>
              <w:t>Planificar las actividades de capacitación en diferentes modalidades a los profesionales autorizados.</w:t>
            </w:r>
          </w:p>
        </w:tc>
        <w:tc>
          <w:tcPr>
            <w:tcW w:w="3402" w:type="dxa"/>
            <w:tcBorders>
              <w:bottom w:val="single" w:sz="4" w:space="0" w:color="auto"/>
            </w:tcBorders>
            <w:vAlign w:val="center"/>
          </w:tcPr>
          <w:p w:rsidR="00822556" w:rsidRPr="00810C13" w:rsidRDefault="00822556" w:rsidP="00822556">
            <w:pPr>
              <w:spacing w:line="276" w:lineRule="auto"/>
              <w:jc w:val="both"/>
              <w:rPr>
                <w:rFonts w:eastAsia="Arial Unicode MS" w:cs="Arial Unicode MS"/>
              </w:rPr>
            </w:pPr>
            <w:proofErr w:type="spellStart"/>
            <w:r w:rsidRPr="00810C13">
              <w:rPr>
                <w:rFonts w:eastAsia="Arial Unicode MS" w:cs="Arial Unicode MS"/>
              </w:rPr>
              <w:t>N°</w:t>
            </w:r>
            <w:proofErr w:type="spellEnd"/>
            <w:r w:rsidRPr="00810C13">
              <w:rPr>
                <w:rFonts w:eastAsia="Arial Unicode MS" w:cs="Arial Unicode MS"/>
              </w:rPr>
              <w:t xml:space="preserve"> Asistencia de  personas informadas</w:t>
            </w:r>
          </w:p>
        </w:tc>
        <w:tc>
          <w:tcPr>
            <w:tcW w:w="1565" w:type="dxa"/>
            <w:vMerge w:val="restart"/>
            <w:vAlign w:val="center"/>
          </w:tcPr>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Junta Directiva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Unidad de Inspectoría</w:t>
            </w:r>
          </w:p>
        </w:tc>
      </w:tr>
      <w:tr w:rsidR="00822556" w:rsidRPr="00810C13" w:rsidTr="00822556">
        <w:trPr>
          <w:trHeight w:val="208"/>
          <w:jc w:val="center"/>
        </w:trPr>
        <w:tc>
          <w:tcPr>
            <w:tcW w:w="2087" w:type="dxa"/>
            <w:vMerge/>
            <w:vAlign w:val="center"/>
          </w:tcPr>
          <w:p w:rsidR="00822556" w:rsidRPr="00810C13" w:rsidRDefault="00822556" w:rsidP="00822556">
            <w:pPr>
              <w:spacing w:line="360" w:lineRule="auto"/>
              <w:jc w:val="both"/>
              <w:rPr>
                <w:rFonts w:eastAsia="Arial Unicode MS" w:cs="Arial Unicode MS"/>
                <w:b/>
              </w:rPr>
            </w:pPr>
          </w:p>
        </w:tc>
        <w:tc>
          <w:tcPr>
            <w:tcW w:w="2409" w:type="dxa"/>
            <w:vMerge/>
            <w:shd w:val="clear" w:color="auto" w:fill="auto"/>
            <w:vAlign w:val="center"/>
          </w:tcPr>
          <w:p w:rsidR="00822556" w:rsidRPr="00810C13" w:rsidRDefault="00822556" w:rsidP="00822556">
            <w:pPr>
              <w:spacing w:line="360" w:lineRule="auto"/>
              <w:jc w:val="both"/>
              <w:rPr>
                <w:rFonts w:eastAsia="Arial Unicode MS" w:cs="Arial Unicode MS"/>
              </w:rPr>
            </w:pPr>
          </w:p>
        </w:tc>
        <w:tc>
          <w:tcPr>
            <w:tcW w:w="3828" w:type="dxa"/>
            <w:vMerge/>
            <w:tcBorders>
              <w:bottom w:val="single" w:sz="4" w:space="0" w:color="auto"/>
            </w:tcBorders>
            <w:shd w:val="clear" w:color="auto" w:fill="auto"/>
            <w:vAlign w:val="center"/>
          </w:tcPr>
          <w:p w:rsidR="00822556" w:rsidRPr="00810C13" w:rsidRDefault="00822556" w:rsidP="00BF1A67">
            <w:pPr>
              <w:pStyle w:val="Prrafodelista"/>
              <w:numPr>
                <w:ilvl w:val="0"/>
                <w:numId w:val="43"/>
              </w:numPr>
              <w:spacing w:line="276" w:lineRule="auto"/>
              <w:ind w:left="228" w:hanging="228"/>
              <w:jc w:val="both"/>
              <w:rPr>
                <w:rFonts w:eastAsia="Arial Unicode MS" w:cs="Arial Unicode MS"/>
              </w:rPr>
            </w:pPr>
          </w:p>
        </w:tc>
        <w:tc>
          <w:tcPr>
            <w:tcW w:w="3402" w:type="dxa"/>
            <w:tcBorders>
              <w:top w:val="single" w:sz="4" w:space="0" w:color="auto"/>
              <w:bottom w:val="single" w:sz="4" w:space="0" w:color="auto"/>
            </w:tcBorders>
            <w:vAlign w:val="center"/>
          </w:tcPr>
          <w:p w:rsidR="00822556" w:rsidRPr="00810C13" w:rsidRDefault="00822556" w:rsidP="00822556">
            <w:pPr>
              <w:spacing w:line="276" w:lineRule="auto"/>
              <w:jc w:val="both"/>
              <w:rPr>
                <w:rFonts w:eastAsia="Arial Unicode MS" w:cs="Arial Unicode MS"/>
              </w:rPr>
            </w:pPr>
            <w:proofErr w:type="spellStart"/>
            <w:r w:rsidRPr="00810C13">
              <w:rPr>
                <w:rFonts w:eastAsia="Arial Unicode MS" w:cs="Arial Unicode MS"/>
              </w:rPr>
              <w:t>N°</w:t>
            </w:r>
            <w:proofErr w:type="spellEnd"/>
            <w:r w:rsidRPr="00810C13">
              <w:rPr>
                <w:rFonts w:eastAsia="Arial Unicode MS" w:cs="Arial Unicode MS"/>
              </w:rPr>
              <w:t xml:space="preserve"> de capacitaciones a Médicos Veterinarios</w:t>
            </w:r>
          </w:p>
        </w:tc>
        <w:tc>
          <w:tcPr>
            <w:tcW w:w="1565"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655"/>
          <w:jc w:val="center"/>
        </w:trPr>
        <w:tc>
          <w:tcPr>
            <w:tcW w:w="2087" w:type="dxa"/>
            <w:vMerge/>
            <w:vAlign w:val="center"/>
          </w:tcPr>
          <w:p w:rsidR="00822556" w:rsidRPr="00810C13" w:rsidRDefault="00822556" w:rsidP="00822556">
            <w:pPr>
              <w:spacing w:line="360" w:lineRule="auto"/>
              <w:jc w:val="both"/>
              <w:rPr>
                <w:rFonts w:eastAsia="Arial Unicode MS" w:cs="Arial Unicode MS"/>
                <w:b/>
              </w:rPr>
            </w:pPr>
          </w:p>
        </w:tc>
        <w:tc>
          <w:tcPr>
            <w:tcW w:w="2409" w:type="dxa"/>
            <w:vMerge/>
            <w:shd w:val="clear" w:color="auto" w:fill="auto"/>
            <w:vAlign w:val="center"/>
          </w:tcPr>
          <w:p w:rsidR="00822556" w:rsidRPr="00810C13" w:rsidRDefault="00822556" w:rsidP="00822556">
            <w:pPr>
              <w:spacing w:line="360" w:lineRule="auto"/>
              <w:jc w:val="both"/>
              <w:rPr>
                <w:rFonts w:eastAsia="Arial Unicode MS" w:cs="Arial Unicode MS"/>
              </w:rPr>
            </w:pPr>
          </w:p>
        </w:tc>
        <w:tc>
          <w:tcPr>
            <w:tcW w:w="3828" w:type="dxa"/>
            <w:tcBorders>
              <w:top w:val="single" w:sz="4" w:space="0" w:color="auto"/>
              <w:bottom w:val="single" w:sz="4" w:space="0" w:color="auto"/>
            </w:tcBorders>
            <w:shd w:val="clear" w:color="auto" w:fill="auto"/>
            <w:vAlign w:val="center"/>
          </w:tcPr>
          <w:p w:rsidR="00822556" w:rsidRPr="00A5611B" w:rsidRDefault="00822556" w:rsidP="00BF1A67">
            <w:pPr>
              <w:pStyle w:val="Prrafodelista"/>
              <w:numPr>
                <w:ilvl w:val="0"/>
                <w:numId w:val="43"/>
              </w:numPr>
              <w:tabs>
                <w:tab w:val="left" w:pos="313"/>
              </w:tabs>
              <w:ind w:left="171" w:hanging="142"/>
              <w:jc w:val="both"/>
              <w:rPr>
                <w:rFonts w:eastAsia="Arial Unicode MS" w:cs="Arial Unicode MS"/>
              </w:rPr>
            </w:pPr>
            <w:r w:rsidRPr="00A5611B">
              <w:rPr>
                <w:rFonts w:eastAsia="Arial Unicode MS" w:cs="Arial Unicode MS"/>
              </w:rPr>
              <w:t>Reuniones con Médicos Veterinarios y gremiales.</w:t>
            </w:r>
          </w:p>
        </w:tc>
        <w:tc>
          <w:tcPr>
            <w:tcW w:w="3402" w:type="dxa"/>
            <w:tcBorders>
              <w:top w:val="single" w:sz="4" w:space="0" w:color="auto"/>
              <w:bottom w:val="single" w:sz="4" w:space="0" w:color="auto"/>
            </w:tcBorders>
            <w:vAlign w:val="center"/>
          </w:tcPr>
          <w:p w:rsidR="00822556" w:rsidRPr="00810C13" w:rsidRDefault="00822556" w:rsidP="00822556">
            <w:pPr>
              <w:spacing w:line="276" w:lineRule="auto"/>
              <w:jc w:val="both"/>
              <w:rPr>
                <w:rFonts w:eastAsia="Arial Unicode MS" w:cs="Arial Unicode MS"/>
              </w:rPr>
            </w:pPr>
            <w:proofErr w:type="spellStart"/>
            <w:r w:rsidRPr="00810C13">
              <w:rPr>
                <w:rFonts w:eastAsia="Arial Unicode MS" w:cs="Arial Unicode MS"/>
              </w:rPr>
              <w:t>N°</w:t>
            </w:r>
            <w:proofErr w:type="spellEnd"/>
            <w:r w:rsidRPr="00810C13">
              <w:rPr>
                <w:rFonts w:eastAsia="Arial Unicode MS" w:cs="Arial Unicode MS"/>
              </w:rPr>
              <w:t xml:space="preserve"> de reuniones con Médicos Veterinarios y gremiales</w:t>
            </w:r>
          </w:p>
        </w:tc>
        <w:tc>
          <w:tcPr>
            <w:tcW w:w="1565"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1124"/>
          <w:jc w:val="center"/>
        </w:trPr>
        <w:tc>
          <w:tcPr>
            <w:tcW w:w="2087" w:type="dxa"/>
            <w:vMerge/>
            <w:vAlign w:val="center"/>
          </w:tcPr>
          <w:p w:rsidR="00822556" w:rsidRPr="00810C13" w:rsidRDefault="00822556" w:rsidP="00822556">
            <w:pPr>
              <w:spacing w:line="360" w:lineRule="auto"/>
              <w:jc w:val="both"/>
              <w:rPr>
                <w:rFonts w:eastAsia="Arial Unicode MS" w:cs="Arial Unicode MS"/>
                <w:b/>
              </w:rPr>
            </w:pPr>
          </w:p>
        </w:tc>
        <w:tc>
          <w:tcPr>
            <w:tcW w:w="2409" w:type="dxa"/>
            <w:vMerge/>
            <w:shd w:val="clear" w:color="auto" w:fill="auto"/>
            <w:vAlign w:val="center"/>
          </w:tcPr>
          <w:p w:rsidR="00822556" w:rsidRPr="00810C13" w:rsidRDefault="00822556" w:rsidP="00822556">
            <w:pPr>
              <w:spacing w:line="360" w:lineRule="auto"/>
              <w:jc w:val="both"/>
              <w:rPr>
                <w:rFonts w:eastAsia="Arial Unicode MS" w:cs="Arial Unicode MS"/>
              </w:rPr>
            </w:pPr>
          </w:p>
        </w:tc>
        <w:tc>
          <w:tcPr>
            <w:tcW w:w="3828" w:type="dxa"/>
            <w:tcBorders>
              <w:top w:val="single" w:sz="4" w:space="0" w:color="auto"/>
              <w:bottom w:val="single" w:sz="4" w:space="0" w:color="auto"/>
            </w:tcBorders>
            <w:shd w:val="clear" w:color="auto" w:fill="auto"/>
            <w:vAlign w:val="center"/>
          </w:tcPr>
          <w:p w:rsidR="00822556" w:rsidRDefault="00822556" w:rsidP="00BF1A67">
            <w:pPr>
              <w:pStyle w:val="Prrafodelista"/>
              <w:numPr>
                <w:ilvl w:val="0"/>
                <w:numId w:val="43"/>
              </w:numPr>
              <w:ind w:left="313" w:hanging="284"/>
              <w:jc w:val="both"/>
              <w:rPr>
                <w:rFonts w:eastAsia="Arial Unicode MS" w:cs="Arial Unicode MS"/>
              </w:rPr>
            </w:pPr>
            <w:r w:rsidRPr="000B789E">
              <w:rPr>
                <w:rFonts w:eastAsia="Arial Unicode MS" w:cs="Arial Unicode MS"/>
              </w:rPr>
              <w:t>Actualización de página Web.</w:t>
            </w:r>
          </w:p>
          <w:p w:rsidR="00822556" w:rsidRDefault="00822556" w:rsidP="00BF1A67">
            <w:pPr>
              <w:pStyle w:val="Prrafodelista"/>
              <w:numPr>
                <w:ilvl w:val="0"/>
                <w:numId w:val="43"/>
              </w:numPr>
              <w:ind w:left="313" w:hanging="284"/>
              <w:jc w:val="both"/>
              <w:rPr>
                <w:rFonts w:eastAsia="Arial Unicode MS" w:cs="Arial Unicode MS"/>
              </w:rPr>
            </w:pPr>
            <w:r w:rsidRPr="00EA038F">
              <w:rPr>
                <w:rFonts w:eastAsia="Arial Unicode MS" w:cs="Arial Unicode MS"/>
              </w:rPr>
              <w:t>Boletín informativo</w:t>
            </w:r>
          </w:p>
          <w:p w:rsidR="00822556" w:rsidRPr="00EA038F" w:rsidRDefault="00822556" w:rsidP="00BF1A67">
            <w:pPr>
              <w:pStyle w:val="Prrafodelista"/>
              <w:numPr>
                <w:ilvl w:val="0"/>
                <w:numId w:val="43"/>
              </w:numPr>
              <w:ind w:left="313" w:hanging="284"/>
              <w:jc w:val="both"/>
              <w:rPr>
                <w:rFonts w:eastAsia="Arial Unicode MS" w:cs="Arial Unicode MS"/>
              </w:rPr>
            </w:pPr>
            <w:r w:rsidRPr="00EA038F">
              <w:rPr>
                <w:rFonts w:eastAsia="Arial Unicode MS" w:cs="Arial Unicode MS"/>
              </w:rPr>
              <w:t>Correos electrónicos</w:t>
            </w:r>
          </w:p>
        </w:tc>
        <w:tc>
          <w:tcPr>
            <w:tcW w:w="3402" w:type="dxa"/>
            <w:tcBorders>
              <w:top w:val="single" w:sz="4" w:space="0" w:color="auto"/>
              <w:bottom w:val="single" w:sz="4" w:space="0" w:color="auto"/>
            </w:tcBorders>
            <w:vAlign w:val="center"/>
          </w:tcPr>
          <w:p w:rsidR="00822556" w:rsidRPr="00810C13" w:rsidRDefault="00822556" w:rsidP="00822556">
            <w:pPr>
              <w:spacing w:line="276" w:lineRule="auto"/>
              <w:jc w:val="both"/>
              <w:rPr>
                <w:rFonts w:eastAsia="Arial Unicode MS" w:cs="Arial Unicode MS"/>
              </w:rPr>
            </w:pPr>
            <w:proofErr w:type="spellStart"/>
            <w:r w:rsidRPr="00810C13">
              <w:rPr>
                <w:rFonts w:eastAsia="Arial Unicode MS" w:cs="Arial Unicode MS"/>
              </w:rPr>
              <w:t>N°</w:t>
            </w:r>
            <w:proofErr w:type="spellEnd"/>
            <w:r w:rsidRPr="00810C13">
              <w:rPr>
                <w:rFonts w:eastAsia="Arial Unicode MS" w:cs="Arial Unicode MS"/>
              </w:rPr>
              <w:t xml:space="preserve"> de documentos actualizados, en la página Web, blog y página Facebook del Consejo Superior de Salud Pública</w:t>
            </w:r>
          </w:p>
        </w:tc>
        <w:tc>
          <w:tcPr>
            <w:tcW w:w="1565" w:type="dxa"/>
            <w:vMerge/>
            <w:vAlign w:val="center"/>
          </w:tcPr>
          <w:p w:rsidR="00822556" w:rsidRPr="00810C13" w:rsidRDefault="00822556" w:rsidP="00822556">
            <w:pPr>
              <w:spacing w:line="360" w:lineRule="auto"/>
              <w:jc w:val="center"/>
              <w:rPr>
                <w:rFonts w:eastAsia="Arial Unicode MS" w:cs="Arial Unicode MS"/>
              </w:rPr>
            </w:pPr>
          </w:p>
        </w:tc>
      </w:tr>
    </w:tbl>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Default="00822556" w:rsidP="00822556">
      <w:pPr>
        <w:spacing w:after="0" w:line="240" w:lineRule="auto"/>
        <w:jc w:val="center"/>
        <w:rPr>
          <w:rFonts w:eastAsia="Arial Unicode MS" w:cs="Arial Unicode MS"/>
          <w:b/>
        </w:rPr>
      </w:pPr>
    </w:p>
    <w:p w:rsidR="00822556" w:rsidRPr="00810C13" w:rsidRDefault="00822556" w:rsidP="00822556">
      <w:pPr>
        <w:spacing w:after="0" w:line="240" w:lineRule="auto"/>
        <w:jc w:val="center"/>
        <w:rPr>
          <w:rFonts w:eastAsia="Arial Unicode MS" w:cs="Arial Unicode MS"/>
          <w:b/>
        </w:rPr>
      </w:pPr>
      <w:r w:rsidRPr="00810C13">
        <w:rPr>
          <w:rFonts w:eastAsia="Arial Unicode MS" w:cs="Arial Unicode MS"/>
          <w:b/>
        </w:rPr>
        <w:lastRenderedPageBreak/>
        <w:t>CONSEJO SUPERIOR DE SALUD PÚBLICA</w:t>
      </w:r>
    </w:p>
    <w:p w:rsidR="00822556" w:rsidRPr="00810C13" w:rsidRDefault="00822556" w:rsidP="00822556">
      <w:pPr>
        <w:spacing w:after="0" w:line="240" w:lineRule="auto"/>
        <w:jc w:val="center"/>
        <w:rPr>
          <w:rFonts w:eastAsia="Arial Unicode MS" w:cs="Arial Unicode MS"/>
          <w:b/>
          <w:u w:val="single"/>
        </w:rPr>
      </w:pPr>
      <w:r w:rsidRPr="00810C13">
        <w:rPr>
          <w:rFonts w:eastAsia="Arial Unicode MS" w:cs="Arial Unicode MS"/>
          <w:b/>
          <w:u w:val="single"/>
        </w:rPr>
        <w:t xml:space="preserve">PLAN  ANUAL  OPERATIVO – </w:t>
      </w:r>
      <w:r>
        <w:rPr>
          <w:rFonts w:eastAsia="Arial Unicode MS" w:cs="Arial Unicode MS"/>
          <w:b/>
          <w:u w:val="single"/>
        </w:rPr>
        <w:t>2016</w:t>
      </w:r>
    </w:p>
    <w:p w:rsidR="00822556" w:rsidRPr="00810C13" w:rsidRDefault="00822556" w:rsidP="00822556">
      <w:pPr>
        <w:spacing w:after="0" w:line="240" w:lineRule="auto"/>
        <w:jc w:val="center"/>
        <w:rPr>
          <w:rFonts w:eastAsia="Arial Unicode MS" w:cs="Arial Unicode MS"/>
          <w:b/>
          <w:u w:val="single"/>
        </w:rPr>
      </w:pPr>
      <w:r w:rsidRPr="00810C13">
        <w:rPr>
          <w:rFonts w:eastAsia="Arial Unicode MS" w:cs="Arial Unicode MS"/>
          <w:b/>
          <w:color w:val="006600"/>
        </w:rPr>
        <w:t>JUNTA DE VIGILANCIA DE LA PROFESION MEDICO VETERINARIA</w:t>
      </w:r>
      <w:r w:rsidRPr="00810C13">
        <w:rPr>
          <w:rFonts w:eastAsia="Arial Unicode MS" w:cs="Arial Unicode MS"/>
          <w:b/>
          <w:u w:val="single"/>
        </w:rPr>
        <w:t xml:space="preserve"> </w:t>
      </w:r>
    </w:p>
    <w:p w:rsidR="00822556" w:rsidRPr="00810C13" w:rsidRDefault="00822556" w:rsidP="00822556">
      <w:pPr>
        <w:spacing w:after="0" w:line="240" w:lineRule="auto"/>
        <w:rPr>
          <w:rFonts w:eastAsia="Arial Unicode MS" w:cs="Arial Unicode MS"/>
          <w:b/>
        </w:rPr>
      </w:pPr>
      <w:r>
        <w:rPr>
          <w:rFonts w:eastAsia="Arial Unicode MS" w:cs="Arial Unicode MS"/>
          <w:b/>
        </w:rPr>
        <w:t>SUB</w:t>
      </w:r>
      <w:r w:rsidRPr="00810C13">
        <w:rPr>
          <w:rFonts w:eastAsia="Arial Unicode MS" w:cs="Arial Unicode MS"/>
          <w:b/>
        </w:rPr>
        <w:t>PROGRAMA DE VIGILANCIA DE ESTABLECIMIENTOS RELACIONADOS CON LA MEDICINA VETERINARIA</w:t>
      </w:r>
    </w:p>
    <w:tbl>
      <w:tblPr>
        <w:tblStyle w:val="Tablaconcuadrcula"/>
        <w:tblW w:w="14318" w:type="dxa"/>
        <w:jc w:val="center"/>
        <w:tblLayout w:type="fixed"/>
        <w:tblLook w:val="04A0" w:firstRow="1" w:lastRow="0" w:firstColumn="1" w:lastColumn="0" w:noHBand="0" w:noVBand="1"/>
      </w:tblPr>
      <w:tblGrid>
        <w:gridCol w:w="2694"/>
        <w:gridCol w:w="2552"/>
        <w:gridCol w:w="4252"/>
        <w:gridCol w:w="3260"/>
        <w:gridCol w:w="1560"/>
      </w:tblGrid>
      <w:tr w:rsidR="00822556" w:rsidRPr="000D11B4" w:rsidTr="00822556">
        <w:trPr>
          <w:trHeight w:val="531"/>
          <w:jc w:val="center"/>
        </w:trPr>
        <w:tc>
          <w:tcPr>
            <w:tcW w:w="2694" w:type="dxa"/>
            <w:shd w:val="clear" w:color="auto" w:fill="F2F2F2" w:themeFill="background1" w:themeFillShade="F2"/>
            <w:vAlign w:val="center"/>
          </w:tcPr>
          <w:p w:rsidR="00822556" w:rsidRPr="000D11B4" w:rsidRDefault="00822556" w:rsidP="00822556">
            <w:pPr>
              <w:jc w:val="center"/>
              <w:rPr>
                <w:rFonts w:eastAsia="Arial Unicode MS" w:cs="Arial Unicode MS"/>
                <w:b/>
                <w:sz w:val="21"/>
                <w:szCs w:val="21"/>
              </w:rPr>
            </w:pPr>
            <w:r w:rsidRPr="000D11B4">
              <w:rPr>
                <w:rFonts w:eastAsia="Arial Unicode MS" w:cs="Arial Unicode MS"/>
                <w:b/>
                <w:sz w:val="21"/>
                <w:szCs w:val="21"/>
              </w:rPr>
              <w:t>OBJETIVOS</w:t>
            </w:r>
          </w:p>
        </w:tc>
        <w:tc>
          <w:tcPr>
            <w:tcW w:w="2552" w:type="dxa"/>
            <w:shd w:val="clear" w:color="auto" w:fill="F2F2F2" w:themeFill="background1" w:themeFillShade="F2"/>
            <w:vAlign w:val="center"/>
          </w:tcPr>
          <w:p w:rsidR="00822556" w:rsidRPr="000D11B4" w:rsidRDefault="00822556" w:rsidP="00822556">
            <w:pPr>
              <w:jc w:val="center"/>
              <w:rPr>
                <w:rFonts w:eastAsia="Arial Unicode MS" w:cs="Arial Unicode MS"/>
                <w:b/>
                <w:sz w:val="21"/>
                <w:szCs w:val="21"/>
              </w:rPr>
            </w:pPr>
            <w:r w:rsidRPr="000D11B4">
              <w:rPr>
                <w:rFonts w:eastAsia="Arial Unicode MS" w:cs="Arial Unicode MS"/>
                <w:b/>
                <w:sz w:val="21"/>
                <w:szCs w:val="21"/>
              </w:rPr>
              <w:t>METAS</w:t>
            </w:r>
          </w:p>
        </w:tc>
        <w:tc>
          <w:tcPr>
            <w:tcW w:w="4252" w:type="dxa"/>
            <w:shd w:val="clear" w:color="auto" w:fill="F2F2F2" w:themeFill="background1" w:themeFillShade="F2"/>
            <w:vAlign w:val="center"/>
          </w:tcPr>
          <w:p w:rsidR="00822556" w:rsidRPr="000D11B4" w:rsidRDefault="00822556" w:rsidP="00822556">
            <w:pPr>
              <w:jc w:val="center"/>
              <w:rPr>
                <w:rFonts w:eastAsia="Arial Unicode MS" w:cs="Arial Unicode MS"/>
                <w:b/>
                <w:sz w:val="21"/>
                <w:szCs w:val="21"/>
              </w:rPr>
            </w:pPr>
            <w:r w:rsidRPr="000D11B4">
              <w:rPr>
                <w:rFonts w:eastAsia="Arial Unicode MS" w:cs="Arial Unicode MS"/>
                <w:b/>
                <w:sz w:val="21"/>
                <w:szCs w:val="21"/>
              </w:rPr>
              <w:t>ACTIVIDADES</w:t>
            </w:r>
          </w:p>
        </w:tc>
        <w:tc>
          <w:tcPr>
            <w:tcW w:w="3260" w:type="dxa"/>
            <w:shd w:val="clear" w:color="auto" w:fill="F2F2F2" w:themeFill="background1" w:themeFillShade="F2"/>
            <w:vAlign w:val="center"/>
          </w:tcPr>
          <w:p w:rsidR="00822556" w:rsidRPr="000D11B4" w:rsidRDefault="00822556" w:rsidP="00822556">
            <w:pPr>
              <w:jc w:val="center"/>
              <w:rPr>
                <w:rFonts w:eastAsia="Arial Unicode MS" w:cs="Arial Unicode MS"/>
                <w:b/>
                <w:sz w:val="21"/>
                <w:szCs w:val="21"/>
              </w:rPr>
            </w:pPr>
            <w:r w:rsidRPr="000D11B4">
              <w:rPr>
                <w:rFonts w:eastAsia="Arial Unicode MS" w:cs="Arial Unicode MS"/>
                <w:b/>
                <w:sz w:val="21"/>
                <w:szCs w:val="21"/>
              </w:rPr>
              <w:t>INDICADORES</w:t>
            </w:r>
          </w:p>
        </w:tc>
        <w:tc>
          <w:tcPr>
            <w:tcW w:w="1560" w:type="dxa"/>
            <w:shd w:val="clear" w:color="auto" w:fill="F2F2F2" w:themeFill="background1" w:themeFillShade="F2"/>
            <w:vAlign w:val="center"/>
          </w:tcPr>
          <w:p w:rsidR="00822556" w:rsidRPr="000D11B4" w:rsidRDefault="00822556" w:rsidP="00822556">
            <w:pPr>
              <w:jc w:val="center"/>
              <w:rPr>
                <w:rFonts w:eastAsia="Arial Unicode MS" w:cs="Arial Unicode MS"/>
                <w:b/>
                <w:sz w:val="21"/>
                <w:szCs w:val="21"/>
              </w:rPr>
            </w:pPr>
            <w:r w:rsidRPr="000D11B4">
              <w:rPr>
                <w:rFonts w:eastAsia="Arial Unicode MS" w:cs="Arial Unicode MS"/>
                <w:b/>
                <w:sz w:val="21"/>
                <w:szCs w:val="21"/>
              </w:rPr>
              <w:t>RESPONSABLE</w:t>
            </w:r>
          </w:p>
        </w:tc>
      </w:tr>
      <w:tr w:rsidR="00822556" w:rsidRPr="000D11B4" w:rsidTr="00822556">
        <w:trPr>
          <w:trHeight w:val="600"/>
          <w:jc w:val="center"/>
        </w:trPr>
        <w:tc>
          <w:tcPr>
            <w:tcW w:w="2694" w:type="dxa"/>
            <w:vMerge w:val="restart"/>
            <w:vAlign w:val="center"/>
          </w:tcPr>
          <w:p w:rsidR="00822556" w:rsidRPr="000D11B4" w:rsidRDefault="00822556" w:rsidP="00822556">
            <w:pPr>
              <w:spacing w:line="276" w:lineRule="auto"/>
              <w:jc w:val="both"/>
              <w:rPr>
                <w:rFonts w:eastAsia="Arial Unicode MS" w:cs="Arial Unicode MS"/>
                <w:b/>
                <w:sz w:val="21"/>
                <w:szCs w:val="21"/>
                <w:u w:val="single"/>
              </w:rPr>
            </w:pPr>
            <w:r w:rsidRPr="000D11B4">
              <w:rPr>
                <w:rFonts w:eastAsia="Arial Unicode MS" w:cs="Arial Unicode MS"/>
                <w:b/>
                <w:sz w:val="21"/>
                <w:szCs w:val="21"/>
              </w:rPr>
              <w:t>Vigilar el ejercicio de la Profesión Médico Veterinaria por medio de inspecciones a establecimientos dedicados al servicio, atención de la salud animal y Centros de Formación Profesional de la Carrera Médico Veterinaria</w:t>
            </w:r>
          </w:p>
          <w:p w:rsidR="00822556" w:rsidRPr="000D11B4" w:rsidRDefault="00822556" w:rsidP="00822556">
            <w:pPr>
              <w:spacing w:line="276" w:lineRule="auto"/>
              <w:jc w:val="both"/>
              <w:rPr>
                <w:rFonts w:eastAsia="Arial Unicode MS" w:cs="Arial Unicode MS"/>
                <w:b/>
                <w:sz w:val="21"/>
                <w:szCs w:val="21"/>
                <w:u w:val="single"/>
              </w:rPr>
            </w:pPr>
          </w:p>
        </w:tc>
        <w:tc>
          <w:tcPr>
            <w:tcW w:w="2552" w:type="dxa"/>
            <w:vMerge w:val="restart"/>
            <w:vAlign w:val="center"/>
          </w:tcPr>
          <w:p w:rsidR="00822556" w:rsidRPr="000D11B4" w:rsidRDefault="00822556" w:rsidP="00822556">
            <w:pPr>
              <w:spacing w:line="276" w:lineRule="auto"/>
              <w:jc w:val="both"/>
              <w:rPr>
                <w:rFonts w:eastAsia="Arial Unicode MS" w:cs="Arial Unicode MS"/>
                <w:sz w:val="21"/>
                <w:szCs w:val="21"/>
              </w:rPr>
            </w:pPr>
            <w:r w:rsidRPr="000D11B4">
              <w:rPr>
                <w:rFonts w:eastAsia="Arial Unicode MS" w:cs="Arial Unicode MS"/>
                <w:sz w:val="21"/>
                <w:szCs w:val="21"/>
              </w:rPr>
              <w:t>90% Cumplimiento del plan de trabajo mensual de la Unidad de Inspectoría y de inspecciones programadas.</w:t>
            </w:r>
          </w:p>
        </w:tc>
        <w:tc>
          <w:tcPr>
            <w:tcW w:w="4252" w:type="dxa"/>
            <w:tcBorders>
              <w:bottom w:val="single" w:sz="4" w:space="0" w:color="auto"/>
            </w:tcBorders>
            <w:vAlign w:val="center"/>
          </w:tcPr>
          <w:p w:rsidR="00822556" w:rsidRPr="000D11B4" w:rsidRDefault="00822556" w:rsidP="00BF1A67">
            <w:pPr>
              <w:pStyle w:val="Prrafodelista"/>
              <w:numPr>
                <w:ilvl w:val="0"/>
                <w:numId w:val="47"/>
              </w:numPr>
              <w:ind w:left="344" w:hanging="284"/>
              <w:jc w:val="both"/>
              <w:rPr>
                <w:rFonts w:eastAsia="Arial Unicode MS" w:cs="Arial Unicode MS"/>
                <w:sz w:val="21"/>
                <w:szCs w:val="21"/>
              </w:rPr>
            </w:pPr>
            <w:r w:rsidRPr="000D11B4">
              <w:rPr>
                <w:rFonts w:eastAsia="Arial Unicode MS" w:cs="Arial Unicode MS"/>
                <w:sz w:val="21"/>
                <w:szCs w:val="21"/>
              </w:rPr>
              <w:t>Elaboración del programa de trabajo de Inspectoría mensualmente.</w:t>
            </w:r>
          </w:p>
        </w:tc>
        <w:tc>
          <w:tcPr>
            <w:tcW w:w="3260" w:type="dxa"/>
            <w:tcBorders>
              <w:bottom w:val="single" w:sz="4" w:space="0" w:color="auto"/>
            </w:tcBorders>
            <w:vAlign w:val="center"/>
          </w:tcPr>
          <w:p w:rsidR="00822556" w:rsidRPr="000D11B4" w:rsidRDefault="00822556" w:rsidP="00822556">
            <w:pPr>
              <w:jc w:val="both"/>
              <w:rPr>
                <w:rFonts w:eastAsia="Arial Unicode MS" w:cs="Arial Unicode MS"/>
                <w:sz w:val="21"/>
                <w:szCs w:val="21"/>
              </w:rPr>
            </w:pPr>
            <w:proofErr w:type="spellStart"/>
            <w:r w:rsidRPr="000D11B4">
              <w:rPr>
                <w:rFonts w:eastAsia="Arial Unicode MS" w:cs="Arial Unicode MS"/>
                <w:sz w:val="21"/>
                <w:szCs w:val="21"/>
              </w:rPr>
              <w:t>N°</w:t>
            </w:r>
            <w:proofErr w:type="spellEnd"/>
            <w:r w:rsidRPr="000D11B4">
              <w:rPr>
                <w:rFonts w:eastAsia="Arial Unicode MS" w:cs="Arial Unicode MS"/>
                <w:sz w:val="21"/>
                <w:szCs w:val="21"/>
              </w:rPr>
              <w:t xml:space="preserve"> de inspecciones programadas/</w:t>
            </w:r>
            <w:proofErr w:type="spellStart"/>
            <w:r w:rsidRPr="000D11B4">
              <w:rPr>
                <w:rFonts w:eastAsia="Arial Unicode MS" w:cs="Arial Unicode MS"/>
                <w:sz w:val="21"/>
                <w:szCs w:val="21"/>
              </w:rPr>
              <w:t>N°</w:t>
            </w:r>
            <w:proofErr w:type="spellEnd"/>
            <w:r w:rsidRPr="000D11B4">
              <w:rPr>
                <w:rFonts w:eastAsia="Arial Unicode MS" w:cs="Arial Unicode MS"/>
                <w:sz w:val="21"/>
                <w:szCs w:val="21"/>
              </w:rPr>
              <w:t xml:space="preserve"> de inspecciones realizadas.</w:t>
            </w:r>
          </w:p>
        </w:tc>
        <w:tc>
          <w:tcPr>
            <w:tcW w:w="1560" w:type="dxa"/>
            <w:vMerge w:val="restart"/>
            <w:vAlign w:val="center"/>
          </w:tcPr>
          <w:p w:rsidR="00822556" w:rsidRPr="000D11B4" w:rsidRDefault="00822556" w:rsidP="00822556">
            <w:pPr>
              <w:spacing w:line="276" w:lineRule="auto"/>
              <w:jc w:val="center"/>
              <w:rPr>
                <w:rFonts w:eastAsia="Arial Unicode MS" w:cs="Arial Unicode MS"/>
                <w:sz w:val="21"/>
                <w:szCs w:val="21"/>
              </w:rPr>
            </w:pPr>
            <w:r w:rsidRPr="000D11B4">
              <w:rPr>
                <w:rFonts w:eastAsia="Arial Unicode MS" w:cs="Arial Unicode MS"/>
                <w:sz w:val="21"/>
                <w:szCs w:val="21"/>
              </w:rPr>
              <w:t>Junta Directiva</w:t>
            </w:r>
          </w:p>
          <w:p w:rsidR="00822556" w:rsidRPr="000D11B4" w:rsidRDefault="00822556" w:rsidP="00822556">
            <w:pPr>
              <w:spacing w:line="276" w:lineRule="auto"/>
              <w:jc w:val="center"/>
              <w:rPr>
                <w:rFonts w:eastAsia="Arial Unicode MS" w:cs="Arial Unicode MS"/>
                <w:sz w:val="21"/>
                <w:szCs w:val="21"/>
              </w:rPr>
            </w:pPr>
            <w:r w:rsidRPr="000D11B4">
              <w:rPr>
                <w:rFonts w:eastAsia="Arial Unicode MS" w:cs="Arial Unicode MS"/>
                <w:sz w:val="21"/>
                <w:szCs w:val="21"/>
              </w:rPr>
              <w:t>Unidad Jurídica</w:t>
            </w:r>
          </w:p>
          <w:p w:rsidR="00822556" w:rsidRPr="000D11B4" w:rsidRDefault="00822556" w:rsidP="00822556">
            <w:pPr>
              <w:spacing w:line="276" w:lineRule="auto"/>
              <w:jc w:val="center"/>
              <w:rPr>
                <w:rFonts w:eastAsia="Arial Unicode MS" w:cs="Arial Unicode MS"/>
                <w:b/>
                <w:sz w:val="21"/>
                <w:szCs w:val="21"/>
                <w:u w:val="single"/>
              </w:rPr>
            </w:pPr>
            <w:r w:rsidRPr="000D11B4">
              <w:rPr>
                <w:rFonts w:eastAsia="Arial Unicode MS" w:cs="Arial Unicode MS"/>
                <w:sz w:val="21"/>
                <w:szCs w:val="21"/>
              </w:rPr>
              <w:t>Unidad de Inspectoría</w:t>
            </w:r>
          </w:p>
        </w:tc>
      </w:tr>
      <w:tr w:rsidR="00822556" w:rsidRPr="000D11B4" w:rsidTr="00822556">
        <w:trPr>
          <w:trHeight w:val="416"/>
          <w:jc w:val="center"/>
        </w:trPr>
        <w:tc>
          <w:tcPr>
            <w:tcW w:w="2694" w:type="dxa"/>
            <w:vMerge/>
            <w:vAlign w:val="center"/>
          </w:tcPr>
          <w:p w:rsidR="00822556" w:rsidRPr="000D11B4" w:rsidRDefault="00822556" w:rsidP="00822556">
            <w:pPr>
              <w:jc w:val="both"/>
              <w:rPr>
                <w:rFonts w:eastAsia="Arial Unicode MS" w:cs="Arial Unicode MS"/>
                <w:b/>
                <w:sz w:val="21"/>
                <w:szCs w:val="21"/>
              </w:rPr>
            </w:pPr>
          </w:p>
        </w:tc>
        <w:tc>
          <w:tcPr>
            <w:tcW w:w="2552" w:type="dxa"/>
            <w:vMerge/>
            <w:vAlign w:val="center"/>
          </w:tcPr>
          <w:p w:rsidR="00822556" w:rsidRPr="000D11B4" w:rsidRDefault="00822556" w:rsidP="00822556">
            <w:pPr>
              <w:jc w:val="both"/>
              <w:rPr>
                <w:rFonts w:eastAsia="Arial Unicode MS" w:cs="Arial Unicode MS"/>
                <w:sz w:val="21"/>
                <w:szCs w:val="21"/>
              </w:rPr>
            </w:pPr>
          </w:p>
        </w:tc>
        <w:tc>
          <w:tcPr>
            <w:tcW w:w="4252" w:type="dxa"/>
            <w:tcBorders>
              <w:top w:val="single" w:sz="4" w:space="0" w:color="auto"/>
              <w:bottom w:val="single" w:sz="4" w:space="0" w:color="auto"/>
            </w:tcBorders>
            <w:vAlign w:val="center"/>
          </w:tcPr>
          <w:p w:rsidR="00822556" w:rsidRPr="000D11B4" w:rsidRDefault="00822556" w:rsidP="00BF1A67">
            <w:pPr>
              <w:pStyle w:val="Prrafodelista"/>
              <w:numPr>
                <w:ilvl w:val="0"/>
                <w:numId w:val="47"/>
              </w:numPr>
              <w:ind w:left="344" w:hanging="284"/>
              <w:jc w:val="both"/>
              <w:rPr>
                <w:rFonts w:eastAsia="Arial Unicode MS" w:cs="Arial Unicode MS"/>
                <w:sz w:val="21"/>
                <w:szCs w:val="21"/>
              </w:rPr>
            </w:pPr>
            <w:r w:rsidRPr="000D11B4">
              <w:rPr>
                <w:rFonts w:eastAsia="Arial Unicode MS" w:cs="Arial Unicode MS"/>
                <w:sz w:val="21"/>
                <w:szCs w:val="21"/>
              </w:rPr>
              <w:t>Elaboración de informes de Unidad de Inspectoría.</w:t>
            </w:r>
          </w:p>
        </w:tc>
        <w:tc>
          <w:tcPr>
            <w:tcW w:w="3260" w:type="dxa"/>
            <w:tcBorders>
              <w:top w:val="single" w:sz="4" w:space="0" w:color="auto"/>
              <w:bottom w:val="single" w:sz="4" w:space="0" w:color="auto"/>
            </w:tcBorders>
            <w:vAlign w:val="center"/>
          </w:tcPr>
          <w:p w:rsidR="00822556" w:rsidRPr="000D11B4" w:rsidRDefault="00822556" w:rsidP="00822556">
            <w:pPr>
              <w:spacing w:line="276" w:lineRule="auto"/>
              <w:jc w:val="both"/>
              <w:rPr>
                <w:rFonts w:eastAsia="Arial Unicode MS" w:cs="Arial Unicode MS"/>
                <w:sz w:val="21"/>
                <w:szCs w:val="21"/>
              </w:rPr>
            </w:pPr>
            <w:proofErr w:type="spellStart"/>
            <w:r w:rsidRPr="000D11B4">
              <w:rPr>
                <w:rFonts w:eastAsia="Arial Unicode MS" w:cs="Arial Unicode MS"/>
                <w:sz w:val="21"/>
                <w:szCs w:val="21"/>
              </w:rPr>
              <w:t>N°</w:t>
            </w:r>
            <w:proofErr w:type="spellEnd"/>
            <w:r w:rsidRPr="000D11B4">
              <w:rPr>
                <w:rFonts w:eastAsia="Arial Unicode MS" w:cs="Arial Unicode MS"/>
                <w:sz w:val="21"/>
                <w:szCs w:val="21"/>
              </w:rPr>
              <w:t xml:space="preserve"> de informes presentados.</w:t>
            </w:r>
          </w:p>
        </w:tc>
        <w:tc>
          <w:tcPr>
            <w:tcW w:w="1560" w:type="dxa"/>
            <w:vMerge/>
            <w:vAlign w:val="center"/>
          </w:tcPr>
          <w:p w:rsidR="00822556" w:rsidRPr="000D11B4" w:rsidRDefault="00822556" w:rsidP="00822556">
            <w:pPr>
              <w:jc w:val="center"/>
              <w:rPr>
                <w:rFonts w:eastAsia="Arial Unicode MS" w:cs="Arial Unicode MS"/>
                <w:sz w:val="21"/>
                <w:szCs w:val="21"/>
              </w:rPr>
            </w:pPr>
          </w:p>
        </w:tc>
      </w:tr>
      <w:tr w:rsidR="00822556" w:rsidRPr="000D11B4" w:rsidTr="00822556">
        <w:trPr>
          <w:trHeight w:val="677"/>
          <w:jc w:val="center"/>
        </w:trPr>
        <w:tc>
          <w:tcPr>
            <w:tcW w:w="2694" w:type="dxa"/>
            <w:vMerge/>
            <w:vAlign w:val="center"/>
          </w:tcPr>
          <w:p w:rsidR="00822556" w:rsidRPr="000D11B4" w:rsidRDefault="00822556" w:rsidP="00822556">
            <w:pPr>
              <w:jc w:val="both"/>
              <w:rPr>
                <w:rFonts w:eastAsia="Arial Unicode MS" w:cs="Arial Unicode MS"/>
                <w:b/>
                <w:sz w:val="21"/>
                <w:szCs w:val="21"/>
              </w:rPr>
            </w:pPr>
          </w:p>
        </w:tc>
        <w:tc>
          <w:tcPr>
            <w:tcW w:w="2552" w:type="dxa"/>
            <w:vMerge/>
            <w:vAlign w:val="center"/>
          </w:tcPr>
          <w:p w:rsidR="00822556" w:rsidRPr="000D11B4" w:rsidRDefault="00822556" w:rsidP="00822556">
            <w:pPr>
              <w:jc w:val="both"/>
              <w:rPr>
                <w:rFonts w:eastAsia="Arial Unicode MS" w:cs="Arial Unicode MS"/>
                <w:sz w:val="21"/>
                <w:szCs w:val="21"/>
              </w:rPr>
            </w:pPr>
          </w:p>
        </w:tc>
        <w:tc>
          <w:tcPr>
            <w:tcW w:w="4252" w:type="dxa"/>
            <w:tcBorders>
              <w:top w:val="single" w:sz="4" w:space="0" w:color="auto"/>
              <w:bottom w:val="single" w:sz="4" w:space="0" w:color="auto"/>
            </w:tcBorders>
            <w:vAlign w:val="center"/>
          </w:tcPr>
          <w:p w:rsidR="00822556" w:rsidRPr="000D11B4" w:rsidRDefault="00822556" w:rsidP="00BF1A67">
            <w:pPr>
              <w:pStyle w:val="Prrafodelista"/>
              <w:numPr>
                <w:ilvl w:val="0"/>
                <w:numId w:val="47"/>
              </w:numPr>
              <w:ind w:left="344" w:hanging="284"/>
              <w:jc w:val="both"/>
              <w:rPr>
                <w:rFonts w:eastAsia="Arial Unicode MS" w:cs="Arial Unicode MS"/>
                <w:sz w:val="21"/>
                <w:szCs w:val="21"/>
              </w:rPr>
            </w:pPr>
            <w:r w:rsidRPr="000D11B4">
              <w:rPr>
                <w:rFonts w:eastAsia="Arial Unicode MS" w:cs="Arial Unicode MS"/>
                <w:sz w:val="21"/>
                <w:szCs w:val="21"/>
              </w:rPr>
              <w:t>Elaboración de reuniones semanales de Unidad de Inspectoría.</w:t>
            </w:r>
          </w:p>
        </w:tc>
        <w:tc>
          <w:tcPr>
            <w:tcW w:w="3260" w:type="dxa"/>
            <w:tcBorders>
              <w:top w:val="single" w:sz="4" w:space="0" w:color="auto"/>
              <w:bottom w:val="single" w:sz="4" w:space="0" w:color="auto"/>
            </w:tcBorders>
            <w:vAlign w:val="center"/>
          </w:tcPr>
          <w:p w:rsidR="00822556" w:rsidRPr="000D11B4" w:rsidRDefault="00822556" w:rsidP="00822556">
            <w:pPr>
              <w:spacing w:line="276" w:lineRule="auto"/>
              <w:jc w:val="both"/>
              <w:rPr>
                <w:rFonts w:eastAsia="Arial Unicode MS" w:cs="Arial Unicode MS"/>
                <w:sz w:val="21"/>
                <w:szCs w:val="21"/>
              </w:rPr>
            </w:pPr>
            <w:proofErr w:type="spellStart"/>
            <w:r w:rsidRPr="000D11B4">
              <w:rPr>
                <w:rFonts w:eastAsia="Arial Unicode MS" w:cs="Arial Unicode MS"/>
                <w:sz w:val="21"/>
                <w:szCs w:val="21"/>
              </w:rPr>
              <w:t>N°</w:t>
            </w:r>
            <w:proofErr w:type="spellEnd"/>
            <w:r w:rsidRPr="000D11B4">
              <w:rPr>
                <w:rFonts w:eastAsia="Arial Unicode MS" w:cs="Arial Unicode MS"/>
                <w:sz w:val="21"/>
                <w:szCs w:val="21"/>
              </w:rPr>
              <w:t xml:space="preserve"> de reuniones semanales entre Jefe de Inspectores y la Unidad de Inspectoría.</w:t>
            </w:r>
          </w:p>
        </w:tc>
        <w:tc>
          <w:tcPr>
            <w:tcW w:w="1560" w:type="dxa"/>
            <w:vMerge/>
            <w:vAlign w:val="center"/>
          </w:tcPr>
          <w:p w:rsidR="00822556" w:rsidRPr="000D11B4" w:rsidRDefault="00822556" w:rsidP="00822556">
            <w:pPr>
              <w:jc w:val="center"/>
              <w:rPr>
                <w:rFonts w:eastAsia="Arial Unicode MS" w:cs="Arial Unicode MS"/>
                <w:sz w:val="21"/>
                <w:szCs w:val="21"/>
              </w:rPr>
            </w:pPr>
          </w:p>
        </w:tc>
      </w:tr>
      <w:tr w:rsidR="00822556" w:rsidRPr="000D11B4" w:rsidTr="00822556">
        <w:trPr>
          <w:trHeight w:val="721"/>
          <w:jc w:val="center"/>
        </w:trPr>
        <w:tc>
          <w:tcPr>
            <w:tcW w:w="2694" w:type="dxa"/>
            <w:vMerge/>
            <w:vAlign w:val="center"/>
          </w:tcPr>
          <w:p w:rsidR="00822556" w:rsidRPr="000D11B4" w:rsidRDefault="00822556" w:rsidP="00822556">
            <w:pPr>
              <w:jc w:val="both"/>
              <w:rPr>
                <w:rFonts w:eastAsia="Arial Unicode MS" w:cs="Arial Unicode MS"/>
                <w:b/>
                <w:sz w:val="21"/>
                <w:szCs w:val="21"/>
              </w:rPr>
            </w:pPr>
          </w:p>
        </w:tc>
        <w:tc>
          <w:tcPr>
            <w:tcW w:w="2552" w:type="dxa"/>
            <w:vMerge/>
            <w:vAlign w:val="center"/>
          </w:tcPr>
          <w:p w:rsidR="00822556" w:rsidRPr="000D11B4" w:rsidRDefault="00822556" w:rsidP="00822556">
            <w:pPr>
              <w:jc w:val="both"/>
              <w:rPr>
                <w:rFonts w:eastAsia="Arial Unicode MS" w:cs="Arial Unicode MS"/>
                <w:sz w:val="21"/>
                <w:szCs w:val="21"/>
              </w:rPr>
            </w:pPr>
          </w:p>
        </w:tc>
        <w:tc>
          <w:tcPr>
            <w:tcW w:w="4252" w:type="dxa"/>
            <w:vMerge w:val="restart"/>
            <w:tcBorders>
              <w:top w:val="single" w:sz="4" w:space="0" w:color="auto"/>
            </w:tcBorders>
            <w:vAlign w:val="center"/>
          </w:tcPr>
          <w:p w:rsidR="00822556" w:rsidRPr="000D11B4" w:rsidRDefault="00822556" w:rsidP="00BF1A67">
            <w:pPr>
              <w:pStyle w:val="Prrafodelista"/>
              <w:numPr>
                <w:ilvl w:val="0"/>
                <w:numId w:val="47"/>
              </w:numPr>
              <w:spacing w:line="276" w:lineRule="auto"/>
              <w:ind w:left="344" w:hanging="284"/>
              <w:jc w:val="both"/>
              <w:rPr>
                <w:rFonts w:eastAsia="Arial Unicode MS" w:cs="Arial Unicode MS"/>
                <w:sz w:val="21"/>
                <w:szCs w:val="21"/>
              </w:rPr>
            </w:pPr>
            <w:r w:rsidRPr="000D11B4">
              <w:rPr>
                <w:rFonts w:eastAsia="Arial Unicode MS" w:cs="Arial Unicode MS"/>
                <w:sz w:val="21"/>
                <w:szCs w:val="21"/>
              </w:rPr>
              <w:t>Reunión semanal con el asesor de la Unidad Jurídica en casos de profesionales de la Medicina Veterinaria que cometen infracción contra la salud, que violen las disposiciones, prohibiciones y obligaciones establecidas en el Código de Salud.</w:t>
            </w:r>
          </w:p>
        </w:tc>
        <w:tc>
          <w:tcPr>
            <w:tcW w:w="3260" w:type="dxa"/>
            <w:tcBorders>
              <w:top w:val="single" w:sz="4" w:space="0" w:color="auto"/>
              <w:bottom w:val="single" w:sz="4" w:space="0" w:color="auto"/>
            </w:tcBorders>
            <w:vAlign w:val="center"/>
          </w:tcPr>
          <w:p w:rsidR="00822556" w:rsidRPr="000D11B4" w:rsidRDefault="00822556" w:rsidP="00822556">
            <w:pPr>
              <w:spacing w:line="276" w:lineRule="auto"/>
              <w:jc w:val="both"/>
              <w:rPr>
                <w:rFonts w:eastAsia="Arial Unicode MS" w:cs="Arial Unicode MS"/>
                <w:sz w:val="21"/>
                <w:szCs w:val="21"/>
              </w:rPr>
            </w:pPr>
            <w:proofErr w:type="spellStart"/>
            <w:r w:rsidRPr="000D11B4">
              <w:rPr>
                <w:rFonts w:eastAsia="Arial Unicode MS" w:cs="Arial Unicode MS"/>
                <w:sz w:val="21"/>
                <w:szCs w:val="21"/>
              </w:rPr>
              <w:t>N°</w:t>
            </w:r>
            <w:proofErr w:type="spellEnd"/>
            <w:r w:rsidRPr="000D11B4">
              <w:rPr>
                <w:rFonts w:eastAsia="Arial Unicode MS" w:cs="Arial Unicode MS"/>
                <w:sz w:val="21"/>
                <w:szCs w:val="21"/>
              </w:rPr>
              <w:t xml:space="preserve"> de reuniones semanales entre autoridades de la JVPMV y Unidad de Inspectoría.</w:t>
            </w:r>
          </w:p>
        </w:tc>
        <w:tc>
          <w:tcPr>
            <w:tcW w:w="1560" w:type="dxa"/>
            <w:vMerge/>
            <w:vAlign w:val="center"/>
          </w:tcPr>
          <w:p w:rsidR="00822556" w:rsidRPr="000D11B4" w:rsidRDefault="00822556" w:rsidP="00822556">
            <w:pPr>
              <w:jc w:val="center"/>
              <w:rPr>
                <w:rFonts w:eastAsia="Arial Unicode MS" w:cs="Arial Unicode MS"/>
                <w:sz w:val="21"/>
                <w:szCs w:val="21"/>
              </w:rPr>
            </w:pPr>
          </w:p>
        </w:tc>
      </w:tr>
      <w:tr w:rsidR="00822556" w:rsidRPr="000D11B4" w:rsidTr="00822556">
        <w:trPr>
          <w:trHeight w:val="368"/>
          <w:jc w:val="center"/>
        </w:trPr>
        <w:tc>
          <w:tcPr>
            <w:tcW w:w="2694" w:type="dxa"/>
            <w:vMerge/>
            <w:vAlign w:val="center"/>
          </w:tcPr>
          <w:p w:rsidR="00822556" w:rsidRPr="000D11B4" w:rsidRDefault="00822556" w:rsidP="00822556">
            <w:pPr>
              <w:jc w:val="both"/>
              <w:rPr>
                <w:rFonts w:eastAsia="Arial Unicode MS" w:cs="Arial Unicode MS"/>
                <w:b/>
                <w:sz w:val="21"/>
                <w:szCs w:val="21"/>
              </w:rPr>
            </w:pPr>
          </w:p>
        </w:tc>
        <w:tc>
          <w:tcPr>
            <w:tcW w:w="2552" w:type="dxa"/>
            <w:vMerge/>
            <w:vAlign w:val="center"/>
          </w:tcPr>
          <w:p w:rsidR="00822556" w:rsidRPr="000D11B4" w:rsidRDefault="00822556" w:rsidP="00822556">
            <w:pPr>
              <w:jc w:val="both"/>
              <w:rPr>
                <w:rFonts w:eastAsia="Arial Unicode MS" w:cs="Arial Unicode MS"/>
                <w:sz w:val="21"/>
                <w:szCs w:val="21"/>
              </w:rPr>
            </w:pPr>
          </w:p>
        </w:tc>
        <w:tc>
          <w:tcPr>
            <w:tcW w:w="4252" w:type="dxa"/>
            <w:vMerge/>
            <w:vAlign w:val="center"/>
          </w:tcPr>
          <w:p w:rsidR="00822556" w:rsidRPr="000D11B4" w:rsidRDefault="00822556" w:rsidP="00BF1A67">
            <w:pPr>
              <w:pStyle w:val="Prrafodelista"/>
              <w:numPr>
                <w:ilvl w:val="0"/>
                <w:numId w:val="47"/>
              </w:numPr>
              <w:ind w:left="344" w:hanging="284"/>
              <w:jc w:val="both"/>
              <w:rPr>
                <w:rFonts w:eastAsia="Arial Unicode MS" w:cs="Arial Unicode MS"/>
                <w:sz w:val="21"/>
                <w:szCs w:val="21"/>
              </w:rPr>
            </w:pPr>
          </w:p>
        </w:tc>
        <w:tc>
          <w:tcPr>
            <w:tcW w:w="3260" w:type="dxa"/>
            <w:tcBorders>
              <w:top w:val="single" w:sz="4" w:space="0" w:color="auto"/>
            </w:tcBorders>
            <w:vAlign w:val="center"/>
          </w:tcPr>
          <w:p w:rsidR="00822556" w:rsidRPr="000D11B4" w:rsidRDefault="00822556" w:rsidP="00822556">
            <w:pPr>
              <w:jc w:val="both"/>
              <w:rPr>
                <w:rFonts w:eastAsia="Arial Unicode MS" w:cs="Arial Unicode MS"/>
                <w:sz w:val="21"/>
                <w:szCs w:val="21"/>
              </w:rPr>
            </w:pPr>
            <w:proofErr w:type="spellStart"/>
            <w:r w:rsidRPr="000D11B4">
              <w:rPr>
                <w:rFonts w:eastAsia="Arial Unicode MS" w:cs="Arial Unicode MS"/>
                <w:sz w:val="21"/>
                <w:szCs w:val="21"/>
              </w:rPr>
              <w:t>N°</w:t>
            </w:r>
            <w:proofErr w:type="spellEnd"/>
            <w:r w:rsidRPr="000D11B4">
              <w:rPr>
                <w:rFonts w:eastAsia="Arial Unicode MS" w:cs="Arial Unicode MS"/>
                <w:sz w:val="21"/>
                <w:szCs w:val="21"/>
              </w:rPr>
              <w:t xml:space="preserve"> de reuniones con la Unidad Jurídica</w:t>
            </w:r>
          </w:p>
        </w:tc>
        <w:tc>
          <w:tcPr>
            <w:tcW w:w="1560" w:type="dxa"/>
            <w:vMerge/>
            <w:vAlign w:val="center"/>
          </w:tcPr>
          <w:p w:rsidR="00822556" w:rsidRPr="000D11B4" w:rsidRDefault="00822556" w:rsidP="00822556">
            <w:pPr>
              <w:jc w:val="center"/>
              <w:rPr>
                <w:rFonts w:eastAsia="Arial Unicode MS" w:cs="Arial Unicode MS"/>
                <w:sz w:val="21"/>
                <w:szCs w:val="21"/>
              </w:rPr>
            </w:pPr>
          </w:p>
        </w:tc>
      </w:tr>
      <w:tr w:rsidR="00822556" w:rsidRPr="000D11B4" w:rsidTr="00822556">
        <w:trPr>
          <w:jc w:val="center"/>
        </w:trPr>
        <w:tc>
          <w:tcPr>
            <w:tcW w:w="2694" w:type="dxa"/>
            <w:vAlign w:val="center"/>
          </w:tcPr>
          <w:p w:rsidR="00822556" w:rsidRPr="000D11B4" w:rsidRDefault="00822556" w:rsidP="00822556">
            <w:pPr>
              <w:spacing w:line="276" w:lineRule="auto"/>
              <w:jc w:val="both"/>
              <w:rPr>
                <w:rFonts w:eastAsia="Arial Unicode MS" w:cs="Arial Unicode MS"/>
                <w:b/>
                <w:sz w:val="21"/>
                <w:szCs w:val="21"/>
                <w:u w:val="single"/>
              </w:rPr>
            </w:pPr>
            <w:r w:rsidRPr="000D11B4">
              <w:rPr>
                <w:rFonts w:eastAsia="Arial Unicode MS" w:cs="Arial Unicode MS"/>
                <w:b/>
                <w:sz w:val="21"/>
                <w:szCs w:val="21"/>
              </w:rPr>
              <w:t>Velar porque la Profesión Médico Veterinaria no se ejercite por personas que carezcan del título o que no estén debidamente autorizados por la Junta de Vigilancia de la Profesión Médico Veterinaria</w:t>
            </w:r>
          </w:p>
        </w:tc>
        <w:tc>
          <w:tcPr>
            <w:tcW w:w="2552" w:type="dxa"/>
            <w:vAlign w:val="center"/>
          </w:tcPr>
          <w:p w:rsidR="00822556" w:rsidRPr="000D11B4" w:rsidRDefault="00822556" w:rsidP="00822556">
            <w:pPr>
              <w:spacing w:line="276" w:lineRule="auto"/>
              <w:jc w:val="both"/>
              <w:rPr>
                <w:rFonts w:eastAsia="Arial Unicode MS" w:cs="Arial Unicode MS"/>
                <w:sz w:val="21"/>
                <w:szCs w:val="21"/>
              </w:rPr>
            </w:pPr>
            <w:r w:rsidRPr="000D11B4">
              <w:rPr>
                <w:rFonts w:eastAsia="Arial Unicode MS" w:cs="Arial Unicode MS"/>
                <w:sz w:val="21"/>
                <w:szCs w:val="21"/>
              </w:rPr>
              <w:t>100% Atención de denuncias de ejercicio ilegal de la profesión.</w:t>
            </w:r>
          </w:p>
        </w:tc>
        <w:tc>
          <w:tcPr>
            <w:tcW w:w="4252" w:type="dxa"/>
            <w:vAlign w:val="center"/>
          </w:tcPr>
          <w:p w:rsidR="00822556" w:rsidRPr="000D11B4" w:rsidRDefault="00822556" w:rsidP="00822556">
            <w:pPr>
              <w:spacing w:line="276" w:lineRule="auto"/>
              <w:jc w:val="both"/>
              <w:rPr>
                <w:rFonts w:eastAsia="Arial Unicode MS" w:cs="Arial Unicode MS"/>
                <w:sz w:val="21"/>
                <w:szCs w:val="21"/>
              </w:rPr>
            </w:pPr>
            <w:r w:rsidRPr="000D11B4">
              <w:rPr>
                <w:rFonts w:eastAsia="Arial Unicode MS" w:cs="Arial Unicode MS"/>
                <w:sz w:val="21"/>
                <w:szCs w:val="21"/>
              </w:rPr>
              <w:t>Reunión semanal con el asesor de la Unidad Jurídica del Consejo Superior de Salud Pública, para revisar y resolver casos pendientes.</w:t>
            </w:r>
          </w:p>
        </w:tc>
        <w:tc>
          <w:tcPr>
            <w:tcW w:w="3260" w:type="dxa"/>
            <w:vAlign w:val="center"/>
          </w:tcPr>
          <w:p w:rsidR="00822556" w:rsidRPr="000D11B4" w:rsidRDefault="00822556" w:rsidP="00822556">
            <w:pPr>
              <w:spacing w:line="276" w:lineRule="auto"/>
              <w:jc w:val="both"/>
              <w:rPr>
                <w:rFonts w:eastAsia="Arial Unicode MS" w:cs="Arial Unicode MS"/>
                <w:sz w:val="21"/>
                <w:szCs w:val="21"/>
              </w:rPr>
            </w:pPr>
            <w:proofErr w:type="spellStart"/>
            <w:r w:rsidRPr="000D11B4">
              <w:rPr>
                <w:rFonts w:eastAsia="Arial Unicode MS" w:cs="Arial Unicode MS"/>
                <w:sz w:val="21"/>
                <w:szCs w:val="21"/>
              </w:rPr>
              <w:t>N°</w:t>
            </w:r>
            <w:proofErr w:type="spellEnd"/>
            <w:r w:rsidRPr="000D11B4">
              <w:rPr>
                <w:rFonts w:eastAsia="Arial Unicode MS" w:cs="Arial Unicode MS"/>
                <w:sz w:val="21"/>
                <w:szCs w:val="21"/>
              </w:rPr>
              <w:t xml:space="preserve"> de denuncias recibidas/</w:t>
            </w:r>
            <w:proofErr w:type="spellStart"/>
            <w:r w:rsidRPr="000D11B4">
              <w:rPr>
                <w:rFonts w:eastAsia="Arial Unicode MS" w:cs="Arial Unicode MS"/>
                <w:sz w:val="21"/>
                <w:szCs w:val="21"/>
              </w:rPr>
              <w:t>N°</w:t>
            </w:r>
            <w:proofErr w:type="spellEnd"/>
            <w:r w:rsidRPr="000D11B4">
              <w:rPr>
                <w:rFonts w:eastAsia="Arial Unicode MS" w:cs="Arial Unicode MS"/>
                <w:sz w:val="21"/>
                <w:szCs w:val="21"/>
              </w:rPr>
              <w:t xml:space="preserve"> de denuncias atendidas</w:t>
            </w:r>
          </w:p>
        </w:tc>
        <w:tc>
          <w:tcPr>
            <w:tcW w:w="1560" w:type="dxa"/>
            <w:vAlign w:val="center"/>
          </w:tcPr>
          <w:p w:rsidR="00822556" w:rsidRPr="000D11B4" w:rsidRDefault="00822556" w:rsidP="00822556">
            <w:pPr>
              <w:spacing w:line="276" w:lineRule="auto"/>
              <w:jc w:val="center"/>
              <w:rPr>
                <w:rFonts w:eastAsia="Arial Unicode MS" w:cs="Arial Unicode MS"/>
                <w:sz w:val="21"/>
                <w:szCs w:val="21"/>
              </w:rPr>
            </w:pPr>
            <w:r w:rsidRPr="000D11B4">
              <w:rPr>
                <w:rFonts w:eastAsia="Arial Unicode MS" w:cs="Arial Unicode MS"/>
                <w:sz w:val="21"/>
                <w:szCs w:val="21"/>
              </w:rPr>
              <w:t>Junta Directiva</w:t>
            </w:r>
          </w:p>
          <w:p w:rsidR="00822556" w:rsidRPr="000D11B4" w:rsidRDefault="00822556" w:rsidP="00822556">
            <w:pPr>
              <w:spacing w:line="276" w:lineRule="auto"/>
              <w:jc w:val="center"/>
              <w:rPr>
                <w:rFonts w:eastAsia="Arial Unicode MS" w:cs="Arial Unicode MS"/>
                <w:sz w:val="21"/>
                <w:szCs w:val="21"/>
              </w:rPr>
            </w:pPr>
            <w:r w:rsidRPr="000D11B4">
              <w:rPr>
                <w:rFonts w:eastAsia="Arial Unicode MS" w:cs="Arial Unicode MS"/>
                <w:sz w:val="21"/>
                <w:szCs w:val="21"/>
              </w:rPr>
              <w:t>Unidad Jurídica</w:t>
            </w:r>
          </w:p>
          <w:p w:rsidR="00822556" w:rsidRPr="000D11B4" w:rsidRDefault="00822556" w:rsidP="00822556">
            <w:pPr>
              <w:spacing w:line="276" w:lineRule="auto"/>
              <w:jc w:val="center"/>
              <w:rPr>
                <w:rFonts w:eastAsia="Arial Unicode MS" w:cs="Arial Unicode MS"/>
                <w:b/>
                <w:sz w:val="21"/>
                <w:szCs w:val="21"/>
                <w:u w:val="single"/>
              </w:rPr>
            </w:pPr>
            <w:r w:rsidRPr="000D11B4">
              <w:rPr>
                <w:rFonts w:eastAsia="Arial Unicode MS" w:cs="Arial Unicode MS"/>
                <w:sz w:val="21"/>
                <w:szCs w:val="21"/>
              </w:rPr>
              <w:t>Unidad de Inspectoría</w:t>
            </w:r>
          </w:p>
        </w:tc>
      </w:tr>
      <w:tr w:rsidR="00822556" w:rsidRPr="000D11B4" w:rsidTr="00822556">
        <w:trPr>
          <w:jc w:val="center"/>
        </w:trPr>
        <w:tc>
          <w:tcPr>
            <w:tcW w:w="2694" w:type="dxa"/>
            <w:vAlign w:val="center"/>
          </w:tcPr>
          <w:p w:rsidR="00822556" w:rsidRPr="000D11B4" w:rsidRDefault="00822556" w:rsidP="00822556">
            <w:pPr>
              <w:spacing w:line="276" w:lineRule="auto"/>
              <w:jc w:val="both"/>
              <w:rPr>
                <w:rFonts w:eastAsia="Arial Unicode MS" w:cs="Arial Unicode MS"/>
                <w:b/>
                <w:sz w:val="21"/>
                <w:szCs w:val="21"/>
                <w:lang w:eastAsia="ja-JP"/>
              </w:rPr>
            </w:pPr>
            <w:r w:rsidRPr="000D11B4">
              <w:rPr>
                <w:rFonts w:eastAsia="Arial Unicode MS" w:cs="Arial Unicode MS"/>
                <w:b/>
                <w:sz w:val="21"/>
                <w:szCs w:val="21"/>
              </w:rPr>
              <w:t xml:space="preserve">Entrega y pega de aviso de Junta de Vigilancia de la </w:t>
            </w:r>
            <w:r w:rsidRPr="000D11B4">
              <w:rPr>
                <w:rFonts w:eastAsia="Arial Unicode MS" w:cs="Arial Unicode MS"/>
                <w:b/>
                <w:sz w:val="21"/>
                <w:szCs w:val="21"/>
              </w:rPr>
              <w:lastRenderedPageBreak/>
              <w:t>Profesión M</w:t>
            </w:r>
            <w:r w:rsidRPr="000D11B4">
              <w:rPr>
                <w:rFonts w:eastAsia="Arial Unicode MS" w:cs="Arial Unicode MS"/>
                <w:b/>
                <w:sz w:val="21"/>
                <w:szCs w:val="21"/>
                <w:lang w:eastAsia="ja-JP"/>
              </w:rPr>
              <w:t>édico Veterinaria</w:t>
            </w:r>
          </w:p>
        </w:tc>
        <w:tc>
          <w:tcPr>
            <w:tcW w:w="2552" w:type="dxa"/>
            <w:vAlign w:val="center"/>
          </w:tcPr>
          <w:p w:rsidR="00822556" w:rsidRPr="000D11B4" w:rsidRDefault="00822556" w:rsidP="00822556">
            <w:pPr>
              <w:spacing w:line="276" w:lineRule="auto"/>
              <w:jc w:val="both"/>
              <w:rPr>
                <w:rFonts w:eastAsia="Arial Unicode MS" w:cs="Arial Unicode MS"/>
                <w:sz w:val="21"/>
                <w:szCs w:val="21"/>
              </w:rPr>
            </w:pPr>
            <w:r w:rsidRPr="000D11B4">
              <w:rPr>
                <w:rFonts w:eastAsia="Arial Unicode MS" w:cs="Arial Unicode MS"/>
                <w:sz w:val="21"/>
                <w:szCs w:val="21"/>
              </w:rPr>
              <w:lastRenderedPageBreak/>
              <w:t xml:space="preserve">100% del cumplimiento de la pega del aviso de la Junta en los establecimientos. </w:t>
            </w:r>
          </w:p>
        </w:tc>
        <w:tc>
          <w:tcPr>
            <w:tcW w:w="4252" w:type="dxa"/>
            <w:vAlign w:val="center"/>
          </w:tcPr>
          <w:p w:rsidR="00822556" w:rsidRPr="000D11B4" w:rsidRDefault="00822556" w:rsidP="00822556">
            <w:pPr>
              <w:spacing w:line="276" w:lineRule="auto"/>
              <w:jc w:val="both"/>
              <w:rPr>
                <w:rFonts w:eastAsia="Arial Unicode MS" w:cs="Arial Unicode MS"/>
                <w:sz w:val="21"/>
                <w:szCs w:val="21"/>
              </w:rPr>
            </w:pPr>
            <w:r w:rsidRPr="000D11B4">
              <w:rPr>
                <w:rFonts w:eastAsia="Arial Unicode MS" w:cs="Arial Unicode MS"/>
                <w:sz w:val="21"/>
                <w:szCs w:val="21"/>
              </w:rPr>
              <w:t xml:space="preserve">Pega de aviso en los en los establecimientos que el propietario no es Médico Veterinario y que brindan los servicios profesionales de </w:t>
            </w:r>
            <w:r w:rsidRPr="000D11B4">
              <w:rPr>
                <w:rFonts w:eastAsia="Arial Unicode MS" w:cs="Arial Unicode MS"/>
                <w:sz w:val="21"/>
                <w:szCs w:val="21"/>
              </w:rPr>
              <w:lastRenderedPageBreak/>
              <w:t>Medicina veterinaria, y no cuenta con un M</w:t>
            </w:r>
            <w:r w:rsidRPr="000D11B4">
              <w:rPr>
                <w:rFonts w:eastAsia="Arial Unicode MS" w:cs="Arial Unicode MS"/>
                <w:sz w:val="21"/>
                <w:szCs w:val="21"/>
                <w:lang w:eastAsia="ja-JP"/>
              </w:rPr>
              <w:t>édico Veterinario.</w:t>
            </w:r>
          </w:p>
        </w:tc>
        <w:tc>
          <w:tcPr>
            <w:tcW w:w="3260" w:type="dxa"/>
            <w:vAlign w:val="center"/>
          </w:tcPr>
          <w:p w:rsidR="00822556" w:rsidRPr="000D11B4" w:rsidRDefault="00822556" w:rsidP="00822556">
            <w:pPr>
              <w:spacing w:line="276" w:lineRule="auto"/>
              <w:jc w:val="both"/>
              <w:rPr>
                <w:rFonts w:eastAsia="Arial Unicode MS" w:cs="Arial Unicode MS"/>
                <w:sz w:val="21"/>
                <w:szCs w:val="21"/>
                <w:lang w:eastAsia="ja-JP"/>
              </w:rPr>
            </w:pPr>
            <w:proofErr w:type="spellStart"/>
            <w:r w:rsidRPr="000D11B4">
              <w:rPr>
                <w:rFonts w:eastAsia="Arial Unicode MS" w:cs="Arial Unicode MS"/>
                <w:sz w:val="21"/>
                <w:szCs w:val="21"/>
              </w:rPr>
              <w:lastRenderedPageBreak/>
              <w:t>N°</w:t>
            </w:r>
            <w:proofErr w:type="spellEnd"/>
            <w:r w:rsidRPr="000D11B4">
              <w:rPr>
                <w:rFonts w:eastAsia="Arial Unicode MS" w:cs="Arial Unicode MS"/>
                <w:sz w:val="21"/>
                <w:szCs w:val="21"/>
              </w:rPr>
              <w:t xml:space="preserve"> de inspecciones en los establecimientos que el propietario no es Médico Veterinario y que </w:t>
            </w:r>
            <w:r w:rsidRPr="000D11B4">
              <w:rPr>
                <w:rFonts w:eastAsia="Arial Unicode MS" w:cs="Arial Unicode MS"/>
                <w:sz w:val="21"/>
                <w:szCs w:val="21"/>
              </w:rPr>
              <w:lastRenderedPageBreak/>
              <w:t>brindan los servicios profesionales de Medicina veterinaria, y no cuenta con un M</w:t>
            </w:r>
            <w:r w:rsidRPr="000D11B4">
              <w:rPr>
                <w:rFonts w:eastAsia="Arial Unicode MS" w:cs="Arial Unicode MS"/>
                <w:sz w:val="21"/>
                <w:szCs w:val="21"/>
                <w:lang w:eastAsia="ja-JP"/>
              </w:rPr>
              <w:t>édico Veterinario.</w:t>
            </w:r>
          </w:p>
        </w:tc>
        <w:tc>
          <w:tcPr>
            <w:tcW w:w="1560" w:type="dxa"/>
            <w:vAlign w:val="center"/>
          </w:tcPr>
          <w:p w:rsidR="00822556" w:rsidRPr="000D11B4" w:rsidRDefault="00822556" w:rsidP="00822556">
            <w:pPr>
              <w:jc w:val="center"/>
              <w:rPr>
                <w:rFonts w:eastAsia="Arial Unicode MS" w:cs="Arial Unicode MS"/>
                <w:sz w:val="21"/>
                <w:szCs w:val="21"/>
              </w:rPr>
            </w:pPr>
            <w:r w:rsidRPr="000D11B4">
              <w:rPr>
                <w:rFonts w:eastAsia="Arial Unicode MS" w:cs="Arial Unicode MS"/>
                <w:sz w:val="21"/>
                <w:szCs w:val="21"/>
              </w:rPr>
              <w:lastRenderedPageBreak/>
              <w:t>Unidad de Inspectoría</w:t>
            </w:r>
          </w:p>
        </w:tc>
      </w:tr>
    </w:tbl>
    <w:p w:rsidR="00822556" w:rsidRDefault="00822556" w:rsidP="00822556">
      <w:pPr>
        <w:spacing w:after="0" w:line="240" w:lineRule="auto"/>
        <w:jc w:val="center"/>
        <w:rPr>
          <w:rFonts w:eastAsia="Arial Unicode MS" w:cs="Arial Unicode MS"/>
          <w:b/>
        </w:rPr>
      </w:pPr>
      <w:r w:rsidRPr="00810C13">
        <w:rPr>
          <w:rFonts w:eastAsia="Arial Unicode MS" w:cs="Arial Unicode MS"/>
          <w:b/>
        </w:rPr>
        <w:t>CONSEJO SUPERIOR DE SALUD PÚBLICA</w:t>
      </w:r>
    </w:p>
    <w:p w:rsidR="00822556" w:rsidRPr="00810C13" w:rsidRDefault="00822556" w:rsidP="00822556">
      <w:pPr>
        <w:spacing w:after="0" w:line="240" w:lineRule="auto"/>
        <w:jc w:val="center"/>
        <w:rPr>
          <w:rFonts w:eastAsia="Arial Unicode MS" w:cs="Arial Unicode MS"/>
          <w:b/>
        </w:rPr>
      </w:pPr>
    </w:p>
    <w:p w:rsidR="00822556" w:rsidRPr="00810C13" w:rsidRDefault="00822556" w:rsidP="00822556">
      <w:pPr>
        <w:jc w:val="center"/>
        <w:rPr>
          <w:rFonts w:eastAsia="Arial Unicode MS" w:cs="Arial Unicode MS"/>
          <w:b/>
          <w:u w:val="single"/>
        </w:rPr>
      </w:pPr>
      <w:r>
        <w:rPr>
          <w:rFonts w:eastAsia="Arial Unicode MS" w:cs="Arial Unicode MS"/>
          <w:b/>
          <w:u w:val="single"/>
        </w:rPr>
        <w:t>PLAN  ANUAL  OPERATIVO – 2016</w:t>
      </w:r>
    </w:p>
    <w:p w:rsidR="00822556" w:rsidRPr="00810C13" w:rsidRDefault="00822556" w:rsidP="00822556">
      <w:pPr>
        <w:jc w:val="center"/>
        <w:rPr>
          <w:rFonts w:eastAsia="Arial Unicode MS" w:cs="Arial Unicode MS"/>
          <w:b/>
          <w:u w:val="single"/>
        </w:rPr>
      </w:pPr>
      <w:r w:rsidRPr="00810C13">
        <w:rPr>
          <w:rFonts w:eastAsia="Arial Unicode MS" w:cs="Arial Unicode MS"/>
          <w:b/>
          <w:color w:val="006600"/>
        </w:rPr>
        <w:t>JUNTA DE VIGILANCIA DE LA PROFESION MEDICO VETERINARIA</w:t>
      </w:r>
      <w:r w:rsidRPr="00810C13">
        <w:rPr>
          <w:rFonts w:eastAsia="Arial Unicode MS" w:cs="Arial Unicode MS"/>
          <w:b/>
          <w:u w:val="single"/>
        </w:rPr>
        <w:t xml:space="preserve"> </w:t>
      </w:r>
    </w:p>
    <w:p w:rsidR="00822556" w:rsidRPr="00810C13" w:rsidRDefault="00822556" w:rsidP="00822556">
      <w:pPr>
        <w:rPr>
          <w:rFonts w:eastAsia="Arial Unicode MS" w:cs="Arial Unicode MS"/>
          <w:b/>
        </w:rPr>
      </w:pPr>
      <w:r>
        <w:rPr>
          <w:rFonts w:eastAsia="Arial Unicode MS" w:cs="Arial Unicode MS"/>
          <w:b/>
        </w:rPr>
        <w:t>SUB</w:t>
      </w:r>
      <w:r w:rsidRPr="00810C13">
        <w:rPr>
          <w:rFonts w:eastAsia="Arial Unicode MS" w:cs="Arial Unicode MS"/>
          <w:b/>
        </w:rPr>
        <w:t>PROGRAMA DE FORTALECIMIENTO DEL MARCO LEGAL</w:t>
      </w:r>
    </w:p>
    <w:tbl>
      <w:tblPr>
        <w:tblStyle w:val="Tablaconcuadrcula"/>
        <w:tblW w:w="0" w:type="auto"/>
        <w:tblLook w:val="04A0" w:firstRow="1" w:lastRow="0" w:firstColumn="1" w:lastColumn="0" w:noHBand="0" w:noVBand="1"/>
      </w:tblPr>
      <w:tblGrid>
        <w:gridCol w:w="2646"/>
        <w:gridCol w:w="2300"/>
        <w:gridCol w:w="2807"/>
        <w:gridCol w:w="2907"/>
        <w:gridCol w:w="2336"/>
      </w:tblGrid>
      <w:tr w:rsidR="00822556" w:rsidRPr="00810C13" w:rsidTr="00822556">
        <w:trPr>
          <w:trHeight w:val="531"/>
        </w:trPr>
        <w:tc>
          <w:tcPr>
            <w:tcW w:w="3393"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OBJETIVOS</w:t>
            </w:r>
          </w:p>
        </w:tc>
        <w:tc>
          <w:tcPr>
            <w:tcW w:w="2811"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METAS</w:t>
            </w:r>
          </w:p>
        </w:tc>
        <w:tc>
          <w:tcPr>
            <w:tcW w:w="3827"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ACTIVIDADES</w:t>
            </w:r>
          </w:p>
        </w:tc>
        <w:tc>
          <w:tcPr>
            <w:tcW w:w="3969"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INDICADORES</w:t>
            </w:r>
          </w:p>
        </w:tc>
        <w:tc>
          <w:tcPr>
            <w:tcW w:w="2946"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RESPONSABLE</w:t>
            </w:r>
          </w:p>
        </w:tc>
      </w:tr>
      <w:tr w:rsidR="00822556" w:rsidRPr="00810C13" w:rsidTr="00822556">
        <w:trPr>
          <w:trHeight w:val="775"/>
        </w:trPr>
        <w:tc>
          <w:tcPr>
            <w:tcW w:w="3393" w:type="dxa"/>
            <w:vAlign w:val="center"/>
          </w:tcPr>
          <w:p w:rsidR="00822556" w:rsidRPr="00810C13" w:rsidRDefault="00822556" w:rsidP="00822556">
            <w:pPr>
              <w:spacing w:line="360" w:lineRule="auto"/>
              <w:jc w:val="both"/>
              <w:rPr>
                <w:rFonts w:eastAsia="Arial Unicode MS" w:cs="Arial Unicode MS"/>
                <w:b/>
              </w:rPr>
            </w:pPr>
            <w:r w:rsidRPr="00810C13">
              <w:rPr>
                <w:rFonts w:eastAsia="Arial Unicode MS" w:cs="Arial Unicode MS"/>
                <w:b/>
              </w:rPr>
              <w:t>Revisión del Manual de Procedimientos</w:t>
            </w:r>
          </w:p>
        </w:tc>
        <w:tc>
          <w:tcPr>
            <w:tcW w:w="2811" w:type="dxa"/>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t>100% de revisión del Manual de Procedimientos</w:t>
            </w:r>
          </w:p>
        </w:tc>
        <w:tc>
          <w:tcPr>
            <w:tcW w:w="3827" w:type="dxa"/>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t>Consulta con Unidad de Inspectoría y Junta Directiva</w:t>
            </w:r>
          </w:p>
        </w:tc>
        <w:tc>
          <w:tcPr>
            <w:tcW w:w="3969" w:type="dxa"/>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t>Documento revisado y aprobado por Junta directiva</w:t>
            </w:r>
          </w:p>
        </w:tc>
        <w:tc>
          <w:tcPr>
            <w:tcW w:w="2946" w:type="dxa"/>
            <w:vAlign w:val="center"/>
          </w:tcPr>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Unidad de Inspectoría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Unidad Jurídica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Junta Directiva</w:t>
            </w:r>
          </w:p>
        </w:tc>
      </w:tr>
    </w:tbl>
    <w:p w:rsidR="00822556" w:rsidRPr="00810C13" w:rsidRDefault="00822556" w:rsidP="00822556">
      <w:pPr>
        <w:spacing w:line="360" w:lineRule="auto"/>
        <w:rPr>
          <w:rFonts w:eastAsia="Arial Unicode MS" w:cs="Arial Unicode MS"/>
          <w:b/>
        </w:rPr>
      </w:pPr>
    </w:p>
    <w:p w:rsidR="00822556" w:rsidRPr="00810C13" w:rsidRDefault="00822556" w:rsidP="00822556">
      <w:pPr>
        <w:spacing w:line="360" w:lineRule="auto"/>
        <w:rPr>
          <w:rFonts w:eastAsia="Arial Unicode MS" w:cs="Arial Unicode MS"/>
          <w:b/>
        </w:rPr>
      </w:pPr>
    </w:p>
    <w:p w:rsidR="00822556" w:rsidRPr="00810C13" w:rsidRDefault="00822556" w:rsidP="00822556">
      <w:pPr>
        <w:spacing w:line="360" w:lineRule="auto"/>
        <w:rPr>
          <w:rFonts w:eastAsia="Arial Unicode MS" w:cs="Arial Unicode MS"/>
          <w:b/>
        </w:rPr>
      </w:pPr>
    </w:p>
    <w:p w:rsidR="00822556" w:rsidRPr="00810C13" w:rsidRDefault="00822556" w:rsidP="00822556">
      <w:pPr>
        <w:spacing w:line="360" w:lineRule="auto"/>
        <w:rPr>
          <w:rFonts w:eastAsia="Arial Unicode MS" w:cs="Arial Unicode MS"/>
          <w:b/>
        </w:rPr>
      </w:pPr>
    </w:p>
    <w:p w:rsidR="00822556" w:rsidRDefault="00822556" w:rsidP="00822556">
      <w:pPr>
        <w:spacing w:line="360" w:lineRule="auto"/>
        <w:rPr>
          <w:rFonts w:eastAsia="Arial Unicode MS" w:cs="Arial Unicode MS"/>
          <w:b/>
        </w:rPr>
      </w:pPr>
    </w:p>
    <w:p w:rsidR="00822556" w:rsidRDefault="00822556" w:rsidP="00822556">
      <w:pPr>
        <w:spacing w:line="360" w:lineRule="auto"/>
        <w:rPr>
          <w:rFonts w:eastAsia="Arial Unicode MS" w:cs="Arial Unicode MS"/>
          <w:b/>
        </w:rPr>
      </w:pPr>
    </w:p>
    <w:p w:rsidR="00822556" w:rsidRPr="00810C13" w:rsidRDefault="00822556" w:rsidP="00822556">
      <w:pPr>
        <w:spacing w:line="360" w:lineRule="auto"/>
        <w:rPr>
          <w:rFonts w:eastAsia="Arial Unicode MS" w:cs="Arial Unicode MS"/>
          <w:b/>
        </w:rPr>
      </w:pPr>
    </w:p>
    <w:p w:rsidR="00822556" w:rsidRPr="00810C13" w:rsidRDefault="00822556" w:rsidP="00822556">
      <w:pPr>
        <w:spacing w:after="0"/>
        <w:jc w:val="center"/>
        <w:rPr>
          <w:rFonts w:eastAsia="Arial Unicode MS" w:cs="Arial Unicode MS"/>
          <w:b/>
        </w:rPr>
      </w:pPr>
      <w:r w:rsidRPr="00810C13">
        <w:rPr>
          <w:rFonts w:eastAsia="Arial Unicode MS" w:cs="Arial Unicode MS"/>
          <w:b/>
        </w:rPr>
        <w:lastRenderedPageBreak/>
        <w:t>CONSEJO SUPERIOR DE SALUD PÚBLICA</w:t>
      </w:r>
    </w:p>
    <w:p w:rsidR="00822556" w:rsidRPr="00810C13" w:rsidRDefault="00822556" w:rsidP="00822556">
      <w:pPr>
        <w:jc w:val="center"/>
        <w:rPr>
          <w:rFonts w:eastAsia="Arial Unicode MS" w:cs="Arial Unicode MS"/>
          <w:b/>
          <w:u w:val="single"/>
        </w:rPr>
      </w:pPr>
      <w:r>
        <w:rPr>
          <w:rFonts w:eastAsia="Arial Unicode MS" w:cs="Arial Unicode MS"/>
          <w:b/>
          <w:u w:val="single"/>
        </w:rPr>
        <w:t>PLAN  ANUAL  OPERATIVO – 2016</w:t>
      </w:r>
    </w:p>
    <w:p w:rsidR="00822556" w:rsidRPr="00810C13" w:rsidRDefault="00822556" w:rsidP="00822556">
      <w:pPr>
        <w:jc w:val="center"/>
        <w:rPr>
          <w:rFonts w:eastAsia="Arial Unicode MS" w:cs="Arial Unicode MS"/>
          <w:b/>
          <w:u w:val="single"/>
        </w:rPr>
      </w:pPr>
      <w:r w:rsidRPr="00810C13">
        <w:rPr>
          <w:rFonts w:eastAsia="Arial Unicode MS" w:cs="Arial Unicode MS"/>
          <w:b/>
          <w:color w:val="006600"/>
        </w:rPr>
        <w:t>JUNTA DE VIGILANCIA DE LA PROFESION MEDICO VETERINARIA</w:t>
      </w:r>
      <w:r w:rsidRPr="00810C13">
        <w:rPr>
          <w:rFonts w:eastAsia="Arial Unicode MS" w:cs="Arial Unicode MS"/>
          <w:b/>
          <w:u w:val="single"/>
        </w:rPr>
        <w:t xml:space="preserve"> </w:t>
      </w:r>
    </w:p>
    <w:p w:rsidR="00822556" w:rsidRPr="00810C13" w:rsidRDefault="00822556" w:rsidP="00822556">
      <w:pPr>
        <w:spacing w:line="360" w:lineRule="auto"/>
        <w:rPr>
          <w:rFonts w:eastAsia="Arial Unicode MS" w:cs="Arial Unicode MS"/>
          <w:b/>
        </w:rPr>
      </w:pPr>
      <w:r w:rsidRPr="00810C13">
        <w:rPr>
          <w:rFonts w:eastAsia="Arial Unicode MS" w:cs="Arial Unicode MS"/>
          <w:b/>
        </w:rPr>
        <w:t>SUBPROGRAMA DE PROCEDIMIENTO ADMINISTRATIVO SANCIONATORIO</w:t>
      </w:r>
    </w:p>
    <w:tbl>
      <w:tblPr>
        <w:tblStyle w:val="Tablaconcuadrcula"/>
        <w:tblW w:w="0" w:type="auto"/>
        <w:tblLook w:val="04A0" w:firstRow="1" w:lastRow="0" w:firstColumn="1" w:lastColumn="0" w:noHBand="0" w:noVBand="1"/>
      </w:tblPr>
      <w:tblGrid>
        <w:gridCol w:w="2331"/>
        <w:gridCol w:w="2118"/>
        <w:gridCol w:w="3583"/>
        <w:gridCol w:w="3355"/>
        <w:gridCol w:w="1609"/>
      </w:tblGrid>
      <w:tr w:rsidR="00822556" w:rsidRPr="00810C13" w:rsidTr="00822556">
        <w:trPr>
          <w:trHeight w:val="531"/>
        </w:trPr>
        <w:tc>
          <w:tcPr>
            <w:tcW w:w="2943"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OBJETIVOS</w:t>
            </w:r>
          </w:p>
        </w:tc>
        <w:tc>
          <w:tcPr>
            <w:tcW w:w="2694"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METAS</w:t>
            </w:r>
          </w:p>
        </w:tc>
        <w:tc>
          <w:tcPr>
            <w:tcW w:w="4961"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ACTIVIDADES</w:t>
            </w:r>
          </w:p>
        </w:tc>
        <w:tc>
          <w:tcPr>
            <w:tcW w:w="4678"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INDICADORES</w:t>
            </w:r>
          </w:p>
        </w:tc>
        <w:tc>
          <w:tcPr>
            <w:tcW w:w="1670" w:type="dxa"/>
            <w:shd w:val="clear" w:color="auto" w:fill="F2F2F2" w:themeFill="background1" w:themeFillShade="F2"/>
            <w:vAlign w:val="center"/>
          </w:tcPr>
          <w:p w:rsidR="00822556" w:rsidRPr="00810C13" w:rsidRDefault="00822556" w:rsidP="00822556">
            <w:pPr>
              <w:jc w:val="center"/>
              <w:rPr>
                <w:rFonts w:eastAsia="Arial Unicode MS" w:cs="Arial Unicode MS"/>
                <w:b/>
              </w:rPr>
            </w:pPr>
            <w:r w:rsidRPr="00810C13">
              <w:rPr>
                <w:rFonts w:eastAsia="Arial Unicode MS" w:cs="Arial Unicode MS"/>
                <w:b/>
              </w:rPr>
              <w:t>RESPONSABLE</w:t>
            </w:r>
          </w:p>
        </w:tc>
      </w:tr>
      <w:tr w:rsidR="00822556" w:rsidRPr="00810C13" w:rsidTr="00822556">
        <w:trPr>
          <w:trHeight w:val="493"/>
        </w:trPr>
        <w:tc>
          <w:tcPr>
            <w:tcW w:w="2943" w:type="dxa"/>
            <w:vMerge w:val="restart"/>
            <w:vAlign w:val="center"/>
          </w:tcPr>
          <w:p w:rsidR="00822556" w:rsidRPr="00810C13" w:rsidRDefault="00822556" w:rsidP="00822556">
            <w:pPr>
              <w:spacing w:line="360" w:lineRule="auto"/>
              <w:jc w:val="both"/>
              <w:rPr>
                <w:rFonts w:eastAsia="Arial Unicode MS" w:cs="Arial Unicode MS"/>
                <w:b/>
              </w:rPr>
            </w:pPr>
            <w:r w:rsidRPr="00810C13">
              <w:rPr>
                <w:rFonts w:eastAsia="Arial Unicode MS" w:cs="Arial Unicode MS"/>
                <w:b/>
              </w:rPr>
              <w:t>Informar a los profesionales Médicos Veterinarios sobre las diferentes leyes de aplicación en salud</w:t>
            </w:r>
          </w:p>
        </w:tc>
        <w:tc>
          <w:tcPr>
            <w:tcW w:w="2694" w:type="dxa"/>
            <w:vMerge w:val="restart"/>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t>100% de información divulgada</w:t>
            </w:r>
          </w:p>
        </w:tc>
        <w:tc>
          <w:tcPr>
            <w:tcW w:w="4961" w:type="dxa"/>
            <w:tcBorders>
              <w:bottom w:val="single" w:sz="4" w:space="0" w:color="auto"/>
            </w:tcBorders>
            <w:vAlign w:val="center"/>
          </w:tcPr>
          <w:p w:rsidR="00822556" w:rsidRPr="00810C13" w:rsidRDefault="00822556" w:rsidP="00BF1A67">
            <w:pPr>
              <w:pStyle w:val="Prrafodelista"/>
              <w:numPr>
                <w:ilvl w:val="0"/>
                <w:numId w:val="46"/>
              </w:numPr>
              <w:spacing w:line="276" w:lineRule="auto"/>
              <w:ind w:left="318" w:hanging="318"/>
              <w:jc w:val="both"/>
              <w:rPr>
                <w:rFonts w:eastAsia="Arial Unicode MS" w:cs="Arial Unicode MS"/>
              </w:rPr>
            </w:pPr>
            <w:r w:rsidRPr="00810C13">
              <w:rPr>
                <w:rFonts w:eastAsia="Arial Unicode MS" w:cs="Arial Unicode MS"/>
              </w:rPr>
              <w:t>Solicitar apoyo técnico a la Unidad Jurídica cuando esta sea requerida</w:t>
            </w:r>
            <w:r>
              <w:rPr>
                <w:rFonts w:eastAsia="Arial Unicode MS" w:cs="Arial Unicode MS"/>
              </w:rPr>
              <w:t>.</w:t>
            </w:r>
          </w:p>
        </w:tc>
        <w:tc>
          <w:tcPr>
            <w:tcW w:w="4678" w:type="dxa"/>
            <w:vMerge w:val="restart"/>
            <w:vAlign w:val="center"/>
          </w:tcPr>
          <w:p w:rsidR="00822556" w:rsidRPr="00810C13" w:rsidRDefault="00822556" w:rsidP="00822556">
            <w:pPr>
              <w:spacing w:line="276" w:lineRule="auto"/>
              <w:jc w:val="both"/>
              <w:rPr>
                <w:rFonts w:eastAsia="Arial Unicode MS" w:cs="Arial Unicode MS"/>
              </w:rPr>
            </w:pPr>
            <w:r w:rsidRPr="00810C13">
              <w:rPr>
                <w:rFonts w:eastAsia="Arial Unicode MS" w:cs="Arial Unicode MS"/>
              </w:rPr>
              <w:t>Número de personas informadas</w:t>
            </w:r>
          </w:p>
        </w:tc>
        <w:tc>
          <w:tcPr>
            <w:tcW w:w="1670" w:type="dxa"/>
            <w:vMerge w:val="restart"/>
            <w:vAlign w:val="center"/>
          </w:tcPr>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Unidad de Inspectoría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Unidad Jurídica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Junta Directiva</w:t>
            </w:r>
          </w:p>
        </w:tc>
      </w:tr>
      <w:tr w:rsidR="00822556" w:rsidRPr="00810C13" w:rsidTr="00822556">
        <w:trPr>
          <w:trHeight w:val="534"/>
        </w:trPr>
        <w:tc>
          <w:tcPr>
            <w:tcW w:w="2943" w:type="dxa"/>
            <w:vMerge/>
            <w:vAlign w:val="center"/>
          </w:tcPr>
          <w:p w:rsidR="00822556" w:rsidRPr="00810C13" w:rsidRDefault="00822556" w:rsidP="00822556">
            <w:pPr>
              <w:spacing w:line="360" w:lineRule="auto"/>
              <w:jc w:val="both"/>
              <w:rPr>
                <w:rFonts w:eastAsia="Arial Unicode MS" w:cs="Arial Unicode MS"/>
                <w:b/>
              </w:rPr>
            </w:pPr>
          </w:p>
        </w:tc>
        <w:tc>
          <w:tcPr>
            <w:tcW w:w="2694" w:type="dxa"/>
            <w:vMerge/>
            <w:vAlign w:val="center"/>
          </w:tcPr>
          <w:p w:rsidR="00822556" w:rsidRPr="00810C13" w:rsidRDefault="00822556" w:rsidP="00822556">
            <w:pPr>
              <w:spacing w:line="360" w:lineRule="auto"/>
              <w:jc w:val="both"/>
              <w:rPr>
                <w:rFonts w:eastAsia="Arial Unicode MS" w:cs="Arial Unicode MS"/>
              </w:rPr>
            </w:pPr>
          </w:p>
        </w:tc>
        <w:tc>
          <w:tcPr>
            <w:tcW w:w="4961" w:type="dxa"/>
            <w:tcBorders>
              <w:top w:val="single" w:sz="4" w:space="0" w:color="auto"/>
              <w:bottom w:val="single" w:sz="4" w:space="0" w:color="auto"/>
            </w:tcBorders>
            <w:vAlign w:val="center"/>
          </w:tcPr>
          <w:p w:rsidR="00822556" w:rsidRPr="000A12EC" w:rsidRDefault="00822556" w:rsidP="00BF1A67">
            <w:pPr>
              <w:pStyle w:val="Prrafodelista"/>
              <w:numPr>
                <w:ilvl w:val="0"/>
                <w:numId w:val="46"/>
              </w:numPr>
              <w:ind w:left="317" w:hanging="284"/>
              <w:jc w:val="both"/>
              <w:rPr>
                <w:rFonts w:eastAsia="Arial Unicode MS" w:cs="Arial Unicode MS"/>
              </w:rPr>
            </w:pPr>
            <w:r w:rsidRPr="000A12EC">
              <w:rPr>
                <w:rFonts w:eastAsia="Arial Unicode MS" w:cs="Arial Unicode MS"/>
              </w:rPr>
              <w:t>Reuniones con Médicos Veterinarios y Gremiales.</w:t>
            </w:r>
          </w:p>
        </w:tc>
        <w:tc>
          <w:tcPr>
            <w:tcW w:w="4678" w:type="dxa"/>
            <w:vMerge/>
            <w:tcBorders>
              <w:bottom w:val="single" w:sz="4" w:space="0" w:color="auto"/>
            </w:tcBorders>
            <w:vAlign w:val="center"/>
          </w:tcPr>
          <w:p w:rsidR="00822556" w:rsidRPr="00810C13" w:rsidRDefault="00822556" w:rsidP="00822556">
            <w:pPr>
              <w:spacing w:line="276" w:lineRule="auto"/>
              <w:jc w:val="both"/>
              <w:rPr>
                <w:rFonts w:eastAsia="Arial Unicode MS" w:cs="Arial Unicode MS"/>
              </w:rPr>
            </w:pPr>
          </w:p>
        </w:tc>
        <w:tc>
          <w:tcPr>
            <w:tcW w:w="1670"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449"/>
        </w:trPr>
        <w:tc>
          <w:tcPr>
            <w:tcW w:w="2943" w:type="dxa"/>
            <w:vMerge/>
            <w:vAlign w:val="center"/>
          </w:tcPr>
          <w:p w:rsidR="00822556" w:rsidRPr="00810C13" w:rsidRDefault="00822556" w:rsidP="00822556">
            <w:pPr>
              <w:spacing w:line="360" w:lineRule="auto"/>
              <w:jc w:val="both"/>
              <w:rPr>
                <w:rFonts w:eastAsia="Arial Unicode MS" w:cs="Arial Unicode MS"/>
                <w:b/>
              </w:rPr>
            </w:pPr>
          </w:p>
        </w:tc>
        <w:tc>
          <w:tcPr>
            <w:tcW w:w="2694" w:type="dxa"/>
            <w:vMerge/>
            <w:vAlign w:val="center"/>
          </w:tcPr>
          <w:p w:rsidR="00822556" w:rsidRPr="00810C13" w:rsidRDefault="00822556" w:rsidP="00822556">
            <w:pPr>
              <w:spacing w:line="360" w:lineRule="auto"/>
              <w:jc w:val="both"/>
              <w:rPr>
                <w:rFonts w:eastAsia="Arial Unicode MS" w:cs="Arial Unicode MS"/>
              </w:rPr>
            </w:pPr>
          </w:p>
        </w:tc>
        <w:tc>
          <w:tcPr>
            <w:tcW w:w="4961" w:type="dxa"/>
            <w:tcBorders>
              <w:top w:val="single" w:sz="4" w:space="0" w:color="auto"/>
            </w:tcBorders>
            <w:vAlign w:val="center"/>
          </w:tcPr>
          <w:p w:rsidR="00822556" w:rsidRPr="009257CA" w:rsidRDefault="00822556" w:rsidP="00BF1A67">
            <w:pPr>
              <w:pStyle w:val="Prrafodelista"/>
              <w:numPr>
                <w:ilvl w:val="0"/>
                <w:numId w:val="46"/>
              </w:numPr>
              <w:spacing w:line="276" w:lineRule="auto"/>
              <w:ind w:left="318" w:hanging="318"/>
              <w:jc w:val="both"/>
              <w:rPr>
                <w:rFonts w:eastAsia="Arial Unicode MS" w:cs="Arial Unicode MS"/>
              </w:rPr>
            </w:pPr>
            <w:r w:rsidRPr="009257CA">
              <w:rPr>
                <w:rFonts w:eastAsia="Arial Unicode MS" w:cs="Arial Unicode MS"/>
              </w:rPr>
              <w:t xml:space="preserve">Correo electrónico, </w:t>
            </w:r>
            <w:proofErr w:type="spellStart"/>
            <w:r w:rsidRPr="009257CA">
              <w:rPr>
                <w:rFonts w:eastAsia="Arial Unicode MS" w:cs="Arial Unicode MS"/>
              </w:rPr>
              <w:t>pagina</w:t>
            </w:r>
            <w:proofErr w:type="spellEnd"/>
            <w:r w:rsidRPr="009257CA">
              <w:rPr>
                <w:rFonts w:eastAsia="Arial Unicode MS" w:cs="Arial Unicode MS"/>
              </w:rPr>
              <w:t xml:space="preserve"> web </w:t>
            </w:r>
            <w:r>
              <w:rPr>
                <w:rFonts w:eastAsia="Arial Unicode MS" w:cs="Arial Unicode MS"/>
              </w:rPr>
              <w:t>del Consejo Superior de Salud Pública.</w:t>
            </w:r>
          </w:p>
        </w:tc>
        <w:tc>
          <w:tcPr>
            <w:tcW w:w="4678" w:type="dxa"/>
            <w:tcBorders>
              <w:top w:val="single" w:sz="4" w:space="0" w:color="auto"/>
            </w:tcBorders>
            <w:vAlign w:val="center"/>
          </w:tcPr>
          <w:p w:rsidR="00822556" w:rsidRDefault="00822556" w:rsidP="00822556">
            <w:pPr>
              <w:spacing w:line="276" w:lineRule="auto"/>
              <w:jc w:val="both"/>
              <w:rPr>
                <w:rFonts w:eastAsia="Arial Unicode MS" w:cs="Arial Unicode MS"/>
              </w:rPr>
            </w:pPr>
            <w:r w:rsidRPr="00810C13">
              <w:rPr>
                <w:rFonts w:eastAsia="Arial Unicode MS" w:cs="Arial Unicode MS"/>
              </w:rPr>
              <w:t>Numero de documentos actualizados en página web, correos y Facebook</w:t>
            </w:r>
            <w:r>
              <w:rPr>
                <w:rFonts w:eastAsia="Arial Unicode MS" w:cs="Arial Unicode MS"/>
              </w:rPr>
              <w:t xml:space="preserve"> del Consejo Superior de Salud Pública.</w:t>
            </w:r>
          </w:p>
        </w:tc>
        <w:tc>
          <w:tcPr>
            <w:tcW w:w="1670"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322"/>
        </w:trPr>
        <w:tc>
          <w:tcPr>
            <w:tcW w:w="2943" w:type="dxa"/>
            <w:vMerge w:val="restart"/>
            <w:vAlign w:val="center"/>
          </w:tcPr>
          <w:p w:rsidR="00822556" w:rsidRPr="00810C13" w:rsidRDefault="00822556" w:rsidP="00822556">
            <w:pPr>
              <w:spacing w:line="360" w:lineRule="auto"/>
              <w:jc w:val="both"/>
              <w:rPr>
                <w:rFonts w:eastAsia="Arial Unicode MS" w:cs="Arial Unicode MS"/>
                <w:b/>
              </w:rPr>
            </w:pPr>
            <w:r w:rsidRPr="00810C13">
              <w:rPr>
                <w:rFonts w:eastAsia="Arial Unicode MS" w:cs="Arial Unicode MS"/>
                <w:b/>
              </w:rPr>
              <w:t xml:space="preserve">Tramitar el expediente sancionatorio </w:t>
            </w:r>
          </w:p>
        </w:tc>
        <w:tc>
          <w:tcPr>
            <w:tcW w:w="2694" w:type="dxa"/>
            <w:vMerge w:val="restart"/>
            <w:vAlign w:val="center"/>
          </w:tcPr>
          <w:p w:rsidR="00822556" w:rsidRPr="00810C13" w:rsidRDefault="00822556" w:rsidP="00822556">
            <w:pPr>
              <w:spacing w:line="360" w:lineRule="auto"/>
              <w:jc w:val="both"/>
              <w:rPr>
                <w:rFonts w:eastAsia="Arial Unicode MS" w:cs="Arial Unicode MS"/>
              </w:rPr>
            </w:pPr>
            <w:r w:rsidRPr="00810C13">
              <w:rPr>
                <w:rFonts w:eastAsia="Arial Unicode MS" w:cs="Arial Unicode MS"/>
              </w:rPr>
              <w:t>100% de expedientes de casos de denuncias recibidas tramitados</w:t>
            </w:r>
          </w:p>
        </w:tc>
        <w:tc>
          <w:tcPr>
            <w:tcW w:w="4961" w:type="dxa"/>
            <w:tcBorders>
              <w:bottom w:val="single" w:sz="4" w:space="0" w:color="auto"/>
            </w:tcBorders>
            <w:vAlign w:val="center"/>
          </w:tcPr>
          <w:p w:rsidR="00822556" w:rsidRPr="00890DA1" w:rsidRDefault="00822556" w:rsidP="00BF1A67">
            <w:pPr>
              <w:pStyle w:val="Prrafodelista"/>
              <w:numPr>
                <w:ilvl w:val="0"/>
                <w:numId w:val="46"/>
              </w:numPr>
              <w:spacing w:line="276" w:lineRule="auto"/>
              <w:ind w:left="318" w:hanging="284"/>
              <w:jc w:val="both"/>
              <w:rPr>
                <w:rFonts w:eastAsia="Arial Unicode MS" w:cs="Arial Unicode MS"/>
              </w:rPr>
            </w:pPr>
            <w:r w:rsidRPr="00810C13">
              <w:rPr>
                <w:rFonts w:eastAsia="Arial Unicode MS" w:cs="Arial Unicode MS"/>
              </w:rPr>
              <w:t>Recepción de denuncia, aviso u oficio</w:t>
            </w:r>
            <w:r>
              <w:rPr>
                <w:rFonts w:eastAsia="Arial Unicode MS" w:cs="Arial Unicode MS"/>
              </w:rPr>
              <w:t>.</w:t>
            </w:r>
          </w:p>
        </w:tc>
        <w:tc>
          <w:tcPr>
            <w:tcW w:w="4678" w:type="dxa"/>
            <w:tcBorders>
              <w:bottom w:val="single" w:sz="4" w:space="0" w:color="auto"/>
            </w:tcBorders>
            <w:vAlign w:val="center"/>
          </w:tcPr>
          <w:p w:rsidR="00822556" w:rsidRPr="00810C13" w:rsidRDefault="00822556" w:rsidP="00822556">
            <w:pPr>
              <w:spacing w:line="276" w:lineRule="auto"/>
              <w:jc w:val="both"/>
              <w:rPr>
                <w:rFonts w:eastAsia="Arial Unicode MS" w:cs="Arial Unicode MS"/>
              </w:rPr>
            </w:pPr>
            <w:r w:rsidRPr="00810C13">
              <w:rPr>
                <w:rFonts w:eastAsia="Arial Unicode MS" w:cs="Arial Unicode MS"/>
              </w:rPr>
              <w:t>Número de recepción denuncias, aviso u oficio</w:t>
            </w:r>
            <w:r>
              <w:rPr>
                <w:rFonts w:eastAsia="Arial Unicode MS" w:cs="Arial Unicode MS"/>
              </w:rPr>
              <w:t>.</w:t>
            </w:r>
          </w:p>
        </w:tc>
        <w:tc>
          <w:tcPr>
            <w:tcW w:w="1670" w:type="dxa"/>
            <w:vMerge w:val="restart"/>
            <w:vAlign w:val="center"/>
          </w:tcPr>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Unidad de Inspectoría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Unidad Jurídica</w:t>
            </w:r>
          </w:p>
          <w:p w:rsidR="00822556" w:rsidRPr="00810C13" w:rsidRDefault="00822556" w:rsidP="00822556">
            <w:pPr>
              <w:spacing w:line="360" w:lineRule="auto"/>
              <w:jc w:val="center"/>
              <w:rPr>
                <w:rFonts w:eastAsia="Arial Unicode MS" w:cs="Arial Unicode MS"/>
              </w:rPr>
            </w:pPr>
            <w:r w:rsidRPr="00810C13">
              <w:rPr>
                <w:rFonts w:eastAsia="Arial Unicode MS" w:cs="Arial Unicode MS"/>
              </w:rPr>
              <w:t>Junta Directiva</w:t>
            </w:r>
          </w:p>
        </w:tc>
      </w:tr>
      <w:tr w:rsidR="00822556" w:rsidRPr="00810C13" w:rsidTr="00822556">
        <w:trPr>
          <w:trHeight w:val="457"/>
        </w:trPr>
        <w:tc>
          <w:tcPr>
            <w:tcW w:w="2943" w:type="dxa"/>
            <w:vMerge/>
            <w:vAlign w:val="center"/>
          </w:tcPr>
          <w:p w:rsidR="00822556" w:rsidRPr="00810C13" w:rsidRDefault="00822556" w:rsidP="00822556">
            <w:pPr>
              <w:spacing w:line="360" w:lineRule="auto"/>
              <w:jc w:val="both"/>
              <w:rPr>
                <w:rFonts w:eastAsia="Arial Unicode MS" w:cs="Arial Unicode MS"/>
                <w:b/>
              </w:rPr>
            </w:pPr>
          </w:p>
        </w:tc>
        <w:tc>
          <w:tcPr>
            <w:tcW w:w="2694" w:type="dxa"/>
            <w:vMerge/>
            <w:vAlign w:val="center"/>
          </w:tcPr>
          <w:p w:rsidR="00822556" w:rsidRPr="00810C13" w:rsidRDefault="00822556" w:rsidP="00822556">
            <w:pPr>
              <w:spacing w:line="360" w:lineRule="auto"/>
              <w:jc w:val="both"/>
              <w:rPr>
                <w:rFonts w:eastAsia="Arial Unicode MS" w:cs="Arial Unicode MS"/>
              </w:rPr>
            </w:pPr>
          </w:p>
        </w:tc>
        <w:tc>
          <w:tcPr>
            <w:tcW w:w="4961" w:type="dxa"/>
            <w:tcBorders>
              <w:top w:val="single" w:sz="4" w:space="0" w:color="auto"/>
              <w:bottom w:val="single" w:sz="4" w:space="0" w:color="auto"/>
            </w:tcBorders>
            <w:vAlign w:val="center"/>
          </w:tcPr>
          <w:p w:rsidR="00822556" w:rsidRPr="00723F7F" w:rsidRDefault="00822556" w:rsidP="00BF1A67">
            <w:pPr>
              <w:pStyle w:val="Prrafodelista"/>
              <w:numPr>
                <w:ilvl w:val="0"/>
                <w:numId w:val="46"/>
              </w:numPr>
              <w:spacing w:line="276" w:lineRule="auto"/>
              <w:ind w:left="318" w:hanging="284"/>
              <w:jc w:val="both"/>
              <w:rPr>
                <w:rFonts w:eastAsia="Arial Unicode MS" w:cs="Arial Unicode MS"/>
              </w:rPr>
            </w:pPr>
            <w:r w:rsidRPr="00C47E5E">
              <w:rPr>
                <w:rFonts w:eastAsia="Arial Unicode MS" w:cs="Arial Unicode MS"/>
              </w:rPr>
              <w:t>Realizar inspección de seguimiento de denuncia, aviso u oficio.</w:t>
            </w:r>
          </w:p>
        </w:tc>
        <w:tc>
          <w:tcPr>
            <w:tcW w:w="4678" w:type="dxa"/>
            <w:tcBorders>
              <w:top w:val="single" w:sz="4" w:space="0" w:color="auto"/>
              <w:bottom w:val="single" w:sz="4" w:space="0" w:color="auto"/>
            </w:tcBorders>
            <w:vAlign w:val="center"/>
          </w:tcPr>
          <w:p w:rsidR="00822556" w:rsidRPr="00810C13" w:rsidRDefault="00822556" w:rsidP="00822556">
            <w:pPr>
              <w:spacing w:line="276" w:lineRule="auto"/>
              <w:jc w:val="both"/>
              <w:rPr>
                <w:rFonts w:eastAsia="Arial Unicode MS" w:cs="Arial Unicode MS"/>
              </w:rPr>
            </w:pPr>
            <w:r w:rsidRPr="00810C13">
              <w:rPr>
                <w:rFonts w:eastAsia="Arial Unicode MS" w:cs="Arial Unicode MS"/>
              </w:rPr>
              <w:t>Número de inspecciones de seguimiento de denuncia, aviso u oficio</w:t>
            </w:r>
            <w:r>
              <w:rPr>
                <w:rFonts w:eastAsia="Arial Unicode MS" w:cs="Arial Unicode MS"/>
              </w:rPr>
              <w:t>.</w:t>
            </w:r>
          </w:p>
        </w:tc>
        <w:tc>
          <w:tcPr>
            <w:tcW w:w="1670"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977"/>
        </w:trPr>
        <w:tc>
          <w:tcPr>
            <w:tcW w:w="2943" w:type="dxa"/>
            <w:vMerge/>
            <w:vAlign w:val="center"/>
          </w:tcPr>
          <w:p w:rsidR="00822556" w:rsidRPr="00810C13" w:rsidRDefault="00822556" w:rsidP="00822556">
            <w:pPr>
              <w:spacing w:line="360" w:lineRule="auto"/>
              <w:jc w:val="both"/>
              <w:rPr>
                <w:rFonts w:eastAsia="Arial Unicode MS" w:cs="Arial Unicode MS"/>
                <w:b/>
              </w:rPr>
            </w:pPr>
          </w:p>
        </w:tc>
        <w:tc>
          <w:tcPr>
            <w:tcW w:w="2694" w:type="dxa"/>
            <w:vMerge/>
            <w:vAlign w:val="center"/>
          </w:tcPr>
          <w:p w:rsidR="00822556" w:rsidRPr="00810C13" w:rsidRDefault="00822556" w:rsidP="00822556">
            <w:pPr>
              <w:spacing w:line="360" w:lineRule="auto"/>
              <w:jc w:val="both"/>
              <w:rPr>
                <w:rFonts w:eastAsia="Arial Unicode MS" w:cs="Arial Unicode MS"/>
              </w:rPr>
            </w:pPr>
          </w:p>
        </w:tc>
        <w:tc>
          <w:tcPr>
            <w:tcW w:w="4961" w:type="dxa"/>
            <w:tcBorders>
              <w:top w:val="single" w:sz="4" w:space="0" w:color="auto"/>
              <w:bottom w:val="single" w:sz="4" w:space="0" w:color="auto"/>
            </w:tcBorders>
            <w:vAlign w:val="center"/>
          </w:tcPr>
          <w:p w:rsidR="00822556" w:rsidRPr="00186836" w:rsidRDefault="00822556" w:rsidP="00BF1A67">
            <w:pPr>
              <w:pStyle w:val="Prrafodelista"/>
              <w:numPr>
                <w:ilvl w:val="0"/>
                <w:numId w:val="46"/>
              </w:numPr>
              <w:spacing w:line="276" w:lineRule="auto"/>
              <w:ind w:left="318" w:hanging="284"/>
              <w:jc w:val="both"/>
              <w:rPr>
                <w:rFonts w:eastAsia="Arial Unicode MS" w:cs="Arial Unicode MS"/>
              </w:rPr>
            </w:pPr>
            <w:r w:rsidRPr="00C47E5E">
              <w:rPr>
                <w:rFonts w:eastAsia="Arial Unicode MS" w:cs="Arial Unicode MS"/>
              </w:rPr>
              <w:t>Resolución de apertura de informativo o archivo de diligencias por parte de Junta Directiva de la Profesión Médico Veterinaria</w:t>
            </w:r>
            <w:r>
              <w:rPr>
                <w:rFonts w:eastAsia="Arial Unicode MS" w:cs="Arial Unicode MS"/>
              </w:rPr>
              <w:t>.</w:t>
            </w:r>
          </w:p>
        </w:tc>
        <w:tc>
          <w:tcPr>
            <w:tcW w:w="4678" w:type="dxa"/>
            <w:tcBorders>
              <w:top w:val="single" w:sz="4" w:space="0" w:color="auto"/>
              <w:bottom w:val="single" w:sz="4" w:space="0" w:color="auto"/>
            </w:tcBorders>
            <w:vAlign w:val="center"/>
          </w:tcPr>
          <w:p w:rsidR="00822556" w:rsidRPr="00810C13" w:rsidRDefault="00822556" w:rsidP="00822556">
            <w:pPr>
              <w:spacing w:line="276" w:lineRule="auto"/>
              <w:jc w:val="both"/>
              <w:rPr>
                <w:rFonts w:eastAsia="Arial Unicode MS" w:cs="Arial Unicode MS"/>
              </w:rPr>
            </w:pPr>
            <w:r w:rsidRPr="00810C13">
              <w:rPr>
                <w:rFonts w:eastAsia="Arial Unicode MS" w:cs="Arial Unicode MS"/>
              </w:rPr>
              <w:t>Número de resoluciones  de apertura de informativo o archivo de diligencias por parte de la Junta</w:t>
            </w:r>
            <w:r>
              <w:rPr>
                <w:rFonts w:eastAsia="Arial Unicode MS" w:cs="Arial Unicode MS"/>
              </w:rPr>
              <w:t>.</w:t>
            </w:r>
          </w:p>
        </w:tc>
        <w:tc>
          <w:tcPr>
            <w:tcW w:w="1670" w:type="dxa"/>
            <w:vMerge/>
            <w:vAlign w:val="center"/>
          </w:tcPr>
          <w:p w:rsidR="00822556" w:rsidRPr="00810C13" w:rsidRDefault="00822556" w:rsidP="00822556">
            <w:pPr>
              <w:spacing w:line="360" w:lineRule="auto"/>
              <w:jc w:val="center"/>
              <w:rPr>
                <w:rFonts w:eastAsia="Arial Unicode MS" w:cs="Arial Unicode MS"/>
              </w:rPr>
            </w:pPr>
          </w:p>
        </w:tc>
      </w:tr>
      <w:tr w:rsidR="00822556" w:rsidRPr="00810C13" w:rsidTr="00822556">
        <w:trPr>
          <w:trHeight w:val="283"/>
        </w:trPr>
        <w:tc>
          <w:tcPr>
            <w:tcW w:w="2943" w:type="dxa"/>
            <w:vMerge/>
            <w:vAlign w:val="center"/>
          </w:tcPr>
          <w:p w:rsidR="00822556" w:rsidRPr="00810C13" w:rsidRDefault="00822556" w:rsidP="00822556">
            <w:pPr>
              <w:spacing w:line="360" w:lineRule="auto"/>
              <w:jc w:val="both"/>
              <w:rPr>
                <w:rFonts w:eastAsia="Arial Unicode MS" w:cs="Arial Unicode MS"/>
                <w:b/>
              </w:rPr>
            </w:pPr>
          </w:p>
        </w:tc>
        <w:tc>
          <w:tcPr>
            <w:tcW w:w="2694" w:type="dxa"/>
            <w:vMerge/>
            <w:vAlign w:val="center"/>
          </w:tcPr>
          <w:p w:rsidR="00822556" w:rsidRPr="00810C13" w:rsidRDefault="00822556" w:rsidP="00822556">
            <w:pPr>
              <w:spacing w:line="360" w:lineRule="auto"/>
              <w:jc w:val="both"/>
              <w:rPr>
                <w:rFonts w:eastAsia="Arial Unicode MS" w:cs="Arial Unicode MS"/>
              </w:rPr>
            </w:pPr>
          </w:p>
        </w:tc>
        <w:tc>
          <w:tcPr>
            <w:tcW w:w="4961" w:type="dxa"/>
            <w:tcBorders>
              <w:top w:val="single" w:sz="4" w:space="0" w:color="auto"/>
              <w:bottom w:val="single" w:sz="4" w:space="0" w:color="auto"/>
            </w:tcBorders>
            <w:vAlign w:val="center"/>
          </w:tcPr>
          <w:p w:rsidR="00822556" w:rsidRPr="00C47E5E" w:rsidRDefault="00822556" w:rsidP="00BF1A67">
            <w:pPr>
              <w:pStyle w:val="Prrafodelista"/>
              <w:numPr>
                <w:ilvl w:val="0"/>
                <w:numId w:val="46"/>
              </w:numPr>
              <w:spacing w:line="276" w:lineRule="auto"/>
              <w:ind w:left="318" w:hanging="284"/>
              <w:jc w:val="both"/>
              <w:rPr>
                <w:rFonts w:eastAsia="Arial Unicode MS" w:cs="Arial Unicode MS"/>
              </w:rPr>
            </w:pPr>
            <w:r w:rsidRPr="00C47E5E">
              <w:rPr>
                <w:rFonts w:eastAsia="Arial Unicode MS" w:cs="Arial Unicode MS"/>
              </w:rPr>
              <w:t>Solicitar el apoyo técnico de la Unidad Jurídica</w:t>
            </w:r>
            <w:r>
              <w:rPr>
                <w:rFonts w:eastAsia="Arial Unicode MS" w:cs="Arial Unicode MS"/>
              </w:rPr>
              <w:t>.</w:t>
            </w:r>
          </w:p>
        </w:tc>
        <w:tc>
          <w:tcPr>
            <w:tcW w:w="4678" w:type="dxa"/>
            <w:tcBorders>
              <w:top w:val="single" w:sz="4" w:space="0" w:color="auto"/>
              <w:bottom w:val="single" w:sz="4" w:space="0" w:color="auto"/>
            </w:tcBorders>
            <w:vAlign w:val="center"/>
          </w:tcPr>
          <w:p w:rsidR="00822556" w:rsidRPr="00810C13" w:rsidRDefault="00822556" w:rsidP="00822556">
            <w:pPr>
              <w:spacing w:line="276" w:lineRule="auto"/>
              <w:jc w:val="both"/>
              <w:rPr>
                <w:rFonts w:eastAsia="Arial Unicode MS" w:cs="Arial Unicode MS"/>
              </w:rPr>
            </w:pPr>
            <w:r w:rsidRPr="00810C13">
              <w:rPr>
                <w:rFonts w:eastAsia="Arial Unicode MS" w:cs="Arial Unicode MS"/>
              </w:rPr>
              <w:t>Número de solicitudes de apoyo técnico</w:t>
            </w:r>
            <w:r>
              <w:rPr>
                <w:rFonts w:eastAsia="Arial Unicode MS" w:cs="Arial Unicode MS"/>
              </w:rPr>
              <w:t>.</w:t>
            </w:r>
            <w:r w:rsidRPr="00810C13">
              <w:rPr>
                <w:rFonts w:eastAsia="Arial Unicode MS" w:cs="Arial Unicode MS"/>
              </w:rPr>
              <w:t xml:space="preserve"> </w:t>
            </w:r>
          </w:p>
        </w:tc>
        <w:tc>
          <w:tcPr>
            <w:tcW w:w="1670" w:type="dxa"/>
            <w:vMerge/>
            <w:vAlign w:val="center"/>
          </w:tcPr>
          <w:p w:rsidR="00822556" w:rsidRPr="00810C13" w:rsidRDefault="00822556" w:rsidP="00822556">
            <w:pPr>
              <w:spacing w:line="360" w:lineRule="auto"/>
              <w:jc w:val="center"/>
              <w:rPr>
                <w:rFonts w:eastAsia="Arial Unicode MS" w:cs="Arial Unicode MS"/>
              </w:rPr>
            </w:pPr>
          </w:p>
        </w:tc>
      </w:tr>
    </w:tbl>
    <w:p w:rsidR="00822556" w:rsidRPr="00810C13" w:rsidRDefault="00822556" w:rsidP="00822556">
      <w:pPr>
        <w:spacing w:line="360" w:lineRule="auto"/>
        <w:rPr>
          <w:rFonts w:eastAsia="Arial Unicode MS" w:cs="Arial Unicode MS"/>
        </w:rPr>
      </w:pPr>
    </w:p>
    <w:p w:rsidR="00E95C8E" w:rsidRDefault="00E95C8E" w:rsidP="00E95C8E">
      <w:pPr>
        <w:jc w:val="center"/>
        <w:rPr>
          <w:b/>
          <w:sz w:val="96"/>
          <w:szCs w:val="96"/>
        </w:rPr>
      </w:pPr>
    </w:p>
    <w:p w:rsidR="00A749B1" w:rsidRDefault="00A749B1" w:rsidP="00E95C8E">
      <w:pPr>
        <w:jc w:val="center"/>
        <w:rPr>
          <w:b/>
          <w:sz w:val="96"/>
          <w:szCs w:val="96"/>
        </w:rPr>
      </w:pPr>
    </w:p>
    <w:p w:rsidR="00A749B1" w:rsidRDefault="00A749B1" w:rsidP="00E95C8E">
      <w:pPr>
        <w:jc w:val="center"/>
        <w:rPr>
          <w:b/>
          <w:sz w:val="96"/>
          <w:szCs w:val="96"/>
        </w:rPr>
      </w:pPr>
    </w:p>
    <w:p w:rsidR="00A749B1" w:rsidRDefault="00A749B1" w:rsidP="00E95C8E">
      <w:pPr>
        <w:jc w:val="center"/>
        <w:rPr>
          <w:b/>
          <w:sz w:val="96"/>
          <w:szCs w:val="96"/>
        </w:rPr>
      </w:pPr>
    </w:p>
    <w:p w:rsidR="00A749B1" w:rsidRDefault="00A749B1" w:rsidP="00E95C8E">
      <w:pPr>
        <w:jc w:val="center"/>
        <w:rPr>
          <w:b/>
          <w:sz w:val="96"/>
          <w:szCs w:val="96"/>
        </w:rPr>
      </w:pPr>
    </w:p>
    <w:p w:rsidR="00A749B1" w:rsidRDefault="00A749B1" w:rsidP="00A749B1">
      <w:pPr>
        <w:pStyle w:val="Ttulo1"/>
      </w:pPr>
      <w:bookmarkStart w:id="11" w:name="_Toc493179688"/>
      <w:r w:rsidRPr="00E820D4">
        <w:lastRenderedPageBreak/>
        <w:t>JUNTA DE VIGILANCIA DE LA PROFESIÓN EN PSICOLOGÍA</w:t>
      </w:r>
      <w:bookmarkEnd w:id="11"/>
    </w:p>
    <w:p w:rsidR="00A749B1" w:rsidRDefault="00A749B1" w:rsidP="00A749B1">
      <w:pPr>
        <w:jc w:val="center"/>
      </w:pPr>
      <w:r>
        <w:t>CONSEJO SUPERIOR DE SALUD PÚBLICA</w:t>
      </w:r>
    </w:p>
    <w:p w:rsidR="00A749B1" w:rsidRDefault="00A749B1" w:rsidP="00A749B1">
      <w:pPr>
        <w:jc w:val="center"/>
      </w:pPr>
      <w:r>
        <w:t>PLAN OPERATIVO ANUAL 2016</w:t>
      </w:r>
    </w:p>
    <w:p w:rsidR="00A749B1" w:rsidRPr="00E820D4" w:rsidRDefault="00A749B1" w:rsidP="00A749B1">
      <w:pPr>
        <w:rPr>
          <w:b/>
        </w:rPr>
      </w:pPr>
      <w:r w:rsidRPr="00E820D4">
        <w:rPr>
          <w:b/>
        </w:rPr>
        <w:t>JUNTA DE VIGILANCIA DE LA PROFESIÓN EN PSICOLOGÍA.</w:t>
      </w:r>
    </w:p>
    <w:p w:rsidR="00A749B1" w:rsidRDefault="00A749B1" w:rsidP="00A749B1">
      <w:r>
        <w:rPr>
          <w:b/>
          <w:sz w:val="24"/>
        </w:rPr>
        <w:t>PROGRAMA 1</w:t>
      </w:r>
      <w:r w:rsidRPr="00CD186B">
        <w:rPr>
          <w:b/>
          <w:sz w:val="24"/>
        </w:rPr>
        <w:t xml:space="preserve">: </w:t>
      </w:r>
      <w:r w:rsidRPr="00C47348">
        <w:rPr>
          <w:sz w:val="24"/>
        </w:rPr>
        <w:t>TECNIFICACIÓN DEL</w:t>
      </w:r>
      <w:r>
        <w:rPr>
          <w:b/>
          <w:sz w:val="24"/>
        </w:rPr>
        <w:t xml:space="preserve"> </w:t>
      </w:r>
      <w:r>
        <w:rPr>
          <w:sz w:val="24"/>
        </w:rPr>
        <w:t>REGISTRO DE PROFESIONALES Y ESTABLECIMIENTOS DE SALUD.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833"/>
        <w:gridCol w:w="2979"/>
        <w:gridCol w:w="2344"/>
        <w:gridCol w:w="2576"/>
      </w:tblGrid>
      <w:tr w:rsidR="00A749B1" w:rsidRPr="00E820D4" w:rsidTr="00A749B1">
        <w:tc>
          <w:tcPr>
            <w:tcW w:w="871" w:type="pct"/>
          </w:tcPr>
          <w:p w:rsidR="00A749B1" w:rsidRPr="00E820D4" w:rsidRDefault="00A749B1" w:rsidP="00A749B1">
            <w:pPr>
              <w:spacing w:after="0" w:line="240" w:lineRule="auto"/>
              <w:jc w:val="center"/>
              <w:rPr>
                <w:b/>
                <w:sz w:val="24"/>
              </w:rPr>
            </w:pPr>
            <w:r w:rsidRPr="00E820D4">
              <w:rPr>
                <w:b/>
                <w:sz w:val="24"/>
              </w:rPr>
              <w:t>OBJETIVOS</w:t>
            </w:r>
          </w:p>
        </w:tc>
        <w:tc>
          <w:tcPr>
            <w:tcW w:w="1090" w:type="pct"/>
          </w:tcPr>
          <w:p w:rsidR="00A749B1" w:rsidRPr="00E820D4" w:rsidRDefault="00A749B1" w:rsidP="00A749B1">
            <w:pPr>
              <w:spacing w:after="0" w:line="240" w:lineRule="auto"/>
              <w:jc w:val="center"/>
              <w:rPr>
                <w:b/>
                <w:sz w:val="24"/>
              </w:rPr>
            </w:pPr>
            <w:r w:rsidRPr="00E820D4">
              <w:rPr>
                <w:b/>
                <w:sz w:val="24"/>
              </w:rPr>
              <w:t>METAS</w:t>
            </w:r>
          </w:p>
        </w:tc>
        <w:tc>
          <w:tcPr>
            <w:tcW w:w="1146" w:type="pct"/>
          </w:tcPr>
          <w:p w:rsidR="00A749B1" w:rsidRPr="00E820D4" w:rsidRDefault="00A749B1" w:rsidP="00A749B1">
            <w:pPr>
              <w:spacing w:after="0" w:line="240" w:lineRule="auto"/>
              <w:jc w:val="center"/>
              <w:rPr>
                <w:b/>
                <w:sz w:val="24"/>
              </w:rPr>
            </w:pPr>
            <w:r w:rsidRPr="00E820D4">
              <w:rPr>
                <w:b/>
                <w:sz w:val="24"/>
              </w:rPr>
              <w:t xml:space="preserve">ACTIVIDADES </w:t>
            </w:r>
          </w:p>
        </w:tc>
        <w:tc>
          <w:tcPr>
            <w:tcW w:w="902" w:type="pct"/>
          </w:tcPr>
          <w:p w:rsidR="00A749B1" w:rsidRPr="00E820D4" w:rsidRDefault="00A749B1" w:rsidP="00A749B1">
            <w:pPr>
              <w:spacing w:after="0" w:line="240" w:lineRule="auto"/>
              <w:jc w:val="center"/>
              <w:rPr>
                <w:b/>
                <w:sz w:val="24"/>
              </w:rPr>
            </w:pPr>
            <w:r w:rsidRPr="00E820D4">
              <w:rPr>
                <w:b/>
                <w:sz w:val="24"/>
              </w:rPr>
              <w:t xml:space="preserve">INDICADORES </w:t>
            </w:r>
          </w:p>
        </w:tc>
        <w:tc>
          <w:tcPr>
            <w:tcW w:w="991" w:type="pct"/>
          </w:tcPr>
          <w:p w:rsidR="00A749B1" w:rsidRPr="00E820D4" w:rsidRDefault="00A749B1" w:rsidP="00A749B1">
            <w:pPr>
              <w:spacing w:after="0" w:line="240" w:lineRule="auto"/>
              <w:jc w:val="center"/>
              <w:rPr>
                <w:b/>
                <w:sz w:val="24"/>
              </w:rPr>
            </w:pPr>
            <w:r w:rsidRPr="00E820D4">
              <w:rPr>
                <w:b/>
                <w:sz w:val="24"/>
              </w:rPr>
              <w:t>RESPONSABLES</w:t>
            </w:r>
          </w:p>
        </w:tc>
      </w:tr>
      <w:tr w:rsidR="00A749B1" w:rsidRPr="00E820D4" w:rsidTr="00A749B1">
        <w:tc>
          <w:tcPr>
            <w:tcW w:w="871" w:type="pct"/>
          </w:tcPr>
          <w:p w:rsidR="00A749B1" w:rsidRPr="00E820D4" w:rsidRDefault="00A749B1" w:rsidP="00A749B1">
            <w:pPr>
              <w:spacing w:after="0" w:line="240" w:lineRule="auto"/>
              <w:jc w:val="both"/>
              <w:rPr>
                <w:sz w:val="24"/>
              </w:rPr>
            </w:pPr>
            <w:r w:rsidRPr="00E820D4">
              <w:rPr>
                <w:sz w:val="24"/>
              </w:rPr>
              <w:t xml:space="preserve">Registrar a nuevos profesionales de la psicología. </w:t>
            </w:r>
          </w:p>
        </w:tc>
        <w:tc>
          <w:tcPr>
            <w:tcW w:w="1090" w:type="pct"/>
          </w:tcPr>
          <w:p w:rsidR="00A749B1" w:rsidRPr="00E820D4" w:rsidRDefault="00A749B1" w:rsidP="00A749B1">
            <w:pPr>
              <w:spacing w:after="0" w:line="240" w:lineRule="auto"/>
              <w:jc w:val="both"/>
              <w:rPr>
                <w:sz w:val="24"/>
              </w:rPr>
            </w:pPr>
            <w:r w:rsidRPr="00E820D4">
              <w:rPr>
                <w:sz w:val="24"/>
              </w:rPr>
              <w:t xml:space="preserve">Inscripción y registro  de 400 nuevos profesionales. </w:t>
            </w:r>
          </w:p>
          <w:p w:rsidR="00A749B1" w:rsidRPr="00E820D4" w:rsidRDefault="00A749B1" w:rsidP="00A749B1">
            <w:pPr>
              <w:spacing w:after="0" w:line="240" w:lineRule="auto"/>
              <w:jc w:val="both"/>
              <w:rPr>
                <w:sz w:val="24"/>
              </w:rPr>
            </w:pPr>
            <w:r w:rsidRPr="00E820D4">
              <w:rPr>
                <w:sz w:val="24"/>
              </w:rPr>
              <w:t xml:space="preserve">  </w:t>
            </w:r>
          </w:p>
        </w:tc>
        <w:tc>
          <w:tcPr>
            <w:tcW w:w="1146" w:type="pct"/>
          </w:tcPr>
          <w:p w:rsidR="00A749B1" w:rsidRPr="00E820D4" w:rsidRDefault="00A749B1" w:rsidP="00A749B1">
            <w:pPr>
              <w:spacing w:after="0" w:line="240" w:lineRule="auto"/>
              <w:ind w:left="33"/>
              <w:jc w:val="both"/>
              <w:rPr>
                <w:sz w:val="24"/>
              </w:rPr>
            </w:pPr>
            <w:r w:rsidRPr="00E820D4">
              <w:rPr>
                <w:sz w:val="24"/>
              </w:rPr>
              <w:t xml:space="preserve">Recepción y verificación de documentos de profesionales que solicitan inscribirse. </w:t>
            </w:r>
          </w:p>
        </w:tc>
        <w:tc>
          <w:tcPr>
            <w:tcW w:w="902" w:type="pct"/>
          </w:tcPr>
          <w:p w:rsidR="00A749B1" w:rsidRPr="00E820D4" w:rsidRDefault="00A749B1" w:rsidP="00A749B1">
            <w:pPr>
              <w:spacing w:after="0" w:line="240" w:lineRule="auto"/>
              <w:jc w:val="both"/>
              <w:rPr>
                <w:sz w:val="24"/>
              </w:rPr>
            </w:pPr>
          </w:p>
          <w:p w:rsidR="00A749B1" w:rsidRPr="00E820D4" w:rsidRDefault="00A749B1" w:rsidP="00A749B1">
            <w:pPr>
              <w:spacing w:after="0" w:line="240" w:lineRule="auto"/>
              <w:jc w:val="both"/>
              <w:rPr>
                <w:sz w:val="24"/>
              </w:rPr>
            </w:pPr>
            <w:r w:rsidRPr="00E820D4">
              <w:rPr>
                <w:sz w:val="24"/>
              </w:rPr>
              <w:t>400 profesionales inscritos.</w:t>
            </w:r>
          </w:p>
          <w:p w:rsidR="00A749B1" w:rsidRPr="00E820D4" w:rsidRDefault="00A749B1" w:rsidP="00A749B1">
            <w:pPr>
              <w:spacing w:after="0" w:line="240" w:lineRule="auto"/>
              <w:jc w:val="both"/>
              <w:rPr>
                <w:sz w:val="24"/>
              </w:rPr>
            </w:pPr>
          </w:p>
        </w:tc>
        <w:tc>
          <w:tcPr>
            <w:tcW w:w="991" w:type="pct"/>
          </w:tcPr>
          <w:p w:rsidR="00A749B1" w:rsidRPr="00E820D4" w:rsidRDefault="00A749B1" w:rsidP="00A749B1">
            <w:pPr>
              <w:spacing w:after="0" w:line="240" w:lineRule="auto"/>
              <w:jc w:val="both"/>
              <w:rPr>
                <w:sz w:val="24"/>
              </w:rPr>
            </w:pPr>
            <w:r w:rsidRPr="00E820D4">
              <w:rPr>
                <w:sz w:val="24"/>
              </w:rPr>
              <w:t>Presidenta, Secretaria de la Ju</w:t>
            </w:r>
            <w:r>
              <w:rPr>
                <w:sz w:val="24"/>
              </w:rPr>
              <w:t>nta y A</w:t>
            </w:r>
            <w:r w:rsidRPr="00E820D4">
              <w:rPr>
                <w:sz w:val="24"/>
              </w:rPr>
              <w:t xml:space="preserve">sistente administrativa.  </w:t>
            </w:r>
          </w:p>
          <w:p w:rsidR="00A749B1" w:rsidRPr="00E820D4" w:rsidRDefault="00A749B1" w:rsidP="00A749B1">
            <w:pPr>
              <w:tabs>
                <w:tab w:val="left" w:pos="1256"/>
              </w:tabs>
              <w:spacing w:after="0" w:line="240" w:lineRule="auto"/>
              <w:ind w:left="56"/>
              <w:jc w:val="both"/>
              <w:rPr>
                <w:sz w:val="24"/>
              </w:rPr>
            </w:pPr>
          </w:p>
        </w:tc>
      </w:tr>
      <w:tr w:rsidR="00A749B1" w:rsidRPr="00E820D4" w:rsidTr="00A749B1">
        <w:tc>
          <w:tcPr>
            <w:tcW w:w="871" w:type="pct"/>
          </w:tcPr>
          <w:p w:rsidR="00A749B1" w:rsidRPr="00E820D4" w:rsidRDefault="00A749B1" w:rsidP="00A749B1">
            <w:pPr>
              <w:spacing w:after="0" w:line="240" w:lineRule="auto"/>
              <w:jc w:val="both"/>
              <w:rPr>
                <w:sz w:val="24"/>
              </w:rPr>
            </w:pPr>
            <w:r w:rsidRPr="00E820D4">
              <w:rPr>
                <w:sz w:val="24"/>
              </w:rPr>
              <w:t xml:space="preserve">Registrar autorizaciones temporales a profesionales extranjeros que laboraran para instituciones. </w:t>
            </w:r>
          </w:p>
        </w:tc>
        <w:tc>
          <w:tcPr>
            <w:tcW w:w="1090" w:type="pct"/>
          </w:tcPr>
          <w:p w:rsidR="00A749B1" w:rsidRPr="00E820D4" w:rsidRDefault="00A749B1" w:rsidP="00A749B1">
            <w:pPr>
              <w:spacing w:after="0" w:line="240" w:lineRule="auto"/>
              <w:ind w:left="38"/>
              <w:jc w:val="both"/>
              <w:rPr>
                <w:sz w:val="24"/>
              </w:rPr>
            </w:pPr>
            <w:r w:rsidRPr="00E820D4">
              <w:rPr>
                <w:sz w:val="24"/>
              </w:rPr>
              <w:t>Inscripción de la totalidad de solicitudes de registros a profesionales extranjeros para laboral de forma temporal en el país.</w:t>
            </w:r>
          </w:p>
        </w:tc>
        <w:tc>
          <w:tcPr>
            <w:tcW w:w="1146" w:type="pct"/>
          </w:tcPr>
          <w:p w:rsidR="00A749B1" w:rsidRPr="00E820D4" w:rsidRDefault="00A749B1" w:rsidP="00A749B1">
            <w:pPr>
              <w:spacing w:after="0" w:line="240" w:lineRule="auto"/>
              <w:ind w:left="33"/>
              <w:jc w:val="both"/>
              <w:rPr>
                <w:sz w:val="24"/>
              </w:rPr>
            </w:pPr>
            <w:r w:rsidRPr="00E820D4">
              <w:rPr>
                <w:sz w:val="24"/>
              </w:rPr>
              <w:t>Recepción y verificación de documentos de profesionales en psicología extranjeros que solicitan permiso temporal.</w:t>
            </w:r>
          </w:p>
        </w:tc>
        <w:tc>
          <w:tcPr>
            <w:tcW w:w="902" w:type="pct"/>
          </w:tcPr>
          <w:p w:rsidR="00A749B1" w:rsidRPr="00E820D4" w:rsidRDefault="00A749B1" w:rsidP="00A749B1">
            <w:pPr>
              <w:spacing w:after="0" w:line="240" w:lineRule="auto"/>
              <w:jc w:val="both"/>
              <w:rPr>
                <w:sz w:val="24"/>
              </w:rPr>
            </w:pPr>
            <w:r w:rsidRPr="00E820D4">
              <w:rPr>
                <w:sz w:val="24"/>
              </w:rPr>
              <w:t xml:space="preserve">Número de autorizaciones temporales otorgadas. </w:t>
            </w:r>
          </w:p>
        </w:tc>
        <w:tc>
          <w:tcPr>
            <w:tcW w:w="991" w:type="pct"/>
          </w:tcPr>
          <w:p w:rsidR="00A749B1" w:rsidRPr="00E820D4" w:rsidRDefault="00A749B1" w:rsidP="00A749B1">
            <w:pPr>
              <w:spacing w:after="0" w:line="240" w:lineRule="auto"/>
              <w:jc w:val="both"/>
              <w:rPr>
                <w:sz w:val="24"/>
              </w:rPr>
            </w:pPr>
            <w:r>
              <w:rPr>
                <w:sz w:val="24"/>
              </w:rPr>
              <w:t>Presidenta, Secretaria de la Junta y A</w:t>
            </w:r>
            <w:r w:rsidRPr="00E820D4">
              <w:rPr>
                <w:sz w:val="24"/>
              </w:rPr>
              <w:t xml:space="preserve">sistente administrativa.  </w:t>
            </w:r>
          </w:p>
          <w:p w:rsidR="00A749B1" w:rsidRPr="00E820D4" w:rsidRDefault="00A749B1" w:rsidP="00A749B1">
            <w:pPr>
              <w:spacing w:after="0" w:line="240" w:lineRule="auto"/>
              <w:jc w:val="both"/>
              <w:rPr>
                <w:rFonts w:eastAsia="Times New Roman"/>
                <w:lang w:eastAsia="es-ES"/>
              </w:rPr>
            </w:pPr>
          </w:p>
        </w:tc>
      </w:tr>
      <w:tr w:rsidR="00A749B1" w:rsidRPr="00E820D4" w:rsidTr="00A749B1">
        <w:tc>
          <w:tcPr>
            <w:tcW w:w="871" w:type="pct"/>
          </w:tcPr>
          <w:p w:rsidR="00A749B1" w:rsidRPr="00E820D4" w:rsidRDefault="00A749B1" w:rsidP="00A749B1">
            <w:pPr>
              <w:spacing w:after="0" w:line="240" w:lineRule="auto"/>
              <w:jc w:val="both"/>
              <w:rPr>
                <w:sz w:val="24"/>
              </w:rPr>
            </w:pPr>
            <w:r w:rsidRPr="00E820D4">
              <w:rPr>
                <w:sz w:val="24"/>
              </w:rPr>
              <w:t xml:space="preserve">Actualizar el registro de Establecimientos de Salud en Psicología. </w:t>
            </w:r>
          </w:p>
        </w:tc>
        <w:tc>
          <w:tcPr>
            <w:tcW w:w="1090" w:type="pct"/>
          </w:tcPr>
          <w:p w:rsidR="00A749B1" w:rsidRPr="00E820D4" w:rsidRDefault="00A749B1" w:rsidP="00A749B1">
            <w:pPr>
              <w:spacing w:after="0" w:line="240" w:lineRule="auto"/>
              <w:ind w:left="38"/>
              <w:jc w:val="both"/>
              <w:rPr>
                <w:sz w:val="24"/>
              </w:rPr>
            </w:pPr>
            <w:r w:rsidRPr="00E820D4">
              <w:rPr>
                <w:sz w:val="24"/>
              </w:rPr>
              <w:t>Inscripción de la totalidad de solicitudes de registros para la apertura de establecimientos.</w:t>
            </w:r>
          </w:p>
        </w:tc>
        <w:tc>
          <w:tcPr>
            <w:tcW w:w="1146" w:type="pct"/>
          </w:tcPr>
          <w:p w:rsidR="00A749B1" w:rsidRPr="00E820D4" w:rsidRDefault="00A749B1" w:rsidP="00A749B1">
            <w:pPr>
              <w:spacing w:after="0" w:line="240" w:lineRule="auto"/>
              <w:ind w:left="33"/>
              <w:jc w:val="both"/>
              <w:rPr>
                <w:sz w:val="24"/>
              </w:rPr>
            </w:pPr>
            <w:r w:rsidRPr="00E820D4">
              <w:rPr>
                <w:sz w:val="24"/>
              </w:rPr>
              <w:t xml:space="preserve">Recepción de Auto de URES. </w:t>
            </w:r>
          </w:p>
          <w:p w:rsidR="00A749B1" w:rsidRPr="00E820D4" w:rsidRDefault="00A749B1" w:rsidP="00A749B1">
            <w:pPr>
              <w:spacing w:after="0" w:line="240" w:lineRule="auto"/>
              <w:ind w:left="33"/>
              <w:jc w:val="both"/>
              <w:rPr>
                <w:sz w:val="24"/>
              </w:rPr>
            </w:pPr>
            <w:r w:rsidRPr="00E820D4">
              <w:rPr>
                <w:sz w:val="24"/>
              </w:rPr>
              <w:t>Inspecciones para verificación de RTA.</w:t>
            </w:r>
          </w:p>
        </w:tc>
        <w:tc>
          <w:tcPr>
            <w:tcW w:w="902" w:type="pct"/>
          </w:tcPr>
          <w:p w:rsidR="00A749B1" w:rsidRPr="00E820D4" w:rsidRDefault="00A749B1" w:rsidP="00A749B1">
            <w:pPr>
              <w:spacing w:after="0" w:line="240" w:lineRule="auto"/>
              <w:jc w:val="both"/>
              <w:rPr>
                <w:sz w:val="24"/>
              </w:rPr>
            </w:pPr>
            <w:r w:rsidRPr="00E820D4">
              <w:rPr>
                <w:sz w:val="24"/>
              </w:rPr>
              <w:t xml:space="preserve">Número de Inspecciones según demandas de apertura. </w:t>
            </w:r>
          </w:p>
          <w:p w:rsidR="00A749B1" w:rsidRPr="00E820D4" w:rsidRDefault="00A749B1" w:rsidP="00A749B1">
            <w:pPr>
              <w:spacing w:after="0" w:line="240" w:lineRule="auto"/>
              <w:jc w:val="both"/>
              <w:rPr>
                <w:sz w:val="24"/>
              </w:rPr>
            </w:pPr>
          </w:p>
        </w:tc>
        <w:tc>
          <w:tcPr>
            <w:tcW w:w="991" w:type="pct"/>
          </w:tcPr>
          <w:p w:rsidR="00A749B1" w:rsidRPr="00E820D4" w:rsidRDefault="00A749B1" w:rsidP="00A749B1">
            <w:pPr>
              <w:spacing w:after="0" w:line="240" w:lineRule="auto"/>
              <w:jc w:val="both"/>
              <w:rPr>
                <w:rFonts w:eastAsia="Times New Roman"/>
                <w:lang w:eastAsia="es-ES"/>
              </w:rPr>
            </w:pPr>
            <w:r w:rsidRPr="00E820D4">
              <w:rPr>
                <w:rFonts w:eastAsia="Times New Roman"/>
                <w:lang w:eastAsia="es-ES"/>
              </w:rPr>
              <w:t>URES</w:t>
            </w:r>
          </w:p>
          <w:p w:rsidR="00A749B1" w:rsidRPr="00E820D4" w:rsidRDefault="00A749B1" w:rsidP="00A749B1">
            <w:pPr>
              <w:spacing w:after="0" w:line="240" w:lineRule="auto"/>
              <w:jc w:val="both"/>
              <w:rPr>
                <w:rFonts w:eastAsia="Times New Roman"/>
                <w:lang w:eastAsia="es-ES"/>
              </w:rPr>
            </w:pPr>
            <w:r w:rsidRPr="00E820D4">
              <w:rPr>
                <w:rFonts w:eastAsia="Times New Roman"/>
                <w:lang w:eastAsia="es-ES"/>
              </w:rPr>
              <w:t>Inspectoras.</w:t>
            </w:r>
          </w:p>
        </w:tc>
      </w:tr>
    </w:tbl>
    <w:p w:rsidR="00A749B1" w:rsidRDefault="00A749B1" w:rsidP="00A749B1"/>
    <w:p w:rsidR="00A749B1" w:rsidRDefault="00A749B1" w:rsidP="00A749B1">
      <w:pPr>
        <w:rPr>
          <w:sz w:val="24"/>
        </w:rPr>
      </w:pPr>
      <w:r w:rsidRPr="00EA1840">
        <w:rPr>
          <w:b/>
          <w:sz w:val="24"/>
        </w:rPr>
        <w:lastRenderedPageBreak/>
        <w:t xml:space="preserve">PROGRAMA 2: </w:t>
      </w:r>
      <w:r w:rsidRPr="00EA1840">
        <w:rPr>
          <w:sz w:val="24"/>
        </w:rPr>
        <w:t>PROMOCIÓN E INFORMACIÓN DEL EJERCICIO PROFESIONAL DE LA PSICOLOGÍA.</w:t>
      </w:r>
    </w:p>
    <w:p w:rsidR="00A749B1" w:rsidRPr="00EA1840" w:rsidRDefault="00A749B1" w:rsidP="00A749B1">
      <w:r w:rsidRPr="00C83BD4">
        <w:rPr>
          <w:b/>
          <w:sz w:val="24"/>
        </w:rPr>
        <w:t>SUBPROGRAMA</w:t>
      </w:r>
      <w:r>
        <w:rPr>
          <w:b/>
          <w:sz w:val="24"/>
        </w:rPr>
        <w:t xml:space="preserve"> 1</w:t>
      </w:r>
      <w:r w:rsidRPr="00C83BD4">
        <w:rPr>
          <w:b/>
          <w:sz w:val="24"/>
        </w:rPr>
        <w:t>:</w:t>
      </w:r>
      <w:r>
        <w:rPr>
          <w:sz w:val="24"/>
        </w:rPr>
        <w:t xml:space="preserve"> Información y capacitación sobre Aspectos Ético-Legales del ejercicio profesional.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62"/>
        <w:gridCol w:w="2859"/>
        <w:gridCol w:w="2859"/>
        <w:gridCol w:w="2607"/>
      </w:tblGrid>
      <w:tr w:rsidR="00A749B1" w:rsidRPr="00E820D4" w:rsidTr="00A749B1">
        <w:tc>
          <w:tcPr>
            <w:tcW w:w="696" w:type="pct"/>
          </w:tcPr>
          <w:p w:rsidR="00A749B1" w:rsidRPr="00E820D4" w:rsidRDefault="00A749B1" w:rsidP="00A749B1">
            <w:pPr>
              <w:spacing w:after="0" w:line="240" w:lineRule="auto"/>
              <w:jc w:val="center"/>
              <w:rPr>
                <w:b/>
                <w:sz w:val="24"/>
              </w:rPr>
            </w:pPr>
            <w:r w:rsidRPr="00E820D4">
              <w:rPr>
                <w:b/>
                <w:sz w:val="24"/>
              </w:rPr>
              <w:t>OBJETIVOS</w:t>
            </w:r>
          </w:p>
        </w:tc>
        <w:tc>
          <w:tcPr>
            <w:tcW w:w="1101" w:type="pct"/>
          </w:tcPr>
          <w:p w:rsidR="00A749B1" w:rsidRPr="00E820D4" w:rsidRDefault="00A749B1" w:rsidP="00A749B1">
            <w:pPr>
              <w:spacing w:after="0" w:line="240" w:lineRule="auto"/>
              <w:jc w:val="center"/>
              <w:rPr>
                <w:b/>
                <w:sz w:val="24"/>
              </w:rPr>
            </w:pPr>
            <w:r w:rsidRPr="00E820D4">
              <w:rPr>
                <w:b/>
                <w:sz w:val="24"/>
              </w:rPr>
              <w:t>METAS</w:t>
            </w:r>
          </w:p>
        </w:tc>
        <w:tc>
          <w:tcPr>
            <w:tcW w:w="1100" w:type="pct"/>
          </w:tcPr>
          <w:p w:rsidR="00A749B1" w:rsidRPr="00E820D4" w:rsidRDefault="00A749B1" w:rsidP="00A749B1">
            <w:pPr>
              <w:spacing w:after="0" w:line="240" w:lineRule="auto"/>
              <w:jc w:val="center"/>
              <w:rPr>
                <w:b/>
                <w:sz w:val="24"/>
              </w:rPr>
            </w:pPr>
            <w:r w:rsidRPr="00E820D4">
              <w:rPr>
                <w:b/>
                <w:sz w:val="24"/>
              </w:rPr>
              <w:t xml:space="preserve">ACTIVIDADES </w:t>
            </w:r>
          </w:p>
        </w:tc>
        <w:tc>
          <w:tcPr>
            <w:tcW w:w="1100" w:type="pct"/>
          </w:tcPr>
          <w:p w:rsidR="00A749B1" w:rsidRPr="00E820D4" w:rsidRDefault="00A749B1" w:rsidP="00A749B1">
            <w:pPr>
              <w:spacing w:after="0" w:line="240" w:lineRule="auto"/>
              <w:jc w:val="center"/>
              <w:rPr>
                <w:b/>
                <w:sz w:val="24"/>
              </w:rPr>
            </w:pPr>
            <w:r w:rsidRPr="00E820D4">
              <w:rPr>
                <w:b/>
                <w:sz w:val="24"/>
              </w:rPr>
              <w:t xml:space="preserve">INDICADORES </w:t>
            </w:r>
          </w:p>
        </w:tc>
        <w:tc>
          <w:tcPr>
            <w:tcW w:w="1003" w:type="pct"/>
          </w:tcPr>
          <w:p w:rsidR="00A749B1" w:rsidRPr="00E820D4" w:rsidRDefault="00A749B1" w:rsidP="00A749B1">
            <w:pPr>
              <w:spacing w:after="0" w:line="240" w:lineRule="auto"/>
              <w:jc w:val="center"/>
              <w:rPr>
                <w:b/>
                <w:sz w:val="24"/>
              </w:rPr>
            </w:pPr>
            <w:r w:rsidRPr="00E820D4">
              <w:rPr>
                <w:b/>
                <w:sz w:val="24"/>
              </w:rPr>
              <w:t>RESPONSABLES</w:t>
            </w:r>
          </w:p>
        </w:tc>
      </w:tr>
      <w:tr w:rsidR="00A749B1" w:rsidRPr="00E820D4" w:rsidTr="00A749B1">
        <w:tc>
          <w:tcPr>
            <w:tcW w:w="696" w:type="pct"/>
            <w:shd w:val="clear" w:color="auto" w:fill="FFFFFF"/>
          </w:tcPr>
          <w:p w:rsidR="00A749B1" w:rsidRPr="00E820D4" w:rsidRDefault="00A749B1" w:rsidP="00A749B1">
            <w:pPr>
              <w:spacing w:after="0" w:line="240" w:lineRule="auto"/>
              <w:jc w:val="both"/>
              <w:rPr>
                <w:sz w:val="24"/>
              </w:rPr>
            </w:pPr>
            <w:r w:rsidRPr="00E820D4">
              <w:rPr>
                <w:sz w:val="24"/>
              </w:rPr>
              <w:t xml:space="preserve">Difundir el Código de Salud y Ética a profesionales recién graduados de la profesión en psicología. </w:t>
            </w:r>
          </w:p>
        </w:tc>
        <w:tc>
          <w:tcPr>
            <w:tcW w:w="1101" w:type="pct"/>
            <w:shd w:val="clear" w:color="auto" w:fill="FFFFFF"/>
          </w:tcPr>
          <w:p w:rsidR="00A749B1" w:rsidRPr="00E820D4" w:rsidRDefault="00A749B1" w:rsidP="00A749B1">
            <w:pPr>
              <w:spacing w:after="0" w:line="240" w:lineRule="auto"/>
              <w:jc w:val="both"/>
              <w:rPr>
                <w:sz w:val="24"/>
              </w:rPr>
            </w:pPr>
            <w:r w:rsidRPr="00E820D4">
              <w:rPr>
                <w:sz w:val="24"/>
              </w:rPr>
              <w:t xml:space="preserve">Desarrollo de </w:t>
            </w:r>
            <w:r>
              <w:rPr>
                <w:sz w:val="24"/>
              </w:rPr>
              <w:t>6</w:t>
            </w:r>
            <w:r w:rsidRPr="00E820D4">
              <w:rPr>
                <w:sz w:val="24"/>
              </w:rPr>
              <w:t xml:space="preserve"> jornadas informativas a profesionales a juramentar. </w:t>
            </w:r>
          </w:p>
          <w:p w:rsidR="00A749B1" w:rsidRPr="00E820D4" w:rsidRDefault="00A749B1" w:rsidP="00A749B1">
            <w:pPr>
              <w:spacing w:after="0" w:line="240" w:lineRule="auto"/>
              <w:jc w:val="both"/>
              <w:rPr>
                <w:sz w:val="24"/>
              </w:rPr>
            </w:pPr>
          </w:p>
          <w:p w:rsidR="00A749B1" w:rsidRPr="00E820D4" w:rsidRDefault="00A749B1" w:rsidP="00A749B1">
            <w:pPr>
              <w:spacing w:after="0" w:line="240" w:lineRule="auto"/>
              <w:jc w:val="both"/>
              <w:rPr>
                <w:sz w:val="24"/>
              </w:rPr>
            </w:pPr>
          </w:p>
        </w:tc>
        <w:tc>
          <w:tcPr>
            <w:tcW w:w="1100" w:type="pct"/>
          </w:tcPr>
          <w:p w:rsidR="00A749B1" w:rsidRPr="00E820D4" w:rsidRDefault="00A749B1" w:rsidP="00A749B1">
            <w:pPr>
              <w:spacing w:after="0" w:line="240" w:lineRule="auto"/>
              <w:ind w:left="33"/>
              <w:jc w:val="both"/>
              <w:rPr>
                <w:sz w:val="24"/>
              </w:rPr>
            </w:pPr>
            <w:r w:rsidRPr="00E820D4">
              <w:rPr>
                <w:sz w:val="24"/>
              </w:rPr>
              <w:t xml:space="preserve">Planificar y desarrollar conferencia sobre aspectos éticos y </w:t>
            </w:r>
            <w:r>
              <w:rPr>
                <w:sz w:val="24"/>
              </w:rPr>
              <w:t xml:space="preserve">legales en grupos de Profesionales </w:t>
            </w:r>
            <w:r w:rsidRPr="00E820D4">
              <w:rPr>
                <w:sz w:val="24"/>
              </w:rPr>
              <w:t xml:space="preserve">a juramentar. </w:t>
            </w:r>
          </w:p>
        </w:tc>
        <w:tc>
          <w:tcPr>
            <w:tcW w:w="1100" w:type="pct"/>
          </w:tcPr>
          <w:p w:rsidR="00A749B1" w:rsidRPr="00E820D4" w:rsidRDefault="00A749B1" w:rsidP="00A749B1">
            <w:pPr>
              <w:spacing w:after="0" w:line="240" w:lineRule="auto"/>
              <w:jc w:val="both"/>
              <w:rPr>
                <w:sz w:val="24"/>
              </w:rPr>
            </w:pPr>
            <w:r>
              <w:rPr>
                <w:sz w:val="24"/>
              </w:rPr>
              <w:t>400</w:t>
            </w:r>
            <w:r w:rsidRPr="00E820D4">
              <w:rPr>
                <w:sz w:val="24"/>
              </w:rPr>
              <w:t xml:space="preserve"> nuevos profesionales informados durante las juramentaciones. </w:t>
            </w:r>
          </w:p>
          <w:p w:rsidR="00A749B1" w:rsidRPr="00E820D4" w:rsidRDefault="00A749B1" w:rsidP="00A749B1">
            <w:pPr>
              <w:spacing w:after="0" w:line="240" w:lineRule="auto"/>
              <w:jc w:val="both"/>
              <w:rPr>
                <w:sz w:val="24"/>
              </w:rPr>
            </w:pPr>
          </w:p>
          <w:p w:rsidR="00A749B1" w:rsidRPr="00E820D4" w:rsidRDefault="00A749B1" w:rsidP="00A749B1">
            <w:pPr>
              <w:spacing w:after="0" w:line="240" w:lineRule="auto"/>
              <w:jc w:val="both"/>
              <w:rPr>
                <w:sz w:val="24"/>
              </w:rPr>
            </w:pPr>
          </w:p>
        </w:tc>
        <w:tc>
          <w:tcPr>
            <w:tcW w:w="1003" w:type="pct"/>
          </w:tcPr>
          <w:p w:rsidR="00A749B1" w:rsidRPr="00E820D4" w:rsidRDefault="00A749B1" w:rsidP="00A749B1">
            <w:pPr>
              <w:spacing w:after="0" w:line="240" w:lineRule="auto"/>
              <w:jc w:val="both"/>
              <w:rPr>
                <w:sz w:val="24"/>
              </w:rPr>
            </w:pPr>
            <w:r w:rsidRPr="00E820D4">
              <w:rPr>
                <w:sz w:val="24"/>
              </w:rPr>
              <w:t>Inspectoras JVPP</w:t>
            </w:r>
          </w:p>
          <w:p w:rsidR="00A749B1" w:rsidRPr="00E820D4" w:rsidRDefault="00A749B1" w:rsidP="00A749B1">
            <w:pPr>
              <w:spacing w:after="0" w:line="240" w:lineRule="auto"/>
              <w:jc w:val="both"/>
              <w:rPr>
                <w:sz w:val="24"/>
              </w:rPr>
            </w:pPr>
            <w:r w:rsidRPr="00E820D4">
              <w:rPr>
                <w:sz w:val="24"/>
              </w:rPr>
              <w:t>Asesora jurídica</w:t>
            </w:r>
          </w:p>
          <w:p w:rsidR="00A749B1" w:rsidRPr="00E820D4" w:rsidRDefault="00A749B1" w:rsidP="00A749B1">
            <w:pPr>
              <w:tabs>
                <w:tab w:val="left" w:pos="1256"/>
              </w:tabs>
              <w:spacing w:after="0" w:line="240" w:lineRule="auto"/>
              <w:ind w:left="56"/>
              <w:jc w:val="both"/>
              <w:rPr>
                <w:sz w:val="24"/>
              </w:rPr>
            </w:pPr>
          </w:p>
        </w:tc>
      </w:tr>
      <w:tr w:rsidR="00A749B1" w:rsidRPr="00E820D4" w:rsidTr="00A749B1">
        <w:tc>
          <w:tcPr>
            <w:tcW w:w="696" w:type="pct"/>
          </w:tcPr>
          <w:p w:rsidR="00A749B1" w:rsidRPr="00E820D4" w:rsidRDefault="00A749B1" w:rsidP="00A749B1">
            <w:pPr>
              <w:spacing w:after="0" w:line="240" w:lineRule="auto"/>
              <w:jc w:val="both"/>
              <w:rPr>
                <w:sz w:val="24"/>
              </w:rPr>
            </w:pPr>
            <w:r w:rsidRPr="00E820D4">
              <w:rPr>
                <w:sz w:val="24"/>
              </w:rPr>
              <w:t>Asesoría y coordinación con personal responsable de Centros de enseñanza de la profesión en psicología.</w:t>
            </w:r>
          </w:p>
        </w:tc>
        <w:tc>
          <w:tcPr>
            <w:tcW w:w="1101" w:type="pct"/>
          </w:tcPr>
          <w:p w:rsidR="00A749B1" w:rsidRPr="00E820D4" w:rsidRDefault="00A749B1" w:rsidP="00A749B1">
            <w:pPr>
              <w:spacing w:after="0" w:line="240" w:lineRule="auto"/>
              <w:jc w:val="both"/>
              <w:rPr>
                <w:sz w:val="24"/>
              </w:rPr>
            </w:pPr>
            <w:r>
              <w:rPr>
                <w:sz w:val="24"/>
              </w:rPr>
              <w:t>Desarrollo de dos reuniones en el año</w:t>
            </w:r>
          </w:p>
          <w:p w:rsidR="00A749B1" w:rsidRPr="00E820D4" w:rsidRDefault="00A749B1" w:rsidP="00A749B1">
            <w:pPr>
              <w:spacing w:after="0" w:line="240" w:lineRule="auto"/>
              <w:jc w:val="both"/>
              <w:rPr>
                <w:sz w:val="24"/>
              </w:rPr>
            </w:pPr>
          </w:p>
        </w:tc>
        <w:tc>
          <w:tcPr>
            <w:tcW w:w="1100" w:type="pct"/>
          </w:tcPr>
          <w:p w:rsidR="00A749B1" w:rsidRPr="00E820D4" w:rsidRDefault="00A749B1" w:rsidP="00A749B1">
            <w:pPr>
              <w:spacing w:after="0" w:line="240" w:lineRule="auto"/>
              <w:ind w:left="33"/>
              <w:jc w:val="both"/>
              <w:rPr>
                <w:sz w:val="24"/>
              </w:rPr>
            </w:pPr>
            <w:r w:rsidRPr="00E820D4">
              <w:rPr>
                <w:sz w:val="24"/>
              </w:rPr>
              <w:t xml:space="preserve">Reuniones con responsables de las carreras de Licenciatura en Psicología de las Instituciones de educación superior. </w:t>
            </w:r>
          </w:p>
        </w:tc>
        <w:tc>
          <w:tcPr>
            <w:tcW w:w="1100" w:type="pct"/>
          </w:tcPr>
          <w:p w:rsidR="00A749B1" w:rsidRPr="00E820D4" w:rsidRDefault="00A749B1" w:rsidP="00A749B1">
            <w:pPr>
              <w:spacing w:after="0" w:line="240" w:lineRule="auto"/>
              <w:jc w:val="both"/>
              <w:rPr>
                <w:sz w:val="24"/>
              </w:rPr>
            </w:pPr>
            <w:r w:rsidRPr="00E820D4">
              <w:rPr>
                <w:sz w:val="24"/>
              </w:rPr>
              <w:br/>
            </w:r>
            <w:r>
              <w:rPr>
                <w:sz w:val="24"/>
              </w:rPr>
              <w:t xml:space="preserve">2 reuniones realizadas. </w:t>
            </w:r>
          </w:p>
          <w:p w:rsidR="00A749B1" w:rsidRPr="00E820D4" w:rsidRDefault="00A749B1" w:rsidP="00A749B1">
            <w:pPr>
              <w:spacing w:after="0" w:line="240" w:lineRule="auto"/>
              <w:jc w:val="both"/>
              <w:rPr>
                <w:sz w:val="24"/>
              </w:rPr>
            </w:pPr>
          </w:p>
        </w:tc>
        <w:tc>
          <w:tcPr>
            <w:tcW w:w="1003" w:type="pct"/>
          </w:tcPr>
          <w:p w:rsidR="00A749B1" w:rsidRPr="00E820D4" w:rsidRDefault="00A749B1" w:rsidP="00A749B1">
            <w:pPr>
              <w:spacing w:after="0" w:line="240" w:lineRule="auto"/>
              <w:jc w:val="both"/>
              <w:rPr>
                <w:rFonts w:eastAsia="Times New Roman"/>
                <w:lang w:eastAsia="es-ES"/>
              </w:rPr>
            </w:pPr>
            <w:r w:rsidRPr="00E820D4">
              <w:rPr>
                <w:rFonts w:eastAsia="Times New Roman"/>
                <w:lang w:eastAsia="es-ES"/>
              </w:rPr>
              <w:t>Presidenta, secretaria  e inspectora de la JVPP.</w:t>
            </w:r>
          </w:p>
        </w:tc>
      </w:tr>
    </w:tbl>
    <w:p w:rsidR="00A749B1" w:rsidRPr="00EA1840" w:rsidRDefault="00A749B1" w:rsidP="00A749B1">
      <w:pPr>
        <w:jc w:val="center"/>
      </w:pPr>
    </w:p>
    <w:p w:rsidR="00A749B1" w:rsidRDefault="00A749B1" w:rsidP="00A749B1">
      <w:pPr>
        <w:rPr>
          <w:b/>
          <w:sz w:val="24"/>
        </w:rPr>
      </w:pPr>
    </w:p>
    <w:p w:rsidR="00A749B1" w:rsidRDefault="00A749B1" w:rsidP="00A749B1">
      <w:pPr>
        <w:rPr>
          <w:b/>
          <w:sz w:val="24"/>
        </w:rPr>
      </w:pPr>
    </w:p>
    <w:p w:rsidR="00A749B1" w:rsidRDefault="00A749B1" w:rsidP="00A749B1">
      <w:pPr>
        <w:rPr>
          <w:b/>
          <w:sz w:val="24"/>
        </w:rPr>
      </w:pPr>
    </w:p>
    <w:p w:rsidR="00A749B1" w:rsidRDefault="00A749B1" w:rsidP="00A749B1">
      <w:pPr>
        <w:rPr>
          <w:b/>
          <w:sz w:val="24"/>
        </w:rPr>
      </w:pPr>
    </w:p>
    <w:p w:rsidR="00A749B1" w:rsidRDefault="00A749B1" w:rsidP="00A749B1">
      <w:r w:rsidRPr="004F5156">
        <w:rPr>
          <w:b/>
          <w:sz w:val="24"/>
        </w:rPr>
        <w:lastRenderedPageBreak/>
        <w:t>SUB PROGRAMA  2:</w:t>
      </w:r>
      <w:r>
        <w:rPr>
          <w:sz w:val="24"/>
        </w:rPr>
        <w:t xml:space="preserve"> EDUCACIÓN CONTÍNUA DIRIGIDA A PROFESIONALES DE PSICOLOGÍA.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515"/>
        <w:gridCol w:w="2516"/>
        <w:gridCol w:w="2516"/>
        <w:gridCol w:w="2516"/>
      </w:tblGrid>
      <w:tr w:rsidR="00A749B1" w:rsidRPr="00E820D4" w:rsidTr="00A749B1">
        <w:tc>
          <w:tcPr>
            <w:tcW w:w="2515" w:type="dxa"/>
          </w:tcPr>
          <w:p w:rsidR="00A749B1" w:rsidRPr="00E820D4" w:rsidRDefault="00A749B1" w:rsidP="00A749B1">
            <w:pPr>
              <w:spacing w:after="0" w:line="240" w:lineRule="auto"/>
              <w:jc w:val="center"/>
              <w:rPr>
                <w:b/>
                <w:sz w:val="24"/>
              </w:rPr>
            </w:pPr>
            <w:r w:rsidRPr="00E820D4">
              <w:rPr>
                <w:b/>
                <w:sz w:val="24"/>
              </w:rPr>
              <w:t>OBJETIVOS</w:t>
            </w:r>
          </w:p>
        </w:tc>
        <w:tc>
          <w:tcPr>
            <w:tcW w:w="2515" w:type="dxa"/>
          </w:tcPr>
          <w:p w:rsidR="00A749B1" w:rsidRPr="00E820D4" w:rsidRDefault="00A749B1" w:rsidP="00A749B1">
            <w:pPr>
              <w:spacing w:after="0" w:line="240" w:lineRule="auto"/>
              <w:jc w:val="center"/>
              <w:rPr>
                <w:b/>
                <w:sz w:val="24"/>
              </w:rPr>
            </w:pPr>
            <w:r w:rsidRPr="00E820D4">
              <w:rPr>
                <w:b/>
                <w:sz w:val="24"/>
              </w:rPr>
              <w:t>METAS</w:t>
            </w:r>
          </w:p>
        </w:tc>
        <w:tc>
          <w:tcPr>
            <w:tcW w:w="2516" w:type="dxa"/>
          </w:tcPr>
          <w:p w:rsidR="00A749B1" w:rsidRPr="00E820D4" w:rsidRDefault="00A749B1" w:rsidP="00A749B1">
            <w:pPr>
              <w:spacing w:after="0" w:line="240" w:lineRule="auto"/>
              <w:jc w:val="center"/>
              <w:rPr>
                <w:b/>
                <w:sz w:val="24"/>
              </w:rPr>
            </w:pPr>
            <w:r w:rsidRPr="00E820D4">
              <w:rPr>
                <w:b/>
                <w:sz w:val="24"/>
              </w:rPr>
              <w:t xml:space="preserve">ACTIVIDADES </w:t>
            </w:r>
          </w:p>
        </w:tc>
        <w:tc>
          <w:tcPr>
            <w:tcW w:w="2516" w:type="dxa"/>
          </w:tcPr>
          <w:p w:rsidR="00A749B1" w:rsidRPr="00E820D4" w:rsidRDefault="00A749B1" w:rsidP="00A749B1">
            <w:pPr>
              <w:spacing w:after="0" w:line="240" w:lineRule="auto"/>
              <w:jc w:val="center"/>
              <w:rPr>
                <w:b/>
                <w:sz w:val="24"/>
              </w:rPr>
            </w:pPr>
            <w:r w:rsidRPr="00E820D4">
              <w:rPr>
                <w:b/>
                <w:sz w:val="24"/>
              </w:rPr>
              <w:t xml:space="preserve">INDICADORES </w:t>
            </w:r>
          </w:p>
        </w:tc>
        <w:tc>
          <w:tcPr>
            <w:tcW w:w="2516" w:type="dxa"/>
          </w:tcPr>
          <w:p w:rsidR="00A749B1" w:rsidRPr="00E820D4" w:rsidRDefault="00A749B1" w:rsidP="00A749B1">
            <w:pPr>
              <w:spacing w:after="0" w:line="240" w:lineRule="auto"/>
              <w:jc w:val="center"/>
              <w:rPr>
                <w:b/>
                <w:sz w:val="24"/>
              </w:rPr>
            </w:pPr>
            <w:r w:rsidRPr="00E820D4">
              <w:rPr>
                <w:b/>
                <w:sz w:val="24"/>
              </w:rPr>
              <w:t>RESPONSABLES</w:t>
            </w:r>
          </w:p>
        </w:tc>
      </w:tr>
      <w:tr w:rsidR="00A749B1" w:rsidRPr="00E820D4" w:rsidTr="00A749B1">
        <w:tc>
          <w:tcPr>
            <w:tcW w:w="2515" w:type="dxa"/>
          </w:tcPr>
          <w:p w:rsidR="00A749B1" w:rsidRPr="00E820D4" w:rsidRDefault="00A749B1" w:rsidP="00A749B1">
            <w:pPr>
              <w:spacing w:after="0" w:line="240" w:lineRule="auto"/>
              <w:jc w:val="both"/>
              <w:rPr>
                <w:sz w:val="24"/>
              </w:rPr>
            </w:pPr>
            <w:r w:rsidRPr="00E820D4">
              <w:rPr>
                <w:sz w:val="24"/>
              </w:rPr>
              <w:t>Asesorar y capacitar periódicamente a profesionales en psicología y estudiantes egresados o de último año de la profesión.</w:t>
            </w:r>
          </w:p>
        </w:tc>
        <w:tc>
          <w:tcPr>
            <w:tcW w:w="2515" w:type="dxa"/>
          </w:tcPr>
          <w:p w:rsidR="00A749B1" w:rsidRPr="00E820D4" w:rsidRDefault="00A749B1" w:rsidP="00A749B1">
            <w:pPr>
              <w:spacing w:after="0" w:line="240" w:lineRule="auto"/>
              <w:jc w:val="both"/>
              <w:rPr>
                <w:sz w:val="24"/>
              </w:rPr>
            </w:pPr>
            <w:r w:rsidRPr="00E820D4">
              <w:rPr>
                <w:sz w:val="24"/>
              </w:rPr>
              <w:t>Desarrollo de 6 jornadas de capacitación, 3 sobre el tema de Expedientes clínicos y 3 sobre temas sociales que deben ser conocidos por profesionales d la psicología.</w:t>
            </w:r>
          </w:p>
        </w:tc>
        <w:tc>
          <w:tcPr>
            <w:tcW w:w="2516" w:type="dxa"/>
          </w:tcPr>
          <w:p w:rsidR="00A749B1" w:rsidRPr="00E820D4" w:rsidRDefault="00A749B1" w:rsidP="00A749B1">
            <w:pPr>
              <w:spacing w:after="0" w:line="240" w:lineRule="auto"/>
              <w:ind w:left="33"/>
              <w:jc w:val="both"/>
              <w:rPr>
                <w:sz w:val="24"/>
              </w:rPr>
            </w:pPr>
            <w:r w:rsidRPr="00E820D4">
              <w:rPr>
                <w:sz w:val="24"/>
              </w:rPr>
              <w:t xml:space="preserve">Planificar (reuniones de gestión, coordinación, organización y logística) y desarrollar temas sobre aspectos relacionados al ejercicio profesional y sobre temas de carácter social que se deben conocer.  </w:t>
            </w:r>
          </w:p>
        </w:tc>
        <w:tc>
          <w:tcPr>
            <w:tcW w:w="2516" w:type="dxa"/>
          </w:tcPr>
          <w:p w:rsidR="00A749B1" w:rsidRPr="00E820D4" w:rsidRDefault="00A749B1" w:rsidP="00A749B1">
            <w:pPr>
              <w:spacing w:after="0" w:line="240" w:lineRule="auto"/>
              <w:jc w:val="both"/>
              <w:rPr>
                <w:sz w:val="24"/>
              </w:rPr>
            </w:pPr>
            <w:r w:rsidRPr="00E820D4">
              <w:rPr>
                <w:sz w:val="24"/>
              </w:rPr>
              <w:t xml:space="preserve">6 capacitaciones realizadas. </w:t>
            </w:r>
          </w:p>
        </w:tc>
        <w:tc>
          <w:tcPr>
            <w:tcW w:w="2516" w:type="dxa"/>
          </w:tcPr>
          <w:p w:rsidR="00A749B1" w:rsidRPr="00E820D4" w:rsidRDefault="00A749B1" w:rsidP="00A749B1">
            <w:pPr>
              <w:spacing w:after="0" w:line="240" w:lineRule="auto"/>
              <w:jc w:val="both"/>
              <w:rPr>
                <w:sz w:val="24"/>
              </w:rPr>
            </w:pPr>
            <w:r w:rsidRPr="00E820D4">
              <w:rPr>
                <w:sz w:val="24"/>
              </w:rPr>
              <w:t>Personal de Junta y otras instituciones.</w:t>
            </w:r>
          </w:p>
          <w:p w:rsidR="00A749B1" w:rsidRPr="00E820D4" w:rsidRDefault="00A749B1" w:rsidP="00A749B1">
            <w:pPr>
              <w:spacing w:after="0" w:line="240" w:lineRule="auto"/>
              <w:jc w:val="both"/>
              <w:rPr>
                <w:sz w:val="24"/>
              </w:rPr>
            </w:pPr>
            <w:r w:rsidRPr="00E820D4">
              <w:rPr>
                <w:sz w:val="24"/>
              </w:rPr>
              <w:t xml:space="preserve">Miembros de la JVPP y personal administrativo. </w:t>
            </w:r>
          </w:p>
        </w:tc>
      </w:tr>
    </w:tbl>
    <w:p w:rsidR="00A749B1" w:rsidRDefault="00A749B1" w:rsidP="00A749B1">
      <w:pPr>
        <w:rPr>
          <w:b/>
          <w:sz w:val="24"/>
        </w:rPr>
      </w:pPr>
    </w:p>
    <w:p w:rsidR="00A749B1" w:rsidRPr="00EA1840" w:rsidRDefault="00A749B1" w:rsidP="00A749B1">
      <w:r w:rsidRPr="00EA1840">
        <w:rPr>
          <w:b/>
          <w:sz w:val="24"/>
        </w:rPr>
        <w:t xml:space="preserve">PROGRAMA 3: </w:t>
      </w:r>
      <w:r w:rsidRPr="00EA1840">
        <w:rPr>
          <w:sz w:val="24"/>
        </w:rPr>
        <w:t>REGULACIÓN, VIGILANCIA Y CONTROL DE PROFESIONALES Y ESTABLECIMIENTOS.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833"/>
        <w:gridCol w:w="2831"/>
        <w:gridCol w:w="2831"/>
        <w:gridCol w:w="2576"/>
      </w:tblGrid>
      <w:tr w:rsidR="00A749B1" w:rsidRPr="00E820D4" w:rsidTr="00A749B1">
        <w:tc>
          <w:tcPr>
            <w:tcW w:w="741" w:type="pct"/>
          </w:tcPr>
          <w:p w:rsidR="00A749B1" w:rsidRPr="00E820D4" w:rsidRDefault="00A749B1" w:rsidP="00A749B1">
            <w:pPr>
              <w:spacing w:after="0" w:line="240" w:lineRule="auto"/>
              <w:jc w:val="center"/>
              <w:rPr>
                <w:b/>
                <w:sz w:val="24"/>
              </w:rPr>
            </w:pPr>
            <w:r w:rsidRPr="00E820D4">
              <w:rPr>
                <w:b/>
                <w:sz w:val="24"/>
              </w:rPr>
              <w:t>OBJETIVOS</w:t>
            </w:r>
          </w:p>
        </w:tc>
        <w:tc>
          <w:tcPr>
            <w:tcW w:w="1090" w:type="pct"/>
          </w:tcPr>
          <w:p w:rsidR="00A749B1" w:rsidRPr="00E820D4" w:rsidRDefault="00A749B1" w:rsidP="00A749B1">
            <w:pPr>
              <w:spacing w:after="0" w:line="240" w:lineRule="auto"/>
              <w:jc w:val="center"/>
              <w:rPr>
                <w:b/>
                <w:sz w:val="24"/>
              </w:rPr>
            </w:pPr>
            <w:r w:rsidRPr="00E820D4">
              <w:rPr>
                <w:b/>
                <w:sz w:val="24"/>
              </w:rPr>
              <w:t>METAS</w:t>
            </w:r>
          </w:p>
        </w:tc>
        <w:tc>
          <w:tcPr>
            <w:tcW w:w="1089" w:type="pct"/>
          </w:tcPr>
          <w:p w:rsidR="00A749B1" w:rsidRPr="00E820D4" w:rsidRDefault="00A749B1" w:rsidP="00A749B1">
            <w:pPr>
              <w:spacing w:after="0" w:line="240" w:lineRule="auto"/>
              <w:jc w:val="center"/>
              <w:rPr>
                <w:b/>
                <w:sz w:val="24"/>
              </w:rPr>
            </w:pPr>
            <w:r w:rsidRPr="00E820D4">
              <w:rPr>
                <w:b/>
                <w:sz w:val="24"/>
              </w:rPr>
              <w:t xml:space="preserve">ACTIVIDADES </w:t>
            </w:r>
          </w:p>
        </w:tc>
        <w:tc>
          <w:tcPr>
            <w:tcW w:w="1089" w:type="pct"/>
          </w:tcPr>
          <w:p w:rsidR="00A749B1" w:rsidRPr="00E820D4" w:rsidRDefault="00A749B1" w:rsidP="00A749B1">
            <w:pPr>
              <w:spacing w:after="0" w:line="240" w:lineRule="auto"/>
              <w:jc w:val="center"/>
              <w:rPr>
                <w:b/>
                <w:sz w:val="24"/>
              </w:rPr>
            </w:pPr>
            <w:r w:rsidRPr="00E820D4">
              <w:rPr>
                <w:b/>
                <w:sz w:val="24"/>
              </w:rPr>
              <w:t xml:space="preserve">INDICADORES </w:t>
            </w:r>
          </w:p>
        </w:tc>
        <w:tc>
          <w:tcPr>
            <w:tcW w:w="991" w:type="pct"/>
          </w:tcPr>
          <w:p w:rsidR="00A749B1" w:rsidRPr="00E820D4" w:rsidRDefault="00A749B1" w:rsidP="00A749B1">
            <w:pPr>
              <w:spacing w:after="0" w:line="240" w:lineRule="auto"/>
              <w:jc w:val="center"/>
              <w:rPr>
                <w:b/>
                <w:sz w:val="24"/>
              </w:rPr>
            </w:pPr>
            <w:r w:rsidRPr="00E820D4">
              <w:rPr>
                <w:b/>
                <w:sz w:val="24"/>
              </w:rPr>
              <w:t>RESPONSABLES</w:t>
            </w:r>
          </w:p>
        </w:tc>
      </w:tr>
      <w:tr w:rsidR="00A749B1" w:rsidRPr="00E820D4" w:rsidTr="00A749B1">
        <w:tc>
          <w:tcPr>
            <w:tcW w:w="741" w:type="pct"/>
          </w:tcPr>
          <w:p w:rsidR="00A749B1" w:rsidRPr="00E820D4" w:rsidRDefault="00A749B1" w:rsidP="00A749B1">
            <w:pPr>
              <w:spacing w:after="0" w:line="240" w:lineRule="auto"/>
              <w:jc w:val="both"/>
              <w:rPr>
                <w:sz w:val="24"/>
              </w:rPr>
            </w:pPr>
            <w:r w:rsidRPr="00E820D4">
              <w:rPr>
                <w:sz w:val="24"/>
              </w:rPr>
              <w:t xml:space="preserve">Controlar y vigilar el ejercicio profesional de la psicología a profesionales. </w:t>
            </w:r>
          </w:p>
        </w:tc>
        <w:tc>
          <w:tcPr>
            <w:tcW w:w="1090" w:type="pct"/>
          </w:tcPr>
          <w:p w:rsidR="00A749B1" w:rsidRPr="00E820D4" w:rsidRDefault="00A749B1" w:rsidP="00A749B1">
            <w:pPr>
              <w:spacing w:after="0" w:line="240" w:lineRule="auto"/>
              <w:jc w:val="both"/>
              <w:rPr>
                <w:sz w:val="24"/>
              </w:rPr>
            </w:pPr>
            <w:r w:rsidRPr="00E820D4">
              <w:rPr>
                <w:sz w:val="24"/>
              </w:rPr>
              <w:t xml:space="preserve">230 Inspecciones de control y apertura. </w:t>
            </w:r>
          </w:p>
          <w:p w:rsidR="00A749B1" w:rsidRPr="00E820D4" w:rsidRDefault="00A749B1" w:rsidP="00A749B1">
            <w:pPr>
              <w:spacing w:after="0" w:line="240" w:lineRule="auto"/>
              <w:jc w:val="both"/>
              <w:rPr>
                <w:sz w:val="24"/>
              </w:rPr>
            </w:pPr>
          </w:p>
          <w:p w:rsidR="00A749B1" w:rsidRPr="00E820D4" w:rsidRDefault="00A749B1" w:rsidP="00A749B1">
            <w:pPr>
              <w:spacing w:after="0" w:line="240" w:lineRule="auto"/>
              <w:jc w:val="both"/>
              <w:rPr>
                <w:sz w:val="24"/>
              </w:rPr>
            </w:pPr>
          </w:p>
        </w:tc>
        <w:tc>
          <w:tcPr>
            <w:tcW w:w="1089" w:type="pct"/>
          </w:tcPr>
          <w:p w:rsidR="00A749B1" w:rsidRPr="00E820D4" w:rsidRDefault="00A749B1" w:rsidP="00A749B1">
            <w:pPr>
              <w:spacing w:after="0" w:line="240" w:lineRule="auto"/>
              <w:ind w:left="33"/>
              <w:jc w:val="both"/>
              <w:rPr>
                <w:sz w:val="24"/>
              </w:rPr>
            </w:pPr>
            <w:r w:rsidRPr="00E820D4">
              <w:rPr>
                <w:sz w:val="24"/>
              </w:rPr>
              <w:t xml:space="preserve">Inspecciones semanales a profesionales de la psicología. </w:t>
            </w:r>
          </w:p>
        </w:tc>
        <w:tc>
          <w:tcPr>
            <w:tcW w:w="1089" w:type="pct"/>
          </w:tcPr>
          <w:p w:rsidR="00A749B1" w:rsidRPr="00E820D4" w:rsidRDefault="00A749B1" w:rsidP="00A749B1">
            <w:pPr>
              <w:spacing w:after="0" w:line="240" w:lineRule="auto"/>
              <w:jc w:val="both"/>
              <w:rPr>
                <w:sz w:val="24"/>
              </w:rPr>
            </w:pPr>
            <w:r w:rsidRPr="00E820D4">
              <w:rPr>
                <w:sz w:val="24"/>
              </w:rPr>
              <w:t>Número de inspecciones realizadas a profesionales.</w:t>
            </w:r>
          </w:p>
          <w:p w:rsidR="00A749B1" w:rsidRPr="00E820D4" w:rsidRDefault="00A749B1" w:rsidP="00A749B1">
            <w:pPr>
              <w:spacing w:after="0" w:line="240" w:lineRule="auto"/>
              <w:jc w:val="both"/>
              <w:rPr>
                <w:sz w:val="24"/>
              </w:rPr>
            </w:pPr>
          </w:p>
          <w:p w:rsidR="00A749B1" w:rsidRPr="00E820D4" w:rsidRDefault="00A749B1" w:rsidP="00A749B1">
            <w:pPr>
              <w:spacing w:after="0" w:line="240" w:lineRule="auto"/>
              <w:jc w:val="both"/>
              <w:rPr>
                <w:sz w:val="24"/>
              </w:rPr>
            </w:pPr>
          </w:p>
          <w:p w:rsidR="00A749B1" w:rsidRPr="00E820D4" w:rsidRDefault="00A749B1" w:rsidP="00A749B1">
            <w:pPr>
              <w:spacing w:after="0" w:line="240" w:lineRule="auto"/>
              <w:jc w:val="both"/>
              <w:rPr>
                <w:sz w:val="24"/>
              </w:rPr>
            </w:pPr>
          </w:p>
        </w:tc>
        <w:tc>
          <w:tcPr>
            <w:tcW w:w="991" w:type="pct"/>
          </w:tcPr>
          <w:p w:rsidR="00A749B1" w:rsidRPr="00E820D4" w:rsidRDefault="00A749B1" w:rsidP="00A749B1">
            <w:pPr>
              <w:spacing w:after="0" w:line="240" w:lineRule="auto"/>
              <w:jc w:val="both"/>
              <w:rPr>
                <w:sz w:val="24"/>
              </w:rPr>
            </w:pPr>
            <w:r w:rsidRPr="00E820D4">
              <w:rPr>
                <w:sz w:val="24"/>
              </w:rPr>
              <w:t>Inspectoras J.V.P.P.</w:t>
            </w:r>
          </w:p>
          <w:p w:rsidR="00A749B1" w:rsidRPr="00E820D4" w:rsidRDefault="00A749B1" w:rsidP="00A749B1">
            <w:pPr>
              <w:tabs>
                <w:tab w:val="left" w:pos="1256"/>
              </w:tabs>
              <w:spacing w:after="0" w:line="240" w:lineRule="auto"/>
              <w:ind w:left="56"/>
              <w:jc w:val="both"/>
              <w:rPr>
                <w:sz w:val="24"/>
              </w:rPr>
            </w:pPr>
          </w:p>
        </w:tc>
      </w:tr>
      <w:tr w:rsidR="00A749B1" w:rsidRPr="00E820D4" w:rsidTr="00A749B1">
        <w:tc>
          <w:tcPr>
            <w:tcW w:w="741" w:type="pct"/>
          </w:tcPr>
          <w:p w:rsidR="00A749B1" w:rsidRPr="00E820D4" w:rsidRDefault="00A749B1" w:rsidP="00A749B1">
            <w:pPr>
              <w:spacing w:after="0" w:line="240" w:lineRule="auto"/>
              <w:jc w:val="both"/>
              <w:rPr>
                <w:sz w:val="24"/>
              </w:rPr>
            </w:pPr>
            <w:r w:rsidRPr="00E820D4">
              <w:rPr>
                <w:sz w:val="24"/>
              </w:rPr>
              <w:t>Controlar y vigilar el ejercicio profesional de la psicología en establecimientos de salud.</w:t>
            </w:r>
          </w:p>
        </w:tc>
        <w:tc>
          <w:tcPr>
            <w:tcW w:w="1090" w:type="pct"/>
          </w:tcPr>
          <w:p w:rsidR="00A749B1" w:rsidRPr="00E820D4" w:rsidRDefault="00A749B1" w:rsidP="00A749B1">
            <w:pPr>
              <w:spacing w:after="0" w:line="240" w:lineRule="auto"/>
              <w:ind w:left="38"/>
              <w:jc w:val="both"/>
              <w:rPr>
                <w:sz w:val="24"/>
              </w:rPr>
            </w:pPr>
            <w:r w:rsidRPr="00E820D4">
              <w:rPr>
                <w:sz w:val="24"/>
              </w:rPr>
              <w:t xml:space="preserve">20 visitas de vigilancia a establecimientos. </w:t>
            </w:r>
          </w:p>
          <w:p w:rsidR="00A749B1" w:rsidRPr="00E820D4" w:rsidRDefault="00A749B1" w:rsidP="00A749B1">
            <w:pPr>
              <w:spacing w:after="0" w:line="240" w:lineRule="auto"/>
              <w:ind w:left="38"/>
              <w:jc w:val="both"/>
              <w:rPr>
                <w:sz w:val="24"/>
              </w:rPr>
            </w:pPr>
          </w:p>
          <w:p w:rsidR="00A749B1" w:rsidRPr="00E820D4" w:rsidRDefault="00A749B1" w:rsidP="00A749B1">
            <w:pPr>
              <w:spacing w:after="0" w:line="240" w:lineRule="auto"/>
              <w:jc w:val="both"/>
              <w:rPr>
                <w:sz w:val="24"/>
              </w:rPr>
            </w:pPr>
          </w:p>
        </w:tc>
        <w:tc>
          <w:tcPr>
            <w:tcW w:w="1089" w:type="pct"/>
          </w:tcPr>
          <w:p w:rsidR="00A749B1" w:rsidRPr="00E820D4" w:rsidRDefault="00A749B1" w:rsidP="00A749B1">
            <w:pPr>
              <w:spacing w:after="0" w:line="240" w:lineRule="auto"/>
              <w:ind w:left="33"/>
              <w:jc w:val="both"/>
              <w:rPr>
                <w:sz w:val="24"/>
              </w:rPr>
            </w:pPr>
            <w:r w:rsidRPr="00E820D4">
              <w:rPr>
                <w:sz w:val="24"/>
              </w:rPr>
              <w:t xml:space="preserve">Inspecciones semanales a clínicas psicológicas. </w:t>
            </w:r>
          </w:p>
        </w:tc>
        <w:tc>
          <w:tcPr>
            <w:tcW w:w="1089" w:type="pct"/>
          </w:tcPr>
          <w:p w:rsidR="00A749B1" w:rsidRPr="00E820D4" w:rsidRDefault="00A749B1" w:rsidP="00A749B1">
            <w:pPr>
              <w:spacing w:after="0" w:line="240" w:lineRule="auto"/>
              <w:jc w:val="both"/>
              <w:rPr>
                <w:sz w:val="24"/>
              </w:rPr>
            </w:pPr>
            <w:r w:rsidRPr="00E820D4">
              <w:rPr>
                <w:sz w:val="24"/>
              </w:rPr>
              <w:t xml:space="preserve">Número de inspecciones a establecimientos de  psicológicas. </w:t>
            </w:r>
            <w:r w:rsidRPr="00E820D4">
              <w:rPr>
                <w:sz w:val="24"/>
              </w:rPr>
              <w:br/>
            </w:r>
          </w:p>
          <w:p w:rsidR="00A749B1" w:rsidRPr="00E820D4" w:rsidRDefault="00A749B1" w:rsidP="00A749B1">
            <w:pPr>
              <w:spacing w:after="0" w:line="240" w:lineRule="auto"/>
              <w:jc w:val="both"/>
              <w:rPr>
                <w:sz w:val="24"/>
              </w:rPr>
            </w:pPr>
          </w:p>
        </w:tc>
        <w:tc>
          <w:tcPr>
            <w:tcW w:w="991" w:type="pct"/>
          </w:tcPr>
          <w:p w:rsidR="00A749B1" w:rsidRPr="00E820D4" w:rsidRDefault="00A749B1" w:rsidP="00A749B1">
            <w:pPr>
              <w:spacing w:after="0" w:line="240" w:lineRule="auto"/>
              <w:jc w:val="both"/>
              <w:rPr>
                <w:sz w:val="24"/>
              </w:rPr>
            </w:pPr>
            <w:r w:rsidRPr="00E820D4">
              <w:rPr>
                <w:sz w:val="24"/>
              </w:rPr>
              <w:t>Inspectoras J.V.P.P.</w:t>
            </w:r>
          </w:p>
          <w:p w:rsidR="00A749B1" w:rsidRPr="00E820D4" w:rsidRDefault="00A749B1" w:rsidP="00A749B1">
            <w:pPr>
              <w:spacing w:after="0" w:line="240" w:lineRule="auto"/>
              <w:jc w:val="both"/>
              <w:rPr>
                <w:rFonts w:eastAsia="Times New Roman"/>
                <w:lang w:eastAsia="es-ES"/>
              </w:rPr>
            </w:pPr>
          </w:p>
        </w:tc>
      </w:tr>
    </w:tbl>
    <w:p w:rsidR="00A749B1" w:rsidRDefault="00A749B1" w:rsidP="00A749B1">
      <w:r>
        <w:rPr>
          <w:rFonts w:eastAsia="Times New Roman"/>
          <w:b/>
          <w:lang w:eastAsia="es-ES"/>
        </w:rPr>
        <w:lastRenderedPageBreak/>
        <w:t>SUB</w:t>
      </w:r>
      <w:r w:rsidRPr="00AF6BF7">
        <w:rPr>
          <w:rFonts w:eastAsia="Times New Roman"/>
          <w:b/>
          <w:lang w:eastAsia="es-ES"/>
        </w:rPr>
        <w:t>PROGRAMA:</w:t>
      </w:r>
      <w:r>
        <w:rPr>
          <w:rFonts w:eastAsia="Times New Roman"/>
          <w:lang w:eastAsia="es-ES"/>
        </w:rPr>
        <w:t xml:space="preserve"> PROCEDIMIENTO ADMINISTRATIVO SANCIONATORIO.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515"/>
        <w:gridCol w:w="2516"/>
        <w:gridCol w:w="2516"/>
        <w:gridCol w:w="2516"/>
      </w:tblGrid>
      <w:tr w:rsidR="00A749B1" w:rsidRPr="00E820D4" w:rsidTr="00A749B1">
        <w:tc>
          <w:tcPr>
            <w:tcW w:w="2515" w:type="dxa"/>
          </w:tcPr>
          <w:p w:rsidR="00A749B1" w:rsidRPr="00E820D4" w:rsidRDefault="00A749B1" w:rsidP="00A749B1">
            <w:pPr>
              <w:spacing w:after="0" w:line="240" w:lineRule="auto"/>
              <w:jc w:val="center"/>
              <w:rPr>
                <w:b/>
                <w:sz w:val="24"/>
              </w:rPr>
            </w:pPr>
            <w:r w:rsidRPr="00E820D4">
              <w:rPr>
                <w:b/>
                <w:sz w:val="24"/>
              </w:rPr>
              <w:t>OBJETIVOS</w:t>
            </w:r>
          </w:p>
        </w:tc>
        <w:tc>
          <w:tcPr>
            <w:tcW w:w="2515" w:type="dxa"/>
          </w:tcPr>
          <w:p w:rsidR="00A749B1" w:rsidRPr="00E820D4" w:rsidRDefault="00A749B1" w:rsidP="00A749B1">
            <w:pPr>
              <w:spacing w:after="0" w:line="240" w:lineRule="auto"/>
              <w:jc w:val="center"/>
              <w:rPr>
                <w:b/>
                <w:sz w:val="24"/>
              </w:rPr>
            </w:pPr>
            <w:r w:rsidRPr="00E820D4">
              <w:rPr>
                <w:b/>
                <w:sz w:val="24"/>
              </w:rPr>
              <w:t>METAS</w:t>
            </w:r>
          </w:p>
        </w:tc>
        <w:tc>
          <w:tcPr>
            <w:tcW w:w="2516" w:type="dxa"/>
          </w:tcPr>
          <w:p w:rsidR="00A749B1" w:rsidRPr="00E820D4" w:rsidRDefault="00A749B1" w:rsidP="00A749B1">
            <w:pPr>
              <w:spacing w:after="0" w:line="240" w:lineRule="auto"/>
              <w:jc w:val="center"/>
              <w:rPr>
                <w:b/>
                <w:sz w:val="24"/>
              </w:rPr>
            </w:pPr>
            <w:r w:rsidRPr="00E820D4">
              <w:rPr>
                <w:b/>
                <w:sz w:val="24"/>
              </w:rPr>
              <w:t xml:space="preserve">ACTIVIDADES </w:t>
            </w:r>
          </w:p>
        </w:tc>
        <w:tc>
          <w:tcPr>
            <w:tcW w:w="2516" w:type="dxa"/>
          </w:tcPr>
          <w:p w:rsidR="00A749B1" w:rsidRPr="00E820D4" w:rsidRDefault="00A749B1" w:rsidP="00A749B1">
            <w:pPr>
              <w:spacing w:after="0" w:line="240" w:lineRule="auto"/>
              <w:jc w:val="center"/>
              <w:rPr>
                <w:b/>
                <w:sz w:val="24"/>
              </w:rPr>
            </w:pPr>
            <w:r w:rsidRPr="00E820D4">
              <w:rPr>
                <w:b/>
                <w:sz w:val="24"/>
              </w:rPr>
              <w:t xml:space="preserve">INDICADORES </w:t>
            </w:r>
          </w:p>
        </w:tc>
        <w:tc>
          <w:tcPr>
            <w:tcW w:w="2516" w:type="dxa"/>
          </w:tcPr>
          <w:p w:rsidR="00A749B1" w:rsidRPr="00E820D4" w:rsidRDefault="00A749B1" w:rsidP="00A749B1">
            <w:pPr>
              <w:spacing w:after="0" w:line="240" w:lineRule="auto"/>
              <w:jc w:val="center"/>
              <w:rPr>
                <w:b/>
                <w:sz w:val="24"/>
              </w:rPr>
            </w:pPr>
            <w:r w:rsidRPr="00E820D4">
              <w:rPr>
                <w:b/>
                <w:sz w:val="24"/>
              </w:rPr>
              <w:t>RESPONSABLES</w:t>
            </w:r>
          </w:p>
        </w:tc>
      </w:tr>
      <w:tr w:rsidR="00A749B1" w:rsidRPr="00E820D4" w:rsidTr="00A749B1">
        <w:tc>
          <w:tcPr>
            <w:tcW w:w="2515" w:type="dxa"/>
          </w:tcPr>
          <w:p w:rsidR="00A749B1" w:rsidRPr="00E820D4" w:rsidRDefault="00A749B1" w:rsidP="00A749B1">
            <w:pPr>
              <w:spacing w:after="0" w:line="240" w:lineRule="auto"/>
              <w:jc w:val="both"/>
              <w:rPr>
                <w:sz w:val="24"/>
              </w:rPr>
            </w:pPr>
            <w:r w:rsidRPr="00E820D4">
              <w:rPr>
                <w:sz w:val="24"/>
              </w:rPr>
              <w:t xml:space="preserve">Tramitar el expediente sancionatorio. </w:t>
            </w:r>
          </w:p>
        </w:tc>
        <w:tc>
          <w:tcPr>
            <w:tcW w:w="2515" w:type="dxa"/>
          </w:tcPr>
          <w:p w:rsidR="00A749B1" w:rsidRPr="00E820D4" w:rsidRDefault="00A749B1" w:rsidP="00A749B1">
            <w:pPr>
              <w:spacing w:after="0" w:line="240" w:lineRule="auto"/>
              <w:ind w:left="38"/>
              <w:jc w:val="both"/>
              <w:rPr>
                <w:sz w:val="24"/>
              </w:rPr>
            </w:pPr>
            <w:r w:rsidRPr="00E820D4">
              <w:rPr>
                <w:sz w:val="24"/>
              </w:rPr>
              <w:t xml:space="preserve">Llevar a cabo el debido proceso y dar seguimientos en casos de denuncia, aviso u oficio. </w:t>
            </w:r>
          </w:p>
          <w:p w:rsidR="00A749B1" w:rsidRPr="00E820D4" w:rsidRDefault="00A749B1" w:rsidP="00A749B1">
            <w:pPr>
              <w:spacing w:after="0" w:line="240" w:lineRule="auto"/>
              <w:ind w:left="38"/>
              <w:jc w:val="both"/>
              <w:rPr>
                <w:sz w:val="24"/>
              </w:rPr>
            </w:pPr>
            <w:r w:rsidRPr="00E820D4">
              <w:rPr>
                <w:sz w:val="24"/>
              </w:rPr>
              <w:t xml:space="preserve"> </w:t>
            </w:r>
          </w:p>
        </w:tc>
        <w:tc>
          <w:tcPr>
            <w:tcW w:w="2516" w:type="dxa"/>
          </w:tcPr>
          <w:p w:rsidR="00A749B1" w:rsidRDefault="00A749B1" w:rsidP="00A749B1">
            <w:pPr>
              <w:pStyle w:val="Prrafodelista"/>
              <w:spacing w:after="0" w:line="240" w:lineRule="auto"/>
              <w:ind w:left="0"/>
              <w:jc w:val="both"/>
              <w:rPr>
                <w:sz w:val="24"/>
              </w:rPr>
            </w:pPr>
            <w:r w:rsidRPr="00E820D4">
              <w:rPr>
                <w:sz w:val="24"/>
              </w:rPr>
              <w:t>Recepción de la denuncia.</w:t>
            </w:r>
          </w:p>
          <w:p w:rsidR="00A749B1" w:rsidRPr="00E820D4" w:rsidRDefault="00A749B1" w:rsidP="00A749B1">
            <w:pPr>
              <w:pStyle w:val="Prrafodelista"/>
              <w:spacing w:after="0" w:line="240" w:lineRule="auto"/>
              <w:ind w:left="0"/>
              <w:jc w:val="both"/>
              <w:rPr>
                <w:sz w:val="24"/>
              </w:rPr>
            </w:pPr>
          </w:p>
          <w:p w:rsidR="00A749B1" w:rsidRDefault="00A749B1" w:rsidP="00A749B1">
            <w:pPr>
              <w:pStyle w:val="Prrafodelista"/>
              <w:spacing w:after="0" w:line="240" w:lineRule="auto"/>
              <w:ind w:left="0"/>
              <w:jc w:val="both"/>
              <w:rPr>
                <w:sz w:val="24"/>
              </w:rPr>
            </w:pPr>
            <w:r w:rsidRPr="00E820D4">
              <w:rPr>
                <w:sz w:val="24"/>
              </w:rPr>
              <w:t>Apoyo técnico a la unidad jurídica.</w:t>
            </w:r>
          </w:p>
          <w:p w:rsidR="00A749B1" w:rsidRPr="00E820D4" w:rsidRDefault="00A749B1" w:rsidP="00A749B1">
            <w:pPr>
              <w:pStyle w:val="Prrafodelista"/>
              <w:spacing w:after="0" w:line="240" w:lineRule="auto"/>
              <w:ind w:left="0"/>
              <w:jc w:val="both"/>
              <w:rPr>
                <w:sz w:val="24"/>
              </w:rPr>
            </w:pPr>
          </w:p>
          <w:p w:rsidR="00A749B1" w:rsidRDefault="00A749B1" w:rsidP="00A749B1">
            <w:pPr>
              <w:pStyle w:val="Prrafodelista"/>
              <w:spacing w:after="0" w:line="240" w:lineRule="auto"/>
              <w:ind w:left="0"/>
              <w:jc w:val="both"/>
              <w:rPr>
                <w:sz w:val="24"/>
              </w:rPr>
            </w:pPr>
            <w:r w:rsidRPr="00E820D4">
              <w:rPr>
                <w:sz w:val="24"/>
              </w:rPr>
              <w:t>Realizar el seguimiento en sesiones de Junta.</w:t>
            </w:r>
          </w:p>
          <w:p w:rsidR="00A749B1" w:rsidRPr="00E820D4" w:rsidRDefault="00A749B1" w:rsidP="00A749B1">
            <w:pPr>
              <w:pStyle w:val="Prrafodelista"/>
              <w:spacing w:after="0" w:line="240" w:lineRule="auto"/>
              <w:ind w:left="0"/>
              <w:jc w:val="both"/>
              <w:rPr>
                <w:sz w:val="24"/>
              </w:rPr>
            </w:pPr>
          </w:p>
          <w:p w:rsidR="00A749B1" w:rsidRPr="00E820D4" w:rsidRDefault="00A749B1" w:rsidP="00A749B1">
            <w:pPr>
              <w:pStyle w:val="Prrafodelista"/>
              <w:spacing w:after="0" w:line="240" w:lineRule="auto"/>
              <w:ind w:left="0"/>
              <w:jc w:val="both"/>
              <w:rPr>
                <w:sz w:val="24"/>
              </w:rPr>
            </w:pPr>
            <w:r w:rsidRPr="00E820D4">
              <w:rPr>
                <w:sz w:val="24"/>
              </w:rPr>
              <w:t xml:space="preserve">Dictamen o resolución de casos con apoyo de asesora jurídica. </w:t>
            </w:r>
          </w:p>
        </w:tc>
        <w:tc>
          <w:tcPr>
            <w:tcW w:w="2516" w:type="dxa"/>
          </w:tcPr>
          <w:p w:rsidR="00A749B1" w:rsidRPr="00E820D4" w:rsidRDefault="00A749B1" w:rsidP="00A749B1">
            <w:pPr>
              <w:spacing w:after="0" w:line="240" w:lineRule="auto"/>
              <w:jc w:val="both"/>
              <w:rPr>
                <w:sz w:val="24"/>
              </w:rPr>
            </w:pPr>
            <w:r w:rsidRPr="00E820D4">
              <w:rPr>
                <w:sz w:val="24"/>
              </w:rPr>
              <w:t xml:space="preserve">Número de casos atendidos. </w:t>
            </w:r>
          </w:p>
        </w:tc>
        <w:tc>
          <w:tcPr>
            <w:tcW w:w="2516" w:type="dxa"/>
          </w:tcPr>
          <w:p w:rsidR="00A749B1" w:rsidRPr="00E820D4" w:rsidRDefault="00A749B1" w:rsidP="00A749B1">
            <w:pPr>
              <w:spacing w:after="0" w:line="240" w:lineRule="auto"/>
              <w:jc w:val="both"/>
              <w:rPr>
                <w:rFonts w:eastAsia="Times New Roman"/>
                <w:lang w:eastAsia="es-ES"/>
              </w:rPr>
            </w:pPr>
            <w:r w:rsidRPr="00E820D4">
              <w:rPr>
                <w:rFonts w:eastAsia="Times New Roman"/>
                <w:lang w:eastAsia="es-ES"/>
              </w:rPr>
              <w:t xml:space="preserve">Miembros de J.V.P.P. personal de Inspectoría y administrativo. </w:t>
            </w:r>
          </w:p>
        </w:tc>
      </w:tr>
    </w:tbl>
    <w:p w:rsidR="00A749B1" w:rsidRDefault="00A749B1" w:rsidP="00A749B1"/>
    <w:p w:rsidR="00A749B1" w:rsidRPr="00905B8A" w:rsidRDefault="00A749B1" w:rsidP="00A749B1">
      <w:pPr>
        <w:jc w:val="both"/>
        <w:rPr>
          <w:b/>
          <w:sz w:val="20"/>
          <w:szCs w:val="20"/>
        </w:rPr>
      </w:pPr>
      <w:r w:rsidRPr="00905B8A">
        <w:rPr>
          <w:b/>
          <w:sz w:val="20"/>
          <w:szCs w:val="20"/>
        </w:rPr>
        <w:t xml:space="preserve">OBSERVACIONES: </w:t>
      </w:r>
    </w:p>
    <w:p w:rsidR="00A749B1" w:rsidRPr="00905B8A" w:rsidRDefault="00A749B1" w:rsidP="00A749B1">
      <w:pPr>
        <w:jc w:val="both"/>
        <w:rPr>
          <w:b/>
          <w:sz w:val="20"/>
          <w:szCs w:val="20"/>
        </w:rPr>
      </w:pPr>
      <w:r w:rsidRPr="00905B8A">
        <w:rPr>
          <w:b/>
          <w:sz w:val="20"/>
          <w:szCs w:val="20"/>
        </w:rPr>
        <w:t>Por la actualización de sellos y datos que se realizó durante el período de noviembre de 2015 a enero de 2016,  la Junta de Vigilancia de la Profesión en Psicología, durante el mes de enero,  no logró dar inicio al cumplimiento de las metas</w:t>
      </w:r>
      <w:r>
        <w:rPr>
          <w:b/>
          <w:sz w:val="20"/>
          <w:szCs w:val="20"/>
        </w:rPr>
        <w:t xml:space="preserve"> planificadas </w:t>
      </w:r>
      <w:r w:rsidRPr="00905B8A">
        <w:rPr>
          <w:b/>
          <w:sz w:val="20"/>
          <w:szCs w:val="20"/>
        </w:rPr>
        <w:t xml:space="preserve">para este año. </w:t>
      </w:r>
    </w:p>
    <w:p w:rsidR="00A749B1" w:rsidRDefault="00A749B1" w:rsidP="00A749B1"/>
    <w:p w:rsidR="00A749B1" w:rsidRDefault="00A749B1" w:rsidP="00E95C8E">
      <w:pPr>
        <w:jc w:val="center"/>
        <w:rPr>
          <w:b/>
          <w:sz w:val="96"/>
          <w:szCs w:val="96"/>
        </w:rPr>
      </w:pPr>
    </w:p>
    <w:p w:rsidR="00A749B1" w:rsidRDefault="00A749B1" w:rsidP="00E95C8E">
      <w:pPr>
        <w:jc w:val="center"/>
        <w:rPr>
          <w:b/>
          <w:sz w:val="96"/>
          <w:szCs w:val="96"/>
        </w:rPr>
      </w:pPr>
    </w:p>
    <w:p w:rsidR="00A749B1" w:rsidRDefault="00A749B1" w:rsidP="00A749B1">
      <w:pPr>
        <w:pStyle w:val="Ttulo1"/>
      </w:pPr>
      <w:bookmarkStart w:id="12" w:name="_Toc493179689"/>
      <w:r w:rsidRPr="008C3CB2">
        <w:t>JUNTA DE VIGILANCIA DE LA PROFESION QUÍMICO FARMACÉUTICA</w:t>
      </w:r>
      <w:bookmarkEnd w:id="12"/>
    </w:p>
    <w:p w:rsidR="00A749B1" w:rsidRPr="008C3CB2" w:rsidRDefault="00A749B1" w:rsidP="00A749B1">
      <w:pPr>
        <w:pStyle w:val="Ttulo1"/>
        <w:rPr>
          <w:u w:val="single"/>
        </w:rPr>
      </w:pPr>
    </w:p>
    <w:p w:rsidR="00A749B1" w:rsidRPr="008C3CB2" w:rsidRDefault="00A749B1" w:rsidP="00A749B1">
      <w:pPr>
        <w:spacing w:after="0" w:line="240" w:lineRule="auto"/>
        <w:jc w:val="center"/>
        <w:rPr>
          <w:b/>
          <w:sz w:val="20"/>
          <w:szCs w:val="20"/>
        </w:rPr>
      </w:pPr>
      <w:r w:rsidRPr="008C3CB2">
        <w:rPr>
          <w:b/>
          <w:sz w:val="20"/>
          <w:szCs w:val="20"/>
        </w:rPr>
        <w:t>CONSEJO SUPERIOR DE SALUD PÚBLICA</w:t>
      </w:r>
    </w:p>
    <w:p w:rsidR="00A749B1" w:rsidRDefault="00A749B1" w:rsidP="00A749B1">
      <w:pPr>
        <w:spacing w:after="0" w:line="240" w:lineRule="auto"/>
        <w:jc w:val="center"/>
        <w:rPr>
          <w:b/>
          <w:sz w:val="20"/>
          <w:szCs w:val="20"/>
          <w:u w:val="single"/>
        </w:rPr>
      </w:pPr>
      <w:r w:rsidRPr="008C3CB2">
        <w:rPr>
          <w:b/>
          <w:sz w:val="20"/>
          <w:szCs w:val="20"/>
          <w:u w:val="single"/>
        </w:rPr>
        <w:t>PLAN OPERATIVO  ANUAL – 2016</w:t>
      </w:r>
    </w:p>
    <w:p w:rsidR="00A749B1" w:rsidRPr="008C3CB2" w:rsidRDefault="00A749B1" w:rsidP="00A749B1">
      <w:pPr>
        <w:spacing w:after="0" w:line="240" w:lineRule="auto"/>
        <w:jc w:val="center"/>
        <w:rPr>
          <w:b/>
          <w:sz w:val="20"/>
          <w:szCs w:val="20"/>
          <w:u w:val="single"/>
        </w:rPr>
      </w:pPr>
    </w:p>
    <w:p w:rsidR="00A749B1" w:rsidRPr="008C3CB2" w:rsidRDefault="00A749B1" w:rsidP="00A749B1">
      <w:pPr>
        <w:spacing w:after="0" w:line="240" w:lineRule="auto"/>
        <w:jc w:val="center"/>
        <w:rPr>
          <w:b/>
          <w:sz w:val="20"/>
          <w:szCs w:val="20"/>
          <w:u w:val="single"/>
        </w:rPr>
      </w:pPr>
      <w:r w:rsidRPr="008C3CB2">
        <w:rPr>
          <w:b/>
          <w:color w:val="006600"/>
          <w:sz w:val="20"/>
          <w:szCs w:val="20"/>
        </w:rPr>
        <w:t>JUNTA DE VIGILANCIA DE LA PROFESION QUÍMICO FARMACÉUTICA</w:t>
      </w:r>
    </w:p>
    <w:p w:rsidR="00A749B1" w:rsidRDefault="00A749B1" w:rsidP="00A749B1">
      <w:pPr>
        <w:spacing w:after="0" w:line="240" w:lineRule="auto"/>
        <w:jc w:val="center"/>
        <w:rPr>
          <w:b/>
          <w:sz w:val="20"/>
          <w:szCs w:val="20"/>
        </w:rPr>
      </w:pPr>
      <w:r w:rsidRPr="008C3CB2">
        <w:rPr>
          <w:b/>
          <w:sz w:val="20"/>
          <w:szCs w:val="20"/>
        </w:rPr>
        <w:t>SUB-PROGRAMA DE INSCRIPCION, REGISTRO, AUTORIZACION Y VIGILANCIA Y DEL EJERCICIO PROFESIONAL</w:t>
      </w:r>
    </w:p>
    <w:p w:rsidR="00A749B1" w:rsidRPr="008C3CB2" w:rsidRDefault="00A749B1" w:rsidP="00A749B1">
      <w:pPr>
        <w:spacing w:after="0" w:line="240" w:lineRule="auto"/>
        <w:jc w:val="center"/>
        <w:rPr>
          <w:b/>
          <w:sz w:val="20"/>
          <w:szCs w:val="20"/>
        </w:rPr>
      </w:pPr>
    </w:p>
    <w:tbl>
      <w:tblPr>
        <w:tblStyle w:val="Tablaconcuadrcula"/>
        <w:tblW w:w="0" w:type="auto"/>
        <w:tblLook w:val="04A0" w:firstRow="1" w:lastRow="0" w:firstColumn="1" w:lastColumn="0" w:noHBand="0" w:noVBand="1"/>
      </w:tblPr>
      <w:tblGrid>
        <w:gridCol w:w="2743"/>
        <w:gridCol w:w="1821"/>
        <w:gridCol w:w="3876"/>
        <w:gridCol w:w="2509"/>
        <w:gridCol w:w="2047"/>
      </w:tblGrid>
      <w:tr w:rsidR="00A749B1" w:rsidRPr="00D840D1" w:rsidTr="00A749B1">
        <w:trPr>
          <w:trHeight w:val="531"/>
        </w:trPr>
        <w:tc>
          <w:tcPr>
            <w:tcW w:w="2802" w:type="dxa"/>
            <w:shd w:val="clear" w:color="auto" w:fill="F2F2F2" w:themeFill="background1" w:themeFillShade="F2"/>
            <w:vAlign w:val="center"/>
          </w:tcPr>
          <w:p w:rsidR="00A749B1" w:rsidRPr="00D840D1" w:rsidRDefault="00A749B1" w:rsidP="00A749B1">
            <w:pPr>
              <w:jc w:val="center"/>
              <w:rPr>
                <w:b/>
                <w:sz w:val="19"/>
                <w:szCs w:val="19"/>
              </w:rPr>
            </w:pPr>
            <w:r w:rsidRPr="00D840D1">
              <w:rPr>
                <w:b/>
                <w:sz w:val="19"/>
                <w:szCs w:val="19"/>
              </w:rPr>
              <w:t>OBJETIVOS</w:t>
            </w:r>
          </w:p>
        </w:tc>
        <w:tc>
          <w:tcPr>
            <w:tcW w:w="1842" w:type="dxa"/>
            <w:shd w:val="clear" w:color="auto" w:fill="F2F2F2" w:themeFill="background1" w:themeFillShade="F2"/>
            <w:vAlign w:val="center"/>
          </w:tcPr>
          <w:p w:rsidR="00A749B1" w:rsidRPr="00D840D1" w:rsidRDefault="00A749B1" w:rsidP="00A749B1">
            <w:pPr>
              <w:jc w:val="center"/>
              <w:rPr>
                <w:b/>
                <w:sz w:val="19"/>
                <w:szCs w:val="19"/>
              </w:rPr>
            </w:pPr>
            <w:r w:rsidRPr="00D840D1">
              <w:rPr>
                <w:b/>
                <w:sz w:val="19"/>
                <w:szCs w:val="19"/>
              </w:rPr>
              <w:t>METAS</w:t>
            </w:r>
          </w:p>
        </w:tc>
        <w:tc>
          <w:tcPr>
            <w:tcW w:w="3969" w:type="dxa"/>
            <w:shd w:val="clear" w:color="auto" w:fill="F2F2F2" w:themeFill="background1" w:themeFillShade="F2"/>
            <w:vAlign w:val="center"/>
          </w:tcPr>
          <w:p w:rsidR="00A749B1" w:rsidRPr="00D840D1" w:rsidRDefault="00A749B1" w:rsidP="00A749B1">
            <w:pPr>
              <w:jc w:val="center"/>
              <w:rPr>
                <w:b/>
                <w:sz w:val="19"/>
                <w:szCs w:val="19"/>
              </w:rPr>
            </w:pPr>
            <w:r w:rsidRPr="00D840D1">
              <w:rPr>
                <w:b/>
                <w:sz w:val="19"/>
                <w:szCs w:val="19"/>
              </w:rPr>
              <w:t>ACTIVIDADES</w:t>
            </w:r>
          </w:p>
        </w:tc>
        <w:tc>
          <w:tcPr>
            <w:tcW w:w="2552" w:type="dxa"/>
            <w:shd w:val="clear" w:color="auto" w:fill="F2F2F2" w:themeFill="background1" w:themeFillShade="F2"/>
            <w:vAlign w:val="center"/>
          </w:tcPr>
          <w:p w:rsidR="00A749B1" w:rsidRPr="00D840D1" w:rsidRDefault="00A749B1" w:rsidP="00A749B1">
            <w:pPr>
              <w:jc w:val="center"/>
              <w:rPr>
                <w:b/>
                <w:sz w:val="19"/>
                <w:szCs w:val="19"/>
              </w:rPr>
            </w:pPr>
            <w:r w:rsidRPr="00D840D1">
              <w:rPr>
                <w:b/>
                <w:sz w:val="19"/>
                <w:szCs w:val="19"/>
              </w:rPr>
              <w:t>INDICADORES</w:t>
            </w:r>
          </w:p>
        </w:tc>
        <w:tc>
          <w:tcPr>
            <w:tcW w:w="2057" w:type="dxa"/>
            <w:shd w:val="clear" w:color="auto" w:fill="F2F2F2" w:themeFill="background1" w:themeFillShade="F2"/>
            <w:vAlign w:val="center"/>
          </w:tcPr>
          <w:p w:rsidR="00A749B1" w:rsidRPr="00D840D1" w:rsidRDefault="00A749B1" w:rsidP="00A749B1">
            <w:pPr>
              <w:jc w:val="center"/>
              <w:rPr>
                <w:b/>
                <w:sz w:val="19"/>
                <w:szCs w:val="19"/>
              </w:rPr>
            </w:pPr>
            <w:r w:rsidRPr="00D840D1">
              <w:rPr>
                <w:b/>
                <w:sz w:val="19"/>
                <w:szCs w:val="19"/>
              </w:rPr>
              <w:t>RESPONSABLE</w:t>
            </w:r>
          </w:p>
        </w:tc>
      </w:tr>
      <w:tr w:rsidR="00A749B1" w:rsidRPr="00D840D1" w:rsidTr="00A749B1">
        <w:tc>
          <w:tcPr>
            <w:tcW w:w="2802" w:type="dxa"/>
            <w:vAlign w:val="center"/>
          </w:tcPr>
          <w:p w:rsidR="00A749B1" w:rsidRPr="00D840D1" w:rsidRDefault="00A749B1" w:rsidP="00A749B1">
            <w:pPr>
              <w:spacing w:line="360" w:lineRule="auto"/>
              <w:jc w:val="both"/>
              <w:rPr>
                <w:b/>
                <w:sz w:val="19"/>
                <w:szCs w:val="19"/>
              </w:rPr>
            </w:pPr>
            <w:r w:rsidRPr="00D840D1">
              <w:rPr>
                <w:b/>
                <w:sz w:val="19"/>
                <w:szCs w:val="19"/>
              </w:rPr>
              <w:t xml:space="preserve">Inscribir a todos los Químicos Farmacéuticos graduados en Universidades legalmente establecidas en el país y a los incorporados. </w:t>
            </w:r>
          </w:p>
        </w:tc>
        <w:tc>
          <w:tcPr>
            <w:tcW w:w="1842" w:type="dxa"/>
            <w:vAlign w:val="center"/>
          </w:tcPr>
          <w:p w:rsidR="00A749B1" w:rsidRPr="00D840D1" w:rsidRDefault="00A749B1" w:rsidP="00A749B1">
            <w:pPr>
              <w:spacing w:line="360" w:lineRule="auto"/>
              <w:jc w:val="both"/>
              <w:rPr>
                <w:sz w:val="19"/>
                <w:szCs w:val="19"/>
              </w:rPr>
            </w:pPr>
            <w:r w:rsidRPr="00D840D1">
              <w:rPr>
                <w:sz w:val="19"/>
                <w:szCs w:val="19"/>
              </w:rPr>
              <w:t>100% Inscripción de Químicos Farmacéuticos  graduados que lo soliciten.</w:t>
            </w:r>
          </w:p>
        </w:tc>
        <w:tc>
          <w:tcPr>
            <w:tcW w:w="3969" w:type="dxa"/>
            <w:vAlign w:val="center"/>
          </w:tcPr>
          <w:p w:rsidR="00A749B1" w:rsidRPr="00D840D1" w:rsidRDefault="00A749B1" w:rsidP="00A749B1">
            <w:pPr>
              <w:spacing w:line="360" w:lineRule="auto"/>
              <w:jc w:val="both"/>
              <w:rPr>
                <w:sz w:val="19"/>
                <w:szCs w:val="19"/>
              </w:rPr>
            </w:pPr>
            <w:r w:rsidRPr="00D840D1">
              <w:rPr>
                <w:sz w:val="19"/>
                <w:szCs w:val="19"/>
              </w:rPr>
              <w:t>Solicitar a la Secretaría General de cada Centro de Educación Superior, el listado de profesionales Químicos Farmacéuticos graduados en cada promoción.</w:t>
            </w:r>
          </w:p>
          <w:p w:rsidR="00A749B1" w:rsidRPr="00D840D1" w:rsidRDefault="00A749B1" w:rsidP="00A749B1">
            <w:pPr>
              <w:spacing w:line="360" w:lineRule="auto"/>
              <w:jc w:val="both"/>
              <w:rPr>
                <w:sz w:val="19"/>
                <w:szCs w:val="19"/>
              </w:rPr>
            </w:pPr>
          </w:p>
          <w:p w:rsidR="00A749B1" w:rsidRPr="00D840D1" w:rsidRDefault="00A749B1" w:rsidP="00A749B1">
            <w:pPr>
              <w:spacing w:line="360" w:lineRule="auto"/>
              <w:jc w:val="both"/>
              <w:rPr>
                <w:sz w:val="19"/>
                <w:szCs w:val="19"/>
              </w:rPr>
            </w:pPr>
            <w:r w:rsidRPr="00D840D1">
              <w:rPr>
                <w:sz w:val="19"/>
                <w:szCs w:val="19"/>
              </w:rPr>
              <w:t>Atención de los profesionales que soliciten nuestros servicios.</w:t>
            </w:r>
          </w:p>
        </w:tc>
        <w:tc>
          <w:tcPr>
            <w:tcW w:w="2552" w:type="dxa"/>
            <w:vAlign w:val="center"/>
          </w:tcPr>
          <w:p w:rsidR="00A749B1" w:rsidRPr="00D840D1" w:rsidRDefault="00A749B1" w:rsidP="00A749B1">
            <w:pPr>
              <w:spacing w:line="360" w:lineRule="auto"/>
              <w:jc w:val="both"/>
              <w:rPr>
                <w:sz w:val="19"/>
                <w:szCs w:val="19"/>
              </w:rPr>
            </w:pPr>
            <w:r w:rsidRPr="00D840D1">
              <w:rPr>
                <w:sz w:val="19"/>
                <w:szCs w:val="19"/>
              </w:rPr>
              <w:t>Número de profesionales  inscritos.</w:t>
            </w:r>
          </w:p>
        </w:tc>
        <w:tc>
          <w:tcPr>
            <w:tcW w:w="2057" w:type="dxa"/>
            <w:vAlign w:val="center"/>
          </w:tcPr>
          <w:p w:rsidR="00A749B1" w:rsidRPr="00D840D1" w:rsidRDefault="00A749B1" w:rsidP="00A749B1">
            <w:pPr>
              <w:spacing w:line="360" w:lineRule="auto"/>
              <w:jc w:val="both"/>
              <w:rPr>
                <w:sz w:val="19"/>
                <w:szCs w:val="19"/>
              </w:rPr>
            </w:pPr>
            <w:r w:rsidRPr="00D840D1">
              <w:rPr>
                <w:sz w:val="19"/>
                <w:szCs w:val="19"/>
              </w:rPr>
              <w:t>Junta Directiva/Unidad de Inspectoría/Personal Administrativo.</w:t>
            </w:r>
          </w:p>
        </w:tc>
      </w:tr>
      <w:tr w:rsidR="00A749B1" w:rsidRPr="00D840D1" w:rsidTr="00A749B1">
        <w:tc>
          <w:tcPr>
            <w:tcW w:w="2802" w:type="dxa"/>
            <w:vAlign w:val="center"/>
          </w:tcPr>
          <w:p w:rsidR="00A749B1" w:rsidRPr="00D840D1" w:rsidRDefault="00A749B1" w:rsidP="00A749B1">
            <w:pPr>
              <w:spacing w:line="360" w:lineRule="auto"/>
              <w:jc w:val="both"/>
              <w:rPr>
                <w:b/>
                <w:sz w:val="19"/>
                <w:szCs w:val="19"/>
              </w:rPr>
            </w:pPr>
            <w:r w:rsidRPr="00D840D1">
              <w:rPr>
                <w:b/>
                <w:sz w:val="19"/>
                <w:szCs w:val="19"/>
              </w:rPr>
              <w:lastRenderedPageBreak/>
              <w:t>Realizar inspecciones orientadas a la vigilancia del ejercicio profesional.</w:t>
            </w:r>
          </w:p>
        </w:tc>
        <w:tc>
          <w:tcPr>
            <w:tcW w:w="1842" w:type="dxa"/>
            <w:vAlign w:val="center"/>
          </w:tcPr>
          <w:p w:rsidR="00A749B1" w:rsidRPr="00D840D1" w:rsidRDefault="00A749B1" w:rsidP="00A749B1">
            <w:pPr>
              <w:spacing w:line="360" w:lineRule="auto"/>
              <w:jc w:val="both"/>
              <w:rPr>
                <w:sz w:val="19"/>
                <w:szCs w:val="19"/>
              </w:rPr>
            </w:pPr>
            <w:r w:rsidRPr="00D840D1">
              <w:rPr>
                <w:sz w:val="19"/>
                <w:szCs w:val="19"/>
              </w:rPr>
              <w:t>Elaboración de Plan de Inspección del Ejercicio Profesional.</w:t>
            </w:r>
          </w:p>
        </w:tc>
        <w:tc>
          <w:tcPr>
            <w:tcW w:w="3969" w:type="dxa"/>
            <w:vAlign w:val="center"/>
          </w:tcPr>
          <w:p w:rsidR="00A749B1" w:rsidRPr="00D840D1" w:rsidRDefault="00A749B1" w:rsidP="00BF1A67">
            <w:pPr>
              <w:pStyle w:val="Prrafodelista"/>
              <w:numPr>
                <w:ilvl w:val="0"/>
                <w:numId w:val="48"/>
              </w:numPr>
              <w:spacing w:line="360" w:lineRule="auto"/>
              <w:ind w:left="325"/>
              <w:jc w:val="both"/>
              <w:rPr>
                <w:sz w:val="19"/>
                <w:szCs w:val="19"/>
              </w:rPr>
            </w:pPr>
            <w:r w:rsidRPr="00D840D1">
              <w:rPr>
                <w:sz w:val="19"/>
                <w:szCs w:val="19"/>
              </w:rPr>
              <w:t>Solicitud de transporte.</w:t>
            </w:r>
          </w:p>
          <w:p w:rsidR="00A749B1" w:rsidRPr="00D840D1" w:rsidRDefault="00A749B1" w:rsidP="00BF1A67">
            <w:pPr>
              <w:pStyle w:val="Prrafodelista"/>
              <w:numPr>
                <w:ilvl w:val="0"/>
                <w:numId w:val="48"/>
              </w:numPr>
              <w:spacing w:line="360" w:lineRule="auto"/>
              <w:ind w:left="325"/>
              <w:jc w:val="both"/>
              <w:rPr>
                <w:sz w:val="19"/>
                <w:szCs w:val="19"/>
              </w:rPr>
            </w:pPr>
            <w:r w:rsidRPr="00D840D1">
              <w:rPr>
                <w:sz w:val="19"/>
                <w:szCs w:val="19"/>
              </w:rPr>
              <w:t>Verificación de Requerimientos según Guía.</w:t>
            </w:r>
          </w:p>
          <w:p w:rsidR="00A749B1" w:rsidRPr="00D840D1" w:rsidRDefault="00A749B1" w:rsidP="00BF1A67">
            <w:pPr>
              <w:pStyle w:val="Prrafodelista"/>
              <w:numPr>
                <w:ilvl w:val="0"/>
                <w:numId w:val="48"/>
              </w:numPr>
              <w:spacing w:line="360" w:lineRule="auto"/>
              <w:ind w:left="325"/>
              <w:jc w:val="both"/>
              <w:rPr>
                <w:sz w:val="19"/>
                <w:szCs w:val="19"/>
              </w:rPr>
            </w:pPr>
            <w:r w:rsidRPr="00D840D1">
              <w:rPr>
                <w:sz w:val="19"/>
                <w:szCs w:val="19"/>
              </w:rPr>
              <w:t>Elaboración de Informes.</w:t>
            </w:r>
          </w:p>
          <w:p w:rsidR="00A749B1" w:rsidRPr="00D840D1" w:rsidRDefault="00A749B1" w:rsidP="00BF1A67">
            <w:pPr>
              <w:pStyle w:val="Prrafodelista"/>
              <w:numPr>
                <w:ilvl w:val="0"/>
                <w:numId w:val="48"/>
              </w:numPr>
              <w:spacing w:line="360" w:lineRule="auto"/>
              <w:ind w:left="325"/>
              <w:jc w:val="both"/>
              <w:rPr>
                <w:sz w:val="19"/>
                <w:szCs w:val="19"/>
              </w:rPr>
            </w:pPr>
            <w:r w:rsidRPr="00D840D1">
              <w:rPr>
                <w:sz w:val="19"/>
                <w:szCs w:val="19"/>
              </w:rPr>
              <w:t>Autorización de Informes por Junta Directiva.</w:t>
            </w:r>
          </w:p>
        </w:tc>
        <w:tc>
          <w:tcPr>
            <w:tcW w:w="2552" w:type="dxa"/>
            <w:vAlign w:val="center"/>
          </w:tcPr>
          <w:p w:rsidR="00A749B1" w:rsidRPr="00D840D1" w:rsidRDefault="00A749B1" w:rsidP="00A749B1">
            <w:pPr>
              <w:spacing w:line="360" w:lineRule="auto"/>
              <w:jc w:val="both"/>
              <w:rPr>
                <w:sz w:val="19"/>
                <w:szCs w:val="19"/>
              </w:rPr>
            </w:pPr>
            <w:proofErr w:type="spellStart"/>
            <w:r w:rsidRPr="00D840D1">
              <w:rPr>
                <w:sz w:val="19"/>
                <w:szCs w:val="19"/>
              </w:rPr>
              <w:t>N°</w:t>
            </w:r>
            <w:proofErr w:type="spellEnd"/>
            <w:r w:rsidRPr="00D840D1">
              <w:rPr>
                <w:sz w:val="19"/>
                <w:szCs w:val="19"/>
              </w:rPr>
              <w:t xml:space="preserve"> de inspecciones orientadas al Ejercicio Profesional a Regentes de Establecimientos Farmacéuticos.</w:t>
            </w:r>
          </w:p>
        </w:tc>
        <w:tc>
          <w:tcPr>
            <w:tcW w:w="2057" w:type="dxa"/>
            <w:vAlign w:val="center"/>
          </w:tcPr>
          <w:p w:rsidR="00A749B1" w:rsidRPr="00D840D1" w:rsidRDefault="00A749B1" w:rsidP="00A749B1">
            <w:pPr>
              <w:spacing w:line="360" w:lineRule="auto"/>
              <w:jc w:val="both"/>
              <w:rPr>
                <w:sz w:val="19"/>
                <w:szCs w:val="19"/>
              </w:rPr>
            </w:pPr>
            <w:r w:rsidRPr="00D840D1">
              <w:rPr>
                <w:sz w:val="19"/>
                <w:szCs w:val="19"/>
              </w:rPr>
              <w:t>Junta Directiva/Unidad de Inspectoría.</w:t>
            </w:r>
          </w:p>
        </w:tc>
      </w:tr>
      <w:tr w:rsidR="00A749B1" w:rsidRPr="00D840D1" w:rsidTr="00A749B1">
        <w:tc>
          <w:tcPr>
            <w:tcW w:w="2802" w:type="dxa"/>
            <w:vAlign w:val="center"/>
          </w:tcPr>
          <w:p w:rsidR="00A749B1" w:rsidRPr="00D840D1" w:rsidRDefault="00A749B1" w:rsidP="00A749B1">
            <w:pPr>
              <w:spacing w:line="360" w:lineRule="auto"/>
              <w:jc w:val="both"/>
              <w:rPr>
                <w:b/>
                <w:sz w:val="19"/>
                <w:szCs w:val="19"/>
              </w:rPr>
            </w:pPr>
            <w:r w:rsidRPr="00D840D1">
              <w:rPr>
                <w:b/>
                <w:sz w:val="19"/>
                <w:szCs w:val="19"/>
              </w:rPr>
              <w:t>Registrar y vigilar a los Egresados de la Profesión Químicos Farmacéuticos.</w:t>
            </w:r>
          </w:p>
        </w:tc>
        <w:tc>
          <w:tcPr>
            <w:tcW w:w="1842" w:type="dxa"/>
            <w:vAlign w:val="center"/>
          </w:tcPr>
          <w:p w:rsidR="00A749B1" w:rsidRPr="00D840D1" w:rsidRDefault="00A749B1" w:rsidP="00A749B1">
            <w:pPr>
              <w:spacing w:line="360" w:lineRule="auto"/>
              <w:jc w:val="both"/>
              <w:rPr>
                <w:sz w:val="19"/>
                <w:szCs w:val="19"/>
              </w:rPr>
            </w:pPr>
            <w:r w:rsidRPr="00D840D1">
              <w:rPr>
                <w:sz w:val="19"/>
                <w:szCs w:val="19"/>
              </w:rPr>
              <w:t>Cumplir no menos del 95% de las solicitudes recibidas por trimestre. Y mantener la vigilancia  del  Ejercicio</w:t>
            </w:r>
          </w:p>
        </w:tc>
        <w:tc>
          <w:tcPr>
            <w:tcW w:w="3969" w:type="dxa"/>
            <w:vAlign w:val="center"/>
          </w:tcPr>
          <w:p w:rsidR="00A749B1" w:rsidRPr="00D840D1" w:rsidRDefault="00A749B1" w:rsidP="00BF1A67">
            <w:pPr>
              <w:pStyle w:val="Prrafodelista"/>
              <w:numPr>
                <w:ilvl w:val="0"/>
                <w:numId w:val="48"/>
              </w:numPr>
              <w:ind w:left="325"/>
              <w:jc w:val="both"/>
              <w:rPr>
                <w:sz w:val="19"/>
                <w:szCs w:val="19"/>
              </w:rPr>
            </w:pPr>
            <w:r w:rsidRPr="00D840D1">
              <w:rPr>
                <w:sz w:val="19"/>
                <w:szCs w:val="19"/>
              </w:rPr>
              <w:t>Revisión de Requisitos.</w:t>
            </w:r>
          </w:p>
          <w:p w:rsidR="00A749B1" w:rsidRPr="00D840D1" w:rsidRDefault="00A749B1" w:rsidP="00BF1A67">
            <w:pPr>
              <w:pStyle w:val="Prrafodelista"/>
              <w:numPr>
                <w:ilvl w:val="0"/>
                <w:numId w:val="48"/>
              </w:numPr>
              <w:ind w:left="325"/>
              <w:jc w:val="both"/>
              <w:rPr>
                <w:sz w:val="19"/>
                <w:szCs w:val="19"/>
              </w:rPr>
            </w:pPr>
            <w:r w:rsidRPr="00D840D1">
              <w:rPr>
                <w:sz w:val="19"/>
                <w:szCs w:val="19"/>
              </w:rPr>
              <w:t>Elaboración de Mandamientos de Pago.</w:t>
            </w:r>
          </w:p>
          <w:p w:rsidR="00A749B1" w:rsidRPr="00D840D1" w:rsidRDefault="00A749B1" w:rsidP="00BF1A67">
            <w:pPr>
              <w:pStyle w:val="Prrafodelista"/>
              <w:numPr>
                <w:ilvl w:val="0"/>
                <w:numId w:val="48"/>
              </w:numPr>
              <w:ind w:left="325"/>
              <w:jc w:val="both"/>
              <w:rPr>
                <w:sz w:val="19"/>
                <w:szCs w:val="19"/>
              </w:rPr>
            </w:pPr>
            <w:r w:rsidRPr="00D840D1">
              <w:rPr>
                <w:sz w:val="19"/>
                <w:szCs w:val="19"/>
              </w:rPr>
              <w:t>Actualización de Base de Datos</w:t>
            </w:r>
          </w:p>
          <w:p w:rsidR="00A749B1" w:rsidRPr="00D840D1" w:rsidRDefault="00A749B1" w:rsidP="00BF1A67">
            <w:pPr>
              <w:pStyle w:val="Prrafodelista"/>
              <w:numPr>
                <w:ilvl w:val="0"/>
                <w:numId w:val="48"/>
              </w:numPr>
              <w:ind w:left="325"/>
              <w:jc w:val="both"/>
              <w:rPr>
                <w:sz w:val="19"/>
                <w:szCs w:val="19"/>
              </w:rPr>
            </w:pPr>
            <w:r w:rsidRPr="00D840D1">
              <w:rPr>
                <w:sz w:val="19"/>
                <w:szCs w:val="19"/>
              </w:rPr>
              <w:t>Elaboración de Certificaciones.</w:t>
            </w:r>
          </w:p>
          <w:p w:rsidR="00A749B1" w:rsidRPr="00D840D1" w:rsidRDefault="00A749B1" w:rsidP="00BF1A67">
            <w:pPr>
              <w:pStyle w:val="Prrafodelista"/>
              <w:numPr>
                <w:ilvl w:val="0"/>
                <w:numId w:val="48"/>
              </w:numPr>
              <w:ind w:left="325"/>
              <w:jc w:val="both"/>
              <w:rPr>
                <w:sz w:val="19"/>
                <w:szCs w:val="19"/>
              </w:rPr>
            </w:pPr>
            <w:r w:rsidRPr="00D840D1">
              <w:rPr>
                <w:sz w:val="19"/>
                <w:szCs w:val="19"/>
              </w:rPr>
              <w:t>Autorización de Presidencia y  Secretaria</w:t>
            </w:r>
          </w:p>
          <w:p w:rsidR="00A749B1" w:rsidRPr="00D840D1" w:rsidRDefault="00A749B1" w:rsidP="00A749B1">
            <w:pPr>
              <w:spacing w:line="360" w:lineRule="auto"/>
              <w:jc w:val="both"/>
              <w:rPr>
                <w:sz w:val="19"/>
                <w:szCs w:val="19"/>
              </w:rPr>
            </w:pPr>
          </w:p>
        </w:tc>
        <w:tc>
          <w:tcPr>
            <w:tcW w:w="2552" w:type="dxa"/>
            <w:vAlign w:val="center"/>
          </w:tcPr>
          <w:p w:rsidR="00A749B1" w:rsidRPr="00D840D1" w:rsidRDefault="00A749B1" w:rsidP="00A749B1">
            <w:pPr>
              <w:spacing w:line="360" w:lineRule="auto"/>
              <w:jc w:val="both"/>
              <w:rPr>
                <w:sz w:val="19"/>
                <w:szCs w:val="19"/>
              </w:rPr>
            </w:pPr>
            <w:r w:rsidRPr="00D840D1">
              <w:rPr>
                <w:sz w:val="19"/>
                <w:szCs w:val="19"/>
              </w:rPr>
              <w:t>Cantidad de Documentos Certificados entregados contra las solicitudes recibidas.</w:t>
            </w:r>
          </w:p>
        </w:tc>
        <w:tc>
          <w:tcPr>
            <w:tcW w:w="2057" w:type="dxa"/>
            <w:vAlign w:val="center"/>
          </w:tcPr>
          <w:p w:rsidR="00A749B1" w:rsidRPr="00D840D1" w:rsidRDefault="00A749B1" w:rsidP="00A749B1">
            <w:pPr>
              <w:spacing w:line="360" w:lineRule="auto"/>
              <w:jc w:val="both"/>
              <w:rPr>
                <w:sz w:val="19"/>
                <w:szCs w:val="19"/>
              </w:rPr>
            </w:pPr>
            <w:r w:rsidRPr="00D840D1">
              <w:rPr>
                <w:sz w:val="19"/>
                <w:szCs w:val="19"/>
              </w:rPr>
              <w:t>Junta Directiva/Unidad de Inspectoría/Personal Administrativo.</w:t>
            </w:r>
          </w:p>
        </w:tc>
      </w:tr>
      <w:tr w:rsidR="00A749B1" w:rsidRPr="00D840D1" w:rsidTr="00A749B1">
        <w:tc>
          <w:tcPr>
            <w:tcW w:w="2802" w:type="dxa"/>
            <w:vAlign w:val="center"/>
          </w:tcPr>
          <w:p w:rsidR="00A749B1" w:rsidRPr="00D840D1" w:rsidRDefault="00A749B1" w:rsidP="00A749B1">
            <w:pPr>
              <w:spacing w:line="360" w:lineRule="auto"/>
              <w:jc w:val="both"/>
              <w:rPr>
                <w:b/>
                <w:sz w:val="19"/>
                <w:szCs w:val="19"/>
              </w:rPr>
            </w:pPr>
            <w:r w:rsidRPr="00D840D1">
              <w:rPr>
                <w:b/>
                <w:sz w:val="19"/>
                <w:szCs w:val="19"/>
              </w:rPr>
              <w:t>Actualizar anualidades de Profesionales.</w:t>
            </w:r>
          </w:p>
        </w:tc>
        <w:tc>
          <w:tcPr>
            <w:tcW w:w="1842" w:type="dxa"/>
            <w:vAlign w:val="center"/>
          </w:tcPr>
          <w:p w:rsidR="00A749B1" w:rsidRPr="00D840D1" w:rsidRDefault="00A749B1" w:rsidP="00A749B1">
            <w:pPr>
              <w:spacing w:line="360" w:lineRule="auto"/>
              <w:jc w:val="both"/>
              <w:rPr>
                <w:sz w:val="19"/>
                <w:szCs w:val="19"/>
              </w:rPr>
            </w:pPr>
            <w:r w:rsidRPr="00D840D1">
              <w:rPr>
                <w:sz w:val="19"/>
                <w:szCs w:val="19"/>
              </w:rPr>
              <w:t>No menos del 95%</w:t>
            </w:r>
          </w:p>
        </w:tc>
        <w:tc>
          <w:tcPr>
            <w:tcW w:w="3969" w:type="dxa"/>
            <w:vAlign w:val="center"/>
          </w:tcPr>
          <w:p w:rsidR="00A749B1" w:rsidRPr="00D840D1" w:rsidRDefault="00A749B1" w:rsidP="00BF1A67">
            <w:pPr>
              <w:pStyle w:val="Prrafodelista"/>
              <w:numPr>
                <w:ilvl w:val="0"/>
                <w:numId w:val="48"/>
              </w:numPr>
              <w:ind w:left="325"/>
              <w:jc w:val="both"/>
              <w:rPr>
                <w:sz w:val="19"/>
                <w:szCs w:val="19"/>
              </w:rPr>
            </w:pPr>
            <w:r w:rsidRPr="00D840D1">
              <w:rPr>
                <w:sz w:val="19"/>
                <w:szCs w:val="19"/>
              </w:rPr>
              <w:t>Elaboración de mandamiento  de  pago.</w:t>
            </w:r>
          </w:p>
        </w:tc>
        <w:tc>
          <w:tcPr>
            <w:tcW w:w="2552" w:type="dxa"/>
            <w:vAlign w:val="center"/>
          </w:tcPr>
          <w:p w:rsidR="00A749B1" w:rsidRPr="00D840D1" w:rsidRDefault="00A749B1" w:rsidP="00A749B1">
            <w:pPr>
              <w:spacing w:line="360" w:lineRule="auto"/>
              <w:jc w:val="both"/>
              <w:rPr>
                <w:sz w:val="19"/>
                <w:szCs w:val="19"/>
              </w:rPr>
            </w:pPr>
            <w:proofErr w:type="spellStart"/>
            <w:r w:rsidRPr="00D840D1">
              <w:rPr>
                <w:sz w:val="19"/>
                <w:szCs w:val="19"/>
              </w:rPr>
              <w:t>N°</w:t>
            </w:r>
            <w:proofErr w:type="spellEnd"/>
            <w:r w:rsidRPr="00D840D1">
              <w:rPr>
                <w:sz w:val="19"/>
                <w:szCs w:val="19"/>
              </w:rPr>
              <w:t xml:space="preserve"> de profesionales que cancelaron su anualidad.</w:t>
            </w:r>
          </w:p>
        </w:tc>
        <w:tc>
          <w:tcPr>
            <w:tcW w:w="2057" w:type="dxa"/>
            <w:vAlign w:val="center"/>
          </w:tcPr>
          <w:p w:rsidR="00A749B1" w:rsidRPr="00D840D1" w:rsidRDefault="00A749B1" w:rsidP="00A749B1">
            <w:pPr>
              <w:spacing w:line="360" w:lineRule="auto"/>
              <w:jc w:val="both"/>
              <w:rPr>
                <w:sz w:val="19"/>
                <w:szCs w:val="19"/>
              </w:rPr>
            </w:pPr>
            <w:r w:rsidRPr="00D840D1">
              <w:rPr>
                <w:sz w:val="19"/>
                <w:szCs w:val="19"/>
              </w:rPr>
              <w:t>Personal Administrativo.</w:t>
            </w:r>
          </w:p>
        </w:tc>
      </w:tr>
    </w:tbl>
    <w:p w:rsidR="00A749B1" w:rsidRDefault="00A749B1" w:rsidP="00A749B1">
      <w:pPr>
        <w:spacing w:after="0"/>
        <w:rPr>
          <w:b/>
          <w:sz w:val="24"/>
          <w:szCs w:val="24"/>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Default="00A749B1" w:rsidP="00A749B1">
      <w:pPr>
        <w:spacing w:after="0" w:line="240" w:lineRule="auto"/>
        <w:jc w:val="center"/>
        <w:rPr>
          <w:b/>
        </w:rPr>
      </w:pPr>
    </w:p>
    <w:p w:rsidR="00A749B1" w:rsidRPr="00D840D1" w:rsidRDefault="00A749B1" w:rsidP="00A749B1">
      <w:pPr>
        <w:spacing w:after="0" w:line="240" w:lineRule="auto"/>
        <w:jc w:val="center"/>
        <w:rPr>
          <w:b/>
        </w:rPr>
      </w:pPr>
      <w:r w:rsidRPr="00D840D1">
        <w:rPr>
          <w:b/>
        </w:rPr>
        <w:lastRenderedPageBreak/>
        <w:t>CONSEJO SUPERIOR DE SALUD PÚBLICA</w:t>
      </w:r>
    </w:p>
    <w:p w:rsidR="00A749B1" w:rsidRPr="00D840D1" w:rsidRDefault="00A749B1" w:rsidP="00A749B1">
      <w:pPr>
        <w:spacing w:after="0" w:line="240" w:lineRule="auto"/>
        <w:jc w:val="center"/>
        <w:rPr>
          <w:b/>
          <w:u w:val="single"/>
        </w:rPr>
      </w:pPr>
      <w:r w:rsidRPr="00D840D1">
        <w:rPr>
          <w:b/>
          <w:u w:val="single"/>
        </w:rPr>
        <w:t>PLAN OPERATIVO  ANUAL  – 2016</w:t>
      </w:r>
    </w:p>
    <w:p w:rsidR="00A749B1" w:rsidRPr="00D840D1" w:rsidRDefault="00A749B1" w:rsidP="00A749B1">
      <w:pPr>
        <w:spacing w:after="0" w:line="240" w:lineRule="auto"/>
        <w:jc w:val="center"/>
        <w:rPr>
          <w:b/>
          <w:u w:val="single"/>
        </w:rPr>
      </w:pPr>
    </w:p>
    <w:p w:rsidR="00A749B1" w:rsidRPr="00D840D1" w:rsidRDefault="00A749B1" w:rsidP="00A749B1">
      <w:pPr>
        <w:spacing w:after="0" w:line="240" w:lineRule="auto"/>
        <w:jc w:val="center"/>
        <w:rPr>
          <w:b/>
          <w:u w:val="single"/>
        </w:rPr>
      </w:pPr>
      <w:r w:rsidRPr="00D840D1">
        <w:rPr>
          <w:b/>
          <w:color w:val="006600"/>
        </w:rPr>
        <w:t>JUNTA DE VIGILANCIA DE LA PROFESION QUÍMICO FARMACÉUTICA</w:t>
      </w:r>
    </w:p>
    <w:p w:rsidR="00A749B1" w:rsidRDefault="00A749B1" w:rsidP="00A749B1">
      <w:pPr>
        <w:spacing w:after="0" w:line="240" w:lineRule="auto"/>
        <w:jc w:val="center"/>
        <w:rPr>
          <w:b/>
        </w:rPr>
      </w:pPr>
      <w:r w:rsidRPr="00D840D1">
        <w:rPr>
          <w:b/>
        </w:rPr>
        <w:t>SUB-PROGRAMA DE ACREDITACIÓN DE DEPENDIENTES DE FARMACIA</w:t>
      </w:r>
    </w:p>
    <w:p w:rsidR="00A749B1" w:rsidRPr="00D840D1" w:rsidRDefault="00A749B1" w:rsidP="00A749B1">
      <w:pPr>
        <w:spacing w:after="0" w:line="240" w:lineRule="auto"/>
        <w:jc w:val="center"/>
        <w:rPr>
          <w:b/>
        </w:rPr>
      </w:pPr>
    </w:p>
    <w:tbl>
      <w:tblPr>
        <w:tblStyle w:val="Tablaconcuadrcula"/>
        <w:tblW w:w="0" w:type="auto"/>
        <w:tblLook w:val="04A0" w:firstRow="1" w:lastRow="0" w:firstColumn="1" w:lastColumn="0" w:noHBand="0" w:noVBand="1"/>
      </w:tblPr>
      <w:tblGrid>
        <w:gridCol w:w="2563"/>
        <w:gridCol w:w="2414"/>
        <w:gridCol w:w="2654"/>
        <w:gridCol w:w="2675"/>
        <w:gridCol w:w="2690"/>
      </w:tblGrid>
      <w:tr w:rsidR="00A749B1" w:rsidTr="00A749B1">
        <w:trPr>
          <w:trHeight w:val="531"/>
        </w:trPr>
        <w:tc>
          <w:tcPr>
            <w:tcW w:w="2606"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OBJETIVOS</w:t>
            </w:r>
          </w:p>
        </w:tc>
        <w:tc>
          <w:tcPr>
            <w:tcW w:w="2456"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METAS</w:t>
            </w:r>
          </w:p>
        </w:tc>
        <w:tc>
          <w:tcPr>
            <w:tcW w:w="2702"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ACTIVIDADES</w:t>
            </w:r>
          </w:p>
        </w:tc>
        <w:tc>
          <w:tcPr>
            <w:tcW w:w="2722"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INDICADORES</w:t>
            </w:r>
          </w:p>
        </w:tc>
        <w:tc>
          <w:tcPr>
            <w:tcW w:w="2736"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RESPONSABLE</w:t>
            </w:r>
          </w:p>
        </w:tc>
      </w:tr>
      <w:tr w:rsidR="00A749B1" w:rsidTr="00A749B1">
        <w:tc>
          <w:tcPr>
            <w:tcW w:w="2606" w:type="dxa"/>
            <w:vAlign w:val="center"/>
          </w:tcPr>
          <w:p w:rsidR="00A749B1" w:rsidRPr="0094498C" w:rsidRDefault="00A749B1" w:rsidP="00A749B1">
            <w:pPr>
              <w:spacing w:line="360" w:lineRule="auto"/>
              <w:jc w:val="center"/>
              <w:rPr>
                <w:b/>
              </w:rPr>
            </w:pPr>
            <w:r>
              <w:rPr>
                <w:b/>
              </w:rPr>
              <w:t>Acreditar al personal que labora en farmacias y que realiza la dispensación de medicamentos prescritos por un facultativo.</w:t>
            </w:r>
          </w:p>
        </w:tc>
        <w:tc>
          <w:tcPr>
            <w:tcW w:w="2456" w:type="dxa"/>
            <w:vAlign w:val="center"/>
          </w:tcPr>
          <w:p w:rsidR="00A749B1" w:rsidRPr="0094498C" w:rsidRDefault="00A749B1" w:rsidP="00A749B1">
            <w:pPr>
              <w:spacing w:line="360" w:lineRule="auto"/>
              <w:jc w:val="both"/>
            </w:pPr>
            <w:r>
              <w:t xml:space="preserve">100% </w:t>
            </w:r>
            <w:r w:rsidRPr="0094498C">
              <w:t>I</w:t>
            </w:r>
            <w:r>
              <w:t>nscripción de los Dependientes de Farmacia que lo soliciten.</w:t>
            </w:r>
          </w:p>
        </w:tc>
        <w:tc>
          <w:tcPr>
            <w:tcW w:w="2702" w:type="dxa"/>
            <w:vAlign w:val="center"/>
          </w:tcPr>
          <w:p w:rsidR="00A749B1" w:rsidRDefault="00A749B1" w:rsidP="00A749B1">
            <w:pPr>
              <w:spacing w:line="360" w:lineRule="auto"/>
              <w:jc w:val="both"/>
              <w:rPr>
                <w:sz w:val="20"/>
              </w:rPr>
            </w:pPr>
            <w:r w:rsidRPr="003861C8">
              <w:rPr>
                <w:sz w:val="20"/>
              </w:rPr>
              <w:t>Cursos de a</w:t>
            </w:r>
            <w:r>
              <w:rPr>
                <w:sz w:val="20"/>
              </w:rPr>
              <w:t>creditación de Dependientes de F</w:t>
            </w:r>
            <w:r w:rsidRPr="003861C8">
              <w:rPr>
                <w:sz w:val="20"/>
              </w:rPr>
              <w:t>armacia privadas.</w:t>
            </w:r>
          </w:p>
          <w:p w:rsidR="00A749B1" w:rsidRPr="003861C8" w:rsidRDefault="00A749B1" w:rsidP="00A749B1">
            <w:pPr>
              <w:spacing w:line="360" w:lineRule="auto"/>
              <w:jc w:val="both"/>
              <w:rPr>
                <w:sz w:val="20"/>
              </w:rPr>
            </w:pPr>
          </w:p>
          <w:p w:rsidR="00A749B1" w:rsidRDefault="00A749B1" w:rsidP="00A749B1">
            <w:pPr>
              <w:spacing w:line="360" w:lineRule="auto"/>
              <w:jc w:val="both"/>
              <w:rPr>
                <w:sz w:val="20"/>
              </w:rPr>
            </w:pPr>
            <w:r w:rsidRPr="003861C8">
              <w:rPr>
                <w:sz w:val="20"/>
              </w:rPr>
              <w:t>Curso de acreditación de Dependientes de Botiquines  y Farmacias Hospitalaria No Farmacéuticos.</w:t>
            </w:r>
          </w:p>
          <w:p w:rsidR="00A749B1" w:rsidRPr="003861C8" w:rsidRDefault="00A749B1" w:rsidP="00A749B1">
            <w:pPr>
              <w:spacing w:line="360" w:lineRule="auto"/>
              <w:jc w:val="both"/>
              <w:rPr>
                <w:sz w:val="20"/>
              </w:rPr>
            </w:pPr>
          </w:p>
          <w:p w:rsidR="00A749B1" w:rsidRPr="003861C8" w:rsidRDefault="00A749B1" w:rsidP="00A749B1">
            <w:pPr>
              <w:spacing w:line="360" w:lineRule="auto"/>
              <w:jc w:val="both"/>
              <w:rPr>
                <w:sz w:val="20"/>
              </w:rPr>
            </w:pPr>
            <w:r w:rsidRPr="003861C8">
              <w:rPr>
                <w:sz w:val="20"/>
              </w:rPr>
              <w:t>Curso de acreditación de Dependientes de Botiquines y Farmacias Hospitalarias</w:t>
            </w:r>
            <w:r>
              <w:rPr>
                <w:sz w:val="20"/>
              </w:rPr>
              <w:t xml:space="preserve"> No Farmacéuticos</w:t>
            </w:r>
            <w:r w:rsidRPr="003861C8">
              <w:rPr>
                <w:sz w:val="20"/>
              </w:rPr>
              <w:t>, ISSS y MI</w:t>
            </w:r>
            <w:r>
              <w:rPr>
                <w:sz w:val="20"/>
              </w:rPr>
              <w:t>N</w:t>
            </w:r>
            <w:r w:rsidRPr="003861C8">
              <w:rPr>
                <w:sz w:val="20"/>
              </w:rPr>
              <w:t>SAL</w:t>
            </w:r>
            <w:r>
              <w:rPr>
                <w:sz w:val="20"/>
              </w:rPr>
              <w:t>.</w:t>
            </w:r>
          </w:p>
          <w:p w:rsidR="00A749B1" w:rsidRPr="0094498C" w:rsidRDefault="00A749B1" w:rsidP="00A749B1">
            <w:pPr>
              <w:spacing w:line="360" w:lineRule="auto"/>
              <w:jc w:val="both"/>
            </w:pPr>
          </w:p>
        </w:tc>
        <w:tc>
          <w:tcPr>
            <w:tcW w:w="2722" w:type="dxa"/>
            <w:vAlign w:val="center"/>
          </w:tcPr>
          <w:p w:rsidR="00A749B1" w:rsidRPr="0094498C" w:rsidRDefault="00A749B1" w:rsidP="00A749B1">
            <w:pPr>
              <w:spacing w:line="360" w:lineRule="auto"/>
              <w:jc w:val="both"/>
            </w:pPr>
            <w:r>
              <w:t>Número</w:t>
            </w:r>
            <w:r w:rsidRPr="0094498C">
              <w:t xml:space="preserve"> de</w:t>
            </w:r>
            <w:r>
              <w:t xml:space="preserve"> Dependientes de Farmacia Acreditados.</w:t>
            </w:r>
          </w:p>
        </w:tc>
        <w:tc>
          <w:tcPr>
            <w:tcW w:w="2736" w:type="dxa"/>
            <w:vAlign w:val="center"/>
          </w:tcPr>
          <w:p w:rsidR="00A749B1" w:rsidRPr="0094498C" w:rsidRDefault="00A749B1" w:rsidP="00A749B1">
            <w:pPr>
              <w:spacing w:line="360" w:lineRule="auto"/>
              <w:jc w:val="center"/>
            </w:pPr>
            <w:r w:rsidRPr="0094498C">
              <w:t>Junta Directiva</w:t>
            </w:r>
            <w:r>
              <w:t>/</w:t>
            </w:r>
          </w:p>
          <w:p w:rsidR="00A749B1" w:rsidRPr="0094498C" w:rsidRDefault="00A749B1" w:rsidP="00A749B1">
            <w:pPr>
              <w:tabs>
                <w:tab w:val="left" w:pos="1520"/>
              </w:tabs>
              <w:spacing w:line="360" w:lineRule="auto"/>
              <w:jc w:val="center"/>
            </w:pPr>
            <w:r w:rsidRPr="0094498C">
              <w:t>Unidad de Inspectoría</w:t>
            </w:r>
            <w:r>
              <w:t>/</w:t>
            </w:r>
          </w:p>
          <w:p w:rsidR="00A749B1" w:rsidRPr="0094498C" w:rsidRDefault="00A749B1" w:rsidP="00A749B1">
            <w:pPr>
              <w:spacing w:line="360" w:lineRule="auto"/>
              <w:jc w:val="center"/>
            </w:pPr>
            <w:r w:rsidRPr="0094498C">
              <w:t>Personal Administrativo</w:t>
            </w:r>
            <w:r>
              <w:t>.</w:t>
            </w:r>
          </w:p>
        </w:tc>
      </w:tr>
      <w:tr w:rsidR="00A749B1" w:rsidTr="00A749B1">
        <w:tc>
          <w:tcPr>
            <w:tcW w:w="2606" w:type="dxa"/>
            <w:vAlign w:val="center"/>
          </w:tcPr>
          <w:p w:rsidR="00A749B1" w:rsidRPr="0094498C" w:rsidRDefault="00A749B1" w:rsidP="00A749B1">
            <w:pPr>
              <w:spacing w:line="360" w:lineRule="auto"/>
              <w:jc w:val="both"/>
              <w:rPr>
                <w:b/>
              </w:rPr>
            </w:pPr>
            <w:r>
              <w:rPr>
                <w:b/>
              </w:rPr>
              <w:lastRenderedPageBreak/>
              <w:t>Renovar la acreditación al Dependiente de Farmacia y Botiquines que su período de validez se encuentre vencido.</w:t>
            </w:r>
          </w:p>
        </w:tc>
        <w:tc>
          <w:tcPr>
            <w:tcW w:w="2456" w:type="dxa"/>
            <w:vAlign w:val="center"/>
          </w:tcPr>
          <w:p w:rsidR="00A749B1" w:rsidRPr="0094498C" w:rsidRDefault="00A749B1" w:rsidP="00A749B1">
            <w:pPr>
              <w:spacing w:line="360" w:lineRule="auto"/>
              <w:jc w:val="both"/>
            </w:pPr>
            <w:r>
              <w:t>100% Re acreditación de los Dependientes de Farmacia que lo soliciten.</w:t>
            </w:r>
          </w:p>
        </w:tc>
        <w:tc>
          <w:tcPr>
            <w:tcW w:w="2702" w:type="dxa"/>
            <w:vAlign w:val="center"/>
          </w:tcPr>
          <w:p w:rsidR="00A749B1" w:rsidRPr="00457C83" w:rsidRDefault="00A749B1" w:rsidP="00A749B1">
            <w:pPr>
              <w:spacing w:line="360" w:lineRule="auto"/>
              <w:jc w:val="both"/>
            </w:pPr>
            <w:r>
              <w:t>Actualización de datos en el sistema.</w:t>
            </w:r>
          </w:p>
        </w:tc>
        <w:tc>
          <w:tcPr>
            <w:tcW w:w="2722" w:type="dxa"/>
            <w:vAlign w:val="center"/>
          </w:tcPr>
          <w:p w:rsidR="00A749B1" w:rsidRPr="0094498C" w:rsidRDefault="00A749B1" w:rsidP="00A749B1">
            <w:pPr>
              <w:spacing w:line="360" w:lineRule="auto"/>
              <w:jc w:val="both"/>
            </w:pPr>
            <w:r>
              <w:t>Número</w:t>
            </w:r>
            <w:r w:rsidRPr="0094498C">
              <w:t xml:space="preserve"> de</w:t>
            </w:r>
            <w:r>
              <w:t xml:space="preserve"> Dependientes  de Farmacia Re-Acreditados.</w:t>
            </w:r>
          </w:p>
        </w:tc>
        <w:tc>
          <w:tcPr>
            <w:tcW w:w="2736" w:type="dxa"/>
            <w:vAlign w:val="center"/>
          </w:tcPr>
          <w:p w:rsidR="00A749B1" w:rsidRPr="0094498C" w:rsidRDefault="00A749B1" w:rsidP="00A749B1">
            <w:pPr>
              <w:spacing w:line="360" w:lineRule="auto"/>
              <w:jc w:val="center"/>
            </w:pPr>
            <w:r w:rsidRPr="0094498C">
              <w:t>Junta Directiva</w:t>
            </w:r>
            <w:r>
              <w:t>/</w:t>
            </w:r>
          </w:p>
          <w:p w:rsidR="00A749B1" w:rsidRPr="0094498C" w:rsidRDefault="00A749B1" w:rsidP="00A749B1">
            <w:pPr>
              <w:tabs>
                <w:tab w:val="left" w:pos="1520"/>
              </w:tabs>
              <w:spacing w:line="360" w:lineRule="auto"/>
              <w:jc w:val="center"/>
            </w:pPr>
            <w:r w:rsidRPr="0094498C">
              <w:t>Unidad de Inspectoría</w:t>
            </w:r>
            <w:r>
              <w:t>/</w:t>
            </w:r>
          </w:p>
          <w:p w:rsidR="00A749B1" w:rsidRPr="0094498C" w:rsidRDefault="00A749B1" w:rsidP="00A749B1">
            <w:pPr>
              <w:spacing w:line="360" w:lineRule="auto"/>
              <w:jc w:val="center"/>
            </w:pPr>
            <w:r w:rsidRPr="0094498C">
              <w:t>Personal Administrativo</w:t>
            </w:r>
            <w:r>
              <w:t>.</w:t>
            </w:r>
          </w:p>
        </w:tc>
      </w:tr>
    </w:tbl>
    <w:p w:rsidR="00A749B1" w:rsidRDefault="00A749B1" w:rsidP="00A749B1"/>
    <w:p w:rsidR="00A749B1" w:rsidRDefault="00A749B1" w:rsidP="00A749B1">
      <w:pPr>
        <w:spacing w:after="0"/>
        <w:jc w:val="center"/>
        <w:rPr>
          <w:b/>
          <w:sz w:val="24"/>
          <w:szCs w:val="24"/>
        </w:rPr>
      </w:pPr>
    </w:p>
    <w:p w:rsidR="00A749B1" w:rsidRDefault="00A749B1" w:rsidP="00A749B1">
      <w:pPr>
        <w:spacing w:after="0"/>
        <w:jc w:val="center"/>
        <w:rPr>
          <w:b/>
          <w:sz w:val="24"/>
          <w:szCs w:val="24"/>
        </w:rPr>
      </w:pPr>
    </w:p>
    <w:p w:rsidR="00A749B1" w:rsidRDefault="00A749B1" w:rsidP="00A749B1">
      <w:pPr>
        <w:spacing w:after="0"/>
        <w:jc w:val="center"/>
        <w:rPr>
          <w:b/>
          <w:sz w:val="24"/>
          <w:szCs w:val="24"/>
        </w:rPr>
      </w:pPr>
      <w:r>
        <w:rPr>
          <w:b/>
          <w:sz w:val="24"/>
          <w:szCs w:val="24"/>
        </w:rPr>
        <w:t>CONSEJO SUPERIOR DE SALUD PÚBLICA</w:t>
      </w:r>
    </w:p>
    <w:p w:rsidR="00A749B1" w:rsidRDefault="00A749B1" w:rsidP="00A749B1">
      <w:pPr>
        <w:spacing w:after="0"/>
        <w:jc w:val="center"/>
        <w:rPr>
          <w:b/>
          <w:sz w:val="24"/>
          <w:szCs w:val="24"/>
          <w:u w:val="single"/>
        </w:rPr>
      </w:pPr>
      <w:r>
        <w:rPr>
          <w:b/>
          <w:sz w:val="24"/>
          <w:szCs w:val="24"/>
          <w:u w:val="single"/>
        </w:rPr>
        <w:t>PLAN OPERATIVO  ANUAL – 2016</w:t>
      </w:r>
    </w:p>
    <w:p w:rsidR="00A749B1" w:rsidRDefault="00A749B1" w:rsidP="00A749B1">
      <w:pPr>
        <w:spacing w:after="0"/>
        <w:jc w:val="center"/>
        <w:rPr>
          <w:b/>
          <w:sz w:val="24"/>
          <w:szCs w:val="24"/>
          <w:u w:val="single"/>
        </w:rPr>
      </w:pPr>
    </w:p>
    <w:p w:rsidR="00A749B1" w:rsidRDefault="00A749B1" w:rsidP="00A749B1">
      <w:pPr>
        <w:spacing w:after="0"/>
        <w:jc w:val="center"/>
        <w:rPr>
          <w:b/>
          <w:sz w:val="24"/>
          <w:szCs w:val="24"/>
          <w:u w:val="single"/>
        </w:rPr>
      </w:pPr>
      <w:r w:rsidRPr="00025F6A">
        <w:rPr>
          <w:b/>
          <w:color w:val="006600"/>
          <w:sz w:val="24"/>
          <w:szCs w:val="24"/>
        </w:rPr>
        <w:t>JUNTA DE VIGILANCIA DE LA PROFESION</w:t>
      </w:r>
      <w:r>
        <w:rPr>
          <w:b/>
          <w:color w:val="006600"/>
          <w:sz w:val="24"/>
          <w:szCs w:val="24"/>
        </w:rPr>
        <w:t xml:space="preserve"> QUÍMICO FARMACÉUTICA</w:t>
      </w:r>
    </w:p>
    <w:p w:rsidR="00A749B1" w:rsidRDefault="00A749B1" w:rsidP="00A749B1">
      <w:pPr>
        <w:spacing w:after="0"/>
        <w:jc w:val="center"/>
        <w:rPr>
          <w:b/>
          <w:sz w:val="24"/>
          <w:szCs w:val="24"/>
        </w:rPr>
      </w:pPr>
      <w:r>
        <w:rPr>
          <w:b/>
          <w:sz w:val="24"/>
          <w:szCs w:val="24"/>
        </w:rPr>
        <w:t>SUB-PROGRAMA DE FORTALECER EL MARCO LEGAL</w:t>
      </w:r>
    </w:p>
    <w:p w:rsidR="00A749B1" w:rsidRDefault="00A749B1" w:rsidP="00A749B1">
      <w:pPr>
        <w:spacing w:after="0"/>
        <w:jc w:val="center"/>
        <w:rPr>
          <w:b/>
          <w:sz w:val="24"/>
          <w:szCs w:val="24"/>
        </w:rPr>
      </w:pPr>
    </w:p>
    <w:tbl>
      <w:tblPr>
        <w:tblStyle w:val="Tablaconcuadrcula"/>
        <w:tblW w:w="0" w:type="auto"/>
        <w:tblLook w:val="04A0" w:firstRow="1" w:lastRow="0" w:firstColumn="1" w:lastColumn="0" w:noHBand="0" w:noVBand="1"/>
      </w:tblPr>
      <w:tblGrid>
        <w:gridCol w:w="2572"/>
        <w:gridCol w:w="2420"/>
        <w:gridCol w:w="2649"/>
        <w:gridCol w:w="2670"/>
        <w:gridCol w:w="2685"/>
      </w:tblGrid>
      <w:tr w:rsidR="00A749B1" w:rsidTr="00A749B1">
        <w:trPr>
          <w:trHeight w:val="531"/>
        </w:trPr>
        <w:tc>
          <w:tcPr>
            <w:tcW w:w="2606"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OBJETIVOS</w:t>
            </w:r>
          </w:p>
        </w:tc>
        <w:tc>
          <w:tcPr>
            <w:tcW w:w="2456"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METAS</w:t>
            </w:r>
          </w:p>
        </w:tc>
        <w:tc>
          <w:tcPr>
            <w:tcW w:w="2702"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ACTIVIDADES</w:t>
            </w:r>
          </w:p>
        </w:tc>
        <w:tc>
          <w:tcPr>
            <w:tcW w:w="2722"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INDICADORES</w:t>
            </w:r>
          </w:p>
        </w:tc>
        <w:tc>
          <w:tcPr>
            <w:tcW w:w="2736" w:type="dxa"/>
            <w:shd w:val="clear" w:color="auto" w:fill="F2F2F2" w:themeFill="background1" w:themeFillShade="F2"/>
            <w:vAlign w:val="center"/>
          </w:tcPr>
          <w:p w:rsidR="00A749B1" w:rsidRPr="00C43508" w:rsidRDefault="00A749B1" w:rsidP="00A749B1">
            <w:pPr>
              <w:jc w:val="center"/>
              <w:rPr>
                <w:b/>
                <w:sz w:val="24"/>
                <w:szCs w:val="24"/>
              </w:rPr>
            </w:pPr>
            <w:r>
              <w:rPr>
                <w:b/>
                <w:sz w:val="24"/>
                <w:szCs w:val="24"/>
              </w:rPr>
              <w:t>RESPONSABLE</w:t>
            </w:r>
          </w:p>
        </w:tc>
      </w:tr>
      <w:tr w:rsidR="00A749B1" w:rsidTr="00A749B1">
        <w:tc>
          <w:tcPr>
            <w:tcW w:w="2606" w:type="dxa"/>
            <w:vAlign w:val="center"/>
          </w:tcPr>
          <w:p w:rsidR="00A749B1" w:rsidRDefault="00A749B1" w:rsidP="00A749B1">
            <w:pPr>
              <w:spacing w:line="360" w:lineRule="auto"/>
              <w:jc w:val="center"/>
              <w:rPr>
                <w:b/>
                <w:sz w:val="24"/>
                <w:szCs w:val="24"/>
              </w:rPr>
            </w:pPr>
            <w:r>
              <w:rPr>
                <w:b/>
                <w:sz w:val="24"/>
                <w:szCs w:val="24"/>
              </w:rPr>
              <w:t>Revisión del Manual de Procedimientos.</w:t>
            </w:r>
          </w:p>
        </w:tc>
        <w:tc>
          <w:tcPr>
            <w:tcW w:w="2456" w:type="dxa"/>
            <w:vAlign w:val="center"/>
          </w:tcPr>
          <w:p w:rsidR="00A749B1" w:rsidRDefault="00A749B1" w:rsidP="00A749B1">
            <w:pPr>
              <w:spacing w:line="360" w:lineRule="auto"/>
              <w:jc w:val="center"/>
            </w:pPr>
            <w:r>
              <w:t>100% de revisión del Manual de Procedimientos.</w:t>
            </w:r>
          </w:p>
        </w:tc>
        <w:tc>
          <w:tcPr>
            <w:tcW w:w="2702" w:type="dxa"/>
            <w:vAlign w:val="center"/>
          </w:tcPr>
          <w:p w:rsidR="00A749B1" w:rsidRPr="0076412C" w:rsidRDefault="00A749B1" w:rsidP="00A749B1">
            <w:pPr>
              <w:spacing w:line="360" w:lineRule="auto"/>
              <w:jc w:val="center"/>
              <w:rPr>
                <w:rFonts w:cs="Mangal"/>
              </w:rPr>
            </w:pPr>
            <w:r w:rsidRPr="0076412C">
              <w:t>Consulta con Unidad de Inspector</w:t>
            </w:r>
            <w:r w:rsidRPr="0076412C">
              <w:rPr>
                <w:rFonts w:cs="Mangal"/>
              </w:rPr>
              <w:t>ía y Junta Directiva</w:t>
            </w:r>
            <w:r>
              <w:rPr>
                <w:rFonts w:cs="Mangal"/>
              </w:rPr>
              <w:t>.</w:t>
            </w:r>
          </w:p>
        </w:tc>
        <w:tc>
          <w:tcPr>
            <w:tcW w:w="2722" w:type="dxa"/>
            <w:vAlign w:val="center"/>
          </w:tcPr>
          <w:p w:rsidR="00A749B1" w:rsidRPr="00DA299F" w:rsidRDefault="00A749B1" w:rsidP="00A749B1">
            <w:pPr>
              <w:spacing w:line="360" w:lineRule="auto"/>
              <w:jc w:val="center"/>
            </w:pPr>
            <w:r>
              <w:t>Documento revisado y aprobado por Junta Directiva.</w:t>
            </w:r>
          </w:p>
        </w:tc>
        <w:tc>
          <w:tcPr>
            <w:tcW w:w="2736" w:type="dxa"/>
            <w:vAlign w:val="center"/>
          </w:tcPr>
          <w:p w:rsidR="00A749B1" w:rsidRDefault="00A749B1" w:rsidP="00A749B1">
            <w:pPr>
              <w:spacing w:line="360" w:lineRule="auto"/>
              <w:jc w:val="center"/>
            </w:pPr>
          </w:p>
          <w:p w:rsidR="00A749B1" w:rsidRPr="0094498C" w:rsidRDefault="00A749B1" w:rsidP="00A749B1">
            <w:pPr>
              <w:spacing w:line="360" w:lineRule="auto"/>
              <w:jc w:val="center"/>
            </w:pPr>
            <w:r w:rsidRPr="0094498C">
              <w:t>Junta Directiva</w:t>
            </w:r>
            <w:r>
              <w:t>/</w:t>
            </w:r>
          </w:p>
          <w:p w:rsidR="00A749B1" w:rsidRPr="0094498C" w:rsidRDefault="00A749B1" w:rsidP="00A749B1">
            <w:pPr>
              <w:tabs>
                <w:tab w:val="left" w:pos="1520"/>
              </w:tabs>
              <w:spacing w:line="360" w:lineRule="auto"/>
              <w:jc w:val="center"/>
            </w:pPr>
            <w:r w:rsidRPr="0094498C">
              <w:t>Unidad de Inspectoría</w:t>
            </w:r>
            <w:r>
              <w:t>/</w:t>
            </w:r>
          </w:p>
          <w:p w:rsidR="00A749B1" w:rsidRDefault="00A749B1" w:rsidP="00A749B1">
            <w:pPr>
              <w:spacing w:line="360" w:lineRule="auto"/>
              <w:jc w:val="center"/>
            </w:pPr>
            <w:r w:rsidRPr="0094498C">
              <w:t>Personal Administrativo</w:t>
            </w:r>
            <w:r>
              <w:t>.</w:t>
            </w:r>
          </w:p>
          <w:p w:rsidR="00A749B1" w:rsidRPr="00DA299F" w:rsidRDefault="00A749B1" w:rsidP="00A749B1">
            <w:pPr>
              <w:spacing w:line="360" w:lineRule="auto"/>
              <w:jc w:val="center"/>
            </w:pPr>
          </w:p>
        </w:tc>
      </w:tr>
      <w:tr w:rsidR="00A749B1" w:rsidTr="00A749B1">
        <w:tc>
          <w:tcPr>
            <w:tcW w:w="2606" w:type="dxa"/>
            <w:vAlign w:val="center"/>
          </w:tcPr>
          <w:p w:rsidR="00A749B1" w:rsidRDefault="00A749B1" w:rsidP="00A749B1">
            <w:pPr>
              <w:spacing w:line="360" w:lineRule="auto"/>
              <w:jc w:val="center"/>
              <w:rPr>
                <w:b/>
                <w:sz w:val="24"/>
                <w:szCs w:val="24"/>
              </w:rPr>
            </w:pPr>
            <w:r>
              <w:rPr>
                <w:b/>
                <w:sz w:val="24"/>
                <w:szCs w:val="24"/>
              </w:rPr>
              <w:lastRenderedPageBreak/>
              <w:t>Actualizar el Código de Ética para el Ejercicio de la Profesión Químico Farmacéutica de El Salvador.</w:t>
            </w:r>
          </w:p>
        </w:tc>
        <w:tc>
          <w:tcPr>
            <w:tcW w:w="2456" w:type="dxa"/>
            <w:vAlign w:val="center"/>
          </w:tcPr>
          <w:p w:rsidR="00A749B1" w:rsidRDefault="00A749B1" w:rsidP="00A749B1">
            <w:pPr>
              <w:spacing w:line="360" w:lineRule="auto"/>
              <w:jc w:val="center"/>
            </w:pPr>
          </w:p>
          <w:p w:rsidR="00A749B1" w:rsidRDefault="00A749B1" w:rsidP="00A749B1">
            <w:pPr>
              <w:spacing w:line="360" w:lineRule="auto"/>
              <w:jc w:val="center"/>
            </w:pPr>
            <w:r>
              <w:t>100% Revisión y actualización del Código de Ética para el Ejercicio de la Profesión Químico Farmacéutica de El Salvador.</w:t>
            </w:r>
          </w:p>
        </w:tc>
        <w:tc>
          <w:tcPr>
            <w:tcW w:w="2702" w:type="dxa"/>
            <w:vAlign w:val="center"/>
          </w:tcPr>
          <w:p w:rsidR="00A749B1" w:rsidRPr="0076412C" w:rsidRDefault="00A749B1" w:rsidP="00A749B1">
            <w:pPr>
              <w:spacing w:line="360" w:lineRule="auto"/>
              <w:jc w:val="center"/>
            </w:pPr>
            <w:r w:rsidRPr="0076412C">
              <w:t>Consulta con Unidad de Inspector</w:t>
            </w:r>
            <w:r>
              <w:rPr>
                <w:rFonts w:cs="Mangal"/>
              </w:rPr>
              <w:t>ía,</w:t>
            </w:r>
            <w:r w:rsidRPr="0076412C">
              <w:rPr>
                <w:rFonts w:cs="Mangal"/>
              </w:rPr>
              <w:t xml:space="preserve"> Junta Directiva</w:t>
            </w:r>
            <w:r>
              <w:rPr>
                <w:rFonts w:cs="Mangal"/>
              </w:rPr>
              <w:t xml:space="preserve"> y Asociaciones Químicas Farmacéuticas.</w:t>
            </w:r>
          </w:p>
        </w:tc>
        <w:tc>
          <w:tcPr>
            <w:tcW w:w="2722" w:type="dxa"/>
            <w:vAlign w:val="center"/>
          </w:tcPr>
          <w:p w:rsidR="00A749B1" w:rsidRDefault="00A749B1" w:rsidP="00A749B1">
            <w:pPr>
              <w:spacing w:line="360" w:lineRule="auto"/>
              <w:jc w:val="center"/>
            </w:pPr>
            <w:r>
              <w:t>Documento revisado y aprobado por Junta Directiva.</w:t>
            </w:r>
          </w:p>
        </w:tc>
        <w:tc>
          <w:tcPr>
            <w:tcW w:w="2736" w:type="dxa"/>
            <w:vAlign w:val="center"/>
          </w:tcPr>
          <w:p w:rsidR="00A749B1" w:rsidRPr="0094498C" w:rsidRDefault="00A749B1" w:rsidP="00A749B1">
            <w:pPr>
              <w:spacing w:line="360" w:lineRule="auto"/>
              <w:jc w:val="center"/>
            </w:pPr>
            <w:r w:rsidRPr="0094498C">
              <w:t>Junta Directiva</w:t>
            </w:r>
            <w:r>
              <w:t>/</w:t>
            </w:r>
          </w:p>
          <w:p w:rsidR="00A749B1" w:rsidRPr="0094498C" w:rsidRDefault="00A749B1" w:rsidP="00A749B1">
            <w:pPr>
              <w:tabs>
                <w:tab w:val="left" w:pos="1520"/>
              </w:tabs>
              <w:spacing w:line="360" w:lineRule="auto"/>
              <w:jc w:val="center"/>
            </w:pPr>
            <w:r w:rsidRPr="0094498C">
              <w:t>Unidad de Inspectoría</w:t>
            </w:r>
            <w:r>
              <w:t>/</w:t>
            </w:r>
          </w:p>
          <w:p w:rsidR="00A749B1" w:rsidRPr="00DA299F" w:rsidRDefault="00A749B1" w:rsidP="00A749B1">
            <w:pPr>
              <w:spacing w:line="360" w:lineRule="auto"/>
              <w:jc w:val="center"/>
            </w:pPr>
            <w:r w:rsidRPr="0094498C">
              <w:t>Personal Administrativo</w:t>
            </w:r>
            <w:r>
              <w:t>.</w:t>
            </w:r>
          </w:p>
        </w:tc>
      </w:tr>
    </w:tbl>
    <w:p w:rsidR="00A749B1" w:rsidRDefault="00A749B1" w:rsidP="00A749B1">
      <w:pPr>
        <w:spacing w:after="0"/>
        <w:jc w:val="center"/>
        <w:rPr>
          <w:sz w:val="24"/>
          <w:szCs w:val="24"/>
        </w:rPr>
      </w:pPr>
    </w:p>
    <w:p w:rsidR="00A749B1" w:rsidRDefault="00A749B1" w:rsidP="00A749B1">
      <w:pPr>
        <w:spacing w:after="0"/>
        <w:jc w:val="both"/>
        <w:rPr>
          <w:sz w:val="20"/>
          <w:szCs w:val="20"/>
        </w:rPr>
      </w:pPr>
    </w:p>
    <w:p w:rsidR="00A749B1" w:rsidRDefault="00A749B1" w:rsidP="00A749B1">
      <w:pPr>
        <w:spacing w:after="0"/>
        <w:jc w:val="both"/>
        <w:rPr>
          <w:sz w:val="20"/>
          <w:szCs w:val="20"/>
        </w:rPr>
      </w:pPr>
    </w:p>
    <w:p w:rsidR="00A749B1" w:rsidRDefault="00A749B1" w:rsidP="00A749B1">
      <w:pPr>
        <w:spacing w:after="0"/>
        <w:jc w:val="both"/>
        <w:rPr>
          <w:sz w:val="20"/>
          <w:szCs w:val="20"/>
        </w:rPr>
      </w:pPr>
    </w:p>
    <w:p w:rsidR="00A749B1" w:rsidRPr="00CF2FC3" w:rsidRDefault="00A749B1" w:rsidP="00A749B1">
      <w:pPr>
        <w:spacing w:after="0"/>
        <w:jc w:val="both"/>
        <w:rPr>
          <w:b/>
          <w:sz w:val="20"/>
          <w:szCs w:val="20"/>
        </w:rPr>
      </w:pPr>
      <w:r w:rsidRPr="00CF2FC3">
        <w:rPr>
          <w:b/>
          <w:sz w:val="20"/>
          <w:szCs w:val="20"/>
        </w:rPr>
        <w:t>Nota: La Actualización del Reglamento Interno de la JVPQF y Propuesta de Ley del Ejercicio de la Profesión Químico Farmacéutica no procede hasta que se apruebe la Ley del Consejo Superior de Salud Pública.</w:t>
      </w:r>
    </w:p>
    <w:p w:rsidR="00A749B1" w:rsidRDefault="00A749B1" w:rsidP="00A749B1">
      <w:pPr>
        <w:spacing w:after="0"/>
        <w:jc w:val="center"/>
        <w:rPr>
          <w:b/>
          <w:sz w:val="24"/>
          <w:szCs w:val="24"/>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Default="00A749B1" w:rsidP="00A749B1">
      <w:pPr>
        <w:spacing w:after="0" w:line="240" w:lineRule="auto"/>
        <w:jc w:val="center"/>
        <w:rPr>
          <w:b/>
          <w:sz w:val="20"/>
          <w:szCs w:val="20"/>
        </w:rPr>
      </w:pPr>
    </w:p>
    <w:p w:rsidR="00A749B1" w:rsidRPr="008C3CB2" w:rsidRDefault="00A749B1" w:rsidP="00A749B1">
      <w:pPr>
        <w:spacing w:after="0" w:line="240" w:lineRule="auto"/>
        <w:jc w:val="center"/>
        <w:rPr>
          <w:b/>
          <w:sz w:val="20"/>
          <w:szCs w:val="20"/>
        </w:rPr>
      </w:pPr>
      <w:r w:rsidRPr="008C3CB2">
        <w:rPr>
          <w:b/>
          <w:sz w:val="20"/>
          <w:szCs w:val="20"/>
        </w:rPr>
        <w:lastRenderedPageBreak/>
        <w:t>CONSEJO SUPERIOR DE SALUD PÚBLICA</w:t>
      </w:r>
    </w:p>
    <w:p w:rsidR="00A749B1" w:rsidRDefault="00A749B1" w:rsidP="00A749B1">
      <w:pPr>
        <w:spacing w:after="0" w:line="240" w:lineRule="auto"/>
        <w:jc w:val="center"/>
        <w:rPr>
          <w:b/>
          <w:sz w:val="20"/>
          <w:szCs w:val="20"/>
          <w:u w:val="single"/>
        </w:rPr>
      </w:pPr>
      <w:r>
        <w:rPr>
          <w:b/>
          <w:sz w:val="20"/>
          <w:szCs w:val="20"/>
          <w:u w:val="single"/>
        </w:rPr>
        <w:t>PLAN OPERATIVO  ANUAL</w:t>
      </w:r>
      <w:r w:rsidRPr="008C3CB2">
        <w:rPr>
          <w:b/>
          <w:sz w:val="20"/>
          <w:szCs w:val="20"/>
          <w:u w:val="single"/>
        </w:rPr>
        <w:t xml:space="preserve"> – 2016</w:t>
      </w:r>
    </w:p>
    <w:p w:rsidR="00A749B1" w:rsidRPr="008C3CB2" w:rsidRDefault="00A749B1" w:rsidP="00A749B1">
      <w:pPr>
        <w:spacing w:after="0" w:line="240" w:lineRule="auto"/>
        <w:jc w:val="center"/>
        <w:rPr>
          <w:b/>
          <w:sz w:val="20"/>
          <w:szCs w:val="20"/>
          <w:u w:val="single"/>
        </w:rPr>
      </w:pPr>
    </w:p>
    <w:p w:rsidR="00A749B1" w:rsidRPr="008C3CB2" w:rsidRDefault="00A749B1" w:rsidP="00A749B1">
      <w:pPr>
        <w:spacing w:after="0" w:line="240" w:lineRule="auto"/>
        <w:jc w:val="center"/>
        <w:rPr>
          <w:b/>
          <w:sz w:val="20"/>
          <w:szCs w:val="20"/>
          <w:u w:val="single"/>
        </w:rPr>
      </w:pPr>
      <w:r w:rsidRPr="008C3CB2">
        <w:rPr>
          <w:b/>
          <w:color w:val="006600"/>
          <w:sz w:val="20"/>
          <w:szCs w:val="20"/>
        </w:rPr>
        <w:t>JUNTA DE VIGILANCIA DE LA PROFESION QUÍMICO FARMACÉUTICA</w:t>
      </w:r>
    </w:p>
    <w:p w:rsidR="00A749B1" w:rsidRPr="008C3CB2" w:rsidRDefault="00A749B1" w:rsidP="00A749B1">
      <w:pPr>
        <w:spacing w:after="0" w:line="240" w:lineRule="auto"/>
        <w:jc w:val="center"/>
        <w:rPr>
          <w:b/>
          <w:sz w:val="20"/>
          <w:szCs w:val="20"/>
        </w:rPr>
      </w:pPr>
      <w:r w:rsidRPr="008C3CB2">
        <w:rPr>
          <w:b/>
          <w:sz w:val="20"/>
          <w:szCs w:val="20"/>
        </w:rPr>
        <w:t>SUB-PROGRAMA DE EDUCACION CONTINUA A PROFESIONALES.</w:t>
      </w:r>
    </w:p>
    <w:p w:rsidR="00A749B1" w:rsidRPr="008C3CB2" w:rsidRDefault="00A749B1" w:rsidP="00A749B1">
      <w:pPr>
        <w:spacing w:after="0" w:line="240" w:lineRule="auto"/>
        <w:jc w:val="center"/>
        <w:rPr>
          <w:b/>
          <w:sz w:val="20"/>
          <w:szCs w:val="20"/>
        </w:rPr>
      </w:pPr>
    </w:p>
    <w:tbl>
      <w:tblPr>
        <w:tblStyle w:val="Tablaconcuadrcula"/>
        <w:tblW w:w="0" w:type="auto"/>
        <w:tblLook w:val="04A0" w:firstRow="1" w:lastRow="0" w:firstColumn="1" w:lastColumn="0" w:noHBand="0" w:noVBand="1"/>
      </w:tblPr>
      <w:tblGrid>
        <w:gridCol w:w="1933"/>
        <w:gridCol w:w="2098"/>
        <w:gridCol w:w="2920"/>
        <w:gridCol w:w="3359"/>
        <w:gridCol w:w="2686"/>
      </w:tblGrid>
      <w:tr w:rsidR="00A749B1" w:rsidRPr="008C3CB2" w:rsidTr="00A749B1">
        <w:trPr>
          <w:trHeight w:val="531"/>
        </w:trPr>
        <w:tc>
          <w:tcPr>
            <w:tcW w:w="1951" w:type="dxa"/>
            <w:shd w:val="clear" w:color="auto" w:fill="F2F2F2" w:themeFill="background1" w:themeFillShade="F2"/>
            <w:vAlign w:val="center"/>
          </w:tcPr>
          <w:p w:rsidR="00A749B1" w:rsidRPr="008C3CB2" w:rsidRDefault="00A749B1" w:rsidP="00A749B1">
            <w:pPr>
              <w:jc w:val="center"/>
              <w:rPr>
                <w:b/>
                <w:sz w:val="18"/>
                <w:szCs w:val="18"/>
              </w:rPr>
            </w:pPr>
            <w:r w:rsidRPr="008C3CB2">
              <w:rPr>
                <w:b/>
                <w:sz w:val="18"/>
                <w:szCs w:val="18"/>
              </w:rPr>
              <w:t>OBJETIVOS</w:t>
            </w:r>
          </w:p>
        </w:tc>
        <w:tc>
          <w:tcPr>
            <w:tcW w:w="2126" w:type="dxa"/>
            <w:shd w:val="clear" w:color="auto" w:fill="F2F2F2" w:themeFill="background1" w:themeFillShade="F2"/>
            <w:vAlign w:val="center"/>
          </w:tcPr>
          <w:p w:rsidR="00A749B1" w:rsidRPr="008C3CB2" w:rsidRDefault="00A749B1" w:rsidP="00A749B1">
            <w:pPr>
              <w:jc w:val="center"/>
              <w:rPr>
                <w:b/>
                <w:sz w:val="18"/>
                <w:szCs w:val="18"/>
              </w:rPr>
            </w:pPr>
            <w:r w:rsidRPr="008C3CB2">
              <w:rPr>
                <w:b/>
                <w:sz w:val="18"/>
                <w:szCs w:val="18"/>
              </w:rPr>
              <w:t>METAS</w:t>
            </w:r>
          </w:p>
        </w:tc>
        <w:tc>
          <w:tcPr>
            <w:tcW w:w="2977" w:type="dxa"/>
            <w:shd w:val="clear" w:color="auto" w:fill="F2F2F2" w:themeFill="background1" w:themeFillShade="F2"/>
            <w:vAlign w:val="center"/>
          </w:tcPr>
          <w:p w:rsidR="00A749B1" w:rsidRPr="008C3CB2" w:rsidRDefault="00A749B1" w:rsidP="00A749B1">
            <w:pPr>
              <w:jc w:val="center"/>
              <w:rPr>
                <w:b/>
                <w:sz w:val="18"/>
                <w:szCs w:val="18"/>
              </w:rPr>
            </w:pPr>
            <w:r w:rsidRPr="008C3CB2">
              <w:rPr>
                <w:b/>
                <w:sz w:val="18"/>
                <w:szCs w:val="18"/>
              </w:rPr>
              <w:t>ACTIVIDADES</w:t>
            </w:r>
          </w:p>
        </w:tc>
        <w:tc>
          <w:tcPr>
            <w:tcW w:w="3432" w:type="dxa"/>
            <w:shd w:val="clear" w:color="auto" w:fill="F2F2F2" w:themeFill="background1" w:themeFillShade="F2"/>
            <w:vAlign w:val="center"/>
          </w:tcPr>
          <w:p w:rsidR="00A749B1" w:rsidRPr="008C3CB2" w:rsidRDefault="00A749B1" w:rsidP="00A749B1">
            <w:pPr>
              <w:jc w:val="center"/>
              <w:rPr>
                <w:b/>
                <w:sz w:val="18"/>
                <w:szCs w:val="18"/>
              </w:rPr>
            </w:pPr>
            <w:r w:rsidRPr="008C3CB2">
              <w:rPr>
                <w:b/>
                <w:sz w:val="18"/>
                <w:szCs w:val="18"/>
              </w:rPr>
              <w:t>INDICADORES</w:t>
            </w:r>
          </w:p>
        </w:tc>
        <w:tc>
          <w:tcPr>
            <w:tcW w:w="2736" w:type="dxa"/>
            <w:shd w:val="clear" w:color="auto" w:fill="F2F2F2" w:themeFill="background1" w:themeFillShade="F2"/>
            <w:vAlign w:val="center"/>
          </w:tcPr>
          <w:p w:rsidR="00A749B1" w:rsidRPr="008C3CB2" w:rsidRDefault="00A749B1" w:rsidP="00A749B1">
            <w:pPr>
              <w:jc w:val="center"/>
              <w:rPr>
                <w:b/>
                <w:sz w:val="18"/>
                <w:szCs w:val="18"/>
              </w:rPr>
            </w:pPr>
            <w:r w:rsidRPr="008C3CB2">
              <w:rPr>
                <w:b/>
                <w:sz w:val="18"/>
                <w:szCs w:val="18"/>
              </w:rPr>
              <w:t>RESPONSABLE</w:t>
            </w:r>
          </w:p>
        </w:tc>
      </w:tr>
      <w:tr w:rsidR="00A749B1" w:rsidRPr="008C3CB2" w:rsidTr="00A749B1">
        <w:tc>
          <w:tcPr>
            <w:tcW w:w="1951" w:type="dxa"/>
            <w:vAlign w:val="center"/>
          </w:tcPr>
          <w:p w:rsidR="00A749B1" w:rsidRPr="008C3CB2" w:rsidRDefault="00A749B1" w:rsidP="00A749B1">
            <w:pPr>
              <w:spacing w:line="360" w:lineRule="auto"/>
              <w:jc w:val="both"/>
              <w:rPr>
                <w:b/>
                <w:sz w:val="18"/>
                <w:szCs w:val="18"/>
              </w:rPr>
            </w:pPr>
            <w:r w:rsidRPr="008C3CB2">
              <w:rPr>
                <w:b/>
                <w:sz w:val="18"/>
                <w:szCs w:val="18"/>
              </w:rPr>
              <w:t>Informar sobre la responsabilidad profesional durante el ejercicio de la profesión a los estudiantes egresados de Química y Farmacia.</w:t>
            </w:r>
          </w:p>
        </w:tc>
        <w:tc>
          <w:tcPr>
            <w:tcW w:w="2126" w:type="dxa"/>
            <w:vAlign w:val="center"/>
          </w:tcPr>
          <w:p w:rsidR="00A749B1" w:rsidRPr="008C3CB2" w:rsidRDefault="00A749B1" w:rsidP="00A749B1">
            <w:pPr>
              <w:spacing w:line="360" w:lineRule="auto"/>
              <w:jc w:val="both"/>
              <w:rPr>
                <w:sz w:val="18"/>
                <w:szCs w:val="18"/>
              </w:rPr>
            </w:pPr>
            <w:r w:rsidRPr="008C3CB2">
              <w:rPr>
                <w:sz w:val="18"/>
                <w:szCs w:val="18"/>
              </w:rPr>
              <w:t>80% Divulgación de la normativa que rige el ejercicio profesional de la carrera de Química y Farmacia, en Centros de Educación Superior a estudiantes de último año de Química y Farmacia.</w:t>
            </w:r>
          </w:p>
        </w:tc>
        <w:tc>
          <w:tcPr>
            <w:tcW w:w="2977" w:type="dxa"/>
            <w:vAlign w:val="center"/>
          </w:tcPr>
          <w:p w:rsidR="00A749B1" w:rsidRPr="008C3CB2" w:rsidRDefault="00A749B1" w:rsidP="00A749B1">
            <w:pPr>
              <w:spacing w:line="360" w:lineRule="auto"/>
              <w:jc w:val="both"/>
              <w:rPr>
                <w:sz w:val="18"/>
                <w:szCs w:val="18"/>
              </w:rPr>
            </w:pPr>
            <w:r w:rsidRPr="008C3CB2">
              <w:rPr>
                <w:sz w:val="18"/>
                <w:szCs w:val="18"/>
              </w:rPr>
              <w:t>-Planificar las actividades de inducción a estudiantes egresados.</w:t>
            </w:r>
          </w:p>
          <w:p w:rsidR="00A749B1" w:rsidRPr="008C3CB2" w:rsidRDefault="00A749B1" w:rsidP="00A749B1">
            <w:pPr>
              <w:spacing w:line="360" w:lineRule="auto"/>
              <w:jc w:val="both"/>
              <w:rPr>
                <w:sz w:val="18"/>
                <w:szCs w:val="18"/>
              </w:rPr>
            </w:pPr>
            <w:r w:rsidRPr="008C3CB2">
              <w:rPr>
                <w:sz w:val="18"/>
                <w:szCs w:val="18"/>
              </w:rPr>
              <w:t>-Desarrollo de la actividad de inducción.</w:t>
            </w:r>
          </w:p>
          <w:p w:rsidR="00A749B1" w:rsidRPr="008C3CB2" w:rsidRDefault="00A749B1" w:rsidP="00A749B1">
            <w:pPr>
              <w:spacing w:line="360" w:lineRule="auto"/>
              <w:jc w:val="both"/>
              <w:rPr>
                <w:sz w:val="18"/>
                <w:szCs w:val="18"/>
              </w:rPr>
            </w:pPr>
            <w:r w:rsidRPr="008C3CB2">
              <w:rPr>
                <w:sz w:val="18"/>
                <w:szCs w:val="18"/>
              </w:rPr>
              <w:t>-Reuniones de coordinación y seguimiento con la Unidad de Educación Permanente en Salud.</w:t>
            </w:r>
          </w:p>
          <w:p w:rsidR="00A749B1" w:rsidRPr="008C3CB2" w:rsidRDefault="00A749B1" w:rsidP="00A749B1">
            <w:pPr>
              <w:spacing w:line="360" w:lineRule="auto"/>
              <w:jc w:val="both"/>
              <w:rPr>
                <w:sz w:val="18"/>
                <w:szCs w:val="18"/>
              </w:rPr>
            </w:pPr>
            <w:r w:rsidRPr="008C3CB2">
              <w:rPr>
                <w:sz w:val="18"/>
                <w:szCs w:val="18"/>
              </w:rPr>
              <w:t>-Reuniones de Coordinación con asociaciones e instituciones afines.</w:t>
            </w:r>
          </w:p>
        </w:tc>
        <w:tc>
          <w:tcPr>
            <w:tcW w:w="3432" w:type="dxa"/>
            <w:vAlign w:val="center"/>
          </w:tcPr>
          <w:p w:rsidR="00A749B1" w:rsidRPr="008C3CB2" w:rsidRDefault="00A749B1" w:rsidP="00A749B1">
            <w:pPr>
              <w:spacing w:line="360" w:lineRule="auto"/>
              <w:jc w:val="both"/>
              <w:rPr>
                <w:sz w:val="18"/>
                <w:szCs w:val="18"/>
              </w:rPr>
            </w:pPr>
            <w:r w:rsidRPr="008C3CB2">
              <w:rPr>
                <w:sz w:val="18"/>
                <w:szCs w:val="18"/>
              </w:rPr>
              <w:t>-</w:t>
            </w:r>
            <w:proofErr w:type="spellStart"/>
            <w:r w:rsidRPr="008C3CB2">
              <w:rPr>
                <w:sz w:val="18"/>
                <w:szCs w:val="18"/>
              </w:rPr>
              <w:t>N°</w:t>
            </w:r>
            <w:proofErr w:type="spellEnd"/>
            <w:r w:rsidRPr="008C3CB2">
              <w:rPr>
                <w:sz w:val="18"/>
                <w:szCs w:val="18"/>
              </w:rPr>
              <w:t xml:space="preserve"> de actividades planificadas de inducción a estudiantes egresados.</w:t>
            </w:r>
          </w:p>
          <w:p w:rsidR="00A749B1" w:rsidRPr="008C3CB2" w:rsidRDefault="00A749B1" w:rsidP="00A749B1">
            <w:pPr>
              <w:spacing w:line="360" w:lineRule="auto"/>
              <w:jc w:val="both"/>
              <w:rPr>
                <w:sz w:val="18"/>
                <w:szCs w:val="18"/>
              </w:rPr>
            </w:pPr>
            <w:r w:rsidRPr="008C3CB2">
              <w:rPr>
                <w:sz w:val="18"/>
                <w:szCs w:val="18"/>
              </w:rPr>
              <w:t>-</w:t>
            </w:r>
            <w:proofErr w:type="spellStart"/>
            <w:r w:rsidRPr="008C3CB2">
              <w:rPr>
                <w:sz w:val="18"/>
                <w:szCs w:val="18"/>
              </w:rPr>
              <w:t>N°</w:t>
            </w:r>
            <w:proofErr w:type="spellEnd"/>
            <w:r w:rsidRPr="008C3CB2">
              <w:rPr>
                <w:sz w:val="18"/>
                <w:szCs w:val="18"/>
              </w:rPr>
              <w:t xml:space="preserve"> de actividades de inducción ejecutadas.</w:t>
            </w:r>
          </w:p>
          <w:p w:rsidR="00A749B1" w:rsidRPr="008C3CB2" w:rsidRDefault="00A749B1" w:rsidP="00A749B1">
            <w:pPr>
              <w:spacing w:line="360" w:lineRule="auto"/>
              <w:jc w:val="both"/>
              <w:rPr>
                <w:sz w:val="18"/>
                <w:szCs w:val="18"/>
              </w:rPr>
            </w:pPr>
            <w:r w:rsidRPr="008C3CB2">
              <w:rPr>
                <w:sz w:val="18"/>
                <w:szCs w:val="18"/>
              </w:rPr>
              <w:t>-</w:t>
            </w:r>
            <w:proofErr w:type="spellStart"/>
            <w:r w:rsidRPr="008C3CB2">
              <w:rPr>
                <w:sz w:val="18"/>
                <w:szCs w:val="18"/>
              </w:rPr>
              <w:t>N°</w:t>
            </w:r>
            <w:proofErr w:type="spellEnd"/>
            <w:r w:rsidRPr="008C3CB2">
              <w:rPr>
                <w:sz w:val="18"/>
                <w:szCs w:val="18"/>
              </w:rPr>
              <w:t xml:space="preserve"> de Reuniones de coordinación y seguimiento con la Unidad de Educación Permanente en Salud realizadas.</w:t>
            </w:r>
          </w:p>
          <w:p w:rsidR="00A749B1" w:rsidRPr="008C3CB2" w:rsidRDefault="00A749B1" w:rsidP="00A749B1">
            <w:pPr>
              <w:spacing w:line="360" w:lineRule="auto"/>
              <w:jc w:val="both"/>
              <w:rPr>
                <w:sz w:val="18"/>
                <w:szCs w:val="18"/>
              </w:rPr>
            </w:pPr>
            <w:r w:rsidRPr="008C3CB2">
              <w:rPr>
                <w:sz w:val="18"/>
                <w:szCs w:val="18"/>
              </w:rPr>
              <w:t>-</w:t>
            </w:r>
            <w:proofErr w:type="spellStart"/>
            <w:r w:rsidRPr="008C3CB2">
              <w:rPr>
                <w:sz w:val="18"/>
                <w:szCs w:val="18"/>
              </w:rPr>
              <w:t>N°</w:t>
            </w:r>
            <w:proofErr w:type="spellEnd"/>
            <w:r w:rsidRPr="008C3CB2">
              <w:rPr>
                <w:sz w:val="18"/>
                <w:szCs w:val="18"/>
              </w:rPr>
              <w:t xml:space="preserve"> de Reuniones de Coordinación con asociaciones e instituciones afines realizadas.</w:t>
            </w:r>
          </w:p>
        </w:tc>
        <w:tc>
          <w:tcPr>
            <w:tcW w:w="2736" w:type="dxa"/>
            <w:vAlign w:val="center"/>
          </w:tcPr>
          <w:p w:rsidR="00A749B1" w:rsidRPr="008C3CB2" w:rsidRDefault="00A749B1" w:rsidP="00A749B1">
            <w:pPr>
              <w:spacing w:line="360" w:lineRule="auto"/>
              <w:jc w:val="center"/>
              <w:rPr>
                <w:sz w:val="18"/>
                <w:szCs w:val="18"/>
              </w:rPr>
            </w:pPr>
            <w:r w:rsidRPr="008C3CB2">
              <w:rPr>
                <w:sz w:val="18"/>
                <w:szCs w:val="18"/>
              </w:rPr>
              <w:t>Junta Directiva/</w:t>
            </w:r>
          </w:p>
          <w:p w:rsidR="00A749B1" w:rsidRPr="008C3CB2" w:rsidRDefault="00A749B1" w:rsidP="00A749B1">
            <w:pPr>
              <w:spacing w:line="360" w:lineRule="auto"/>
              <w:jc w:val="center"/>
              <w:rPr>
                <w:sz w:val="18"/>
                <w:szCs w:val="18"/>
              </w:rPr>
            </w:pPr>
            <w:r w:rsidRPr="008C3CB2">
              <w:rPr>
                <w:sz w:val="18"/>
                <w:szCs w:val="18"/>
              </w:rPr>
              <w:t>Unidad de Inspectoría/ Personal administrativo.</w:t>
            </w:r>
          </w:p>
        </w:tc>
      </w:tr>
      <w:tr w:rsidR="00A749B1" w:rsidRPr="008C3CB2" w:rsidTr="00A749B1">
        <w:tc>
          <w:tcPr>
            <w:tcW w:w="1951" w:type="dxa"/>
            <w:vAlign w:val="center"/>
          </w:tcPr>
          <w:p w:rsidR="00A749B1" w:rsidRPr="008C3CB2" w:rsidRDefault="00A749B1" w:rsidP="00A749B1">
            <w:pPr>
              <w:spacing w:line="360" w:lineRule="auto"/>
              <w:jc w:val="both"/>
              <w:rPr>
                <w:b/>
                <w:sz w:val="18"/>
                <w:szCs w:val="18"/>
              </w:rPr>
            </w:pPr>
            <w:r w:rsidRPr="008C3CB2">
              <w:rPr>
                <w:b/>
                <w:sz w:val="18"/>
                <w:szCs w:val="18"/>
              </w:rPr>
              <w:t>Informar sobre la responsabilidad profesional durante el ejercicio de la profesión a los profesionales de Química y Farmacia.</w:t>
            </w:r>
          </w:p>
        </w:tc>
        <w:tc>
          <w:tcPr>
            <w:tcW w:w="2126" w:type="dxa"/>
            <w:vAlign w:val="center"/>
          </w:tcPr>
          <w:p w:rsidR="00A749B1" w:rsidRPr="008C3CB2" w:rsidRDefault="00A749B1" w:rsidP="00A749B1">
            <w:pPr>
              <w:spacing w:line="360" w:lineRule="auto"/>
              <w:jc w:val="both"/>
              <w:rPr>
                <w:sz w:val="18"/>
                <w:szCs w:val="18"/>
              </w:rPr>
            </w:pPr>
            <w:r w:rsidRPr="008C3CB2">
              <w:rPr>
                <w:sz w:val="18"/>
                <w:szCs w:val="18"/>
              </w:rPr>
              <w:t>100% Divulgación de la normativa que rige el ejercicio profesional de la carrera de Química y Farmacia, a los nuevos profesionales en proceso de juramentación.</w:t>
            </w:r>
          </w:p>
        </w:tc>
        <w:tc>
          <w:tcPr>
            <w:tcW w:w="2977" w:type="dxa"/>
            <w:vAlign w:val="center"/>
          </w:tcPr>
          <w:p w:rsidR="00A749B1" w:rsidRPr="008C3CB2" w:rsidRDefault="00A749B1" w:rsidP="00A749B1">
            <w:pPr>
              <w:spacing w:line="360" w:lineRule="auto"/>
              <w:jc w:val="both"/>
              <w:rPr>
                <w:sz w:val="18"/>
                <w:szCs w:val="18"/>
              </w:rPr>
            </w:pPr>
            <w:r w:rsidRPr="008C3CB2">
              <w:rPr>
                <w:sz w:val="18"/>
                <w:szCs w:val="18"/>
              </w:rPr>
              <w:t>-Planificar las actividades de capacitación en diferentes modalidades a los profesionales autorizados.</w:t>
            </w:r>
          </w:p>
          <w:p w:rsidR="00A749B1" w:rsidRPr="008C3CB2" w:rsidRDefault="00A749B1" w:rsidP="00A749B1">
            <w:pPr>
              <w:spacing w:line="360" w:lineRule="auto"/>
              <w:jc w:val="both"/>
              <w:rPr>
                <w:sz w:val="18"/>
                <w:szCs w:val="18"/>
              </w:rPr>
            </w:pPr>
            <w:r w:rsidRPr="008C3CB2">
              <w:rPr>
                <w:sz w:val="18"/>
                <w:szCs w:val="18"/>
              </w:rPr>
              <w:t xml:space="preserve"> -Desarrollo de capacitaciones.</w:t>
            </w:r>
          </w:p>
          <w:p w:rsidR="00A749B1" w:rsidRPr="008C3CB2" w:rsidRDefault="00A749B1" w:rsidP="00A749B1">
            <w:pPr>
              <w:spacing w:line="360" w:lineRule="auto"/>
              <w:jc w:val="both"/>
              <w:rPr>
                <w:sz w:val="18"/>
                <w:szCs w:val="18"/>
              </w:rPr>
            </w:pPr>
            <w:r w:rsidRPr="008C3CB2">
              <w:rPr>
                <w:sz w:val="18"/>
                <w:szCs w:val="18"/>
              </w:rPr>
              <w:t>-Reuniones de coordinación y seguimiento con la Unidad de Educación Permanente en Salud.</w:t>
            </w:r>
          </w:p>
          <w:p w:rsidR="00A749B1" w:rsidRPr="008C3CB2" w:rsidRDefault="00A749B1" w:rsidP="00A749B1">
            <w:pPr>
              <w:spacing w:line="360" w:lineRule="auto"/>
              <w:jc w:val="both"/>
              <w:rPr>
                <w:sz w:val="18"/>
                <w:szCs w:val="18"/>
              </w:rPr>
            </w:pPr>
            <w:r w:rsidRPr="008C3CB2">
              <w:rPr>
                <w:sz w:val="18"/>
                <w:szCs w:val="18"/>
              </w:rPr>
              <w:t>-Reuniones de Coordinación con asociaciones e instituciones afines.</w:t>
            </w:r>
          </w:p>
        </w:tc>
        <w:tc>
          <w:tcPr>
            <w:tcW w:w="3432" w:type="dxa"/>
            <w:vAlign w:val="center"/>
          </w:tcPr>
          <w:p w:rsidR="00A749B1" w:rsidRPr="008C3CB2" w:rsidRDefault="00A749B1" w:rsidP="00A749B1">
            <w:pPr>
              <w:spacing w:line="360" w:lineRule="auto"/>
              <w:jc w:val="both"/>
              <w:rPr>
                <w:sz w:val="18"/>
                <w:szCs w:val="18"/>
              </w:rPr>
            </w:pPr>
            <w:r w:rsidRPr="008C3CB2">
              <w:rPr>
                <w:sz w:val="18"/>
                <w:szCs w:val="18"/>
              </w:rPr>
              <w:t>-</w:t>
            </w:r>
            <w:proofErr w:type="spellStart"/>
            <w:r w:rsidRPr="008C3CB2">
              <w:rPr>
                <w:sz w:val="18"/>
                <w:szCs w:val="18"/>
              </w:rPr>
              <w:t>N°</w:t>
            </w:r>
            <w:proofErr w:type="spellEnd"/>
            <w:r w:rsidRPr="008C3CB2">
              <w:rPr>
                <w:sz w:val="18"/>
                <w:szCs w:val="18"/>
              </w:rPr>
              <w:t xml:space="preserve"> de actividades de capacitación  a los profesionales autorizados planificadas.</w:t>
            </w:r>
          </w:p>
          <w:p w:rsidR="00A749B1" w:rsidRPr="008C3CB2" w:rsidRDefault="00A749B1" w:rsidP="00A749B1">
            <w:pPr>
              <w:spacing w:line="360" w:lineRule="auto"/>
              <w:jc w:val="both"/>
              <w:rPr>
                <w:sz w:val="18"/>
                <w:szCs w:val="18"/>
              </w:rPr>
            </w:pPr>
            <w:r w:rsidRPr="008C3CB2">
              <w:rPr>
                <w:sz w:val="18"/>
                <w:szCs w:val="18"/>
              </w:rPr>
              <w:t xml:space="preserve"> -</w:t>
            </w:r>
            <w:proofErr w:type="spellStart"/>
            <w:r w:rsidRPr="008C3CB2">
              <w:rPr>
                <w:sz w:val="18"/>
                <w:szCs w:val="18"/>
              </w:rPr>
              <w:t>N°</w:t>
            </w:r>
            <w:proofErr w:type="spellEnd"/>
            <w:r w:rsidRPr="008C3CB2">
              <w:rPr>
                <w:sz w:val="18"/>
                <w:szCs w:val="18"/>
              </w:rPr>
              <w:t xml:space="preserve"> de capacitaciones desarrolladas.</w:t>
            </w:r>
          </w:p>
          <w:p w:rsidR="00A749B1" w:rsidRPr="008C3CB2" w:rsidRDefault="00A749B1" w:rsidP="00A749B1">
            <w:pPr>
              <w:spacing w:line="360" w:lineRule="auto"/>
              <w:jc w:val="both"/>
              <w:rPr>
                <w:sz w:val="18"/>
                <w:szCs w:val="18"/>
              </w:rPr>
            </w:pPr>
            <w:r w:rsidRPr="008C3CB2">
              <w:rPr>
                <w:sz w:val="18"/>
                <w:szCs w:val="18"/>
              </w:rPr>
              <w:t>-</w:t>
            </w:r>
            <w:proofErr w:type="spellStart"/>
            <w:r w:rsidRPr="008C3CB2">
              <w:rPr>
                <w:sz w:val="18"/>
                <w:szCs w:val="18"/>
              </w:rPr>
              <w:t>N°</w:t>
            </w:r>
            <w:proofErr w:type="spellEnd"/>
            <w:r w:rsidRPr="008C3CB2">
              <w:rPr>
                <w:sz w:val="18"/>
                <w:szCs w:val="18"/>
              </w:rPr>
              <w:t xml:space="preserve"> de Reuniones de coordinación y seguimiento con la Unidad de Educación Permanente en Salud realizadas.</w:t>
            </w:r>
          </w:p>
          <w:p w:rsidR="00A749B1" w:rsidRPr="008C3CB2" w:rsidRDefault="00A749B1" w:rsidP="00A749B1">
            <w:pPr>
              <w:spacing w:line="360" w:lineRule="auto"/>
              <w:jc w:val="both"/>
              <w:rPr>
                <w:sz w:val="18"/>
                <w:szCs w:val="18"/>
              </w:rPr>
            </w:pPr>
            <w:r w:rsidRPr="008C3CB2">
              <w:rPr>
                <w:sz w:val="18"/>
                <w:szCs w:val="18"/>
              </w:rPr>
              <w:t>-</w:t>
            </w:r>
            <w:proofErr w:type="spellStart"/>
            <w:r w:rsidRPr="008C3CB2">
              <w:rPr>
                <w:sz w:val="18"/>
                <w:szCs w:val="18"/>
              </w:rPr>
              <w:t>N°</w:t>
            </w:r>
            <w:proofErr w:type="spellEnd"/>
            <w:r w:rsidRPr="008C3CB2">
              <w:rPr>
                <w:sz w:val="18"/>
                <w:szCs w:val="18"/>
              </w:rPr>
              <w:t xml:space="preserve"> de Reuniones de Coordinación con asociaciones e instituciones afines.</w:t>
            </w:r>
          </w:p>
        </w:tc>
        <w:tc>
          <w:tcPr>
            <w:tcW w:w="2736" w:type="dxa"/>
            <w:vAlign w:val="center"/>
          </w:tcPr>
          <w:p w:rsidR="00A749B1" w:rsidRPr="008C3CB2" w:rsidRDefault="00A749B1" w:rsidP="00A749B1">
            <w:pPr>
              <w:spacing w:line="360" w:lineRule="auto"/>
              <w:jc w:val="center"/>
              <w:rPr>
                <w:sz w:val="18"/>
                <w:szCs w:val="18"/>
              </w:rPr>
            </w:pPr>
            <w:r w:rsidRPr="008C3CB2">
              <w:rPr>
                <w:sz w:val="18"/>
                <w:szCs w:val="18"/>
              </w:rPr>
              <w:t>Junta Directiva/</w:t>
            </w:r>
          </w:p>
          <w:p w:rsidR="00A749B1" w:rsidRPr="008C3CB2" w:rsidRDefault="00A749B1" w:rsidP="00A749B1">
            <w:pPr>
              <w:spacing w:line="360" w:lineRule="auto"/>
              <w:jc w:val="center"/>
              <w:rPr>
                <w:sz w:val="18"/>
                <w:szCs w:val="18"/>
              </w:rPr>
            </w:pPr>
            <w:r w:rsidRPr="008C3CB2">
              <w:rPr>
                <w:sz w:val="18"/>
                <w:szCs w:val="18"/>
              </w:rPr>
              <w:t>Unidad de Inspectoría/ Personal administrativo.</w:t>
            </w:r>
          </w:p>
        </w:tc>
      </w:tr>
      <w:tr w:rsidR="00A749B1" w:rsidRPr="008C3CB2" w:rsidTr="00A749B1">
        <w:tc>
          <w:tcPr>
            <w:tcW w:w="1951" w:type="dxa"/>
            <w:vAlign w:val="center"/>
          </w:tcPr>
          <w:p w:rsidR="00A749B1" w:rsidRPr="008C3CB2" w:rsidRDefault="00A749B1" w:rsidP="00A749B1">
            <w:pPr>
              <w:spacing w:line="360" w:lineRule="auto"/>
              <w:jc w:val="both"/>
              <w:rPr>
                <w:b/>
                <w:sz w:val="18"/>
                <w:szCs w:val="18"/>
                <w:u w:val="single"/>
              </w:rPr>
            </w:pPr>
            <w:r w:rsidRPr="008C3CB2">
              <w:rPr>
                <w:b/>
                <w:sz w:val="18"/>
                <w:szCs w:val="18"/>
              </w:rPr>
              <w:lastRenderedPageBreak/>
              <w:t>Promover la actualización del profesional Químico Farmacéutico.</w:t>
            </w:r>
          </w:p>
        </w:tc>
        <w:tc>
          <w:tcPr>
            <w:tcW w:w="2126" w:type="dxa"/>
            <w:vAlign w:val="center"/>
          </w:tcPr>
          <w:p w:rsidR="00A749B1" w:rsidRPr="008C3CB2" w:rsidRDefault="00A749B1" w:rsidP="00A749B1">
            <w:pPr>
              <w:spacing w:line="360" w:lineRule="auto"/>
              <w:jc w:val="both"/>
              <w:rPr>
                <w:sz w:val="18"/>
                <w:szCs w:val="18"/>
              </w:rPr>
            </w:pPr>
            <w:r w:rsidRPr="008C3CB2">
              <w:rPr>
                <w:sz w:val="18"/>
                <w:szCs w:val="18"/>
              </w:rPr>
              <w:t>80% del Universo programado.</w:t>
            </w:r>
          </w:p>
        </w:tc>
        <w:tc>
          <w:tcPr>
            <w:tcW w:w="2977" w:type="dxa"/>
            <w:vAlign w:val="center"/>
          </w:tcPr>
          <w:p w:rsidR="00A749B1" w:rsidRPr="008C3CB2" w:rsidRDefault="00A749B1" w:rsidP="00A749B1">
            <w:pPr>
              <w:spacing w:line="360" w:lineRule="auto"/>
              <w:jc w:val="both"/>
              <w:rPr>
                <w:sz w:val="18"/>
                <w:szCs w:val="18"/>
              </w:rPr>
            </w:pPr>
            <w:r w:rsidRPr="008C3CB2">
              <w:rPr>
                <w:sz w:val="18"/>
                <w:szCs w:val="18"/>
              </w:rPr>
              <w:t>Coordinación de Charlas,</w:t>
            </w:r>
            <w:r>
              <w:rPr>
                <w:sz w:val="18"/>
                <w:szCs w:val="18"/>
              </w:rPr>
              <w:t xml:space="preserve"> </w:t>
            </w:r>
            <w:r w:rsidRPr="008C3CB2">
              <w:rPr>
                <w:sz w:val="18"/>
                <w:szCs w:val="18"/>
              </w:rPr>
              <w:t>Capacitaciones,</w:t>
            </w:r>
            <w:r>
              <w:rPr>
                <w:sz w:val="18"/>
                <w:szCs w:val="18"/>
              </w:rPr>
              <w:t xml:space="preserve"> </w:t>
            </w:r>
            <w:r w:rsidRPr="008C3CB2">
              <w:rPr>
                <w:sz w:val="18"/>
                <w:szCs w:val="18"/>
              </w:rPr>
              <w:t>Diplomados</w:t>
            </w:r>
            <w:r>
              <w:rPr>
                <w:sz w:val="18"/>
                <w:szCs w:val="18"/>
              </w:rPr>
              <w:t xml:space="preserve"> entre otros</w:t>
            </w:r>
          </w:p>
        </w:tc>
        <w:tc>
          <w:tcPr>
            <w:tcW w:w="3432" w:type="dxa"/>
            <w:vAlign w:val="center"/>
          </w:tcPr>
          <w:p w:rsidR="00A749B1" w:rsidRPr="008C3CB2" w:rsidRDefault="00A749B1" w:rsidP="00A749B1">
            <w:pPr>
              <w:spacing w:line="360" w:lineRule="auto"/>
              <w:jc w:val="both"/>
              <w:rPr>
                <w:sz w:val="18"/>
                <w:szCs w:val="18"/>
              </w:rPr>
            </w:pPr>
            <w:proofErr w:type="spellStart"/>
            <w:r w:rsidRPr="008C3CB2">
              <w:rPr>
                <w:sz w:val="18"/>
                <w:szCs w:val="18"/>
              </w:rPr>
              <w:t>N°</w:t>
            </w:r>
            <w:proofErr w:type="spellEnd"/>
            <w:r w:rsidRPr="008C3CB2">
              <w:rPr>
                <w:sz w:val="18"/>
                <w:szCs w:val="18"/>
              </w:rPr>
              <w:t xml:space="preserve"> de Charlas,</w:t>
            </w:r>
          </w:p>
          <w:p w:rsidR="00A749B1" w:rsidRPr="008C3CB2" w:rsidRDefault="00A749B1" w:rsidP="00A749B1">
            <w:pPr>
              <w:spacing w:line="360" w:lineRule="auto"/>
              <w:jc w:val="both"/>
              <w:rPr>
                <w:sz w:val="18"/>
                <w:szCs w:val="18"/>
              </w:rPr>
            </w:pPr>
            <w:proofErr w:type="spellStart"/>
            <w:r w:rsidRPr="008C3CB2">
              <w:rPr>
                <w:sz w:val="18"/>
                <w:szCs w:val="18"/>
              </w:rPr>
              <w:t>N°</w:t>
            </w:r>
            <w:proofErr w:type="spellEnd"/>
            <w:r w:rsidRPr="008C3CB2">
              <w:rPr>
                <w:sz w:val="18"/>
                <w:szCs w:val="18"/>
              </w:rPr>
              <w:t xml:space="preserve"> de Capacitaciones,</w:t>
            </w:r>
          </w:p>
          <w:p w:rsidR="00A749B1" w:rsidRPr="008C3CB2" w:rsidRDefault="00A749B1" w:rsidP="00A749B1">
            <w:pPr>
              <w:spacing w:line="360" w:lineRule="auto"/>
              <w:jc w:val="both"/>
              <w:rPr>
                <w:sz w:val="18"/>
                <w:szCs w:val="18"/>
              </w:rPr>
            </w:pPr>
            <w:proofErr w:type="spellStart"/>
            <w:r w:rsidRPr="008C3CB2">
              <w:rPr>
                <w:sz w:val="18"/>
                <w:szCs w:val="18"/>
              </w:rPr>
              <w:t>N°</w:t>
            </w:r>
            <w:proofErr w:type="spellEnd"/>
            <w:r w:rsidRPr="008C3CB2">
              <w:rPr>
                <w:sz w:val="18"/>
                <w:szCs w:val="18"/>
              </w:rPr>
              <w:t xml:space="preserve"> de Diplomados ejecutados.</w:t>
            </w:r>
          </w:p>
        </w:tc>
        <w:tc>
          <w:tcPr>
            <w:tcW w:w="2736" w:type="dxa"/>
            <w:vAlign w:val="center"/>
          </w:tcPr>
          <w:p w:rsidR="00A749B1" w:rsidRPr="008C3CB2" w:rsidRDefault="00A749B1" w:rsidP="00A749B1">
            <w:pPr>
              <w:spacing w:line="360" w:lineRule="auto"/>
              <w:jc w:val="center"/>
              <w:rPr>
                <w:sz w:val="18"/>
                <w:szCs w:val="18"/>
              </w:rPr>
            </w:pPr>
            <w:r w:rsidRPr="008C3CB2">
              <w:rPr>
                <w:sz w:val="18"/>
                <w:szCs w:val="18"/>
              </w:rPr>
              <w:t>Junta Directiva/</w:t>
            </w:r>
          </w:p>
          <w:p w:rsidR="00A749B1" w:rsidRPr="008C3CB2" w:rsidRDefault="00A749B1" w:rsidP="00A749B1">
            <w:pPr>
              <w:spacing w:line="360" w:lineRule="auto"/>
              <w:jc w:val="center"/>
              <w:rPr>
                <w:b/>
                <w:sz w:val="18"/>
                <w:szCs w:val="18"/>
                <w:u w:val="single"/>
              </w:rPr>
            </w:pPr>
            <w:r w:rsidRPr="008C3CB2">
              <w:rPr>
                <w:sz w:val="18"/>
                <w:szCs w:val="18"/>
              </w:rPr>
              <w:t>Unidad de Inspectoría/ Personal administrativo.</w:t>
            </w:r>
          </w:p>
        </w:tc>
      </w:tr>
    </w:tbl>
    <w:p w:rsidR="00A749B1" w:rsidRDefault="00A749B1" w:rsidP="00A749B1">
      <w:pPr>
        <w:spacing w:after="0"/>
        <w:jc w:val="center"/>
        <w:rPr>
          <w:b/>
          <w:sz w:val="24"/>
          <w:szCs w:val="24"/>
        </w:rPr>
      </w:pPr>
    </w:p>
    <w:p w:rsidR="00A749B1" w:rsidRDefault="00A749B1" w:rsidP="00A749B1">
      <w:pPr>
        <w:spacing w:after="0"/>
        <w:jc w:val="center"/>
        <w:rPr>
          <w:b/>
          <w:sz w:val="24"/>
          <w:szCs w:val="24"/>
        </w:rPr>
      </w:pPr>
    </w:p>
    <w:p w:rsidR="00A749B1" w:rsidRDefault="00A749B1" w:rsidP="00A749B1">
      <w:pPr>
        <w:spacing w:after="0"/>
        <w:jc w:val="center"/>
        <w:rPr>
          <w:b/>
          <w:sz w:val="24"/>
          <w:szCs w:val="24"/>
        </w:rPr>
      </w:pPr>
    </w:p>
    <w:p w:rsidR="00A749B1" w:rsidRDefault="00A749B1" w:rsidP="00A749B1">
      <w:pPr>
        <w:spacing w:after="0"/>
        <w:jc w:val="center"/>
        <w:rPr>
          <w:b/>
          <w:sz w:val="24"/>
          <w:szCs w:val="24"/>
        </w:rPr>
      </w:pPr>
      <w:r>
        <w:rPr>
          <w:b/>
          <w:sz w:val="24"/>
          <w:szCs w:val="24"/>
        </w:rPr>
        <w:t>CONSEJO SUPERIOR DE SALUD PÚBLICA</w:t>
      </w:r>
    </w:p>
    <w:p w:rsidR="00A749B1" w:rsidRDefault="00A749B1" w:rsidP="00A749B1">
      <w:pPr>
        <w:spacing w:after="0"/>
        <w:jc w:val="center"/>
        <w:rPr>
          <w:b/>
          <w:sz w:val="24"/>
          <w:szCs w:val="24"/>
          <w:u w:val="single"/>
        </w:rPr>
      </w:pPr>
      <w:r>
        <w:rPr>
          <w:b/>
          <w:sz w:val="24"/>
          <w:szCs w:val="24"/>
          <w:u w:val="single"/>
        </w:rPr>
        <w:t>PLAN OPERATIVO  ANUAL  – 2016</w:t>
      </w:r>
    </w:p>
    <w:p w:rsidR="00A749B1" w:rsidRDefault="00A749B1" w:rsidP="00A749B1">
      <w:pPr>
        <w:spacing w:after="0"/>
        <w:jc w:val="center"/>
        <w:rPr>
          <w:b/>
          <w:sz w:val="24"/>
          <w:szCs w:val="24"/>
          <w:u w:val="single"/>
        </w:rPr>
      </w:pPr>
    </w:p>
    <w:p w:rsidR="00A749B1" w:rsidRDefault="00A749B1" w:rsidP="00A749B1">
      <w:pPr>
        <w:spacing w:after="0"/>
        <w:jc w:val="center"/>
        <w:rPr>
          <w:b/>
          <w:sz w:val="24"/>
          <w:szCs w:val="24"/>
          <w:u w:val="single"/>
        </w:rPr>
      </w:pPr>
      <w:r w:rsidRPr="00025F6A">
        <w:rPr>
          <w:b/>
          <w:color w:val="006600"/>
          <w:sz w:val="24"/>
          <w:szCs w:val="24"/>
        </w:rPr>
        <w:t>JUNTA DE VIGILANCIA DE LA PROFESION</w:t>
      </w:r>
      <w:r>
        <w:rPr>
          <w:b/>
          <w:color w:val="006600"/>
          <w:sz w:val="24"/>
          <w:szCs w:val="24"/>
        </w:rPr>
        <w:t xml:space="preserve"> QUÍMICO FARMACÉUTICA</w:t>
      </w:r>
    </w:p>
    <w:p w:rsidR="00A749B1" w:rsidRDefault="00A749B1" w:rsidP="00A749B1">
      <w:pPr>
        <w:spacing w:after="0"/>
        <w:jc w:val="center"/>
        <w:rPr>
          <w:b/>
          <w:sz w:val="24"/>
          <w:szCs w:val="24"/>
        </w:rPr>
      </w:pPr>
      <w:r>
        <w:rPr>
          <w:b/>
          <w:sz w:val="24"/>
          <w:szCs w:val="24"/>
        </w:rPr>
        <w:t>SUB-PROGRAMA DE PROCEDIMIENTO ADMINISTRATIVO SANCIONATORIO.</w:t>
      </w:r>
    </w:p>
    <w:p w:rsidR="00A749B1" w:rsidRDefault="00A749B1" w:rsidP="00A749B1">
      <w:pPr>
        <w:spacing w:after="0"/>
        <w:jc w:val="center"/>
        <w:rPr>
          <w:b/>
          <w:sz w:val="24"/>
          <w:szCs w:val="24"/>
        </w:rPr>
      </w:pPr>
    </w:p>
    <w:tbl>
      <w:tblPr>
        <w:tblStyle w:val="Tablaconcuadrcula"/>
        <w:tblW w:w="0" w:type="auto"/>
        <w:tblLook w:val="04A0" w:firstRow="1" w:lastRow="0" w:firstColumn="1" w:lastColumn="0" w:noHBand="0" w:noVBand="1"/>
      </w:tblPr>
      <w:tblGrid>
        <w:gridCol w:w="1932"/>
        <w:gridCol w:w="2229"/>
        <w:gridCol w:w="3330"/>
        <w:gridCol w:w="3194"/>
        <w:gridCol w:w="2311"/>
      </w:tblGrid>
      <w:tr w:rsidR="00A749B1" w:rsidRPr="00D840D1" w:rsidTr="00A749B1">
        <w:trPr>
          <w:trHeight w:val="531"/>
        </w:trPr>
        <w:tc>
          <w:tcPr>
            <w:tcW w:w="1951" w:type="dxa"/>
            <w:shd w:val="clear" w:color="auto" w:fill="F2F2F2" w:themeFill="background1" w:themeFillShade="F2"/>
            <w:vAlign w:val="center"/>
          </w:tcPr>
          <w:p w:rsidR="00A749B1" w:rsidRPr="00D840D1" w:rsidRDefault="00A749B1" w:rsidP="00A749B1">
            <w:pPr>
              <w:jc w:val="center"/>
              <w:rPr>
                <w:b/>
                <w:sz w:val="20"/>
                <w:szCs w:val="20"/>
              </w:rPr>
            </w:pPr>
            <w:r w:rsidRPr="00D840D1">
              <w:rPr>
                <w:b/>
                <w:sz w:val="20"/>
                <w:szCs w:val="20"/>
              </w:rPr>
              <w:t>OBJETIVOS</w:t>
            </w:r>
          </w:p>
        </w:tc>
        <w:tc>
          <w:tcPr>
            <w:tcW w:w="2268" w:type="dxa"/>
            <w:shd w:val="clear" w:color="auto" w:fill="F2F2F2" w:themeFill="background1" w:themeFillShade="F2"/>
            <w:vAlign w:val="center"/>
          </w:tcPr>
          <w:p w:rsidR="00A749B1" w:rsidRPr="00D840D1" w:rsidRDefault="00A749B1" w:rsidP="00A749B1">
            <w:pPr>
              <w:jc w:val="center"/>
              <w:rPr>
                <w:b/>
                <w:sz w:val="20"/>
                <w:szCs w:val="20"/>
              </w:rPr>
            </w:pPr>
            <w:r w:rsidRPr="00D840D1">
              <w:rPr>
                <w:b/>
                <w:sz w:val="20"/>
                <w:szCs w:val="20"/>
              </w:rPr>
              <w:t>METAS</w:t>
            </w:r>
          </w:p>
        </w:tc>
        <w:tc>
          <w:tcPr>
            <w:tcW w:w="3402" w:type="dxa"/>
            <w:shd w:val="clear" w:color="auto" w:fill="F2F2F2" w:themeFill="background1" w:themeFillShade="F2"/>
            <w:vAlign w:val="center"/>
          </w:tcPr>
          <w:p w:rsidR="00A749B1" w:rsidRPr="00D840D1" w:rsidRDefault="00A749B1" w:rsidP="00A749B1">
            <w:pPr>
              <w:jc w:val="center"/>
              <w:rPr>
                <w:b/>
                <w:sz w:val="20"/>
                <w:szCs w:val="20"/>
              </w:rPr>
            </w:pPr>
            <w:r w:rsidRPr="00D840D1">
              <w:rPr>
                <w:b/>
                <w:sz w:val="20"/>
                <w:szCs w:val="20"/>
              </w:rPr>
              <w:t>ACTIVIDADES</w:t>
            </w:r>
          </w:p>
        </w:tc>
        <w:tc>
          <w:tcPr>
            <w:tcW w:w="3260" w:type="dxa"/>
            <w:shd w:val="clear" w:color="auto" w:fill="F2F2F2" w:themeFill="background1" w:themeFillShade="F2"/>
            <w:vAlign w:val="center"/>
          </w:tcPr>
          <w:p w:rsidR="00A749B1" w:rsidRPr="00D840D1" w:rsidRDefault="00A749B1" w:rsidP="00A749B1">
            <w:pPr>
              <w:jc w:val="center"/>
              <w:rPr>
                <w:b/>
                <w:sz w:val="20"/>
                <w:szCs w:val="20"/>
              </w:rPr>
            </w:pPr>
            <w:r w:rsidRPr="00D840D1">
              <w:rPr>
                <w:b/>
                <w:sz w:val="20"/>
                <w:szCs w:val="20"/>
              </w:rPr>
              <w:t>INDICADORES</w:t>
            </w:r>
          </w:p>
        </w:tc>
        <w:tc>
          <w:tcPr>
            <w:tcW w:w="2341" w:type="dxa"/>
            <w:shd w:val="clear" w:color="auto" w:fill="F2F2F2" w:themeFill="background1" w:themeFillShade="F2"/>
            <w:vAlign w:val="center"/>
          </w:tcPr>
          <w:p w:rsidR="00A749B1" w:rsidRPr="00D840D1" w:rsidRDefault="00A749B1" w:rsidP="00A749B1">
            <w:pPr>
              <w:jc w:val="center"/>
              <w:rPr>
                <w:b/>
                <w:sz w:val="20"/>
                <w:szCs w:val="20"/>
              </w:rPr>
            </w:pPr>
            <w:r w:rsidRPr="00D840D1">
              <w:rPr>
                <w:b/>
                <w:sz w:val="20"/>
                <w:szCs w:val="20"/>
              </w:rPr>
              <w:t>RESPONSABLE</w:t>
            </w:r>
          </w:p>
        </w:tc>
      </w:tr>
      <w:tr w:rsidR="00A749B1" w:rsidRPr="00D840D1" w:rsidTr="00A749B1">
        <w:tc>
          <w:tcPr>
            <w:tcW w:w="1951" w:type="dxa"/>
            <w:vAlign w:val="center"/>
          </w:tcPr>
          <w:p w:rsidR="00A749B1" w:rsidRPr="00D840D1" w:rsidRDefault="00A749B1" w:rsidP="00A749B1">
            <w:pPr>
              <w:spacing w:line="360" w:lineRule="auto"/>
              <w:jc w:val="center"/>
              <w:rPr>
                <w:b/>
                <w:sz w:val="20"/>
                <w:szCs w:val="20"/>
              </w:rPr>
            </w:pPr>
            <w:r w:rsidRPr="00D840D1">
              <w:rPr>
                <w:b/>
                <w:sz w:val="20"/>
                <w:szCs w:val="20"/>
              </w:rPr>
              <w:t>Informar a los profesionales Químico</w:t>
            </w:r>
            <w:r>
              <w:rPr>
                <w:b/>
                <w:sz w:val="20"/>
                <w:szCs w:val="20"/>
              </w:rPr>
              <w:t>s</w:t>
            </w:r>
            <w:r w:rsidRPr="00D840D1">
              <w:rPr>
                <w:b/>
                <w:sz w:val="20"/>
                <w:szCs w:val="20"/>
              </w:rPr>
              <w:t xml:space="preserve"> Farmacéuticos sobre las diferentes leyes de aplicación en Salud.</w:t>
            </w:r>
          </w:p>
        </w:tc>
        <w:tc>
          <w:tcPr>
            <w:tcW w:w="2268" w:type="dxa"/>
            <w:vAlign w:val="center"/>
          </w:tcPr>
          <w:p w:rsidR="00A749B1" w:rsidRPr="00D840D1" w:rsidRDefault="00A749B1" w:rsidP="00A749B1">
            <w:pPr>
              <w:spacing w:line="360" w:lineRule="auto"/>
              <w:jc w:val="center"/>
              <w:rPr>
                <w:sz w:val="20"/>
                <w:szCs w:val="20"/>
              </w:rPr>
            </w:pPr>
            <w:r w:rsidRPr="00D840D1">
              <w:rPr>
                <w:sz w:val="20"/>
                <w:szCs w:val="20"/>
              </w:rPr>
              <w:t xml:space="preserve">80% Divulgación de la leyes de aplicación en Salud. </w:t>
            </w:r>
          </w:p>
        </w:tc>
        <w:tc>
          <w:tcPr>
            <w:tcW w:w="3402" w:type="dxa"/>
            <w:vAlign w:val="center"/>
          </w:tcPr>
          <w:p w:rsidR="00A749B1" w:rsidRPr="00D840D1" w:rsidRDefault="00A749B1" w:rsidP="00A749B1">
            <w:pPr>
              <w:spacing w:line="360" w:lineRule="auto"/>
              <w:jc w:val="center"/>
              <w:rPr>
                <w:sz w:val="20"/>
                <w:szCs w:val="20"/>
              </w:rPr>
            </w:pPr>
            <w:r w:rsidRPr="00D840D1">
              <w:rPr>
                <w:sz w:val="20"/>
                <w:szCs w:val="20"/>
              </w:rPr>
              <w:t>-Planificar las actividades de inducción a estudiantes egresados.</w:t>
            </w:r>
          </w:p>
          <w:p w:rsidR="00A749B1" w:rsidRPr="00D840D1" w:rsidRDefault="00A749B1" w:rsidP="00A749B1">
            <w:pPr>
              <w:spacing w:line="360" w:lineRule="auto"/>
              <w:jc w:val="center"/>
              <w:rPr>
                <w:sz w:val="20"/>
                <w:szCs w:val="20"/>
              </w:rPr>
            </w:pPr>
            <w:r w:rsidRPr="00D840D1">
              <w:rPr>
                <w:sz w:val="20"/>
                <w:szCs w:val="20"/>
              </w:rPr>
              <w:t>-Planificar las actividades de capacitación a profesionales autorizados.</w:t>
            </w:r>
          </w:p>
          <w:p w:rsidR="00A749B1" w:rsidRPr="00D840D1" w:rsidRDefault="00A749B1" w:rsidP="00A749B1">
            <w:pPr>
              <w:spacing w:line="360" w:lineRule="auto"/>
              <w:jc w:val="center"/>
              <w:rPr>
                <w:sz w:val="20"/>
                <w:szCs w:val="20"/>
              </w:rPr>
            </w:pPr>
            <w:r w:rsidRPr="00D840D1">
              <w:rPr>
                <w:sz w:val="20"/>
                <w:szCs w:val="20"/>
              </w:rPr>
              <w:t>-Solicitar el apoyo técnico de la Unidad Jurídica cuando esta sea requerida.</w:t>
            </w:r>
          </w:p>
        </w:tc>
        <w:tc>
          <w:tcPr>
            <w:tcW w:w="3260" w:type="dxa"/>
            <w:vAlign w:val="center"/>
          </w:tcPr>
          <w:p w:rsidR="00A749B1" w:rsidRPr="00D840D1" w:rsidRDefault="00A749B1" w:rsidP="00A749B1">
            <w:pPr>
              <w:spacing w:line="360" w:lineRule="auto"/>
              <w:jc w:val="center"/>
              <w:rPr>
                <w:sz w:val="20"/>
                <w:szCs w:val="20"/>
              </w:rPr>
            </w:pPr>
            <w:r w:rsidRPr="00D840D1">
              <w:rPr>
                <w:sz w:val="20"/>
                <w:szCs w:val="20"/>
              </w:rPr>
              <w:t>-</w:t>
            </w:r>
            <w:proofErr w:type="spellStart"/>
            <w:r w:rsidRPr="00D840D1">
              <w:rPr>
                <w:sz w:val="20"/>
                <w:szCs w:val="20"/>
              </w:rPr>
              <w:t>N°</w:t>
            </w:r>
            <w:proofErr w:type="spellEnd"/>
            <w:r w:rsidRPr="00D840D1">
              <w:rPr>
                <w:sz w:val="20"/>
                <w:szCs w:val="20"/>
              </w:rPr>
              <w:t xml:space="preserve"> de actividades de inducción a estudiantes egresados planificados.</w:t>
            </w:r>
          </w:p>
          <w:p w:rsidR="00A749B1" w:rsidRPr="00D840D1" w:rsidRDefault="00A749B1" w:rsidP="00A749B1">
            <w:pPr>
              <w:spacing w:line="360" w:lineRule="auto"/>
              <w:jc w:val="center"/>
              <w:rPr>
                <w:sz w:val="20"/>
                <w:szCs w:val="20"/>
              </w:rPr>
            </w:pPr>
            <w:r w:rsidRPr="00D840D1">
              <w:rPr>
                <w:sz w:val="20"/>
                <w:szCs w:val="20"/>
              </w:rPr>
              <w:t>-</w:t>
            </w:r>
            <w:proofErr w:type="spellStart"/>
            <w:r w:rsidRPr="00D840D1">
              <w:rPr>
                <w:sz w:val="20"/>
                <w:szCs w:val="20"/>
              </w:rPr>
              <w:t>N°</w:t>
            </w:r>
            <w:proofErr w:type="spellEnd"/>
            <w:r w:rsidRPr="00D840D1">
              <w:rPr>
                <w:sz w:val="20"/>
                <w:szCs w:val="20"/>
              </w:rPr>
              <w:t xml:space="preserve"> de actividades de capacitación a profesionales autorizados.</w:t>
            </w:r>
          </w:p>
          <w:p w:rsidR="00A749B1" w:rsidRPr="00D840D1" w:rsidRDefault="00A749B1" w:rsidP="00A749B1">
            <w:pPr>
              <w:spacing w:line="360" w:lineRule="auto"/>
              <w:jc w:val="center"/>
              <w:rPr>
                <w:sz w:val="20"/>
                <w:szCs w:val="20"/>
              </w:rPr>
            </w:pPr>
            <w:r w:rsidRPr="00D840D1">
              <w:rPr>
                <w:sz w:val="20"/>
                <w:szCs w:val="20"/>
              </w:rPr>
              <w:t>-</w:t>
            </w:r>
            <w:proofErr w:type="spellStart"/>
            <w:r w:rsidRPr="00D840D1">
              <w:rPr>
                <w:sz w:val="20"/>
                <w:szCs w:val="20"/>
              </w:rPr>
              <w:t>N°</w:t>
            </w:r>
            <w:proofErr w:type="spellEnd"/>
            <w:r w:rsidRPr="00D840D1">
              <w:rPr>
                <w:sz w:val="20"/>
                <w:szCs w:val="20"/>
              </w:rPr>
              <w:t xml:space="preserve"> de reuniones de apoyo técnico con la Unidad Jurídica realizadas.</w:t>
            </w:r>
          </w:p>
        </w:tc>
        <w:tc>
          <w:tcPr>
            <w:tcW w:w="2341" w:type="dxa"/>
            <w:vAlign w:val="center"/>
          </w:tcPr>
          <w:p w:rsidR="00A749B1" w:rsidRPr="00D840D1" w:rsidRDefault="00A749B1" w:rsidP="00A749B1">
            <w:pPr>
              <w:spacing w:line="360" w:lineRule="auto"/>
              <w:jc w:val="center"/>
              <w:rPr>
                <w:sz w:val="20"/>
                <w:szCs w:val="20"/>
              </w:rPr>
            </w:pPr>
            <w:r w:rsidRPr="00D840D1">
              <w:rPr>
                <w:sz w:val="20"/>
                <w:szCs w:val="20"/>
              </w:rPr>
              <w:t>Junta Directiva/</w:t>
            </w:r>
          </w:p>
          <w:p w:rsidR="00A749B1" w:rsidRPr="00D840D1" w:rsidRDefault="00A749B1" w:rsidP="00A749B1">
            <w:pPr>
              <w:spacing w:line="360" w:lineRule="auto"/>
              <w:jc w:val="center"/>
              <w:rPr>
                <w:sz w:val="20"/>
                <w:szCs w:val="20"/>
              </w:rPr>
            </w:pPr>
            <w:r w:rsidRPr="00D840D1">
              <w:rPr>
                <w:sz w:val="20"/>
                <w:szCs w:val="20"/>
              </w:rPr>
              <w:t>Unidad de Inspectoría/ Personal administrativo/ Asesor Jurídico.</w:t>
            </w:r>
          </w:p>
        </w:tc>
      </w:tr>
      <w:tr w:rsidR="00A749B1" w:rsidRPr="00D840D1" w:rsidTr="00A749B1">
        <w:tc>
          <w:tcPr>
            <w:tcW w:w="1951" w:type="dxa"/>
            <w:vAlign w:val="center"/>
          </w:tcPr>
          <w:p w:rsidR="00A749B1" w:rsidRPr="00D840D1" w:rsidRDefault="00A749B1" w:rsidP="00A749B1">
            <w:pPr>
              <w:spacing w:line="360" w:lineRule="auto"/>
              <w:jc w:val="center"/>
              <w:rPr>
                <w:b/>
                <w:sz w:val="20"/>
                <w:szCs w:val="20"/>
              </w:rPr>
            </w:pPr>
            <w:r w:rsidRPr="00D840D1">
              <w:rPr>
                <w:b/>
                <w:sz w:val="20"/>
                <w:szCs w:val="20"/>
              </w:rPr>
              <w:lastRenderedPageBreak/>
              <w:t>Tramitar el expediente sancionatorio.</w:t>
            </w:r>
          </w:p>
        </w:tc>
        <w:tc>
          <w:tcPr>
            <w:tcW w:w="2268" w:type="dxa"/>
            <w:vAlign w:val="center"/>
          </w:tcPr>
          <w:p w:rsidR="00A749B1" w:rsidRPr="00D840D1" w:rsidRDefault="00A749B1" w:rsidP="00A749B1">
            <w:pPr>
              <w:spacing w:line="360" w:lineRule="auto"/>
              <w:jc w:val="center"/>
              <w:rPr>
                <w:sz w:val="20"/>
                <w:szCs w:val="20"/>
              </w:rPr>
            </w:pPr>
            <w:r w:rsidRPr="00D840D1">
              <w:rPr>
                <w:sz w:val="20"/>
                <w:szCs w:val="20"/>
              </w:rPr>
              <w:t>Resolución del 100% de denuncias, avisos u oficios recibidos.</w:t>
            </w:r>
          </w:p>
        </w:tc>
        <w:tc>
          <w:tcPr>
            <w:tcW w:w="3402" w:type="dxa"/>
            <w:vAlign w:val="center"/>
          </w:tcPr>
          <w:p w:rsidR="00A749B1" w:rsidRPr="00D840D1" w:rsidRDefault="00A749B1" w:rsidP="00A749B1">
            <w:pPr>
              <w:spacing w:line="360" w:lineRule="auto"/>
              <w:jc w:val="center"/>
              <w:rPr>
                <w:sz w:val="20"/>
                <w:szCs w:val="20"/>
              </w:rPr>
            </w:pPr>
            <w:r w:rsidRPr="00D840D1">
              <w:rPr>
                <w:sz w:val="20"/>
                <w:szCs w:val="20"/>
              </w:rPr>
              <w:t>-Recepción de la denuncia, aviso u oficio.</w:t>
            </w:r>
          </w:p>
          <w:p w:rsidR="00A749B1" w:rsidRPr="00D840D1" w:rsidRDefault="00A749B1" w:rsidP="00A749B1">
            <w:pPr>
              <w:spacing w:line="360" w:lineRule="auto"/>
              <w:jc w:val="center"/>
              <w:rPr>
                <w:sz w:val="20"/>
                <w:szCs w:val="20"/>
              </w:rPr>
            </w:pPr>
            <w:r w:rsidRPr="00D840D1">
              <w:rPr>
                <w:sz w:val="20"/>
                <w:szCs w:val="20"/>
              </w:rPr>
              <w:t>-Realizar inspección de seguimiento a denuncia, aviso u oficio.</w:t>
            </w:r>
          </w:p>
          <w:p w:rsidR="00A749B1" w:rsidRPr="00D840D1" w:rsidRDefault="00A749B1" w:rsidP="00A749B1">
            <w:pPr>
              <w:spacing w:line="360" w:lineRule="auto"/>
              <w:jc w:val="center"/>
              <w:rPr>
                <w:sz w:val="20"/>
                <w:szCs w:val="20"/>
              </w:rPr>
            </w:pPr>
            <w:r w:rsidRPr="00D840D1">
              <w:rPr>
                <w:sz w:val="20"/>
                <w:szCs w:val="20"/>
              </w:rPr>
              <w:t>-Resolución de apertura de informativo o archivo de diligencias por parte de Junta Directiva.</w:t>
            </w:r>
          </w:p>
          <w:p w:rsidR="00A749B1" w:rsidRPr="00D840D1" w:rsidRDefault="00A749B1" w:rsidP="00A749B1">
            <w:pPr>
              <w:spacing w:line="360" w:lineRule="auto"/>
              <w:jc w:val="center"/>
              <w:rPr>
                <w:sz w:val="20"/>
                <w:szCs w:val="20"/>
              </w:rPr>
            </w:pPr>
            <w:r w:rsidRPr="00D840D1">
              <w:rPr>
                <w:sz w:val="20"/>
                <w:szCs w:val="20"/>
              </w:rPr>
              <w:t>-Solicitar el apoyo técnico de la Unidad Jurídica.</w:t>
            </w:r>
          </w:p>
        </w:tc>
        <w:tc>
          <w:tcPr>
            <w:tcW w:w="3260" w:type="dxa"/>
            <w:vAlign w:val="center"/>
          </w:tcPr>
          <w:p w:rsidR="00A749B1" w:rsidRPr="00D840D1" w:rsidRDefault="00A749B1" w:rsidP="00A749B1">
            <w:pPr>
              <w:spacing w:line="360" w:lineRule="auto"/>
              <w:jc w:val="center"/>
              <w:rPr>
                <w:sz w:val="20"/>
                <w:szCs w:val="20"/>
              </w:rPr>
            </w:pPr>
            <w:r w:rsidRPr="00D840D1">
              <w:rPr>
                <w:sz w:val="20"/>
                <w:szCs w:val="20"/>
              </w:rPr>
              <w:t>-</w:t>
            </w:r>
            <w:proofErr w:type="spellStart"/>
            <w:r w:rsidRPr="00D840D1">
              <w:rPr>
                <w:sz w:val="20"/>
                <w:szCs w:val="20"/>
              </w:rPr>
              <w:t>N°</w:t>
            </w:r>
            <w:proofErr w:type="spellEnd"/>
            <w:r w:rsidRPr="00D840D1">
              <w:rPr>
                <w:sz w:val="20"/>
                <w:szCs w:val="20"/>
              </w:rPr>
              <w:t xml:space="preserve"> de denuncia, aviso u oficio.</w:t>
            </w:r>
          </w:p>
          <w:p w:rsidR="00A749B1" w:rsidRPr="00D840D1" w:rsidRDefault="00A749B1" w:rsidP="00A749B1">
            <w:pPr>
              <w:spacing w:line="360" w:lineRule="auto"/>
              <w:jc w:val="center"/>
              <w:rPr>
                <w:sz w:val="20"/>
                <w:szCs w:val="20"/>
              </w:rPr>
            </w:pPr>
            <w:r w:rsidRPr="00D840D1">
              <w:rPr>
                <w:sz w:val="20"/>
                <w:szCs w:val="20"/>
              </w:rPr>
              <w:t>-</w:t>
            </w:r>
            <w:proofErr w:type="spellStart"/>
            <w:r w:rsidRPr="00D840D1">
              <w:rPr>
                <w:sz w:val="20"/>
                <w:szCs w:val="20"/>
              </w:rPr>
              <w:t>N°</w:t>
            </w:r>
            <w:proofErr w:type="spellEnd"/>
            <w:r w:rsidRPr="00D840D1">
              <w:rPr>
                <w:sz w:val="20"/>
                <w:szCs w:val="20"/>
              </w:rPr>
              <w:t xml:space="preserve"> de inspección de seguimiento a denuncia, aviso u oficio.</w:t>
            </w:r>
          </w:p>
          <w:p w:rsidR="00A749B1" w:rsidRPr="00D840D1" w:rsidRDefault="00A749B1" w:rsidP="00A749B1">
            <w:pPr>
              <w:spacing w:line="360" w:lineRule="auto"/>
              <w:jc w:val="center"/>
              <w:rPr>
                <w:sz w:val="20"/>
                <w:szCs w:val="20"/>
              </w:rPr>
            </w:pPr>
            <w:r w:rsidRPr="00D840D1">
              <w:rPr>
                <w:sz w:val="20"/>
                <w:szCs w:val="20"/>
              </w:rPr>
              <w:t>-</w:t>
            </w:r>
            <w:proofErr w:type="spellStart"/>
            <w:r w:rsidRPr="00D840D1">
              <w:rPr>
                <w:sz w:val="20"/>
                <w:szCs w:val="20"/>
              </w:rPr>
              <w:t>N°</w:t>
            </w:r>
            <w:proofErr w:type="spellEnd"/>
            <w:r w:rsidRPr="00D840D1">
              <w:rPr>
                <w:sz w:val="20"/>
                <w:szCs w:val="20"/>
              </w:rPr>
              <w:t xml:space="preserve"> de Resolución de apertura de informativo o archivo de diligencias por parte de Junta Directiva.</w:t>
            </w:r>
          </w:p>
          <w:p w:rsidR="00A749B1" w:rsidRPr="00D840D1" w:rsidRDefault="00A749B1" w:rsidP="00A749B1">
            <w:pPr>
              <w:spacing w:line="360" w:lineRule="auto"/>
              <w:jc w:val="center"/>
              <w:rPr>
                <w:sz w:val="20"/>
                <w:szCs w:val="20"/>
              </w:rPr>
            </w:pPr>
            <w:r w:rsidRPr="00D840D1">
              <w:rPr>
                <w:sz w:val="20"/>
                <w:szCs w:val="20"/>
              </w:rPr>
              <w:t>-</w:t>
            </w:r>
            <w:proofErr w:type="spellStart"/>
            <w:r w:rsidRPr="00D840D1">
              <w:rPr>
                <w:sz w:val="20"/>
                <w:szCs w:val="20"/>
              </w:rPr>
              <w:t>N°</w:t>
            </w:r>
            <w:proofErr w:type="spellEnd"/>
            <w:r w:rsidRPr="00D840D1">
              <w:rPr>
                <w:sz w:val="20"/>
                <w:szCs w:val="20"/>
              </w:rPr>
              <w:t xml:space="preserve"> de reunión de apoyo técnico de la Unidad Jurídica</w:t>
            </w:r>
          </w:p>
        </w:tc>
        <w:tc>
          <w:tcPr>
            <w:tcW w:w="2341" w:type="dxa"/>
            <w:vAlign w:val="center"/>
          </w:tcPr>
          <w:p w:rsidR="00A749B1" w:rsidRPr="00D840D1" w:rsidRDefault="00A749B1" w:rsidP="00A749B1">
            <w:pPr>
              <w:spacing w:line="360" w:lineRule="auto"/>
              <w:jc w:val="center"/>
              <w:rPr>
                <w:sz w:val="20"/>
                <w:szCs w:val="20"/>
              </w:rPr>
            </w:pPr>
            <w:r w:rsidRPr="00D840D1">
              <w:rPr>
                <w:sz w:val="20"/>
                <w:szCs w:val="20"/>
              </w:rPr>
              <w:t>Junta Directiva/</w:t>
            </w:r>
          </w:p>
          <w:p w:rsidR="00A749B1" w:rsidRPr="00D840D1" w:rsidRDefault="00A749B1" w:rsidP="00A749B1">
            <w:pPr>
              <w:spacing w:line="360" w:lineRule="auto"/>
              <w:jc w:val="center"/>
              <w:rPr>
                <w:sz w:val="20"/>
                <w:szCs w:val="20"/>
              </w:rPr>
            </w:pPr>
            <w:r w:rsidRPr="00D840D1">
              <w:rPr>
                <w:sz w:val="20"/>
                <w:szCs w:val="20"/>
              </w:rPr>
              <w:t>Unidad de Inspectoría/ Personal administrativo/ Asesor Jurídico.</w:t>
            </w:r>
          </w:p>
        </w:tc>
      </w:tr>
    </w:tbl>
    <w:p w:rsidR="00A749B1" w:rsidRDefault="00A749B1" w:rsidP="00A749B1"/>
    <w:p w:rsidR="00A749B1" w:rsidRDefault="00A749B1" w:rsidP="00E95C8E">
      <w:pPr>
        <w:jc w:val="center"/>
        <w:rPr>
          <w:b/>
          <w:sz w:val="96"/>
          <w:szCs w:val="96"/>
        </w:rPr>
      </w:pPr>
    </w:p>
    <w:p w:rsidR="00A749B1" w:rsidRDefault="00A749B1" w:rsidP="00E95C8E">
      <w:pPr>
        <w:jc w:val="center"/>
        <w:rPr>
          <w:b/>
          <w:sz w:val="96"/>
          <w:szCs w:val="96"/>
        </w:rPr>
      </w:pPr>
    </w:p>
    <w:p w:rsidR="00A749B1" w:rsidRDefault="00A749B1" w:rsidP="00E95C8E">
      <w:pPr>
        <w:jc w:val="center"/>
        <w:rPr>
          <w:b/>
          <w:sz w:val="96"/>
          <w:szCs w:val="96"/>
        </w:rPr>
      </w:pPr>
    </w:p>
    <w:p w:rsidR="00A749B1" w:rsidRDefault="00A749B1" w:rsidP="00E95C8E">
      <w:pPr>
        <w:jc w:val="center"/>
        <w:rPr>
          <w:rFonts w:eastAsia="Times New Roman"/>
          <w:b/>
          <w:sz w:val="20"/>
          <w:szCs w:val="20"/>
          <w:u w:val="single"/>
        </w:rPr>
      </w:pPr>
    </w:p>
    <w:p w:rsidR="00A749B1" w:rsidRDefault="00A749B1" w:rsidP="00A749B1">
      <w:pPr>
        <w:pStyle w:val="Ttulo1"/>
        <w:rPr>
          <w:sz w:val="96"/>
          <w:szCs w:val="96"/>
        </w:rPr>
      </w:pPr>
      <w:bookmarkStart w:id="13" w:name="_Toc493179690"/>
      <w:r w:rsidRPr="005C09D4">
        <w:lastRenderedPageBreak/>
        <w:t>UNIDAD DE REGISTRO DE ESTABLECIMIENTOS DE SALUD</w:t>
      </w:r>
      <w:bookmarkEnd w:id="13"/>
    </w:p>
    <w:p w:rsidR="00A749B1" w:rsidRDefault="00A749B1" w:rsidP="00A749B1">
      <w:pPr>
        <w:jc w:val="center"/>
        <w:rPr>
          <w:rFonts w:eastAsiaTheme="minorHAnsi"/>
          <w:b/>
          <w:color w:val="215868" w:themeColor="accent5" w:themeShade="80"/>
          <w:sz w:val="20"/>
          <w:szCs w:val="20"/>
          <w:lang w:eastAsia="en-US"/>
        </w:rPr>
      </w:pPr>
    </w:p>
    <w:p w:rsidR="00A749B1" w:rsidRDefault="00A749B1" w:rsidP="00A749B1">
      <w:pPr>
        <w:jc w:val="center"/>
        <w:rPr>
          <w:rFonts w:eastAsiaTheme="minorHAnsi"/>
          <w:b/>
          <w:color w:val="215868" w:themeColor="accent5" w:themeShade="80"/>
          <w:sz w:val="20"/>
          <w:szCs w:val="20"/>
          <w:lang w:eastAsia="en-US"/>
        </w:rPr>
      </w:pPr>
    </w:p>
    <w:p w:rsidR="00A749B1" w:rsidRPr="00652590" w:rsidRDefault="00A749B1" w:rsidP="00A749B1">
      <w:pPr>
        <w:jc w:val="center"/>
        <w:rPr>
          <w:rFonts w:eastAsiaTheme="minorHAnsi"/>
          <w:b/>
          <w:color w:val="215868" w:themeColor="accent5" w:themeShade="80"/>
          <w:sz w:val="20"/>
          <w:szCs w:val="20"/>
          <w:lang w:eastAsia="en-US"/>
        </w:rPr>
      </w:pPr>
      <w:r w:rsidRPr="00652590">
        <w:rPr>
          <w:rFonts w:eastAsiaTheme="minorHAnsi"/>
          <w:b/>
          <w:color w:val="215868" w:themeColor="accent5" w:themeShade="80"/>
          <w:sz w:val="20"/>
          <w:szCs w:val="20"/>
          <w:lang w:eastAsia="en-US"/>
        </w:rPr>
        <w:t>CONSEJO SUPERIOR DE SALUD PÚBLICA (CSSP)</w:t>
      </w:r>
    </w:p>
    <w:p w:rsidR="00A749B1" w:rsidRPr="00652590" w:rsidRDefault="00A749B1" w:rsidP="00A749B1">
      <w:pPr>
        <w:jc w:val="center"/>
        <w:rPr>
          <w:rFonts w:eastAsiaTheme="minorHAnsi"/>
          <w:b/>
          <w:color w:val="215868" w:themeColor="accent5" w:themeShade="80"/>
          <w:sz w:val="20"/>
          <w:szCs w:val="20"/>
          <w:lang w:eastAsia="en-US"/>
        </w:rPr>
      </w:pPr>
      <w:r>
        <w:rPr>
          <w:rFonts w:eastAsiaTheme="minorHAnsi"/>
          <w:b/>
          <w:color w:val="215868" w:themeColor="accent5" w:themeShade="80"/>
          <w:sz w:val="20"/>
          <w:szCs w:val="20"/>
          <w:lang w:eastAsia="en-US"/>
        </w:rPr>
        <w:t>PLAN ESTRATÉGICO 2016</w:t>
      </w:r>
      <w:r w:rsidRPr="00652590">
        <w:rPr>
          <w:rFonts w:eastAsiaTheme="minorHAnsi"/>
          <w:b/>
          <w:color w:val="215868" w:themeColor="accent5" w:themeShade="80"/>
          <w:sz w:val="20"/>
          <w:szCs w:val="20"/>
          <w:lang w:eastAsia="en-US"/>
        </w:rPr>
        <w:tab/>
      </w:r>
      <w:r w:rsidRPr="00652590">
        <w:rPr>
          <w:rFonts w:eastAsiaTheme="minorHAnsi"/>
          <w:b/>
          <w:color w:val="215868" w:themeColor="accent5" w:themeShade="80"/>
          <w:sz w:val="20"/>
          <w:szCs w:val="20"/>
          <w:lang w:eastAsia="en-US"/>
        </w:rPr>
        <w:tab/>
        <w:t>JUNTA / UNIDAD: _____</w:t>
      </w:r>
      <w:r w:rsidRPr="00652590">
        <w:rPr>
          <w:rFonts w:eastAsiaTheme="minorHAnsi"/>
          <w:b/>
          <w:color w:val="215868" w:themeColor="accent5" w:themeShade="80"/>
          <w:sz w:val="20"/>
          <w:szCs w:val="20"/>
          <w:u w:val="single"/>
          <w:lang w:eastAsia="en-US"/>
        </w:rPr>
        <w:t>URES_</w:t>
      </w:r>
      <w:r w:rsidRPr="00652590">
        <w:rPr>
          <w:rFonts w:eastAsiaTheme="minorHAnsi"/>
          <w:b/>
          <w:color w:val="215868" w:themeColor="accent5" w:themeShade="80"/>
          <w:sz w:val="20"/>
          <w:szCs w:val="20"/>
          <w:lang w:eastAsia="en-US"/>
        </w:rPr>
        <w:t>__________</w:t>
      </w:r>
      <w:r w:rsidRPr="00652590">
        <w:rPr>
          <w:rFonts w:eastAsiaTheme="minorHAnsi"/>
          <w:b/>
          <w:color w:val="215868" w:themeColor="accent5" w:themeShade="80"/>
          <w:sz w:val="20"/>
          <w:szCs w:val="20"/>
          <w:lang w:eastAsia="en-US"/>
        </w:rPr>
        <w:softHyphen/>
      </w:r>
      <w:r w:rsidRPr="00652590">
        <w:rPr>
          <w:rFonts w:eastAsiaTheme="minorHAnsi"/>
          <w:b/>
          <w:color w:val="215868" w:themeColor="accent5" w:themeShade="80"/>
          <w:sz w:val="20"/>
          <w:szCs w:val="20"/>
          <w:lang w:eastAsia="en-US"/>
        </w:rPr>
        <w:softHyphen/>
      </w:r>
      <w:r w:rsidRPr="00652590">
        <w:rPr>
          <w:rFonts w:eastAsiaTheme="minorHAnsi"/>
          <w:b/>
          <w:color w:val="215868" w:themeColor="accent5" w:themeShade="80"/>
          <w:sz w:val="20"/>
          <w:szCs w:val="20"/>
          <w:lang w:eastAsia="en-US"/>
        </w:rPr>
        <w:softHyphen/>
      </w:r>
      <w:r w:rsidRPr="00652590">
        <w:rPr>
          <w:rFonts w:eastAsiaTheme="minorHAnsi"/>
          <w:b/>
          <w:color w:val="215868" w:themeColor="accent5" w:themeShade="80"/>
          <w:sz w:val="20"/>
          <w:szCs w:val="20"/>
          <w:lang w:eastAsia="en-US"/>
        </w:rPr>
        <w:softHyphen/>
      </w:r>
      <w:r w:rsidRPr="00652590">
        <w:rPr>
          <w:rFonts w:eastAsiaTheme="minorHAnsi"/>
          <w:b/>
          <w:color w:val="215868" w:themeColor="accent5" w:themeShade="80"/>
          <w:sz w:val="20"/>
          <w:szCs w:val="20"/>
          <w:lang w:eastAsia="en-US"/>
        </w:rPr>
        <w:softHyphen/>
      </w:r>
      <w:r w:rsidRPr="00652590">
        <w:rPr>
          <w:rFonts w:eastAsiaTheme="minorHAnsi"/>
          <w:b/>
          <w:color w:val="215868" w:themeColor="accent5" w:themeShade="80"/>
          <w:sz w:val="20"/>
          <w:szCs w:val="20"/>
          <w:lang w:eastAsia="en-US"/>
        </w:rPr>
        <w:softHyphen/>
      </w:r>
      <w:r w:rsidRPr="00652590">
        <w:rPr>
          <w:rFonts w:eastAsiaTheme="minorHAnsi"/>
          <w:b/>
          <w:color w:val="215868" w:themeColor="accent5" w:themeShade="80"/>
          <w:sz w:val="20"/>
          <w:szCs w:val="20"/>
          <w:lang w:eastAsia="en-US"/>
        </w:rPr>
        <w:softHyphen/>
        <w:t>_____________</w:t>
      </w:r>
    </w:p>
    <w:tbl>
      <w:tblPr>
        <w:tblStyle w:val="Sombreadomedio1-nfasis5"/>
        <w:tblW w:w="0" w:type="auto"/>
        <w:tblLook w:val="04A0" w:firstRow="1" w:lastRow="0" w:firstColumn="1" w:lastColumn="0" w:noHBand="0" w:noVBand="1"/>
      </w:tblPr>
      <w:tblGrid>
        <w:gridCol w:w="3329"/>
        <w:gridCol w:w="5307"/>
        <w:gridCol w:w="2171"/>
        <w:gridCol w:w="2179"/>
      </w:tblGrid>
      <w:tr w:rsidR="00A749B1" w:rsidRPr="00652590" w:rsidTr="00A74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78C0D4" w:themeColor="accent5" w:themeTint="BF"/>
            </w:tcBorders>
          </w:tcPr>
          <w:p w:rsidR="00A749B1" w:rsidRPr="00652590" w:rsidRDefault="00A749B1" w:rsidP="00A749B1">
            <w:pPr>
              <w:jc w:val="center"/>
            </w:pPr>
            <w:r w:rsidRPr="00652590">
              <w:t>MISIÓN</w:t>
            </w:r>
          </w:p>
        </w:tc>
        <w:tc>
          <w:tcPr>
            <w:tcW w:w="5395" w:type="dxa"/>
            <w:tcBorders>
              <w:left w:val="single" w:sz="8" w:space="0" w:color="78C0D4" w:themeColor="accent5" w:themeTint="BF"/>
              <w:right w:val="single" w:sz="8" w:space="0" w:color="78C0D4" w:themeColor="accent5" w:themeTint="BF"/>
            </w:tcBorders>
          </w:tcPr>
          <w:p w:rsidR="00A749B1" w:rsidRPr="00652590" w:rsidRDefault="00A749B1" w:rsidP="00A749B1">
            <w:pPr>
              <w:jc w:val="center"/>
              <w:cnfStyle w:val="100000000000" w:firstRow="1" w:lastRow="0" w:firstColumn="0" w:lastColumn="0" w:oddVBand="0" w:evenVBand="0" w:oddHBand="0" w:evenHBand="0" w:firstRowFirstColumn="0" w:firstRowLastColumn="0" w:lastRowFirstColumn="0" w:lastRowLastColumn="0"/>
            </w:pPr>
            <w:r w:rsidRPr="00652590">
              <w:t>VISION</w:t>
            </w:r>
          </w:p>
        </w:tc>
        <w:tc>
          <w:tcPr>
            <w:tcW w:w="4382" w:type="dxa"/>
            <w:gridSpan w:val="2"/>
            <w:tcBorders>
              <w:left w:val="single" w:sz="8" w:space="0" w:color="78C0D4" w:themeColor="accent5" w:themeTint="BF"/>
            </w:tcBorders>
          </w:tcPr>
          <w:p w:rsidR="00A749B1" w:rsidRPr="00652590" w:rsidRDefault="00A749B1" w:rsidP="00A749B1">
            <w:pPr>
              <w:jc w:val="center"/>
              <w:cnfStyle w:val="100000000000" w:firstRow="1" w:lastRow="0" w:firstColumn="0" w:lastColumn="0" w:oddVBand="0" w:evenVBand="0" w:oddHBand="0" w:evenHBand="0" w:firstRowFirstColumn="0" w:firstRowLastColumn="0" w:lastRowFirstColumn="0" w:lastRowLastColumn="0"/>
            </w:pPr>
            <w:r w:rsidRPr="00652590">
              <w:t>VALORES</w:t>
            </w:r>
          </w:p>
        </w:tc>
      </w:tr>
      <w:tr w:rsidR="00A749B1" w:rsidRPr="00652590" w:rsidTr="00A749B1">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78C0D4" w:themeColor="accent5" w:themeTint="BF"/>
            </w:tcBorders>
          </w:tcPr>
          <w:p w:rsidR="00A749B1" w:rsidRPr="00652590" w:rsidRDefault="00A749B1" w:rsidP="00A749B1">
            <w:pPr>
              <w:jc w:val="center"/>
              <w:rPr>
                <w:rFonts w:ascii="Arial" w:eastAsia="Times New Roman" w:hAnsi="Arial" w:cs="Arial"/>
                <w:b w:val="0"/>
                <w:color w:val="000000"/>
                <w:sz w:val="20"/>
                <w:szCs w:val="20"/>
              </w:rPr>
            </w:pPr>
            <w:r w:rsidRPr="00652590">
              <w:rPr>
                <w:rFonts w:ascii="Arial" w:eastAsia="Times New Roman" w:hAnsi="Arial" w:cs="Arial"/>
                <w:b w:val="0"/>
                <w:color w:val="000000"/>
                <w:sz w:val="20"/>
                <w:szCs w:val="20"/>
              </w:rPr>
              <w:t>Somos la autoridad reguladora competente para la autorización, vigilancia y control del ejercicio de los profesionales de la salud y de establecimientos de salud no farmacéuticos</w:t>
            </w:r>
          </w:p>
        </w:tc>
        <w:tc>
          <w:tcPr>
            <w:tcW w:w="5395" w:type="dxa"/>
            <w:tcBorders>
              <w:left w:val="single" w:sz="8" w:space="0" w:color="78C0D4" w:themeColor="accent5" w:themeTint="BF"/>
              <w:right w:val="single" w:sz="8" w:space="0" w:color="78C0D4" w:themeColor="accent5" w:themeTint="BF"/>
            </w:tcBorders>
          </w:tcPr>
          <w:p w:rsidR="00A749B1" w:rsidRPr="00652590" w:rsidRDefault="00A749B1" w:rsidP="00A749B1">
            <w:pPr>
              <w:jc w:val="center"/>
              <w:cnfStyle w:val="000000100000" w:firstRow="0" w:lastRow="0" w:firstColumn="0" w:lastColumn="0" w:oddVBand="0" w:evenVBand="0" w:oddHBand="1" w:evenHBand="0" w:firstRowFirstColumn="0" w:firstRowLastColumn="0" w:lastRowFirstColumn="0" w:lastRowLastColumn="0"/>
              <w:rPr>
                <w:sz w:val="20"/>
                <w:szCs w:val="20"/>
              </w:rPr>
            </w:pPr>
            <w:r w:rsidRPr="00A76C62">
              <w:rPr>
                <w:rFonts w:ascii="Arial" w:hAnsi="Arial" w:cs="Arial"/>
                <w:color w:val="000000"/>
                <w:sz w:val="20"/>
                <w:szCs w:val="20"/>
              </w:rPr>
              <w:t>Ser una institución especializada, dinámica, innovadora y comprometida con la excelencia que garantice a la población el derecho a la salud a través de la regulación, vigilancia y control del ejercicio de los profesionales de la salud y establecimientos de salud no farmacéuticos</w:t>
            </w:r>
          </w:p>
        </w:tc>
        <w:tc>
          <w:tcPr>
            <w:tcW w:w="2191" w:type="dxa"/>
            <w:tcBorders>
              <w:left w:val="single" w:sz="8" w:space="0" w:color="78C0D4" w:themeColor="accent5" w:themeTint="BF"/>
            </w:tcBorders>
          </w:tcPr>
          <w:p w:rsidR="00A749B1" w:rsidRPr="00652590" w:rsidRDefault="00A749B1" w:rsidP="00A749B1">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Honestidad</w:t>
            </w:r>
          </w:p>
          <w:p w:rsidR="00A749B1" w:rsidRPr="00652590" w:rsidRDefault="00A749B1" w:rsidP="00A749B1">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Equidad</w:t>
            </w:r>
          </w:p>
          <w:p w:rsidR="00A749B1" w:rsidRPr="00652590" w:rsidRDefault="00A749B1" w:rsidP="00A749B1">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Respeto</w:t>
            </w:r>
          </w:p>
          <w:p w:rsidR="00A749B1" w:rsidRPr="00652590" w:rsidRDefault="00A749B1" w:rsidP="00A749B1">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Compromiso</w:t>
            </w:r>
          </w:p>
        </w:tc>
        <w:tc>
          <w:tcPr>
            <w:tcW w:w="2191" w:type="dxa"/>
          </w:tcPr>
          <w:p w:rsidR="00A749B1" w:rsidRPr="00652590" w:rsidRDefault="00A749B1" w:rsidP="00A749B1">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Responsabilidad</w:t>
            </w:r>
          </w:p>
          <w:p w:rsidR="00A749B1" w:rsidRPr="00652590" w:rsidRDefault="00A749B1" w:rsidP="00A749B1">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52590">
              <w:rPr>
                <w:rFonts w:ascii="Arial" w:eastAsia="Times New Roman" w:hAnsi="Arial" w:cs="Arial"/>
                <w:color w:val="000000"/>
                <w:sz w:val="20"/>
                <w:szCs w:val="20"/>
                <w:bdr w:val="none" w:sz="0" w:space="0" w:color="auto" w:frame="1"/>
              </w:rPr>
              <w:t>- Solidaridad</w:t>
            </w:r>
          </w:p>
          <w:p w:rsidR="00A749B1" w:rsidRPr="00652590" w:rsidRDefault="00A749B1" w:rsidP="00A749B1">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bdr w:val="none" w:sz="0" w:space="0" w:color="auto" w:frame="1"/>
              </w:rPr>
            </w:pPr>
            <w:r w:rsidRPr="00652590">
              <w:rPr>
                <w:rFonts w:ascii="Arial" w:eastAsia="Times New Roman" w:hAnsi="Arial" w:cs="Arial"/>
                <w:color w:val="000000"/>
                <w:sz w:val="20"/>
                <w:szCs w:val="20"/>
                <w:bdr w:val="none" w:sz="0" w:space="0" w:color="auto" w:frame="1"/>
              </w:rPr>
              <w:t>- Espíritu de servicio</w:t>
            </w:r>
          </w:p>
          <w:p w:rsidR="00A749B1" w:rsidRPr="00652590" w:rsidRDefault="00A749B1" w:rsidP="00A749B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52590">
              <w:rPr>
                <w:rFonts w:ascii="Arial" w:hAnsi="Arial" w:cs="Arial"/>
                <w:color w:val="000000"/>
                <w:sz w:val="20"/>
                <w:szCs w:val="20"/>
                <w:bdr w:val="none" w:sz="0" w:space="0" w:color="auto" w:frame="1"/>
              </w:rPr>
              <w:t>- Lealtad institucional</w:t>
            </w:r>
          </w:p>
        </w:tc>
      </w:tr>
    </w:tbl>
    <w:tbl>
      <w:tblPr>
        <w:tblStyle w:val="Sombreadoclaro-nfasis5"/>
        <w:tblW w:w="0" w:type="auto"/>
        <w:tblLook w:val="04A0" w:firstRow="1" w:lastRow="0" w:firstColumn="1" w:lastColumn="0" w:noHBand="0" w:noVBand="1"/>
      </w:tblPr>
      <w:tblGrid>
        <w:gridCol w:w="6608"/>
        <w:gridCol w:w="6378"/>
      </w:tblGrid>
      <w:tr w:rsidR="00A749B1" w:rsidRPr="00652590" w:rsidTr="00A749B1">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r w:rsidRPr="00652590">
              <w:t xml:space="preserve">OBJETIVO GENERAL  </w:t>
            </w:r>
          </w:p>
        </w:tc>
      </w:tr>
      <w:tr w:rsidR="00A749B1" w:rsidRPr="00652590" w:rsidTr="00A749B1">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r>
              <w:t xml:space="preserve">Procesar de forma eficiente y eficaz el Registro </w:t>
            </w:r>
            <w:r w:rsidRPr="00652590">
              <w:t xml:space="preserve"> de</w:t>
            </w:r>
            <w:r>
              <w:t xml:space="preserve"> los</w:t>
            </w:r>
            <w:r w:rsidRPr="00652590">
              <w:t xml:space="preserve"> Establecimientos de Salud</w:t>
            </w:r>
            <w:r>
              <w:t xml:space="preserve"> y de todas las modificaciones por las que puede pasar  como traslados, traspasos, ampliación de servicios, ampliación del local, cambio de nombre, cambio de razón social, inscripción de regente,  autorización de sellos, certificación de inscripción, cierre temporal, cierre definitivo, autorizaciones y constancias de inscripción.</w:t>
            </w:r>
          </w:p>
        </w:tc>
      </w:tr>
      <w:tr w:rsidR="00A749B1" w:rsidRPr="00652590" w:rsidTr="00A749B1">
        <w:trPr>
          <w:trHeight w:val="284"/>
        </w:trPr>
        <w:tc>
          <w:tcPr>
            <w:cnfStyle w:val="001000000000" w:firstRow="0" w:lastRow="0" w:firstColumn="1" w:lastColumn="0" w:oddVBand="0" w:evenVBand="0" w:oddHBand="0" w:evenHBand="0" w:firstRowFirstColumn="0" w:firstRowLastColumn="0" w:lastRowFirstColumn="0" w:lastRowLastColumn="0"/>
            <w:tcW w:w="6705"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r w:rsidRPr="00652590">
              <w:t>META ESTRATEGICA 1</w:t>
            </w:r>
          </w:p>
        </w:tc>
        <w:tc>
          <w:tcPr>
            <w:tcW w:w="647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pPr>
              <w:cnfStyle w:val="000000000000" w:firstRow="0" w:lastRow="0" w:firstColumn="0" w:lastColumn="0" w:oddVBand="0" w:evenVBand="0" w:oddHBand="0" w:evenHBand="0" w:firstRowFirstColumn="0" w:firstRowLastColumn="0" w:lastRowFirstColumn="0" w:lastRowLastColumn="0"/>
              <w:rPr>
                <w:b/>
              </w:rPr>
            </w:pPr>
            <w:r w:rsidRPr="00652590">
              <w:rPr>
                <w:b/>
              </w:rPr>
              <w:t>META ESTRATEGICA 2</w:t>
            </w:r>
            <w:r>
              <w:rPr>
                <w:b/>
              </w:rPr>
              <w:t xml:space="preserve"> *</w:t>
            </w:r>
          </w:p>
        </w:tc>
      </w:tr>
      <w:tr w:rsidR="00A749B1" w:rsidRPr="00652590" w:rsidTr="00A749B1">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6705"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p w:rsidR="00A749B1" w:rsidRPr="00652590" w:rsidRDefault="00A749B1" w:rsidP="00A749B1">
            <w:r w:rsidRPr="00652590">
              <w:t xml:space="preserve">Resolver y agilizar  los procesos de apertura y </w:t>
            </w:r>
            <w:r>
              <w:t>las respectivas</w:t>
            </w:r>
            <w:r w:rsidRPr="00652590">
              <w:t xml:space="preserve"> modificaciones de los Establecimientos de Salud.</w:t>
            </w:r>
          </w:p>
        </w:tc>
        <w:tc>
          <w:tcPr>
            <w:tcW w:w="6470"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pPr>
              <w:cnfStyle w:val="000000100000" w:firstRow="0" w:lastRow="0" w:firstColumn="0" w:lastColumn="0" w:oddVBand="0" w:evenVBand="0" w:oddHBand="1" w:evenHBand="0" w:firstRowFirstColumn="0" w:firstRowLastColumn="0" w:lastRowFirstColumn="0" w:lastRowLastColumn="0"/>
              <w:rPr>
                <w:b/>
              </w:rPr>
            </w:pPr>
          </w:p>
          <w:p w:rsidR="00A749B1" w:rsidRPr="00652590" w:rsidRDefault="00A749B1" w:rsidP="00A749B1">
            <w:pPr>
              <w:cnfStyle w:val="000000100000" w:firstRow="0" w:lastRow="0" w:firstColumn="0" w:lastColumn="0" w:oddVBand="0" w:evenVBand="0" w:oddHBand="1" w:evenHBand="0" w:firstRowFirstColumn="0" w:firstRowLastColumn="0" w:lastRowFirstColumn="0" w:lastRowLastColumn="0"/>
              <w:rPr>
                <w:b/>
              </w:rPr>
            </w:pPr>
            <w:r w:rsidRPr="00652590">
              <w:rPr>
                <w:b/>
              </w:rPr>
              <w:t>-Lograr la acreditación de la URES y Juntas de Vigilancia</w:t>
            </w:r>
            <w:r>
              <w:rPr>
                <w:b/>
              </w:rPr>
              <w:t xml:space="preserve"> bajo la Norma ISO 17020</w:t>
            </w:r>
            <w:r w:rsidRPr="00652590">
              <w:rPr>
                <w:b/>
              </w:rPr>
              <w:t>.</w:t>
            </w:r>
          </w:p>
          <w:p w:rsidR="00A749B1" w:rsidRPr="00652590" w:rsidRDefault="00A749B1" w:rsidP="00A749B1">
            <w:pPr>
              <w:cnfStyle w:val="000000100000" w:firstRow="0" w:lastRow="0" w:firstColumn="0" w:lastColumn="0" w:oddVBand="0" w:evenVBand="0" w:oddHBand="1" w:evenHBand="0" w:firstRowFirstColumn="0" w:firstRowLastColumn="0" w:lastRowFirstColumn="0" w:lastRowLastColumn="0"/>
              <w:rPr>
                <w:b/>
              </w:rPr>
            </w:pPr>
            <w:r w:rsidRPr="00652590">
              <w:rPr>
                <w:b/>
              </w:rPr>
              <w:t>-Lograr con el Censo el registro de todos los Establecimientos de Salud privados.</w:t>
            </w:r>
          </w:p>
        </w:tc>
      </w:tr>
      <w:tr w:rsidR="00A749B1" w:rsidRPr="00652590" w:rsidTr="00A749B1">
        <w:trPr>
          <w:trHeight w:val="245"/>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pPr>
              <w:jc w:val="center"/>
            </w:pPr>
            <w:r w:rsidRPr="00652590">
              <w:t>PROGRAMA INSTITUCIONAL</w:t>
            </w:r>
          </w:p>
        </w:tc>
      </w:tr>
      <w:tr w:rsidR="00A749B1" w:rsidRPr="00652590" w:rsidTr="00A749B1">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p w:rsidR="00A749B1" w:rsidRPr="00652590" w:rsidRDefault="00A749B1" w:rsidP="00A749B1">
            <w:pPr>
              <w:ind w:left="720"/>
              <w:contextualSpacing/>
              <w:jc w:val="center"/>
            </w:pPr>
            <w:r w:rsidRPr="00652590">
              <w:t>Autorización y Vigilancia de Profesionales y Establecimientos de Salud</w:t>
            </w:r>
          </w:p>
          <w:p w:rsidR="00A749B1" w:rsidRPr="00652590" w:rsidRDefault="00A749B1" w:rsidP="00A749B1"/>
        </w:tc>
      </w:tr>
      <w:tr w:rsidR="00A749B1" w:rsidRPr="00652590" w:rsidTr="00A749B1">
        <w:trPr>
          <w:trHeight w:val="124"/>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pPr>
              <w:jc w:val="center"/>
            </w:pPr>
            <w:r w:rsidRPr="00652590">
              <w:lastRenderedPageBreak/>
              <w:t>SUB – PROGRAMAS</w:t>
            </w:r>
          </w:p>
        </w:tc>
      </w:tr>
      <w:tr w:rsidR="00A749B1" w:rsidRPr="00652590" w:rsidTr="00A749B1">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rsidR="00A749B1" w:rsidRPr="00652590" w:rsidRDefault="00A749B1" w:rsidP="00A749B1">
            <w:pPr>
              <w:rPr>
                <w:color w:val="FF0000"/>
              </w:rPr>
            </w:pPr>
            <w:r w:rsidRPr="00652590">
              <w:rPr>
                <w:color w:val="FF0000"/>
              </w:rPr>
              <w:t>1.Aperturas                                              6.Inscripcion de Regente                               11.Ampliacion de Local</w:t>
            </w:r>
          </w:p>
          <w:p w:rsidR="00A749B1" w:rsidRPr="00652590" w:rsidRDefault="00A749B1" w:rsidP="00A749B1">
            <w:pPr>
              <w:rPr>
                <w:color w:val="FF0000"/>
              </w:rPr>
            </w:pPr>
            <w:r w:rsidRPr="00652590">
              <w:rPr>
                <w:color w:val="FF0000"/>
              </w:rPr>
              <w:t xml:space="preserve">2. Traslados                                              7.Cambio de Razón Social                             12.Autorizacion de sello </w:t>
            </w:r>
          </w:p>
          <w:p w:rsidR="00A749B1" w:rsidRPr="00652590" w:rsidRDefault="00A749B1" w:rsidP="00A749B1">
            <w:pPr>
              <w:rPr>
                <w:color w:val="FF0000"/>
              </w:rPr>
            </w:pPr>
            <w:r w:rsidRPr="00652590">
              <w:rPr>
                <w:color w:val="FF0000"/>
              </w:rPr>
              <w:t xml:space="preserve">3. Ampliación de Servicios                     8.Certificacion de Inscripción.                     13. Certificaciones y Constancias de Inscripción. </w:t>
            </w:r>
          </w:p>
          <w:p w:rsidR="00A749B1" w:rsidRPr="00652590" w:rsidRDefault="00A749B1" w:rsidP="00A749B1">
            <w:pPr>
              <w:rPr>
                <w:color w:val="FF0000"/>
              </w:rPr>
            </w:pPr>
            <w:r w:rsidRPr="00652590">
              <w:rPr>
                <w:color w:val="FF0000"/>
              </w:rPr>
              <w:t xml:space="preserve">4. Traspasos                                              9.Cierres Temporales.                                   </w:t>
            </w:r>
            <w:r w:rsidRPr="00652590">
              <w:rPr>
                <w:color w:val="FFC000"/>
              </w:rPr>
              <w:t xml:space="preserve">14. Acreditación de la URES y Juntas </w:t>
            </w:r>
            <w:r>
              <w:rPr>
                <w:color w:val="FFC000"/>
              </w:rPr>
              <w:t>bajo la Norma ISO 17020.*</w:t>
            </w:r>
            <w:r w:rsidRPr="00652590">
              <w:rPr>
                <w:color w:val="FFC000"/>
              </w:rPr>
              <w:t xml:space="preserve">                             </w:t>
            </w:r>
          </w:p>
          <w:p w:rsidR="00A749B1" w:rsidRPr="00652590" w:rsidRDefault="00A749B1" w:rsidP="00A749B1">
            <w:pPr>
              <w:rPr>
                <w:color w:val="4F6228" w:themeColor="accent3" w:themeShade="80"/>
              </w:rPr>
            </w:pPr>
            <w:r w:rsidRPr="00652590">
              <w:rPr>
                <w:color w:val="FF0000"/>
              </w:rPr>
              <w:t>5. Cambio de Nombre                             10.Cierres Definitivos</w:t>
            </w:r>
            <w:r w:rsidRPr="00652590">
              <w:t xml:space="preserve">                                    </w:t>
            </w:r>
            <w:r>
              <w:t xml:space="preserve">15. </w:t>
            </w:r>
            <w:r w:rsidRPr="00652590">
              <w:rPr>
                <w:color w:val="4F6228" w:themeColor="accent3" w:themeShade="80"/>
              </w:rPr>
              <w:t>Censo de Establecimientos de Salud</w:t>
            </w:r>
            <w:r w:rsidRPr="00652590">
              <w:t xml:space="preserve"> </w:t>
            </w:r>
            <w:r>
              <w:t>*</w:t>
            </w:r>
            <w:r w:rsidRPr="00652590">
              <w:t xml:space="preserve">                                                                                                                                           </w:t>
            </w:r>
          </w:p>
          <w:p w:rsidR="00A749B1" w:rsidRPr="00652590" w:rsidRDefault="00A749B1" w:rsidP="00A749B1">
            <w:r w:rsidRPr="00652590">
              <w:t xml:space="preserve">   </w:t>
            </w:r>
          </w:p>
          <w:p w:rsidR="00A749B1" w:rsidRPr="00652590" w:rsidRDefault="00A749B1" w:rsidP="00A749B1"/>
          <w:p w:rsidR="00A749B1" w:rsidRPr="00652590" w:rsidRDefault="00A749B1" w:rsidP="00A749B1"/>
        </w:tc>
      </w:tr>
    </w:tbl>
    <w:p w:rsidR="00A749B1" w:rsidRDefault="00A749B1" w:rsidP="00A749B1"/>
    <w:p w:rsidR="00A749B1" w:rsidRDefault="00A749B1" w:rsidP="00A749B1"/>
    <w:p w:rsidR="00A749B1" w:rsidRPr="005C09D4" w:rsidRDefault="00A749B1" w:rsidP="00A749B1">
      <w:pPr>
        <w:jc w:val="center"/>
        <w:rPr>
          <w:rFonts w:eastAsia="Times New Roman"/>
          <w:b/>
          <w:sz w:val="20"/>
          <w:szCs w:val="20"/>
        </w:rPr>
      </w:pPr>
      <w:r w:rsidRPr="005C09D4">
        <w:rPr>
          <w:rFonts w:eastAsia="Times New Roman"/>
          <w:b/>
          <w:sz w:val="20"/>
          <w:szCs w:val="20"/>
        </w:rPr>
        <w:t>CONSEJO SUPERIOR DE SALUD PÚBLICA</w:t>
      </w:r>
    </w:p>
    <w:p w:rsidR="00A749B1" w:rsidRPr="005C09D4" w:rsidRDefault="00A749B1" w:rsidP="00A749B1">
      <w:pPr>
        <w:jc w:val="center"/>
        <w:rPr>
          <w:rFonts w:eastAsia="Times New Roman"/>
          <w:b/>
          <w:sz w:val="20"/>
          <w:szCs w:val="20"/>
          <w:u w:val="single"/>
        </w:rPr>
      </w:pPr>
      <w:r w:rsidRPr="005C09D4">
        <w:rPr>
          <w:rFonts w:eastAsia="Times New Roman"/>
          <w:b/>
          <w:sz w:val="20"/>
          <w:szCs w:val="20"/>
          <w:u w:val="single"/>
        </w:rPr>
        <w:t>PLAN  OPERATIVO ANUAL  – 201</w:t>
      </w:r>
      <w:r>
        <w:rPr>
          <w:rFonts w:eastAsia="Times New Roman"/>
          <w:b/>
          <w:sz w:val="20"/>
          <w:szCs w:val="20"/>
          <w:u w:val="single"/>
        </w:rPr>
        <w:t>6</w:t>
      </w:r>
    </w:p>
    <w:p w:rsidR="00A749B1" w:rsidRPr="005C09D4" w:rsidRDefault="00A749B1" w:rsidP="00A749B1">
      <w:pPr>
        <w:jc w:val="center"/>
        <w:rPr>
          <w:rFonts w:eastAsia="Times New Roman"/>
          <w:b/>
          <w:sz w:val="20"/>
          <w:szCs w:val="20"/>
          <w:u w:val="single"/>
        </w:rPr>
      </w:pPr>
      <w:r w:rsidRPr="005C09D4">
        <w:rPr>
          <w:rFonts w:eastAsia="Times New Roman"/>
          <w:b/>
          <w:sz w:val="20"/>
          <w:szCs w:val="20"/>
          <w:u w:val="single"/>
        </w:rPr>
        <w:t>UNIDAD DE REGISTRO DE ESTABLECIMIENTOS DE SALUD</w:t>
      </w:r>
      <w:r>
        <w:rPr>
          <w:rFonts w:eastAsia="Times New Roman"/>
          <w:b/>
          <w:sz w:val="20"/>
          <w:szCs w:val="20"/>
          <w:u w:val="single"/>
        </w:rPr>
        <w:t xml:space="preserve"> (URES)</w:t>
      </w:r>
    </w:p>
    <w:p w:rsidR="00A749B1" w:rsidRPr="005C09D4" w:rsidRDefault="00A749B1" w:rsidP="00A749B1">
      <w:pPr>
        <w:rPr>
          <w:rFonts w:eastAsia="Times New Roman"/>
          <w:b/>
          <w:sz w:val="20"/>
          <w:szCs w:val="20"/>
        </w:rPr>
      </w:pPr>
      <w:r w:rsidRPr="005C09D4">
        <w:rPr>
          <w:rFonts w:eastAsia="Times New Roman"/>
          <w:b/>
          <w:sz w:val="20"/>
          <w:szCs w:val="20"/>
        </w:rPr>
        <w:t>SUB-PROGRAMA DE: APERTURA Y OTROS PROCESOS RELACIONADOS A ESTABLECIMIENTOS.</w:t>
      </w:r>
    </w:p>
    <w:tbl>
      <w:tblPr>
        <w:tblStyle w:val="Tablaconcuadrcula11"/>
        <w:tblW w:w="0" w:type="auto"/>
        <w:tblLook w:val="04A0" w:firstRow="1" w:lastRow="0" w:firstColumn="1" w:lastColumn="0" w:noHBand="0" w:noVBand="1"/>
      </w:tblPr>
      <w:tblGrid>
        <w:gridCol w:w="2618"/>
        <w:gridCol w:w="2594"/>
        <w:gridCol w:w="2594"/>
        <w:gridCol w:w="2594"/>
        <w:gridCol w:w="2506"/>
      </w:tblGrid>
      <w:tr w:rsidR="00A749B1" w:rsidRPr="005C09D4" w:rsidTr="00A749B1">
        <w:trPr>
          <w:trHeight w:val="403"/>
        </w:trPr>
        <w:tc>
          <w:tcPr>
            <w:tcW w:w="2618" w:type="dxa"/>
          </w:tcPr>
          <w:p w:rsidR="00A749B1" w:rsidRPr="005C09D4" w:rsidRDefault="00A749B1" w:rsidP="00A749B1">
            <w:pPr>
              <w:jc w:val="center"/>
              <w:rPr>
                <w:b/>
                <w:sz w:val="20"/>
                <w:szCs w:val="20"/>
              </w:rPr>
            </w:pPr>
            <w:r w:rsidRPr="005C09D4">
              <w:rPr>
                <w:b/>
                <w:sz w:val="20"/>
                <w:szCs w:val="20"/>
              </w:rPr>
              <w:t>OBJETIVOS</w:t>
            </w:r>
          </w:p>
        </w:tc>
        <w:tc>
          <w:tcPr>
            <w:tcW w:w="2594" w:type="dxa"/>
          </w:tcPr>
          <w:p w:rsidR="00A749B1" w:rsidRPr="005C09D4" w:rsidRDefault="00A749B1" w:rsidP="00A749B1">
            <w:pPr>
              <w:jc w:val="center"/>
              <w:rPr>
                <w:b/>
                <w:sz w:val="20"/>
                <w:szCs w:val="20"/>
              </w:rPr>
            </w:pPr>
            <w:r w:rsidRPr="005C09D4">
              <w:rPr>
                <w:b/>
                <w:sz w:val="20"/>
                <w:szCs w:val="20"/>
              </w:rPr>
              <w:t>METAS</w:t>
            </w:r>
          </w:p>
        </w:tc>
        <w:tc>
          <w:tcPr>
            <w:tcW w:w="2594" w:type="dxa"/>
          </w:tcPr>
          <w:p w:rsidR="00A749B1" w:rsidRPr="005C09D4" w:rsidRDefault="00A749B1" w:rsidP="00A749B1">
            <w:pPr>
              <w:jc w:val="center"/>
              <w:rPr>
                <w:b/>
                <w:sz w:val="20"/>
                <w:szCs w:val="20"/>
              </w:rPr>
            </w:pPr>
            <w:r w:rsidRPr="005C09D4">
              <w:rPr>
                <w:b/>
                <w:sz w:val="20"/>
                <w:szCs w:val="20"/>
              </w:rPr>
              <w:t>ACTIVIDADES</w:t>
            </w:r>
          </w:p>
        </w:tc>
        <w:tc>
          <w:tcPr>
            <w:tcW w:w="2594" w:type="dxa"/>
          </w:tcPr>
          <w:p w:rsidR="00A749B1" w:rsidRPr="005C09D4" w:rsidRDefault="00A749B1" w:rsidP="00A749B1">
            <w:pPr>
              <w:jc w:val="center"/>
              <w:rPr>
                <w:b/>
                <w:sz w:val="20"/>
                <w:szCs w:val="20"/>
              </w:rPr>
            </w:pPr>
            <w:r w:rsidRPr="005C09D4">
              <w:rPr>
                <w:b/>
                <w:sz w:val="20"/>
                <w:szCs w:val="20"/>
              </w:rPr>
              <w:t>INDICADORES</w:t>
            </w:r>
          </w:p>
        </w:tc>
        <w:tc>
          <w:tcPr>
            <w:tcW w:w="2506" w:type="dxa"/>
          </w:tcPr>
          <w:p w:rsidR="00A749B1" w:rsidRPr="005C09D4" w:rsidRDefault="00A749B1" w:rsidP="00A749B1">
            <w:pPr>
              <w:jc w:val="center"/>
              <w:rPr>
                <w:b/>
                <w:sz w:val="20"/>
                <w:szCs w:val="20"/>
              </w:rPr>
            </w:pPr>
            <w:r w:rsidRPr="005C09D4">
              <w:rPr>
                <w:b/>
                <w:sz w:val="20"/>
                <w:szCs w:val="20"/>
              </w:rPr>
              <w:t>RESPONSABLE</w:t>
            </w:r>
          </w:p>
        </w:tc>
      </w:tr>
      <w:tr w:rsidR="00A749B1" w:rsidRPr="005C09D4" w:rsidTr="00A749B1">
        <w:trPr>
          <w:trHeight w:val="1503"/>
        </w:trPr>
        <w:tc>
          <w:tcPr>
            <w:tcW w:w="2618" w:type="dxa"/>
          </w:tcPr>
          <w:p w:rsidR="00A749B1" w:rsidRPr="005C09D4" w:rsidRDefault="00A749B1" w:rsidP="00A749B1">
            <w:pPr>
              <w:rPr>
                <w:sz w:val="20"/>
                <w:szCs w:val="20"/>
              </w:rPr>
            </w:pPr>
            <w:r w:rsidRPr="005C09D4">
              <w:rPr>
                <w:sz w:val="20"/>
                <w:szCs w:val="20"/>
              </w:rPr>
              <w:t>Autorizar los Establecimientos de salud así como legalizar las diferentes modificaciones que puedan darse.</w:t>
            </w:r>
          </w:p>
        </w:tc>
        <w:tc>
          <w:tcPr>
            <w:tcW w:w="2594" w:type="dxa"/>
          </w:tcPr>
          <w:p w:rsidR="00A749B1" w:rsidRPr="005C09D4" w:rsidRDefault="00A749B1" w:rsidP="00A749B1">
            <w:pPr>
              <w:rPr>
                <w:sz w:val="20"/>
                <w:szCs w:val="20"/>
              </w:rPr>
            </w:pPr>
            <w:r w:rsidRPr="005C09D4">
              <w:rPr>
                <w:sz w:val="20"/>
                <w:szCs w:val="20"/>
              </w:rPr>
              <w:t>Llevar registro fidedigno del Registro del establecimiento así como de las diferentes modificaciones que pueden darse.</w:t>
            </w:r>
          </w:p>
        </w:tc>
        <w:tc>
          <w:tcPr>
            <w:tcW w:w="2594" w:type="dxa"/>
          </w:tcPr>
          <w:p w:rsidR="00A749B1" w:rsidRPr="005C09D4" w:rsidRDefault="00A749B1" w:rsidP="00A749B1">
            <w:pPr>
              <w:rPr>
                <w:sz w:val="20"/>
                <w:szCs w:val="20"/>
              </w:rPr>
            </w:pPr>
            <w:r w:rsidRPr="005C09D4">
              <w:rPr>
                <w:sz w:val="20"/>
                <w:szCs w:val="20"/>
              </w:rPr>
              <w:t xml:space="preserve">1. </w:t>
            </w:r>
            <w:r>
              <w:rPr>
                <w:sz w:val="20"/>
                <w:szCs w:val="20"/>
              </w:rPr>
              <w:t>Recepción de documentos en  URES.</w:t>
            </w:r>
          </w:p>
          <w:p w:rsidR="00A749B1" w:rsidRPr="005C09D4" w:rsidRDefault="00A749B1" w:rsidP="00A749B1">
            <w:pPr>
              <w:jc w:val="both"/>
              <w:rPr>
                <w:sz w:val="20"/>
                <w:szCs w:val="20"/>
              </w:rPr>
            </w:pPr>
            <w:r w:rsidRPr="005C09D4">
              <w:rPr>
                <w:sz w:val="20"/>
                <w:szCs w:val="20"/>
              </w:rPr>
              <w:t>2.</w:t>
            </w:r>
            <w:r>
              <w:rPr>
                <w:sz w:val="20"/>
                <w:szCs w:val="20"/>
              </w:rPr>
              <w:t xml:space="preserve"> Remisión de documentos </w:t>
            </w:r>
            <w:r w:rsidRPr="005C09D4">
              <w:rPr>
                <w:sz w:val="20"/>
                <w:szCs w:val="20"/>
              </w:rPr>
              <w:t>a Unidad Jurídica.</w:t>
            </w:r>
          </w:p>
          <w:p w:rsidR="00A749B1" w:rsidRDefault="00A749B1" w:rsidP="00A749B1">
            <w:pPr>
              <w:jc w:val="both"/>
              <w:rPr>
                <w:sz w:val="20"/>
                <w:szCs w:val="20"/>
              </w:rPr>
            </w:pPr>
            <w:r w:rsidRPr="005C09D4">
              <w:rPr>
                <w:sz w:val="20"/>
                <w:szCs w:val="20"/>
              </w:rPr>
              <w:t>3.</w:t>
            </w:r>
            <w:r>
              <w:rPr>
                <w:sz w:val="20"/>
                <w:szCs w:val="20"/>
              </w:rPr>
              <w:t xml:space="preserve"> Emisión del</w:t>
            </w:r>
            <w:r w:rsidRPr="005C09D4">
              <w:rPr>
                <w:sz w:val="20"/>
                <w:szCs w:val="20"/>
              </w:rPr>
              <w:t xml:space="preserve"> mandamiento de pago</w:t>
            </w:r>
            <w:r>
              <w:rPr>
                <w:sz w:val="20"/>
                <w:szCs w:val="20"/>
              </w:rPr>
              <w:t>.</w:t>
            </w:r>
          </w:p>
          <w:p w:rsidR="00A749B1" w:rsidRPr="005C09D4" w:rsidRDefault="00A749B1" w:rsidP="00A749B1">
            <w:pPr>
              <w:jc w:val="both"/>
              <w:rPr>
                <w:sz w:val="20"/>
                <w:szCs w:val="20"/>
              </w:rPr>
            </w:pPr>
            <w:r>
              <w:rPr>
                <w:sz w:val="20"/>
                <w:szCs w:val="20"/>
              </w:rPr>
              <w:t xml:space="preserve">4. Remisión </w:t>
            </w:r>
            <w:r w:rsidRPr="005C09D4">
              <w:rPr>
                <w:sz w:val="20"/>
                <w:szCs w:val="20"/>
              </w:rPr>
              <w:t xml:space="preserve"> a Junta respectiva</w:t>
            </w:r>
            <w:r>
              <w:rPr>
                <w:sz w:val="20"/>
                <w:szCs w:val="20"/>
              </w:rPr>
              <w:t xml:space="preserve"> para programar inspección.</w:t>
            </w:r>
          </w:p>
          <w:p w:rsidR="00A749B1" w:rsidRPr="005C09D4" w:rsidRDefault="00A749B1" w:rsidP="00A749B1">
            <w:pPr>
              <w:jc w:val="both"/>
              <w:rPr>
                <w:sz w:val="20"/>
                <w:szCs w:val="20"/>
              </w:rPr>
            </w:pPr>
            <w:r w:rsidRPr="005C09D4">
              <w:rPr>
                <w:sz w:val="20"/>
                <w:szCs w:val="20"/>
              </w:rPr>
              <w:t xml:space="preserve">5. </w:t>
            </w:r>
            <w:r>
              <w:rPr>
                <w:sz w:val="20"/>
                <w:szCs w:val="20"/>
              </w:rPr>
              <w:t>Dictamen Consejo Directivo.</w:t>
            </w:r>
          </w:p>
          <w:p w:rsidR="00A749B1" w:rsidRPr="005C09D4" w:rsidRDefault="00A749B1" w:rsidP="00A749B1">
            <w:pPr>
              <w:jc w:val="both"/>
              <w:rPr>
                <w:sz w:val="20"/>
                <w:szCs w:val="20"/>
              </w:rPr>
            </w:pPr>
            <w:r w:rsidRPr="005C09D4">
              <w:rPr>
                <w:sz w:val="20"/>
                <w:szCs w:val="20"/>
              </w:rPr>
              <w:lastRenderedPageBreak/>
              <w:t>6. URES elabora resolución</w:t>
            </w:r>
            <w:r>
              <w:rPr>
                <w:sz w:val="20"/>
                <w:szCs w:val="20"/>
              </w:rPr>
              <w:t xml:space="preserve"> emite s</w:t>
            </w:r>
            <w:r w:rsidRPr="005C09D4">
              <w:rPr>
                <w:sz w:val="20"/>
                <w:szCs w:val="20"/>
              </w:rPr>
              <w:t>egundo mandamiento de pago.</w:t>
            </w:r>
          </w:p>
          <w:p w:rsidR="00A749B1" w:rsidRPr="005C09D4" w:rsidRDefault="00A749B1" w:rsidP="00A749B1">
            <w:pPr>
              <w:jc w:val="both"/>
              <w:rPr>
                <w:sz w:val="20"/>
                <w:szCs w:val="20"/>
              </w:rPr>
            </w:pPr>
            <w:r>
              <w:rPr>
                <w:sz w:val="20"/>
                <w:szCs w:val="20"/>
              </w:rPr>
              <w:t>7</w:t>
            </w:r>
            <w:r w:rsidRPr="005C09D4">
              <w:rPr>
                <w:sz w:val="20"/>
                <w:szCs w:val="20"/>
              </w:rPr>
              <w:t>.Fabricacion de sello</w:t>
            </w:r>
          </w:p>
        </w:tc>
        <w:tc>
          <w:tcPr>
            <w:tcW w:w="2594" w:type="dxa"/>
          </w:tcPr>
          <w:p w:rsidR="00A749B1" w:rsidRPr="005C09D4" w:rsidRDefault="00A749B1" w:rsidP="00A749B1">
            <w:pPr>
              <w:rPr>
                <w:sz w:val="20"/>
                <w:szCs w:val="20"/>
              </w:rPr>
            </w:pPr>
            <w:r w:rsidRPr="005C09D4">
              <w:rPr>
                <w:sz w:val="20"/>
                <w:szCs w:val="20"/>
              </w:rPr>
              <w:lastRenderedPageBreak/>
              <w:t>Total de solicitudes recibidas contra total de autorizaciones emitidas.</w:t>
            </w:r>
          </w:p>
        </w:tc>
        <w:tc>
          <w:tcPr>
            <w:tcW w:w="2506" w:type="dxa"/>
          </w:tcPr>
          <w:p w:rsidR="00A749B1" w:rsidRPr="005C09D4" w:rsidRDefault="00A749B1" w:rsidP="00A749B1">
            <w:pPr>
              <w:tabs>
                <w:tab w:val="left" w:pos="375"/>
                <w:tab w:val="center" w:pos="1219"/>
              </w:tabs>
              <w:rPr>
                <w:sz w:val="20"/>
                <w:szCs w:val="20"/>
              </w:rPr>
            </w:pPr>
            <w:r w:rsidRPr="005C09D4">
              <w:rPr>
                <w:sz w:val="20"/>
                <w:szCs w:val="20"/>
              </w:rPr>
              <w:t>URES, Unidad Jurídica, Junta de Vigilancia, Consejo Directivo, Presidente y Secretario de C</w:t>
            </w:r>
            <w:r>
              <w:rPr>
                <w:sz w:val="20"/>
                <w:szCs w:val="20"/>
              </w:rPr>
              <w:t>SSP</w:t>
            </w:r>
            <w:r w:rsidRPr="005C09D4">
              <w:rPr>
                <w:sz w:val="20"/>
                <w:szCs w:val="20"/>
              </w:rPr>
              <w:t>.</w:t>
            </w:r>
          </w:p>
        </w:tc>
      </w:tr>
    </w:tbl>
    <w:p w:rsidR="00A749B1" w:rsidRPr="005C09D4" w:rsidRDefault="00A749B1" w:rsidP="00A749B1">
      <w:pPr>
        <w:rPr>
          <w:rFonts w:eastAsia="Times New Roman"/>
          <w:b/>
          <w:sz w:val="20"/>
          <w:szCs w:val="20"/>
        </w:rPr>
      </w:pPr>
    </w:p>
    <w:p w:rsidR="00A749B1" w:rsidRDefault="00A749B1" w:rsidP="00A749B1"/>
    <w:p w:rsidR="00A749B1" w:rsidRDefault="00A749B1" w:rsidP="00A749B1"/>
    <w:p w:rsidR="00A749B1" w:rsidRPr="004074DB" w:rsidRDefault="00A749B1" w:rsidP="00A749B1">
      <w:pPr>
        <w:jc w:val="center"/>
        <w:rPr>
          <w:rFonts w:eastAsia="Times New Roman"/>
          <w:b/>
          <w:sz w:val="20"/>
          <w:szCs w:val="20"/>
        </w:rPr>
      </w:pPr>
      <w:r w:rsidRPr="004074DB">
        <w:rPr>
          <w:rFonts w:eastAsia="Times New Roman"/>
          <w:b/>
          <w:sz w:val="20"/>
          <w:szCs w:val="20"/>
        </w:rPr>
        <w:t>CONSEJO SUPERIOR DE SALUD PÚBLICA</w:t>
      </w:r>
    </w:p>
    <w:p w:rsidR="00A749B1" w:rsidRPr="004074DB" w:rsidRDefault="00A749B1" w:rsidP="00A749B1">
      <w:pPr>
        <w:jc w:val="center"/>
        <w:rPr>
          <w:rFonts w:eastAsia="Times New Roman"/>
          <w:b/>
          <w:sz w:val="20"/>
          <w:szCs w:val="20"/>
          <w:u w:val="single"/>
        </w:rPr>
      </w:pPr>
      <w:r>
        <w:rPr>
          <w:rFonts w:eastAsia="Times New Roman"/>
          <w:b/>
          <w:sz w:val="20"/>
          <w:szCs w:val="20"/>
          <w:u w:val="single"/>
        </w:rPr>
        <w:t xml:space="preserve">PLAN  OPERATIVO ANUAL </w:t>
      </w:r>
      <w:r w:rsidRPr="004074DB">
        <w:rPr>
          <w:rFonts w:eastAsia="Times New Roman"/>
          <w:b/>
          <w:sz w:val="20"/>
          <w:szCs w:val="20"/>
          <w:u w:val="single"/>
        </w:rPr>
        <w:t>– 201</w:t>
      </w:r>
      <w:r>
        <w:rPr>
          <w:rFonts w:eastAsia="Times New Roman"/>
          <w:b/>
          <w:sz w:val="20"/>
          <w:szCs w:val="20"/>
          <w:u w:val="single"/>
        </w:rPr>
        <w:t>6</w:t>
      </w:r>
    </w:p>
    <w:p w:rsidR="00A749B1" w:rsidRPr="004074DB" w:rsidRDefault="00A749B1" w:rsidP="00A749B1">
      <w:pPr>
        <w:jc w:val="center"/>
        <w:rPr>
          <w:rFonts w:eastAsia="Times New Roman"/>
          <w:b/>
          <w:sz w:val="20"/>
          <w:szCs w:val="20"/>
          <w:u w:val="single"/>
        </w:rPr>
      </w:pPr>
      <w:r w:rsidRPr="004074DB">
        <w:rPr>
          <w:rFonts w:eastAsia="Times New Roman"/>
          <w:b/>
          <w:sz w:val="20"/>
          <w:szCs w:val="20"/>
          <w:u w:val="single"/>
        </w:rPr>
        <w:t>UNIDAD DE REGISTRO DE ESTABLECIMIENTOS DE SALUD</w:t>
      </w:r>
      <w:r>
        <w:rPr>
          <w:rFonts w:eastAsia="Times New Roman"/>
          <w:b/>
          <w:sz w:val="20"/>
          <w:szCs w:val="20"/>
          <w:u w:val="single"/>
        </w:rPr>
        <w:t xml:space="preserve"> (URES)</w:t>
      </w:r>
    </w:p>
    <w:p w:rsidR="00A749B1" w:rsidRPr="004074DB" w:rsidRDefault="00A749B1" w:rsidP="00A749B1">
      <w:pPr>
        <w:rPr>
          <w:rFonts w:eastAsia="Times New Roman"/>
          <w:b/>
          <w:sz w:val="20"/>
          <w:szCs w:val="20"/>
        </w:rPr>
      </w:pPr>
      <w:r w:rsidRPr="004074DB">
        <w:rPr>
          <w:rFonts w:eastAsia="Times New Roman"/>
          <w:b/>
          <w:sz w:val="20"/>
          <w:szCs w:val="20"/>
        </w:rPr>
        <w:t>SUB-PROGRAMA DE: CENSO DE ESTABLECIMIENTOS DE SALUD</w:t>
      </w:r>
    </w:p>
    <w:tbl>
      <w:tblPr>
        <w:tblStyle w:val="Tablaconcuadrcula1"/>
        <w:tblW w:w="0" w:type="auto"/>
        <w:tblLook w:val="04A0" w:firstRow="1" w:lastRow="0" w:firstColumn="1" w:lastColumn="0" w:noHBand="0" w:noVBand="1"/>
      </w:tblPr>
      <w:tblGrid>
        <w:gridCol w:w="2618"/>
        <w:gridCol w:w="2594"/>
        <w:gridCol w:w="2594"/>
        <w:gridCol w:w="2594"/>
        <w:gridCol w:w="2506"/>
      </w:tblGrid>
      <w:tr w:rsidR="00A749B1" w:rsidRPr="004074DB" w:rsidTr="00A749B1">
        <w:trPr>
          <w:trHeight w:val="403"/>
        </w:trPr>
        <w:tc>
          <w:tcPr>
            <w:tcW w:w="2618" w:type="dxa"/>
          </w:tcPr>
          <w:p w:rsidR="00A749B1" w:rsidRPr="004074DB" w:rsidRDefault="00A749B1" w:rsidP="00A749B1">
            <w:pPr>
              <w:jc w:val="center"/>
              <w:rPr>
                <w:b/>
                <w:sz w:val="20"/>
                <w:szCs w:val="20"/>
              </w:rPr>
            </w:pPr>
            <w:r w:rsidRPr="004074DB">
              <w:rPr>
                <w:b/>
                <w:sz w:val="20"/>
                <w:szCs w:val="20"/>
              </w:rPr>
              <w:t>OBJETIVOS</w:t>
            </w:r>
          </w:p>
        </w:tc>
        <w:tc>
          <w:tcPr>
            <w:tcW w:w="2594" w:type="dxa"/>
          </w:tcPr>
          <w:p w:rsidR="00A749B1" w:rsidRPr="004074DB" w:rsidRDefault="00A749B1" w:rsidP="00A749B1">
            <w:pPr>
              <w:jc w:val="center"/>
              <w:rPr>
                <w:b/>
                <w:sz w:val="20"/>
                <w:szCs w:val="20"/>
              </w:rPr>
            </w:pPr>
            <w:r w:rsidRPr="004074DB">
              <w:rPr>
                <w:b/>
                <w:sz w:val="20"/>
                <w:szCs w:val="20"/>
              </w:rPr>
              <w:t>METAS</w:t>
            </w:r>
          </w:p>
        </w:tc>
        <w:tc>
          <w:tcPr>
            <w:tcW w:w="2594" w:type="dxa"/>
          </w:tcPr>
          <w:p w:rsidR="00A749B1" w:rsidRPr="004074DB" w:rsidRDefault="00A749B1" w:rsidP="00A749B1">
            <w:pPr>
              <w:jc w:val="center"/>
              <w:rPr>
                <w:b/>
                <w:sz w:val="20"/>
                <w:szCs w:val="20"/>
              </w:rPr>
            </w:pPr>
            <w:r w:rsidRPr="004074DB">
              <w:rPr>
                <w:b/>
                <w:sz w:val="20"/>
                <w:szCs w:val="20"/>
              </w:rPr>
              <w:t>ACTIVIDADES</w:t>
            </w:r>
          </w:p>
        </w:tc>
        <w:tc>
          <w:tcPr>
            <w:tcW w:w="2594" w:type="dxa"/>
          </w:tcPr>
          <w:p w:rsidR="00A749B1" w:rsidRPr="004074DB" w:rsidRDefault="00A749B1" w:rsidP="00A749B1">
            <w:pPr>
              <w:jc w:val="center"/>
              <w:rPr>
                <w:b/>
                <w:sz w:val="20"/>
                <w:szCs w:val="20"/>
              </w:rPr>
            </w:pPr>
            <w:r w:rsidRPr="004074DB">
              <w:rPr>
                <w:b/>
                <w:sz w:val="20"/>
                <w:szCs w:val="20"/>
              </w:rPr>
              <w:t>INDICADORES</w:t>
            </w:r>
          </w:p>
        </w:tc>
        <w:tc>
          <w:tcPr>
            <w:tcW w:w="2506" w:type="dxa"/>
          </w:tcPr>
          <w:p w:rsidR="00A749B1" w:rsidRPr="004074DB" w:rsidRDefault="00A749B1" w:rsidP="00A749B1">
            <w:pPr>
              <w:jc w:val="center"/>
              <w:rPr>
                <w:b/>
                <w:sz w:val="20"/>
                <w:szCs w:val="20"/>
              </w:rPr>
            </w:pPr>
            <w:r w:rsidRPr="004074DB">
              <w:rPr>
                <w:b/>
                <w:sz w:val="20"/>
                <w:szCs w:val="20"/>
              </w:rPr>
              <w:t>RESPONSABLE</w:t>
            </w:r>
          </w:p>
        </w:tc>
      </w:tr>
      <w:tr w:rsidR="00A749B1" w:rsidRPr="004074DB" w:rsidTr="00A749B1">
        <w:trPr>
          <w:trHeight w:val="1503"/>
        </w:trPr>
        <w:tc>
          <w:tcPr>
            <w:tcW w:w="2618" w:type="dxa"/>
          </w:tcPr>
          <w:p w:rsidR="00A749B1" w:rsidRPr="004074DB" w:rsidRDefault="00A749B1" w:rsidP="00A749B1">
            <w:pPr>
              <w:rPr>
                <w:sz w:val="20"/>
                <w:szCs w:val="20"/>
              </w:rPr>
            </w:pPr>
            <w:r w:rsidRPr="004074DB">
              <w:rPr>
                <w:sz w:val="20"/>
                <w:szCs w:val="20"/>
              </w:rPr>
              <w:t>Censar todos los establecimientos de salud</w:t>
            </w:r>
          </w:p>
        </w:tc>
        <w:tc>
          <w:tcPr>
            <w:tcW w:w="2594" w:type="dxa"/>
          </w:tcPr>
          <w:p w:rsidR="00A749B1" w:rsidRPr="004074DB" w:rsidRDefault="00A749B1" w:rsidP="00A749B1">
            <w:pPr>
              <w:rPr>
                <w:sz w:val="20"/>
                <w:szCs w:val="20"/>
              </w:rPr>
            </w:pPr>
            <w:r w:rsidRPr="004074DB">
              <w:rPr>
                <w:sz w:val="20"/>
                <w:szCs w:val="20"/>
              </w:rPr>
              <w:t xml:space="preserve">Tener una base de datos de registro de establecimientos completos </w:t>
            </w:r>
          </w:p>
        </w:tc>
        <w:tc>
          <w:tcPr>
            <w:tcW w:w="2594" w:type="dxa"/>
          </w:tcPr>
          <w:p w:rsidR="00A749B1" w:rsidRDefault="00A749B1" w:rsidP="00A749B1">
            <w:pPr>
              <w:rPr>
                <w:sz w:val="20"/>
                <w:szCs w:val="20"/>
              </w:rPr>
            </w:pPr>
            <w:r>
              <w:rPr>
                <w:sz w:val="20"/>
                <w:szCs w:val="20"/>
              </w:rPr>
              <w:t>1.censar cada establecimiento</w:t>
            </w:r>
          </w:p>
          <w:p w:rsidR="00A749B1" w:rsidRDefault="00A749B1" w:rsidP="00A749B1">
            <w:pPr>
              <w:rPr>
                <w:sz w:val="20"/>
                <w:szCs w:val="20"/>
              </w:rPr>
            </w:pPr>
            <w:r>
              <w:rPr>
                <w:sz w:val="20"/>
                <w:szCs w:val="20"/>
              </w:rPr>
              <w:t>2. Clasificar establecimientos que serán registrados.</w:t>
            </w:r>
          </w:p>
          <w:p w:rsidR="00A749B1" w:rsidRDefault="00A749B1" w:rsidP="00A749B1">
            <w:pPr>
              <w:rPr>
                <w:sz w:val="20"/>
                <w:szCs w:val="20"/>
              </w:rPr>
            </w:pPr>
            <w:r>
              <w:rPr>
                <w:sz w:val="20"/>
                <w:szCs w:val="20"/>
              </w:rPr>
              <w:t>3.Notificar</w:t>
            </w:r>
          </w:p>
          <w:p w:rsidR="00A749B1" w:rsidRPr="004074DB" w:rsidRDefault="00A749B1" w:rsidP="00A749B1">
            <w:pPr>
              <w:rPr>
                <w:sz w:val="20"/>
                <w:szCs w:val="20"/>
              </w:rPr>
            </w:pPr>
            <w:r>
              <w:rPr>
                <w:sz w:val="20"/>
                <w:szCs w:val="20"/>
              </w:rPr>
              <w:t>4.Registrar</w:t>
            </w:r>
          </w:p>
        </w:tc>
        <w:tc>
          <w:tcPr>
            <w:tcW w:w="2594" w:type="dxa"/>
          </w:tcPr>
          <w:p w:rsidR="00A749B1" w:rsidRPr="009F4907" w:rsidRDefault="00A749B1" w:rsidP="00A749B1">
            <w:pPr>
              <w:rPr>
                <w:sz w:val="20"/>
                <w:szCs w:val="20"/>
              </w:rPr>
            </w:pPr>
            <w:r>
              <w:rPr>
                <w:sz w:val="20"/>
                <w:szCs w:val="20"/>
              </w:rPr>
              <w:t>Total de solicitudes recibidas contra total de autorizaciones emitidas.</w:t>
            </w:r>
          </w:p>
        </w:tc>
        <w:tc>
          <w:tcPr>
            <w:tcW w:w="2506" w:type="dxa"/>
          </w:tcPr>
          <w:p w:rsidR="00A749B1" w:rsidRPr="004074DB" w:rsidRDefault="00A749B1" w:rsidP="00A749B1">
            <w:pPr>
              <w:rPr>
                <w:sz w:val="20"/>
                <w:szCs w:val="20"/>
              </w:rPr>
            </w:pPr>
            <w:r w:rsidRPr="004074DB">
              <w:rPr>
                <w:sz w:val="20"/>
                <w:szCs w:val="20"/>
              </w:rPr>
              <w:t xml:space="preserve"> </w:t>
            </w:r>
            <w:r>
              <w:rPr>
                <w:sz w:val="20"/>
                <w:szCs w:val="20"/>
              </w:rPr>
              <w:t xml:space="preserve">CSSP, </w:t>
            </w:r>
            <w:r w:rsidRPr="004074DB">
              <w:rPr>
                <w:sz w:val="20"/>
                <w:szCs w:val="20"/>
              </w:rPr>
              <w:t>URES</w:t>
            </w:r>
            <w:r>
              <w:rPr>
                <w:sz w:val="20"/>
                <w:szCs w:val="20"/>
              </w:rPr>
              <w:t>, Juntas de Vigilancia, Notificador.</w:t>
            </w:r>
          </w:p>
        </w:tc>
      </w:tr>
    </w:tbl>
    <w:p w:rsidR="00A749B1" w:rsidRPr="0020542E" w:rsidRDefault="00A749B1" w:rsidP="00BF1A67">
      <w:pPr>
        <w:pStyle w:val="Prrafodelista"/>
        <w:numPr>
          <w:ilvl w:val="0"/>
          <w:numId w:val="49"/>
        </w:numPr>
        <w:rPr>
          <w:rFonts w:eastAsia="Times New Roman"/>
        </w:rPr>
      </w:pPr>
      <w:r>
        <w:rPr>
          <w:rFonts w:eastAsia="Times New Roman"/>
        </w:rPr>
        <w:t xml:space="preserve">Este proyecto  estará bajo el monitoreo del Licenciado César Andrés Santamaría Bonilla, Secretario Adjunto del Consejo Superior de Salud Pública. </w:t>
      </w:r>
    </w:p>
    <w:p w:rsidR="00A749B1" w:rsidRDefault="00A749B1" w:rsidP="00A749B1"/>
    <w:p w:rsidR="00A749B1" w:rsidRDefault="00A749B1" w:rsidP="00A749B1">
      <w:pPr>
        <w:jc w:val="center"/>
        <w:rPr>
          <w:rFonts w:eastAsia="Times New Roman"/>
          <w:b/>
          <w:sz w:val="20"/>
          <w:szCs w:val="20"/>
        </w:rPr>
      </w:pPr>
    </w:p>
    <w:p w:rsidR="00A749B1" w:rsidRPr="006B3A37" w:rsidRDefault="00A749B1" w:rsidP="00A749B1">
      <w:pPr>
        <w:jc w:val="center"/>
        <w:rPr>
          <w:rFonts w:eastAsia="Times New Roman"/>
          <w:b/>
          <w:sz w:val="20"/>
          <w:szCs w:val="20"/>
        </w:rPr>
      </w:pPr>
      <w:r w:rsidRPr="006B3A37">
        <w:rPr>
          <w:rFonts w:eastAsia="Times New Roman"/>
          <w:b/>
          <w:sz w:val="20"/>
          <w:szCs w:val="20"/>
        </w:rPr>
        <w:lastRenderedPageBreak/>
        <w:t>CONSEJO SUPERIOR DE SALUD PÚBLICA</w:t>
      </w:r>
    </w:p>
    <w:p w:rsidR="00A749B1" w:rsidRPr="006B3A37" w:rsidRDefault="00A749B1" w:rsidP="00A749B1">
      <w:pPr>
        <w:jc w:val="center"/>
        <w:rPr>
          <w:rFonts w:eastAsia="Times New Roman"/>
          <w:b/>
          <w:sz w:val="20"/>
          <w:szCs w:val="20"/>
          <w:u w:val="single"/>
        </w:rPr>
      </w:pPr>
      <w:r>
        <w:rPr>
          <w:rFonts w:eastAsia="Times New Roman"/>
          <w:b/>
          <w:sz w:val="20"/>
          <w:szCs w:val="20"/>
          <w:u w:val="single"/>
        </w:rPr>
        <w:t xml:space="preserve">PLAN  OPERATIVO ANUAL </w:t>
      </w:r>
      <w:r w:rsidRPr="006B3A37">
        <w:rPr>
          <w:rFonts w:eastAsia="Times New Roman"/>
          <w:b/>
          <w:sz w:val="20"/>
          <w:szCs w:val="20"/>
          <w:u w:val="single"/>
        </w:rPr>
        <w:t>– 201</w:t>
      </w:r>
      <w:r>
        <w:rPr>
          <w:rFonts w:eastAsia="Times New Roman"/>
          <w:b/>
          <w:sz w:val="20"/>
          <w:szCs w:val="20"/>
          <w:u w:val="single"/>
        </w:rPr>
        <w:t>6</w:t>
      </w:r>
    </w:p>
    <w:p w:rsidR="00A749B1" w:rsidRPr="006B3A37" w:rsidRDefault="00A749B1" w:rsidP="00A749B1">
      <w:pPr>
        <w:jc w:val="center"/>
        <w:rPr>
          <w:rFonts w:eastAsia="Times New Roman"/>
          <w:b/>
          <w:sz w:val="20"/>
          <w:szCs w:val="20"/>
          <w:u w:val="single"/>
        </w:rPr>
      </w:pPr>
      <w:r w:rsidRPr="006B3A37">
        <w:rPr>
          <w:rFonts w:eastAsia="Times New Roman"/>
          <w:b/>
          <w:sz w:val="20"/>
          <w:szCs w:val="20"/>
          <w:u w:val="single"/>
        </w:rPr>
        <w:t>UNIDAD DE REGISTRO DE ESTABLECIMIENTOS DE SALUD</w:t>
      </w:r>
      <w:r>
        <w:rPr>
          <w:rFonts w:eastAsia="Times New Roman"/>
          <w:b/>
          <w:sz w:val="20"/>
          <w:szCs w:val="20"/>
          <w:u w:val="single"/>
        </w:rPr>
        <w:t xml:space="preserve"> (URES)</w:t>
      </w:r>
    </w:p>
    <w:p w:rsidR="00A749B1" w:rsidRPr="006B3A37" w:rsidRDefault="00A749B1" w:rsidP="00A749B1">
      <w:pPr>
        <w:rPr>
          <w:rFonts w:eastAsia="Times New Roman"/>
          <w:b/>
          <w:sz w:val="20"/>
          <w:szCs w:val="20"/>
        </w:rPr>
      </w:pPr>
      <w:r w:rsidRPr="006B3A37">
        <w:rPr>
          <w:rFonts w:eastAsia="Times New Roman"/>
          <w:b/>
          <w:sz w:val="20"/>
          <w:szCs w:val="20"/>
        </w:rPr>
        <w:t>SUB-PROGRAMA DE: ACREDITACION DE URES Y JUNTAS ANTE EL OSA</w:t>
      </w:r>
    </w:p>
    <w:tbl>
      <w:tblPr>
        <w:tblStyle w:val="Tablaconcuadrcula1"/>
        <w:tblW w:w="0" w:type="auto"/>
        <w:tblLook w:val="04A0" w:firstRow="1" w:lastRow="0" w:firstColumn="1" w:lastColumn="0" w:noHBand="0" w:noVBand="1"/>
      </w:tblPr>
      <w:tblGrid>
        <w:gridCol w:w="2618"/>
        <w:gridCol w:w="2594"/>
        <w:gridCol w:w="2594"/>
        <w:gridCol w:w="2594"/>
        <w:gridCol w:w="2506"/>
      </w:tblGrid>
      <w:tr w:rsidR="00A749B1" w:rsidRPr="006B3A37" w:rsidTr="00A749B1">
        <w:trPr>
          <w:trHeight w:val="403"/>
        </w:trPr>
        <w:tc>
          <w:tcPr>
            <w:tcW w:w="2618" w:type="dxa"/>
          </w:tcPr>
          <w:p w:rsidR="00A749B1" w:rsidRPr="006B3A37" w:rsidRDefault="00A749B1" w:rsidP="00A749B1">
            <w:pPr>
              <w:jc w:val="center"/>
              <w:rPr>
                <w:b/>
                <w:sz w:val="20"/>
                <w:szCs w:val="20"/>
              </w:rPr>
            </w:pPr>
            <w:r w:rsidRPr="006B3A37">
              <w:rPr>
                <w:b/>
                <w:sz w:val="20"/>
                <w:szCs w:val="20"/>
              </w:rPr>
              <w:t>OBJETIVOS</w:t>
            </w:r>
          </w:p>
        </w:tc>
        <w:tc>
          <w:tcPr>
            <w:tcW w:w="2594" w:type="dxa"/>
          </w:tcPr>
          <w:p w:rsidR="00A749B1" w:rsidRPr="006B3A37" w:rsidRDefault="00A749B1" w:rsidP="00A749B1">
            <w:pPr>
              <w:jc w:val="center"/>
              <w:rPr>
                <w:b/>
                <w:sz w:val="20"/>
                <w:szCs w:val="20"/>
              </w:rPr>
            </w:pPr>
            <w:r w:rsidRPr="006B3A37">
              <w:rPr>
                <w:b/>
                <w:sz w:val="20"/>
                <w:szCs w:val="20"/>
              </w:rPr>
              <w:t>METAS</w:t>
            </w:r>
          </w:p>
        </w:tc>
        <w:tc>
          <w:tcPr>
            <w:tcW w:w="2594" w:type="dxa"/>
          </w:tcPr>
          <w:p w:rsidR="00A749B1" w:rsidRPr="006B3A37" w:rsidRDefault="00A749B1" w:rsidP="00A749B1">
            <w:pPr>
              <w:jc w:val="center"/>
              <w:rPr>
                <w:b/>
                <w:sz w:val="20"/>
                <w:szCs w:val="20"/>
              </w:rPr>
            </w:pPr>
            <w:r w:rsidRPr="006B3A37">
              <w:rPr>
                <w:b/>
                <w:sz w:val="20"/>
                <w:szCs w:val="20"/>
              </w:rPr>
              <w:t>ACTIVIDADES</w:t>
            </w:r>
          </w:p>
        </w:tc>
        <w:tc>
          <w:tcPr>
            <w:tcW w:w="2594" w:type="dxa"/>
          </w:tcPr>
          <w:p w:rsidR="00A749B1" w:rsidRPr="006B3A37" w:rsidRDefault="00A749B1" w:rsidP="00A749B1">
            <w:pPr>
              <w:jc w:val="center"/>
              <w:rPr>
                <w:b/>
                <w:sz w:val="20"/>
                <w:szCs w:val="20"/>
              </w:rPr>
            </w:pPr>
            <w:r w:rsidRPr="006B3A37">
              <w:rPr>
                <w:b/>
                <w:sz w:val="20"/>
                <w:szCs w:val="20"/>
              </w:rPr>
              <w:t>INDICADORES</w:t>
            </w:r>
          </w:p>
        </w:tc>
        <w:tc>
          <w:tcPr>
            <w:tcW w:w="2506" w:type="dxa"/>
          </w:tcPr>
          <w:p w:rsidR="00A749B1" w:rsidRPr="006B3A37" w:rsidRDefault="00A749B1" w:rsidP="00A749B1">
            <w:pPr>
              <w:jc w:val="center"/>
              <w:rPr>
                <w:b/>
                <w:sz w:val="20"/>
                <w:szCs w:val="20"/>
              </w:rPr>
            </w:pPr>
            <w:r w:rsidRPr="006B3A37">
              <w:rPr>
                <w:b/>
                <w:sz w:val="20"/>
                <w:szCs w:val="20"/>
              </w:rPr>
              <w:t>RESPONSABLE</w:t>
            </w:r>
          </w:p>
        </w:tc>
      </w:tr>
      <w:tr w:rsidR="00A749B1" w:rsidRPr="006B3A37" w:rsidTr="00A749B1">
        <w:trPr>
          <w:trHeight w:val="1503"/>
        </w:trPr>
        <w:tc>
          <w:tcPr>
            <w:tcW w:w="2618" w:type="dxa"/>
          </w:tcPr>
          <w:p w:rsidR="00A749B1" w:rsidRPr="006B3A37" w:rsidRDefault="00A749B1" w:rsidP="00A749B1">
            <w:pPr>
              <w:rPr>
                <w:sz w:val="20"/>
                <w:szCs w:val="20"/>
              </w:rPr>
            </w:pPr>
            <w:r w:rsidRPr="006B3A37">
              <w:rPr>
                <w:sz w:val="20"/>
                <w:szCs w:val="20"/>
              </w:rPr>
              <w:t>Lograr la acreditación de URES Y Juntas de Vigilancia</w:t>
            </w:r>
          </w:p>
        </w:tc>
        <w:tc>
          <w:tcPr>
            <w:tcW w:w="2594" w:type="dxa"/>
          </w:tcPr>
          <w:p w:rsidR="00A749B1" w:rsidRPr="006B3A37" w:rsidRDefault="00A749B1" w:rsidP="00A749B1">
            <w:pPr>
              <w:rPr>
                <w:sz w:val="20"/>
                <w:szCs w:val="20"/>
              </w:rPr>
            </w:pPr>
            <w:r w:rsidRPr="006B3A37">
              <w:rPr>
                <w:sz w:val="20"/>
                <w:szCs w:val="20"/>
              </w:rPr>
              <w:t>Demostrar la competencia técnica que tiene el consejo para realizar las actividades que le competen con calidad bajo estándares nacionales e internacionales.</w:t>
            </w:r>
          </w:p>
        </w:tc>
        <w:tc>
          <w:tcPr>
            <w:tcW w:w="2594" w:type="dxa"/>
          </w:tcPr>
          <w:p w:rsidR="00A749B1" w:rsidRPr="006B3A37" w:rsidRDefault="00A749B1" w:rsidP="00A749B1">
            <w:pPr>
              <w:jc w:val="both"/>
              <w:rPr>
                <w:sz w:val="20"/>
                <w:szCs w:val="20"/>
              </w:rPr>
            </w:pPr>
            <w:r w:rsidRPr="006B3A37">
              <w:rPr>
                <w:sz w:val="20"/>
                <w:szCs w:val="20"/>
              </w:rPr>
              <w:t>Reuniones, Capacitaciones, Creación de procedimientos, ordenar procesos, documentación.</w:t>
            </w:r>
          </w:p>
        </w:tc>
        <w:tc>
          <w:tcPr>
            <w:tcW w:w="2594" w:type="dxa"/>
          </w:tcPr>
          <w:p w:rsidR="00A749B1" w:rsidRPr="006B3A37" w:rsidRDefault="00A749B1" w:rsidP="00A749B1">
            <w:pPr>
              <w:rPr>
                <w:sz w:val="20"/>
                <w:szCs w:val="20"/>
              </w:rPr>
            </w:pPr>
            <w:r w:rsidRPr="006B3A37">
              <w:rPr>
                <w:sz w:val="20"/>
                <w:szCs w:val="20"/>
              </w:rPr>
              <w:t>Eficacia y eficiencia en los trámites relacionados a establecimientos.</w:t>
            </w:r>
          </w:p>
        </w:tc>
        <w:tc>
          <w:tcPr>
            <w:tcW w:w="2506" w:type="dxa"/>
          </w:tcPr>
          <w:p w:rsidR="00A749B1" w:rsidRPr="006B3A37" w:rsidRDefault="00A749B1" w:rsidP="00A749B1">
            <w:pPr>
              <w:tabs>
                <w:tab w:val="left" w:pos="375"/>
                <w:tab w:val="center" w:pos="1219"/>
              </w:tabs>
              <w:rPr>
                <w:sz w:val="20"/>
                <w:szCs w:val="20"/>
              </w:rPr>
            </w:pPr>
            <w:r w:rsidRPr="006B3A37">
              <w:rPr>
                <w:sz w:val="20"/>
                <w:szCs w:val="20"/>
              </w:rPr>
              <w:t>URES</w:t>
            </w:r>
          </w:p>
        </w:tc>
      </w:tr>
    </w:tbl>
    <w:p w:rsidR="00A749B1" w:rsidRPr="00F83EB5" w:rsidRDefault="00A749B1" w:rsidP="00BF1A67">
      <w:pPr>
        <w:pStyle w:val="Prrafodelista"/>
        <w:numPr>
          <w:ilvl w:val="0"/>
          <w:numId w:val="49"/>
        </w:numPr>
        <w:rPr>
          <w:rFonts w:eastAsia="Times New Roman"/>
        </w:rPr>
      </w:pPr>
      <w:r w:rsidRPr="00F83EB5">
        <w:rPr>
          <w:rFonts w:eastAsia="Times New Roman"/>
        </w:rPr>
        <w:t>Este proyecto  estará bajo el monitoreo de la Licenciada N</w:t>
      </w:r>
      <w:r>
        <w:rPr>
          <w:rFonts w:eastAsia="Times New Roman"/>
        </w:rPr>
        <w:t>ancy Carolina Castro de Archila, independiente a las actividades de la URES</w:t>
      </w:r>
      <w:r w:rsidRPr="00F83EB5">
        <w:rPr>
          <w:rFonts w:eastAsia="Times New Roman"/>
        </w:rPr>
        <w:t>.</w:t>
      </w:r>
    </w:p>
    <w:p w:rsidR="00A749B1" w:rsidRPr="006B3A37" w:rsidRDefault="00A749B1" w:rsidP="00A749B1">
      <w:pPr>
        <w:rPr>
          <w:rFonts w:eastAsia="Times New Roman"/>
        </w:rPr>
      </w:pPr>
    </w:p>
    <w:p w:rsidR="00A749B1" w:rsidRPr="006B3A37" w:rsidRDefault="00A749B1" w:rsidP="00A749B1">
      <w:pPr>
        <w:rPr>
          <w:rFonts w:eastAsia="Times New Roman"/>
        </w:rPr>
      </w:pPr>
    </w:p>
    <w:p w:rsidR="00A749B1" w:rsidRDefault="00A749B1" w:rsidP="00A749B1">
      <w:pPr>
        <w:rPr>
          <w:rFonts w:eastAsia="Times New Roman"/>
        </w:rPr>
      </w:pPr>
    </w:p>
    <w:p w:rsidR="00A749B1" w:rsidRDefault="00A749B1" w:rsidP="00A749B1">
      <w:pPr>
        <w:rPr>
          <w:rFonts w:eastAsia="Times New Roman"/>
        </w:rPr>
      </w:pPr>
    </w:p>
    <w:p w:rsidR="00A749B1" w:rsidRDefault="00A749B1" w:rsidP="00A749B1">
      <w:pPr>
        <w:rPr>
          <w:rFonts w:eastAsia="Times New Roman"/>
        </w:rPr>
      </w:pPr>
    </w:p>
    <w:p w:rsidR="00A749B1" w:rsidRDefault="00A749B1" w:rsidP="00A749B1">
      <w:pPr>
        <w:rPr>
          <w:rFonts w:eastAsia="Times New Roman"/>
        </w:rPr>
      </w:pPr>
    </w:p>
    <w:p w:rsidR="00A749B1" w:rsidRDefault="00A749B1" w:rsidP="00A749B1">
      <w:pPr>
        <w:rPr>
          <w:rFonts w:eastAsia="Times New Roman"/>
        </w:rPr>
      </w:pPr>
    </w:p>
    <w:p w:rsidR="00A749B1" w:rsidRDefault="00A749B1" w:rsidP="00A749B1">
      <w:pPr>
        <w:rPr>
          <w:rFonts w:eastAsia="Times New Roman"/>
        </w:rPr>
      </w:pPr>
    </w:p>
    <w:p w:rsidR="00A749B1" w:rsidRPr="006B3A37" w:rsidRDefault="00A749B1" w:rsidP="00A749B1">
      <w:pPr>
        <w:rPr>
          <w:rFonts w:eastAsia="Times New Roman"/>
        </w:rPr>
      </w:pPr>
    </w:p>
    <w:p w:rsidR="00A749B1" w:rsidRPr="008556F0" w:rsidRDefault="00A749B1" w:rsidP="00A749B1">
      <w:pPr>
        <w:pStyle w:val="Ttulo1"/>
      </w:pPr>
      <w:bookmarkStart w:id="14" w:name="_Toc493179691"/>
      <w:r w:rsidRPr="008556F0">
        <w:lastRenderedPageBreak/>
        <w:t>UNIDAD DE EDUCACIÓN PERMANENTE EN SALUD</w:t>
      </w:r>
      <w:bookmarkEnd w:id="14"/>
    </w:p>
    <w:p w:rsidR="00A749B1" w:rsidRDefault="00A749B1" w:rsidP="00A749B1">
      <w:pPr>
        <w:spacing w:after="0"/>
        <w:jc w:val="center"/>
        <w:rPr>
          <w:b/>
          <w:sz w:val="24"/>
          <w:szCs w:val="24"/>
        </w:rPr>
      </w:pPr>
      <w:r>
        <w:rPr>
          <w:b/>
          <w:sz w:val="24"/>
          <w:szCs w:val="24"/>
        </w:rPr>
        <w:t>CONSEJO SUPERIOR DE SALUD PÚBLICA</w:t>
      </w:r>
    </w:p>
    <w:p w:rsidR="00A749B1" w:rsidRDefault="00A749B1" w:rsidP="00A749B1">
      <w:pPr>
        <w:spacing w:after="0"/>
        <w:jc w:val="center"/>
        <w:rPr>
          <w:b/>
          <w:sz w:val="24"/>
          <w:szCs w:val="24"/>
          <w:u w:val="single"/>
        </w:rPr>
      </w:pPr>
      <w:r>
        <w:rPr>
          <w:b/>
          <w:sz w:val="24"/>
          <w:szCs w:val="24"/>
          <w:u w:val="single"/>
        </w:rPr>
        <w:t>EVALUACION  POA – 2016</w:t>
      </w:r>
    </w:p>
    <w:p w:rsidR="00A749B1" w:rsidRDefault="00A749B1" w:rsidP="00A749B1">
      <w:pPr>
        <w:spacing w:after="0"/>
        <w:jc w:val="center"/>
        <w:rPr>
          <w:b/>
          <w:sz w:val="24"/>
          <w:szCs w:val="24"/>
          <w:u w:val="single"/>
        </w:rPr>
      </w:pPr>
    </w:p>
    <w:p w:rsidR="00A749B1" w:rsidRPr="008556F0" w:rsidRDefault="00A749B1" w:rsidP="00A749B1">
      <w:pPr>
        <w:spacing w:after="0"/>
        <w:rPr>
          <w:b/>
          <w:szCs w:val="24"/>
        </w:rPr>
      </w:pPr>
      <w:r w:rsidRPr="008556F0">
        <w:rPr>
          <w:b/>
          <w:szCs w:val="24"/>
        </w:rPr>
        <w:t>UNIDAD DE EDUCACIÓN PERMANENTE EN SALUD</w:t>
      </w:r>
    </w:p>
    <w:p w:rsidR="00A749B1" w:rsidRDefault="00A749B1" w:rsidP="00A749B1">
      <w:pPr>
        <w:spacing w:after="0"/>
        <w:rPr>
          <w:b/>
          <w:szCs w:val="24"/>
        </w:rPr>
      </w:pPr>
      <w:r w:rsidRPr="008556F0">
        <w:rPr>
          <w:rFonts w:ascii="Calibri" w:eastAsia="Times New Roman" w:hAnsi="Calibri" w:cs="Times New Roman"/>
          <w:b/>
          <w:bCs/>
          <w:color w:val="000000"/>
          <w:szCs w:val="20"/>
        </w:rPr>
        <w:t xml:space="preserve">SUBPROGRAMA: FORMACIÓN CONTINUA DIRIGIDO A LOS PROFESIONALES DE LA SALUD </w:t>
      </w:r>
      <w:r>
        <w:rPr>
          <w:rFonts w:ascii="Calibri" w:eastAsia="Times New Roman" w:hAnsi="Calibri" w:cs="Times New Roman"/>
          <w:b/>
          <w:bCs/>
          <w:color w:val="000000"/>
          <w:szCs w:val="20"/>
        </w:rPr>
        <w:tab/>
      </w:r>
      <w:r>
        <w:rPr>
          <w:rFonts w:ascii="Calibri" w:eastAsia="Times New Roman" w:hAnsi="Calibri" w:cs="Times New Roman"/>
          <w:b/>
          <w:bCs/>
          <w:color w:val="000000"/>
          <w:szCs w:val="20"/>
        </w:rPr>
        <w:tab/>
      </w:r>
      <w:r w:rsidRPr="008556F0">
        <w:rPr>
          <w:b/>
          <w:szCs w:val="24"/>
        </w:rPr>
        <w:t xml:space="preserve">PERIODO </w:t>
      </w:r>
      <w:r>
        <w:rPr>
          <w:b/>
          <w:szCs w:val="24"/>
        </w:rPr>
        <w:t>JULIO</w:t>
      </w:r>
      <w:r w:rsidRPr="008556F0">
        <w:rPr>
          <w:b/>
          <w:szCs w:val="24"/>
        </w:rPr>
        <w:t xml:space="preserve"> </w:t>
      </w:r>
      <w:r>
        <w:rPr>
          <w:b/>
          <w:szCs w:val="24"/>
        </w:rPr>
        <w:t xml:space="preserve"> A DICIEMBRE </w:t>
      </w:r>
      <w:r w:rsidRPr="008556F0">
        <w:rPr>
          <w:b/>
          <w:szCs w:val="24"/>
        </w:rPr>
        <w:t>201</w:t>
      </w:r>
      <w:r>
        <w:rPr>
          <w:b/>
          <w:szCs w:val="24"/>
        </w:rPr>
        <w:t>6</w:t>
      </w:r>
    </w:p>
    <w:p w:rsidR="00A749B1" w:rsidRPr="000255C2" w:rsidRDefault="00A749B1" w:rsidP="00A749B1">
      <w:pPr>
        <w:spacing w:after="0"/>
        <w:rPr>
          <w:rFonts w:ascii="Calibri" w:eastAsia="Times New Roman" w:hAnsi="Calibri" w:cs="Times New Roman"/>
          <w:b/>
          <w:bCs/>
          <w:color w:val="000000"/>
          <w:szCs w:val="20"/>
        </w:rPr>
      </w:pPr>
    </w:p>
    <w:tbl>
      <w:tblPr>
        <w:tblStyle w:val="Tablaconcuadrcula"/>
        <w:tblW w:w="5875" w:type="pct"/>
        <w:jc w:val="center"/>
        <w:tblLayout w:type="fixed"/>
        <w:tblLook w:val="0220" w:firstRow="1" w:lastRow="0" w:firstColumn="0" w:lastColumn="0" w:noHBand="1" w:noVBand="0"/>
      </w:tblPr>
      <w:tblGrid>
        <w:gridCol w:w="3571"/>
        <w:gridCol w:w="4425"/>
        <w:gridCol w:w="3280"/>
        <w:gridCol w:w="2281"/>
        <w:gridCol w:w="1713"/>
      </w:tblGrid>
      <w:tr w:rsidR="00A749B1" w:rsidRPr="008A6ED3" w:rsidTr="00A749B1">
        <w:trPr>
          <w:trHeight w:val="391"/>
          <w:jc w:val="center"/>
        </w:trPr>
        <w:tc>
          <w:tcPr>
            <w:tcW w:w="3692" w:type="pct"/>
            <w:gridSpan w:val="3"/>
            <w:vAlign w:val="center"/>
          </w:tcPr>
          <w:p w:rsidR="00A749B1" w:rsidRPr="008A6ED3" w:rsidRDefault="00A749B1" w:rsidP="00A749B1">
            <w:pPr>
              <w:jc w:val="center"/>
              <w:rPr>
                <w:rFonts w:ascii="Arial" w:hAnsi="Arial" w:cs="Arial"/>
                <w:b/>
                <w:sz w:val="18"/>
                <w:szCs w:val="24"/>
                <w:lang w:val="en-US"/>
              </w:rPr>
            </w:pPr>
            <w:r w:rsidRPr="008A6ED3">
              <w:rPr>
                <w:rFonts w:ascii="Arial" w:hAnsi="Arial" w:cs="Arial"/>
                <w:b/>
                <w:sz w:val="18"/>
                <w:szCs w:val="24"/>
                <w:lang w:val="en-US"/>
              </w:rPr>
              <w:t>P L A N I F I C A D O</w:t>
            </w:r>
          </w:p>
        </w:tc>
        <w:tc>
          <w:tcPr>
            <w:tcW w:w="1308" w:type="pct"/>
            <w:gridSpan w:val="2"/>
            <w:vAlign w:val="center"/>
          </w:tcPr>
          <w:p w:rsidR="00A749B1" w:rsidRPr="008A6ED3" w:rsidRDefault="00A749B1" w:rsidP="00A749B1">
            <w:pPr>
              <w:jc w:val="center"/>
              <w:rPr>
                <w:rFonts w:ascii="Arial" w:hAnsi="Arial" w:cs="Arial"/>
                <w:b/>
                <w:sz w:val="18"/>
                <w:szCs w:val="24"/>
                <w:lang w:val="en-US"/>
              </w:rPr>
            </w:pPr>
            <w:r w:rsidRPr="008A6ED3">
              <w:rPr>
                <w:rFonts w:ascii="Arial" w:hAnsi="Arial" w:cs="Arial"/>
                <w:b/>
                <w:sz w:val="18"/>
                <w:szCs w:val="24"/>
                <w:lang w:val="en-US"/>
              </w:rPr>
              <w:t>E J E C U T A D O</w:t>
            </w:r>
          </w:p>
        </w:tc>
      </w:tr>
      <w:tr w:rsidR="00A749B1" w:rsidRPr="008A6ED3" w:rsidTr="00A749B1">
        <w:trPr>
          <w:trHeight w:val="655"/>
          <w:jc w:val="center"/>
        </w:trPr>
        <w:tc>
          <w:tcPr>
            <w:tcW w:w="1169" w:type="pct"/>
            <w:vAlign w:val="center"/>
          </w:tcPr>
          <w:p w:rsidR="00A749B1" w:rsidRPr="008A6ED3" w:rsidRDefault="00A749B1" w:rsidP="00A749B1">
            <w:pPr>
              <w:jc w:val="center"/>
              <w:rPr>
                <w:rFonts w:ascii="Arial" w:hAnsi="Arial" w:cs="Arial"/>
                <w:b/>
                <w:sz w:val="18"/>
                <w:lang w:val="en-US"/>
              </w:rPr>
            </w:pPr>
            <w:r w:rsidRPr="008A6ED3">
              <w:rPr>
                <w:rFonts w:ascii="Arial" w:hAnsi="Arial" w:cs="Arial"/>
                <w:b/>
                <w:sz w:val="18"/>
                <w:lang w:val="en-US"/>
              </w:rPr>
              <w:t>OBJETIVOS</w:t>
            </w:r>
          </w:p>
        </w:tc>
        <w:tc>
          <w:tcPr>
            <w:tcW w:w="1449" w:type="pct"/>
            <w:vAlign w:val="center"/>
          </w:tcPr>
          <w:p w:rsidR="00A749B1" w:rsidRPr="008A6ED3" w:rsidRDefault="00A749B1" w:rsidP="00A749B1">
            <w:pPr>
              <w:jc w:val="center"/>
              <w:rPr>
                <w:rFonts w:ascii="Arial" w:hAnsi="Arial" w:cs="Arial"/>
                <w:b/>
                <w:sz w:val="18"/>
                <w:lang w:val="en-US"/>
              </w:rPr>
            </w:pPr>
            <w:r w:rsidRPr="008A6ED3">
              <w:rPr>
                <w:rFonts w:ascii="Arial" w:hAnsi="Arial" w:cs="Arial"/>
                <w:b/>
                <w:sz w:val="18"/>
                <w:lang w:val="en-US"/>
              </w:rPr>
              <w:t>METAS  ANUALES</w:t>
            </w:r>
          </w:p>
        </w:tc>
        <w:tc>
          <w:tcPr>
            <w:tcW w:w="1074" w:type="pct"/>
            <w:vAlign w:val="center"/>
          </w:tcPr>
          <w:p w:rsidR="00A749B1" w:rsidRPr="008A6ED3" w:rsidRDefault="00A749B1" w:rsidP="00A749B1">
            <w:pPr>
              <w:jc w:val="center"/>
              <w:rPr>
                <w:rFonts w:ascii="Arial" w:hAnsi="Arial" w:cs="Arial"/>
                <w:b/>
                <w:sz w:val="18"/>
                <w:lang w:val="en-US"/>
              </w:rPr>
            </w:pPr>
            <w:r w:rsidRPr="008A6ED3">
              <w:rPr>
                <w:rFonts w:ascii="Arial" w:hAnsi="Arial" w:cs="Arial"/>
                <w:b/>
                <w:sz w:val="18"/>
                <w:lang w:val="en-US"/>
              </w:rPr>
              <w:t>METAS PERIODO (CANTIDAD)</w:t>
            </w:r>
          </w:p>
        </w:tc>
        <w:tc>
          <w:tcPr>
            <w:tcW w:w="747" w:type="pct"/>
            <w:vAlign w:val="center"/>
          </w:tcPr>
          <w:p w:rsidR="00A749B1" w:rsidRPr="008A6ED3" w:rsidRDefault="00A749B1" w:rsidP="00A749B1">
            <w:pPr>
              <w:jc w:val="center"/>
              <w:rPr>
                <w:rFonts w:ascii="Arial" w:hAnsi="Arial" w:cs="Arial"/>
                <w:b/>
                <w:sz w:val="18"/>
              </w:rPr>
            </w:pPr>
            <w:r w:rsidRPr="008A6ED3">
              <w:rPr>
                <w:rFonts w:ascii="Arial" w:hAnsi="Arial" w:cs="Arial"/>
                <w:b/>
                <w:sz w:val="18"/>
              </w:rPr>
              <w:t>METAS/INDICADORES</w:t>
            </w:r>
          </w:p>
          <w:p w:rsidR="00A749B1" w:rsidRPr="008A6ED3" w:rsidRDefault="00A749B1" w:rsidP="00A749B1">
            <w:pPr>
              <w:jc w:val="center"/>
              <w:rPr>
                <w:rFonts w:ascii="Arial" w:hAnsi="Arial" w:cs="Arial"/>
                <w:b/>
                <w:sz w:val="18"/>
              </w:rPr>
            </w:pPr>
            <w:r w:rsidRPr="008A6ED3">
              <w:rPr>
                <w:rFonts w:ascii="Arial" w:hAnsi="Arial" w:cs="Arial"/>
                <w:b/>
                <w:sz w:val="18"/>
              </w:rPr>
              <w:t>CUMPLIDAS EN EL PERIODO</w:t>
            </w:r>
          </w:p>
        </w:tc>
        <w:tc>
          <w:tcPr>
            <w:tcW w:w="561" w:type="pct"/>
            <w:vAlign w:val="center"/>
          </w:tcPr>
          <w:p w:rsidR="00A749B1" w:rsidRPr="008A6ED3" w:rsidRDefault="00A749B1" w:rsidP="00A749B1">
            <w:pPr>
              <w:jc w:val="center"/>
              <w:rPr>
                <w:rFonts w:ascii="Arial" w:hAnsi="Arial" w:cs="Arial"/>
                <w:b/>
                <w:sz w:val="18"/>
                <w:lang w:val="en-US"/>
              </w:rPr>
            </w:pPr>
            <w:r w:rsidRPr="008A6ED3">
              <w:rPr>
                <w:rFonts w:ascii="Arial" w:hAnsi="Arial" w:cs="Arial"/>
                <w:b/>
                <w:sz w:val="18"/>
                <w:lang w:val="en-US"/>
              </w:rPr>
              <w:t>% CUMPLIMIENTO</w:t>
            </w:r>
          </w:p>
        </w:tc>
      </w:tr>
      <w:tr w:rsidR="00A749B1" w:rsidRPr="00A612CC" w:rsidTr="00A749B1">
        <w:trPr>
          <w:trHeight w:val="978"/>
          <w:jc w:val="center"/>
        </w:trPr>
        <w:tc>
          <w:tcPr>
            <w:tcW w:w="1169" w:type="pct"/>
            <w:vAlign w:val="center"/>
          </w:tcPr>
          <w:p w:rsidR="00A749B1" w:rsidRPr="00A612CC" w:rsidRDefault="00A749B1" w:rsidP="00A749B1">
            <w:pPr>
              <w:jc w:val="both"/>
              <w:rPr>
                <w:rFonts w:ascii="Arial" w:hAnsi="Arial" w:cs="Arial"/>
                <w:color w:val="000000"/>
                <w:shd w:val="clear" w:color="auto" w:fill="FFFFFF"/>
              </w:rPr>
            </w:pPr>
            <w:r w:rsidRPr="00A612CC">
              <w:rPr>
                <w:rFonts w:ascii="Arial" w:eastAsia="Times New Roman" w:hAnsi="Arial" w:cs="Arial"/>
                <w:color w:val="000000"/>
                <w:szCs w:val="20"/>
                <w:lang w:eastAsia="es-SV"/>
              </w:rPr>
              <w:t>Coordinar con las Juntas de Vigilancia las actividades de formación continua de autogestión dirigido a los profesionales de la salud</w:t>
            </w:r>
          </w:p>
        </w:tc>
        <w:tc>
          <w:tcPr>
            <w:tcW w:w="1449" w:type="pct"/>
            <w:vAlign w:val="center"/>
          </w:tcPr>
          <w:p w:rsidR="00A749B1" w:rsidRPr="00A612CC" w:rsidRDefault="00A749B1" w:rsidP="00A749B1">
            <w:pPr>
              <w:jc w:val="both"/>
              <w:rPr>
                <w:rFonts w:ascii="Arial" w:hAnsi="Arial" w:cs="Arial"/>
                <w:color w:val="000000"/>
                <w:sz w:val="20"/>
                <w:shd w:val="clear" w:color="auto" w:fill="FFFFFF"/>
              </w:rPr>
            </w:pPr>
            <w:r w:rsidRPr="00A612CC">
              <w:rPr>
                <w:rFonts w:ascii="Arial" w:eastAsia="Times New Roman" w:hAnsi="Arial" w:cs="Arial"/>
                <w:color w:val="000000"/>
                <w:sz w:val="20"/>
                <w:szCs w:val="20"/>
                <w:lang w:eastAsia="es-SV"/>
              </w:rPr>
              <w:t>Lograr en coordinación con las Juntas de vigilancia al menos 1 actividad de educación continua de autogestión dirigido a los profesio</w:t>
            </w:r>
            <w:r>
              <w:rPr>
                <w:rFonts w:ascii="Arial" w:eastAsia="Times New Roman" w:hAnsi="Arial" w:cs="Arial"/>
                <w:color w:val="000000"/>
                <w:sz w:val="20"/>
                <w:szCs w:val="20"/>
                <w:lang w:eastAsia="es-SV"/>
              </w:rPr>
              <w:t>nales de la salud en el año 2016</w:t>
            </w:r>
          </w:p>
        </w:tc>
        <w:tc>
          <w:tcPr>
            <w:tcW w:w="1074" w:type="pct"/>
            <w:vAlign w:val="center"/>
          </w:tcPr>
          <w:p w:rsidR="00A749B1" w:rsidRDefault="00A749B1" w:rsidP="00A749B1">
            <w:pPr>
              <w:jc w:val="both"/>
              <w:rPr>
                <w:rFonts w:ascii="Arial" w:hAnsi="Arial" w:cs="Arial"/>
                <w:szCs w:val="20"/>
                <w:shd w:val="clear" w:color="auto" w:fill="FFFFFF"/>
              </w:rPr>
            </w:pPr>
            <w:r>
              <w:rPr>
                <w:rFonts w:ascii="Arial" w:hAnsi="Arial" w:cs="Arial"/>
                <w:szCs w:val="20"/>
                <w:shd w:val="clear" w:color="auto" w:fill="FFFFFF"/>
              </w:rPr>
              <w:t>Taller Elaboración de informes Psicológicos</w:t>
            </w:r>
          </w:p>
          <w:p w:rsidR="00A749B1" w:rsidRDefault="00A749B1" w:rsidP="00A749B1">
            <w:pPr>
              <w:jc w:val="both"/>
              <w:rPr>
                <w:rFonts w:ascii="Arial" w:hAnsi="Arial" w:cs="Arial"/>
                <w:szCs w:val="20"/>
                <w:shd w:val="clear" w:color="auto" w:fill="FFFFFF"/>
              </w:rPr>
            </w:pPr>
            <w:r>
              <w:rPr>
                <w:rFonts w:ascii="Arial" w:hAnsi="Arial" w:cs="Arial"/>
                <w:szCs w:val="20"/>
                <w:shd w:val="clear" w:color="auto" w:fill="FFFFFF"/>
              </w:rPr>
              <w:t>Acreditación de Dependientes de Farmacias</w:t>
            </w:r>
          </w:p>
          <w:p w:rsidR="00A749B1" w:rsidRPr="00A612CC" w:rsidRDefault="00A749B1" w:rsidP="00A749B1">
            <w:pPr>
              <w:jc w:val="both"/>
              <w:rPr>
                <w:rFonts w:ascii="Arial" w:hAnsi="Arial" w:cs="Arial"/>
                <w:szCs w:val="20"/>
                <w:shd w:val="clear" w:color="auto" w:fill="FFFFFF"/>
              </w:rPr>
            </w:pPr>
            <w:r>
              <w:rPr>
                <w:rFonts w:ascii="Arial" w:hAnsi="Arial" w:cs="Arial"/>
                <w:szCs w:val="20"/>
                <w:shd w:val="clear" w:color="auto" w:fill="FFFFFF"/>
              </w:rPr>
              <w:t xml:space="preserve">Segundo Diplomado de Buenas </w:t>
            </w:r>
            <w:proofErr w:type="spellStart"/>
            <w:r>
              <w:rPr>
                <w:rFonts w:ascii="Arial" w:hAnsi="Arial" w:cs="Arial"/>
                <w:szCs w:val="20"/>
                <w:shd w:val="clear" w:color="auto" w:fill="FFFFFF"/>
              </w:rPr>
              <w:t>Practicas</w:t>
            </w:r>
            <w:proofErr w:type="spellEnd"/>
            <w:r>
              <w:rPr>
                <w:rFonts w:ascii="Arial" w:hAnsi="Arial" w:cs="Arial"/>
                <w:szCs w:val="20"/>
                <w:shd w:val="clear" w:color="auto" w:fill="FFFFFF"/>
              </w:rPr>
              <w:t xml:space="preserve"> para Laboratorios Clínicos</w:t>
            </w:r>
          </w:p>
        </w:tc>
        <w:tc>
          <w:tcPr>
            <w:tcW w:w="747" w:type="pct"/>
            <w:vAlign w:val="center"/>
          </w:tcPr>
          <w:p w:rsidR="00A749B1" w:rsidRPr="00A612CC" w:rsidRDefault="00A749B1" w:rsidP="00A749B1">
            <w:pPr>
              <w:jc w:val="both"/>
              <w:rPr>
                <w:rFonts w:ascii="Arial" w:hAnsi="Arial" w:cs="Arial"/>
                <w:sz w:val="20"/>
                <w:szCs w:val="20"/>
                <w:shd w:val="clear" w:color="auto" w:fill="FFFFFF"/>
              </w:rPr>
            </w:pPr>
            <w:r w:rsidRPr="00A612CC">
              <w:rPr>
                <w:rFonts w:ascii="Arial" w:hAnsi="Arial" w:cs="Arial"/>
                <w:sz w:val="20"/>
                <w:szCs w:val="20"/>
                <w:shd w:val="clear" w:color="auto" w:fill="FFFFFF"/>
              </w:rPr>
              <w:t xml:space="preserve">Junta de Psicología </w:t>
            </w:r>
          </w:p>
          <w:p w:rsidR="00A749B1" w:rsidRDefault="00A749B1" w:rsidP="00A749B1">
            <w:pPr>
              <w:jc w:val="both"/>
              <w:rPr>
                <w:rFonts w:ascii="Arial" w:hAnsi="Arial" w:cs="Arial"/>
                <w:sz w:val="20"/>
                <w:szCs w:val="20"/>
                <w:shd w:val="clear" w:color="auto" w:fill="FFFFFF"/>
              </w:rPr>
            </w:pPr>
            <w:r w:rsidRPr="00A612CC">
              <w:rPr>
                <w:rFonts w:ascii="Arial" w:hAnsi="Arial" w:cs="Arial"/>
                <w:sz w:val="20"/>
                <w:szCs w:val="20"/>
                <w:shd w:val="clear" w:color="auto" w:fill="FFFFFF"/>
              </w:rPr>
              <w:t>Junta Química y Farmacia</w:t>
            </w:r>
          </w:p>
          <w:p w:rsidR="00A749B1" w:rsidRPr="00A612CC" w:rsidRDefault="00A749B1" w:rsidP="00A749B1">
            <w:pPr>
              <w:jc w:val="both"/>
              <w:rPr>
                <w:rFonts w:ascii="Arial" w:hAnsi="Arial" w:cs="Arial"/>
                <w:color w:val="FF0000"/>
                <w:sz w:val="20"/>
                <w:shd w:val="clear" w:color="auto" w:fill="FFFFFF"/>
              </w:rPr>
            </w:pPr>
            <w:r>
              <w:rPr>
                <w:rFonts w:ascii="Arial" w:hAnsi="Arial" w:cs="Arial"/>
                <w:sz w:val="20"/>
                <w:szCs w:val="20"/>
                <w:shd w:val="clear" w:color="auto" w:fill="FFFFFF"/>
              </w:rPr>
              <w:t>Junta de Laboratorio Clínico</w:t>
            </w:r>
          </w:p>
        </w:tc>
        <w:tc>
          <w:tcPr>
            <w:tcW w:w="561" w:type="pct"/>
            <w:vAlign w:val="center"/>
          </w:tcPr>
          <w:p w:rsidR="00A749B1" w:rsidRPr="00A612CC" w:rsidRDefault="00A749B1" w:rsidP="00A749B1">
            <w:pPr>
              <w:jc w:val="center"/>
              <w:rPr>
                <w:rFonts w:ascii="Arial" w:hAnsi="Arial" w:cs="Arial"/>
                <w:sz w:val="24"/>
                <w:szCs w:val="24"/>
                <w:lang w:val="en-US"/>
              </w:rPr>
            </w:pPr>
            <w:r>
              <w:rPr>
                <w:rFonts w:ascii="Arial" w:hAnsi="Arial" w:cs="Arial"/>
                <w:b/>
                <w:sz w:val="24"/>
                <w:szCs w:val="24"/>
                <w:u w:val="single"/>
                <w:lang w:val="en-US"/>
              </w:rPr>
              <w:t>10</w:t>
            </w:r>
            <w:r w:rsidRPr="00A612CC">
              <w:rPr>
                <w:rFonts w:ascii="Arial" w:hAnsi="Arial" w:cs="Arial"/>
                <w:b/>
                <w:sz w:val="24"/>
                <w:szCs w:val="24"/>
                <w:u w:val="single"/>
                <w:lang w:val="en-US"/>
              </w:rPr>
              <w:t>0%</w:t>
            </w:r>
          </w:p>
        </w:tc>
      </w:tr>
      <w:tr w:rsidR="00A749B1" w:rsidRPr="00A612CC" w:rsidTr="00A749B1">
        <w:trPr>
          <w:trHeight w:val="1319"/>
          <w:jc w:val="center"/>
        </w:trPr>
        <w:tc>
          <w:tcPr>
            <w:tcW w:w="1169" w:type="pct"/>
            <w:vAlign w:val="center"/>
          </w:tcPr>
          <w:p w:rsidR="00A749B1" w:rsidRPr="00A612CC" w:rsidRDefault="00A749B1" w:rsidP="00A749B1">
            <w:pPr>
              <w:jc w:val="both"/>
              <w:rPr>
                <w:rFonts w:ascii="Arial" w:eastAsia="Times New Roman" w:hAnsi="Arial" w:cs="Arial"/>
                <w:color w:val="000000"/>
                <w:szCs w:val="20"/>
                <w:lang w:eastAsia="es-SV"/>
              </w:rPr>
            </w:pPr>
            <w:r w:rsidRPr="00A612CC">
              <w:rPr>
                <w:rFonts w:ascii="Arial" w:eastAsia="Times New Roman" w:hAnsi="Arial" w:cs="Arial"/>
                <w:color w:val="000000"/>
                <w:szCs w:val="20"/>
                <w:lang w:eastAsia="es-SV"/>
              </w:rPr>
              <w:t xml:space="preserve">Coordinar con las Juntas de Vigilancia las actividades de formación continua gratuitas dirigido a los profesionales de la salud </w:t>
            </w:r>
          </w:p>
        </w:tc>
        <w:tc>
          <w:tcPr>
            <w:tcW w:w="1449" w:type="pct"/>
            <w:vAlign w:val="center"/>
          </w:tcPr>
          <w:p w:rsidR="00A749B1" w:rsidRPr="00A612CC" w:rsidRDefault="00A749B1" w:rsidP="00A749B1">
            <w:pPr>
              <w:jc w:val="both"/>
              <w:rPr>
                <w:rFonts w:ascii="Arial" w:eastAsia="Times New Roman" w:hAnsi="Arial" w:cs="Arial"/>
                <w:color w:val="000000"/>
                <w:sz w:val="20"/>
                <w:szCs w:val="20"/>
                <w:lang w:eastAsia="es-SV"/>
              </w:rPr>
            </w:pPr>
            <w:r w:rsidRPr="00A612CC">
              <w:rPr>
                <w:rFonts w:ascii="Arial" w:eastAsia="Times New Roman" w:hAnsi="Arial" w:cs="Arial"/>
                <w:color w:val="000000"/>
                <w:sz w:val="20"/>
                <w:szCs w:val="20"/>
                <w:lang w:eastAsia="es-SV"/>
              </w:rPr>
              <w:t xml:space="preserve">Lograr en coordinación con las Juntas de vigilancia al menos 2 actividades de educación continua gratuitas a los profesionales </w:t>
            </w:r>
            <w:r>
              <w:rPr>
                <w:rFonts w:ascii="Arial" w:eastAsia="Times New Roman" w:hAnsi="Arial" w:cs="Arial"/>
                <w:color w:val="000000"/>
                <w:sz w:val="20"/>
                <w:szCs w:val="20"/>
                <w:lang w:eastAsia="es-SV"/>
              </w:rPr>
              <w:t>de la salud en el año 2016</w:t>
            </w:r>
          </w:p>
        </w:tc>
        <w:tc>
          <w:tcPr>
            <w:tcW w:w="1074" w:type="pct"/>
            <w:vAlign w:val="center"/>
          </w:tcPr>
          <w:p w:rsidR="00A749B1" w:rsidRPr="00A612CC" w:rsidRDefault="00A749B1" w:rsidP="00A749B1">
            <w:pPr>
              <w:jc w:val="both"/>
              <w:rPr>
                <w:rFonts w:ascii="Arial" w:hAnsi="Arial" w:cs="Arial"/>
                <w:szCs w:val="20"/>
                <w:shd w:val="clear" w:color="auto" w:fill="FFFFFF"/>
              </w:rPr>
            </w:pPr>
          </w:p>
        </w:tc>
        <w:tc>
          <w:tcPr>
            <w:tcW w:w="747" w:type="pct"/>
            <w:vAlign w:val="center"/>
          </w:tcPr>
          <w:p w:rsidR="00A749B1" w:rsidRPr="00A612CC" w:rsidRDefault="00A749B1" w:rsidP="00A749B1">
            <w:pPr>
              <w:jc w:val="both"/>
              <w:rPr>
                <w:rFonts w:ascii="Arial" w:hAnsi="Arial" w:cs="Arial"/>
                <w:sz w:val="20"/>
                <w:szCs w:val="20"/>
                <w:shd w:val="clear" w:color="auto" w:fill="FFFFFF"/>
              </w:rPr>
            </w:pPr>
            <w:r w:rsidRPr="00A612CC">
              <w:rPr>
                <w:rFonts w:ascii="Arial" w:hAnsi="Arial" w:cs="Arial"/>
                <w:sz w:val="20"/>
                <w:szCs w:val="20"/>
                <w:shd w:val="clear" w:color="auto" w:fill="FFFFFF"/>
              </w:rPr>
              <w:t xml:space="preserve">Junta de Psicología </w:t>
            </w:r>
          </w:p>
          <w:p w:rsidR="00A749B1" w:rsidRDefault="00A749B1" w:rsidP="00A749B1">
            <w:pPr>
              <w:jc w:val="both"/>
              <w:rPr>
                <w:rFonts w:ascii="Arial" w:hAnsi="Arial" w:cs="Arial"/>
                <w:sz w:val="20"/>
                <w:szCs w:val="20"/>
                <w:shd w:val="clear" w:color="auto" w:fill="FFFFFF"/>
              </w:rPr>
            </w:pPr>
            <w:r w:rsidRPr="00A612CC">
              <w:rPr>
                <w:rFonts w:ascii="Arial" w:hAnsi="Arial" w:cs="Arial"/>
                <w:sz w:val="20"/>
                <w:szCs w:val="20"/>
                <w:shd w:val="clear" w:color="auto" w:fill="FFFFFF"/>
              </w:rPr>
              <w:t xml:space="preserve">Junta  </w:t>
            </w:r>
            <w:r>
              <w:rPr>
                <w:rFonts w:ascii="Arial" w:hAnsi="Arial" w:cs="Arial"/>
                <w:sz w:val="20"/>
                <w:szCs w:val="20"/>
                <w:shd w:val="clear" w:color="auto" w:fill="FFFFFF"/>
              </w:rPr>
              <w:t>Laboratorio Clínico</w:t>
            </w:r>
          </w:p>
          <w:p w:rsidR="00A749B1" w:rsidRDefault="00A749B1" w:rsidP="00A749B1">
            <w:pPr>
              <w:jc w:val="both"/>
              <w:rPr>
                <w:rFonts w:ascii="Arial" w:hAnsi="Arial" w:cs="Arial"/>
                <w:sz w:val="20"/>
                <w:szCs w:val="20"/>
                <w:shd w:val="clear" w:color="auto" w:fill="FFFFFF"/>
              </w:rPr>
            </w:pPr>
            <w:r>
              <w:rPr>
                <w:rFonts w:ascii="Arial" w:hAnsi="Arial" w:cs="Arial"/>
                <w:sz w:val="20"/>
                <w:szCs w:val="20"/>
                <w:shd w:val="clear" w:color="auto" w:fill="FFFFFF"/>
              </w:rPr>
              <w:t>Junta Médica</w:t>
            </w:r>
          </w:p>
          <w:p w:rsidR="00A749B1" w:rsidRPr="00A612CC" w:rsidRDefault="00A749B1" w:rsidP="00A749B1">
            <w:pPr>
              <w:jc w:val="both"/>
              <w:rPr>
                <w:rFonts w:ascii="Arial" w:hAnsi="Arial" w:cs="Arial"/>
                <w:color w:val="FF0000"/>
                <w:sz w:val="20"/>
                <w:shd w:val="clear" w:color="auto" w:fill="FFFFFF"/>
              </w:rPr>
            </w:pPr>
            <w:r>
              <w:rPr>
                <w:rFonts w:ascii="Arial" w:hAnsi="Arial" w:cs="Arial"/>
                <w:sz w:val="20"/>
                <w:szCs w:val="20"/>
                <w:shd w:val="clear" w:color="auto" w:fill="FFFFFF"/>
              </w:rPr>
              <w:t>Junta Odontológica</w:t>
            </w:r>
          </w:p>
        </w:tc>
        <w:tc>
          <w:tcPr>
            <w:tcW w:w="561" w:type="pct"/>
            <w:vAlign w:val="center"/>
          </w:tcPr>
          <w:p w:rsidR="00A749B1" w:rsidRPr="00A612CC" w:rsidRDefault="00A749B1" w:rsidP="00A749B1">
            <w:pPr>
              <w:jc w:val="center"/>
              <w:rPr>
                <w:rFonts w:ascii="Arial" w:hAnsi="Arial" w:cs="Arial"/>
                <w:b/>
                <w:sz w:val="24"/>
                <w:szCs w:val="24"/>
                <w:u w:val="single"/>
                <w:lang w:val="en-US"/>
              </w:rPr>
            </w:pPr>
            <w:r>
              <w:rPr>
                <w:rFonts w:ascii="Arial" w:hAnsi="Arial" w:cs="Arial"/>
                <w:b/>
                <w:sz w:val="24"/>
                <w:szCs w:val="24"/>
                <w:u w:val="single"/>
                <w:lang w:val="en-US"/>
              </w:rPr>
              <w:t>100%</w:t>
            </w:r>
          </w:p>
        </w:tc>
      </w:tr>
      <w:tr w:rsidR="00A749B1" w:rsidRPr="00A612CC" w:rsidTr="00A749B1">
        <w:trPr>
          <w:trHeight w:val="916"/>
          <w:jc w:val="center"/>
        </w:trPr>
        <w:tc>
          <w:tcPr>
            <w:tcW w:w="1169" w:type="pct"/>
            <w:vMerge w:val="restart"/>
            <w:vAlign w:val="center"/>
          </w:tcPr>
          <w:p w:rsidR="00A749B1" w:rsidRPr="00A612CC" w:rsidRDefault="00A749B1" w:rsidP="00A749B1">
            <w:pPr>
              <w:jc w:val="both"/>
              <w:rPr>
                <w:rFonts w:ascii="Arial" w:eastAsia="Times New Roman" w:hAnsi="Arial" w:cs="Arial"/>
                <w:color w:val="000000"/>
                <w:szCs w:val="20"/>
                <w:lang w:eastAsia="es-SV"/>
              </w:rPr>
            </w:pPr>
            <w:r w:rsidRPr="00A612CC">
              <w:rPr>
                <w:rFonts w:ascii="Arial" w:eastAsia="Times New Roman" w:hAnsi="Arial" w:cs="Arial"/>
                <w:color w:val="000000"/>
                <w:szCs w:val="20"/>
                <w:lang w:eastAsia="es-SV"/>
              </w:rPr>
              <w:t>Desarrollar el Programa de Educación Permanente sobre Legislación en Salud para ofertar los servicios de educación continua los profesionales de la salud</w:t>
            </w:r>
          </w:p>
        </w:tc>
        <w:tc>
          <w:tcPr>
            <w:tcW w:w="1449" w:type="pct"/>
            <w:vAlign w:val="center"/>
          </w:tcPr>
          <w:p w:rsidR="00A749B1" w:rsidRPr="00A612CC" w:rsidRDefault="00A749B1" w:rsidP="00A749B1">
            <w:pPr>
              <w:jc w:val="both"/>
              <w:rPr>
                <w:rFonts w:ascii="Arial" w:eastAsia="Times New Roman" w:hAnsi="Arial" w:cs="Arial"/>
                <w:color w:val="000000"/>
                <w:sz w:val="20"/>
                <w:szCs w:val="20"/>
                <w:lang w:eastAsia="es-SV"/>
              </w:rPr>
            </w:pPr>
            <w:r w:rsidRPr="00A612CC">
              <w:rPr>
                <w:rFonts w:ascii="Arial" w:eastAsia="Times New Roman" w:hAnsi="Arial" w:cs="Arial"/>
                <w:color w:val="000000"/>
                <w:sz w:val="20"/>
                <w:szCs w:val="20"/>
                <w:lang w:eastAsia="es-SV"/>
              </w:rPr>
              <w:t>Realizar al menos 4 grupos de Diplomado de Legislación en Salud en el marco de autogestión</w:t>
            </w:r>
          </w:p>
        </w:tc>
        <w:tc>
          <w:tcPr>
            <w:tcW w:w="1074" w:type="pct"/>
            <w:vAlign w:val="center"/>
          </w:tcPr>
          <w:p w:rsidR="00A749B1" w:rsidRPr="00A612CC" w:rsidRDefault="00A749B1" w:rsidP="00A749B1">
            <w:pPr>
              <w:jc w:val="center"/>
              <w:rPr>
                <w:rFonts w:ascii="Arial" w:hAnsi="Arial" w:cs="Arial"/>
                <w:szCs w:val="20"/>
                <w:shd w:val="clear" w:color="auto" w:fill="FFFFFF"/>
              </w:rPr>
            </w:pPr>
            <w:r>
              <w:rPr>
                <w:rFonts w:ascii="Arial" w:hAnsi="Arial" w:cs="Arial"/>
                <w:szCs w:val="20"/>
                <w:shd w:val="clear" w:color="auto" w:fill="FFFFFF"/>
              </w:rPr>
              <w:t>0%</w:t>
            </w:r>
          </w:p>
        </w:tc>
        <w:tc>
          <w:tcPr>
            <w:tcW w:w="747" w:type="pct"/>
            <w:vAlign w:val="center"/>
          </w:tcPr>
          <w:p w:rsidR="00A749B1" w:rsidRPr="00A612CC" w:rsidRDefault="00A749B1" w:rsidP="00A749B1">
            <w:pPr>
              <w:jc w:val="both"/>
              <w:rPr>
                <w:rFonts w:ascii="Arial" w:hAnsi="Arial" w:cs="Arial"/>
                <w:sz w:val="20"/>
                <w:szCs w:val="20"/>
                <w:shd w:val="clear" w:color="auto" w:fill="FFFFFF"/>
              </w:rPr>
            </w:pPr>
          </w:p>
        </w:tc>
        <w:tc>
          <w:tcPr>
            <w:tcW w:w="561" w:type="pct"/>
            <w:vAlign w:val="center"/>
          </w:tcPr>
          <w:p w:rsidR="00A749B1" w:rsidRPr="00A612CC" w:rsidRDefault="00A749B1" w:rsidP="00A749B1">
            <w:pPr>
              <w:jc w:val="center"/>
              <w:rPr>
                <w:rFonts w:ascii="Arial" w:hAnsi="Arial" w:cs="Arial"/>
                <w:b/>
                <w:sz w:val="24"/>
                <w:szCs w:val="24"/>
                <w:u w:val="single"/>
                <w:lang w:val="en-US"/>
              </w:rPr>
            </w:pPr>
            <w:r>
              <w:rPr>
                <w:rFonts w:ascii="Arial" w:hAnsi="Arial" w:cs="Arial"/>
                <w:b/>
                <w:sz w:val="24"/>
                <w:szCs w:val="24"/>
                <w:u w:val="single"/>
                <w:lang w:val="en-US"/>
              </w:rPr>
              <w:t>50%</w:t>
            </w:r>
          </w:p>
        </w:tc>
      </w:tr>
      <w:tr w:rsidR="00A749B1" w:rsidRPr="00A612CC" w:rsidTr="00A749B1">
        <w:trPr>
          <w:trHeight w:val="702"/>
          <w:jc w:val="center"/>
        </w:trPr>
        <w:tc>
          <w:tcPr>
            <w:tcW w:w="1169" w:type="pct"/>
            <w:vMerge/>
            <w:vAlign w:val="center"/>
          </w:tcPr>
          <w:p w:rsidR="00A749B1" w:rsidRPr="00A612CC" w:rsidRDefault="00A749B1" w:rsidP="00A749B1">
            <w:pPr>
              <w:rPr>
                <w:rFonts w:ascii="Arial" w:eastAsia="Times New Roman" w:hAnsi="Arial" w:cs="Arial"/>
                <w:color w:val="000000"/>
                <w:szCs w:val="20"/>
                <w:lang w:eastAsia="es-SV"/>
              </w:rPr>
            </w:pPr>
          </w:p>
        </w:tc>
        <w:tc>
          <w:tcPr>
            <w:tcW w:w="1449" w:type="pct"/>
            <w:vAlign w:val="center"/>
          </w:tcPr>
          <w:p w:rsidR="00A749B1" w:rsidRPr="00A612CC" w:rsidRDefault="00A749B1" w:rsidP="00A749B1">
            <w:pPr>
              <w:jc w:val="both"/>
              <w:rPr>
                <w:rFonts w:ascii="Arial" w:eastAsia="Times New Roman" w:hAnsi="Arial" w:cs="Arial"/>
                <w:color w:val="000000"/>
                <w:sz w:val="20"/>
                <w:szCs w:val="20"/>
                <w:lang w:eastAsia="es-SV"/>
              </w:rPr>
            </w:pPr>
            <w:r w:rsidRPr="00A612CC">
              <w:rPr>
                <w:rFonts w:ascii="Arial" w:eastAsia="Times New Roman" w:hAnsi="Arial" w:cs="Arial"/>
                <w:color w:val="000000"/>
                <w:sz w:val="20"/>
                <w:szCs w:val="20"/>
                <w:lang w:eastAsia="es-SV"/>
              </w:rPr>
              <w:t>Realizar al menos 1 grupo de Diplomado de Legislación en Salud en el marco de apoyo interinstitucional</w:t>
            </w:r>
          </w:p>
        </w:tc>
        <w:tc>
          <w:tcPr>
            <w:tcW w:w="1074" w:type="pct"/>
            <w:vAlign w:val="center"/>
          </w:tcPr>
          <w:p w:rsidR="00A749B1" w:rsidRPr="00A612CC" w:rsidRDefault="00A749B1" w:rsidP="00A749B1">
            <w:pPr>
              <w:jc w:val="center"/>
              <w:rPr>
                <w:rFonts w:ascii="Arial" w:hAnsi="Arial" w:cs="Arial"/>
                <w:szCs w:val="20"/>
                <w:shd w:val="clear" w:color="auto" w:fill="FFFFFF"/>
              </w:rPr>
            </w:pPr>
            <w:r>
              <w:rPr>
                <w:rFonts w:ascii="Arial" w:hAnsi="Arial" w:cs="Arial"/>
                <w:szCs w:val="20"/>
                <w:shd w:val="clear" w:color="auto" w:fill="FFFFFF"/>
              </w:rPr>
              <w:t>0%</w:t>
            </w:r>
          </w:p>
        </w:tc>
        <w:tc>
          <w:tcPr>
            <w:tcW w:w="747" w:type="pct"/>
            <w:vAlign w:val="center"/>
          </w:tcPr>
          <w:p w:rsidR="00A749B1" w:rsidRPr="00A612CC" w:rsidRDefault="00A749B1" w:rsidP="00A749B1">
            <w:pPr>
              <w:jc w:val="both"/>
              <w:rPr>
                <w:rFonts w:ascii="Arial" w:hAnsi="Arial" w:cs="Arial"/>
                <w:sz w:val="20"/>
                <w:szCs w:val="20"/>
                <w:shd w:val="clear" w:color="auto" w:fill="FFFFFF"/>
              </w:rPr>
            </w:pPr>
          </w:p>
        </w:tc>
        <w:tc>
          <w:tcPr>
            <w:tcW w:w="561" w:type="pct"/>
            <w:vAlign w:val="center"/>
          </w:tcPr>
          <w:p w:rsidR="00A749B1" w:rsidRPr="00A612CC" w:rsidRDefault="00A749B1" w:rsidP="00A749B1">
            <w:pPr>
              <w:jc w:val="center"/>
              <w:rPr>
                <w:rFonts w:ascii="Arial" w:hAnsi="Arial" w:cs="Arial"/>
                <w:b/>
                <w:sz w:val="24"/>
                <w:szCs w:val="24"/>
                <w:u w:val="single"/>
                <w:lang w:val="en-US"/>
              </w:rPr>
            </w:pPr>
            <w:r w:rsidRPr="00A612CC">
              <w:rPr>
                <w:rFonts w:ascii="Arial" w:hAnsi="Arial" w:cs="Arial"/>
                <w:b/>
                <w:sz w:val="24"/>
                <w:szCs w:val="24"/>
                <w:u w:val="single"/>
                <w:lang w:val="en-US"/>
              </w:rPr>
              <w:t>100%</w:t>
            </w:r>
          </w:p>
        </w:tc>
      </w:tr>
      <w:tr w:rsidR="00A749B1" w:rsidRPr="00A612CC" w:rsidTr="00A749B1">
        <w:trPr>
          <w:trHeight w:val="1082"/>
          <w:jc w:val="center"/>
        </w:trPr>
        <w:tc>
          <w:tcPr>
            <w:tcW w:w="1169" w:type="pct"/>
            <w:vMerge/>
            <w:vAlign w:val="center"/>
          </w:tcPr>
          <w:p w:rsidR="00A749B1" w:rsidRPr="00A612CC" w:rsidRDefault="00A749B1" w:rsidP="00A749B1">
            <w:pPr>
              <w:rPr>
                <w:rFonts w:ascii="Arial" w:eastAsia="Times New Roman" w:hAnsi="Arial" w:cs="Arial"/>
                <w:color w:val="000000"/>
                <w:szCs w:val="20"/>
                <w:lang w:eastAsia="es-SV"/>
              </w:rPr>
            </w:pPr>
          </w:p>
        </w:tc>
        <w:tc>
          <w:tcPr>
            <w:tcW w:w="1449" w:type="pct"/>
            <w:vAlign w:val="center"/>
          </w:tcPr>
          <w:p w:rsidR="00A749B1" w:rsidRPr="00A612CC" w:rsidRDefault="00A749B1" w:rsidP="00A749B1">
            <w:pPr>
              <w:jc w:val="both"/>
              <w:rPr>
                <w:rFonts w:ascii="Arial" w:eastAsia="Times New Roman" w:hAnsi="Arial" w:cs="Arial"/>
                <w:color w:val="000000"/>
                <w:sz w:val="20"/>
                <w:szCs w:val="20"/>
                <w:lang w:eastAsia="es-SV"/>
              </w:rPr>
            </w:pPr>
            <w:r w:rsidRPr="00A612CC">
              <w:rPr>
                <w:rFonts w:ascii="Arial" w:eastAsia="Times New Roman" w:hAnsi="Arial" w:cs="Arial"/>
                <w:color w:val="000000"/>
                <w:sz w:val="20"/>
                <w:szCs w:val="20"/>
                <w:lang w:eastAsia="es-SV"/>
              </w:rPr>
              <w:t>Presentar a Presidencia un documento propuesta del Plan General del Curso de Inducción en línea: "Principios básicos de Responsabilidad Profesional"</w:t>
            </w:r>
          </w:p>
        </w:tc>
        <w:tc>
          <w:tcPr>
            <w:tcW w:w="1074" w:type="pct"/>
            <w:vAlign w:val="center"/>
          </w:tcPr>
          <w:p w:rsidR="00A749B1" w:rsidRPr="00A612CC" w:rsidRDefault="00A749B1" w:rsidP="00A749B1">
            <w:pPr>
              <w:jc w:val="center"/>
              <w:rPr>
                <w:rFonts w:ascii="Arial" w:hAnsi="Arial" w:cs="Arial"/>
                <w:color w:val="FF0000"/>
                <w:shd w:val="clear" w:color="auto" w:fill="FFFFFF"/>
              </w:rPr>
            </w:pPr>
            <w:r w:rsidRPr="00A612CC">
              <w:rPr>
                <w:rFonts w:ascii="Arial" w:hAnsi="Arial" w:cs="Arial"/>
                <w:szCs w:val="20"/>
                <w:shd w:val="clear" w:color="auto" w:fill="FFFFFF"/>
              </w:rPr>
              <w:t>0%</w:t>
            </w:r>
          </w:p>
        </w:tc>
        <w:tc>
          <w:tcPr>
            <w:tcW w:w="747" w:type="pct"/>
            <w:vAlign w:val="center"/>
          </w:tcPr>
          <w:p w:rsidR="00A749B1" w:rsidRPr="00A612CC" w:rsidRDefault="00A749B1" w:rsidP="00A749B1">
            <w:pPr>
              <w:jc w:val="both"/>
              <w:rPr>
                <w:rFonts w:ascii="Arial" w:hAnsi="Arial" w:cs="Arial"/>
                <w:color w:val="FF0000"/>
                <w:shd w:val="clear" w:color="auto" w:fill="FFFFFF"/>
              </w:rPr>
            </w:pPr>
          </w:p>
          <w:p w:rsidR="00A749B1" w:rsidRPr="00A612CC" w:rsidRDefault="00A749B1" w:rsidP="00A749B1">
            <w:pPr>
              <w:jc w:val="both"/>
              <w:rPr>
                <w:rFonts w:ascii="Arial" w:hAnsi="Arial" w:cs="Arial"/>
                <w:color w:val="FF0000"/>
                <w:shd w:val="clear" w:color="auto" w:fill="FFFFFF"/>
              </w:rPr>
            </w:pPr>
          </w:p>
        </w:tc>
        <w:tc>
          <w:tcPr>
            <w:tcW w:w="561" w:type="pct"/>
            <w:vAlign w:val="center"/>
          </w:tcPr>
          <w:p w:rsidR="00A749B1" w:rsidRPr="00A612CC" w:rsidRDefault="00A749B1" w:rsidP="00A749B1">
            <w:pPr>
              <w:jc w:val="center"/>
              <w:rPr>
                <w:rFonts w:ascii="Arial" w:hAnsi="Arial" w:cs="Arial"/>
                <w:b/>
                <w:sz w:val="24"/>
                <w:szCs w:val="24"/>
                <w:u w:val="single"/>
                <w:lang w:val="en-US"/>
              </w:rPr>
            </w:pPr>
            <w:r w:rsidRPr="00A612CC">
              <w:rPr>
                <w:rFonts w:ascii="Arial" w:hAnsi="Arial" w:cs="Arial"/>
                <w:b/>
                <w:sz w:val="24"/>
                <w:szCs w:val="24"/>
                <w:u w:val="single"/>
                <w:lang w:val="en-US"/>
              </w:rPr>
              <w:t>0%</w:t>
            </w:r>
          </w:p>
        </w:tc>
      </w:tr>
    </w:tbl>
    <w:tbl>
      <w:tblPr>
        <w:tblW w:w="15168" w:type="dxa"/>
        <w:jc w:val="center"/>
        <w:tblCellMar>
          <w:left w:w="70" w:type="dxa"/>
          <w:right w:w="70" w:type="dxa"/>
        </w:tblCellMar>
        <w:tblLook w:val="04A0" w:firstRow="1" w:lastRow="0" w:firstColumn="1" w:lastColumn="0" w:noHBand="0" w:noVBand="1"/>
      </w:tblPr>
      <w:tblGrid>
        <w:gridCol w:w="3545"/>
        <w:gridCol w:w="4394"/>
        <w:gridCol w:w="3260"/>
        <w:gridCol w:w="2268"/>
        <w:gridCol w:w="1701"/>
      </w:tblGrid>
      <w:tr w:rsidR="00A749B1" w:rsidRPr="00A612CC" w:rsidTr="00A749B1">
        <w:trPr>
          <w:trHeight w:val="1121"/>
          <w:jc w:val="center"/>
        </w:trPr>
        <w:tc>
          <w:tcPr>
            <w:tcW w:w="354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749B1" w:rsidRPr="00A612CC" w:rsidRDefault="00A749B1" w:rsidP="00A749B1">
            <w:pPr>
              <w:spacing w:after="0" w:line="240" w:lineRule="auto"/>
              <w:jc w:val="center"/>
              <w:rPr>
                <w:rFonts w:ascii="Calibri" w:eastAsia="Times New Roman" w:hAnsi="Calibri" w:cs="Times New Roman"/>
                <w:color w:val="000000"/>
                <w:sz w:val="20"/>
                <w:szCs w:val="20"/>
              </w:rPr>
            </w:pPr>
            <w:r w:rsidRPr="00A612CC">
              <w:rPr>
                <w:rFonts w:ascii="Calibri" w:eastAsia="Times New Roman" w:hAnsi="Calibri" w:cs="Times New Roman"/>
                <w:color w:val="000000"/>
                <w:sz w:val="20"/>
                <w:szCs w:val="20"/>
              </w:rPr>
              <w:t>Contribuir en la mejora y la calidad de los planes de estudios de las profesiones y disciplinas de la salud.</w:t>
            </w:r>
          </w:p>
        </w:tc>
        <w:tc>
          <w:tcPr>
            <w:tcW w:w="4394" w:type="dxa"/>
            <w:tcBorders>
              <w:top w:val="single" w:sz="4" w:space="0" w:color="auto"/>
              <w:left w:val="nil"/>
              <w:bottom w:val="single" w:sz="4" w:space="0" w:color="auto"/>
              <w:right w:val="single" w:sz="4" w:space="0" w:color="auto"/>
            </w:tcBorders>
            <w:shd w:val="clear" w:color="000000" w:fill="F2F2F2"/>
            <w:vAlign w:val="center"/>
            <w:hideMark/>
          </w:tcPr>
          <w:p w:rsidR="00A749B1" w:rsidRPr="000819CC" w:rsidRDefault="00A749B1" w:rsidP="00A749B1">
            <w:pPr>
              <w:spacing w:after="0" w:line="240" w:lineRule="auto"/>
              <w:jc w:val="both"/>
              <w:rPr>
                <w:rFonts w:ascii="Arial" w:eastAsia="Times New Roman" w:hAnsi="Arial" w:cs="Arial"/>
                <w:color w:val="000000"/>
                <w:sz w:val="20"/>
                <w:szCs w:val="20"/>
              </w:rPr>
            </w:pPr>
            <w:r w:rsidRPr="000819CC">
              <w:rPr>
                <w:rFonts w:ascii="Arial" w:eastAsia="Times New Roman" w:hAnsi="Arial" w:cs="Arial"/>
                <w:color w:val="000000"/>
                <w:sz w:val="20"/>
                <w:szCs w:val="20"/>
              </w:rPr>
              <w:t>Apoyar las reuniones de la Comisión Revisión Planes de Estudio para emisión de dictámenes por parte del Consejo Directivo de los planes que se presenten en el año</w:t>
            </w:r>
          </w:p>
        </w:tc>
        <w:tc>
          <w:tcPr>
            <w:tcW w:w="3260" w:type="dxa"/>
            <w:vMerge w:val="restart"/>
            <w:tcBorders>
              <w:top w:val="single" w:sz="4" w:space="0" w:color="auto"/>
              <w:left w:val="nil"/>
              <w:right w:val="single" w:sz="4" w:space="0" w:color="auto"/>
            </w:tcBorders>
            <w:shd w:val="clear" w:color="000000" w:fill="F2F2F2"/>
            <w:vAlign w:val="center"/>
          </w:tcPr>
          <w:p w:rsidR="00A749B1" w:rsidRDefault="00A749B1" w:rsidP="00A749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r w:rsidRPr="00C91AFE">
              <w:rPr>
                <w:rFonts w:ascii="Arial" w:eastAsia="Times New Roman" w:hAnsi="Arial" w:cs="Arial"/>
                <w:color w:val="000000"/>
                <w:sz w:val="20"/>
                <w:szCs w:val="20"/>
              </w:rPr>
              <w:t xml:space="preserve"> reuniones</w:t>
            </w:r>
          </w:p>
          <w:p w:rsidR="00A749B1" w:rsidRPr="00C91AFE" w:rsidRDefault="00A749B1" w:rsidP="00A749B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Se recibieron 4 planes de estudio</w:t>
            </w:r>
          </w:p>
        </w:tc>
        <w:tc>
          <w:tcPr>
            <w:tcW w:w="2268" w:type="dxa"/>
            <w:vMerge w:val="restart"/>
            <w:tcBorders>
              <w:top w:val="single" w:sz="4" w:space="0" w:color="auto"/>
              <w:left w:val="nil"/>
              <w:right w:val="single" w:sz="4" w:space="0" w:color="auto"/>
            </w:tcBorders>
            <w:shd w:val="clear" w:color="000000" w:fill="F2F2F2"/>
          </w:tcPr>
          <w:p w:rsidR="00A749B1" w:rsidRPr="00A612CC" w:rsidRDefault="00A749B1" w:rsidP="00A749B1">
            <w:pPr>
              <w:spacing w:after="0" w:line="240" w:lineRule="auto"/>
              <w:jc w:val="both"/>
              <w:rPr>
                <w:rFonts w:ascii="Calibri" w:eastAsia="Times New Roman" w:hAnsi="Calibri" w:cs="Times New Roman"/>
                <w:color w:val="000000"/>
                <w:sz w:val="20"/>
                <w:szCs w:val="20"/>
              </w:rPr>
            </w:pPr>
          </w:p>
        </w:tc>
        <w:tc>
          <w:tcPr>
            <w:tcW w:w="1701" w:type="dxa"/>
            <w:vMerge w:val="restart"/>
            <w:tcBorders>
              <w:top w:val="single" w:sz="4" w:space="0" w:color="auto"/>
              <w:left w:val="nil"/>
              <w:right w:val="single" w:sz="4" w:space="0" w:color="auto"/>
            </w:tcBorders>
            <w:shd w:val="clear" w:color="000000" w:fill="F2F2F2"/>
            <w:vAlign w:val="center"/>
          </w:tcPr>
          <w:p w:rsidR="00A749B1" w:rsidRPr="00C91AFE" w:rsidRDefault="00A749B1" w:rsidP="00A749B1">
            <w:pPr>
              <w:spacing w:after="0" w:line="240" w:lineRule="auto"/>
              <w:jc w:val="center"/>
              <w:rPr>
                <w:rFonts w:ascii="Arial" w:eastAsiaTheme="minorHAnsi" w:hAnsi="Arial" w:cs="Arial"/>
                <w:b/>
                <w:sz w:val="24"/>
                <w:szCs w:val="24"/>
                <w:u w:val="single"/>
                <w:lang w:val="en-US"/>
              </w:rPr>
            </w:pPr>
            <w:r w:rsidRPr="00C91AFE">
              <w:rPr>
                <w:rFonts w:ascii="Arial" w:eastAsiaTheme="minorHAnsi" w:hAnsi="Arial" w:cs="Arial"/>
                <w:b/>
                <w:sz w:val="24"/>
                <w:szCs w:val="24"/>
                <w:u w:val="single"/>
                <w:lang w:val="en-US"/>
              </w:rPr>
              <w:t>100%</w:t>
            </w:r>
          </w:p>
        </w:tc>
      </w:tr>
      <w:tr w:rsidR="00A749B1" w:rsidRPr="00A612CC" w:rsidTr="00A749B1">
        <w:trPr>
          <w:trHeight w:val="707"/>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A749B1" w:rsidRPr="00A612CC" w:rsidRDefault="00A749B1" w:rsidP="00A749B1">
            <w:pPr>
              <w:spacing w:after="0" w:line="240" w:lineRule="auto"/>
              <w:rPr>
                <w:rFonts w:ascii="Calibri" w:eastAsia="Times New Roman" w:hAnsi="Calibri" w:cs="Times New Roman"/>
                <w:color w:val="000000"/>
                <w:sz w:val="20"/>
                <w:szCs w:val="20"/>
              </w:rPr>
            </w:pPr>
          </w:p>
        </w:tc>
        <w:tc>
          <w:tcPr>
            <w:tcW w:w="4394" w:type="dxa"/>
            <w:tcBorders>
              <w:top w:val="nil"/>
              <w:left w:val="nil"/>
              <w:bottom w:val="single" w:sz="4" w:space="0" w:color="auto"/>
              <w:right w:val="single" w:sz="4" w:space="0" w:color="auto"/>
            </w:tcBorders>
            <w:shd w:val="clear" w:color="000000" w:fill="F2F2F2"/>
            <w:vAlign w:val="center"/>
            <w:hideMark/>
          </w:tcPr>
          <w:p w:rsidR="00A749B1" w:rsidRPr="000819CC" w:rsidRDefault="00A749B1" w:rsidP="00A749B1">
            <w:pPr>
              <w:spacing w:after="0" w:line="240" w:lineRule="auto"/>
              <w:jc w:val="both"/>
              <w:rPr>
                <w:rFonts w:ascii="Arial" w:eastAsia="Times New Roman" w:hAnsi="Arial" w:cs="Arial"/>
                <w:color w:val="000000"/>
                <w:sz w:val="20"/>
                <w:szCs w:val="20"/>
              </w:rPr>
            </w:pPr>
            <w:r w:rsidRPr="000819CC">
              <w:rPr>
                <w:rFonts w:ascii="Arial" w:eastAsia="Times New Roman" w:hAnsi="Arial" w:cs="Arial"/>
                <w:color w:val="000000"/>
                <w:sz w:val="20"/>
                <w:szCs w:val="20"/>
              </w:rPr>
              <w:t>Brindar asistencia técnica a la Comisión para la revisión de los Planes de Estudio de las Carreras relacionadas al área de la salud</w:t>
            </w:r>
          </w:p>
        </w:tc>
        <w:tc>
          <w:tcPr>
            <w:tcW w:w="3260" w:type="dxa"/>
            <w:vMerge/>
            <w:tcBorders>
              <w:left w:val="nil"/>
              <w:bottom w:val="single" w:sz="4" w:space="0" w:color="auto"/>
              <w:right w:val="single" w:sz="4" w:space="0" w:color="auto"/>
            </w:tcBorders>
            <w:shd w:val="clear" w:color="000000" w:fill="F2F2F2"/>
          </w:tcPr>
          <w:p w:rsidR="00A749B1" w:rsidRPr="00A612CC" w:rsidRDefault="00A749B1" w:rsidP="00A749B1">
            <w:pPr>
              <w:spacing w:after="0" w:line="240" w:lineRule="auto"/>
              <w:jc w:val="both"/>
              <w:rPr>
                <w:rFonts w:ascii="Calibri" w:eastAsia="Times New Roman" w:hAnsi="Calibri" w:cs="Times New Roman"/>
                <w:color w:val="000000"/>
                <w:sz w:val="20"/>
                <w:szCs w:val="20"/>
              </w:rPr>
            </w:pPr>
          </w:p>
        </w:tc>
        <w:tc>
          <w:tcPr>
            <w:tcW w:w="2268" w:type="dxa"/>
            <w:vMerge/>
            <w:tcBorders>
              <w:left w:val="nil"/>
              <w:bottom w:val="single" w:sz="4" w:space="0" w:color="auto"/>
              <w:right w:val="single" w:sz="4" w:space="0" w:color="auto"/>
            </w:tcBorders>
            <w:shd w:val="clear" w:color="000000" w:fill="F2F2F2"/>
          </w:tcPr>
          <w:p w:rsidR="00A749B1" w:rsidRPr="00A612CC" w:rsidRDefault="00A749B1" w:rsidP="00A749B1">
            <w:pPr>
              <w:spacing w:after="0" w:line="240" w:lineRule="auto"/>
              <w:jc w:val="both"/>
              <w:rPr>
                <w:rFonts w:ascii="Calibri" w:eastAsia="Times New Roman" w:hAnsi="Calibri" w:cs="Times New Roman"/>
                <w:color w:val="000000"/>
                <w:sz w:val="20"/>
                <w:szCs w:val="20"/>
              </w:rPr>
            </w:pPr>
          </w:p>
        </w:tc>
        <w:tc>
          <w:tcPr>
            <w:tcW w:w="1701" w:type="dxa"/>
            <w:vMerge/>
            <w:tcBorders>
              <w:left w:val="nil"/>
              <w:bottom w:val="single" w:sz="4" w:space="0" w:color="auto"/>
              <w:right w:val="single" w:sz="4" w:space="0" w:color="auto"/>
            </w:tcBorders>
            <w:shd w:val="clear" w:color="000000" w:fill="F2F2F2"/>
          </w:tcPr>
          <w:p w:rsidR="00A749B1" w:rsidRPr="00A612CC" w:rsidRDefault="00A749B1" w:rsidP="00A749B1">
            <w:pPr>
              <w:spacing w:after="0" w:line="240" w:lineRule="auto"/>
              <w:jc w:val="both"/>
              <w:rPr>
                <w:rFonts w:ascii="Calibri" w:eastAsia="Times New Roman" w:hAnsi="Calibri" w:cs="Times New Roman"/>
                <w:color w:val="000000"/>
                <w:sz w:val="20"/>
                <w:szCs w:val="20"/>
              </w:rPr>
            </w:pPr>
          </w:p>
        </w:tc>
      </w:tr>
    </w:tbl>
    <w:p w:rsidR="00A749B1" w:rsidRDefault="00A749B1" w:rsidP="00A749B1">
      <w:pPr>
        <w:jc w:val="center"/>
        <w:rPr>
          <w:b/>
          <w:sz w:val="24"/>
          <w:szCs w:val="24"/>
        </w:rPr>
      </w:pPr>
    </w:p>
    <w:p w:rsidR="00A749B1" w:rsidRDefault="00A749B1" w:rsidP="00A749B1">
      <w:pPr>
        <w:jc w:val="center"/>
        <w:rPr>
          <w:b/>
          <w:sz w:val="24"/>
          <w:szCs w:val="24"/>
        </w:rPr>
      </w:pPr>
      <w:r>
        <w:rPr>
          <w:b/>
          <w:sz w:val="24"/>
          <w:szCs w:val="24"/>
        </w:rPr>
        <w:t>CONSEJO SUPERIOR DE SALUD PÚBLICA</w:t>
      </w:r>
    </w:p>
    <w:p w:rsidR="00A749B1" w:rsidRDefault="00A749B1" w:rsidP="00A749B1">
      <w:pPr>
        <w:jc w:val="center"/>
        <w:rPr>
          <w:b/>
          <w:sz w:val="24"/>
          <w:szCs w:val="24"/>
          <w:u w:val="single"/>
        </w:rPr>
      </w:pPr>
      <w:r>
        <w:rPr>
          <w:b/>
          <w:sz w:val="24"/>
          <w:szCs w:val="24"/>
          <w:u w:val="single"/>
        </w:rPr>
        <w:t>EVALUACION  POA – 2016</w:t>
      </w:r>
    </w:p>
    <w:p w:rsidR="00A749B1" w:rsidRPr="00727A31" w:rsidRDefault="00A749B1" w:rsidP="00A749B1">
      <w:pPr>
        <w:spacing w:after="0"/>
        <w:rPr>
          <w:b/>
          <w:szCs w:val="24"/>
        </w:rPr>
      </w:pPr>
      <w:r w:rsidRPr="00727A31">
        <w:rPr>
          <w:b/>
          <w:szCs w:val="24"/>
        </w:rPr>
        <w:t>UNIDAD DE EDUCACIÓN PERMANENTE EN SALUD</w:t>
      </w:r>
    </w:p>
    <w:p w:rsidR="00A749B1" w:rsidRDefault="00A749B1" w:rsidP="00A749B1">
      <w:pPr>
        <w:spacing w:after="0"/>
        <w:rPr>
          <w:b/>
          <w:sz w:val="24"/>
          <w:szCs w:val="24"/>
        </w:rPr>
      </w:pPr>
      <w:r>
        <w:rPr>
          <w:b/>
          <w:sz w:val="24"/>
          <w:szCs w:val="24"/>
        </w:rPr>
        <w:t xml:space="preserve">PERIODO </w:t>
      </w:r>
      <w:r>
        <w:rPr>
          <w:b/>
          <w:szCs w:val="24"/>
        </w:rPr>
        <w:t>JULIO</w:t>
      </w:r>
      <w:r w:rsidRPr="008556F0">
        <w:rPr>
          <w:b/>
          <w:szCs w:val="24"/>
        </w:rPr>
        <w:t xml:space="preserve"> </w:t>
      </w:r>
      <w:r>
        <w:rPr>
          <w:b/>
          <w:szCs w:val="24"/>
        </w:rPr>
        <w:t xml:space="preserve"> A DICIEMBRE </w:t>
      </w:r>
      <w:r w:rsidRPr="008556F0">
        <w:rPr>
          <w:b/>
          <w:szCs w:val="24"/>
        </w:rPr>
        <w:t>201</w:t>
      </w:r>
      <w:r>
        <w:rPr>
          <w:b/>
          <w:szCs w:val="24"/>
        </w:rPr>
        <w:t>6</w:t>
      </w:r>
    </w:p>
    <w:p w:rsidR="00A749B1" w:rsidRPr="00727A31" w:rsidRDefault="00A749B1" w:rsidP="00A749B1">
      <w:pPr>
        <w:spacing w:after="0"/>
        <w:rPr>
          <w:b/>
          <w:sz w:val="6"/>
          <w:szCs w:val="24"/>
        </w:rPr>
      </w:pPr>
    </w:p>
    <w:p w:rsidR="00A749B1" w:rsidRPr="00727A31" w:rsidRDefault="00A749B1" w:rsidP="00A749B1">
      <w:pPr>
        <w:jc w:val="center"/>
        <w:rPr>
          <w:b/>
          <w:szCs w:val="24"/>
        </w:rPr>
      </w:pPr>
      <w:r w:rsidRPr="00727A31">
        <w:rPr>
          <w:b/>
          <w:szCs w:val="24"/>
        </w:rPr>
        <w:t>ACTIVIDADES RELEVANTES EJECUTADAS NO PLANIFICADAS</w:t>
      </w:r>
    </w:p>
    <w:tbl>
      <w:tblPr>
        <w:tblStyle w:val="Tablaconcuadrcula"/>
        <w:tblW w:w="14034" w:type="dxa"/>
        <w:jc w:val="center"/>
        <w:tblLayout w:type="fixed"/>
        <w:tblLook w:val="04A0" w:firstRow="1" w:lastRow="0" w:firstColumn="1" w:lastColumn="0" w:noHBand="0" w:noVBand="1"/>
      </w:tblPr>
      <w:tblGrid>
        <w:gridCol w:w="1702"/>
        <w:gridCol w:w="142"/>
        <w:gridCol w:w="142"/>
        <w:gridCol w:w="12048"/>
      </w:tblGrid>
      <w:tr w:rsidR="00A749B1" w:rsidTr="00A749B1">
        <w:trPr>
          <w:trHeight w:val="452"/>
          <w:jc w:val="center"/>
        </w:trPr>
        <w:tc>
          <w:tcPr>
            <w:tcW w:w="1702" w:type="dxa"/>
            <w:vAlign w:val="center"/>
          </w:tcPr>
          <w:p w:rsidR="00A749B1" w:rsidRPr="00B77A31" w:rsidRDefault="00A749B1" w:rsidP="00A749B1">
            <w:pPr>
              <w:jc w:val="center"/>
              <w:rPr>
                <w:b/>
                <w:sz w:val="24"/>
                <w:szCs w:val="24"/>
              </w:rPr>
            </w:pPr>
            <w:r w:rsidRPr="00AA1300">
              <w:rPr>
                <w:b/>
                <w:szCs w:val="24"/>
              </w:rPr>
              <w:t>DESCRIPCION</w:t>
            </w:r>
            <w:r>
              <w:rPr>
                <w:b/>
                <w:szCs w:val="24"/>
              </w:rPr>
              <w:t xml:space="preserve"> </w:t>
            </w:r>
            <w:r w:rsidRPr="00AA1300">
              <w:rPr>
                <w:b/>
                <w:szCs w:val="24"/>
              </w:rPr>
              <w:t>/</w:t>
            </w:r>
            <w:r>
              <w:rPr>
                <w:b/>
                <w:szCs w:val="24"/>
              </w:rPr>
              <w:t xml:space="preserve"> </w:t>
            </w:r>
            <w:r w:rsidRPr="00AA1300">
              <w:rPr>
                <w:b/>
                <w:szCs w:val="24"/>
              </w:rPr>
              <w:t>JUSTIFICACION</w:t>
            </w:r>
          </w:p>
        </w:tc>
        <w:tc>
          <w:tcPr>
            <w:tcW w:w="12332" w:type="dxa"/>
            <w:gridSpan w:val="3"/>
            <w:vAlign w:val="center"/>
          </w:tcPr>
          <w:p w:rsidR="00A749B1" w:rsidRPr="00B77A31" w:rsidRDefault="00A749B1" w:rsidP="00A749B1">
            <w:pPr>
              <w:jc w:val="center"/>
              <w:rPr>
                <w:b/>
                <w:sz w:val="24"/>
                <w:szCs w:val="24"/>
              </w:rPr>
            </w:pPr>
            <w:r>
              <w:rPr>
                <w:b/>
                <w:sz w:val="24"/>
                <w:szCs w:val="24"/>
              </w:rPr>
              <w:t>CANTIDAD/RESULTADOS</w:t>
            </w:r>
          </w:p>
        </w:tc>
      </w:tr>
      <w:tr w:rsidR="00A749B1" w:rsidTr="00A749B1">
        <w:trPr>
          <w:trHeight w:val="416"/>
          <w:jc w:val="center"/>
        </w:trPr>
        <w:tc>
          <w:tcPr>
            <w:tcW w:w="14034" w:type="dxa"/>
            <w:gridSpan w:val="4"/>
            <w:vAlign w:val="center"/>
          </w:tcPr>
          <w:p w:rsidR="00A749B1" w:rsidRPr="00BC6854" w:rsidRDefault="00A749B1" w:rsidP="00A749B1">
            <w:pPr>
              <w:spacing w:before="100" w:beforeAutospacing="1" w:after="100" w:afterAutospacing="1"/>
              <w:jc w:val="center"/>
              <w:rPr>
                <w:rFonts w:ascii="Arial" w:hAnsi="Arial" w:cs="Arial"/>
                <w:b/>
                <w:color w:val="000000"/>
                <w:shd w:val="clear" w:color="auto" w:fill="FFFFFF"/>
              </w:rPr>
            </w:pPr>
            <w:r w:rsidRPr="00727A31">
              <w:rPr>
                <w:rFonts w:ascii="Arial" w:hAnsi="Arial" w:cs="Arial"/>
                <w:b/>
                <w:color w:val="000000"/>
                <w:sz w:val="20"/>
                <w:shd w:val="clear" w:color="auto" w:fill="FFFFFF"/>
              </w:rPr>
              <w:t>I.</w:t>
            </w:r>
            <w:r>
              <w:rPr>
                <w:rFonts w:ascii="Arial" w:hAnsi="Arial" w:cs="Arial"/>
                <w:b/>
                <w:color w:val="000000"/>
                <w:sz w:val="20"/>
                <w:shd w:val="clear" w:color="auto" w:fill="FFFFFF"/>
              </w:rPr>
              <w:t xml:space="preserve"> </w:t>
            </w:r>
            <w:r w:rsidRPr="00727A31">
              <w:rPr>
                <w:rFonts w:ascii="Arial" w:hAnsi="Arial" w:cs="Arial"/>
                <w:b/>
                <w:color w:val="000000"/>
                <w:sz w:val="20"/>
                <w:shd w:val="clear" w:color="auto" w:fill="FFFFFF"/>
              </w:rPr>
              <w:t>COOPERACIÓN Y COORDINACION INTERINSTITUCIONAL</w:t>
            </w:r>
          </w:p>
        </w:tc>
      </w:tr>
      <w:tr w:rsidR="00A749B1" w:rsidTr="00A749B1">
        <w:trPr>
          <w:trHeight w:val="1724"/>
          <w:jc w:val="center"/>
        </w:trPr>
        <w:tc>
          <w:tcPr>
            <w:tcW w:w="1844" w:type="dxa"/>
            <w:gridSpan w:val="2"/>
            <w:vAlign w:val="center"/>
          </w:tcPr>
          <w:p w:rsidR="00A749B1" w:rsidRPr="00727A31" w:rsidRDefault="00A749B1" w:rsidP="00A749B1">
            <w:pPr>
              <w:shd w:val="clear" w:color="auto" w:fill="FFFFFF"/>
              <w:spacing w:line="243" w:lineRule="atLeast"/>
              <w:jc w:val="center"/>
              <w:rPr>
                <w:rFonts w:ascii="Arial" w:hAnsi="Arial" w:cs="Arial"/>
                <w:color w:val="000000"/>
                <w:sz w:val="20"/>
                <w:shd w:val="clear" w:color="auto" w:fill="FFFFFF"/>
              </w:rPr>
            </w:pPr>
            <w:r w:rsidRPr="00727A31">
              <w:rPr>
                <w:rFonts w:ascii="Arial" w:hAnsi="Arial" w:cs="Arial"/>
                <w:color w:val="000000"/>
                <w:sz w:val="20"/>
                <w:shd w:val="clear" w:color="auto" w:fill="FFFFFF"/>
              </w:rPr>
              <w:t>Apoyo Interinstitucional</w:t>
            </w:r>
          </w:p>
        </w:tc>
        <w:tc>
          <w:tcPr>
            <w:tcW w:w="12190" w:type="dxa"/>
            <w:gridSpan w:val="2"/>
            <w:vAlign w:val="center"/>
          </w:tcPr>
          <w:p w:rsidR="00A749B1" w:rsidRPr="00727A31" w:rsidRDefault="00A749B1" w:rsidP="00BF1A67">
            <w:pPr>
              <w:pStyle w:val="Prrafodelista"/>
              <w:numPr>
                <w:ilvl w:val="0"/>
                <w:numId w:val="50"/>
              </w:numPr>
              <w:jc w:val="both"/>
              <w:rPr>
                <w:rFonts w:ascii="Arial" w:eastAsiaTheme="majorEastAsia" w:hAnsi="Arial" w:cs="Arial"/>
                <w:b/>
                <w:sz w:val="20"/>
                <w:szCs w:val="26"/>
              </w:rPr>
            </w:pPr>
            <w:bookmarkStart w:id="15" w:name="_Toc400098517"/>
            <w:r w:rsidRPr="00727A31">
              <w:rPr>
                <w:rFonts w:ascii="Arial" w:eastAsiaTheme="majorEastAsia" w:hAnsi="Arial" w:cs="Arial"/>
                <w:b/>
                <w:sz w:val="20"/>
                <w:szCs w:val="26"/>
              </w:rPr>
              <w:t>Comisión Nacional Antidrogas (CNA)</w:t>
            </w:r>
            <w:bookmarkEnd w:id="15"/>
          </w:p>
          <w:p w:rsidR="00A749B1" w:rsidRPr="00727A31" w:rsidRDefault="00A749B1" w:rsidP="00A749B1">
            <w:pPr>
              <w:pStyle w:val="Sinespaciado"/>
              <w:ind w:firstLine="360"/>
              <w:rPr>
                <w:rFonts w:ascii="Arial" w:hAnsi="Arial" w:cs="Arial"/>
                <w:sz w:val="20"/>
              </w:rPr>
            </w:pPr>
            <w:r w:rsidRPr="00727A31">
              <w:rPr>
                <w:rFonts w:ascii="Arial" w:hAnsi="Arial" w:cs="Arial"/>
                <w:sz w:val="20"/>
              </w:rPr>
              <w:t>A partir de la firma de Carta de Entendimiento entre el Consejo Superior de Salud Pública y la Comisión Nacional Antidrogas en el 2013, el CSSP en el marco del apoyo interinstitucional, colaboró en la re acreditación de la primera generación de Operadores Socio terapéuticos 2016-2019 que son parte del Programa de Certificación y que en esta ocasión 58 operadores son los que logran recertificarse para este periodo. Esta colaboración brindada por medio de la UEPS ha sido en la gestión de la Carnetización y  emisión de mandamientos de pagos.</w:t>
            </w:r>
          </w:p>
        </w:tc>
      </w:tr>
      <w:tr w:rsidR="00A749B1" w:rsidTr="00A749B1">
        <w:trPr>
          <w:trHeight w:val="2957"/>
          <w:jc w:val="center"/>
        </w:trPr>
        <w:tc>
          <w:tcPr>
            <w:tcW w:w="1844" w:type="dxa"/>
            <w:gridSpan w:val="2"/>
            <w:vAlign w:val="center"/>
          </w:tcPr>
          <w:p w:rsidR="00A749B1" w:rsidRPr="00727A31" w:rsidRDefault="00A749B1" w:rsidP="00A749B1">
            <w:pPr>
              <w:shd w:val="clear" w:color="auto" w:fill="FFFFFF"/>
              <w:spacing w:line="243" w:lineRule="atLeast"/>
              <w:jc w:val="center"/>
              <w:rPr>
                <w:rFonts w:ascii="Arial" w:hAnsi="Arial" w:cs="Arial"/>
                <w:color w:val="000000"/>
                <w:sz w:val="20"/>
                <w:shd w:val="clear" w:color="auto" w:fill="FFFFFF"/>
              </w:rPr>
            </w:pPr>
            <w:r w:rsidRPr="00727A31">
              <w:rPr>
                <w:rFonts w:ascii="Arial" w:hAnsi="Arial" w:cs="Arial"/>
                <w:color w:val="000000"/>
                <w:sz w:val="20"/>
                <w:shd w:val="clear" w:color="auto" w:fill="FFFFFF"/>
              </w:rPr>
              <w:lastRenderedPageBreak/>
              <w:t>Participación activa como instancia reguladora (CSSP)</w:t>
            </w:r>
          </w:p>
        </w:tc>
        <w:tc>
          <w:tcPr>
            <w:tcW w:w="12190" w:type="dxa"/>
            <w:gridSpan w:val="2"/>
            <w:vAlign w:val="center"/>
          </w:tcPr>
          <w:p w:rsidR="00A749B1" w:rsidRPr="00727A31" w:rsidRDefault="00A749B1" w:rsidP="002408E0">
            <w:r w:rsidRPr="00727A31">
              <w:t>Comisión Intersectorial para el Desarrollo de Recursos Humanos en Salud.</w:t>
            </w:r>
          </w:p>
          <w:p w:rsidR="00A749B1" w:rsidRPr="00727A31" w:rsidRDefault="00A749B1" w:rsidP="002408E0"/>
          <w:p w:rsidR="00A749B1" w:rsidRPr="00727A31" w:rsidRDefault="00A749B1" w:rsidP="002408E0">
            <w:r w:rsidRPr="00727A31">
              <w:t>En esta Comisión participaron además de la UEPS, las Juntas de Vigilancia de la Profesión Médica y de Enfermería (Secretaria JVPM y Presidenta  JVPE respetivamente).</w:t>
            </w:r>
          </w:p>
          <w:p w:rsidR="00A749B1" w:rsidRPr="00727A31" w:rsidRDefault="00A749B1" w:rsidP="002408E0"/>
          <w:p w:rsidR="00A749B1" w:rsidRPr="00727A31" w:rsidRDefault="00A749B1" w:rsidP="002408E0">
            <w:r w:rsidRPr="00727A31">
              <w:t xml:space="preserve">La Comisión se encuentra bajo la coordinación de la Dirección de Desarrollo de Recursos Humanos del Ministerio de Salud, durante el 2015 se realizaron reuniones en donde se trabajó en el Plan Operativo de la Política Nacional de Desarrollo de Recursos Humanos en Salud, a través de la UEPS y las Juntas de Vigilancia, han continuado participando en las reuniones bimensuales de la Comisión a fin de unir esfuerzos para el desarrollo conjunto de acciones relacionadas a la regulación de los Recursos Humanos en Salud. Las reuniones de trabajo a las que se asistió fueron la del 22 de noviembre y la del 13 de diciembre 2016. Así mismo se tuvo la oportunidad de asistir en el TERCER FORO DEL TALENTO HUMANO EN SALUD denominado: Fortaleciendo la formación de los médicos especialistas para contribuir al acceso universal a la salud en El Salvador, este se desarrolló el 17 y 18 de noviembre del 2016. En esa ocasión, se tuvo la participación de la Dra. </w:t>
            </w:r>
            <w:proofErr w:type="spellStart"/>
            <w:r w:rsidRPr="00727A31">
              <w:t>Dannet</w:t>
            </w:r>
            <w:proofErr w:type="spellEnd"/>
            <w:r w:rsidRPr="00727A31">
              <w:t xml:space="preserve"> Quijano de Flores como Presidenta de la JVPM con el tema: “Propuesta del Registro de Especialidades médicas” y del Lic. Pedro </w:t>
            </w:r>
            <w:proofErr w:type="spellStart"/>
            <w:r w:rsidRPr="00727A31">
              <w:t>Rosalío</w:t>
            </w:r>
            <w:proofErr w:type="spellEnd"/>
            <w:r w:rsidRPr="00727A31">
              <w:t xml:space="preserve"> Escobar como Presidente del CSSP con el tema: “Anteproyecto de Ley de Especialidades Médicas”</w:t>
            </w:r>
          </w:p>
        </w:tc>
      </w:tr>
      <w:tr w:rsidR="00A749B1" w:rsidTr="00A749B1">
        <w:trPr>
          <w:trHeight w:val="282"/>
          <w:jc w:val="center"/>
        </w:trPr>
        <w:tc>
          <w:tcPr>
            <w:tcW w:w="14034" w:type="dxa"/>
            <w:gridSpan w:val="4"/>
            <w:vAlign w:val="center"/>
          </w:tcPr>
          <w:p w:rsidR="00A749B1" w:rsidRPr="00BC6854" w:rsidRDefault="00A749B1" w:rsidP="002408E0">
            <w:r w:rsidRPr="00727A31">
              <w:t>II. APORTES AL INTERIOR DEL CSSP</w:t>
            </w:r>
          </w:p>
        </w:tc>
      </w:tr>
      <w:tr w:rsidR="00A749B1" w:rsidTr="00A749B1">
        <w:trPr>
          <w:trHeight w:val="1993"/>
          <w:jc w:val="center"/>
        </w:trPr>
        <w:tc>
          <w:tcPr>
            <w:tcW w:w="1986" w:type="dxa"/>
            <w:gridSpan w:val="3"/>
            <w:vAlign w:val="center"/>
          </w:tcPr>
          <w:p w:rsidR="00A749B1" w:rsidRPr="00727A31" w:rsidRDefault="00A749B1" w:rsidP="00A749B1">
            <w:pPr>
              <w:jc w:val="both"/>
              <w:rPr>
                <w:rFonts w:ascii="Arial" w:hAnsi="Arial" w:cs="Arial"/>
                <w:sz w:val="20"/>
                <w:lang w:bidi="en-US"/>
              </w:rPr>
            </w:pPr>
            <w:r w:rsidRPr="00727A31">
              <w:rPr>
                <w:rFonts w:ascii="Arial" w:hAnsi="Arial" w:cs="Arial"/>
                <w:sz w:val="20"/>
                <w:lang w:bidi="en-US"/>
              </w:rPr>
              <w:t>UEPS ha participado durante el 2016 en el trabajo interno del Consejo, a través de la integración de las comisiones y comités siguientes:</w:t>
            </w:r>
          </w:p>
        </w:tc>
        <w:tc>
          <w:tcPr>
            <w:tcW w:w="12048" w:type="dxa"/>
            <w:vAlign w:val="center"/>
          </w:tcPr>
          <w:p w:rsidR="00A749B1" w:rsidRPr="00BC6854" w:rsidRDefault="00A749B1" w:rsidP="002408E0">
            <w:r>
              <w:t xml:space="preserve">Asistencia Técnica y Administrativa </w:t>
            </w:r>
            <w:r w:rsidRPr="00BC6854">
              <w:t xml:space="preserve">Comisión Revisión Planes de Estudio </w:t>
            </w:r>
            <w:r>
              <w:t>CSSP</w:t>
            </w:r>
          </w:p>
          <w:p w:rsidR="00A749B1" w:rsidRPr="00BC6854" w:rsidRDefault="00A749B1" w:rsidP="002408E0">
            <w:r w:rsidRPr="00BC6854">
              <w:t>Comité Técnico de Gestión Presupuesto Institucional</w:t>
            </w:r>
          </w:p>
          <w:p w:rsidR="00A749B1" w:rsidRPr="002D6299" w:rsidRDefault="00A749B1" w:rsidP="002408E0">
            <w:r w:rsidRPr="002D6299">
              <w:t>Comisión Académica del Diplomado de Legislación en Salud</w:t>
            </w:r>
          </w:p>
          <w:p w:rsidR="00A749B1" w:rsidRPr="002D6299" w:rsidRDefault="00A749B1" w:rsidP="002408E0">
            <w:r w:rsidRPr="002D6299">
              <w:t>Comisión Académica del Diplomado de Buenas Prácticas de los Laboratorios Clínicos</w:t>
            </w:r>
          </w:p>
          <w:p w:rsidR="00A749B1" w:rsidRPr="00727A31" w:rsidRDefault="00A749B1" w:rsidP="002408E0"/>
        </w:tc>
      </w:tr>
    </w:tbl>
    <w:p w:rsidR="00A749B1" w:rsidRDefault="00A749B1" w:rsidP="00A749B1"/>
    <w:p w:rsidR="00A749B1" w:rsidRPr="00E95C8E" w:rsidRDefault="00A749B1" w:rsidP="00E95C8E">
      <w:pPr>
        <w:jc w:val="center"/>
        <w:rPr>
          <w:b/>
          <w:sz w:val="96"/>
          <w:szCs w:val="96"/>
        </w:rPr>
      </w:pPr>
    </w:p>
    <w:sectPr w:rsidR="00A749B1" w:rsidRPr="00E95C8E" w:rsidSect="00822556">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A67" w:rsidRDefault="00BF1A67" w:rsidP="0070774F">
      <w:pPr>
        <w:spacing w:after="0" w:line="240" w:lineRule="auto"/>
      </w:pPr>
      <w:r>
        <w:separator/>
      </w:r>
    </w:p>
  </w:endnote>
  <w:endnote w:type="continuationSeparator" w:id="0">
    <w:p w:rsidR="00BF1A67" w:rsidRDefault="00BF1A67" w:rsidP="007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8E0" w:rsidRDefault="002408E0">
    <w:pPr>
      <w:pStyle w:val="Piedepgina"/>
      <w:jc w:val="right"/>
    </w:pPr>
  </w:p>
  <w:p w:rsidR="00A749B1" w:rsidRDefault="00A749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372952"/>
      <w:docPartObj>
        <w:docPartGallery w:val="Page Numbers (Bottom of Page)"/>
        <w:docPartUnique/>
      </w:docPartObj>
    </w:sdtPr>
    <w:sdtContent>
      <w:p w:rsidR="00A749B1" w:rsidRDefault="00A749B1">
        <w:pPr>
          <w:pStyle w:val="Piedepgina"/>
          <w:jc w:val="right"/>
        </w:pPr>
        <w:r>
          <w:fldChar w:fldCharType="begin"/>
        </w:r>
        <w:r>
          <w:instrText>PAGE   \* MERGEFORMAT</w:instrText>
        </w:r>
        <w:r>
          <w:fldChar w:fldCharType="separate"/>
        </w:r>
        <w:r w:rsidR="00C84BCD" w:rsidRPr="00C84BCD">
          <w:rPr>
            <w:noProof/>
            <w:lang w:val="es-ES"/>
          </w:rPr>
          <w:t>3</w:t>
        </w:r>
        <w:r>
          <w:fldChar w:fldCharType="end"/>
        </w:r>
      </w:p>
    </w:sdtContent>
  </w:sdt>
  <w:p w:rsidR="00A749B1" w:rsidRDefault="00A749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377861"/>
      <w:docPartObj>
        <w:docPartGallery w:val="Page Numbers (Bottom of Page)"/>
        <w:docPartUnique/>
      </w:docPartObj>
    </w:sdtPr>
    <w:sdtContent>
      <w:p w:rsidR="002408E0" w:rsidRDefault="002408E0">
        <w:pPr>
          <w:pStyle w:val="Piedepgina"/>
          <w:jc w:val="right"/>
        </w:pPr>
        <w:r>
          <w:fldChar w:fldCharType="begin"/>
        </w:r>
        <w:r>
          <w:instrText>PAGE   \* MERGEFORMAT</w:instrText>
        </w:r>
        <w:r>
          <w:fldChar w:fldCharType="separate"/>
        </w:r>
        <w:r w:rsidR="00C84BCD" w:rsidRPr="00C84BCD">
          <w:rPr>
            <w:noProof/>
            <w:lang w:val="es-ES"/>
          </w:rPr>
          <w:t>21</w:t>
        </w:r>
        <w:r>
          <w:fldChar w:fldCharType="end"/>
        </w:r>
      </w:p>
    </w:sdtContent>
  </w:sdt>
  <w:p w:rsidR="002408E0" w:rsidRDefault="002408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A67" w:rsidRDefault="00BF1A67" w:rsidP="0070774F">
      <w:pPr>
        <w:spacing w:after="0" w:line="240" w:lineRule="auto"/>
      </w:pPr>
      <w:r>
        <w:separator/>
      </w:r>
    </w:p>
  </w:footnote>
  <w:footnote w:type="continuationSeparator" w:id="0">
    <w:p w:rsidR="00BF1A67" w:rsidRDefault="00BF1A67" w:rsidP="00707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75pt;height:10.75pt" o:bullet="t">
        <v:imagedata r:id="rId1" o:title="BD10297_"/>
      </v:shape>
    </w:pict>
  </w:numPicBullet>
  <w:abstractNum w:abstractNumId="0" w15:restartNumberingAfterBreak="0">
    <w:nsid w:val="01287A93"/>
    <w:multiLevelType w:val="hybridMultilevel"/>
    <w:tmpl w:val="086C73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B74FAF"/>
    <w:multiLevelType w:val="hybridMultilevel"/>
    <w:tmpl w:val="8A5EA2F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43348F5"/>
    <w:multiLevelType w:val="hybridMultilevel"/>
    <w:tmpl w:val="662AAF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FC11D8"/>
    <w:multiLevelType w:val="hybridMultilevel"/>
    <w:tmpl w:val="458A237C"/>
    <w:lvl w:ilvl="0" w:tplc="440A0001">
      <w:start w:val="1"/>
      <w:numFmt w:val="bullet"/>
      <w:lvlText w:val=""/>
      <w:lvlJc w:val="left"/>
      <w:pPr>
        <w:ind w:left="1590" w:hanging="360"/>
      </w:pPr>
      <w:rPr>
        <w:rFonts w:ascii="Symbol" w:hAnsi="Symbol" w:hint="default"/>
      </w:rPr>
    </w:lvl>
    <w:lvl w:ilvl="1" w:tplc="9D4E3AFA">
      <w:numFmt w:val="bullet"/>
      <w:lvlText w:val="-"/>
      <w:lvlJc w:val="left"/>
      <w:pPr>
        <w:ind w:left="2310" w:hanging="360"/>
      </w:pPr>
      <w:rPr>
        <w:rFonts w:ascii="Arial" w:eastAsia="Times New Roman" w:hAnsi="Arial" w:cs="Arial" w:hint="default"/>
      </w:rPr>
    </w:lvl>
    <w:lvl w:ilvl="2" w:tplc="440A0005" w:tentative="1">
      <w:start w:val="1"/>
      <w:numFmt w:val="bullet"/>
      <w:lvlText w:val=""/>
      <w:lvlJc w:val="left"/>
      <w:pPr>
        <w:ind w:left="3030" w:hanging="360"/>
      </w:pPr>
      <w:rPr>
        <w:rFonts w:ascii="Wingdings" w:hAnsi="Wingdings" w:hint="default"/>
      </w:rPr>
    </w:lvl>
    <w:lvl w:ilvl="3" w:tplc="440A0001" w:tentative="1">
      <w:start w:val="1"/>
      <w:numFmt w:val="bullet"/>
      <w:lvlText w:val=""/>
      <w:lvlJc w:val="left"/>
      <w:pPr>
        <w:ind w:left="3750" w:hanging="360"/>
      </w:pPr>
      <w:rPr>
        <w:rFonts w:ascii="Symbol" w:hAnsi="Symbol" w:hint="default"/>
      </w:rPr>
    </w:lvl>
    <w:lvl w:ilvl="4" w:tplc="440A0003" w:tentative="1">
      <w:start w:val="1"/>
      <w:numFmt w:val="bullet"/>
      <w:lvlText w:val="o"/>
      <w:lvlJc w:val="left"/>
      <w:pPr>
        <w:ind w:left="4470" w:hanging="360"/>
      </w:pPr>
      <w:rPr>
        <w:rFonts w:ascii="Courier New" w:hAnsi="Courier New" w:cs="Courier New" w:hint="default"/>
      </w:rPr>
    </w:lvl>
    <w:lvl w:ilvl="5" w:tplc="440A0005" w:tentative="1">
      <w:start w:val="1"/>
      <w:numFmt w:val="bullet"/>
      <w:lvlText w:val=""/>
      <w:lvlJc w:val="left"/>
      <w:pPr>
        <w:ind w:left="5190" w:hanging="360"/>
      </w:pPr>
      <w:rPr>
        <w:rFonts w:ascii="Wingdings" w:hAnsi="Wingdings" w:hint="default"/>
      </w:rPr>
    </w:lvl>
    <w:lvl w:ilvl="6" w:tplc="440A0001" w:tentative="1">
      <w:start w:val="1"/>
      <w:numFmt w:val="bullet"/>
      <w:lvlText w:val=""/>
      <w:lvlJc w:val="left"/>
      <w:pPr>
        <w:ind w:left="5910" w:hanging="360"/>
      </w:pPr>
      <w:rPr>
        <w:rFonts w:ascii="Symbol" w:hAnsi="Symbol" w:hint="default"/>
      </w:rPr>
    </w:lvl>
    <w:lvl w:ilvl="7" w:tplc="440A0003" w:tentative="1">
      <w:start w:val="1"/>
      <w:numFmt w:val="bullet"/>
      <w:lvlText w:val="o"/>
      <w:lvlJc w:val="left"/>
      <w:pPr>
        <w:ind w:left="6630" w:hanging="360"/>
      </w:pPr>
      <w:rPr>
        <w:rFonts w:ascii="Courier New" w:hAnsi="Courier New" w:cs="Courier New" w:hint="default"/>
      </w:rPr>
    </w:lvl>
    <w:lvl w:ilvl="8" w:tplc="440A0005" w:tentative="1">
      <w:start w:val="1"/>
      <w:numFmt w:val="bullet"/>
      <w:lvlText w:val=""/>
      <w:lvlJc w:val="left"/>
      <w:pPr>
        <w:ind w:left="7350" w:hanging="360"/>
      </w:pPr>
      <w:rPr>
        <w:rFonts w:ascii="Wingdings" w:hAnsi="Wingdings" w:hint="default"/>
      </w:rPr>
    </w:lvl>
  </w:abstractNum>
  <w:abstractNum w:abstractNumId="4" w15:restartNumberingAfterBreak="0">
    <w:nsid w:val="13252D42"/>
    <w:multiLevelType w:val="hybridMultilevel"/>
    <w:tmpl w:val="48FC5C46"/>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32B0EE4"/>
    <w:multiLevelType w:val="hybridMultilevel"/>
    <w:tmpl w:val="07F0C78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136C55BB"/>
    <w:multiLevelType w:val="hybridMultilevel"/>
    <w:tmpl w:val="7936A5CC"/>
    <w:lvl w:ilvl="0" w:tplc="9648D226">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7BA6371"/>
    <w:multiLevelType w:val="hybridMultilevel"/>
    <w:tmpl w:val="1A12760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82E54C7"/>
    <w:multiLevelType w:val="hybridMultilevel"/>
    <w:tmpl w:val="233AF200"/>
    <w:lvl w:ilvl="0" w:tplc="E3582C2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03427F"/>
    <w:multiLevelType w:val="hybridMultilevel"/>
    <w:tmpl w:val="D52C7B20"/>
    <w:lvl w:ilvl="0" w:tplc="1B1C790A">
      <w:start w:val="1"/>
      <w:numFmt w:val="decimal"/>
      <w:lvlText w:val="%1)"/>
      <w:lvlJc w:val="lef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1CDB301B"/>
    <w:multiLevelType w:val="hybridMultilevel"/>
    <w:tmpl w:val="DBDE805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9210A40"/>
    <w:multiLevelType w:val="hybridMultilevel"/>
    <w:tmpl w:val="528E7B1E"/>
    <w:lvl w:ilvl="0" w:tplc="440A0001">
      <w:start w:val="5"/>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ABB05BF"/>
    <w:multiLevelType w:val="hybridMultilevel"/>
    <w:tmpl w:val="D8DCF4A0"/>
    <w:lvl w:ilvl="0" w:tplc="9648D226">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B675A39"/>
    <w:multiLevelType w:val="hybridMultilevel"/>
    <w:tmpl w:val="03B80BC2"/>
    <w:lvl w:ilvl="0" w:tplc="330E2F0E">
      <w:start w:val="1"/>
      <w:numFmt w:val="bullet"/>
      <w:lvlText w:val=""/>
      <w:lvlJc w:val="left"/>
      <w:pPr>
        <w:ind w:left="643" w:hanging="360"/>
      </w:pPr>
      <w:rPr>
        <w:rFonts w:ascii="Wingdings" w:hAnsi="Wingdings" w:hint="default"/>
        <w:sz w:val="22"/>
        <w:szCs w:val="22"/>
      </w:rPr>
    </w:lvl>
    <w:lvl w:ilvl="1" w:tplc="440A0003" w:tentative="1">
      <w:start w:val="1"/>
      <w:numFmt w:val="bullet"/>
      <w:lvlText w:val="o"/>
      <w:lvlJc w:val="left"/>
      <w:pPr>
        <w:ind w:left="1363" w:hanging="360"/>
      </w:pPr>
      <w:rPr>
        <w:rFonts w:ascii="Courier New" w:hAnsi="Courier New" w:cs="Courier New" w:hint="default"/>
      </w:rPr>
    </w:lvl>
    <w:lvl w:ilvl="2" w:tplc="440A0005" w:tentative="1">
      <w:start w:val="1"/>
      <w:numFmt w:val="bullet"/>
      <w:lvlText w:val=""/>
      <w:lvlJc w:val="left"/>
      <w:pPr>
        <w:ind w:left="2083" w:hanging="360"/>
      </w:pPr>
      <w:rPr>
        <w:rFonts w:ascii="Wingdings" w:hAnsi="Wingdings" w:hint="default"/>
      </w:rPr>
    </w:lvl>
    <w:lvl w:ilvl="3" w:tplc="440A0001" w:tentative="1">
      <w:start w:val="1"/>
      <w:numFmt w:val="bullet"/>
      <w:lvlText w:val=""/>
      <w:lvlJc w:val="left"/>
      <w:pPr>
        <w:ind w:left="2803" w:hanging="360"/>
      </w:pPr>
      <w:rPr>
        <w:rFonts w:ascii="Symbol" w:hAnsi="Symbol" w:hint="default"/>
      </w:rPr>
    </w:lvl>
    <w:lvl w:ilvl="4" w:tplc="440A0003" w:tentative="1">
      <w:start w:val="1"/>
      <w:numFmt w:val="bullet"/>
      <w:lvlText w:val="o"/>
      <w:lvlJc w:val="left"/>
      <w:pPr>
        <w:ind w:left="3523" w:hanging="360"/>
      </w:pPr>
      <w:rPr>
        <w:rFonts w:ascii="Courier New" w:hAnsi="Courier New" w:cs="Courier New" w:hint="default"/>
      </w:rPr>
    </w:lvl>
    <w:lvl w:ilvl="5" w:tplc="440A0005" w:tentative="1">
      <w:start w:val="1"/>
      <w:numFmt w:val="bullet"/>
      <w:lvlText w:val=""/>
      <w:lvlJc w:val="left"/>
      <w:pPr>
        <w:ind w:left="4243" w:hanging="360"/>
      </w:pPr>
      <w:rPr>
        <w:rFonts w:ascii="Wingdings" w:hAnsi="Wingdings" w:hint="default"/>
      </w:rPr>
    </w:lvl>
    <w:lvl w:ilvl="6" w:tplc="440A0001" w:tentative="1">
      <w:start w:val="1"/>
      <w:numFmt w:val="bullet"/>
      <w:lvlText w:val=""/>
      <w:lvlJc w:val="left"/>
      <w:pPr>
        <w:ind w:left="4963" w:hanging="360"/>
      </w:pPr>
      <w:rPr>
        <w:rFonts w:ascii="Symbol" w:hAnsi="Symbol" w:hint="default"/>
      </w:rPr>
    </w:lvl>
    <w:lvl w:ilvl="7" w:tplc="440A0003" w:tentative="1">
      <w:start w:val="1"/>
      <w:numFmt w:val="bullet"/>
      <w:lvlText w:val="o"/>
      <w:lvlJc w:val="left"/>
      <w:pPr>
        <w:ind w:left="5683" w:hanging="360"/>
      </w:pPr>
      <w:rPr>
        <w:rFonts w:ascii="Courier New" w:hAnsi="Courier New" w:cs="Courier New" w:hint="default"/>
      </w:rPr>
    </w:lvl>
    <w:lvl w:ilvl="8" w:tplc="440A0005" w:tentative="1">
      <w:start w:val="1"/>
      <w:numFmt w:val="bullet"/>
      <w:lvlText w:val=""/>
      <w:lvlJc w:val="left"/>
      <w:pPr>
        <w:ind w:left="6403" w:hanging="360"/>
      </w:pPr>
      <w:rPr>
        <w:rFonts w:ascii="Wingdings" w:hAnsi="Wingdings" w:hint="default"/>
      </w:rPr>
    </w:lvl>
  </w:abstractNum>
  <w:abstractNum w:abstractNumId="14" w15:restartNumberingAfterBreak="0">
    <w:nsid w:val="2E4C53E3"/>
    <w:multiLevelType w:val="hybridMultilevel"/>
    <w:tmpl w:val="DC5A1CD8"/>
    <w:lvl w:ilvl="0" w:tplc="9648D22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B35138"/>
    <w:multiLevelType w:val="hybridMultilevel"/>
    <w:tmpl w:val="6DB67B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F102B4C"/>
    <w:multiLevelType w:val="hybridMultilevel"/>
    <w:tmpl w:val="62BA0E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FC56137"/>
    <w:multiLevelType w:val="hybridMultilevel"/>
    <w:tmpl w:val="A8E4A3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FC60A3D"/>
    <w:multiLevelType w:val="hybridMultilevel"/>
    <w:tmpl w:val="9A94933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309F025D"/>
    <w:multiLevelType w:val="hybridMultilevel"/>
    <w:tmpl w:val="A7887E8E"/>
    <w:lvl w:ilvl="0" w:tplc="440A000B">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0" w15:restartNumberingAfterBreak="0">
    <w:nsid w:val="32C73538"/>
    <w:multiLevelType w:val="hybridMultilevel"/>
    <w:tmpl w:val="324AC7FE"/>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21" w15:restartNumberingAfterBreak="0">
    <w:nsid w:val="36104995"/>
    <w:multiLevelType w:val="hybridMultilevel"/>
    <w:tmpl w:val="C29A3ACA"/>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410" w:hanging="360"/>
      </w:pPr>
      <w:rPr>
        <w:rFonts w:ascii="Courier New" w:hAnsi="Courier New" w:cs="Courier New" w:hint="default"/>
      </w:rPr>
    </w:lvl>
    <w:lvl w:ilvl="2" w:tplc="440A0005">
      <w:start w:val="1"/>
      <w:numFmt w:val="bullet"/>
      <w:lvlText w:val=""/>
      <w:lvlJc w:val="left"/>
      <w:pPr>
        <w:ind w:left="2130" w:hanging="360"/>
      </w:pPr>
      <w:rPr>
        <w:rFonts w:ascii="Wingdings" w:hAnsi="Wingdings" w:hint="default"/>
      </w:rPr>
    </w:lvl>
    <w:lvl w:ilvl="3" w:tplc="440A0001">
      <w:start w:val="1"/>
      <w:numFmt w:val="bullet"/>
      <w:lvlText w:val=""/>
      <w:lvlJc w:val="left"/>
      <w:pPr>
        <w:ind w:left="2850" w:hanging="360"/>
      </w:pPr>
      <w:rPr>
        <w:rFonts w:ascii="Symbol" w:hAnsi="Symbol" w:hint="default"/>
      </w:rPr>
    </w:lvl>
    <w:lvl w:ilvl="4" w:tplc="440A0003">
      <w:start w:val="1"/>
      <w:numFmt w:val="bullet"/>
      <w:lvlText w:val="o"/>
      <w:lvlJc w:val="left"/>
      <w:pPr>
        <w:ind w:left="3570" w:hanging="360"/>
      </w:pPr>
      <w:rPr>
        <w:rFonts w:ascii="Courier New" w:hAnsi="Courier New" w:cs="Courier New" w:hint="default"/>
      </w:rPr>
    </w:lvl>
    <w:lvl w:ilvl="5" w:tplc="440A0005">
      <w:start w:val="1"/>
      <w:numFmt w:val="bullet"/>
      <w:lvlText w:val=""/>
      <w:lvlJc w:val="left"/>
      <w:pPr>
        <w:ind w:left="4290" w:hanging="360"/>
      </w:pPr>
      <w:rPr>
        <w:rFonts w:ascii="Wingdings" w:hAnsi="Wingdings" w:hint="default"/>
      </w:rPr>
    </w:lvl>
    <w:lvl w:ilvl="6" w:tplc="440A0001">
      <w:start w:val="1"/>
      <w:numFmt w:val="bullet"/>
      <w:lvlText w:val=""/>
      <w:lvlJc w:val="left"/>
      <w:pPr>
        <w:ind w:left="5010" w:hanging="360"/>
      </w:pPr>
      <w:rPr>
        <w:rFonts w:ascii="Symbol" w:hAnsi="Symbol" w:hint="default"/>
      </w:rPr>
    </w:lvl>
    <w:lvl w:ilvl="7" w:tplc="440A0003">
      <w:start w:val="1"/>
      <w:numFmt w:val="bullet"/>
      <w:lvlText w:val="o"/>
      <w:lvlJc w:val="left"/>
      <w:pPr>
        <w:ind w:left="5730" w:hanging="360"/>
      </w:pPr>
      <w:rPr>
        <w:rFonts w:ascii="Courier New" w:hAnsi="Courier New" w:cs="Courier New" w:hint="default"/>
      </w:rPr>
    </w:lvl>
    <w:lvl w:ilvl="8" w:tplc="440A0005">
      <w:start w:val="1"/>
      <w:numFmt w:val="bullet"/>
      <w:lvlText w:val=""/>
      <w:lvlJc w:val="left"/>
      <w:pPr>
        <w:ind w:left="6450" w:hanging="360"/>
      </w:pPr>
      <w:rPr>
        <w:rFonts w:ascii="Wingdings" w:hAnsi="Wingdings" w:hint="default"/>
      </w:rPr>
    </w:lvl>
  </w:abstractNum>
  <w:abstractNum w:abstractNumId="22" w15:restartNumberingAfterBreak="0">
    <w:nsid w:val="3933274D"/>
    <w:multiLevelType w:val="hybridMultilevel"/>
    <w:tmpl w:val="F96A21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3A0B7819"/>
    <w:multiLevelType w:val="hybridMultilevel"/>
    <w:tmpl w:val="399678F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3A6B602C"/>
    <w:multiLevelType w:val="hybridMultilevel"/>
    <w:tmpl w:val="EEB07992"/>
    <w:lvl w:ilvl="0" w:tplc="01BE1AAE">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AF47065"/>
    <w:multiLevelType w:val="hybridMultilevel"/>
    <w:tmpl w:val="B9466A98"/>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43362462"/>
    <w:multiLevelType w:val="hybridMultilevel"/>
    <w:tmpl w:val="5554CCC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5104927"/>
    <w:multiLevelType w:val="hybridMultilevel"/>
    <w:tmpl w:val="4E0229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46074D0F"/>
    <w:multiLevelType w:val="hybridMultilevel"/>
    <w:tmpl w:val="C27CB1EC"/>
    <w:lvl w:ilvl="0" w:tplc="9648D226">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B802B36"/>
    <w:multiLevelType w:val="hybridMultilevel"/>
    <w:tmpl w:val="AE2AEF34"/>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1" w:hanging="360"/>
      </w:pPr>
      <w:rPr>
        <w:rFonts w:ascii="Courier New" w:hAnsi="Courier New" w:cs="Courier New" w:hint="default"/>
      </w:rPr>
    </w:lvl>
    <w:lvl w:ilvl="2" w:tplc="440A0005" w:tentative="1">
      <w:start w:val="1"/>
      <w:numFmt w:val="bullet"/>
      <w:lvlText w:val=""/>
      <w:lvlJc w:val="left"/>
      <w:pPr>
        <w:ind w:left="2161" w:hanging="360"/>
      </w:pPr>
      <w:rPr>
        <w:rFonts w:ascii="Wingdings" w:hAnsi="Wingdings" w:hint="default"/>
      </w:rPr>
    </w:lvl>
    <w:lvl w:ilvl="3" w:tplc="440A0001" w:tentative="1">
      <w:start w:val="1"/>
      <w:numFmt w:val="bullet"/>
      <w:lvlText w:val=""/>
      <w:lvlJc w:val="left"/>
      <w:pPr>
        <w:ind w:left="2881" w:hanging="360"/>
      </w:pPr>
      <w:rPr>
        <w:rFonts w:ascii="Symbol" w:hAnsi="Symbol" w:hint="default"/>
      </w:rPr>
    </w:lvl>
    <w:lvl w:ilvl="4" w:tplc="440A0003" w:tentative="1">
      <w:start w:val="1"/>
      <w:numFmt w:val="bullet"/>
      <w:lvlText w:val="o"/>
      <w:lvlJc w:val="left"/>
      <w:pPr>
        <w:ind w:left="3601" w:hanging="360"/>
      </w:pPr>
      <w:rPr>
        <w:rFonts w:ascii="Courier New" w:hAnsi="Courier New" w:cs="Courier New" w:hint="default"/>
      </w:rPr>
    </w:lvl>
    <w:lvl w:ilvl="5" w:tplc="440A0005" w:tentative="1">
      <w:start w:val="1"/>
      <w:numFmt w:val="bullet"/>
      <w:lvlText w:val=""/>
      <w:lvlJc w:val="left"/>
      <w:pPr>
        <w:ind w:left="4321" w:hanging="360"/>
      </w:pPr>
      <w:rPr>
        <w:rFonts w:ascii="Wingdings" w:hAnsi="Wingdings" w:hint="default"/>
      </w:rPr>
    </w:lvl>
    <w:lvl w:ilvl="6" w:tplc="440A0001" w:tentative="1">
      <w:start w:val="1"/>
      <w:numFmt w:val="bullet"/>
      <w:lvlText w:val=""/>
      <w:lvlJc w:val="left"/>
      <w:pPr>
        <w:ind w:left="5041" w:hanging="360"/>
      </w:pPr>
      <w:rPr>
        <w:rFonts w:ascii="Symbol" w:hAnsi="Symbol" w:hint="default"/>
      </w:rPr>
    </w:lvl>
    <w:lvl w:ilvl="7" w:tplc="440A0003" w:tentative="1">
      <w:start w:val="1"/>
      <w:numFmt w:val="bullet"/>
      <w:lvlText w:val="o"/>
      <w:lvlJc w:val="left"/>
      <w:pPr>
        <w:ind w:left="5761" w:hanging="360"/>
      </w:pPr>
      <w:rPr>
        <w:rFonts w:ascii="Courier New" w:hAnsi="Courier New" w:cs="Courier New" w:hint="default"/>
      </w:rPr>
    </w:lvl>
    <w:lvl w:ilvl="8" w:tplc="440A0005" w:tentative="1">
      <w:start w:val="1"/>
      <w:numFmt w:val="bullet"/>
      <w:lvlText w:val=""/>
      <w:lvlJc w:val="left"/>
      <w:pPr>
        <w:ind w:left="6481" w:hanging="360"/>
      </w:pPr>
      <w:rPr>
        <w:rFonts w:ascii="Wingdings" w:hAnsi="Wingdings" w:hint="default"/>
      </w:rPr>
    </w:lvl>
  </w:abstractNum>
  <w:abstractNum w:abstractNumId="30" w15:restartNumberingAfterBreak="0">
    <w:nsid w:val="4CDF4F40"/>
    <w:multiLevelType w:val="hybridMultilevel"/>
    <w:tmpl w:val="FD4CDB96"/>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EC46983"/>
    <w:multiLevelType w:val="hybridMultilevel"/>
    <w:tmpl w:val="19EA6F8A"/>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15:restartNumberingAfterBreak="0">
    <w:nsid w:val="52A13E43"/>
    <w:multiLevelType w:val="hybridMultilevel"/>
    <w:tmpl w:val="7D9427EE"/>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57127CC"/>
    <w:multiLevelType w:val="hybridMultilevel"/>
    <w:tmpl w:val="906ADEF0"/>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F993CFC"/>
    <w:multiLevelType w:val="hybridMultilevel"/>
    <w:tmpl w:val="982689EA"/>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3B43553"/>
    <w:multiLevelType w:val="hybridMultilevel"/>
    <w:tmpl w:val="7FC8B3C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5B76350"/>
    <w:multiLevelType w:val="hybridMultilevel"/>
    <w:tmpl w:val="9E826426"/>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15:restartNumberingAfterBreak="0">
    <w:nsid w:val="6A8D7F1E"/>
    <w:multiLevelType w:val="hybridMultilevel"/>
    <w:tmpl w:val="872E850E"/>
    <w:lvl w:ilvl="0" w:tplc="1E9C9C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BCF345A"/>
    <w:multiLevelType w:val="hybridMultilevel"/>
    <w:tmpl w:val="2B6645AC"/>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15:restartNumberingAfterBreak="0">
    <w:nsid w:val="6BE04783"/>
    <w:multiLevelType w:val="hybridMultilevel"/>
    <w:tmpl w:val="9D683F1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0" w15:restartNumberingAfterBreak="0">
    <w:nsid w:val="6BE45F6D"/>
    <w:multiLevelType w:val="hybridMultilevel"/>
    <w:tmpl w:val="D33099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1" w15:restartNumberingAfterBreak="0">
    <w:nsid w:val="6E603732"/>
    <w:multiLevelType w:val="hybridMultilevel"/>
    <w:tmpl w:val="BC50EB9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15:restartNumberingAfterBreak="0">
    <w:nsid w:val="72F72FD7"/>
    <w:multiLevelType w:val="hybridMultilevel"/>
    <w:tmpl w:val="F26821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3" w15:restartNumberingAfterBreak="0">
    <w:nsid w:val="75E238B4"/>
    <w:multiLevelType w:val="hybridMultilevel"/>
    <w:tmpl w:val="B10E0E5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9B90B64"/>
    <w:multiLevelType w:val="hybridMultilevel"/>
    <w:tmpl w:val="BF7C8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CC1420F"/>
    <w:multiLevelType w:val="hybridMultilevel"/>
    <w:tmpl w:val="552048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CFA5DE4"/>
    <w:multiLevelType w:val="hybridMultilevel"/>
    <w:tmpl w:val="BDC25F1A"/>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F8C01E8"/>
    <w:multiLevelType w:val="hybridMultilevel"/>
    <w:tmpl w:val="A494672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FD2773A"/>
    <w:multiLevelType w:val="hybridMultilevel"/>
    <w:tmpl w:val="8E724D0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8"/>
  </w:num>
  <w:num w:numId="2">
    <w:abstractNumId w:val="15"/>
  </w:num>
  <w:num w:numId="3">
    <w:abstractNumId w:val="42"/>
  </w:num>
  <w:num w:numId="4">
    <w:abstractNumId w:val="5"/>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5"/>
  </w:num>
  <w:num w:numId="9">
    <w:abstractNumId w:val="16"/>
  </w:num>
  <w:num w:numId="10">
    <w:abstractNumId w:val="29"/>
  </w:num>
  <w:num w:numId="11">
    <w:abstractNumId w:val="20"/>
  </w:num>
  <w:num w:numId="12">
    <w:abstractNumId w:val="31"/>
  </w:num>
  <w:num w:numId="13">
    <w:abstractNumId w:val="38"/>
  </w:num>
  <w:num w:numId="14">
    <w:abstractNumId w:val="36"/>
  </w:num>
  <w:num w:numId="15">
    <w:abstractNumId w:val="19"/>
  </w:num>
  <w:num w:numId="16">
    <w:abstractNumId w:val="7"/>
  </w:num>
  <w:num w:numId="17">
    <w:abstractNumId w:val="3"/>
  </w:num>
  <w:num w:numId="18">
    <w:abstractNumId w:val="0"/>
  </w:num>
  <w:num w:numId="19">
    <w:abstractNumId w:val="37"/>
  </w:num>
  <w:num w:numId="20">
    <w:abstractNumId w:val="9"/>
  </w:num>
  <w:num w:numId="21">
    <w:abstractNumId w:val="24"/>
  </w:num>
  <w:num w:numId="22">
    <w:abstractNumId w:val="44"/>
  </w:num>
  <w:num w:numId="23">
    <w:abstractNumId w:val="10"/>
  </w:num>
  <w:num w:numId="24">
    <w:abstractNumId w:val="33"/>
  </w:num>
  <w:num w:numId="25">
    <w:abstractNumId w:val="4"/>
  </w:num>
  <w:num w:numId="26">
    <w:abstractNumId w:val="46"/>
  </w:num>
  <w:num w:numId="27">
    <w:abstractNumId w:val="30"/>
  </w:num>
  <w:num w:numId="28">
    <w:abstractNumId w:val="13"/>
  </w:num>
  <w:num w:numId="29">
    <w:abstractNumId w:val="34"/>
  </w:num>
  <w:num w:numId="30">
    <w:abstractNumId w:val="41"/>
  </w:num>
  <w:num w:numId="31">
    <w:abstractNumId w:val="32"/>
  </w:num>
  <w:num w:numId="32">
    <w:abstractNumId w:val="35"/>
  </w:num>
  <w:num w:numId="33">
    <w:abstractNumId w:val="26"/>
  </w:num>
  <w:num w:numId="34">
    <w:abstractNumId w:val="1"/>
  </w:num>
  <w:num w:numId="35">
    <w:abstractNumId w:val="22"/>
  </w:num>
  <w:num w:numId="36">
    <w:abstractNumId w:val="40"/>
  </w:num>
  <w:num w:numId="37">
    <w:abstractNumId w:val="17"/>
  </w:num>
  <w:num w:numId="38">
    <w:abstractNumId w:val="45"/>
  </w:num>
  <w:num w:numId="39">
    <w:abstractNumId w:val="39"/>
  </w:num>
  <w:num w:numId="40">
    <w:abstractNumId w:val="23"/>
  </w:num>
  <w:num w:numId="41">
    <w:abstractNumId w:val="43"/>
  </w:num>
  <w:num w:numId="42">
    <w:abstractNumId w:val="27"/>
  </w:num>
  <w:num w:numId="43">
    <w:abstractNumId w:val="6"/>
  </w:num>
  <w:num w:numId="44">
    <w:abstractNumId w:val="8"/>
  </w:num>
  <w:num w:numId="45">
    <w:abstractNumId w:val="28"/>
  </w:num>
  <w:num w:numId="46">
    <w:abstractNumId w:val="12"/>
  </w:num>
  <w:num w:numId="47">
    <w:abstractNumId w:val="14"/>
  </w:num>
  <w:num w:numId="48">
    <w:abstractNumId w:val="2"/>
  </w:num>
  <w:num w:numId="49">
    <w:abstractNumId w:val="11"/>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6"/>
    <w:rsid w:val="00014A01"/>
    <w:rsid w:val="00024AE7"/>
    <w:rsid w:val="00034DC7"/>
    <w:rsid w:val="000570D2"/>
    <w:rsid w:val="00067057"/>
    <w:rsid w:val="00080683"/>
    <w:rsid w:val="00087D56"/>
    <w:rsid w:val="0009483F"/>
    <w:rsid w:val="000A22E4"/>
    <w:rsid w:val="000C2DC5"/>
    <w:rsid w:val="000E306A"/>
    <w:rsid w:val="000F4E94"/>
    <w:rsid w:val="00133DF3"/>
    <w:rsid w:val="001529F1"/>
    <w:rsid w:val="00183437"/>
    <w:rsid w:val="001A4960"/>
    <w:rsid w:val="001A6850"/>
    <w:rsid w:val="00204573"/>
    <w:rsid w:val="00215C26"/>
    <w:rsid w:val="00232C09"/>
    <w:rsid w:val="002408E0"/>
    <w:rsid w:val="00272368"/>
    <w:rsid w:val="002950C2"/>
    <w:rsid w:val="00297CF9"/>
    <w:rsid w:val="002B0162"/>
    <w:rsid w:val="002B2272"/>
    <w:rsid w:val="002B34CC"/>
    <w:rsid w:val="002B548B"/>
    <w:rsid w:val="002C7E56"/>
    <w:rsid w:val="003056CB"/>
    <w:rsid w:val="003634CE"/>
    <w:rsid w:val="00377099"/>
    <w:rsid w:val="00377361"/>
    <w:rsid w:val="0038319F"/>
    <w:rsid w:val="003B6CE6"/>
    <w:rsid w:val="003D6DA6"/>
    <w:rsid w:val="00402BB6"/>
    <w:rsid w:val="00473E20"/>
    <w:rsid w:val="004742E1"/>
    <w:rsid w:val="004851C8"/>
    <w:rsid w:val="004A0D4B"/>
    <w:rsid w:val="004D2244"/>
    <w:rsid w:val="004D5991"/>
    <w:rsid w:val="00541B9F"/>
    <w:rsid w:val="00547DFD"/>
    <w:rsid w:val="00562F52"/>
    <w:rsid w:val="00571DEA"/>
    <w:rsid w:val="005B4DE3"/>
    <w:rsid w:val="005C5212"/>
    <w:rsid w:val="005D4A4F"/>
    <w:rsid w:val="00605116"/>
    <w:rsid w:val="00627539"/>
    <w:rsid w:val="0063795B"/>
    <w:rsid w:val="006445DF"/>
    <w:rsid w:val="00645489"/>
    <w:rsid w:val="0064738C"/>
    <w:rsid w:val="00662912"/>
    <w:rsid w:val="00680344"/>
    <w:rsid w:val="0069046F"/>
    <w:rsid w:val="006956FF"/>
    <w:rsid w:val="00696F87"/>
    <w:rsid w:val="00697E16"/>
    <w:rsid w:val="006B29F3"/>
    <w:rsid w:val="006C4CCD"/>
    <w:rsid w:val="006D5253"/>
    <w:rsid w:val="0070774F"/>
    <w:rsid w:val="00746311"/>
    <w:rsid w:val="007573CB"/>
    <w:rsid w:val="007776C3"/>
    <w:rsid w:val="0078211E"/>
    <w:rsid w:val="007871D5"/>
    <w:rsid w:val="007A6691"/>
    <w:rsid w:val="007D2684"/>
    <w:rsid w:val="00800C9E"/>
    <w:rsid w:val="0080694C"/>
    <w:rsid w:val="00822556"/>
    <w:rsid w:val="00827C42"/>
    <w:rsid w:val="00854B14"/>
    <w:rsid w:val="008C1B83"/>
    <w:rsid w:val="008C4128"/>
    <w:rsid w:val="008C7433"/>
    <w:rsid w:val="008D5A7E"/>
    <w:rsid w:val="008E7259"/>
    <w:rsid w:val="008F70B3"/>
    <w:rsid w:val="009008CC"/>
    <w:rsid w:val="0091203F"/>
    <w:rsid w:val="00924665"/>
    <w:rsid w:val="00926D7E"/>
    <w:rsid w:val="00935EFE"/>
    <w:rsid w:val="00994769"/>
    <w:rsid w:val="00996F62"/>
    <w:rsid w:val="009B05CB"/>
    <w:rsid w:val="009B1AC8"/>
    <w:rsid w:val="00A32F16"/>
    <w:rsid w:val="00A749B1"/>
    <w:rsid w:val="00A946A3"/>
    <w:rsid w:val="00AA155A"/>
    <w:rsid w:val="00AC328B"/>
    <w:rsid w:val="00AE1D52"/>
    <w:rsid w:val="00AE3AA3"/>
    <w:rsid w:val="00B01094"/>
    <w:rsid w:val="00B574AC"/>
    <w:rsid w:val="00B669FA"/>
    <w:rsid w:val="00BB3608"/>
    <w:rsid w:val="00BB61F0"/>
    <w:rsid w:val="00BE26BB"/>
    <w:rsid w:val="00BE3874"/>
    <w:rsid w:val="00BE6094"/>
    <w:rsid w:val="00BF1901"/>
    <w:rsid w:val="00BF1A67"/>
    <w:rsid w:val="00C84BCD"/>
    <w:rsid w:val="00C9006C"/>
    <w:rsid w:val="00C91C1E"/>
    <w:rsid w:val="00CB55EE"/>
    <w:rsid w:val="00CD6199"/>
    <w:rsid w:val="00CE3AAA"/>
    <w:rsid w:val="00D01D18"/>
    <w:rsid w:val="00D122E7"/>
    <w:rsid w:val="00D2075F"/>
    <w:rsid w:val="00D2751C"/>
    <w:rsid w:val="00D5660D"/>
    <w:rsid w:val="00D62373"/>
    <w:rsid w:val="00D759E2"/>
    <w:rsid w:val="00DE61AF"/>
    <w:rsid w:val="00DF0E91"/>
    <w:rsid w:val="00E03688"/>
    <w:rsid w:val="00E07DF6"/>
    <w:rsid w:val="00E262EA"/>
    <w:rsid w:val="00E275CB"/>
    <w:rsid w:val="00E46102"/>
    <w:rsid w:val="00E642F3"/>
    <w:rsid w:val="00E95C8E"/>
    <w:rsid w:val="00EB5AAA"/>
    <w:rsid w:val="00EC4D43"/>
    <w:rsid w:val="00EE5387"/>
    <w:rsid w:val="00EF3842"/>
    <w:rsid w:val="00EF3C54"/>
    <w:rsid w:val="00F06295"/>
    <w:rsid w:val="00F11244"/>
    <w:rsid w:val="00F175E9"/>
    <w:rsid w:val="00F649F9"/>
    <w:rsid w:val="00F8698D"/>
    <w:rsid w:val="00F90B42"/>
    <w:rsid w:val="00FB314F"/>
    <w:rsid w:val="00FC1666"/>
    <w:rsid w:val="00FD252A"/>
    <w:rsid w:val="00FE4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02F3"/>
  <w15:docId w15:val="{E53BBCB5-D6FE-40B6-8EA5-CA49CB2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91203F"/>
    <w:pPr>
      <w:spacing w:after="0" w:line="240" w:lineRule="auto"/>
      <w:jc w:val="center"/>
      <w:outlineLvl w:val="0"/>
    </w:pPr>
    <w:rPr>
      <w:rFonts w:eastAsia="Times New Roman" w:cs="Times New Roman"/>
      <w:b/>
      <w:bCs/>
      <w:kern w:val="36"/>
      <w:sz w:val="56"/>
      <w:szCs w:val="48"/>
      <w:lang w:eastAsia="es-ES"/>
    </w:rPr>
  </w:style>
  <w:style w:type="paragraph" w:styleId="Ttulo2">
    <w:name w:val="heading 2"/>
    <w:basedOn w:val="Normal"/>
    <w:next w:val="Normal"/>
    <w:link w:val="Ttulo2Car"/>
    <w:uiPriority w:val="9"/>
    <w:semiHidden/>
    <w:unhideWhenUsed/>
    <w:qFormat/>
    <w:rsid w:val="00A749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A4F"/>
    <w:pPr>
      <w:ind w:left="720"/>
      <w:contextualSpacing/>
    </w:pPr>
  </w:style>
  <w:style w:type="paragraph" w:styleId="Encabezado">
    <w:name w:val="header"/>
    <w:basedOn w:val="Normal"/>
    <w:link w:val="EncabezadoCar"/>
    <w:uiPriority w:val="99"/>
    <w:unhideWhenUsed/>
    <w:rsid w:val="007077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774F"/>
  </w:style>
  <w:style w:type="paragraph" w:styleId="Piedepgina">
    <w:name w:val="footer"/>
    <w:basedOn w:val="Normal"/>
    <w:link w:val="PiedepginaCar"/>
    <w:uiPriority w:val="99"/>
    <w:unhideWhenUsed/>
    <w:rsid w:val="007077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774F"/>
  </w:style>
  <w:style w:type="character" w:customStyle="1" w:styleId="Ttulo1Car">
    <w:name w:val="Título 1 Car"/>
    <w:basedOn w:val="Fuentedeprrafopredeter"/>
    <w:link w:val="Ttulo1"/>
    <w:uiPriority w:val="9"/>
    <w:rsid w:val="0091203F"/>
    <w:rPr>
      <w:rFonts w:eastAsia="Times New Roman" w:cs="Times New Roman"/>
      <w:b/>
      <w:bCs/>
      <w:kern w:val="36"/>
      <w:sz w:val="56"/>
      <w:szCs w:val="48"/>
      <w:lang w:eastAsia="es-ES"/>
    </w:rPr>
  </w:style>
  <w:style w:type="paragraph" w:styleId="Textodeglobo">
    <w:name w:val="Balloon Text"/>
    <w:basedOn w:val="Normal"/>
    <w:link w:val="TextodegloboCar"/>
    <w:uiPriority w:val="99"/>
    <w:semiHidden/>
    <w:unhideWhenUsed/>
    <w:rsid w:val="0078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11E"/>
    <w:rPr>
      <w:rFonts w:ascii="Tahoma" w:hAnsi="Tahoma" w:cs="Tahoma"/>
      <w:sz w:val="16"/>
      <w:szCs w:val="16"/>
    </w:rPr>
  </w:style>
  <w:style w:type="table" w:styleId="Tablaconcuadrcula">
    <w:name w:val="Table Grid"/>
    <w:basedOn w:val="Tablanormal"/>
    <w:uiPriority w:val="59"/>
    <w:rsid w:val="00B574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3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84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nespaciado">
    <w:name w:val="No Spacing"/>
    <w:link w:val="SinespaciadoCar"/>
    <w:uiPriority w:val="1"/>
    <w:qFormat/>
    <w:rsid w:val="0091203F"/>
    <w:pPr>
      <w:spacing w:after="0" w:line="240" w:lineRule="auto"/>
    </w:pPr>
  </w:style>
  <w:style w:type="table" w:styleId="Sombreadoclaro-nfasis5">
    <w:name w:val="Light Shading Accent 5"/>
    <w:basedOn w:val="Tablanormal"/>
    <w:uiPriority w:val="60"/>
    <w:rsid w:val="0091203F"/>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5">
    <w:name w:val="Medium Shading 1 Accent 5"/>
    <w:basedOn w:val="Tablanormal"/>
    <w:uiPriority w:val="63"/>
    <w:rsid w:val="0091203F"/>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822556"/>
    <w:pPr>
      <w:spacing w:after="0" w:line="240" w:lineRule="auto"/>
    </w:pPr>
    <w:rPr>
      <w:rFonts w:ascii="Calibri" w:eastAsia="Calibri" w:hAnsi="Calibri" w:cs="Times New Roman"/>
      <w:szCs w:val="20"/>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color w:val="FFFFFF" w:themeColor="background1"/>
      </w:rPr>
      <w:tblPr/>
      <w:tcPr>
        <w:shd w:val="clear" w:color="auto" w:fill="4F81BD" w:themeFill="accent1"/>
      </w:tcPr>
    </w:tblStylePr>
    <w:tblStylePr w:type="lastRow">
      <w:pPr>
        <w:spacing w:before="0" w:after="0" w:line="240" w:lineRule="auto"/>
      </w:pPr>
      <w:rPr>
        <w:b/>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rPr>
    </w:tblStylePr>
    <w:tblStylePr w:type="lastCol">
      <w:rPr>
        <w:b/>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Fuentedeprrafopredeter"/>
    <w:rsid w:val="00822556"/>
  </w:style>
  <w:style w:type="table" w:customStyle="1" w:styleId="Tablaconcuadrcula1">
    <w:name w:val="Tabla con cuadrícula1"/>
    <w:basedOn w:val="Tablanormal"/>
    <w:next w:val="Tablaconcuadrcula"/>
    <w:uiPriority w:val="59"/>
    <w:rsid w:val="00A749B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A749B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9"/>
    <w:semiHidden/>
    <w:rsid w:val="00A749B1"/>
    <w:rPr>
      <w:rFonts w:asciiTheme="majorHAnsi" w:eastAsiaTheme="majorEastAsia" w:hAnsiTheme="majorHAnsi" w:cstheme="majorBidi"/>
      <w:color w:val="365F91" w:themeColor="accent1" w:themeShade="BF"/>
      <w:sz w:val="26"/>
      <w:szCs w:val="26"/>
    </w:rPr>
  </w:style>
  <w:style w:type="character" w:customStyle="1" w:styleId="SinespaciadoCar">
    <w:name w:val="Sin espaciado Car"/>
    <w:basedOn w:val="Fuentedeprrafopredeter"/>
    <w:link w:val="Sinespaciado"/>
    <w:uiPriority w:val="1"/>
    <w:rsid w:val="00A749B1"/>
  </w:style>
  <w:style w:type="paragraph" w:styleId="TtuloTDC">
    <w:name w:val="TOC Heading"/>
    <w:basedOn w:val="Ttulo1"/>
    <w:next w:val="Normal"/>
    <w:uiPriority w:val="39"/>
    <w:unhideWhenUsed/>
    <w:qFormat/>
    <w:rsid w:val="002408E0"/>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es-SV"/>
    </w:rPr>
  </w:style>
  <w:style w:type="paragraph" w:styleId="TDC1">
    <w:name w:val="toc 1"/>
    <w:basedOn w:val="Normal"/>
    <w:next w:val="Normal"/>
    <w:autoRedefine/>
    <w:uiPriority w:val="39"/>
    <w:unhideWhenUsed/>
    <w:rsid w:val="002408E0"/>
    <w:pPr>
      <w:spacing w:after="100"/>
    </w:pPr>
  </w:style>
  <w:style w:type="paragraph" w:styleId="TDC2">
    <w:name w:val="toc 2"/>
    <w:basedOn w:val="Normal"/>
    <w:next w:val="Normal"/>
    <w:autoRedefine/>
    <w:uiPriority w:val="39"/>
    <w:unhideWhenUsed/>
    <w:rsid w:val="002408E0"/>
    <w:pPr>
      <w:spacing w:after="100"/>
      <w:ind w:left="220"/>
    </w:pPr>
  </w:style>
  <w:style w:type="character" w:styleId="Hipervnculo">
    <w:name w:val="Hyperlink"/>
    <w:basedOn w:val="Fuentedeprrafopredeter"/>
    <w:uiPriority w:val="99"/>
    <w:unhideWhenUsed/>
    <w:rsid w:val="00240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2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6079-07C6-4CA2-B65D-B801D666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82</Pages>
  <Words>15027</Words>
  <Characters>82650</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CSSP73</dc:creator>
  <cp:lastModifiedBy>Douglas Fermin Retana</cp:lastModifiedBy>
  <cp:revision>7</cp:revision>
  <cp:lastPrinted>2017-08-09T21:53:00Z</cp:lastPrinted>
  <dcterms:created xsi:type="dcterms:W3CDTF">2017-09-15T00:22:00Z</dcterms:created>
  <dcterms:modified xsi:type="dcterms:W3CDTF">2017-09-15T01:14:00Z</dcterms:modified>
</cp:coreProperties>
</file>