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03" w:rsidRDefault="000E3603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0E3603" w:rsidRDefault="000E3603">
      <w:pPr>
        <w:pStyle w:val="Textoindependiente"/>
        <w:rPr>
          <w:rFonts w:ascii="Times New Roman"/>
          <w:b w:val="0"/>
          <w:sz w:val="20"/>
        </w:rPr>
      </w:pPr>
    </w:p>
    <w:p w:rsidR="000E3603" w:rsidRDefault="000E3603">
      <w:pPr>
        <w:pStyle w:val="Textoindependiente"/>
        <w:spacing w:before="3"/>
        <w:rPr>
          <w:rFonts w:ascii="Times New Roman"/>
          <w:b w:val="0"/>
          <w:sz w:val="22"/>
        </w:rPr>
      </w:pPr>
    </w:p>
    <w:p w:rsidR="000E3603" w:rsidRDefault="000E3603">
      <w:pPr>
        <w:rPr>
          <w:rFonts w:ascii="Times New Roman"/>
        </w:rPr>
        <w:sectPr w:rsidR="000E3603">
          <w:headerReference w:type="default" r:id="rId6"/>
          <w:type w:val="continuous"/>
          <w:pgSz w:w="15840" w:h="12240" w:orient="landscape"/>
          <w:pgMar w:top="2020" w:right="2260" w:bottom="280" w:left="260" w:header="389" w:footer="720" w:gutter="0"/>
          <w:pgNumType w:start="1"/>
          <w:cols w:space="720"/>
        </w:sectPr>
      </w:pPr>
    </w:p>
    <w:p w:rsidR="000E3603" w:rsidRPr="00535658" w:rsidRDefault="00535658">
      <w:pPr>
        <w:tabs>
          <w:tab w:val="left" w:pos="4374"/>
          <w:tab w:val="left" w:pos="5855"/>
        </w:tabs>
        <w:spacing w:before="100"/>
        <w:ind w:left="186"/>
        <w:rPr>
          <w:b/>
          <w:sz w:val="12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59690</wp:posOffset>
                </wp:positionV>
                <wp:extent cx="3167380" cy="99695"/>
                <wp:effectExtent l="6350" t="6350" r="7620" b="825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94"/>
                          <a:chExt cx="4988" cy="157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4" y="98"/>
                            <a:ext cx="3614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372" y="95"/>
                            <a:ext cx="3620" cy="154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620"/>
                              <a:gd name="T2" fmla="+- 0 96 95"/>
                              <a:gd name="T3" fmla="*/ 96 h 154"/>
                              <a:gd name="T4" fmla="+- 0 3991 372"/>
                              <a:gd name="T5" fmla="*/ T4 w 3620"/>
                              <a:gd name="T6" fmla="+- 0 96 95"/>
                              <a:gd name="T7" fmla="*/ 96 h 154"/>
                              <a:gd name="T8" fmla="+- 0 3990 372"/>
                              <a:gd name="T9" fmla="*/ T8 w 3620"/>
                              <a:gd name="T10" fmla="+- 0 95 95"/>
                              <a:gd name="T11" fmla="*/ 95 h 154"/>
                              <a:gd name="T12" fmla="+- 0 3990 372"/>
                              <a:gd name="T13" fmla="*/ T12 w 3620"/>
                              <a:gd name="T14" fmla="+- 0 249 95"/>
                              <a:gd name="T15" fmla="*/ 249 h 154"/>
                              <a:gd name="T16" fmla="+- 0 374 372"/>
                              <a:gd name="T17" fmla="*/ T16 w 3620"/>
                              <a:gd name="T18" fmla="+- 0 248 95"/>
                              <a:gd name="T19" fmla="*/ 248 h 154"/>
                              <a:gd name="T20" fmla="+- 0 3991 372"/>
                              <a:gd name="T21" fmla="*/ T20 w 3620"/>
                              <a:gd name="T22" fmla="+- 0 248 95"/>
                              <a:gd name="T23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3619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34" y="9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4032" y="95"/>
                            <a:ext cx="1325" cy="154"/>
                          </a:xfrm>
                          <a:custGeom>
                            <a:avLst/>
                            <a:gdLst>
                              <a:gd name="T0" fmla="+- 0 4033 4032"/>
                              <a:gd name="T1" fmla="*/ T0 w 1325"/>
                              <a:gd name="T2" fmla="+- 0 98 95"/>
                              <a:gd name="T3" fmla="*/ 98 h 154"/>
                              <a:gd name="T4" fmla="+- 0 4033 4032"/>
                              <a:gd name="T5" fmla="*/ T4 w 1325"/>
                              <a:gd name="T6" fmla="+- 0 249 95"/>
                              <a:gd name="T7" fmla="*/ 249 h 154"/>
                              <a:gd name="T8" fmla="+- 0 4032 4032"/>
                              <a:gd name="T9" fmla="*/ T8 w 1325"/>
                              <a:gd name="T10" fmla="+- 0 96 95"/>
                              <a:gd name="T11" fmla="*/ 96 h 154"/>
                              <a:gd name="T12" fmla="+- 0 5357 4032"/>
                              <a:gd name="T13" fmla="*/ T12 w 1325"/>
                              <a:gd name="T14" fmla="+- 0 96 95"/>
                              <a:gd name="T15" fmla="*/ 96 h 154"/>
                              <a:gd name="T16" fmla="+- 0 5356 4032"/>
                              <a:gd name="T17" fmla="*/ T16 w 1325"/>
                              <a:gd name="T18" fmla="+- 0 95 95"/>
                              <a:gd name="T19" fmla="*/ 95 h 154"/>
                              <a:gd name="T20" fmla="+- 0 5356 4032"/>
                              <a:gd name="T21" fmla="*/ T20 w 1325"/>
                              <a:gd name="T22" fmla="+- 0 249 95"/>
                              <a:gd name="T23" fmla="*/ 249 h 154"/>
                              <a:gd name="T24" fmla="+- 0 4034 4032"/>
                              <a:gd name="T25" fmla="*/ T24 w 1325"/>
                              <a:gd name="T26" fmla="+- 0 248 95"/>
                              <a:gd name="T27" fmla="*/ 248 h 154"/>
                              <a:gd name="T28" fmla="+- 0 5357 4032"/>
                              <a:gd name="T29" fmla="*/ T28 w 1325"/>
                              <a:gd name="T30" fmla="+- 0 248 95"/>
                              <a:gd name="T31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4" y="0"/>
                                </a:moveTo>
                                <a:lnTo>
                                  <a:pt x="1324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5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0925" id="Group 20" o:spid="_x0000_s1026" style="position:absolute;margin-left:18.5pt;margin-top:4.7pt;width:249.4pt;height:7.85pt;z-index:-25984;mso-position-horizontal-relative:page" coordorigin="370,94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">
                <v:rect id="Rectangle 24" o:spid="_x0000_s1027" style="position:absolute;left:374;top:98;width:361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mjM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vID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aMwgAAANsAAAAPAAAAAAAAAAAAAAAAAJgCAABkcnMvZG93&#10;bnJldi54bWxQSwUGAAAAAAQABAD1AAAAhwMAAAAA&#10;" fillcolor="silver" stroked="f"/>
                <v:shape id="AutoShape 23" o:spid="_x0000_s1028" style="position:absolute;left:372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xlsMA&#10;AADbAAAADwAAAGRycy9kb3ducmV2LnhtbESPS2vCQBSF9wX/w3AL3YQ6iS1WoqOIUHFV8NGur5lr&#10;Epq5E2dGTf59pyC4PJzHx5ktOtOIKzlfW1aQDVMQxIXVNZcKDvvP1wkIH5A1NpZJQU8eFvPB0wxz&#10;bW+8pesulCKOsM9RQRVCm0vpi4oM+qFtiaN3ss5giNKVUju8xXHTyFGajqXBmiOhwpZWFRW/u4uJ&#10;kM133X8kWZIdz1L3ifxxb19rpV6eu+UURKAuPML39kYrGL3D/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xlsMAAADbAAAADwAAAAAAAAAAAAAAAACYAgAAZHJzL2Rv&#10;d25yZXYueG1sUEsFBgAAAAAEAAQA9QAAAIgDAAAAAA==&#10;" path="m,1r3619,m3618,r,154m2,153r3617,e" filled="f" strokeweight=".12pt">
                  <v:path arrowok="t" o:connecttype="custom" o:connectlocs="0,96;3619,96;3618,95;3618,249;2,248;3619,248" o:connectangles="0,0,0,0,0,0"/>
                </v:shape>
                <v:rect id="Rectangle 22" o:spid="_x0000_s1029" style="position:absolute;left:4034;top:9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bY8MA&#10;AADbAAAADwAAAGRycy9kb3ducmV2LnhtbESPS2sCQRCE7wH/w9BCbnHW1UhYHUUCedzEBzk3O+3u&#10;6k7PMtPq5t9nBCHHoqq+ohar3rXqSiE2ng2MRxko4tLbhisDh/3HyxuoKMgWW89k4JcirJaDpwUW&#10;1t94S9edVCpBOBZooBbpCq1jWZPDOPIdcfKOPjiUJEOlbcBbgrtW51k20w4bTgs1dvReU3neXZwB&#10;vZ8FOU+mk9NWYr52l8+vTfljzPOwX89BCfXyH360v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bY8MAAADbAAAADwAAAAAAAAAAAAAAAACYAgAAZHJzL2Rv&#10;d25yZXYueG1sUEsFBgAAAAAEAAQA9QAAAIgDAAAAAA==&#10;" fillcolor="silver" stroked="f"/>
                <v:shape id="AutoShape 21" o:spid="_x0000_s1030" style="position:absolute;left:4032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pJsMA&#10;AADbAAAADwAAAGRycy9kb3ducmV2LnhtbESPQYvCMBSE74L/ITzBm6YquFKNIrILupelKsXjo3m2&#10;xealNrHWf79ZWPA4zMw3zGrTmUq01LjSsoLJOAJBnFldcq7gfPoaLUA4j6yxskwKXuRgs+73Vhhr&#10;++SE2qPPRYCwi1FB4X0dS+myggy6sa2Jg3e1jUEfZJNL3eAzwE0lp1E0lwZLDgsF1rQrKLsdH0ZB&#10;evnYzxKXXQ/p58nPEvuT3r9bpYaDbrsE4anz7/B/e68VTOf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kpJsMAAADbAAAADwAAAAAAAAAAAAAAAACYAgAAZHJzL2Rv&#10;d25yZXYueG1sUEsFBgAAAAAEAAQA9QAAAIgDAAAAAA==&#10;" path="m1,3r,151m,1r1325,m1324,r,154m2,153r1323,e" filled="f" strokeweight=".12pt">
                  <v:path arrowok="t" o:connecttype="custom" o:connectlocs="1,98;1,249;0,96;1325,96;1324,95;1324,249;2,248;1325,24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90520" behindDoc="1" locked="0" layoutInCell="1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59690</wp:posOffset>
                </wp:positionV>
                <wp:extent cx="843280" cy="99695"/>
                <wp:effectExtent l="5715" t="6350" r="8255" b="825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99695"/>
                          <a:chOff x="5439" y="94"/>
                          <a:chExt cx="1328" cy="157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43" y="9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5441" y="95"/>
                            <a:ext cx="1325" cy="154"/>
                          </a:xfrm>
                          <a:custGeom>
                            <a:avLst/>
                            <a:gdLst>
                              <a:gd name="T0" fmla="+- 0 5442 5441"/>
                              <a:gd name="T1" fmla="*/ T0 w 1325"/>
                              <a:gd name="T2" fmla="+- 0 98 95"/>
                              <a:gd name="T3" fmla="*/ 98 h 154"/>
                              <a:gd name="T4" fmla="+- 0 5442 5441"/>
                              <a:gd name="T5" fmla="*/ T4 w 1325"/>
                              <a:gd name="T6" fmla="+- 0 249 95"/>
                              <a:gd name="T7" fmla="*/ 249 h 154"/>
                              <a:gd name="T8" fmla="+- 0 5441 5441"/>
                              <a:gd name="T9" fmla="*/ T8 w 1325"/>
                              <a:gd name="T10" fmla="+- 0 96 95"/>
                              <a:gd name="T11" fmla="*/ 96 h 154"/>
                              <a:gd name="T12" fmla="+- 0 6766 5441"/>
                              <a:gd name="T13" fmla="*/ T12 w 1325"/>
                              <a:gd name="T14" fmla="+- 0 96 95"/>
                              <a:gd name="T15" fmla="*/ 96 h 154"/>
                              <a:gd name="T16" fmla="+- 0 6764 5441"/>
                              <a:gd name="T17" fmla="*/ T16 w 1325"/>
                              <a:gd name="T18" fmla="+- 0 95 95"/>
                              <a:gd name="T19" fmla="*/ 95 h 154"/>
                              <a:gd name="T20" fmla="+- 0 6764 5441"/>
                              <a:gd name="T21" fmla="*/ T20 w 1325"/>
                              <a:gd name="T22" fmla="+- 0 249 95"/>
                              <a:gd name="T23" fmla="*/ 249 h 154"/>
                              <a:gd name="T24" fmla="+- 0 5443 5441"/>
                              <a:gd name="T25" fmla="*/ T24 w 1325"/>
                              <a:gd name="T26" fmla="+- 0 248 95"/>
                              <a:gd name="T27" fmla="*/ 248 h 154"/>
                              <a:gd name="T28" fmla="+- 0 6766 5441"/>
                              <a:gd name="T29" fmla="*/ T28 w 1325"/>
                              <a:gd name="T30" fmla="+- 0 248 95"/>
                              <a:gd name="T31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3" y="0"/>
                                </a:moveTo>
                                <a:lnTo>
                                  <a:pt x="1323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5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5C48C" id="Group 17" o:spid="_x0000_s1026" style="position:absolute;margin-left:271.95pt;margin-top:4.7pt;width:66.4pt;height:7.85pt;z-index:-25960;mso-position-horizontal-relative:page" coordorigin="5439,94" coordsize="132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">
                <v:rect id="Rectangle 19" o:spid="_x0000_s1027" style="position:absolute;left:5443;top:9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4+7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tD5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dPj7vwAAANsAAAAPAAAAAAAAAAAAAAAAAJgCAABkcnMvZG93bnJl&#10;di54bWxQSwUGAAAAAAQABAD1AAAAhAMAAAAA&#10;" fillcolor="silver" stroked="f"/>
                <v:shape id="AutoShape 18" o:spid="_x0000_s1028" style="position:absolute;left:544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UsMA&#10;AADbAAAADwAAAGRycy9kb3ducmV2LnhtbESPQYvCMBSE78L+h/AWvGmqgko1yrK4oF6kupQ9Pppn&#10;W2xeapOt9d8bQfA4zMw3zHLdmUq01LjSsoLRMAJBnFldcq7g9/QzmINwHlljZZkU3MnBevXRW2Ks&#10;7Y0Tao8+FwHCLkYFhfd1LKXLCjLohrYmDt7ZNgZ9kE0udYO3ADeVHEfRVBosOSwUWNN3Qdnl+G8U&#10;pH+z7SRx2XmXbk5+kthDet23SvU/u68FCE+df4df7a1WMB7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xUsMAAADbAAAADwAAAAAAAAAAAAAAAACYAgAAZHJzL2Rv&#10;d25yZXYueG1sUEsFBgAAAAAEAAQA9QAAAIgDAAAAAA==&#10;" path="m1,3r,151m,1r1325,m1323,r,154m2,153r1323,e" filled="f" strokeweight=".12pt">
                  <v:path arrowok="t" o:connecttype="custom" o:connectlocs="1,98;1,249;0,96;1325,96;1323,95;1323,249;2,248;1325,248" o:connectangles="0,0,0,0,0,0,0,0"/>
                </v:shape>
                <w10:wrap anchorx="page"/>
              </v:group>
            </w:pict>
          </mc:Fallback>
        </mc:AlternateContent>
      </w:r>
      <w:r w:rsidR="00AB45C2" w:rsidRPr="00535658">
        <w:rPr>
          <w:b/>
          <w:sz w:val="12"/>
          <w:lang w:val="es-SV"/>
        </w:rPr>
        <w:t>GASTOS DE GESTION</w:t>
      </w:r>
      <w:r w:rsidR="00AB45C2" w:rsidRPr="00535658">
        <w:rPr>
          <w:rFonts w:ascii="Times New Roman"/>
          <w:sz w:val="12"/>
          <w:lang w:val="es-SV"/>
        </w:rPr>
        <w:tab/>
      </w:r>
      <w:r w:rsidR="00AB45C2" w:rsidRPr="00535658">
        <w:rPr>
          <w:b/>
          <w:sz w:val="12"/>
          <w:lang w:val="es-SV"/>
        </w:rPr>
        <w:t>CORRIENTE</w:t>
      </w:r>
      <w:r w:rsidR="00AB45C2" w:rsidRPr="00535658">
        <w:rPr>
          <w:rFonts w:ascii="Times New Roman"/>
          <w:sz w:val="12"/>
          <w:lang w:val="es-SV"/>
        </w:rPr>
        <w:tab/>
      </w:r>
      <w:r w:rsidR="00AB45C2" w:rsidRPr="00535658">
        <w:rPr>
          <w:b/>
          <w:sz w:val="12"/>
          <w:lang w:val="es-SV"/>
        </w:rPr>
        <w:t>ANTERIOR</w:t>
      </w:r>
    </w:p>
    <w:p w:rsidR="000E3603" w:rsidRPr="00535658" w:rsidRDefault="00AB45C2">
      <w:pPr>
        <w:tabs>
          <w:tab w:val="left" w:pos="4446"/>
          <w:tab w:val="left" w:pos="6234"/>
        </w:tabs>
        <w:spacing w:before="63"/>
        <w:ind w:left="263"/>
        <w:rPr>
          <w:b/>
          <w:sz w:val="12"/>
          <w:lang w:val="es-SV"/>
        </w:rPr>
      </w:pPr>
      <w:r w:rsidRPr="00535658">
        <w:rPr>
          <w:b/>
          <w:sz w:val="12"/>
          <w:lang w:val="es-SV"/>
        </w:rPr>
        <w:t>Gastos en</w:t>
      </w:r>
      <w:r w:rsidRPr="00535658">
        <w:rPr>
          <w:b/>
          <w:spacing w:val="-1"/>
          <w:sz w:val="12"/>
          <w:lang w:val="es-SV"/>
        </w:rPr>
        <w:t xml:space="preserve"> </w:t>
      </w:r>
      <w:r w:rsidRPr="00535658">
        <w:rPr>
          <w:b/>
          <w:sz w:val="12"/>
          <w:lang w:val="es-SV"/>
        </w:rPr>
        <w:t>Personal</w:t>
      </w:r>
      <w:r w:rsidRPr="00535658">
        <w:rPr>
          <w:rFonts w:ascii="Times New Roman"/>
          <w:sz w:val="12"/>
          <w:lang w:val="es-SV"/>
        </w:rPr>
        <w:tab/>
      </w:r>
      <w:r w:rsidRPr="00535658">
        <w:rPr>
          <w:b/>
          <w:sz w:val="12"/>
          <w:lang w:val="es-SV"/>
        </w:rPr>
        <w:t>491,729.85</w:t>
      </w:r>
      <w:r w:rsidRPr="00535658">
        <w:rPr>
          <w:rFonts w:ascii="Times New Roman"/>
          <w:sz w:val="12"/>
          <w:lang w:val="es-SV"/>
        </w:rPr>
        <w:tab/>
      </w:r>
      <w:r w:rsidRPr="00535658">
        <w:rPr>
          <w:b/>
          <w:sz w:val="12"/>
          <w:lang w:val="es-SV"/>
        </w:rPr>
        <w:t>0.00</w:t>
      </w:r>
    </w:p>
    <w:p w:rsidR="000E3603" w:rsidRPr="00535658" w:rsidRDefault="00AB45C2">
      <w:pPr>
        <w:tabs>
          <w:tab w:val="left" w:pos="4374"/>
          <w:tab w:val="left" w:pos="5809"/>
        </w:tabs>
        <w:spacing w:before="100"/>
        <w:ind w:left="186"/>
        <w:rPr>
          <w:b/>
          <w:sz w:val="12"/>
          <w:lang w:val="es-SV"/>
        </w:rPr>
      </w:pPr>
      <w:r w:rsidRPr="00535658">
        <w:rPr>
          <w:lang w:val="es-SV"/>
        </w:rPr>
        <w:br w:type="column"/>
      </w:r>
      <w:r w:rsidRPr="00535658">
        <w:rPr>
          <w:b/>
          <w:sz w:val="12"/>
          <w:lang w:val="es-SV"/>
        </w:rPr>
        <w:t>INGRESOS DE GESTION</w:t>
      </w:r>
      <w:r w:rsidRPr="00535658">
        <w:rPr>
          <w:rFonts w:ascii="Times New Roman"/>
          <w:sz w:val="12"/>
          <w:lang w:val="es-SV"/>
        </w:rPr>
        <w:tab/>
      </w:r>
      <w:r w:rsidRPr="00535658">
        <w:rPr>
          <w:b/>
          <w:sz w:val="12"/>
          <w:lang w:val="es-SV"/>
        </w:rPr>
        <w:t>CORRIENTE</w:t>
      </w:r>
      <w:r w:rsidRPr="00535658">
        <w:rPr>
          <w:rFonts w:ascii="Times New Roman"/>
          <w:sz w:val="12"/>
          <w:lang w:val="es-SV"/>
        </w:rPr>
        <w:tab/>
      </w:r>
      <w:r w:rsidRPr="00535658">
        <w:rPr>
          <w:b/>
          <w:sz w:val="12"/>
          <w:lang w:val="es-SV"/>
        </w:rPr>
        <w:t>ANTERIOR</w:t>
      </w:r>
    </w:p>
    <w:p w:rsidR="000E3603" w:rsidRPr="00535658" w:rsidRDefault="00535658">
      <w:pPr>
        <w:tabs>
          <w:tab w:val="left" w:pos="4539"/>
          <w:tab w:val="left" w:pos="6174"/>
        </w:tabs>
        <w:spacing w:before="34"/>
        <w:ind w:left="263"/>
        <w:rPr>
          <w:b/>
          <w:sz w:val="12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-96520</wp:posOffset>
                </wp:positionV>
                <wp:extent cx="3167380" cy="99695"/>
                <wp:effectExtent l="6985" t="5715" r="6985" b="889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6956" y="-152"/>
                          <a:chExt cx="4988" cy="157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60" y="-148"/>
                            <a:ext cx="3614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6958" y="-151"/>
                            <a:ext cx="3620" cy="154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3620"/>
                              <a:gd name="T2" fmla="+- 0 -150 -151"/>
                              <a:gd name="T3" fmla="*/ -150 h 154"/>
                              <a:gd name="T4" fmla="+- 0 10577 6958"/>
                              <a:gd name="T5" fmla="*/ T4 w 3620"/>
                              <a:gd name="T6" fmla="+- 0 -150 -151"/>
                              <a:gd name="T7" fmla="*/ -150 h 154"/>
                              <a:gd name="T8" fmla="+- 0 10576 6958"/>
                              <a:gd name="T9" fmla="*/ T8 w 3620"/>
                              <a:gd name="T10" fmla="+- 0 -151 -151"/>
                              <a:gd name="T11" fmla="*/ -151 h 154"/>
                              <a:gd name="T12" fmla="+- 0 10576 6958"/>
                              <a:gd name="T13" fmla="*/ T12 w 3620"/>
                              <a:gd name="T14" fmla="+- 0 3 -151"/>
                              <a:gd name="T15" fmla="*/ 3 h 154"/>
                              <a:gd name="T16" fmla="+- 0 6960 6958"/>
                              <a:gd name="T17" fmla="*/ T16 w 3620"/>
                              <a:gd name="T18" fmla="+- 0 2 -151"/>
                              <a:gd name="T19" fmla="*/ 2 h 154"/>
                              <a:gd name="T20" fmla="+- 0 10577 6958"/>
                              <a:gd name="T21" fmla="*/ T20 w 3620"/>
                              <a:gd name="T22" fmla="+- 0 2 -151"/>
                              <a:gd name="T23" fmla="*/ 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3619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20" y="-14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0618" y="-151"/>
                            <a:ext cx="1325" cy="154"/>
                          </a:xfrm>
                          <a:custGeom>
                            <a:avLst/>
                            <a:gdLst>
                              <a:gd name="T0" fmla="+- 0 10619 10618"/>
                              <a:gd name="T1" fmla="*/ T0 w 1325"/>
                              <a:gd name="T2" fmla="+- 0 -148 -151"/>
                              <a:gd name="T3" fmla="*/ -148 h 154"/>
                              <a:gd name="T4" fmla="+- 0 10619 10618"/>
                              <a:gd name="T5" fmla="*/ T4 w 1325"/>
                              <a:gd name="T6" fmla="+- 0 3 -151"/>
                              <a:gd name="T7" fmla="*/ 3 h 154"/>
                              <a:gd name="T8" fmla="+- 0 10618 10618"/>
                              <a:gd name="T9" fmla="*/ T8 w 1325"/>
                              <a:gd name="T10" fmla="+- 0 -150 -151"/>
                              <a:gd name="T11" fmla="*/ -150 h 154"/>
                              <a:gd name="T12" fmla="+- 0 11942 10618"/>
                              <a:gd name="T13" fmla="*/ T12 w 1325"/>
                              <a:gd name="T14" fmla="+- 0 -150 -151"/>
                              <a:gd name="T15" fmla="*/ -150 h 154"/>
                              <a:gd name="T16" fmla="+- 0 11941 10618"/>
                              <a:gd name="T17" fmla="*/ T16 w 1325"/>
                              <a:gd name="T18" fmla="+- 0 -151 -151"/>
                              <a:gd name="T19" fmla="*/ -151 h 154"/>
                              <a:gd name="T20" fmla="+- 0 11941 10618"/>
                              <a:gd name="T21" fmla="*/ T20 w 1325"/>
                              <a:gd name="T22" fmla="+- 0 3 -151"/>
                              <a:gd name="T23" fmla="*/ 3 h 154"/>
                              <a:gd name="T24" fmla="+- 0 10620 10618"/>
                              <a:gd name="T25" fmla="*/ T24 w 1325"/>
                              <a:gd name="T26" fmla="+- 0 2 -151"/>
                              <a:gd name="T27" fmla="*/ 2 h 154"/>
                              <a:gd name="T28" fmla="+- 0 11942 10618"/>
                              <a:gd name="T29" fmla="*/ T28 w 1325"/>
                              <a:gd name="T30" fmla="+- 0 2 -151"/>
                              <a:gd name="T31" fmla="*/ 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4" y="1"/>
                                </a:lnTo>
                                <a:moveTo>
                                  <a:pt x="1323" y="0"/>
                                </a:moveTo>
                                <a:lnTo>
                                  <a:pt x="1323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4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FBFE7" id="Group 12" o:spid="_x0000_s1026" style="position:absolute;margin-left:347.8pt;margin-top:-7.6pt;width:249.4pt;height:7.85pt;z-index:-25936;mso-position-horizontal-relative:page" coordorigin="6956,-152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">
                <v:rect id="Rectangle 16" o:spid="_x0000_s1027" style="position:absolute;left:6960;top:-148;width:361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<v:shape id="AutoShape 15" o:spid="_x0000_s1028" style="position:absolute;left:6958;top:-151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Ax8QA&#10;AADbAAAADwAAAGRycy9kb3ducmV2LnhtbESPT2vCQBDF70K/wzKFXoJu0oJK6ipFUDwV/NOep9kx&#10;CWZn091Vk2/vCoK3Gd6b93szW3SmERdyvrasIBulIIgLq2suFRz2q+EUhA/IGhvLpKAnD4v5y2CG&#10;ubZX3tJlF0oRQ9jnqKAKoc2l9EVFBv3ItsRRO1pnMMTVlVI7vMZw08j3NB1LgzVHQoUtLSsqTruz&#10;iZDNT91PkizJ/v6l7hP56z6+10q9vXZfnyACdeFpflxvdKw/hvsvc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4wMfEAAAA2wAAAA8AAAAAAAAAAAAAAAAAmAIAAGRycy9k&#10;b3ducmV2LnhtbFBLBQYAAAAABAAEAPUAAACJAwAAAAA=&#10;" path="m,1r3619,m3618,r,154m2,153r3617,e" filled="f" strokeweight=".12pt">
                  <v:path arrowok="t" o:connecttype="custom" o:connectlocs="0,-150;3619,-150;3618,-151;3618,3;2,2;3619,2" o:connectangles="0,0,0,0,0,0"/>
                </v:shape>
                <v:rect id="Rectangle 14" o:spid="_x0000_s1029" style="position:absolute;left:10620;top:-14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qMsAA&#10;AADbAAAADwAAAGRycy9kb3ducmV2LnhtbERPS2sCMRC+C/6HMII3zapFy9YoIrT2Jj7wPGymu1s3&#10;kyUZdfvvG6HQ23x8z1muO9eoO4VYezYwGWegiAtvay4NnE/vo1dQUZAtNp7JwA9FWK/6vSXm1j/4&#10;QPejlCqFcMzRQCXS5lrHoiKHcexb4sR9+eBQEgyltgEfKdw1epplc+2w5tRQYUvbiorr8eYM6NM8&#10;yHX2Mvs+SJxu3O1jty8uxgwH3eYNlFAn/+I/96dN8xf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qMsAAAADbAAAADwAAAAAAAAAAAAAAAACYAgAAZHJzL2Rvd25y&#10;ZXYueG1sUEsFBgAAAAAEAAQA9QAAAIUDAAAAAA==&#10;" fillcolor="silver" stroked="f"/>
                <v:shape id="AutoShape 13" o:spid="_x0000_s1030" style="position:absolute;left:10618;top:-151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ScsQA&#10;AADbAAAADwAAAGRycy9kb3ducmV2LnhtbESPQWvCQBCF7wX/wzJCb3VTBSupqxRRsL2UqASPQ3ZM&#10;QrOzMbvG9N87h0JvM7w3732zXA+uUT11ofZs4HWSgCIuvK25NHA67l4WoEJEtth4JgO/FGC9Gj0t&#10;MbX+zhn1h1gqCeGQooEqxjbVOhQVOQwT3xKLdvGdwyhrV2rb4V3CXaOnSTLXDmuWhgpb2lRU/Bxu&#10;zkB+ftvPslBcPvPtMc4y/51fv3pjnsfDxzuoSEP8N/9d763gC6z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20nLEAAAA2wAAAA8AAAAAAAAAAAAAAAAAmAIAAGRycy9k&#10;b3ducmV2LnhtbFBLBQYAAAAABAAEAPUAAACJAwAAAAA=&#10;" path="m1,3r,151m,1r1324,m1323,r,154m2,153r1322,e" filled="f" strokeweight=".12pt">
                  <v:path arrowok="t" o:connecttype="custom" o:connectlocs="1,-148;1,3;0,-150;1324,-150;1323,-151;1323,3;2,2;1324,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>
                <wp:simplePos x="0" y="0"/>
                <wp:positionH relativeFrom="page">
                  <wp:posOffset>7788275</wp:posOffset>
                </wp:positionH>
                <wp:positionV relativeFrom="paragraph">
                  <wp:posOffset>-96520</wp:posOffset>
                </wp:positionV>
                <wp:extent cx="662305" cy="99695"/>
                <wp:effectExtent l="6350" t="5715" r="7620" b="889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99695"/>
                          <a:chOff x="12265" y="-152"/>
                          <a:chExt cx="1043" cy="157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269" y="-148"/>
                            <a:ext cx="1034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2266" y="-151"/>
                            <a:ext cx="1040" cy="154"/>
                          </a:xfrm>
                          <a:custGeom>
                            <a:avLst/>
                            <a:gdLst>
                              <a:gd name="T0" fmla="+- 0 12268 12266"/>
                              <a:gd name="T1" fmla="*/ T0 w 1040"/>
                              <a:gd name="T2" fmla="+- 0 -148 -151"/>
                              <a:gd name="T3" fmla="*/ -148 h 154"/>
                              <a:gd name="T4" fmla="+- 0 12268 12266"/>
                              <a:gd name="T5" fmla="*/ T4 w 1040"/>
                              <a:gd name="T6" fmla="+- 0 3 -151"/>
                              <a:gd name="T7" fmla="*/ 3 h 154"/>
                              <a:gd name="T8" fmla="+- 0 12266 12266"/>
                              <a:gd name="T9" fmla="*/ T8 w 1040"/>
                              <a:gd name="T10" fmla="+- 0 -150 -151"/>
                              <a:gd name="T11" fmla="*/ -150 h 154"/>
                              <a:gd name="T12" fmla="+- 0 13306 12266"/>
                              <a:gd name="T13" fmla="*/ T12 w 1040"/>
                              <a:gd name="T14" fmla="+- 0 -150 -151"/>
                              <a:gd name="T15" fmla="*/ -150 h 154"/>
                              <a:gd name="T16" fmla="+- 0 13304 12266"/>
                              <a:gd name="T17" fmla="*/ T16 w 1040"/>
                              <a:gd name="T18" fmla="+- 0 -151 -151"/>
                              <a:gd name="T19" fmla="*/ -151 h 154"/>
                              <a:gd name="T20" fmla="+- 0 13304 12266"/>
                              <a:gd name="T21" fmla="*/ T20 w 1040"/>
                              <a:gd name="T22" fmla="+- 0 3 -151"/>
                              <a:gd name="T23" fmla="*/ 3 h 154"/>
                              <a:gd name="T24" fmla="+- 0 12269 12266"/>
                              <a:gd name="T25" fmla="*/ T24 w 1040"/>
                              <a:gd name="T26" fmla="+- 0 2 -151"/>
                              <a:gd name="T27" fmla="*/ 2 h 154"/>
                              <a:gd name="T28" fmla="+- 0 13306 12266"/>
                              <a:gd name="T29" fmla="*/ T28 w 1040"/>
                              <a:gd name="T30" fmla="+- 0 2 -151"/>
                              <a:gd name="T31" fmla="*/ 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0" h="154">
                                <a:moveTo>
                                  <a:pt x="2" y="3"/>
                                </a:moveTo>
                                <a:lnTo>
                                  <a:pt x="2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040" y="1"/>
                                </a:lnTo>
                                <a:moveTo>
                                  <a:pt x="1038" y="0"/>
                                </a:moveTo>
                                <a:lnTo>
                                  <a:pt x="1038" y="154"/>
                                </a:lnTo>
                                <a:moveTo>
                                  <a:pt x="3" y="153"/>
                                </a:moveTo>
                                <a:lnTo>
                                  <a:pt x="1040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6B84" id="Group 9" o:spid="_x0000_s1026" style="position:absolute;margin-left:613.25pt;margin-top:-7.6pt;width:52.15pt;height:7.85pt;z-index:-25912;mso-position-horizontal-relative:page" coordorigin="12265,-152" coordsize="104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">
                <v:rect id="Rectangle 11" o:spid="_x0000_s1027" style="position:absolute;left:12269;top:-148;width:103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Jqr8A&#10;AADbAAAADwAAAGRycy9kb3ducmV2LnhtbERPTWvCQBC9F/wPyxS81U2jSImuIkKrt6IWz0N2mqRm&#10;Z8PuqPHfdwXB2zze58yXvWvVhUJsPBt4H2WgiEtvG64M/Bw+3z5ARUG22HomAzeKsFwMXuZYWH/l&#10;HV32UqkUwrFAA7VIV2gdy5ocxpHviBP364NDSTBU2ga8pnDX6jzLptphw6mhxo7WNZWn/dkZ0Idp&#10;kNN4Mv7bScxX7vy1+S6Pxgxf+9UMlFAvT/HDvbVpfg73X9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gmqvwAAANsAAAAPAAAAAAAAAAAAAAAAAJgCAABkcnMvZG93bnJl&#10;di54bWxQSwUGAAAAAAQABAD1AAAAhAMAAAAA&#10;" fillcolor="silver" stroked="f"/>
                <v:shape id="AutoShape 10" o:spid="_x0000_s1028" style="position:absolute;left:12266;top:-151;width:1040;height:154;visibility:visible;mso-wrap-style:square;v-text-anchor:top" coordsize="10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eUr8A&#10;AADbAAAADwAAAGRycy9kb3ducmV2LnhtbERPTWvCQBC9C/6HZQRvulsVq2k2YgsFjzWt9zE7TUKz&#10;szG70fTfdwWht3m8z0l3g23ElTpfO9bwNFcgiAtnai41fH2+zzYgfEA22DgmDb/kYZeNRykmxt34&#10;SNc8lCKGsE9QQxVCm0jpi4os+rlriSP37TqLIcKulKbDWwy3jVwotZYWa44NFbb0VlHxk/dWwzNv&#10;JX6sVEClbPuaX/rzad9rPZ0M+xcQgYbwL364DybOX8L9l3i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p5SvwAAANsAAAAPAAAAAAAAAAAAAAAAAJgCAABkcnMvZG93bnJl&#10;di54bWxQSwUGAAAAAAQABAD1AAAAhAMAAAAA&#10;" path="m2,3r,151m,1r1040,m1038,r,154m3,153r1037,e" filled="f" strokeweight=".12pt">
                  <v:path arrowok="t" o:connecttype="custom" o:connectlocs="2,-148;2,3;0,-150;1040,-150;1038,-151;1038,3;3,2;1040,2" o:connectangles="0,0,0,0,0,0,0,0"/>
                </v:shape>
                <w10:wrap anchorx="page"/>
              </v:group>
            </w:pict>
          </mc:Fallback>
        </mc:AlternateContent>
      </w:r>
      <w:r w:rsidR="00AB45C2" w:rsidRPr="00535658">
        <w:rPr>
          <w:b/>
          <w:sz w:val="12"/>
          <w:lang w:val="es-SV"/>
        </w:rPr>
        <w:t>Ingresos Financieros</w:t>
      </w:r>
      <w:r w:rsidR="00AB45C2" w:rsidRPr="00535658">
        <w:rPr>
          <w:b/>
          <w:spacing w:val="-1"/>
          <w:sz w:val="12"/>
          <w:lang w:val="es-SV"/>
        </w:rPr>
        <w:t xml:space="preserve"> </w:t>
      </w:r>
      <w:r w:rsidR="00AB45C2" w:rsidRPr="00535658">
        <w:rPr>
          <w:b/>
          <w:sz w:val="12"/>
          <w:lang w:val="es-SV"/>
        </w:rPr>
        <w:t>y</w:t>
      </w:r>
      <w:r w:rsidR="00AB45C2" w:rsidRPr="00535658">
        <w:rPr>
          <w:b/>
          <w:spacing w:val="-1"/>
          <w:sz w:val="12"/>
          <w:lang w:val="es-SV"/>
        </w:rPr>
        <w:t xml:space="preserve"> </w:t>
      </w:r>
      <w:r w:rsidR="00AB45C2" w:rsidRPr="00535658">
        <w:rPr>
          <w:b/>
          <w:sz w:val="12"/>
          <w:lang w:val="es-SV"/>
        </w:rPr>
        <w:t>Otros</w:t>
      </w:r>
      <w:r w:rsidR="00AB45C2" w:rsidRPr="00535658">
        <w:rPr>
          <w:rFonts w:ascii="Times New Roman"/>
          <w:sz w:val="12"/>
          <w:lang w:val="es-SV"/>
        </w:rPr>
        <w:tab/>
      </w:r>
      <w:r w:rsidR="00AB45C2" w:rsidRPr="00535658">
        <w:rPr>
          <w:b/>
          <w:sz w:val="12"/>
          <w:lang w:val="es-SV"/>
        </w:rPr>
        <w:t>9,017.13</w:t>
      </w:r>
      <w:r w:rsidR="00AB45C2" w:rsidRPr="00535658">
        <w:rPr>
          <w:rFonts w:ascii="Times New Roman"/>
          <w:sz w:val="12"/>
          <w:lang w:val="es-SV"/>
        </w:rPr>
        <w:tab/>
      </w:r>
      <w:r w:rsidR="00AB45C2" w:rsidRPr="00535658">
        <w:rPr>
          <w:b/>
          <w:sz w:val="12"/>
          <w:lang w:val="es-SV"/>
        </w:rPr>
        <w:t>0.00</w:t>
      </w:r>
    </w:p>
    <w:p w:rsidR="000E3603" w:rsidRPr="00535658" w:rsidRDefault="000E3603">
      <w:pPr>
        <w:rPr>
          <w:sz w:val="12"/>
          <w:lang w:val="es-SV"/>
        </w:rPr>
        <w:sectPr w:rsidR="000E3603" w:rsidRPr="00535658">
          <w:type w:val="continuous"/>
          <w:pgSz w:w="15840" w:h="12240" w:orient="landscape"/>
          <w:pgMar w:top="2020" w:right="2260" w:bottom="280" w:left="260" w:header="720" w:footer="720" w:gutter="0"/>
          <w:cols w:num="2" w:space="720" w:equalWidth="0">
            <w:col w:w="6505" w:space="81"/>
            <w:col w:w="6734"/>
          </w:cols>
        </w:sectPr>
      </w:pPr>
    </w:p>
    <w:tbl>
      <w:tblPr>
        <w:tblStyle w:val="TableNormal"/>
        <w:tblW w:w="0" w:type="auto"/>
        <w:tblInd w:w="2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819"/>
        <w:gridCol w:w="1147"/>
        <w:gridCol w:w="3466"/>
        <w:gridCol w:w="1913"/>
        <w:gridCol w:w="848"/>
      </w:tblGrid>
      <w:tr w:rsidR="000E3603">
        <w:trPr>
          <w:trHeight w:hRule="exact" w:val="170"/>
        </w:trPr>
        <w:tc>
          <w:tcPr>
            <w:tcW w:w="10066" w:type="dxa"/>
            <w:gridSpan w:val="4"/>
          </w:tcPr>
          <w:p w:rsidR="000E3603" w:rsidRPr="00535658" w:rsidRDefault="00AB45C2">
            <w:pPr>
              <w:pStyle w:val="TableParagraph"/>
              <w:tabs>
                <w:tab w:val="left" w:pos="4314"/>
                <w:tab w:val="left" w:pos="6040"/>
                <w:tab w:val="left" w:pos="6731"/>
              </w:tabs>
              <w:spacing w:before="4" w:line="205" w:lineRule="exact"/>
              <w:ind w:left="145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Remuneraciones</w:t>
            </w:r>
            <w:r w:rsidRPr="00535658">
              <w:rPr>
                <w:spacing w:val="-4"/>
                <w:sz w:val="12"/>
                <w:lang w:val="es-SV"/>
              </w:rPr>
              <w:t xml:space="preserve"> </w:t>
            </w:r>
            <w:r w:rsidRPr="00535658">
              <w:rPr>
                <w:sz w:val="12"/>
                <w:lang w:val="es-SV"/>
              </w:rPr>
              <w:t>Personal</w:t>
            </w:r>
            <w:r w:rsidRPr="00535658">
              <w:rPr>
                <w:spacing w:val="-4"/>
                <w:sz w:val="12"/>
                <w:lang w:val="es-SV"/>
              </w:rPr>
              <w:t xml:space="preserve"> </w:t>
            </w:r>
            <w:r w:rsidRPr="00535658">
              <w:rPr>
                <w:sz w:val="12"/>
                <w:lang w:val="es-SV"/>
              </w:rPr>
              <w:t>Permanente</w:t>
            </w:r>
            <w:r w:rsidRPr="00535658">
              <w:rPr>
                <w:rFonts w:ascii="Times New Roman"/>
                <w:sz w:val="12"/>
                <w:lang w:val="es-SV"/>
              </w:rPr>
              <w:tab/>
            </w:r>
            <w:r w:rsidRPr="00535658">
              <w:rPr>
                <w:sz w:val="12"/>
                <w:lang w:val="es-SV"/>
              </w:rPr>
              <w:t>407,052.55</w:t>
            </w:r>
            <w:r w:rsidRPr="00535658">
              <w:rPr>
                <w:rFonts w:ascii="Times New Roman"/>
                <w:sz w:val="12"/>
                <w:lang w:val="es-SV"/>
              </w:rPr>
              <w:tab/>
            </w:r>
            <w:r w:rsidRPr="00535658">
              <w:rPr>
                <w:sz w:val="12"/>
                <w:lang w:val="es-SV"/>
              </w:rPr>
              <w:t>0.00</w:t>
            </w:r>
            <w:r w:rsidRPr="00535658">
              <w:rPr>
                <w:rFonts w:ascii="Times New Roman"/>
                <w:sz w:val="12"/>
                <w:lang w:val="es-SV"/>
              </w:rPr>
              <w:tab/>
            </w:r>
            <w:r w:rsidRPr="00535658">
              <w:rPr>
                <w:position w:val="7"/>
                <w:sz w:val="12"/>
                <w:lang w:val="es-SV"/>
              </w:rPr>
              <w:t>Rentabilidad de Inversiones</w:t>
            </w:r>
            <w:r w:rsidRPr="00535658">
              <w:rPr>
                <w:spacing w:val="-23"/>
                <w:position w:val="7"/>
                <w:sz w:val="12"/>
                <w:lang w:val="es-SV"/>
              </w:rPr>
              <w:t xml:space="preserve"> </w:t>
            </w:r>
            <w:r w:rsidRPr="00535658">
              <w:rPr>
                <w:position w:val="7"/>
                <w:sz w:val="12"/>
                <w:lang w:val="es-SV"/>
              </w:rPr>
              <w:t>Financieras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0"/>
              <w:ind w:right="545"/>
              <w:rPr>
                <w:sz w:val="12"/>
              </w:rPr>
            </w:pPr>
            <w:r>
              <w:rPr>
                <w:sz w:val="12"/>
              </w:rPr>
              <w:t>9,017.13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94"/>
        </w:trPr>
        <w:tc>
          <w:tcPr>
            <w:tcW w:w="10066" w:type="dxa"/>
            <w:gridSpan w:val="4"/>
          </w:tcPr>
          <w:p w:rsidR="000E3603" w:rsidRPr="00535658" w:rsidRDefault="00AB45C2">
            <w:pPr>
              <w:pStyle w:val="TableParagraph"/>
              <w:spacing w:before="24"/>
              <w:ind w:right="1472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Rentabilidad de Depósitos a Plazo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5"/>
              <w:rPr>
                <w:sz w:val="12"/>
              </w:rPr>
            </w:pPr>
            <w:r>
              <w:rPr>
                <w:sz w:val="12"/>
              </w:rPr>
              <w:t>9,017.13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80"/>
        </w:trPr>
        <w:tc>
          <w:tcPr>
            <w:tcW w:w="10066" w:type="dxa"/>
            <w:gridSpan w:val="4"/>
          </w:tcPr>
          <w:p w:rsidR="000E3603" w:rsidRPr="00535658" w:rsidRDefault="00AB45C2">
            <w:pPr>
              <w:pStyle w:val="TableParagraph"/>
              <w:tabs>
                <w:tab w:val="left" w:pos="4314"/>
                <w:tab w:val="left" w:pos="6040"/>
                <w:tab w:val="left" w:pos="6616"/>
              </w:tabs>
              <w:spacing w:before="0" w:line="170" w:lineRule="exact"/>
              <w:ind w:left="222"/>
              <w:jc w:val="left"/>
              <w:rPr>
                <w:b/>
                <w:sz w:val="12"/>
                <w:lang w:val="es-SV"/>
              </w:rPr>
            </w:pPr>
            <w:r w:rsidRPr="00535658">
              <w:rPr>
                <w:position w:val="7"/>
                <w:sz w:val="12"/>
                <w:lang w:val="es-SV"/>
              </w:rPr>
              <w:t>Sueldos</w:t>
            </w:r>
            <w:r w:rsidRPr="00535658">
              <w:rPr>
                <w:rFonts w:ascii="Times New Roman"/>
                <w:position w:val="7"/>
                <w:sz w:val="12"/>
                <w:lang w:val="es-SV"/>
              </w:rPr>
              <w:tab/>
            </w:r>
            <w:r w:rsidRPr="00535658">
              <w:rPr>
                <w:position w:val="7"/>
                <w:sz w:val="12"/>
                <w:lang w:val="es-SV"/>
              </w:rPr>
              <w:t>385,996.54</w:t>
            </w:r>
            <w:r w:rsidRPr="00535658">
              <w:rPr>
                <w:rFonts w:ascii="Times New Roman"/>
                <w:position w:val="7"/>
                <w:sz w:val="12"/>
                <w:lang w:val="es-SV"/>
              </w:rPr>
              <w:tab/>
            </w:r>
            <w:r w:rsidRPr="00535658">
              <w:rPr>
                <w:position w:val="7"/>
                <w:sz w:val="12"/>
                <w:lang w:val="es-SV"/>
              </w:rPr>
              <w:t>0.00</w:t>
            </w:r>
            <w:r w:rsidRPr="00535658">
              <w:rPr>
                <w:rFonts w:ascii="Times New Roman"/>
                <w:position w:val="7"/>
                <w:sz w:val="12"/>
                <w:lang w:val="es-SV"/>
              </w:rPr>
              <w:tab/>
            </w:r>
            <w:r w:rsidRPr="00535658">
              <w:rPr>
                <w:b/>
                <w:sz w:val="12"/>
                <w:lang w:val="es-SV"/>
              </w:rPr>
              <w:t>Ingresos por Transferencias Corrientes</w:t>
            </w:r>
            <w:r w:rsidRPr="00535658">
              <w:rPr>
                <w:b/>
                <w:spacing w:val="-13"/>
                <w:sz w:val="12"/>
                <w:lang w:val="es-SV"/>
              </w:rPr>
              <w:t xml:space="preserve"> </w:t>
            </w:r>
            <w:r w:rsidRPr="00535658">
              <w:rPr>
                <w:b/>
                <w:sz w:val="12"/>
                <w:lang w:val="es-SV"/>
              </w:rPr>
              <w:t>Recibidas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471,075.25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209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0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Dietas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21,056.01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0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Pr="00535658" w:rsidRDefault="00AB45C2">
            <w:pPr>
              <w:pStyle w:val="TableParagraph"/>
              <w:spacing w:before="29"/>
              <w:ind w:left="130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Multas e Intereses por Mora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9"/>
              <w:ind w:right="545"/>
              <w:rPr>
                <w:sz w:val="12"/>
              </w:rPr>
            </w:pPr>
            <w:r>
              <w:rPr>
                <w:sz w:val="12"/>
              </w:rPr>
              <w:t>8,785.16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9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86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41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Remuneraciones por Servicios Extraordinarios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41"/>
              <w:ind w:right="547"/>
              <w:rPr>
                <w:sz w:val="12"/>
              </w:rPr>
            </w:pPr>
            <w:r>
              <w:rPr>
                <w:sz w:val="12"/>
              </w:rPr>
              <w:t>389.74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41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Default="00AB45C2">
            <w:pPr>
              <w:pStyle w:val="TableParagraph"/>
              <w:spacing w:before="24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Multas e Intereses Diversos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5"/>
              <w:rPr>
                <w:sz w:val="12"/>
              </w:rPr>
            </w:pPr>
            <w:r>
              <w:rPr>
                <w:sz w:val="12"/>
              </w:rPr>
              <w:t>8,785.16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95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Horas Extraordinarias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95"/>
              <w:ind w:right="547"/>
              <w:rPr>
                <w:sz w:val="12"/>
              </w:rPr>
            </w:pPr>
            <w:r>
              <w:rPr>
                <w:sz w:val="12"/>
              </w:rPr>
              <w:t>389.74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95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Pr="00535658" w:rsidRDefault="00AB45C2">
            <w:pPr>
              <w:pStyle w:val="TableParagraph"/>
              <w:spacing w:before="32"/>
              <w:ind w:left="130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Transferencias Corrientes del Sector Público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32"/>
              <w:ind w:right="547"/>
              <w:rPr>
                <w:sz w:val="12"/>
              </w:rPr>
            </w:pPr>
            <w:r>
              <w:rPr>
                <w:sz w:val="12"/>
              </w:rPr>
              <w:t>462,290.09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32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57"/>
        </w:trPr>
        <w:tc>
          <w:tcPr>
            <w:tcW w:w="10066" w:type="dxa"/>
            <w:gridSpan w:val="4"/>
          </w:tcPr>
          <w:p w:rsidR="000E3603" w:rsidRPr="00535658" w:rsidRDefault="00AB45C2">
            <w:pPr>
              <w:pStyle w:val="TableParagraph"/>
              <w:spacing w:before="0"/>
              <w:ind w:right="847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Ministerio de Salud Pública y Asistencia Social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0"/>
              <w:ind w:right="545"/>
              <w:rPr>
                <w:sz w:val="12"/>
              </w:rPr>
            </w:pPr>
            <w:r>
              <w:rPr>
                <w:sz w:val="12"/>
              </w:rPr>
              <w:t>462,290.09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70"/>
        </w:trPr>
        <w:tc>
          <w:tcPr>
            <w:tcW w:w="10066" w:type="dxa"/>
            <w:gridSpan w:val="4"/>
          </w:tcPr>
          <w:p w:rsidR="000E3603" w:rsidRDefault="00AB45C2">
            <w:pPr>
              <w:pStyle w:val="TableParagraph"/>
              <w:tabs>
                <w:tab w:val="left" w:pos="4379"/>
                <w:tab w:val="left" w:pos="6040"/>
                <w:tab w:val="left" w:pos="6616"/>
              </w:tabs>
              <w:spacing w:before="0" w:line="173" w:lineRule="exact"/>
              <w:ind w:left="145"/>
              <w:jc w:val="left"/>
              <w:rPr>
                <w:b/>
                <w:sz w:val="12"/>
              </w:rPr>
            </w:pPr>
            <w:r>
              <w:rPr>
                <w:sz w:val="12"/>
              </w:rPr>
              <w:t>Contrib. Patronales a Inst. de Seguridad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28,820.39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0.00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b/>
                <w:position w:val="-8"/>
                <w:sz w:val="12"/>
              </w:rPr>
              <w:t>Ingresos por Ventas de Bienes y</w:t>
            </w:r>
            <w:r>
              <w:rPr>
                <w:b/>
                <w:spacing w:val="-6"/>
                <w:position w:val="-8"/>
                <w:sz w:val="12"/>
              </w:rPr>
              <w:t xml:space="preserve"> </w:t>
            </w:r>
            <w:r>
              <w:rPr>
                <w:b/>
                <w:position w:val="-8"/>
                <w:sz w:val="12"/>
              </w:rPr>
              <w:t>Servicios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354,770.29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219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0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 Remuneraciones Permanentes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28,799.62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0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Default="00AB45C2">
            <w:pPr>
              <w:pStyle w:val="TableParagraph"/>
              <w:spacing w:before="41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Tasas de Servicios Públicos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41"/>
              <w:ind w:right="547"/>
              <w:rPr>
                <w:sz w:val="12"/>
              </w:rPr>
            </w:pPr>
            <w:r>
              <w:rPr>
                <w:sz w:val="12"/>
              </w:rPr>
              <w:t>116,800.38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41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97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29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 Remuneraciones Extraordinarias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29"/>
              <w:ind w:right="547"/>
              <w:rPr>
                <w:sz w:val="12"/>
              </w:rPr>
            </w:pPr>
            <w:r>
              <w:rPr>
                <w:sz w:val="12"/>
              </w:rPr>
              <w:t>20.77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29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Pr="00535658" w:rsidRDefault="00AB45C2">
            <w:pPr>
              <w:pStyle w:val="TableParagraph"/>
              <w:spacing w:before="24"/>
              <w:ind w:left="207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Por Servicios de Certificación o Visado de Documentos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116,800.38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18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72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Contrib. Patronales a Inst de Seguridad Social Privadas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72"/>
              <w:ind w:right="547"/>
              <w:rPr>
                <w:sz w:val="12"/>
              </w:rPr>
            </w:pPr>
            <w:r>
              <w:rPr>
                <w:sz w:val="12"/>
              </w:rPr>
              <w:t>25,756.52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72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Default="00AB45C2">
            <w:pPr>
              <w:pStyle w:val="TableParagraph"/>
              <w:spacing w:before="22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Derechos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2"/>
              <w:ind w:right="547"/>
              <w:rPr>
                <w:sz w:val="12"/>
              </w:rPr>
            </w:pPr>
            <w:r>
              <w:rPr>
                <w:sz w:val="12"/>
              </w:rPr>
              <w:t>191,716.91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2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337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95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 Remuneraciones Permanentes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95"/>
              <w:ind w:right="547"/>
              <w:rPr>
                <w:sz w:val="12"/>
              </w:rPr>
            </w:pPr>
            <w:r>
              <w:rPr>
                <w:sz w:val="12"/>
              </w:rPr>
              <w:t>25,726.69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95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Pr="00535658" w:rsidRDefault="00AB45C2">
            <w:pPr>
              <w:pStyle w:val="TableParagraph"/>
              <w:spacing w:before="0" w:line="321" w:lineRule="auto"/>
              <w:ind w:left="130" w:right="1998" w:firstLine="76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Derechos Diversos Venta de Bienes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0" w:line="144" w:lineRule="exact"/>
              <w:ind w:left="774"/>
              <w:jc w:val="left"/>
              <w:rPr>
                <w:sz w:val="12"/>
              </w:rPr>
            </w:pPr>
            <w:r>
              <w:rPr>
                <w:sz w:val="12"/>
              </w:rPr>
              <w:t>191,716.91</w:t>
            </w:r>
          </w:p>
          <w:p w:rsidR="000E3603" w:rsidRDefault="00AB45C2">
            <w:pPr>
              <w:pStyle w:val="TableParagraph"/>
              <w:spacing w:before="49"/>
              <w:ind w:left="838"/>
              <w:jc w:val="left"/>
              <w:rPr>
                <w:sz w:val="12"/>
              </w:rPr>
            </w:pPr>
            <w:r>
              <w:rPr>
                <w:sz w:val="12"/>
              </w:rPr>
              <w:t>46,253.00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0" w:line="144" w:lineRule="exact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  <w:p w:rsidR="000E3603" w:rsidRDefault="00AB45C2">
            <w:pPr>
              <w:pStyle w:val="TableParagraph"/>
              <w:spacing w:before="49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17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0" w:line="143" w:lineRule="exact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 Remuneraciones Extraordinarias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0" w:line="143" w:lineRule="exact"/>
              <w:ind w:right="547"/>
              <w:rPr>
                <w:sz w:val="12"/>
              </w:rPr>
            </w:pPr>
            <w:r>
              <w:rPr>
                <w:sz w:val="12"/>
              </w:rPr>
              <w:t>29.83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0" w:line="143" w:lineRule="exact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Default="00AB45C2">
            <w:pPr>
              <w:pStyle w:val="TableParagraph"/>
              <w:spacing w:before="51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Venta de Bienes Industriales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51"/>
              <w:ind w:right="545"/>
              <w:rPr>
                <w:sz w:val="12"/>
              </w:rPr>
            </w:pPr>
            <w:r>
              <w:rPr>
                <w:sz w:val="12"/>
              </w:rPr>
              <w:t>46,253.00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51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98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21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Indemnizaciones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21"/>
              <w:ind w:right="547"/>
              <w:rPr>
                <w:sz w:val="12"/>
              </w:rPr>
            </w:pPr>
            <w:r>
              <w:rPr>
                <w:sz w:val="12"/>
              </w:rPr>
              <w:t>26,347.64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21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Pr="00535658" w:rsidRDefault="00AB45C2">
            <w:pPr>
              <w:pStyle w:val="TableParagraph"/>
              <w:spacing w:before="28"/>
              <w:ind w:left="15"/>
              <w:jc w:val="left"/>
              <w:rPr>
                <w:b/>
                <w:sz w:val="12"/>
                <w:lang w:val="es-SV"/>
              </w:rPr>
            </w:pPr>
            <w:r w:rsidRPr="00535658">
              <w:rPr>
                <w:b/>
                <w:sz w:val="12"/>
                <w:lang w:val="es-SV"/>
              </w:rPr>
              <w:t>Ingresos por Actualizaciónes y Ajustes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8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14,489.19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8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208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spacing w:before="63"/>
              <w:ind w:left="222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Al Personal de Servicios Permanentes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63"/>
              <w:ind w:right="547"/>
              <w:rPr>
                <w:sz w:val="12"/>
              </w:rPr>
            </w:pPr>
            <w:r>
              <w:rPr>
                <w:sz w:val="12"/>
              </w:rPr>
              <w:t>26,347.64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63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Default="00AB45C2">
            <w:pPr>
              <w:pStyle w:val="TableParagraph"/>
              <w:spacing w:before="24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Ingresos Diversos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5"/>
              <w:rPr>
                <w:sz w:val="12"/>
              </w:rPr>
            </w:pPr>
            <w:r>
              <w:rPr>
                <w:sz w:val="12"/>
              </w:rPr>
              <w:t>14,437.31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81"/>
        </w:trPr>
        <w:tc>
          <w:tcPr>
            <w:tcW w:w="10066" w:type="dxa"/>
            <w:gridSpan w:val="4"/>
          </w:tcPr>
          <w:p w:rsidR="000E3603" w:rsidRPr="00535658" w:rsidRDefault="00AB45C2">
            <w:pPr>
              <w:pStyle w:val="TableParagraph"/>
              <w:tabs>
                <w:tab w:val="left" w:pos="4444"/>
                <w:tab w:val="left" w:pos="6040"/>
                <w:tab w:val="left" w:pos="6808"/>
              </w:tabs>
              <w:spacing w:before="4" w:line="206" w:lineRule="exact"/>
              <w:ind w:left="145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Otras</w:t>
            </w:r>
            <w:r w:rsidRPr="00535658">
              <w:rPr>
                <w:spacing w:val="-4"/>
                <w:sz w:val="12"/>
                <w:lang w:val="es-SV"/>
              </w:rPr>
              <w:t xml:space="preserve"> </w:t>
            </w:r>
            <w:r w:rsidRPr="00535658">
              <w:rPr>
                <w:sz w:val="12"/>
                <w:lang w:val="es-SV"/>
              </w:rPr>
              <w:t>Remuneraciones</w:t>
            </w:r>
            <w:r w:rsidRPr="00535658">
              <w:rPr>
                <w:rFonts w:ascii="Times New Roman"/>
                <w:sz w:val="12"/>
                <w:lang w:val="es-SV"/>
              </w:rPr>
              <w:tab/>
            </w:r>
            <w:r w:rsidRPr="00535658">
              <w:rPr>
                <w:sz w:val="12"/>
                <w:lang w:val="es-SV"/>
              </w:rPr>
              <w:t>3,363.01</w:t>
            </w:r>
            <w:r w:rsidRPr="00535658">
              <w:rPr>
                <w:rFonts w:ascii="Times New Roman"/>
                <w:sz w:val="12"/>
                <w:lang w:val="es-SV"/>
              </w:rPr>
              <w:tab/>
            </w:r>
            <w:r w:rsidRPr="00535658">
              <w:rPr>
                <w:sz w:val="12"/>
                <w:lang w:val="es-SV"/>
              </w:rPr>
              <w:t>0.00</w:t>
            </w:r>
            <w:r w:rsidRPr="00535658">
              <w:rPr>
                <w:rFonts w:ascii="Times New Roman"/>
                <w:sz w:val="12"/>
                <w:lang w:val="es-SV"/>
              </w:rPr>
              <w:tab/>
            </w:r>
            <w:r w:rsidRPr="00535658">
              <w:rPr>
                <w:position w:val="8"/>
                <w:sz w:val="12"/>
                <w:lang w:val="es-SV"/>
              </w:rPr>
              <w:t>Rentabilidad de Cuentas</w:t>
            </w:r>
            <w:r w:rsidRPr="00535658">
              <w:rPr>
                <w:spacing w:val="-19"/>
                <w:position w:val="8"/>
                <w:sz w:val="12"/>
                <w:lang w:val="es-SV"/>
              </w:rPr>
              <w:t xml:space="preserve"> </w:t>
            </w:r>
            <w:r w:rsidRPr="00535658">
              <w:rPr>
                <w:position w:val="8"/>
                <w:sz w:val="12"/>
                <w:lang w:val="es-SV"/>
              </w:rPr>
              <w:t>Bancarias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5.76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94"/>
        </w:trPr>
        <w:tc>
          <w:tcPr>
            <w:tcW w:w="10066" w:type="dxa"/>
            <w:gridSpan w:val="4"/>
          </w:tcPr>
          <w:p w:rsidR="000E3603" w:rsidRDefault="00AB45C2">
            <w:pPr>
              <w:pStyle w:val="TableParagraph"/>
              <w:spacing w:before="24"/>
              <w:ind w:right="2316"/>
              <w:rPr>
                <w:sz w:val="12"/>
              </w:rPr>
            </w:pPr>
            <w:r>
              <w:rPr>
                <w:sz w:val="12"/>
              </w:rPr>
              <w:t>Ingresos Diversos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5"/>
              <w:rPr>
                <w:sz w:val="12"/>
              </w:rPr>
            </w:pPr>
            <w:r>
              <w:rPr>
                <w:sz w:val="12"/>
              </w:rPr>
              <w:t>14,431.55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85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0" w:line="105" w:lineRule="exact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Remuneraciones Diversas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0" w:line="105" w:lineRule="exact"/>
              <w:ind w:right="547"/>
              <w:rPr>
                <w:sz w:val="12"/>
              </w:rPr>
            </w:pPr>
            <w:r>
              <w:rPr>
                <w:sz w:val="12"/>
              </w:rPr>
              <w:t>3,363.01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0" w:line="105" w:lineRule="exact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0E3603" w:rsidRDefault="00AB45C2">
            <w:pPr>
              <w:pStyle w:val="TableParagraph"/>
              <w:spacing w:before="24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51.88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spacing w:before="15"/>
              <w:ind w:left="30"/>
              <w:jc w:val="left"/>
              <w:rPr>
                <w:b/>
                <w:sz w:val="12"/>
                <w:lang w:val="es-SV"/>
              </w:rPr>
            </w:pPr>
            <w:r w:rsidRPr="00535658">
              <w:rPr>
                <w:b/>
                <w:sz w:val="12"/>
                <w:lang w:val="es-SV"/>
              </w:rPr>
              <w:t>Gastos en Bienes de Consumo y Servicios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15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151,723.82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15"/>
              <w:ind w:right="328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3466" w:type="dxa"/>
            <w:tcBorders>
              <w:bottom w:val="single" w:sz="1" w:space="0" w:color="000000"/>
            </w:tcBorders>
          </w:tcPr>
          <w:p w:rsidR="000E3603" w:rsidRDefault="00AB45C2">
            <w:pPr>
              <w:pStyle w:val="TableParagraph"/>
              <w:spacing w:before="34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1913" w:type="dxa"/>
          </w:tcPr>
          <w:p w:rsidR="000E3603" w:rsidRDefault="00AB45C2">
            <w:pPr>
              <w:pStyle w:val="TableParagraph"/>
              <w:spacing w:before="34"/>
              <w:ind w:right="547"/>
              <w:rPr>
                <w:sz w:val="12"/>
              </w:rPr>
            </w:pPr>
            <w:r>
              <w:rPr>
                <w:sz w:val="12"/>
              </w:rPr>
              <w:t>51.88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3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6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spacing w:before="15"/>
              <w:ind w:left="145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Productos Alimenticios, Agropecuarios y Forestales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15"/>
              <w:ind w:right="547"/>
              <w:rPr>
                <w:sz w:val="12"/>
              </w:rPr>
            </w:pPr>
            <w:r>
              <w:rPr>
                <w:sz w:val="12"/>
              </w:rPr>
              <w:t>38,888.84</w:t>
            </w:r>
          </w:p>
        </w:tc>
        <w:tc>
          <w:tcPr>
            <w:tcW w:w="1147" w:type="dxa"/>
            <w:tcBorders>
              <w:right w:val="single" w:sz="1" w:space="0" w:color="000000"/>
            </w:tcBorders>
          </w:tcPr>
          <w:p w:rsidR="000E3603" w:rsidRDefault="00AB45C2">
            <w:pPr>
              <w:pStyle w:val="TableParagraph"/>
              <w:spacing w:before="15"/>
              <w:ind w:right="32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603" w:rsidRDefault="00AB45C2">
            <w:pPr>
              <w:pStyle w:val="TableParagraph"/>
              <w:spacing w:before="2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 TOTAL INGRESOS</w:t>
            </w:r>
          </w:p>
        </w:tc>
        <w:tc>
          <w:tcPr>
            <w:tcW w:w="1913" w:type="dxa"/>
            <w:tcBorders>
              <w:left w:val="single" w:sz="1" w:space="0" w:color="000000"/>
            </w:tcBorders>
          </w:tcPr>
          <w:p w:rsidR="000E3603" w:rsidRDefault="00AB45C2">
            <w:pPr>
              <w:pStyle w:val="TableParagraph"/>
              <w:spacing w:before="3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849,351.86</w:t>
            </w:r>
          </w:p>
        </w:tc>
        <w:tc>
          <w:tcPr>
            <w:tcW w:w="848" w:type="dxa"/>
          </w:tcPr>
          <w:p w:rsidR="000E3603" w:rsidRDefault="00AB45C2">
            <w:pPr>
              <w:pStyle w:val="TableParagraph"/>
              <w:spacing w:before="3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288"/>
        </w:trPr>
        <w:tc>
          <w:tcPr>
            <w:tcW w:w="3635" w:type="dxa"/>
          </w:tcPr>
          <w:p w:rsidR="000E3603" w:rsidRDefault="00AB45C2">
            <w:pPr>
              <w:pStyle w:val="TableParagraph"/>
              <w:spacing w:before="95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Alimenticios para Personas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spacing w:before="95"/>
              <w:ind w:right="547"/>
              <w:rPr>
                <w:sz w:val="12"/>
              </w:rPr>
            </w:pPr>
            <w:r>
              <w:rPr>
                <w:sz w:val="12"/>
              </w:rPr>
              <w:t>38,775.69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spacing w:before="95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 w:val="restart"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Agropecuarios y Forestales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113.15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Productos Textiles y Vestuarios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54.12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Textiles y Vestuarios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54.12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145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Materiales de Oficina, Productos de Papel e Impresos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6,527.69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222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Productos de Papel y Cartón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4,030.65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Materiales de Oficina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1,527.74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222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Libros, Textos, Utiles de Enseñanza y Publicaciones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969.30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145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Productos de Cuero y Caucho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24,407.91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222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Productos de Cuero y Caucho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24,407.91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145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Productos Químicos, Combustibles y Lubricantes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12,317.12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Químicos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3,867.12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Combustibles y Lubricantes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8,450.00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Minerales y Productos Derivados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893.11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222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Minerales no Metálicos y Productos Derivados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697.19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222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Minerales Metálicos y Productos Derivados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195.92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240"/>
        </w:trPr>
        <w:tc>
          <w:tcPr>
            <w:tcW w:w="3635" w:type="dxa"/>
          </w:tcPr>
          <w:p w:rsidR="000E3603" w:rsidRPr="00535658" w:rsidRDefault="00AB45C2">
            <w:pPr>
              <w:pStyle w:val="TableParagraph"/>
              <w:ind w:left="145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Materiales de Uso o Consumo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11,430.01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  <w:tr w:rsidR="000E3603">
        <w:trPr>
          <w:trHeight w:hRule="exact" w:val="192"/>
        </w:trPr>
        <w:tc>
          <w:tcPr>
            <w:tcW w:w="3635" w:type="dxa"/>
          </w:tcPr>
          <w:p w:rsidR="000E3603" w:rsidRDefault="00AB45C2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Materiales Informáticos</w:t>
            </w:r>
          </w:p>
        </w:tc>
        <w:tc>
          <w:tcPr>
            <w:tcW w:w="1819" w:type="dxa"/>
          </w:tcPr>
          <w:p w:rsidR="000E3603" w:rsidRDefault="00AB45C2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10,900.10</w:t>
            </w:r>
          </w:p>
        </w:tc>
        <w:tc>
          <w:tcPr>
            <w:tcW w:w="1147" w:type="dxa"/>
          </w:tcPr>
          <w:p w:rsidR="000E3603" w:rsidRDefault="00AB45C2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0E3603" w:rsidRDefault="000E3603"/>
        </w:tc>
      </w:tr>
    </w:tbl>
    <w:p w:rsidR="000E3603" w:rsidRDefault="000E3603">
      <w:pPr>
        <w:sectPr w:rsidR="000E3603">
          <w:type w:val="continuous"/>
          <w:pgSz w:w="15840" w:h="12240" w:orient="landscape"/>
          <w:pgMar w:top="2020" w:right="2260" w:bottom="280" w:left="260" w:header="720" w:footer="720" w:gutter="0"/>
          <w:cols w:space="720"/>
        </w:sectPr>
      </w:pPr>
    </w:p>
    <w:p w:rsidR="000E3603" w:rsidRDefault="00535658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503290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1757680</wp:posOffset>
                </wp:positionV>
                <wp:extent cx="3167380" cy="99695"/>
                <wp:effectExtent l="6350" t="5080" r="7620" b="952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2768"/>
                          <a:chExt cx="4988" cy="157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372" y="2770"/>
                            <a:ext cx="3620" cy="154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620"/>
                              <a:gd name="T2" fmla="+- 0 2771 2770"/>
                              <a:gd name="T3" fmla="*/ 2771 h 154"/>
                              <a:gd name="T4" fmla="+- 0 3991 372"/>
                              <a:gd name="T5" fmla="*/ T4 w 3620"/>
                              <a:gd name="T6" fmla="+- 0 2771 2770"/>
                              <a:gd name="T7" fmla="*/ 2771 h 154"/>
                              <a:gd name="T8" fmla="+- 0 3990 372"/>
                              <a:gd name="T9" fmla="*/ T8 w 3620"/>
                              <a:gd name="T10" fmla="+- 0 2770 2770"/>
                              <a:gd name="T11" fmla="*/ 2770 h 154"/>
                              <a:gd name="T12" fmla="+- 0 3990 372"/>
                              <a:gd name="T13" fmla="*/ T12 w 3620"/>
                              <a:gd name="T14" fmla="+- 0 2923 2770"/>
                              <a:gd name="T15" fmla="*/ 2923 h 154"/>
                              <a:gd name="T16" fmla="+- 0 374 372"/>
                              <a:gd name="T17" fmla="*/ T16 w 3620"/>
                              <a:gd name="T18" fmla="+- 0 2922 2770"/>
                              <a:gd name="T19" fmla="*/ 2922 h 154"/>
                              <a:gd name="T20" fmla="+- 0 3991 372"/>
                              <a:gd name="T21" fmla="*/ T20 w 3620"/>
                              <a:gd name="T22" fmla="+- 0 2922 2770"/>
                              <a:gd name="T23" fmla="*/ 29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3"/>
                                </a:lnTo>
                                <a:moveTo>
                                  <a:pt x="2" y="152"/>
                                </a:moveTo>
                                <a:lnTo>
                                  <a:pt x="3619" y="15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34" y="2772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4032" y="2770"/>
                            <a:ext cx="1325" cy="154"/>
                          </a:xfrm>
                          <a:custGeom>
                            <a:avLst/>
                            <a:gdLst>
                              <a:gd name="T0" fmla="+- 0 4033 4032"/>
                              <a:gd name="T1" fmla="*/ T0 w 1325"/>
                              <a:gd name="T2" fmla="+- 0 2772 2770"/>
                              <a:gd name="T3" fmla="*/ 2772 h 154"/>
                              <a:gd name="T4" fmla="+- 0 4033 4032"/>
                              <a:gd name="T5" fmla="*/ T4 w 1325"/>
                              <a:gd name="T6" fmla="+- 0 2923 2770"/>
                              <a:gd name="T7" fmla="*/ 2923 h 154"/>
                              <a:gd name="T8" fmla="+- 0 4032 4032"/>
                              <a:gd name="T9" fmla="*/ T8 w 1325"/>
                              <a:gd name="T10" fmla="+- 0 2771 2770"/>
                              <a:gd name="T11" fmla="*/ 2771 h 154"/>
                              <a:gd name="T12" fmla="+- 0 5357 4032"/>
                              <a:gd name="T13" fmla="*/ T12 w 1325"/>
                              <a:gd name="T14" fmla="+- 0 2771 2770"/>
                              <a:gd name="T15" fmla="*/ 2771 h 154"/>
                              <a:gd name="T16" fmla="+- 0 5356 4032"/>
                              <a:gd name="T17" fmla="*/ T16 w 1325"/>
                              <a:gd name="T18" fmla="+- 0 2770 2770"/>
                              <a:gd name="T19" fmla="*/ 2770 h 154"/>
                              <a:gd name="T20" fmla="+- 0 5356 4032"/>
                              <a:gd name="T21" fmla="*/ T20 w 1325"/>
                              <a:gd name="T22" fmla="+- 0 2923 2770"/>
                              <a:gd name="T23" fmla="*/ 2923 h 154"/>
                              <a:gd name="T24" fmla="+- 0 4034 4032"/>
                              <a:gd name="T25" fmla="*/ T24 w 1325"/>
                              <a:gd name="T26" fmla="+- 0 2922 2770"/>
                              <a:gd name="T27" fmla="*/ 2922 h 154"/>
                              <a:gd name="T28" fmla="+- 0 5357 4032"/>
                              <a:gd name="T29" fmla="*/ T28 w 1325"/>
                              <a:gd name="T30" fmla="+- 0 2922 2770"/>
                              <a:gd name="T31" fmla="*/ 29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2"/>
                                </a:moveTo>
                                <a:lnTo>
                                  <a:pt x="1" y="153"/>
                                </a:lnTo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4" y="0"/>
                                </a:moveTo>
                                <a:lnTo>
                                  <a:pt x="1324" y="153"/>
                                </a:lnTo>
                                <a:moveTo>
                                  <a:pt x="2" y="152"/>
                                </a:moveTo>
                                <a:lnTo>
                                  <a:pt x="1325" y="15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A4CB" id="Group 5" o:spid="_x0000_s1026" style="position:absolute;margin-left:18.5pt;margin-top:138.4pt;width:249.4pt;height:7.85pt;z-index:-25888;mso-position-horizontal-relative:page;mso-position-vertical-relative:page" coordorigin="370,2768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">
                <v:shape id="AutoShape 8" o:spid="_x0000_s1027" style="position:absolute;left:372;top:2770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gUcAA&#10;AADaAAAADwAAAGRycy9kb3ducmV2LnhtbERPTWvCQBC9F/oflin0EnSTCq1EVymFiieh2vY8Zsck&#10;mJ1Nd1dN/n3nUOjx8b6X68F16kohtp4NFNMcFHHlbcu1gc/D+2QOKiZki51nMjBShPXq/m6JpfU3&#10;/qDrPtVKQjiWaKBJqS+1jlVDDuPU98TCnXxwmASGWtuANwl3nX7K82ftsGVpaLCnt4aq8/7ipGT7&#10;1Y4vWZEVxx9tx0x/h9luY8zjw/C6AJVoSP/iP/fWGpCtckVu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qgUcAAAADaAAAADwAAAAAAAAAAAAAAAACYAgAAZHJzL2Rvd25y&#10;ZXYueG1sUEsFBgAAAAAEAAQA9QAAAIUDAAAAAA==&#10;" path="m,1r3619,m3618,r,153m2,152r3617,e" filled="f" strokeweight=".12pt">
                  <v:path arrowok="t" o:connecttype="custom" o:connectlocs="0,2771;3619,2771;3618,2770;3618,2923;2,2922;3619,2922" o:connectangles="0,0,0,0,0,0"/>
                </v:shape>
                <v:rect id="Rectangle 7" o:spid="_x0000_s1028" style="position:absolute;left:4034;top:2772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shape id="AutoShape 6" o:spid="_x0000_s1029" style="position:absolute;left:4032;top:2770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edMQA&#10;AADbAAAADwAAAGRycy9kb3ducmV2LnhtbESPQWvCQBCF7wX/wzJCb3VTBSupqxRRsL2UqASPQ3ZM&#10;QrOzMbvG9N87h0JvM7w3732zXA+uUT11ofZs4HWSgCIuvK25NHA67l4WoEJEtth4JgO/FGC9Gj0t&#10;MbX+zhn1h1gqCeGQooEqxjbVOhQVOQwT3xKLdvGdwyhrV2rb4V3CXaOnSTLXDmuWhgpb2lRU/Bxu&#10;zkB+ftvPslBcPvPtMc4y/51fv3pjnsfDxzuoSEP8N/9d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3nTEAAAA2wAAAA8AAAAAAAAAAAAAAAAAmAIAAGRycy9k&#10;b3ducmV2LnhtbFBLBQYAAAAABAAEAPUAAACJAwAAAAA=&#10;" path="m1,2r,151m,1r1325,m1324,r,153m2,152r1323,e" filled="f" strokeweight=".12pt">
                  <v:path arrowok="t" o:connecttype="custom" o:connectlocs="1,2772;1,2923;0,2771;1325,2771;1324,2770;1324,2923;2,2922;1325,292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6781800</wp:posOffset>
                </wp:positionV>
                <wp:extent cx="0" cy="95885"/>
                <wp:effectExtent l="8255" t="9525" r="10795" b="88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E094" id="Line 4" o:spid="_x0000_s1026" style="position:absolute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534pt" to="25.4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xIGgIAAD8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" strokeweight=".12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90640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6925310</wp:posOffset>
                </wp:positionV>
                <wp:extent cx="0" cy="95885"/>
                <wp:effectExtent l="8255" t="10160" r="10795" b="82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DDD2" id="Line 3" o:spid="_x0000_s1026" style="position:absolute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545.3pt" to="25.4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+ZGgIAAD8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" strokeweight=".12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7068185</wp:posOffset>
                </wp:positionV>
                <wp:extent cx="0" cy="95885"/>
                <wp:effectExtent l="8255" t="10160" r="1079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8035" id="Line 2" o:spid="_x0000_s1026" style="position:absolute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556.55pt" to="25.4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pnGgIAAD8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" strokeweight=".12pt">
                <w10:wrap anchorx="page" anchory="page"/>
              </v:line>
            </w:pict>
          </mc:Fallback>
        </mc:AlternateContent>
      </w:r>
    </w:p>
    <w:p w:rsidR="000E3603" w:rsidRDefault="000E3603">
      <w:pPr>
        <w:pStyle w:val="Textoindependiente"/>
        <w:rPr>
          <w:rFonts w:ascii="Times New Roman"/>
          <w:b w:val="0"/>
          <w:sz w:val="20"/>
        </w:rPr>
      </w:pPr>
    </w:p>
    <w:p w:rsidR="000E3603" w:rsidRDefault="000E3603">
      <w:pPr>
        <w:pStyle w:val="Textoindependiente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469"/>
        <w:gridCol w:w="1322"/>
      </w:tblGrid>
      <w:tr w:rsidR="000E3603">
        <w:trPr>
          <w:trHeight w:hRule="exact" w:val="151"/>
        </w:trPr>
        <w:tc>
          <w:tcPr>
            <w:tcW w:w="3599" w:type="dxa"/>
            <w:shd w:val="clear" w:color="auto" w:fill="C0C0C0"/>
          </w:tcPr>
          <w:p w:rsidR="000E3603" w:rsidRDefault="00AB45C2">
            <w:pPr>
              <w:pStyle w:val="TableParagraph"/>
              <w:spacing w:before="3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DE GESTION</w:t>
            </w:r>
          </w:p>
        </w:tc>
        <w:tc>
          <w:tcPr>
            <w:tcW w:w="1469" w:type="dxa"/>
            <w:tcBorders>
              <w:right w:val="single" w:sz="1" w:space="0" w:color="000000"/>
            </w:tcBorders>
            <w:shd w:val="clear" w:color="auto" w:fill="C0C0C0"/>
          </w:tcPr>
          <w:p w:rsidR="000E3603" w:rsidRDefault="00AB45C2">
            <w:pPr>
              <w:pStyle w:val="TableParagraph"/>
              <w:spacing w:before="3"/>
              <w:ind w:right="84"/>
              <w:rPr>
                <w:b/>
                <w:sz w:val="12"/>
              </w:rPr>
            </w:pPr>
            <w:r>
              <w:rPr>
                <w:b/>
                <w:sz w:val="12"/>
              </w:rPr>
              <w:t>CORRIENTE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E3603" w:rsidRDefault="00AB45C2">
            <w:pPr>
              <w:pStyle w:val="TableParagraph"/>
              <w:spacing w:before="2"/>
              <w:ind w:right="-1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</w:tr>
      <w:tr w:rsidR="000E3603">
        <w:trPr>
          <w:trHeight w:hRule="exact" w:val="258"/>
        </w:trPr>
        <w:tc>
          <w:tcPr>
            <w:tcW w:w="3599" w:type="dxa"/>
          </w:tcPr>
          <w:p w:rsidR="000E3603" w:rsidRDefault="00AB45C2">
            <w:pPr>
              <w:pStyle w:val="TableParagraph"/>
              <w:spacing w:before="66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Materiales Eléctricos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spacing w:before="66"/>
              <w:ind w:right="41"/>
              <w:rPr>
                <w:sz w:val="12"/>
              </w:rPr>
            </w:pPr>
            <w:r>
              <w:rPr>
                <w:sz w:val="12"/>
              </w:rPr>
              <w:t>529.91</w:t>
            </w:r>
          </w:p>
        </w:tc>
        <w:tc>
          <w:tcPr>
            <w:tcW w:w="1322" w:type="dxa"/>
            <w:tcBorders>
              <w:top w:val="single" w:sz="1" w:space="0" w:color="000000"/>
            </w:tcBorders>
          </w:tcPr>
          <w:p w:rsidR="000E3603" w:rsidRDefault="00AB45C2"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263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Bienes de Uso y Consumo Diverso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791.63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Herramientas, Repuestos y Accesorios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566.55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340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Bienes de Uso y Consumo Diversos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225.08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Servicios Básicos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22,792.32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Energía Eléctrica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13,562.14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Agua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1,510.43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Telecomunicaciones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7,719.25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Correos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0.50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Mantenimiento y Reparación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2,412.47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340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Mantenimientos y Reparaciones de Vehículos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2,412.47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Servicios Comerciales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22,215.36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Vigilancia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9,492.00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340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Servicios de Lavanderías y Planchado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148.90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Alimentación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12,253.25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Impresiones, Publicaciones y Reproducciones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321.21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263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Otros Servicios y Arrendamientos Diversos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3,606.27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340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Servicios Generales y Arrendamientos Diversos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3,606.27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Arrendamientos y Derechos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780.00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De Bienes Muebles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780.00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Pasajes y Viáticos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2,986.97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Pasajes al Interior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480.07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Viáticos por Comisión Interna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2,506.90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Servicios Técnicos y Profesionales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1,620.00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Capacitación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1,620.00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1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Financieros y Otros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1,702.01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Impuestos, Tasas y Derechos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1,702.01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Tasas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1,269.84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340"/>
              <w:jc w:val="left"/>
              <w:rPr>
                <w:sz w:val="12"/>
                <w:lang w:val="es-SV"/>
              </w:rPr>
            </w:pPr>
            <w:r w:rsidRPr="00535658">
              <w:rPr>
                <w:sz w:val="12"/>
                <w:lang w:val="es-SV"/>
              </w:rPr>
              <w:t>Impuestos, Tasas y Derechos Diversos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432.17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Pr="00535658" w:rsidRDefault="00AB45C2">
            <w:pPr>
              <w:pStyle w:val="TableParagraph"/>
              <w:ind w:left="148"/>
              <w:jc w:val="left"/>
              <w:rPr>
                <w:b/>
                <w:sz w:val="12"/>
                <w:lang w:val="es-SV"/>
              </w:rPr>
            </w:pPr>
            <w:r w:rsidRPr="00535658">
              <w:rPr>
                <w:b/>
                <w:sz w:val="12"/>
                <w:lang w:val="es-SV"/>
              </w:rPr>
              <w:t>Gastos de Actualizaciones y Ajustes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31.99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240"/>
        </w:trPr>
        <w:tc>
          <w:tcPr>
            <w:tcW w:w="3599" w:type="dxa"/>
          </w:tcPr>
          <w:p w:rsidR="000E3603" w:rsidRDefault="00AB45C2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31.99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298"/>
        </w:trPr>
        <w:tc>
          <w:tcPr>
            <w:tcW w:w="3599" w:type="dxa"/>
            <w:tcBorders>
              <w:bottom w:val="single" w:sz="1" w:space="0" w:color="000000"/>
            </w:tcBorders>
          </w:tcPr>
          <w:p w:rsidR="000E3603" w:rsidRDefault="00AB45C2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1469" w:type="dxa"/>
          </w:tcPr>
          <w:p w:rsidR="000E3603" w:rsidRDefault="00AB45C2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31.99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0E3603">
        <w:trPr>
          <w:trHeight w:hRule="exact" w:val="151"/>
        </w:trPr>
        <w:tc>
          <w:tcPr>
            <w:tcW w:w="359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603" w:rsidRDefault="00AB45C2">
            <w:pPr>
              <w:pStyle w:val="TableParagraph"/>
              <w:spacing w:before="2"/>
              <w:ind w:left="1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 TOTAL GASTOS</w:t>
            </w:r>
          </w:p>
        </w:tc>
        <w:tc>
          <w:tcPr>
            <w:tcW w:w="1469" w:type="dxa"/>
            <w:tcBorders>
              <w:left w:val="single" w:sz="1" w:space="0" w:color="000000"/>
            </w:tcBorders>
          </w:tcPr>
          <w:p w:rsidR="000E3603" w:rsidRDefault="00AB45C2">
            <w:pPr>
              <w:pStyle w:val="TableParagraph"/>
              <w:spacing w:before="3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645,187.67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spacing w:before="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74"/>
        </w:trPr>
        <w:tc>
          <w:tcPr>
            <w:tcW w:w="3599" w:type="dxa"/>
            <w:tcBorders>
              <w:top w:val="single" w:sz="1" w:space="0" w:color="000000"/>
              <w:bottom w:val="single" w:sz="1" w:space="0" w:color="000000"/>
            </w:tcBorders>
          </w:tcPr>
          <w:p w:rsidR="000E3603" w:rsidRDefault="000E3603"/>
        </w:tc>
        <w:tc>
          <w:tcPr>
            <w:tcW w:w="1469" w:type="dxa"/>
          </w:tcPr>
          <w:p w:rsidR="000E3603" w:rsidRDefault="000E3603"/>
        </w:tc>
        <w:tc>
          <w:tcPr>
            <w:tcW w:w="1322" w:type="dxa"/>
          </w:tcPr>
          <w:p w:rsidR="000E3603" w:rsidRDefault="000E3603"/>
        </w:tc>
      </w:tr>
      <w:tr w:rsidR="000E3603">
        <w:trPr>
          <w:trHeight w:hRule="exact" w:val="151"/>
        </w:trPr>
        <w:tc>
          <w:tcPr>
            <w:tcW w:w="359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603" w:rsidRDefault="00AB45C2">
            <w:pPr>
              <w:pStyle w:val="TableParagraph"/>
              <w:spacing w:before="2"/>
              <w:ind w:left="1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RESULTADO DEL EJERCICIO</w:t>
            </w:r>
          </w:p>
        </w:tc>
        <w:tc>
          <w:tcPr>
            <w:tcW w:w="1469" w:type="dxa"/>
            <w:tcBorders>
              <w:left w:val="single" w:sz="1" w:space="0" w:color="000000"/>
            </w:tcBorders>
          </w:tcPr>
          <w:p w:rsidR="000E3603" w:rsidRDefault="00AB45C2">
            <w:pPr>
              <w:pStyle w:val="TableParagraph"/>
              <w:spacing w:before="3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204,164.19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spacing w:before="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E3603">
        <w:trPr>
          <w:trHeight w:hRule="exact" w:val="74"/>
        </w:trPr>
        <w:tc>
          <w:tcPr>
            <w:tcW w:w="3599" w:type="dxa"/>
            <w:tcBorders>
              <w:top w:val="single" w:sz="1" w:space="0" w:color="000000"/>
              <w:bottom w:val="single" w:sz="1" w:space="0" w:color="000000"/>
            </w:tcBorders>
          </w:tcPr>
          <w:p w:rsidR="000E3603" w:rsidRDefault="000E3603"/>
        </w:tc>
        <w:tc>
          <w:tcPr>
            <w:tcW w:w="1469" w:type="dxa"/>
          </w:tcPr>
          <w:p w:rsidR="000E3603" w:rsidRDefault="000E3603"/>
        </w:tc>
        <w:tc>
          <w:tcPr>
            <w:tcW w:w="1322" w:type="dxa"/>
          </w:tcPr>
          <w:p w:rsidR="000E3603" w:rsidRDefault="000E3603"/>
        </w:tc>
      </w:tr>
      <w:tr w:rsidR="000E3603">
        <w:trPr>
          <w:trHeight w:hRule="exact" w:val="151"/>
        </w:trPr>
        <w:tc>
          <w:tcPr>
            <w:tcW w:w="359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603" w:rsidRPr="00535658" w:rsidRDefault="00AB45C2">
            <w:pPr>
              <w:pStyle w:val="TableParagraph"/>
              <w:spacing w:before="2"/>
              <w:ind w:left="134"/>
              <w:jc w:val="left"/>
              <w:rPr>
                <w:b/>
                <w:sz w:val="12"/>
                <w:lang w:val="es-SV"/>
              </w:rPr>
            </w:pPr>
            <w:r w:rsidRPr="00535658">
              <w:rPr>
                <w:b/>
                <w:sz w:val="12"/>
                <w:lang w:val="es-SV"/>
              </w:rPr>
              <w:t>TOTAL DE GASTOS DE GESTION</w:t>
            </w:r>
          </w:p>
        </w:tc>
        <w:tc>
          <w:tcPr>
            <w:tcW w:w="1469" w:type="dxa"/>
            <w:tcBorders>
              <w:left w:val="single" w:sz="1" w:space="0" w:color="000000"/>
            </w:tcBorders>
          </w:tcPr>
          <w:p w:rsidR="000E3603" w:rsidRDefault="00AB45C2">
            <w:pPr>
              <w:pStyle w:val="TableParagraph"/>
              <w:spacing w:before="3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849,351.86</w:t>
            </w:r>
          </w:p>
        </w:tc>
        <w:tc>
          <w:tcPr>
            <w:tcW w:w="1322" w:type="dxa"/>
          </w:tcPr>
          <w:p w:rsidR="000E3603" w:rsidRDefault="00AB45C2">
            <w:pPr>
              <w:pStyle w:val="TableParagraph"/>
              <w:spacing w:before="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 w:rsidR="000E3603" w:rsidRDefault="000E3603">
      <w:pPr>
        <w:rPr>
          <w:sz w:val="12"/>
        </w:rPr>
        <w:sectPr w:rsidR="000E3603">
          <w:pgSz w:w="15840" w:h="12240" w:orient="landscape"/>
          <w:pgMar w:top="2020" w:right="2260" w:bottom="280" w:left="260" w:header="389" w:footer="0" w:gutter="0"/>
          <w:cols w:space="720"/>
        </w:sectPr>
      </w:pPr>
    </w:p>
    <w:p w:rsidR="000E3603" w:rsidRDefault="000E3603">
      <w:pPr>
        <w:pStyle w:val="Textoindependiente"/>
        <w:rPr>
          <w:rFonts w:ascii="Times New Roman"/>
          <w:b w:val="0"/>
          <w:sz w:val="20"/>
        </w:rPr>
      </w:pPr>
    </w:p>
    <w:p w:rsidR="000E3603" w:rsidRDefault="000E3603">
      <w:pPr>
        <w:pStyle w:val="Textoindependiente"/>
        <w:rPr>
          <w:rFonts w:ascii="Times New Roman"/>
          <w:b w:val="0"/>
          <w:sz w:val="20"/>
        </w:rPr>
      </w:pPr>
    </w:p>
    <w:p w:rsidR="000E3603" w:rsidRDefault="000E3603">
      <w:pPr>
        <w:pStyle w:val="Textoindependiente"/>
        <w:rPr>
          <w:rFonts w:ascii="Times New Roman"/>
          <w:b w:val="0"/>
          <w:sz w:val="20"/>
        </w:rPr>
      </w:pPr>
    </w:p>
    <w:p w:rsidR="000E3603" w:rsidRDefault="000E3603">
      <w:pPr>
        <w:pStyle w:val="Textoindependiente"/>
        <w:rPr>
          <w:rFonts w:ascii="Times New Roman"/>
          <w:b w:val="0"/>
          <w:sz w:val="20"/>
        </w:rPr>
      </w:pPr>
    </w:p>
    <w:p w:rsidR="000E3603" w:rsidRDefault="000E3603">
      <w:pPr>
        <w:pStyle w:val="Textoindependiente"/>
        <w:rPr>
          <w:rFonts w:ascii="Times New Roman"/>
          <w:b w:val="0"/>
          <w:sz w:val="20"/>
        </w:rPr>
      </w:pPr>
    </w:p>
    <w:p w:rsidR="000E3603" w:rsidRDefault="000E3603">
      <w:pPr>
        <w:pStyle w:val="Textoindependiente"/>
        <w:spacing w:before="8"/>
        <w:rPr>
          <w:rFonts w:ascii="Times New Roman"/>
          <w:b w:val="0"/>
          <w:sz w:val="24"/>
        </w:rPr>
      </w:pPr>
    </w:p>
    <w:p w:rsidR="000E3603" w:rsidRDefault="00AB45C2">
      <w:pPr>
        <w:tabs>
          <w:tab w:val="left" w:pos="4002"/>
          <w:tab w:val="left" w:pos="8263"/>
          <w:tab w:val="left" w:pos="10842"/>
        </w:tabs>
        <w:spacing w:before="97" w:line="215" w:lineRule="exact"/>
        <w:ind w:left="1423"/>
        <w:rPr>
          <w:rFonts w:ascii="Times New Roman"/>
          <w:sz w:val="20"/>
        </w:rPr>
      </w:pPr>
      <w:r>
        <w:rPr>
          <w:rFonts w:ascii="Book Antiqua"/>
          <w:b/>
          <w:sz w:val="20"/>
        </w:rPr>
        <w:t>F.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F.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:rsidR="000E3603" w:rsidRDefault="00AB45C2">
      <w:pPr>
        <w:tabs>
          <w:tab w:val="left" w:pos="9023"/>
        </w:tabs>
        <w:spacing w:line="237" w:lineRule="exact"/>
        <w:ind w:left="237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2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CONTADOR</w:t>
      </w:r>
    </w:p>
    <w:sectPr w:rsidR="000E3603">
      <w:pgSz w:w="15840" w:h="12240" w:orient="landscape"/>
      <w:pgMar w:top="2020" w:right="2260" w:bottom="280" w:left="42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C2" w:rsidRDefault="00AB45C2">
      <w:r>
        <w:separator/>
      </w:r>
    </w:p>
  </w:endnote>
  <w:endnote w:type="continuationSeparator" w:id="0">
    <w:p w:rsidR="00AB45C2" w:rsidRDefault="00AB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C2" w:rsidRDefault="00AB45C2">
      <w:r>
        <w:separator/>
      </w:r>
    </w:p>
  </w:footnote>
  <w:footnote w:type="continuationSeparator" w:id="0">
    <w:p w:rsidR="00AB45C2" w:rsidRDefault="00AB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03" w:rsidRDefault="00535658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90496" behindDoc="1" locked="0" layoutInCell="1" allowOverlap="1">
              <wp:simplePos x="0" y="0"/>
              <wp:positionH relativeFrom="page">
                <wp:posOffset>7791450</wp:posOffset>
              </wp:positionH>
              <wp:positionV relativeFrom="page">
                <wp:posOffset>234315</wp:posOffset>
              </wp:positionV>
              <wp:extent cx="668655" cy="330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03" w:rsidRDefault="00AB45C2">
                          <w:pPr>
                            <w:pStyle w:val="Textoindependiente"/>
                            <w:spacing w:before="21"/>
                            <w:ind w:left="4" w:right="4"/>
                            <w:jc w:val="center"/>
                          </w:pPr>
                          <w:r>
                            <w:t>13/05/2019</w:t>
                          </w:r>
                        </w:p>
                        <w:p w:rsidR="000E3603" w:rsidRDefault="00AB45C2">
                          <w:pPr>
                            <w:pStyle w:val="Textoindependiente"/>
                            <w:spacing w:before="92"/>
                            <w:ind w:left="116" w:right="4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6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3.5pt;margin-top:18.45pt;width:52.65pt;height:26pt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qgrAIAAKg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" filled="f" stroked="f">
              <v:textbox inset="0,0,0,0">
                <w:txbxContent>
                  <w:p w:rsidR="000E3603" w:rsidRDefault="00AB45C2">
                    <w:pPr>
                      <w:pStyle w:val="Textoindependiente"/>
                      <w:spacing w:before="21"/>
                      <w:ind w:left="4" w:right="4"/>
                      <w:jc w:val="center"/>
                    </w:pPr>
                    <w:r>
                      <w:t>13/05/2019</w:t>
                    </w:r>
                  </w:p>
                  <w:p w:rsidR="000E3603" w:rsidRDefault="00AB45C2">
                    <w:pPr>
                      <w:pStyle w:val="Textoindependiente"/>
                      <w:spacing w:before="92"/>
                      <w:ind w:left="116" w:right="4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56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page">
                <wp:posOffset>3369310</wp:posOffset>
              </wp:positionH>
              <wp:positionV relativeFrom="page">
                <wp:posOffset>357505</wp:posOffset>
              </wp:positionV>
              <wp:extent cx="2202815" cy="644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03" w:rsidRPr="00535658" w:rsidRDefault="00AB45C2">
                          <w:pPr>
                            <w:pStyle w:val="Textoindependiente"/>
                            <w:spacing w:before="21" w:line="297" w:lineRule="auto"/>
                            <w:ind w:left="103" w:right="104" w:firstLine="3"/>
                            <w:jc w:val="center"/>
                            <w:rPr>
                              <w:lang w:val="es-SV"/>
                            </w:rPr>
                          </w:pPr>
                          <w:r w:rsidRPr="00535658">
                            <w:rPr>
                              <w:lang w:val="es-SV"/>
                            </w:rPr>
                            <w:t>Consejo Superior de Salud Pública ESTADO DE RENDIMIENTO ECONOMICO</w:t>
                          </w:r>
                        </w:p>
                        <w:p w:rsidR="000E3603" w:rsidRPr="00535658" w:rsidRDefault="00AB45C2">
                          <w:pPr>
                            <w:pStyle w:val="Textoindependiente"/>
                            <w:ind w:left="17" w:right="17"/>
                            <w:jc w:val="center"/>
                            <w:rPr>
                              <w:lang w:val="es-SV"/>
                            </w:rPr>
                          </w:pPr>
                          <w:r w:rsidRPr="00535658">
                            <w:rPr>
                              <w:lang w:val="es-SV"/>
                            </w:rPr>
                            <w:t>Del   1  de   Enero   al  30 de Abril del 2019</w:t>
                          </w:r>
                        </w:p>
                        <w:p w:rsidR="000E3603" w:rsidRDefault="00AB45C2">
                          <w:pPr>
                            <w:pStyle w:val="Textoindependiente"/>
                            <w:spacing w:before="106"/>
                            <w:ind w:left="17" w:right="13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5.3pt;margin-top:28.15pt;width:173.45pt;height:50.75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syrw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" filled="f" stroked="f">
              <v:textbox inset="0,0,0,0">
                <w:txbxContent>
                  <w:p w:rsidR="000E3603" w:rsidRPr="00535658" w:rsidRDefault="00AB45C2">
                    <w:pPr>
                      <w:pStyle w:val="Textoindependiente"/>
                      <w:spacing w:before="21" w:line="297" w:lineRule="auto"/>
                      <w:ind w:left="103" w:right="104" w:firstLine="3"/>
                      <w:jc w:val="center"/>
                      <w:rPr>
                        <w:lang w:val="es-SV"/>
                      </w:rPr>
                    </w:pPr>
                    <w:r w:rsidRPr="00535658">
                      <w:rPr>
                        <w:lang w:val="es-SV"/>
                      </w:rPr>
                      <w:t>Consejo Superior de Salud Pública ESTADO DE RENDIMIENTO ECONOMICO</w:t>
                    </w:r>
                  </w:p>
                  <w:p w:rsidR="000E3603" w:rsidRPr="00535658" w:rsidRDefault="00AB45C2">
                    <w:pPr>
                      <w:pStyle w:val="Textoindependiente"/>
                      <w:ind w:left="17" w:right="17"/>
                      <w:jc w:val="center"/>
                      <w:rPr>
                        <w:lang w:val="es-SV"/>
                      </w:rPr>
                    </w:pPr>
                    <w:r w:rsidRPr="00535658">
                      <w:rPr>
                        <w:lang w:val="es-SV"/>
                      </w:rPr>
                      <w:t>Del   1  de   Enero   al  30 de Abril del 2019</w:t>
                    </w:r>
                  </w:p>
                  <w:p w:rsidR="000E3603" w:rsidRDefault="00AB45C2">
                    <w:pPr>
                      <w:pStyle w:val="Textoindependiente"/>
                      <w:spacing w:before="106"/>
                      <w:ind w:left="17" w:right="13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9054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1148715</wp:posOffset>
              </wp:positionV>
              <wp:extent cx="67945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03" w:rsidRDefault="00AB45C2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6pt;margin-top:90.45pt;width:53.5pt;height:11.75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qRrg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" filled="f" stroked="f">
              <v:textbox inset="0,0,0,0">
                <w:txbxContent>
                  <w:p w:rsidR="000E3603" w:rsidRDefault="00AB45C2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3"/>
    <w:rsid w:val="000E3603"/>
    <w:rsid w:val="00535658"/>
    <w:rsid w:val="00A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B1FAE-B73D-43A4-BBF2-3198575A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2019-05-16T21:07:00Z</dcterms:created>
  <dcterms:modified xsi:type="dcterms:W3CDTF">2019-05-16T21:07:00Z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