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bottomFromText="720" w:horzAnchor="margin" w:tblpYSpec="center"/>
        <w:tblW w:w="5000" w:type="pct"/>
        <w:tblLook w:val="04A0" w:firstRow="1" w:lastRow="0" w:firstColumn="1" w:lastColumn="0" w:noHBand="0" w:noVBand="1"/>
      </w:tblPr>
      <w:tblGrid>
        <w:gridCol w:w="8838"/>
      </w:tblGrid>
      <w:tr w:rsidR="00DB4041" w:rsidRPr="00002D84" w14:paraId="75601EE0" w14:textId="77777777" w:rsidTr="00B0775C">
        <w:tc>
          <w:tcPr>
            <w:tcW w:w="8838" w:type="dxa"/>
          </w:tcPr>
          <w:p w14:paraId="4CA51D41" w14:textId="77777777" w:rsidR="00DB4041" w:rsidRPr="00002D84" w:rsidRDefault="00DB4041" w:rsidP="00723F38">
            <w:pPr>
              <w:pStyle w:val="Ttulo"/>
              <w:jc w:val="center"/>
              <w:rPr>
                <w:rFonts w:ascii="Times New Roman" w:hAnsi="Times New Roman"/>
                <w:color w:val="FF0000"/>
                <w:sz w:val="96"/>
                <w:szCs w:val="96"/>
              </w:rPr>
            </w:pPr>
            <w:r w:rsidRPr="00002D84">
              <w:rPr>
                <w:rFonts w:ascii="Times New Roman" w:hAnsi="Times New Roman"/>
                <w:color w:val="auto"/>
                <w:sz w:val="96"/>
                <w:szCs w:val="96"/>
                <w:lang w:val="es-SV"/>
              </w:rPr>
              <w:t>PLAN ESTRATÉGICO  201</w:t>
            </w:r>
            <w:r w:rsidR="00723F38" w:rsidRPr="00002D84">
              <w:rPr>
                <w:rFonts w:ascii="Times New Roman" w:hAnsi="Times New Roman"/>
                <w:color w:val="auto"/>
                <w:sz w:val="96"/>
                <w:szCs w:val="96"/>
                <w:lang w:val="es-SV"/>
              </w:rPr>
              <w:t>8</w:t>
            </w:r>
            <w:r w:rsidRPr="00002D84">
              <w:rPr>
                <w:rFonts w:ascii="Times New Roman" w:hAnsi="Times New Roman"/>
                <w:color w:val="auto"/>
                <w:sz w:val="96"/>
                <w:szCs w:val="96"/>
                <w:lang w:val="es-SV"/>
              </w:rPr>
              <w:t>-20</w:t>
            </w:r>
            <w:r w:rsidR="00723F38" w:rsidRPr="00002D84">
              <w:rPr>
                <w:rFonts w:ascii="Times New Roman" w:hAnsi="Times New Roman"/>
                <w:color w:val="auto"/>
                <w:sz w:val="96"/>
                <w:szCs w:val="96"/>
                <w:lang w:val="es-SV"/>
              </w:rPr>
              <w:t>21</w:t>
            </w:r>
          </w:p>
        </w:tc>
      </w:tr>
      <w:tr w:rsidR="00DB4041" w:rsidRPr="00002D84" w14:paraId="6508FC52" w14:textId="77777777">
        <w:tc>
          <w:tcPr>
            <w:tcW w:w="0" w:type="auto"/>
            <w:vAlign w:val="bottom"/>
          </w:tcPr>
          <w:p w14:paraId="038D7688" w14:textId="77777777" w:rsidR="00DB4041" w:rsidRPr="00002D84" w:rsidRDefault="00DB4041" w:rsidP="00DB4041">
            <w:pPr>
              <w:pStyle w:val="Subttulo"/>
              <w:jc w:val="center"/>
              <w:rPr>
                <w:rFonts w:ascii="Times New Roman" w:hAnsi="Times New Roman"/>
                <w:i w:val="0"/>
                <w:iCs w:val="0"/>
              </w:rPr>
            </w:pPr>
            <w:r w:rsidRPr="00002D84">
              <w:rPr>
                <w:rFonts w:ascii="Times New Roman" w:hAnsi="Times New Roman"/>
                <w:i w:val="0"/>
                <w:iCs w:val="0"/>
                <w:color w:val="auto"/>
                <w:sz w:val="44"/>
                <w:szCs w:val="44"/>
              </w:rPr>
              <w:t xml:space="preserve"> Consejo de Vigilancia de la Profesión de Contaduría Pública y Auditoría</w:t>
            </w:r>
          </w:p>
        </w:tc>
      </w:tr>
      <w:tr w:rsidR="00DB4041" w:rsidRPr="00002D84" w14:paraId="2C72388B" w14:textId="77777777">
        <w:trPr>
          <w:trHeight w:val="1152"/>
        </w:trPr>
        <w:tc>
          <w:tcPr>
            <w:tcW w:w="0" w:type="auto"/>
            <w:vAlign w:val="bottom"/>
          </w:tcPr>
          <w:p w14:paraId="24C4C97B" w14:textId="7788A7E2" w:rsidR="00DB4041" w:rsidRPr="00002D84" w:rsidRDefault="00DB4041">
            <w:pPr>
              <w:rPr>
                <w:color w:val="000000"/>
              </w:rPr>
            </w:pPr>
          </w:p>
        </w:tc>
      </w:tr>
    </w:tbl>
    <w:p w14:paraId="34F00390" w14:textId="62A8F09A" w:rsidR="00D75EE9" w:rsidRPr="00002D84" w:rsidRDefault="00AB407F" w:rsidP="00604DBF">
      <w:pPr>
        <w:pStyle w:val="Encabezado"/>
        <w:tabs>
          <w:tab w:val="left" w:pos="426"/>
        </w:tabs>
        <w:jc w:val="center"/>
        <w:rPr>
          <w:rFonts w:ascii="Times New Roman" w:hAnsi="Times New Roman"/>
          <w:b/>
          <w:sz w:val="28"/>
          <w:szCs w:val="28"/>
        </w:rPr>
      </w:pPr>
      <w:r>
        <w:rPr>
          <w:rFonts w:ascii="Times New Roman" w:hAnsi="Times New Roman"/>
          <w:noProof/>
          <w:lang w:val="es-SV" w:eastAsia="es-SV"/>
        </w:rPr>
        <w:object w:dxaOrig="1440" w:dyaOrig="1440" w14:anchorId="11C8C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0;text-align:left;margin-left:160.9pt;margin-top:51.45pt;width:115.6pt;height:105.1pt;z-index:251664384;mso-position-horizontal-relative:text;mso-position-vertical-relative:text" o:allowincell="f" fillcolor="#0c9" strokeweight="1pt">
            <v:stroke startarrowwidth="narrow" startarrowlength="short" endarrowwidth="narrow" endarrowlength="short"/>
            <v:imagedata r:id="rId8" o:title=""/>
            <w10:wrap type="topAndBottom"/>
          </v:shape>
          <o:OLEObject Type="Embed" ProgID="PBrush" ShapeID="_x0000_s1114" DrawAspect="Content" ObjectID="_1682771410" r:id="rId9"/>
        </w:object>
      </w:r>
      <w:r w:rsidR="00B0775C" w:rsidRPr="00002D84">
        <w:rPr>
          <w:rFonts w:ascii="Times New Roman" w:hAnsi="Times New Roman"/>
          <w:noProof/>
        </w:rPr>
        <mc:AlternateContent>
          <mc:Choice Requires="wps">
            <w:drawing>
              <wp:anchor distT="0" distB="0" distL="114300" distR="114300" simplePos="0" relativeHeight="251657216" behindDoc="0" locked="0" layoutInCell="1" allowOverlap="1" wp14:anchorId="2E253A64" wp14:editId="062332C5">
                <wp:simplePos x="0" y="0"/>
                <wp:positionH relativeFrom="page">
                  <wp:posOffset>1080135</wp:posOffset>
                </wp:positionH>
                <wp:positionV relativeFrom="page">
                  <wp:posOffset>8655685</wp:posOffset>
                </wp:positionV>
                <wp:extent cx="5608320" cy="269875"/>
                <wp:effectExtent l="0" t="0" r="0" b="0"/>
                <wp:wrapNone/>
                <wp:docPr id="4"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83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9FF4ED" w14:textId="6412DCF1" w:rsidR="00AB407F" w:rsidRDefault="00AB407F" w:rsidP="00DB4041">
                            <w:pPr>
                              <w:pStyle w:val="Subttulo"/>
                              <w:spacing w:after="0" w:line="240" w:lineRule="auto"/>
                              <w:jc w:val="cente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2E253A64" id="_x0000_t202" coordsize="21600,21600" o:spt="202" path="m,l,21600r21600,l21600,xe">
                <v:stroke joinstyle="miter"/>
                <v:path gradientshapeok="t" o:connecttype="rect"/>
              </v:shapetype>
              <v:shape id="Cuadro de texto 53" o:spid="_x0000_s1026" type="#_x0000_t202" style="position:absolute;left:0;text-align:left;margin-left:85.05pt;margin-top:681.55pt;width:441.6pt;height:21.25pt;z-index:251657216;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" filled="f" stroked="f" strokeweight=".5pt">
                <v:path arrowok="t"/>
                <v:textbox style="mso-fit-shape-to-text:t">
                  <w:txbxContent>
                    <w:p w14:paraId="039FF4ED" w14:textId="6412DCF1" w:rsidR="00AB407F" w:rsidRDefault="00AB407F" w:rsidP="00DB4041">
                      <w:pPr>
                        <w:pStyle w:val="Subttulo"/>
                        <w:spacing w:after="0" w:line="240" w:lineRule="auto"/>
                        <w:jc w:val="center"/>
                      </w:pPr>
                    </w:p>
                  </w:txbxContent>
                </v:textbox>
                <w10:wrap anchorx="page" anchory="page"/>
              </v:shape>
            </w:pict>
          </mc:Fallback>
        </mc:AlternateContent>
      </w:r>
      <w:r w:rsidR="00DB4041" w:rsidRPr="00002D84">
        <w:rPr>
          <w:rFonts w:ascii="Times New Roman" w:hAnsi="Times New Roman"/>
          <w:b/>
          <w:sz w:val="36"/>
          <w:szCs w:val="36"/>
        </w:rPr>
        <w:br w:type="page"/>
      </w:r>
    </w:p>
    <w:p w14:paraId="76C587B2" w14:textId="77777777" w:rsidR="00D072F4" w:rsidRPr="00002D84" w:rsidRDefault="00D072F4" w:rsidP="00D072F4">
      <w:pPr>
        <w:spacing w:line="276" w:lineRule="auto"/>
        <w:jc w:val="center"/>
        <w:rPr>
          <w:rFonts w:eastAsia="Calibri"/>
          <w:u w:val="single"/>
          <w:lang w:val="es-SV" w:eastAsia="en-US"/>
        </w:rPr>
      </w:pPr>
      <w:r w:rsidRPr="00002D84">
        <w:rPr>
          <w:rFonts w:eastAsia="Calibri"/>
          <w:b/>
          <w:u w:val="single"/>
          <w:lang w:val="es-SV" w:eastAsia="en-US"/>
        </w:rPr>
        <w:lastRenderedPageBreak/>
        <w:t>INDICE</w:t>
      </w:r>
    </w:p>
    <w:p w14:paraId="12F3B672" w14:textId="77777777" w:rsidR="00D072F4" w:rsidRPr="00002D84" w:rsidRDefault="00D072F4" w:rsidP="00D072F4">
      <w:pPr>
        <w:spacing w:line="276" w:lineRule="auto"/>
        <w:jc w:val="both"/>
        <w:rPr>
          <w:rFonts w:eastAsia="Calibri"/>
          <w:b/>
          <w:lang w:val="es-SV" w:eastAsia="en-US"/>
        </w:rPr>
      </w:pPr>
    </w:p>
    <w:p w14:paraId="2AAAF3C7" w14:textId="77777777" w:rsidR="00D072F4" w:rsidRPr="00002D84" w:rsidRDefault="00D072F4" w:rsidP="00D072F4">
      <w:pPr>
        <w:spacing w:line="276" w:lineRule="auto"/>
        <w:jc w:val="both"/>
        <w:rPr>
          <w:rFonts w:eastAsia="Calibri"/>
          <w:b/>
          <w:lang w:val="es-SV" w:eastAsia="en-US"/>
        </w:rPr>
      </w:pPr>
    </w:p>
    <w:p w14:paraId="7B56F441" w14:textId="77777777" w:rsidR="00A27128" w:rsidRPr="00002D84" w:rsidRDefault="00D072F4" w:rsidP="00434C8F">
      <w:pPr>
        <w:pStyle w:val="TDC1"/>
        <w:tabs>
          <w:tab w:val="left" w:pos="440"/>
          <w:tab w:val="right" w:leader="dot" w:pos="8828"/>
        </w:tabs>
        <w:spacing w:line="360" w:lineRule="auto"/>
        <w:rPr>
          <w:noProof/>
          <w:sz w:val="22"/>
          <w:szCs w:val="22"/>
          <w:lang w:val="es-SV" w:eastAsia="es-SV"/>
        </w:rPr>
      </w:pPr>
      <w:r w:rsidRPr="00002D84">
        <w:rPr>
          <w:b/>
          <w:bCs/>
          <w:sz w:val="20"/>
          <w:szCs w:val="20"/>
          <w:lang w:val="pt-BR"/>
        </w:rPr>
        <w:fldChar w:fldCharType="begin"/>
      </w:r>
      <w:r w:rsidRPr="00002D84">
        <w:rPr>
          <w:b/>
          <w:bCs/>
          <w:sz w:val="20"/>
          <w:szCs w:val="20"/>
          <w:lang w:val="pt-BR"/>
        </w:rPr>
        <w:instrText xml:space="preserve"> TOC \o "1-2" \h \z \u </w:instrText>
      </w:r>
      <w:r w:rsidRPr="00002D84">
        <w:rPr>
          <w:b/>
          <w:bCs/>
          <w:sz w:val="20"/>
          <w:szCs w:val="20"/>
          <w:lang w:val="pt-BR"/>
        </w:rPr>
        <w:fldChar w:fldCharType="separate"/>
      </w:r>
      <w:hyperlink w:anchor="_Toc12435923" w:history="1">
        <w:r w:rsidR="00A27128" w:rsidRPr="00002D84">
          <w:rPr>
            <w:rStyle w:val="Hipervnculo"/>
            <w:noProof/>
          </w:rPr>
          <w:t>I-</w:t>
        </w:r>
        <w:r w:rsidR="00A27128" w:rsidRPr="00002D84">
          <w:rPr>
            <w:noProof/>
            <w:sz w:val="22"/>
            <w:szCs w:val="22"/>
            <w:lang w:val="es-SV" w:eastAsia="es-SV"/>
          </w:rPr>
          <w:tab/>
        </w:r>
        <w:r w:rsidR="00A27128" w:rsidRPr="00002D84">
          <w:rPr>
            <w:rStyle w:val="Hipervnculo"/>
            <w:noProof/>
          </w:rPr>
          <w:t>PRESENTACION</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_Toc12435923 \h </w:instrText>
        </w:r>
        <w:r w:rsidR="00A27128" w:rsidRPr="00002D84">
          <w:rPr>
            <w:noProof/>
            <w:webHidden/>
          </w:rPr>
        </w:r>
        <w:r w:rsidR="00A27128" w:rsidRPr="00002D84">
          <w:rPr>
            <w:noProof/>
            <w:webHidden/>
          </w:rPr>
          <w:fldChar w:fldCharType="separate"/>
        </w:r>
        <w:r w:rsidR="005264DF" w:rsidRPr="00002D84">
          <w:rPr>
            <w:noProof/>
            <w:webHidden/>
          </w:rPr>
          <w:t>3</w:t>
        </w:r>
        <w:r w:rsidR="00A27128" w:rsidRPr="00002D84">
          <w:rPr>
            <w:noProof/>
            <w:webHidden/>
          </w:rPr>
          <w:fldChar w:fldCharType="end"/>
        </w:r>
      </w:hyperlink>
    </w:p>
    <w:p w14:paraId="51E54F15"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24" w:history="1">
        <w:r w:rsidR="00A27128" w:rsidRPr="00002D84">
          <w:rPr>
            <w:rStyle w:val="Hipervnculo"/>
            <w:noProof/>
          </w:rPr>
          <w:t>II-</w:t>
        </w:r>
        <w:r w:rsidR="00A27128" w:rsidRPr="00002D84">
          <w:rPr>
            <w:noProof/>
            <w:sz w:val="22"/>
            <w:szCs w:val="22"/>
            <w:lang w:val="es-SV" w:eastAsia="es-SV"/>
          </w:rPr>
          <w:tab/>
        </w:r>
        <w:r w:rsidR="00A27128" w:rsidRPr="00002D84">
          <w:rPr>
            <w:rStyle w:val="Hipervnculo"/>
            <w:noProof/>
          </w:rPr>
          <w:t>INTRODUCCION</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_Toc12435924 \h </w:instrText>
        </w:r>
        <w:r w:rsidR="00A27128" w:rsidRPr="00002D84">
          <w:rPr>
            <w:noProof/>
            <w:webHidden/>
          </w:rPr>
        </w:r>
        <w:r w:rsidR="00A27128" w:rsidRPr="00002D84">
          <w:rPr>
            <w:noProof/>
            <w:webHidden/>
          </w:rPr>
          <w:fldChar w:fldCharType="separate"/>
        </w:r>
        <w:r w:rsidR="005264DF" w:rsidRPr="00002D84">
          <w:rPr>
            <w:noProof/>
            <w:webHidden/>
          </w:rPr>
          <w:t>4</w:t>
        </w:r>
        <w:r w:rsidR="00A27128" w:rsidRPr="00002D84">
          <w:rPr>
            <w:noProof/>
            <w:webHidden/>
          </w:rPr>
          <w:fldChar w:fldCharType="end"/>
        </w:r>
      </w:hyperlink>
    </w:p>
    <w:p w14:paraId="6517C101"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25" w:history="1">
        <w:r w:rsidR="00A27128" w:rsidRPr="00002D84">
          <w:rPr>
            <w:rStyle w:val="Hipervnculo"/>
            <w:noProof/>
          </w:rPr>
          <w:t>III.</w:t>
        </w:r>
        <w:r w:rsidR="00A27128" w:rsidRPr="00002D84">
          <w:rPr>
            <w:noProof/>
            <w:sz w:val="22"/>
            <w:szCs w:val="22"/>
            <w:lang w:val="es-SV" w:eastAsia="es-SV"/>
          </w:rPr>
          <w:tab/>
        </w:r>
        <w:r w:rsidR="00A27128" w:rsidRPr="00002D84">
          <w:rPr>
            <w:rStyle w:val="Hipervnculo"/>
            <w:noProof/>
          </w:rPr>
          <w:t>VISIÓN, MISIÓN Y OBJETIVO GENERAL  DEL CONSEJO</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_Toc12435925 \h </w:instrText>
        </w:r>
        <w:r w:rsidR="00A27128" w:rsidRPr="00002D84">
          <w:rPr>
            <w:noProof/>
            <w:webHidden/>
          </w:rPr>
        </w:r>
        <w:r w:rsidR="00A27128" w:rsidRPr="00002D84">
          <w:rPr>
            <w:noProof/>
            <w:webHidden/>
          </w:rPr>
          <w:fldChar w:fldCharType="separate"/>
        </w:r>
        <w:r w:rsidR="005264DF" w:rsidRPr="00002D84">
          <w:rPr>
            <w:noProof/>
            <w:webHidden/>
          </w:rPr>
          <w:t>4</w:t>
        </w:r>
        <w:r w:rsidR="00A27128" w:rsidRPr="00002D84">
          <w:rPr>
            <w:noProof/>
            <w:webHidden/>
          </w:rPr>
          <w:fldChar w:fldCharType="end"/>
        </w:r>
      </w:hyperlink>
    </w:p>
    <w:p w14:paraId="5B541E2D" w14:textId="77777777" w:rsidR="00A27128" w:rsidRPr="00002D84" w:rsidRDefault="00AB407F" w:rsidP="00434C8F">
      <w:pPr>
        <w:pStyle w:val="TDC1"/>
        <w:tabs>
          <w:tab w:val="right" w:leader="dot" w:pos="8828"/>
        </w:tabs>
        <w:spacing w:line="360" w:lineRule="auto"/>
        <w:rPr>
          <w:noProof/>
          <w:sz w:val="22"/>
          <w:szCs w:val="22"/>
          <w:lang w:val="es-SV" w:eastAsia="es-SV"/>
        </w:rPr>
      </w:pPr>
      <w:hyperlink w:anchor="_Toc12435926" w:history="1">
        <w:r w:rsidR="00A27128" w:rsidRPr="00002D84">
          <w:rPr>
            <w:rStyle w:val="Hipervnculo"/>
            <w:noProof/>
          </w:rPr>
          <w:t>Visión</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_Toc12435926 \h </w:instrText>
        </w:r>
        <w:r w:rsidR="00A27128" w:rsidRPr="00002D84">
          <w:rPr>
            <w:noProof/>
            <w:webHidden/>
          </w:rPr>
        </w:r>
        <w:r w:rsidR="00A27128" w:rsidRPr="00002D84">
          <w:rPr>
            <w:noProof/>
            <w:webHidden/>
          </w:rPr>
          <w:fldChar w:fldCharType="separate"/>
        </w:r>
        <w:r w:rsidR="005264DF" w:rsidRPr="00002D84">
          <w:rPr>
            <w:noProof/>
            <w:webHidden/>
          </w:rPr>
          <w:t>4</w:t>
        </w:r>
        <w:r w:rsidR="00A27128" w:rsidRPr="00002D84">
          <w:rPr>
            <w:noProof/>
            <w:webHidden/>
          </w:rPr>
          <w:fldChar w:fldCharType="end"/>
        </w:r>
      </w:hyperlink>
    </w:p>
    <w:p w14:paraId="451683E2" w14:textId="77777777" w:rsidR="00A27128" w:rsidRPr="00002D84" w:rsidRDefault="00AB407F" w:rsidP="00434C8F">
      <w:pPr>
        <w:pStyle w:val="TDC1"/>
        <w:tabs>
          <w:tab w:val="right" w:leader="dot" w:pos="8828"/>
        </w:tabs>
        <w:spacing w:line="360" w:lineRule="auto"/>
        <w:rPr>
          <w:noProof/>
          <w:sz w:val="22"/>
          <w:szCs w:val="22"/>
          <w:lang w:val="es-SV" w:eastAsia="es-SV"/>
        </w:rPr>
      </w:pPr>
      <w:hyperlink w:anchor="_Toc12435927" w:history="1">
        <w:r w:rsidR="00A27128" w:rsidRPr="00002D84">
          <w:rPr>
            <w:rStyle w:val="Hipervnculo"/>
            <w:noProof/>
          </w:rPr>
          <w:t>Misión</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_Toc12435927 \h </w:instrText>
        </w:r>
        <w:r w:rsidR="00A27128" w:rsidRPr="00002D84">
          <w:rPr>
            <w:noProof/>
            <w:webHidden/>
          </w:rPr>
        </w:r>
        <w:r w:rsidR="00A27128" w:rsidRPr="00002D84">
          <w:rPr>
            <w:noProof/>
            <w:webHidden/>
          </w:rPr>
          <w:fldChar w:fldCharType="separate"/>
        </w:r>
        <w:r w:rsidR="005264DF" w:rsidRPr="00002D84">
          <w:rPr>
            <w:noProof/>
            <w:webHidden/>
          </w:rPr>
          <w:t>4</w:t>
        </w:r>
        <w:r w:rsidR="00A27128" w:rsidRPr="00002D84">
          <w:rPr>
            <w:noProof/>
            <w:webHidden/>
          </w:rPr>
          <w:fldChar w:fldCharType="end"/>
        </w:r>
      </w:hyperlink>
    </w:p>
    <w:p w14:paraId="0BCE3F49" w14:textId="77777777" w:rsidR="00A27128" w:rsidRPr="00002D84" w:rsidRDefault="00AB407F" w:rsidP="00434C8F">
      <w:pPr>
        <w:pStyle w:val="TDC1"/>
        <w:tabs>
          <w:tab w:val="right" w:leader="dot" w:pos="8828"/>
        </w:tabs>
        <w:spacing w:line="360" w:lineRule="auto"/>
        <w:rPr>
          <w:noProof/>
          <w:sz w:val="22"/>
          <w:szCs w:val="22"/>
          <w:lang w:val="es-SV" w:eastAsia="es-SV"/>
        </w:rPr>
      </w:pPr>
      <w:hyperlink w:anchor="_Toc12435928" w:history="1">
        <w:r w:rsidR="00A27128" w:rsidRPr="00002D84">
          <w:rPr>
            <w:rStyle w:val="Hipervnculo"/>
            <w:noProof/>
          </w:rPr>
          <w:t>Objetivos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_Toc12435928 \h </w:instrText>
        </w:r>
        <w:r w:rsidR="00A27128" w:rsidRPr="00002D84">
          <w:rPr>
            <w:noProof/>
            <w:webHidden/>
          </w:rPr>
        </w:r>
        <w:r w:rsidR="00A27128" w:rsidRPr="00002D84">
          <w:rPr>
            <w:noProof/>
            <w:webHidden/>
          </w:rPr>
          <w:fldChar w:fldCharType="separate"/>
        </w:r>
        <w:r w:rsidR="005264DF" w:rsidRPr="00002D84">
          <w:rPr>
            <w:noProof/>
            <w:webHidden/>
          </w:rPr>
          <w:t>4</w:t>
        </w:r>
        <w:r w:rsidR="00A27128" w:rsidRPr="00002D84">
          <w:rPr>
            <w:noProof/>
            <w:webHidden/>
          </w:rPr>
          <w:fldChar w:fldCharType="end"/>
        </w:r>
      </w:hyperlink>
    </w:p>
    <w:p w14:paraId="025E8041" w14:textId="77777777" w:rsidR="00A27128" w:rsidRPr="00002D84" w:rsidRDefault="00AB407F" w:rsidP="00434C8F">
      <w:pPr>
        <w:pStyle w:val="TDC1"/>
        <w:tabs>
          <w:tab w:val="right" w:leader="dot" w:pos="8828"/>
        </w:tabs>
        <w:spacing w:line="360" w:lineRule="auto"/>
        <w:rPr>
          <w:noProof/>
          <w:sz w:val="22"/>
          <w:szCs w:val="22"/>
          <w:lang w:val="es-SV" w:eastAsia="es-SV"/>
        </w:rPr>
      </w:pPr>
      <w:hyperlink w:anchor="_Toc12435929" w:history="1">
        <w:r w:rsidR="00A27128" w:rsidRPr="00002D84">
          <w:rPr>
            <w:rStyle w:val="Hipervnculo"/>
            <w:noProof/>
          </w:rPr>
          <w:t>Valores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_Toc12435929 \h </w:instrText>
        </w:r>
        <w:r w:rsidR="00A27128" w:rsidRPr="00002D84">
          <w:rPr>
            <w:noProof/>
            <w:webHidden/>
          </w:rPr>
        </w:r>
        <w:r w:rsidR="00A27128" w:rsidRPr="00002D84">
          <w:rPr>
            <w:noProof/>
            <w:webHidden/>
          </w:rPr>
          <w:fldChar w:fldCharType="separate"/>
        </w:r>
        <w:r w:rsidR="005264DF" w:rsidRPr="00002D84">
          <w:rPr>
            <w:noProof/>
            <w:webHidden/>
          </w:rPr>
          <w:t>5</w:t>
        </w:r>
        <w:r w:rsidR="00A27128" w:rsidRPr="00002D84">
          <w:rPr>
            <w:noProof/>
            <w:webHidden/>
          </w:rPr>
          <w:fldChar w:fldCharType="end"/>
        </w:r>
      </w:hyperlink>
    </w:p>
    <w:p w14:paraId="7E6B01F2" w14:textId="77777777" w:rsidR="00A27128" w:rsidRPr="00002D84" w:rsidRDefault="00AB407F" w:rsidP="00434C8F">
      <w:pPr>
        <w:pStyle w:val="TDC1"/>
        <w:tabs>
          <w:tab w:val="right" w:leader="dot" w:pos="8828"/>
        </w:tabs>
        <w:spacing w:line="360" w:lineRule="auto"/>
        <w:rPr>
          <w:noProof/>
          <w:sz w:val="22"/>
          <w:szCs w:val="22"/>
          <w:lang w:val="es-SV" w:eastAsia="es-SV"/>
        </w:rPr>
      </w:pPr>
      <w:hyperlink w:anchor="_Toc12435930" w:history="1">
        <w:r w:rsidR="00A27128" w:rsidRPr="00002D84">
          <w:rPr>
            <w:rStyle w:val="Hipervnculo"/>
            <w:noProof/>
          </w:rPr>
          <w:t>Estructura Organizativa</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_Toc12435930 \h </w:instrText>
        </w:r>
        <w:r w:rsidR="00A27128" w:rsidRPr="00002D84">
          <w:rPr>
            <w:noProof/>
            <w:webHidden/>
          </w:rPr>
        </w:r>
        <w:r w:rsidR="00A27128" w:rsidRPr="00002D84">
          <w:rPr>
            <w:noProof/>
            <w:webHidden/>
          </w:rPr>
          <w:fldChar w:fldCharType="separate"/>
        </w:r>
        <w:r w:rsidR="005264DF" w:rsidRPr="00002D84">
          <w:rPr>
            <w:noProof/>
            <w:webHidden/>
          </w:rPr>
          <w:t>6</w:t>
        </w:r>
        <w:r w:rsidR="00A27128" w:rsidRPr="00002D84">
          <w:rPr>
            <w:noProof/>
            <w:webHidden/>
          </w:rPr>
          <w:fldChar w:fldCharType="end"/>
        </w:r>
      </w:hyperlink>
    </w:p>
    <w:p w14:paraId="6A3693EE"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31" w:history="1">
        <w:r w:rsidR="00A27128" w:rsidRPr="00002D84">
          <w:rPr>
            <w:rStyle w:val="Hipervnculo"/>
            <w:noProof/>
          </w:rPr>
          <w:t>IV-</w:t>
        </w:r>
        <w:r w:rsidR="00A27128" w:rsidRPr="00002D84">
          <w:rPr>
            <w:noProof/>
            <w:sz w:val="22"/>
            <w:szCs w:val="22"/>
            <w:lang w:val="es-SV" w:eastAsia="es-SV"/>
          </w:rPr>
          <w:tab/>
        </w:r>
        <w:r w:rsidR="00A27128" w:rsidRPr="00002D84">
          <w:rPr>
            <w:rStyle w:val="Hipervnculo"/>
            <w:noProof/>
          </w:rPr>
          <w:t>PROCESO DE FORMULACIÓN DEL PLAN ESTRATÉGICO</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_Toc12435931 \h </w:instrText>
        </w:r>
        <w:r w:rsidR="00A27128" w:rsidRPr="00002D84">
          <w:rPr>
            <w:noProof/>
            <w:webHidden/>
          </w:rPr>
        </w:r>
        <w:r w:rsidR="00A27128" w:rsidRPr="00002D84">
          <w:rPr>
            <w:noProof/>
            <w:webHidden/>
          </w:rPr>
          <w:fldChar w:fldCharType="separate"/>
        </w:r>
        <w:r w:rsidR="005264DF" w:rsidRPr="00002D84">
          <w:rPr>
            <w:noProof/>
            <w:webHidden/>
          </w:rPr>
          <w:t>7</w:t>
        </w:r>
        <w:r w:rsidR="00A27128" w:rsidRPr="00002D84">
          <w:rPr>
            <w:noProof/>
            <w:webHidden/>
          </w:rPr>
          <w:fldChar w:fldCharType="end"/>
        </w:r>
      </w:hyperlink>
    </w:p>
    <w:p w14:paraId="4AD5FB56"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32" w:history="1">
        <w:r w:rsidR="00A27128" w:rsidRPr="00002D84">
          <w:rPr>
            <w:rStyle w:val="Hipervnculo"/>
            <w:noProof/>
          </w:rPr>
          <w:t>V-</w:t>
        </w:r>
        <w:r w:rsidR="00A27128" w:rsidRPr="00002D84">
          <w:rPr>
            <w:noProof/>
            <w:sz w:val="22"/>
            <w:szCs w:val="22"/>
            <w:lang w:val="es-SV" w:eastAsia="es-SV"/>
          </w:rPr>
          <w:tab/>
        </w:r>
        <w:r w:rsidR="00A27128" w:rsidRPr="00002D84">
          <w:rPr>
            <w:rStyle w:val="Hipervnculo"/>
            <w:noProof/>
          </w:rPr>
          <w:t>ANÁLISIS FODA</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_Toc12435932 \h </w:instrText>
        </w:r>
        <w:r w:rsidR="00A27128" w:rsidRPr="00002D84">
          <w:rPr>
            <w:noProof/>
            <w:webHidden/>
          </w:rPr>
        </w:r>
        <w:r w:rsidR="00A27128" w:rsidRPr="00002D84">
          <w:rPr>
            <w:noProof/>
            <w:webHidden/>
          </w:rPr>
          <w:fldChar w:fldCharType="separate"/>
        </w:r>
        <w:r w:rsidR="005264DF" w:rsidRPr="00002D84">
          <w:rPr>
            <w:noProof/>
            <w:webHidden/>
          </w:rPr>
          <w:t>8</w:t>
        </w:r>
        <w:r w:rsidR="00A27128" w:rsidRPr="00002D84">
          <w:rPr>
            <w:noProof/>
            <w:webHidden/>
          </w:rPr>
          <w:fldChar w:fldCharType="end"/>
        </w:r>
      </w:hyperlink>
    </w:p>
    <w:p w14:paraId="0E17DEF9"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33" w:history="1">
        <w:r w:rsidR="00A27128" w:rsidRPr="00002D84">
          <w:rPr>
            <w:rStyle w:val="Hipervnculo"/>
            <w:noProof/>
          </w:rPr>
          <w:t>VI-</w:t>
        </w:r>
        <w:r w:rsidR="00A27128" w:rsidRPr="00002D84">
          <w:rPr>
            <w:noProof/>
            <w:sz w:val="22"/>
            <w:szCs w:val="22"/>
            <w:lang w:val="es-SV" w:eastAsia="es-SV"/>
          </w:rPr>
          <w:tab/>
        </w:r>
        <w:r w:rsidR="00A27128" w:rsidRPr="00002D84">
          <w:rPr>
            <w:rStyle w:val="Hipervnculo"/>
            <w:noProof/>
          </w:rPr>
          <w:t>AVANCES Y LIMITACIONES EN LA GESTION DEL CVPCPA</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_Toc12435933 \h </w:instrText>
        </w:r>
        <w:r w:rsidR="00A27128" w:rsidRPr="00002D84">
          <w:rPr>
            <w:noProof/>
            <w:webHidden/>
          </w:rPr>
        </w:r>
        <w:r w:rsidR="00A27128" w:rsidRPr="00002D84">
          <w:rPr>
            <w:noProof/>
            <w:webHidden/>
          </w:rPr>
          <w:fldChar w:fldCharType="separate"/>
        </w:r>
        <w:r w:rsidR="005264DF" w:rsidRPr="00002D84">
          <w:rPr>
            <w:noProof/>
            <w:webHidden/>
          </w:rPr>
          <w:t>9</w:t>
        </w:r>
        <w:r w:rsidR="00A27128" w:rsidRPr="00002D84">
          <w:rPr>
            <w:noProof/>
            <w:webHidden/>
          </w:rPr>
          <w:fldChar w:fldCharType="end"/>
        </w:r>
      </w:hyperlink>
    </w:p>
    <w:p w14:paraId="44D1A9EF" w14:textId="77777777" w:rsidR="00A27128" w:rsidRPr="00002D84" w:rsidRDefault="00AB407F" w:rsidP="00434C8F">
      <w:pPr>
        <w:pStyle w:val="TDC1"/>
        <w:tabs>
          <w:tab w:val="left" w:pos="440"/>
          <w:tab w:val="right" w:leader="dot" w:pos="8828"/>
        </w:tabs>
        <w:spacing w:line="360" w:lineRule="auto"/>
        <w:rPr>
          <w:noProof/>
          <w:sz w:val="22"/>
          <w:szCs w:val="22"/>
          <w:lang w:val="es-SV" w:eastAsia="es-SV"/>
        </w:rPr>
      </w:pPr>
      <w:hyperlink w:anchor="_Toc12435934" w:history="1">
        <w:r w:rsidR="00A27128" w:rsidRPr="00002D84">
          <w:rPr>
            <w:rStyle w:val="Hipervnculo"/>
            <w:noProof/>
          </w:rPr>
          <w:t>a)</w:t>
        </w:r>
        <w:r w:rsidR="00A27128" w:rsidRPr="00002D84">
          <w:rPr>
            <w:noProof/>
            <w:sz w:val="22"/>
            <w:szCs w:val="22"/>
            <w:lang w:val="es-SV" w:eastAsia="es-SV"/>
          </w:rPr>
          <w:tab/>
        </w:r>
        <w:r w:rsidR="00A27128" w:rsidRPr="00002D84">
          <w:rPr>
            <w:rStyle w:val="Hipervnculo"/>
            <w:noProof/>
          </w:rPr>
          <w:t>Avances identificados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_Toc12435934 \h </w:instrText>
        </w:r>
        <w:r w:rsidR="00A27128" w:rsidRPr="00002D84">
          <w:rPr>
            <w:noProof/>
            <w:webHidden/>
          </w:rPr>
        </w:r>
        <w:r w:rsidR="00A27128" w:rsidRPr="00002D84">
          <w:rPr>
            <w:noProof/>
            <w:webHidden/>
          </w:rPr>
          <w:fldChar w:fldCharType="separate"/>
        </w:r>
        <w:r w:rsidR="005264DF" w:rsidRPr="00002D84">
          <w:rPr>
            <w:noProof/>
            <w:webHidden/>
          </w:rPr>
          <w:t>9</w:t>
        </w:r>
        <w:r w:rsidR="00A27128" w:rsidRPr="00002D84">
          <w:rPr>
            <w:noProof/>
            <w:webHidden/>
          </w:rPr>
          <w:fldChar w:fldCharType="end"/>
        </w:r>
      </w:hyperlink>
    </w:p>
    <w:p w14:paraId="3A71077F" w14:textId="77777777" w:rsidR="00A27128" w:rsidRPr="00002D84" w:rsidRDefault="00AB407F" w:rsidP="00434C8F">
      <w:pPr>
        <w:pStyle w:val="TDC1"/>
        <w:tabs>
          <w:tab w:val="left" w:pos="440"/>
          <w:tab w:val="right" w:leader="dot" w:pos="8828"/>
        </w:tabs>
        <w:spacing w:line="360" w:lineRule="auto"/>
        <w:rPr>
          <w:noProof/>
          <w:sz w:val="22"/>
          <w:szCs w:val="22"/>
          <w:lang w:val="es-SV" w:eastAsia="es-SV"/>
        </w:rPr>
      </w:pPr>
      <w:hyperlink w:anchor="_Toc12435935" w:history="1">
        <w:r w:rsidR="00A27128" w:rsidRPr="00002D84">
          <w:rPr>
            <w:rStyle w:val="Hipervnculo"/>
            <w:noProof/>
          </w:rPr>
          <w:t>b)</w:t>
        </w:r>
        <w:r w:rsidR="00A27128" w:rsidRPr="00002D84">
          <w:rPr>
            <w:noProof/>
            <w:sz w:val="22"/>
            <w:szCs w:val="22"/>
            <w:lang w:val="es-SV" w:eastAsia="es-SV"/>
          </w:rPr>
          <w:tab/>
        </w:r>
        <w:r w:rsidR="00A27128" w:rsidRPr="00002D84">
          <w:rPr>
            <w:rStyle w:val="Hipervnculo"/>
            <w:noProof/>
          </w:rPr>
          <w:t>Limitantes identificadas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_Toc12435935 \h </w:instrText>
        </w:r>
        <w:r w:rsidR="00A27128" w:rsidRPr="00002D84">
          <w:rPr>
            <w:noProof/>
            <w:webHidden/>
          </w:rPr>
        </w:r>
        <w:r w:rsidR="00A27128" w:rsidRPr="00002D84">
          <w:rPr>
            <w:noProof/>
            <w:webHidden/>
          </w:rPr>
          <w:fldChar w:fldCharType="separate"/>
        </w:r>
        <w:r w:rsidR="005264DF" w:rsidRPr="00002D84">
          <w:rPr>
            <w:noProof/>
            <w:webHidden/>
          </w:rPr>
          <w:t>9</w:t>
        </w:r>
        <w:r w:rsidR="00A27128" w:rsidRPr="00002D84">
          <w:rPr>
            <w:noProof/>
            <w:webHidden/>
          </w:rPr>
          <w:fldChar w:fldCharType="end"/>
        </w:r>
      </w:hyperlink>
    </w:p>
    <w:p w14:paraId="1D396C87"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36" w:history="1">
        <w:r w:rsidR="00A27128" w:rsidRPr="00002D84">
          <w:rPr>
            <w:rStyle w:val="Hipervnculo"/>
            <w:noProof/>
          </w:rPr>
          <w:t>VII-</w:t>
        </w:r>
        <w:r w:rsidR="00A27128" w:rsidRPr="00002D84">
          <w:rPr>
            <w:noProof/>
            <w:sz w:val="22"/>
            <w:szCs w:val="22"/>
            <w:lang w:val="es-SV" w:eastAsia="es-SV"/>
          </w:rPr>
          <w:tab/>
        </w:r>
        <w:r w:rsidR="00A27128" w:rsidRPr="00002D84">
          <w:rPr>
            <w:rStyle w:val="Hipervnculo"/>
            <w:noProof/>
          </w:rPr>
          <w:t>ELEMENTOS DEL PLAN ESTRATEGICO</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_Toc12435936 \h </w:instrText>
        </w:r>
        <w:r w:rsidR="00A27128" w:rsidRPr="00002D84">
          <w:rPr>
            <w:noProof/>
            <w:webHidden/>
          </w:rPr>
        </w:r>
        <w:r w:rsidR="00A27128" w:rsidRPr="00002D84">
          <w:rPr>
            <w:noProof/>
            <w:webHidden/>
          </w:rPr>
          <w:fldChar w:fldCharType="separate"/>
        </w:r>
        <w:r w:rsidR="005264DF" w:rsidRPr="00002D84">
          <w:rPr>
            <w:noProof/>
            <w:webHidden/>
          </w:rPr>
          <w:t>10</w:t>
        </w:r>
        <w:r w:rsidR="00A27128" w:rsidRPr="00002D84">
          <w:rPr>
            <w:noProof/>
            <w:webHidden/>
          </w:rPr>
          <w:fldChar w:fldCharType="end"/>
        </w:r>
      </w:hyperlink>
    </w:p>
    <w:p w14:paraId="3F054545" w14:textId="77777777" w:rsidR="00A27128" w:rsidRPr="00002D84" w:rsidRDefault="00AB407F" w:rsidP="00434C8F">
      <w:pPr>
        <w:pStyle w:val="TDC1"/>
        <w:tabs>
          <w:tab w:val="left" w:pos="880"/>
          <w:tab w:val="right" w:leader="dot" w:pos="8828"/>
        </w:tabs>
        <w:spacing w:line="360" w:lineRule="auto"/>
        <w:rPr>
          <w:noProof/>
          <w:sz w:val="22"/>
          <w:szCs w:val="22"/>
          <w:lang w:val="es-SV" w:eastAsia="es-SV"/>
        </w:rPr>
      </w:pPr>
      <w:hyperlink w:anchor="_Toc12435937" w:history="1">
        <w:r w:rsidR="00A27128" w:rsidRPr="00002D84">
          <w:rPr>
            <w:rStyle w:val="Hipervnculo"/>
            <w:noProof/>
          </w:rPr>
          <w:t>VIII-</w:t>
        </w:r>
        <w:r w:rsidR="00A27128" w:rsidRPr="00002D84">
          <w:rPr>
            <w:noProof/>
            <w:sz w:val="22"/>
            <w:szCs w:val="22"/>
            <w:lang w:val="es-SV" w:eastAsia="es-SV"/>
          </w:rPr>
          <w:tab/>
        </w:r>
        <w:r w:rsidR="00A27128" w:rsidRPr="00002D84">
          <w:rPr>
            <w:rStyle w:val="Hipervnculo"/>
            <w:noProof/>
          </w:rPr>
          <w:t>DEFINICION DE PRIORIDADES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_Toc12435937 \h </w:instrText>
        </w:r>
        <w:r w:rsidR="00A27128" w:rsidRPr="00002D84">
          <w:rPr>
            <w:noProof/>
            <w:webHidden/>
          </w:rPr>
        </w:r>
        <w:r w:rsidR="00A27128" w:rsidRPr="00002D84">
          <w:rPr>
            <w:noProof/>
            <w:webHidden/>
          </w:rPr>
          <w:fldChar w:fldCharType="separate"/>
        </w:r>
        <w:r w:rsidR="005264DF" w:rsidRPr="00002D84">
          <w:rPr>
            <w:noProof/>
            <w:webHidden/>
          </w:rPr>
          <w:t>10</w:t>
        </w:r>
        <w:r w:rsidR="00A27128" w:rsidRPr="00002D84">
          <w:rPr>
            <w:noProof/>
            <w:webHidden/>
          </w:rPr>
          <w:fldChar w:fldCharType="end"/>
        </w:r>
      </w:hyperlink>
    </w:p>
    <w:p w14:paraId="483F33D2"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38" w:history="1">
        <w:r w:rsidR="00A27128" w:rsidRPr="00002D84">
          <w:rPr>
            <w:rStyle w:val="Hipervnculo"/>
            <w:noProof/>
          </w:rPr>
          <w:t>IX-</w:t>
        </w:r>
        <w:r w:rsidR="00A27128" w:rsidRPr="00002D84">
          <w:rPr>
            <w:noProof/>
            <w:sz w:val="22"/>
            <w:szCs w:val="22"/>
            <w:lang w:val="es-SV" w:eastAsia="es-SV"/>
          </w:rPr>
          <w:tab/>
        </w:r>
        <w:r w:rsidR="00A27128" w:rsidRPr="00002D84">
          <w:rPr>
            <w:rStyle w:val="Hipervnculo"/>
            <w:noProof/>
          </w:rPr>
          <w:t>LINEAMIENTOS Y OBJETIVOS  ESTRATEGICOS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_Toc12435938 \h </w:instrText>
        </w:r>
        <w:r w:rsidR="00A27128" w:rsidRPr="00002D84">
          <w:rPr>
            <w:noProof/>
            <w:webHidden/>
          </w:rPr>
        </w:r>
        <w:r w:rsidR="00A27128" w:rsidRPr="00002D84">
          <w:rPr>
            <w:noProof/>
            <w:webHidden/>
          </w:rPr>
          <w:fldChar w:fldCharType="separate"/>
        </w:r>
        <w:r w:rsidR="005264DF" w:rsidRPr="00002D84">
          <w:rPr>
            <w:noProof/>
            <w:webHidden/>
          </w:rPr>
          <w:t>10</w:t>
        </w:r>
        <w:r w:rsidR="00A27128" w:rsidRPr="00002D84">
          <w:rPr>
            <w:noProof/>
            <w:webHidden/>
          </w:rPr>
          <w:fldChar w:fldCharType="end"/>
        </w:r>
      </w:hyperlink>
    </w:p>
    <w:p w14:paraId="3BB3CB44" w14:textId="77777777" w:rsidR="00A27128" w:rsidRPr="00002D84" w:rsidRDefault="00AB407F" w:rsidP="00434C8F">
      <w:pPr>
        <w:pStyle w:val="TDC1"/>
        <w:tabs>
          <w:tab w:val="left" w:pos="440"/>
          <w:tab w:val="right" w:leader="dot" w:pos="8828"/>
        </w:tabs>
        <w:spacing w:line="360" w:lineRule="auto"/>
        <w:rPr>
          <w:noProof/>
          <w:sz w:val="22"/>
          <w:szCs w:val="22"/>
          <w:lang w:val="es-SV" w:eastAsia="es-SV"/>
        </w:rPr>
      </w:pPr>
      <w:hyperlink w:anchor="_Toc12435939" w:history="1">
        <w:r w:rsidR="00A27128" w:rsidRPr="00002D84">
          <w:rPr>
            <w:rStyle w:val="Hipervnculo"/>
            <w:noProof/>
          </w:rPr>
          <w:t>a)</w:t>
        </w:r>
        <w:r w:rsidR="00A27128" w:rsidRPr="00002D84">
          <w:rPr>
            <w:noProof/>
            <w:sz w:val="22"/>
            <w:szCs w:val="22"/>
            <w:lang w:val="es-SV" w:eastAsia="es-SV"/>
          </w:rPr>
          <w:tab/>
        </w:r>
        <w:r w:rsidR="00A27128" w:rsidRPr="00002D84">
          <w:rPr>
            <w:rStyle w:val="Hipervnculo"/>
            <w:noProof/>
          </w:rPr>
          <w:t>Lineamientos Estratégicos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_Toc12435939 \h </w:instrText>
        </w:r>
        <w:r w:rsidR="00A27128" w:rsidRPr="00002D84">
          <w:rPr>
            <w:noProof/>
            <w:webHidden/>
          </w:rPr>
        </w:r>
        <w:r w:rsidR="00A27128" w:rsidRPr="00002D84">
          <w:rPr>
            <w:noProof/>
            <w:webHidden/>
          </w:rPr>
          <w:fldChar w:fldCharType="separate"/>
        </w:r>
        <w:r w:rsidR="005264DF" w:rsidRPr="00002D84">
          <w:rPr>
            <w:noProof/>
            <w:webHidden/>
          </w:rPr>
          <w:t>10</w:t>
        </w:r>
        <w:r w:rsidR="00A27128" w:rsidRPr="00002D84">
          <w:rPr>
            <w:noProof/>
            <w:webHidden/>
          </w:rPr>
          <w:fldChar w:fldCharType="end"/>
        </w:r>
      </w:hyperlink>
    </w:p>
    <w:p w14:paraId="7B89D095" w14:textId="77777777" w:rsidR="00A27128" w:rsidRPr="00002D84" w:rsidRDefault="00AB407F" w:rsidP="00434C8F">
      <w:pPr>
        <w:pStyle w:val="TDC1"/>
        <w:tabs>
          <w:tab w:val="left" w:pos="440"/>
          <w:tab w:val="right" w:leader="dot" w:pos="8828"/>
        </w:tabs>
        <w:spacing w:line="360" w:lineRule="auto"/>
        <w:rPr>
          <w:noProof/>
          <w:sz w:val="22"/>
          <w:szCs w:val="22"/>
          <w:lang w:val="es-SV" w:eastAsia="es-SV"/>
        </w:rPr>
      </w:pPr>
      <w:hyperlink w:anchor="_Toc12435940" w:history="1">
        <w:r w:rsidR="00A27128" w:rsidRPr="00002D84">
          <w:rPr>
            <w:rStyle w:val="Hipervnculo"/>
            <w:noProof/>
          </w:rPr>
          <w:t>b)</w:t>
        </w:r>
        <w:r w:rsidR="00A27128" w:rsidRPr="00002D84">
          <w:rPr>
            <w:noProof/>
            <w:sz w:val="22"/>
            <w:szCs w:val="22"/>
            <w:lang w:val="es-SV" w:eastAsia="es-SV"/>
          </w:rPr>
          <w:tab/>
        </w:r>
        <w:r w:rsidR="00A27128" w:rsidRPr="00002D84">
          <w:rPr>
            <w:rStyle w:val="Hipervnculo"/>
            <w:noProof/>
          </w:rPr>
          <w:t>Objetivos Estratégicos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_Toc12435940 \h </w:instrText>
        </w:r>
        <w:r w:rsidR="00A27128" w:rsidRPr="00002D84">
          <w:rPr>
            <w:noProof/>
            <w:webHidden/>
          </w:rPr>
        </w:r>
        <w:r w:rsidR="00A27128" w:rsidRPr="00002D84">
          <w:rPr>
            <w:noProof/>
            <w:webHidden/>
          </w:rPr>
          <w:fldChar w:fldCharType="separate"/>
        </w:r>
        <w:r w:rsidR="005264DF" w:rsidRPr="00002D84">
          <w:rPr>
            <w:noProof/>
            <w:webHidden/>
          </w:rPr>
          <w:t>11</w:t>
        </w:r>
        <w:r w:rsidR="00A27128" w:rsidRPr="00002D84">
          <w:rPr>
            <w:noProof/>
            <w:webHidden/>
          </w:rPr>
          <w:fldChar w:fldCharType="end"/>
        </w:r>
      </w:hyperlink>
    </w:p>
    <w:p w14:paraId="7113DF02"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41" w:history="1">
        <w:r w:rsidR="00A27128" w:rsidRPr="00002D84">
          <w:rPr>
            <w:rStyle w:val="Hipervnculo"/>
            <w:noProof/>
          </w:rPr>
          <w:t>X-</w:t>
        </w:r>
        <w:r w:rsidR="00A27128" w:rsidRPr="00002D84">
          <w:rPr>
            <w:noProof/>
            <w:sz w:val="22"/>
            <w:szCs w:val="22"/>
            <w:lang w:val="es-SV" w:eastAsia="es-SV"/>
          </w:rPr>
          <w:tab/>
        </w:r>
        <w:r w:rsidR="00A27128" w:rsidRPr="00002D84">
          <w:rPr>
            <w:rStyle w:val="Hipervnculo"/>
            <w:noProof/>
          </w:rPr>
          <w:t>GRANDES RETOS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_Toc12435941 \h </w:instrText>
        </w:r>
        <w:r w:rsidR="00A27128" w:rsidRPr="00002D84">
          <w:rPr>
            <w:noProof/>
            <w:webHidden/>
          </w:rPr>
        </w:r>
        <w:r w:rsidR="00A27128" w:rsidRPr="00002D84">
          <w:rPr>
            <w:noProof/>
            <w:webHidden/>
          </w:rPr>
          <w:fldChar w:fldCharType="separate"/>
        </w:r>
        <w:r w:rsidR="005264DF" w:rsidRPr="00002D84">
          <w:rPr>
            <w:noProof/>
            <w:webHidden/>
          </w:rPr>
          <w:t>18</w:t>
        </w:r>
        <w:r w:rsidR="00A27128" w:rsidRPr="00002D84">
          <w:rPr>
            <w:noProof/>
            <w:webHidden/>
          </w:rPr>
          <w:fldChar w:fldCharType="end"/>
        </w:r>
      </w:hyperlink>
    </w:p>
    <w:p w14:paraId="225F4BBC"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42" w:history="1">
        <w:r w:rsidR="00A27128" w:rsidRPr="00002D84">
          <w:rPr>
            <w:rStyle w:val="Hipervnculo"/>
            <w:noProof/>
          </w:rPr>
          <w:t>XI-</w:t>
        </w:r>
        <w:r w:rsidR="00A27128" w:rsidRPr="00002D84">
          <w:rPr>
            <w:noProof/>
            <w:sz w:val="22"/>
            <w:szCs w:val="22"/>
            <w:lang w:val="es-SV" w:eastAsia="es-SV"/>
          </w:rPr>
          <w:tab/>
        </w:r>
        <w:r w:rsidR="00A27128" w:rsidRPr="00002D84">
          <w:rPr>
            <w:rStyle w:val="Hipervnculo"/>
            <w:noProof/>
          </w:rPr>
          <w:t>SEGUIMIENTO Y EVALUACIÓN DEL PLAN ESTRATÉGICO</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_Toc12435942 \h </w:instrText>
        </w:r>
        <w:r w:rsidR="00A27128" w:rsidRPr="00002D84">
          <w:rPr>
            <w:noProof/>
            <w:webHidden/>
          </w:rPr>
        </w:r>
        <w:r w:rsidR="00A27128" w:rsidRPr="00002D84">
          <w:rPr>
            <w:noProof/>
            <w:webHidden/>
          </w:rPr>
          <w:fldChar w:fldCharType="separate"/>
        </w:r>
        <w:r w:rsidR="005264DF" w:rsidRPr="00002D84">
          <w:rPr>
            <w:noProof/>
            <w:webHidden/>
          </w:rPr>
          <w:t>18</w:t>
        </w:r>
        <w:r w:rsidR="00A27128" w:rsidRPr="00002D84">
          <w:rPr>
            <w:noProof/>
            <w:webHidden/>
          </w:rPr>
          <w:fldChar w:fldCharType="end"/>
        </w:r>
      </w:hyperlink>
    </w:p>
    <w:p w14:paraId="3CE93673" w14:textId="77777777" w:rsidR="00A27128" w:rsidRPr="00002D84" w:rsidRDefault="00AB407F" w:rsidP="00434C8F">
      <w:pPr>
        <w:pStyle w:val="TDC1"/>
        <w:tabs>
          <w:tab w:val="left" w:pos="660"/>
          <w:tab w:val="right" w:leader="dot" w:pos="8828"/>
        </w:tabs>
        <w:spacing w:line="360" w:lineRule="auto"/>
        <w:rPr>
          <w:noProof/>
          <w:sz w:val="22"/>
          <w:szCs w:val="22"/>
          <w:lang w:val="es-SV" w:eastAsia="es-SV"/>
        </w:rPr>
      </w:pPr>
      <w:hyperlink w:anchor="_Toc12435943" w:history="1">
        <w:r w:rsidR="00A27128" w:rsidRPr="00002D84">
          <w:rPr>
            <w:rStyle w:val="Hipervnculo"/>
            <w:noProof/>
          </w:rPr>
          <w:t>XII-</w:t>
        </w:r>
        <w:r w:rsidR="00A27128" w:rsidRPr="00002D84">
          <w:rPr>
            <w:noProof/>
            <w:sz w:val="22"/>
            <w:szCs w:val="22"/>
            <w:lang w:val="es-SV" w:eastAsia="es-SV"/>
          </w:rPr>
          <w:tab/>
        </w:r>
        <w:r w:rsidR="00A27128" w:rsidRPr="00002D84">
          <w:rPr>
            <w:rStyle w:val="Hipervnculo"/>
            <w:noProof/>
          </w:rPr>
          <w:t>PLANES OPERATIVOS ANUALES</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_Toc12435943 \h </w:instrText>
        </w:r>
        <w:r w:rsidR="00A27128" w:rsidRPr="00002D84">
          <w:rPr>
            <w:noProof/>
            <w:webHidden/>
          </w:rPr>
        </w:r>
        <w:r w:rsidR="00A27128" w:rsidRPr="00002D84">
          <w:rPr>
            <w:noProof/>
            <w:webHidden/>
          </w:rPr>
          <w:fldChar w:fldCharType="separate"/>
        </w:r>
        <w:r w:rsidR="005264DF" w:rsidRPr="00002D84">
          <w:rPr>
            <w:noProof/>
            <w:webHidden/>
          </w:rPr>
          <w:t>18</w:t>
        </w:r>
        <w:r w:rsidR="00A27128" w:rsidRPr="00002D84">
          <w:rPr>
            <w:noProof/>
            <w:webHidden/>
          </w:rPr>
          <w:fldChar w:fldCharType="end"/>
        </w:r>
      </w:hyperlink>
    </w:p>
    <w:p w14:paraId="59DABABC" w14:textId="77777777" w:rsidR="00A27128" w:rsidRPr="00002D84" w:rsidRDefault="00AB407F" w:rsidP="00434C8F">
      <w:pPr>
        <w:pStyle w:val="TDC1"/>
        <w:tabs>
          <w:tab w:val="left" w:pos="880"/>
          <w:tab w:val="right" w:leader="dot" w:pos="8828"/>
        </w:tabs>
        <w:spacing w:line="360" w:lineRule="auto"/>
        <w:rPr>
          <w:noProof/>
          <w:sz w:val="22"/>
          <w:szCs w:val="22"/>
          <w:lang w:val="es-SV" w:eastAsia="es-SV"/>
        </w:rPr>
      </w:pPr>
      <w:hyperlink w:anchor="_Toc12435944" w:history="1">
        <w:r w:rsidR="00A27128" w:rsidRPr="00002D84">
          <w:rPr>
            <w:rStyle w:val="Hipervnculo"/>
            <w:noProof/>
          </w:rPr>
          <w:t>XIII-</w:t>
        </w:r>
        <w:r w:rsidR="00A27128" w:rsidRPr="00002D84">
          <w:rPr>
            <w:noProof/>
            <w:sz w:val="22"/>
            <w:szCs w:val="22"/>
            <w:lang w:val="es-SV" w:eastAsia="es-SV"/>
          </w:rPr>
          <w:tab/>
        </w:r>
        <w:r w:rsidR="00A27128" w:rsidRPr="00002D84">
          <w:rPr>
            <w:rStyle w:val="Hipervnculo"/>
            <w:noProof/>
          </w:rPr>
          <w:t>RECOMENDACIÓN</w:t>
        </w:r>
        <w:r w:rsidR="00A27128" w:rsidRPr="00002D84">
          <w:rPr>
            <w:noProof/>
            <w:webHidden/>
          </w:rPr>
          <w:tab/>
        </w:r>
        <w:r w:rsidR="00A27128" w:rsidRPr="00002D84">
          <w:rPr>
            <w:noProof/>
            <w:webHidden/>
          </w:rPr>
          <w:fldChar w:fldCharType="begin"/>
        </w:r>
        <w:r w:rsidR="00A27128" w:rsidRPr="00002D84">
          <w:rPr>
            <w:noProof/>
            <w:webHidden/>
          </w:rPr>
          <w:instrText xml:space="preserve"> PAGEREF _Toc12435944 \h </w:instrText>
        </w:r>
        <w:r w:rsidR="00A27128" w:rsidRPr="00002D84">
          <w:rPr>
            <w:noProof/>
            <w:webHidden/>
          </w:rPr>
        </w:r>
        <w:r w:rsidR="00A27128" w:rsidRPr="00002D84">
          <w:rPr>
            <w:noProof/>
            <w:webHidden/>
          </w:rPr>
          <w:fldChar w:fldCharType="separate"/>
        </w:r>
        <w:r w:rsidR="005264DF" w:rsidRPr="00002D84">
          <w:rPr>
            <w:noProof/>
            <w:webHidden/>
          </w:rPr>
          <w:t>18</w:t>
        </w:r>
        <w:r w:rsidR="00A27128" w:rsidRPr="00002D84">
          <w:rPr>
            <w:noProof/>
            <w:webHidden/>
          </w:rPr>
          <w:fldChar w:fldCharType="end"/>
        </w:r>
      </w:hyperlink>
    </w:p>
    <w:p w14:paraId="373A99C9" w14:textId="77777777" w:rsidR="000B4E90" w:rsidRPr="00002D84" w:rsidRDefault="00D072F4" w:rsidP="00434C8F">
      <w:pPr>
        <w:pStyle w:val="Encabezado"/>
        <w:tabs>
          <w:tab w:val="left" w:leader="dot" w:pos="8505"/>
          <w:tab w:val="left" w:pos="8647"/>
        </w:tabs>
        <w:spacing w:line="360" w:lineRule="auto"/>
        <w:jc w:val="both"/>
        <w:rPr>
          <w:rFonts w:ascii="Times New Roman" w:eastAsia="Calibri" w:hAnsi="Times New Roman"/>
          <w:bCs/>
          <w:color w:val="auto"/>
          <w:szCs w:val="24"/>
          <w:lang w:val="pt-BR" w:eastAsia="en-US"/>
        </w:rPr>
      </w:pPr>
      <w:r w:rsidRPr="00002D84">
        <w:rPr>
          <w:rFonts w:ascii="Times New Roman" w:eastAsia="Calibri" w:hAnsi="Times New Roman"/>
          <w:bCs/>
          <w:color w:val="auto"/>
          <w:sz w:val="20"/>
          <w:lang w:val="pt-BR" w:eastAsia="en-US"/>
        </w:rPr>
        <w:fldChar w:fldCharType="end"/>
      </w:r>
    </w:p>
    <w:p w14:paraId="5E2A858A" w14:textId="77777777" w:rsidR="007438D9" w:rsidRPr="00002D84" w:rsidRDefault="007438D9"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2051F0F3" w14:textId="77777777" w:rsidR="007438D9" w:rsidRPr="00002D84" w:rsidRDefault="007438D9"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029570C0" w14:textId="77777777" w:rsidR="007438D9" w:rsidRPr="00002D84" w:rsidRDefault="007438D9"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3A131A64" w14:textId="77777777" w:rsidR="007438D9" w:rsidRPr="00002D84" w:rsidRDefault="007438D9"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09E8415B" w14:textId="77777777" w:rsidR="007438D9" w:rsidRPr="00002D84" w:rsidRDefault="007438D9"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2E1FEE11" w14:textId="77777777" w:rsidR="000621C3" w:rsidRPr="00002D84" w:rsidRDefault="000621C3"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19FCC9E3" w14:textId="77777777" w:rsidR="000621C3" w:rsidRPr="00002D84" w:rsidRDefault="000621C3"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11D9B66D" w14:textId="77777777" w:rsidR="000621C3" w:rsidRPr="00002D84" w:rsidRDefault="000621C3"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68382679" w14:textId="77777777" w:rsidR="00A27128" w:rsidRPr="00002D84" w:rsidRDefault="00A27128" w:rsidP="00D072F4">
      <w:pPr>
        <w:pStyle w:val="Encabezado"/>
        <w:tabs>
          <w:tab w:val="left" w:leader="dot" w:pos="8505"/>
          <w:tab w:val="left" w:pos="8647"/>
        </w:tabs>
        <w:jc w:val="both"/>
        <w:rPr>
          <w:rFonts w:ascii="Times New Roman" w:eastAsia="Calibri" w:hAnsi="Times New Roman"/>
          <w:bCs/>
          <w:color w:val="auto"/>
          <w:szCs w:val="24"/>
          <w:lang w:val="pt-BR" w:eastAsia="en-US"/>
        </w:rPr>
      </w:pPr>
    </w:p>
    <w:p w14:paraId="7A0730FD" w14:textId="77777777" w:rsidR="00D072F4" w:rsidRPr="00002D84" w:rsidRDefault="00352F36" w:rsidP="00C369D9">
      <w:pPr>
        <w:pStyle w:val="Ttulo1"/>
        <w:numPr>
          <w:ilvl w:val="0"/>
          <w:numId w:val="3"/>
        </w:numPr>
        <w:ind w:left="426" w:hanging="284"/>
        <w:jc w:val="left"/>
      </w:pPr>
      <w:bookmarkStart w:id="0" w:name="_Toc12435923"/>
      <w:r w:rsidRPr="00002D84">
        <w:lastRenderedPageBreak/>
        <w:t>PRESENTACION</w:t>
      </w:r>
      <w:bookmarkEnd w:id="0"/>
    </w:p>
    <w:p w14:paraId="00EF4D3B" w14:textId="77777777" w:rsidR="00723F38" w:rsidRPr="00002D84" w:rsidRDefault="00723F38" w:rsidP="00723F38">
      <w:pPr>
        <w:pStyle w:val="Encabezado"/>
        <w:spacing w:line="360" w:lineRule="auto"/>
        <w:jc w:val="both"/>
        <w:rPr>
          <w:rFonts w:ascii="Times New Roman" w:hAnsi="Times New Roman"/>
          <w:szCs w:val="24"/>
        </w:rPr>
      </w:pPr>
    </w:p>
    <w:p w14:paraId="77727286" w14:textId="77777777" w:rsidR="00723F38" w:rsidRPr="00002D84" w:rsidRDefault="00723F38" w:rsidP="00723F38">
      <w:pPr>
        <w:pStyle w:val="Encabezado"/>
        <w:spacing w:line="360" w:lineRule="auto"/>
        <w:jc w:val="both"/>
        <w:rPr>
          <w:rFonts w:ascii="Times New Roman" w:hAnsi="Times New Roman"/>
          <w:szCs w:val="24"/>
        </w:rPr>
      </w:pPr>
      <w:r w:rsidRPr="00002D84">
        <w:rPr>
          <w:rFonts w:ascii="Times New Roman" w:hAnsi="Times New Roman"/>
          <w:szCs w:val="24"/>
        </w:rPr>
        <w:t>El Consejo de Vigilancia de la Profesión de Contaduría Pública y Auditoría (CVPCPA), es una entidad reguladora y supervisora del ejercicio profesional de la contaduría y auditoría en El Salvador, conforme la Ley Reguladora del Ejercicio de la Contaduría (LREC), vigente desde el 1 de abril del año 2000, la cual fue reformada según decreto No. 646, de fecha 26 de marzo de 2017 y vigente a partir del 1 de diciembre de 2017</w:t>
      </w:r>
      <w:r w:rsidR="00D049E3" w:rsidRPr="00002D84">
        <w:rPr>
          <w:rFonts w:ascii="Times New Roman" w:hAnsi="Times New Roman"/>
          <w:szCs w:val="24"/>
        </w:rPr>
        <w:t>.</w:t>
      </w:r>
    </w:p>
    <w:p w14:paraId="7CA07151" w14:textId="77777777" w:rsidR="00723F38" w:rsidRPr="00002D84" w:rsidRDefault="00723F38" w:rsidP="00723F38">
      <w:pPr>
        <w:pStyle w:val="Encabezado"/>
        <w:spacing w:line="360" w:lineRule="auto"/>
        <w:jc w:val="both"/>
        <w:rPr>
          <w:rFonts w:ascii="Times New Roman" w:hAnsi="Times New Roman"/>
          <w:szCs w:val="24"/>
        </w:rPr>
      </w:pPr>
    </w:p>
    <w:p w14:paraId="322838B9" w14:textId="77777777" w:rsidR="00D75EE9" w:rsidRPr="00002D84" w:rsidRDefault="00D9059F" w:rsidP="00AA1564">
      <w:pPr>
        <w:pStyle w:val="Encabezado"/>
        <w:spacing w:line="360" w:lineRule="auto"/>
        <w:jc w:val="both"/>
        <w:rPr>
          <w:rFonts w:ascii="Times New Roman" w:hAnsi="Times New Roman"/>
          <w:szCs w:val="24"/>
        </w:rPr>
      </w:pPr>
      <w:r w:rsidRPr="00002D84">
        <w:rPr>
          <w:rFonts w:ascii="Times New Roman" w:hAnsi="Times New Roman"/>
          <w:szCs w:val="24"/>
        </w:rPr>
        <w:t>P</w:t>
      </w:r>
      <w:r w:rsidR="009A6465" w:rsidRPr="00002D84">
        <w:rPr>
          <w:rFonts w:ascii="Times New Roman" w:hAnsi="Times New Roman"/>
          <w:szCs w:val="24"/>
        </w:rPr>
        <w:t>ara dar cumplimiento a cada un</w:t>
      </w:r>
      <w:r w:rsidRPr="00002D84">
        <w:rPr>
          <w:rFonts w:ascii="Times New Roman" w:hAnsi="Times New Roman"/>
          <w:szCs w:val="24"/>
        </w:rPr>
        <w:t>o</w:t>
      </w:r>
      <w:r w:rsidR="009A6465" w:rsidRPr="00002D84">
        <w:rPr>
          <w:rFonts w:ascii="Times New Roman" w:hAnsi="Times New Roman"/>
          <w:szCs w:val="24"/>
        </w:rPr>
        <w:t xml:space="preserve"> de</w:t>
      </w:r>
      <w:r w:rsidRPr="00002D84">
        <w:rPr>
          <w:rFonts w:ascii="Times New Roman" w:hAnsi="Times New Roman"/>
          <w:szCs w:val="24"/>
        </w:rPr>
        <w:t xml:space="preserve"> los objetivos y</w:t>
      </w:r>
      <w:r w:rsidR="009A6465" w:rsidRPr="00002D84">
        <w:rPr>
          <w:rFonts w:ascii="Times New Roman" w:hAnsi="Times New Roman"/>
          <w:szCs w:val="24"/>
        </w:rPr>
        <w:t xml:space="preserve"> metas institucionales, debe </w:t>
      </w:r>
      <w:r w:rsidR="0021274B" w:rsidRPr="00002D84">
        <w:rPr>
          <w:rFonts w:ascii="Times New Roman" w:hAnsi="Times New Roman"/>
          <w:szCs w:val="24"/>
        </w:rPr>
        <w:t xml:space="preserve">planificar adecuadamente </w:t>
      </w:r>
      <w:r w:rsidR="008D74B6" w:rsidRPr="00002D84">
        <w:rPr>
          <w:rFonts w:ascii="Times New Roman" w:hAnsi="Times New Roman"/>
          <w:szCs w:val="24"/>
        </w:rPr>
        <w:t>su</w:t>
      </w:r>
      <w:r w:rsidR="006337BA" w:rsidRPr="00002D84">
        <w:rPr>
          <w:rFonts w:ascii="Times New Roman" w:hAnsi="Times New Roman"/>
          <w:szCs w:val="24"/>
        </w:rPr>
        <w:t xml:space="preserve"> rumbo </w:t>
      </w:r>
      <w:r w:rsidR="00583C04" w:rsidRPr="00002D84">
        <w:rPr>
          <w:rFonts w:ascii="Times New Roman" w:hAnsi="Times New Roman"/>
          <w:szCs w:val="24"/>
        </w:rPr>
        <w:t>instituciona</w:t>
      </w:r>
      <w:r w:rsidR="004E6939" w:rsidRPr="00002D84">
        <w:rPr>
          <w:rFonts w:ascii="Times New Roman" w:hAnsi="Times New Roman"/>
          <w:szCs w:val="24"/>
        </w:rPr>
        <w:t>l,</w:t>
      </w:r>
      <w:r w:rsidR="00583C04" w:rsidRPr="00002D84">
        <w:rPr>
          <w:rFonts w:ascii="Times New Roman" w:hAnsi="Times New Roman"/>
          <w:szCs w:val="24"/>
        </w:rPr>
        <w:t xml:space="preserve"> </w:t>
      </w:r>
      <w:r w:rsidR="009A6465" w:rsidRPr="00002D84">
        <w:rPr>
          <w:rFonts w:ascii="Times New Roman" w:hAnsi="Times New Roman"/>
          <w:szCs w:val="24"/>
        </w:rPr>
        <w:t xml:space="preserve">por lo que </w:t>
      </w:r>
      <w:r w:rsidR="004E6939" w:rsidRPr="00002D84">
        <w:rPr>
          <w:rFonts w:ascii="Times New Roman" w:hAnsi="Times New Roman"/>
          <w:szCs w:val="24"/>
        </w:rPr>
        <w:t xml:space="preserve">es importante </w:t>
      </w:r>
      <w:r w:rsidRPr="00002D84">
        <w:rPr>
          <w:rFonts w:ascii="Times New Roman" w:hAnsi="Times New Roman"/>
          <w:szCs w:val="24"/>
        </w:rPr>
        <w:t>el</w:t>
      </w:r>
      <w:r w:rsidR="006337BA" w:rsidRPr="00002D84">
        <w:rPr>
          <w:rFonts w:ascii="Times New Roman" w:hAnsi="Times New Roman"/>
          <w:szCs w:val="24"/>
        </w:rPr>
        <w:t xml:space="preserve"> </w:t>
      </w:r>
      <w:r w:rsidR="00FE2298" w:rsidRPr="00002D84">
        <w:rPr>
          <w:rFonts w:ascii="Times New Roman" w:hAnsi="Times New Roman"/>
          <w:szCs w:val="24"/>
        </w:rPr>
        <w:t xml:space="preserve">dinamismo y </w:t>
      </w:r>
      <w:r w:rsidR="00E82CC5" w:rsidRPr="00002D84">
        <w:rPr>
          <w:rFonts w:ascii="Times New Roman" w:hAnsi="Times New Roman"/>
          <w:szCs w:val="24"/>
        </w:rPr>
        <w:t>s</w:t>
      </w:r>
      <w:r w:rsidR="00FE2298" w:rsidRPr="00002D84">
        <w:rPr>
          <w:rFonts w:ascii="Times New Roman" w:hAnsi="Times New Roman"/>
          <w:szCs w:val="24"/>
        </w:rPr>
        <w:t xml:space="preserve">eguimiento efectivo </w:t>
      </w:r>
      <w:r w:rsidR="006337BA" w:rsidRPr="00002D84">
        <w:rPr>
          <w:rFonts w:ascii="Times New Roman" w:hAnsi="Times New Roman"/>
          <w:szCs w:val="24"/>
        </w:rPr>
        <w:t xml:space="preserve">a </w:t>
      </w:r>
      <w:r w:rsidR="0021274B" w:rsidRPr="00002D84">
        <w:rPr>
          <w:rFonts w:ascii="Times New Roman" w:hAnsi="Times New Roman"/>
          <w:szCs w:val="24"/>
        </w:rPr>
        <w:t xml:space="preserve">las tareas </w:t>
      </w:r>
      <w:r w:rsidR="00063C85" w:rsidRPr="00002D84">
        <w:rPr>
          <w:rFonts w:ascii="Times New Roman" w:hAnsi="Times New Roman"/>
          <w:szCs w:val="24"/>
        </w:rPr>
        <w:t xml:space="preserve">encomendadas a </w:t>
      </w:r>
      <w:r w:rsidR="0021274B" w:rsidRPr="00002D84">
        <w:rPr>
          <w:rFonts w:ascii="Times New Roman" w:hAnsi="Times New Roman"/>
          <w:szCs w:val="24"/>
        </w:rPr>
        <w:t>l</w:t>
      </w:r>
      <w:r w:rsidR="00FE2298" w:rsidRPr="00002D84">
        <w:rPr>
          <w:rFonts w:ascii="Times New Roman" w:hAnsi="Times New Roman"/>
          <w:szCs w:val="24"/>
        </w:rPr>
        <w:t>a institución</w:t>
      </w:r>
      <w:r w:rsidR="00723F38" w:rsidRPr="00002D84">
        <w:rPr>
          <w:rFonts w:ascii="Times New Roman" w:hAnsi="Times New Roman"/>
          <w:szCs w:val="24"/>
        </w:rPr>
        <w:t>, y</w:t>
      </w:r>
      <w:r w:rsidR="0021274B" w:rsidRPr="00002D84">
        <w:rPr>
          <w:rFonts w:ascii="Times New Roman" w:hAnsi="Times New Roman"/>
          <w:szCs w:val="24"/>
        </w:rPr>
        <w:t xml:space="preserve"> </w:t>
      </w:r>
      <w:r w:rsidR="004E6939" w:rsidRPr="00002D84">
        <w:rPr>
          <w:rFonts w:ascii="Times New Roman" w:hAnsi="Times New Roman"/>
          <w:szCs w:val="24"/>
        </w:rPr>
        <w:t>que</w:t>
      </w:r>
      <w:r w:rsidRPr="00002D84">
        <w:rPr>
          <w:rFonts w:ascii="Times New Roman" w:hAnsi="Times New Roman"/>
          <w:szCs w:val="24"/>
        </w:rPr>
        <w:t xml:space="preserve"> se</w:t>
      </w:r>
      <w:r w:rsidR="004E6939" w:rsidRPr="00002D84">
        <w:rPr>
          <w:rFonts w:ascii="Times New Roman" w:hAnsi="Times New Roman"/>
          <w:szCs w:val="24"/>
        </w:rPr>
        <w:t xml:space="preserve"> fundament</w:t>
      </w:r>
      <w:r w:rsidRPr="00002D84">
        <w:rPr>
          <w:rFonts w:ascii="Times New Roman" w:hAnsi="Times New Roman"/>
          <w:szCs w:val="24"/>
        </w:rPr>
        <w:t>e</w:t>
      </w:r>
      <w:r w:rsidR="004E6939" w:rsidRPr="00002D84">
        <w:rPr>
          <w:rFonts w:ascii="Times New Roman" w:hAnsi="Times New Roman"/>
          <w:szCs w:val="24"/>
        </w:rPr>
        <w:t xml:space="preserve">n </w:t>
      </w:r>
      <w:r w:rsidR="00723F38" w:rsidRPr="00002D84">
        <w:rPr>
          <w:rFonts w:ascii="Times New Roman" w:hAnsi="Times New Roman"/>
          <w:szCs w:val="24"/>
        </w:rPr>
        <w:t xml:space="preserve">en la </w:t>
      </w:r>
      <w:r w:rsidR="004E6939" w:rsidRPr="00002D84">
        <w:rPr>
          <w:rFonts w:ascii="Times New Roman" w:hAnsi="Times New Roman"/>
          <w:szCs w:val="24"/>
        </w:rPr>
        <w:t>plan</w:t>
      </w:r>
      <w:r w:rsidRPr="00002D84">
        <w:rPr>
          <w:rFonts w:ascii="Times New Roman" w:hAnsi="Times New Roman"/>
          <w:szCs w:val="24"/>
        </w:rPr>
        <w:t>ificación</w:t>
      </w:r>
      <w:r w:rsidR="004E6939" w:rsidRPr="00002D84">
        <w:rPr>
          <w:rFonts w:ascii="Times New Roman" w:hAnsi="Times New Roman"/>
          <w:szCs w:val="24"/>
        </w:rPr>
        <w:t xml:space="preserve"> estratégica</w:t>
      </w:r>
      <w:r w:rsidR="00723F38" w:rsidRPr="00002D84">
        <w:rPr>
          <w:rFonts w:ascii="Times New Roman" w:hAnsi="Times New Roman"/>
          <w:szCs w:val="24"/>
        </w:rPr>
        <w:t>,</w:t>
      </w:r>
      <w:r w:rsidR="004E6939" w:rsidRPr="00002D84">
        <w:rPr>
          <w:rFonts w:ascii="Times New Roman" w:hAnsi="Times New Roman"/>
          <w:szCs w:val="24"/>
        </w:rPr>
        <w:t xml:space="preserve"> </w:t>
      </w:r>
      <w:r w:rsidRPr="00002D84">
        <w:rPr>
          <w:rFonts w:ascii="Times New Roman" w:hAnsi="Times New Roman"/>
          <w:szCs w:val="24"/>
        </w:rPr>
        <w:t xml:space="preserve">de </w:t>
      </w:r>
      <w:r w:rsidR="006337BA" w:rsidRPr="00002D84">
        <w:rPr>
          <w:rFonts w:ascii="Times New Roman" w:hAnsi="Times New Roman"/>
          <w:szCs w:val="24"/>
        </w:rPr>
        <w:t xml:space="preserve">las </w:t>
      </w:r>
      <w:r w:rsidRPr="00002D84">
        <w:rPr>
          <w:rFonts w:ascii="Times New Roman" w:hAnsi="Times New Roman"/>
          <w:szCs w:val="24"/>
        </w:rPr>
        <w:t xml:space="preserve">actividades </w:t>
      </w:r>
      <w:r w:rsidR="00583C04" w:rsidRPr="00002D84">
        <w:rPr>
          <w:rFonts w:ascii="Times New Roman" w:hAnsi="Times New Roman"/>
          <w:szCs w:val="24"/>
        </w:rPr>
        <w:t xml:space="preserve">que realizarán </w:t>
      </w:r>
      <w:r w:rsidR="00723F38" w:rsidRPr="00002D84">
        <w:rPr>
          <w:rFonts w:ascii="Times New Roman" w:hAnsi="Times New Roman"/>
          <w:szCs w:val="24"/>
        </w:rPr>
        <w:t xml:space="preserve">por </w:t>
      </w:r>
      <w:r w:rsidR="00583C04" w:rsidRPr="00002D84">
        <w:rPr>
          <w:rFonts w:ascii="Times New Roman" w:hAnsi="Times New Roman"/>
          <w:szCs w:val="24"/>
        </w:rPr>
        <w:t>las Comisiones de Trabajo constituidas</w:t>
      </w:r>
      <w:r w:rsidR="00026DB4" w:rsidRPr="00002D84">
        <w:rPr>
          <w:rFonts w:ascii="Times New Roman" w:hAnsi="Times New Roman"/>
          <w:szCs w:val="24"/>
        </w:rPr>
        <w:t>,</w:t>
      </w:r>
      <w:r w:rsidR="004E6939" w:rsidRPr="00002D84">
        <w:rPr>
          <w:rFonts w:ascii="Times New Roman" w:hAnsi="Times New Roman"/>
          <w:szCs w:val="24"/>
        </w:rPr>
        <w:t xml:space="preserve"> p</w:t>
      </w:r>
      <w:r w:rsidR="00063C85" w:rsidRPr="00002D84">
        <w:rPr>
          <w:rFonts w:ascii="Times New Roman" w:hAnsi="Times New Roman"/>
          <w:szCs w:val="24"/>
        </w:rPr>
        <w:t xml:space="preserve">ara alcanzar los objetivos y metas </w:t>
      </w:r>
      <w:r w:rsidR="00026DB4" w:rsidRPr="00002D84">
        <w:rPr>
          <w:rFonts w:ascii="Times New Roman" w:hAnsi="Times New Roman"/>
          <w:szCs w:val="24"/>
        </w:rPr>
        <w:t>referidas, durante</w:t>
      </w:r>
      <w:r w:rsidR="0088789A" w:rsidRPr="00002D84">
        <w:rPr>
          <w:rFonts w:ascii="Times New Roman" w:hAnsi="Times New Roman"/>
          <w:szCs w:val="24"/>
        </w:rPr>
        <w:t xml:space="preserve"> el periodo</w:t>
      </w:r>
      <w:r w:rsidR="00026DB4" w:rsidRPr="00002D84">
        <w:rPr>
          <w:rFonts w:ascii="Times New Roman" w:hAnsi="Times New Roman"/>
          <w:szCs w:val="24"/>
        </w:rPr>
        <w:t xml:space="preserve"> anual comprendido entre</w:t>
      </w:r>
      <w:r w:rsidR="00E41F32" w:rsidRPr="00002D84">
        <w:rPr>
          <w:rFonts w:ascii="Times New Roman" w:hAnsi="Times New Roman"/>
          <w:szCs w:val="24"/>
        </w:rPr>
        <w:t xml:space="preserve"> </w:t>
      </w:r>
      <w:r w:rsidR="0088789A" w:rsidRPr="00002D84">
        <w:rPr>
          <w:rFonts w:ascii="Times New Roman" w:hAnsi="Times New Roman"/>
          <w:szCs w:val="24"/>
        </w:rPr>
        <w:t>20</w:t>
      </w:r>
      <w:r w:rsidR="0067278E" w:rsidRPr="00002D84">
        <w:rPr>
          <w:rFonts w:ascii="Times New Roman" w:hAnsi="Times New Roman"/>
          <w:szCs w:val="24"/>
        </w:rPr>
        <w:t>1</w:t>
      </w:r>
      <w:r w:rsidR="00723F38" w:rsidRPr="00002D84">
        <w:rPr>
          <w:rFonts w:ascii="Times New Roman" w:hAnsi="Times New Roman"/>
          <w:szCs w:val="24"/>
        </w:rPr>
        <w:t>8</w:t>
      </w:r>
      <w:r w:rsidR="00B74C00" w:rsidRPr="00002D84">
        <w:rPr>
          <w:rFonts w:ascii="Times New Roman" w:hAnsi="Times New Roman"/>
          <w:szCs w:val="24"/>
        </w:rPr>
        <w:t xml:space="preserve"> </w:t>
      </w:r>
      <w:r w:rsidR="00026DB4" w:rsidRPr="00002D84">
        <w:rPr>
          <w:rFonts w:ascii="Times New Roman" w:hAnsi="Times New Roman"/>
          <w:szCs w:val="24"/>
        </w:rPr>
        <w:t>y</w:t>
      </w:r>
      <w:r w:rsidR="0088789A" w:rsidRPr="00002D84">
        <w:rPr>
          <w:rFonts w:ascii="Times New Roman" w:hAnsi="Times New Roman"/>
          <w:szCs w:val="24"/>
        </w:rPr>
        <w:t xml:space="preserve"> </w:t>
      </w:r>
      <w:r w:rsidR="0088789A" w:rsidRPr="00002D84">
        <w:rPr>
          <w:rFonts w:ascii="Times New Roman" w:hAnsi="Times New Roman"/>
          <w:color w:val="auto"/>
          <w:szCs w:val="24"/>
        </w:rPr>
        <w:t>20</w:t>
      </w:r>
      <w:r w:rsidR="00723F38" w:rsidRPr="00002D84">
        <w:rPr>
          <w:rFonts w:ascii="Times New Roman" w:hAnsi="Times New Roman"/>
          <w:color w:val="auto"/>
          <w:szCs w:val="24"/>
        </w:rPr>
        <w:t>21</w:t>
      </w:r>
      <w:r w:rsidR="00583C04" w:rsidRPr="00002D84">
        <w:rPr>
          <w:rFonts w:ascii="Times New Roman" w:hAnsi="Times New Roman"/>
          <w:color w:val="auto"/>
          <w:szCs w:val="24"/>
        </w:rPr>
        <w:t>.</w:t>
      </w:r>
      <w:r w:rsidR="00D75EE9" w:rsidRPr="00002D84">
        <w:rPr>
          <w:rFonts w:ascii="Times New Roman" w:hAnsi="Times New Roman"/>
          <w:szCs w:val="24"/>
        </w:rPr>
        <w:t xml:space="preserve"> </w:t>
      </w:r>
    </w:p>
    <w:p w14:paraId="4C14D444" w14:textId="77777777" w:rsidR="00D75EE9" w:rsidRPr="00002D84" w:rsidRDefault="00D75EE9" w:rsidP="00AA1564">
      <w:pPr>
        <w:pStyle w:val="Encabezado"/>
        <w:spacing w:line="360" w:lineRule="auto"/>
        <w:ind w:firstLine="708"/>
        <w:jc w:val="both"/>
        <w:rPr>
          <w:rFonts w:ascii="Times New Roman" w:hAnsi="Times New Roman"/>
          <w:szCs w:val="24"/>
        </w:rPr>
      </w:pPr>
    </w:p>
    <w:p w14:paraId="56202458" w14:textId="77777777" w:rsidR="00352F36" w:rsidRPr="00002D84" w:rsidRDefault="00352F36" w:rsidP="00AA1564">
      <w:pPr>
        <w:spacing w:line="360" w:lineRule="auto"/>
        <w:jc w:val="both"/>
        <w:rPr>
          <w:color w:val="000000"/>
          <w:lang w:val="es-MX"/>
        </w:rPr>
      </w:pPr>
      <w:r w:rsidRPr="00002D84">
        <w:rPr>
          <w:color w:val="000000"/>
          <w:lang w:val="es-MX"/>
        </w:rPr>
        <w:t xml:space="preserve">El Plan Estratégico define </w:t>
      </w:r>
      <w:r w:rsidR="00E657AF" w:rsidRPr="00002D84">
        <w:rPr>
          <w:color w:val="000000"/>
          <w:lang w:val="es-MX"/>
        </w:rPr>
        <w:t xml:space="preserve">lo que haría </w:t>
      </w:r>
      <w:r w:rsidRPr="00002D84">
        <w:rPr>
          <w:color w:val="000000"/>
          <w:lang w:val="es-MX"/>
        </w:rPr>
        <w:t xml:space="preserve">el CVPCPA </w:t>
      </w:r>
      <w:r w:rsidR="00E657AF" w:rsidRPr="00002D84">
        <w:rPr>
          <w:color w:val="000000"/>
          <w:lang w:val="es-MX"/>
        </w:rPr>
        <w:t>durante</w:t>
      </w:r>
      <w:r w:rsidRPr="00002D84">
        <w:rPr>
          <w:color w:val="000000"/>
          <w:lang w:val="es-MX"/>
        </w:rPr>
        <w:t xml:space="preserve"> los </w:t>
      </w:r>
      <w:r w:rsidR="006C5564" w:rsidRPr="00002D84">
        <w:rPr>
          <w:lang w:val="es-MX"/>
        </w:rPr>
        <w:t>tres</w:t>
      </w:r>
      <w:r w:rsidRPr="00002D84">
        <w:rPr>
          <w:lang w:val="es-MX"/>
        </w:rPr>
        <w:t xml:space="preserve"> años</w:t>
      </w:r>
      <w:r w:rsidR="00E657AF" w:rsidRPr="00002D84">
        <w:rPr>
          <w:lang w:val="es-MX"/>
        </w:rPr>
        <w:t xml:space="preserve"> próximos</w:t>
      </w:r>
      <w:r w:rsidRPr="00002D84">
        <w:rPr>
          <w:lang w:val="es-MX"/>
        </w:rPr>
        <w:t>,</w:t>
      </w:r>
      <w:r w:rsidRPr="00002D84">
        <w:rPr>
          <w:color w:val="000000"/>
          <w:lang w:val="es-MX"/>
        </w:rPr>
        <w:t xml:space="preserve"> </w:t>
      </w:r>
      <w:r w:rsidR="00E657AF" w:rsidRPr="00002D84">
        <w:rPr>
          <w:color w:val="000000"/>
          <w:lang w:val="es-MX"/>
        </w:rPr>
        <w:t xml:space="preserve">de una manera </w:t>
      </w:r>
      <w:r w:rsidRPr="00002D84">
        <w:rPr>
          <w:color w:val="000000"/>
          <w:lang w:val="es-MX"/>
        </w:rPr>
        <w:t>flexible</w:t>
      </w:r>
      <w:r w:rsidR="009816A4" w:rsidRPr="00002D84">
        <w:rPr>
          <w:color w:val="000000"/>
          <w:lang w:val="es-MX"/>
        </w:rPr>
        <w:t xml:space="preserve">, estaría </w:t>
      </w:r>
      <w:r w:rsidRPr="00002D84">
        <w:rPr>
          <w:color w:val="000000"/>
          <w:lang w:val="es-MX"/>
        </w:rPr>
        <w:t xml:space="preserve">sujeta a una evaluación anual, que permita </w:t>
      </w:r>
      <w:r w:rsidR="009816A4" w:rsidRPr="00002D84">
        <w:rPr>
          <w:color w:val="000000"/>
          <w:lang w:val="es-MX"/>
        </w:rPr>
        <w:t xml:space="preserve">monitorearlo y </w:t>
      </w:r>
      <w:r w:rsidRPr="00002D84">
        <w:rPr>
          <w:color w:val="000000"/>
          <w:lang w:val="es-MX"/>
        </w:rPr>
        <w:t>realizar los ajustes necesarios</w:t>
      </w:r>
      <w:r w:rsidR="009816A4" w:rsidRPr="00002D84">
        <w:rPr>
          <w:color w:val="000000"/>
          <w:lang w:val="es-MX"/>
        </w:rPr>
        <w:t xml:space="preserve">, relativos a </w:t>
      </w:r>
      <w:r w:rsidRPr="00002D84">
        <w:rPr>
          <w:color w:val="000000"/>
          <w:lang w:val="es-MX"/>
        </w:rPr>
        <w:t>los cambios</w:t>
      </w:r>
      <w:r w:rsidR="009816A4" w:rsidRPr="00002D84">
        <w:rPr>
          <w:color w:val="000000"/>
          <w:lang w:val="es-MX"/>
        </w:rPr>
        <w:t xml:space="preserve"> políticos,</w:t>
      </w:r>
      <w:r w:rsidRPr="00002D84">
        <w:rPr>
          <w:color w:val="000000"/>
          <w:lang w:val="es-MX"/>
        </w:rPr>
        <w:t xml:space="preserve"> económicos y sociales que se produzcan en el país y con nuevos lineamientos de los organismos superiores de</w:t>
      </w:r>
      <w:r w:rsidR="009816A4" w:rsidRPr="00002D84">
        <w:rPr>
          <w:color w:val="000000"/>
          <w:lang w:val="es-MX"/>
        </w:rPr>
        <w:t>l</w:t>
      </w:r>
      <w:r w:rsidRPr="00002D84">
        <w:rPr>
          <w:color w:val="000000"/>
          <w:lang w:val="es-MX"/>
        </w:rPr>
        <w:t xml:space="preserve"> gobierno. </w:t>
      </w:r>
    </w:p>
    <w:p w14:paraId="2A1F3689" w14:textId="77777777" w:rsidR="00B360C4" w:rsidRPr="00002D84" w:rsidRDefault="00B360C4" w:rsidP="00AA1564">
      <w:pPr>
        <w:pStyle w:val="Encabezado"/>
        <w:spacing w:line="360" w:lineRule="auto"/>
        <w:ind w:firstLine="708"/>
        <w:jc w:val="both"/>
        <w:rPr>
          <w:rFonts w:ascii="Times New Roman" w:hAnsi="Times New Roman"/>
          <w:szCs w:val="24"/>
        </w:rPr>
      </w:pPr>
    </w:p>
    <w:p w14:paraId="0A7BF532" w14:textId="77777777" w:rsidR="008851C3" w:rsidRPr="00002D84" w:rsidRDefault="00814971" w:rsidP="008F0EB2">
      <w:pPr>
        <w:spacing w:line="360" w:lineRule="auto"/>
        <w:jc w:val="both"/>
        <w:rPr>
          <w:lang w:val="es-MX"/>
        </w:rPr>
      </w:pPr>
      <w:r w:rsidRPr="00002D84">
        <w:rPr>
          <w:color w:val="000000"/>
          <w:lang w:val="es-MX"/>
        </w:rPr>
        <w:t>El</w:t>
      </w:r>
      <w:r w:rsidR="00352F36" w:rsidRPr="00002D84">
        <w:rPr>
          <w:color w:val="000000"/>
          <w:lang w:val="es-MX"/>
        </w:rPr>
        <w:t xml:space="preserve"> Plan Estratégico, </w:t>
      </w:r>
      <w:r w:rsidRPr="00002D84">
        <w:rPr>
          <w:color w:val="000000"/>
          <w:lang w:val="es-MX"/>
        </w:rPr>
        <w:t>comprende</w:t>
      </w:r>
      <w:r w:rsidR="00352F36" w:rsidRPr="00002D84">
        <w:rPr>
          <w:color w:val="000000"/>
          <w:lang w:val="es-MX"/>
        </w:rPr>
        <w:t xml:space="preserve"> los Planes Operativos Anuales, que son los que permitirán </w:t>
      </w:r>
      <w:r w:rsidRPr="00002D84">
        <w:rPr>
          <w:color w:val="000000"/>
          <w:lang w:val="es-MX"/>
        </w:rPr>
        <w:t>ordenar</w:t>
      </w:r>
      <w:r w:rsidR="00352F36" w:rsidRPr="00002D84">
        <w:rPr>
          <w:color w:val="000000"/>
          <w:lang w:val="es-MX"/>
        </w:rPr>
        <w:t xml:space="preserve"> los esfuerzos de la Junta Directiva, el equipo técnico y todo el personal, </w:t>
      </w:r>
      <w:r w:rsidRPr="00002D84">
        <w:rPr>
          <w:color w:val="000000"/>
          <w:lang w:val="es-MX"/>
        </w:rPr>
        <w:t>unidos y ordenados hacia</w:t>
      </w:r>
      <w:r w:rsidR="00352F36" w:rsidRPr="00002D84">
        <w:rPr>
          <w:color w:val="000000"/>
          <w:lang w:val="es-MX"/>
        </w:rPr>
        <w:t xml:space="preserve"> un mismo fin, en el marco de una política de gobierno </w:t>
      </w:r>
      <w:r w:rsidRPr="00002D84">
        <w:rPr>
          <w:color w:val="000000"/>
          <w:lang w:val="es-MX"/>
        </w:rPr>
        <w:t>de</w:t>
      </w:r>
      <w:r w:rsidR="00352F36" w:rsidRPr="00002D84">
        <w:rPr>
          <w:color w:val="000000"/>
          <w:lang w:val="es-MX"/>
        </w:rPr>
        <w:t xml:space="preserve"> El Salvador</w:t>
      </w:r>
      <w:r w:rsidRPr="00002D84">
        <w:rPr>
          <w:color w:val="000000"/>
          <w:lang w:val="es-MX"/>
        </w:rPr>
        <w:t>, para un</w:t>
      </w:r>
      <w:r w:rsidR="00352F36" w:rsidRPr="00002D84">
        <w:rPr>
          <w:color w:val="000000"/>
          <w:lang w:val="es-MX"/>
        </w:rPr>
        <w:t xml:space="preserve"> país</w:t>
      </w:r>
      <w:r w:rsidRPr="00002D84">
        <w:rPr>
          <w:color w:val="000000"/>
          <w:lang w:val="es-MX"/>
        </w:rPr>
        <w:t xml:space="preserve"> e</w:t>
      </w:r>
      <w:r w:rsidR="00352F36" w:rsidRPr="00002D84">
        <w:rPr>
          <w:color w:val="000000"/>
          <w:lang w:val="es-MX"/>
        </w:rPr>
        <w:t>n desa</w:t>
      </w:r>
      <w:r w:rsidR="000A2C8C" w:rsidRPr="00002D84">
        <w:rPr>
          <w:color w:val="000000"/>
          <w:lang w:val="es-MX"/>
        </w:rPr>
        <w:t xml:space="preserve">rrollo </w:t>
      </w:r>
      <w:r w:rsidRPr="00002D84">
        <w:rPr>
          <w:color w:val="000000"/>
          <w:lang w:val="es-MX"/>
        </w:rPr>
        <w:t>sostenible y equitativo</w:t>
      </w:r>
      <w:r w:rsidR="000A2C8C" w:rsidRPr="00002D84">
        <w:rPr>
          <w:lang w:val="es-MX"/>
        </w:rPr>
        <w:t xml:space="preserve"> con una gestión pública de rendición de cuentas</w:t>
      </w:r>
      <w:r w:rsidRPr="00002D84">
        <w:rPr>
          <w:lang w:val="es-MX"/>
        </w:rPr>
        <w:t>,</w:t>
      </w:r>
      <w:r w:rsidR="000A2C8C" w:rsidRPr="00002D84">
        <w:rPr>
          <w:lang w:val="es-MX"/>
        </w:rPr>
        <w:t xml:space="preserve"> transparencia</w:t>
      </w:r>
      <w:r w:rsidRPr="00002D84">
        <w:rPr>
          <w:lang w:val="es-MX"/>
        </w:rPr>
        <w:t xml:space="preserve"> y en un proceso de fortalecimiento</w:t>
      </w:r>
      <w:r w:rsidR="00840111" w:rsidRPr="00002D84">
        <w:rPr>
          <w:lang w:val="es-MX"/>
        </w:rPr>
        <w:t xml:space="preserve"> de la democracia</w:t>
      </w:r>
      <w:r w:rsidR="000A2C8C" w:rsidRPr="00002D84">
        <w:rPr>
          <w:lang w:val="es-MX"/>
        </w:rPr>
        <w:t>.</w:t>
      </w:r>
    </w:p>
    <w:p w14:paraId="507A4752" w14:textId="77777777" w:rsidR="008F0EB2" w:rsidRPr="00002D84" w:rsidRDefault="008F0EB2" w:rsidP="008F0EB2">
      <w:pPr>
        <w:spacing w:line="360" w:lineRule="auto"/>
        <w:jc w:val="both"/>
        <w:rPr>
          <w:lang w:val="es-MX"/>
        </w:rPr>
      </w:pPr>
    </w:p>
    <w:p w14:paraId="7E0EEB8D" w14:textId="77777777" w:rsidR="00D049E3" w:rsidRPr="00002D84" w:rsidRDefault="00D049E3" w:rsidP="008F0EB2">
      <w:pPr>
        <w:spacing w:line="360" w:lineRule="auto"/>
        <w:jc w:val="both"/>
        <w:rPr>
          <w:lang w:val="es-MX"/>
        </w:rPr>
      </w:pPr>
    </w:p>
    <w:p w14:paraId="1D6F8D77" w14:textId="77777777" w:rsidR="008F0EB2" w:rsidRPr="00002D84" w:rsidRDefault="008F0EB2" w:rsidP="008F0EB2">
      <w:pPr>
        <w:spacing w:line="360" w:lineRule="auto"/>
        <w:jc w:val="both"/>
        <w:rPr>
          <w:lang w:val="es-MX"/>
        </w:rPr>
      </w:pPr>
    </w:p>
    <w:p w14:paraId="5B92D0D7" w14:textId="77777777" w:rsidR="008F0EB2" w:rsidRPr="00002D84" w:rsidRDefault="008F0EB2" w:rsidP="008F0EB2">
      <w:pPr>
        <w:spacing w:line="360" w:lineRule="auto"/>
        <w:jc w:val="both"/>
        <w:rPr>
          <w:color w:val="000000"/>
          <w:lang w:val="es-MX"/>
        </w:rPr>
      </w:pPr>
    </w:p>
    <w:p w14:paraId="2A62B44E" w14:textId="77777777" w:rsidR="00B360C4" w:rsidRPr="00002D84" w:rsidRDefault="008851C3" w:rsidP="00C369D9">
      <w:pPr>
        <w:pStyle w:val="Ttulo1"/>
        <w:numPr>
          <w:ilvl w:val="0"/>
          <w:numId w:val="2"/>
        </w:numPr>
        <w:ind w:left="709"/>
      </w:pPr>
      <w:bookmarkStart w:id="1" w:name="_Toc12435924"/>
      <w:r w:rsidRPr="00002D84">
        <w:lastRenderedPageBreak/>
        <w:t>INTRODUCCION</w:t>
      </w:r>
      <w:bookmarkEnd w:id="1"/>
    </w:p>
    <w:p w14:paraId="27ABD2E7" w14:textId="77777777" w:rsidR="008851C3" w:rsidRPr="00002D84" w:rsidRDefault="009C6A76" w:rsidP="008F0EB2">
      <w:pPr>
        <w:spacing w:line="276" w:lineRule="auto"/>
        <w:jc w:val="both"/>
        <w:rPr>
          <w:color w:val="000000"/>
          <w:lang w:val="es-MX"/>
        </w:rPr>
      </w:pPr>
      <w:r w:rsidRPr="00002D84">
        <w:rPr>
          <w:color w:val="000000"/>
          <w:lang w:val="es-MX"/>
        </w:rPr>
        <w:t>P</w:t>
      </w:r>
      <w:r w:rsidR="008851C3" w:rsidRPr="00002D84">
        <w:rPr>
          <w:color w:val="000000"/>
          <w:lang w:val="es-MX"/>
        </w:rPr>
        <w:t>ara el Consejo de Vigilancia de la Profesión de Contaduría Pública</w:t>
      </w:r>
      <w:r w:rsidR="001F2D84" w:rsidRPr="00002D84">
        <w:rPr>
          <w:color w:val="000000"/>
          <w:lang w:val="es-MX"/>
        </w:rPr>
        <w:t xml:space="preserve"> y Auditoría</w:t>
      </w:r>
      <w:r w:rsidR="008851C3" w:rsidRPr="00002D84">
        <w:rPr>
          <w:color w:val="000000"/>
          <w:lang w:val="es-MX"/>
        </w:rPr>
        <w:t xml:space="preserve"> (CVPCPA), la planificación estratégica</w:t>
      </w:r>
      <w:r w:rsidR="001F2D84" w:rsidRPr="00002D84">
        <w:rPr>
          <w:color w:val="000000"/>
          <w:lang w:val="es-MX"/>
        </w:rPr>
        <w:t>,</w:t>
      </w:r>
      <w:r w:rsidR="008851C3" w:rsidRPr="00002D84">
        <w:rPr>
          <w:color w:val="000000"/>
          <w:lang w:val="es-MX"/>
        </w:rPr>
        <w:t xml:space="preserve"> constituyó un proceso sistemático y participativo para</w:t>
      </w:r>
      <w:r w:rsidR="001F2D84" w:rsidRPr="00002D84">
        <w:rPr>
          <w:color w:val="000000"/>
          <w:lang w:val="es-MX"/>
        </w:rPr>
        <w:t xml:space="preserve"> la</w:t>
      </w:r>
      <w:r w:rsidR="008851C3" w:rsidRPr="00002D84">
        <w:rPr>
          <w:color w:val="000000"/>
          <w:lang w:val="es-MX"/>
        </w:rPr>
        <w:t xml:space="preserve"> toma</w:t>
      </w:r>
      <w:r w:rsidR="001F2D84" w:rsidRPr="00002D84">
        <w:rPr>
          <w:color w:val="000000"/>
          <w:lang w:val="es-MX"/>
        </w:rPr>
        <w:t xml:space="preserve"> de </w:t>
      </w:r>
      <w:r w:rsidR="008851C3" w:rsidRPr="00002D84">
        <w:rPr>
          <w:color w:val="000000"/>
          <w:lang w:val="es-MX"/>
        </w:rPr>
        <w:t>decisiones institucionales que posibilitarán el cumplimiento del mandato definido en su ley de creación correspondiente. Dicho proceso, ha sido asumido como tarea de primer orden</w:t>
      </w:r>
      <w:r w:rsidR="001F2D84" w:rsidRPr="00002D84">
        <w:rPr>
          <w:color w:val="000000"/>
          <w:lang w:val="es-MX"/>
        </w:rPr>
        <w:t>,</w:t>
      </w:r>
      <w:r w:rsidR="008851C3" w:rsidRPr="00002D84">
        <w:rPr>
          <w:color w:val="000000"/>
          <w:lang w:val="es-MX"/>
        </w:rPr>
        <w:t xml:space="preserve"> ya que de ello depende en buena medida, que el país cuente con una institución fortalecida con proyección clara en el corto, mediano y largo plazo.</w:t>
      </w:r>
    </w:p>
    <w:p w14:paraId="05C6B519" w14:textId="77777777" w:rsidR="008F0EB2" w:rsidRPr="00002D84" w:rsidRDefault="008F0EB2" w:rsidP="008F0EB2">
      <w:pPr>
        <w:pStyle w:val="Encabezado"/>
        <w:spacing w:line="276" w:lineRule="auto"/>
        <w:jc w:val="both"/>
        <w:rPr>
          <w:rFonts w:ascii="Times New Roman" w:hAnsi="Times New Roman"/>
          <w:sz w:val="16"/>
          <w:szCs w:val="16"/>
        </w:rPr>
      </w:pPr>
    </w:p>
    <w:p w14:paraId="331E3701" w14:textId="77777777" w:rsidR="008851C3" w:rsidRPr="00002D84" w:rsidRDefault="008851C3" w:rsidP="008F0EB2">
      <w:pPr>
        <w:pStyle w:val="Encabezado"/>
        <w:spacing w:line="276" w:lineRule="auto"/>
        <w:jc w:val="both"/>
        <w:rPr>
          <w:rFonts w:ascii="Times New Roman" w:hAnsi="Times New Roman"/>
          <w:szCs w:val="24"/>
        </w:rPr>
      </w:pPr>
      <w:r w:rsidRPr="00002D84">
        <w:rPr>
          <w:rFonts w:ascii="Times New Roman" w:hAnsi="Times New Roman"/>
          <w:szCs w:val="24"/>
        </w:rPr>
        <w:t xml:space="preserve">Para su </w:t>
      </w:r>
      <w:r w:rsidR="001F2D84" w:rsidRPr="00002D84">
        <w:rPr>
          <w:rFonts w:ascii="Times New Roman" w:hAnsi="Times New Roman"/>
          <w:szCs w:val="24"/>
        </w:rPr>
        <w:t>diseño se han considerado</w:t>
      </w:r>
      <w:r w:rsidRPr="00002D84">
        <w:rPr>
          <w:rFonts w:ascii="Times New Roman" w:hAnsi="Times New Roman"/>
          <w:szCs w:val="24"/>
        </w:rPr>
        <w:t xml:space="preserve"> algunas</w:t>
      </w:r>
      <w:r w:rsidR="001F2D84" w:rsidRPr="00002D84">
        <w:rPr>
          <w:rFonts w:ascii="Times New Roman" w:hAnsi="Times New Roman"/>
          <w:szCs w:val="24"/>
        </w:rPr>
        <w:t xml:space="preserve"> estrategias,</w:t>
      </w:r>
      <w:r w:rsidRPr="00002D84">
        <w:rPr>
          <w:rFonts w:ascii="Times New Roman" w:hAnsi="Times New Roman"/>
          <w:szCs w:val="24"/>
        </w:rPr>
        <w:t xml:space="preserve"> tales como: </w:t>
      </w:r>
    </w:p>
    <w:p w14:paraId="293100AC" w14:textId="77777777" w:rsidR="008851C3" w:rsidRPr="00002D84" w:rsidRDefault="008851C3" w:rsidP="00C369D9">
      <w:pPr>
        <w:numPr>
          <w:ilvl w:val="0"/>
          <w:numId w:val="10"/>
        </w:numPr>
        <w:spacing w:line="276" w:lineRule="auto"/>
        <w:jc w:val="both"/>
        <w:rPr>
          <w:color w:val="000000"/>
          <w:lang w:val="es-MX"/>
        </w:rPr>
      </w:pPr>
      <w:r w:rsidRPr="00002D84">
        <w:rPr>
          <w:color w:val="000000"/>
          <w:lang w:val="es-MX"/>
        </w:rPr>
        <w:t xml:space="preserve">El Plan debe </w:t>
      </w:r>
      <w:r w:rsidR="001F2D84" w:rsidRPr="00002D84">
        <w:rPr>
          <w:color w:val="000000"/>
          <w:lang w:val="es-MX"/>
        </w:rPr>
        <w:t>corresponder a su</w:t>
      </w:r>
      <w:r w:rsidRPr="00002D84">
        <w:rPr>
          <w:color w:val="000000"/>
          <w:lang w:val="es-MX"/>
        </w:rPr>
        <w:t xml:space="preserve"> identidad organiza</w:t>
      </w:r>
      <w:r w:rsidR="001F2D84" w:rsidRPr="00002D84">
        <w:rPr>
          <w:color w:val="000000"/>
          <w:lang w:val="es-MX"/>
        </w:rPr>
        <w:t>tiva</w:t>
      </w:r>
      <w:r w:rsidRPr="00002D84">
        <w:rPr>
          <w:color w:val="000000"/>
          <w:lang w:val="es-MX"/>
        </w:rPr>
        <w:t>.</w:t>
      </w:r>
    </w:p>
    <w:p w14:paraId="57F3A21F" w14:textId="77777777" w:rsidR="008851C3" w:rsidRPr="00002D84" w:rsidRDefault="008851C3" w:rsidP="00C369D9">
      <w:pPr>
        <w:numPr>
          <w:ilvl w:val="0"/>
          <w:numId w:val="10"/>
        </w:numPr>
        <w:spacing w:line="276" w:lineRule="auto"/>
        <w:jc w:val="both"/>
        <w:rPr>
          <w:color w:val="000000"/>
          <w:lang w:val="es-MX"/>
        </w:rPr>
      </w:pPr>
      <w:r w:rsidRPr="00002D84">
        <w:rPr>
          <w:color w:val="000000"/>
          <w:lang w:val="es-MX"/>
        </w:rPr>
        <w:t>Se enfocará una planificación estratégica</w:t>
      </w:r>
      <w:r w:rsidR="00AA1564" w:rsidRPr="00002D84">
        <w:rPr>
          <w:color w:val="000000"/>
          <w:lang w:val="es-MX"/>
        </w:rPr>
        <w:t xml:space="preserve"> participativa</w:t>
      </w:r>
      <w:r w:rsidR="005F7C08" w:rsidRPr="00002D84">
        <w:rPr>
          <w:color w:val="000000"/>
          <w:lang w:val="es-MX"/>
        </w:rPr>
        <w:t>,</w:t>
      </w:r>
      <w:r w:rsidRPr="00002D84">
        <w:rPr>
          <w:color w:val="000000"/>
          <w:lang w:val="es-MX"/>
        </w:rPr>
        <w:t xml:space="preserve"> para un periodo de </w:t>
      </w:r>
      <w:r w:rsidR="006C5564" w:rsidRPr="00002D84">
        <w:rPr>
          <w:color w:val="000000"/>
          <w:lang w:val="es-MX"/>
        </w:rPr>
        <w:t>3</w:t>
      </w:r>
      <w:r w:rsidRPr="00002D84">
        <w:rPr>
          <w:color w:val="000000"/>
          <w:lang w:val="es-MX"/>
        </w:rPr>
        <w:t xml:space="preserve"> años</w:t>
      </w:r>
      <w:r w:rsidR="000A2C8C" w:rsidRPr="00002D84">
        <w:rPr>
          <w:color w:val="000000"/>
          <w:lang w:val="es-MX"/>
        </w:rPr>
        <w:t>.</w:t>
      </w:r>
    </w:p>
    <w:p w14:paraId="389F5EB9" w14:textId="77777777" w:rsidR="008851C3" w:rsidRPr="00002D84" w:rsidRDefault="008851C3" w:rsidP="00C369D9">
      <w:pPr>
        <w:numPr>
          <w:ilvl w:val="0"/>
          <w:numId w:val="10"/>
        </w:numPr>
        <w:spacing w:line="276" w:lineRule="auto"/>
        <w:jc w:val="both"/>
        <w:rPr>
          <w:color w:val="000000"/>
          <w:lang w:val="es-MX"/>
        </w:rPr>
      </w:pPr>
      <w:r w:rsidRPr="00002D84">
        <w:rPr>
          <w:color w:val="000000"/>
          <w:lang w:val="es-MX"/>
        </w:rPr>
        <w:t xml:space="preserve">Se </w:t>
      </w:r>
      <w:r w:rsidR="005F7C08" w:rsidRPr="00002D84">
        <w:rPr>
          <w:color w:val="000000"/>
          <w:lang w:val="es-MX"/>
        </w:rPr>
        <w:t>harán los</w:t>
      </w:r>
      <w:r w:rsidR="000A2C8C" w:rsidRPr="00002D84">
        <w:rPr>
          <w:color w:val="FF0000"/>
          <w:lang w:val="es-MX"/>
        </w:rPr>
        <w:t xml:space="preserve"> </w:t>
      </w:r>
      <w:r w:rsidRPr="00002D84">
        <w:rPr>
          <w:color w:val="000000"/>
          <w:lang w:val="es-MX"/>
        </w:rPr>
        <w:t xml:space="preserve">planes operativos </w:t>
      </w:r>
      <w:r w:rsidR="005F7C08" w:rsidRPr="00002D84">
        <w:rPr>
          <w:color w:val="000000"/>
          <w:lang w:val="es-MX"/>
        </w:rPr>
        <w:t xml:space="preserve">anuales </w:t>
      </w:r>
      <w:r w:rsidRPr="00002D84">
        <w:rPr>
          <w:color w:val="000000"/>
          <w:lang w:val="es-MX"/>
        </w:rPr>
        <w:t>(201</w:t>
      </w:r>
      <w:r w:rsidR="00DB0FD0" w:rsidRPr="00002D84">
        <w:rPr>
          <w:color w:val="000000"/>
          <w:lang w:val="es-MX"/>
        </w:rPr>
        <w:t>8</w:t>
      </w:r>
      <w:r w:rsidRPr="00002D84">
        <w:rPr>
          <w:color w:val="000000"/>
          <w:lang w:val="es-MX"/>
        </w:rPr>
        <w:t>- 20</w:t>
      </w:r>
      <w:r w:rsidR="00DB0FD0" w:rsidRPr="00002D84">
        <w:rPr>
          <w:color w:val="000000"/>
          <w:lang w:val="es-MX"/>
        </w:rPr>
        <w:t>21</w:t>
      </w:r>
      <w:r w:rsidRPr="00002D84">
        <w:rPr>
          <w:color w:val="000000"/>
          <w:lang w:val="es-MX"/>
        </w:rPr>
        <w:t>)</w:t>
      </w:r>
      <w:r w:rsidR="005F7C08" w:rsidRPr="00002D84">
        <w:rPr>
          <w:color w:val="000000"/>
          <w:lang w:val="es-MX"/>
        </w:rPr>
        <w:t>.</w:t>
      </w:r>
    </w:p>
    <w:p w14:paraId="5501A26B" w14:textId="77777777" w:rsidR="00FF7117" w:rsidRPr="00002D84" w:rsidRDefault="008851C3" w:rsidP="00C369D9">
      <w:pPr>
        <w:numPr>
          <w:ilvl w:val="0"/>
          <w:numId w:val="10"/>
        </w:numPr>
        <w:spacing w:line="276" w:lineRule="auto"/>
        <w:jc w:val="both"/>
        <w:rPr>
          <w:color w:val="000000"/>
          <w:lang w:val="es-MX"/>
        </w:rPr>
      </w:pPr>
      <w:r w:rsidRPr="00002D84">
        <w:rPr>
          <w:color w:val="000000"/>
          <w:lang w:val="es-MX"/>
        </w:rPr>
        <w:t xml:space="preserve">El presupuesto está </w:t>
      </w:r>
      <w:r w:rsidR="005F7C08" w:rsidRPr="00002D84">
        <w:rPr>
          <w:color w:val="000000"/>
          <w:lang w:val="es-MX"/>
        </w:rPr>
        <w:t>integrado</w:t>
      </w:r>
      <w:r w:rsidRPr="00002D84">
        <w:rPr>
          <w:color w:val="000000"/>
          <w:lang w:val="es-MX"/>
        </w:rPr>
        <w:t xml:space="preserve"> por dos fuentes de </w:t>
      </w:r>
      <w:r w:rsidR="005F7C08" w:rsidRPr="00002D84">
        <w:rPr>
          <w:color w:val="000000"/>
          <w:lang w:val="es-MX"/>
        </w:rPr>
        <w:t>financiamiento</w:t>
      </w:r>
      <w:r w:rsidRPr="00002D84">
        <w:rPr>
          <w:color w:val="000000"/>
          <w:lang w:val="es-MX"/>
        </w:rPr>
        <w:t>: la subvenció</w:t>
      </w:r>
      <w:r w:rsidR="00FF7117" w:rsidRPr="00002D84">
        <w:rPr>
          <w:color w:val="000000"/>
          <w:lang w:val="es-MX"/>
        </w:rPr>
        <w:t>n del gobierno</w:t>
      </w:r>
      <w:r w:rsidR="001520A7" w:rsidRPr="00002D84">
        <w:rPr>
          <w:color w:val="000000"/>
          <w:lang w:val="es-MX"/>
        </w:rPr>
        <w:t xml:space="preserve"> </w:t>
      </w:r>
      <w:r w:rsidR="00AA1564" w:rsidRPr="00002D84">
        <w:rPr>
          <w:color w:val="000000"/>
          <w:lang w:val="es-MX"/>
        </w:rPr>
        <w:t>y</w:t>
      </w:r>
      <w:r w:rsidR="00FF7117" w:rsidRPr="00002D84">
        <w:rPr>
          <w:color w:val="000000"/>
          <w:lang w:val="es-MX"/>
        </w:rPr>
        <w:t xml:space="preserve"> </w:t>
      </w:r>
      <w:r w:rsidRPr="00002D84">
        <w:rPr>
          <w:color w:val="000000"/>
          <w:lang w:val="es-MX"/>
        </w:rPr>
        <w:t>recursos propios</w:t>
      </w:r>
      <w:r w:rsidR="001520A7" w:rsidRPr="00002D84">
        <w:rPr>
          <w:color w:val="000000"/>
          <w:lang w:val="es-MX"/>
        </w:rPr>
        <w:t>.</w:t>
      </w:r>
    </w:p>
    <w:p w14:paraId="3AC0BA17" w14:textId="77777777" w:rsidR="00C40E0E" w:rsidRPr="00002D84" w:rsidRDefault="005F7C08" w:rsidP="00C369D9">
      <w:pPr>
        <w:numPr>
          <w:ilvl w:val="0"/>
          <w:numId w:val="10"/>
        </w:numPr>
        <w:spacing w:line="276" w:lineRule="auto"/>
        <w:ind w:left="708"/>
        <w:jc w:val="both"/>
        <w:rPr>
          <w:color w:val="000000"/>
          <w:lang w:val="es-MX"/>
        </w:rPr>
      </w:pPr>
      <w:r w:rsidRPr="00002D84">
        <w:rPr>
          <w:color w:val="000000"/>
          <w:lang w:val="es-MX"/>
        </w:rPr>
        <w:t>Atención a un s</w:t>
      </w:r>
      <w:r w:rsidR="00C40E0E" w:rsidRPr="00002D84">
        <w:rPr>
          <w:color w:val="000000"/>
          <w:lang w:val="es-MX"/>
        </w:rPr>
        <w:t xml:space="preserve">egmento profesional </w:t>
      </w:r>
      <w:r w:rsidR="004F303A" w:rsidRPr="00002D84">
        <w:rPr>
          <w:color w:val="000000"/>
          <w:lang w:val="es-MX"/>
        </w:rPr>
        <w:t>autorizado de</w:t>
      </w:r>
      <w:r w:rsidR="00DB0FD0" w:rsidRPr="00002D84">
        <w:rPr>
          <w:color w:val="000000"/>
          <w:lang w:val="es-MX"/>
        </w:rPr>
        <w:t xml:space="preserve"> contadores y </w:t>
      </w:r>
      <w:r w:rsidRPr="00002D84">
        <w:rPr>
          <w:color w:val="000000"/>
          <w:lang w:val="es-MX"/>
        </w:rPr>
        <w:t>auditores</w:t>
      </w:r>
      <w:r w:rsidR="006C5564" w:rsidRPr="00002D84">
        <w:rPr>
          <w:color w:val="000000"/>
          <w:lang w:val="es-MX"/>
        </w:rPr>
        <w:t>.</w:t>
      </w:r>
    </w:p>
    <w:p w14:paraId="0EAFC852" w14:textId="77777777" w:rsidR="00C40E0E" w:rsidRPr="00002D84" w:rsidRDefault="00C40E0E" w:rsidP="00422095">
      <w:pPr>
        <w:spacing w:line="360" w:lineRule="auto"/>
        <w:ind w:left="708"/>
        <w:jc w:val="both"/>
        <w:rPr>
          <w:color w:val="000000"/>
          <w:lang w:val="es-MX"/>
        </w:rPr>
      </w:pPr>
    </w:p>
    <w:p w14:paraId="08A49B9A" w14:textId="77777777" w:rsidR="008B6631" w:rsidRPr="00002D84" w:rsidRDefault="003E1AAA" w:rsidP="00C369D9">
      <w:pPr>
        <w:pStyle w:val="Ttulo1"/>
        <w:numPr>
          <w:ilvl w:val="0"/>
          <w:numId w:val="17"/>
        </w:numPr>
        <w:ind w:left="709"/>
        <w:jc w:val="left"/>
      </w:pPr>
      <w:bookmarkStart w:id="2" w:name="_Toc12435925"/>
      <w:r w:rsidRPr="00002D84">
        <w:t xml:space="preserve">VISIÓN, MISIÓN Y </w:t>
      </w:r>
      <w:r w:rsidR="008851C3" w:rsidRPr="00002D84">
        <w:t>OBJETIVO GENERAL</w:t>
      </w:r>
      <w:r w:rsidR="00391E21" w:rsidRPr="00002D84">
        <w:t xml:space="preserve"> </w:t>
      </w:r>
      <w:r w:rsidR="000414F3" w:rsidRPr="00002D84">
        <w:t>DEL CONSEJO</w:t>
      </w:r>
      <w:bookmarkEnd w:id="2"/>
      <w:r w:rsidR="000414F3" w:rsidRPr="00002D84">
        <w:t xml:space="preserve"> </w:t>
      </w:r>
    </w:p>
    <w:p w14:paraId="2DF2240F" w14:textId="77777777" w:rsidR="00CC4ADE" w:rsidRPr="00002D84" w:rsidRDefault="00CC4ADE" w:rsidP="00CC4ADE">
      <w:pPr>
        <w:pStyle w:val="Ttulo1"/>
        <w:rPr>
          <w:szCs w:val="24"/>
        </w:rPr>
      </w:pPr>
      <w:bookmarkStart w:id="3" w:name="_Toc12435926"/>
      <w:r w:rsidRPr="00002D84">
        <w:rPr>
          <w:szCs w:val="24"/>
        </w:rPr>
        <w:t>Visión</w:t>
      </w:r>
      <w:bookmarkEnd w:id="3"/>
    </w:p>
    <w:p w14:paraId="3D5E275F" w14:textId="77777777" w:rsidR="00DB0FD0" w:rsidRPr="00002D84" w:rsidRDefault="00DB0FD0" w:rsidP="00CC4ADE">
      <w:pPr>
        <w:jc w:val="both"/>
        <w:rPr>
          <w:lang w:val="es-SV" w:eastAsia="x-none"/>
        </w:rPr>
      </w:pPr>
      <w:r w:rsidRPr="00002D84">
        <w:rPr>
          <w:lang w:val="es-SV" w:eastAsia="x-none"/>
        </w:rPr>
        <w:t>Ser reconocido a nivel nacional e internacional, como un ente referente regulador, supervisor que fortalece y promueve el desarrollo con transparencia de los profesionales de contaduría y auditoría, para beneficio de las entidades y sus usuarios</w:t>
      </w:r>
    </w:p>
    <w:p w14:paraId="60192BC5" w14:textId="77777777" w:rsidR="00CC4ADE" w:rsidRPr="00002D84" w:rsidRDefault="00CC4ADE" w:rsidP="00CC4ADE">
      <w:pPr>
        <w:jc w:val="both"/>
        <w:rPr>
          <w:lang w:val="es-SV" w:eastAsia="x-none"/>
        </w:rPr>
      </w:pPr>
    </w:p>
    <w:p w14:paraId="40B1109D" w14:textId="77777777" w:rsidR="003E1AAA" w:rsidRPr="00002D84" w:rsidRDefault="003E1AAA" w:rsidP="003E1AAA">
      <w:pPr>
        <w:pStyle w:val="Ttulo1"/>
      </w:pPr>
      <w:bookmarkStart w:id="4" w:name="_Toc12435927"/>
      <w:r w:rsidRPr="00002D84">
        <w:t>Misión</w:t>
      </w:r>
      <w:bookmarkEnd w:id="4"/>
    </w:p>
    <w:p w14:paraId="63D72E06" w14:textId="77777777" w:rsidR="00DB0FD0" w:rsidRPr="00002D84" w:rsidRDefault="00DB0FD0" w:rsidP="00DB0FD0">
      <w:pPr>
        <w:jc w:val="both"/>
        <w:rPr>
          <w:lang w:val="es-SV" w:eastAsia="x-none"/>
        </w:rPr>
      </w:pPr>
      <w:r w:rsidRPr="00002D84">
        <w:rPr>
          <w:lang w:val="es-SV" w:eastAsia="x-none"/>
        </w:rPr>
        <w:t>Regular y vigilar el desempeño técnico y ético de las personas naturales y jurídicas que ejercen funciones de la contaduría y auditoría e incentivar la educación continuada con base a las disposiciones legales.</w:t>
      </w:r>
    </w:p>
    <w:p w14:paraId="510D97F6" w14:textId="77777777" w:rsidR="00DB0FD0" w:rsidRPr="00002D84" w:rsidRDefault="00DB0FD0" w:rsidP="003E1AAA">
      <w:pPr>
        <w:jc w:val="both"/>
        <w:rPr>
          <w:lang w:val="es-SV" w:eastAsia="x-none"/>
        </w:rPr>
      </w:pPr>
    </w:p>
    <w:p w14:paraId="118B94E8" w14:textId="77777777" w:rsidR="003E1AAA" w:rsidRPr="00002D84" w:rsidRDefault="003E1AAA" w:rsidP="003E1AAA">
      <w:pPr>
        <w:jc w:val="both"/>
        <w:rPr>
          <w:color w:val="FF0000"/>
          <w:lang w:val="es-SV" w:eastAsia="x-none"/>
        </w:rPr>
      </w:pPr>
    </w:p>
    <w:p w14:paraId="32DC4845" w14:textId="77777777" w:rsidR="003E1AAA" w:rsidRPr="00002D84" w:rsidRDefault="003E1AAA" w:rsidP="003E1AAA">
      <w:pPr>
        <w:pStyle w:val="Ttulo1"/>
        <w:rPr>
          <w:szCs w:val="24"/>
        </w:rPr>
      </w:pPr>
      <w:bookmarkStart w:id="5" w:name="_Toc12435928"/>
      <w:r w:rsidRPr="00002D84">
        <w:rPr>
          <w:szCs w:val="24"/>
        </w:rPr>
        <w:t>Objetivo</w:t>
      </w:r>
      <w:bookmarkEnd w:id="5"/>
    </w:p>
    <w:p w14:paraId="47CD5D8D" w14:textId="77777777" w:rsidR="00DB0FD0" w:rsidRPr="00002D84" w:rsidRDefault="00DB0FD0" w:rsidP="00DB0FD0">
      <w:pPr>
        <w:pStyle w:val="Textoindependiente"/>
        <w:jc w:val="both"/>
        <w:rPr>
          <w:rFonts w:eastAsia="Times New Roman"/>
          <w:b w:val="0"/>
          <w:sz w:val="24"/>
          <w:szCs w:val="24"/>
          <w:lang w:val="es-SV" w:eastAsia="x-none"/>
        </w:rPr>
      </w:pPr>
      <w:r w:rsidRPr="00002D84">
        <w:rPr>
          <w:rFonts w:eastAsia="Times New Roman"/>
          <w:b w:val="0"/>
          <w:sz w:val="24"/>
          <w:szCs w:val="24"/>
          <w:lang w:val="es-SV" w:eastAsia="x-none"/>
        </w:rPr>
        <w:t xml:space="preserve">Regular y vigilar el ejercicio de la contaduría y auditoría; asimismo, regular los aspectos técnicos y éticos, de acuerdo con las disposiciones de Ley, y velar que la profesión de contaduría y auditoría, sean </w:t>
      </w:r>
      <w:r w:rsidR="004F303A" w:rsidRPr="00002D84">
        <w:rPr>
          <w:rFonts w:eastAsia="Times New Roman"/>
          <w:b w:val="0"/>
          <w:sz w:val="24"/>
          <w:szCs w:val="24"/>
          <w:lang w:val="es-SV" w:eastAsia="x-none"/>
        </w:rPr>
        <w:t xml:space="preserve">por </w:t>
      </w:r>
      <w:r w:rsidRPr="00002D84">
        <w:rPr>
          <w:rFonts w:eastAsia="Times New Roman"/>
          <w:b w:val="0"/>
          <w:sz w:val="24"/>
          <w:szCs w:val="24"/>
          <w:lang w:val="es-SV" w:eastAsia="x-none"/>
        </w:rPr>
        <w:t>personas naturales o jurídicas dedicadas a ella, se ejerza con arreglo a las normas técnicas y legales, vigentes.</w:t>
      </w:r>
    </w:p>
    <w:p w14:paraId="2C8AC5F0" w14:textId="77777777" w:rsidR="00DB0FD0" w:rsidRPr="00002D84" w:rsidRDefault="00DB0FD0" w:rsidP="00DB0FD0">
      <w:pPr>
        <w:pStyle w:val="Textoindependiente"/>
        <w:jc w:val="both"/>
        <w:rPr>
          <w:rFonts w:eastAsia="Times New Roman"/>
          <w:b w:val="0"/>
          <w:sz w:val="24"/>
          <w:szCs w:val="24"/>
          <w:lang w:val="es-SV" w:eastAsia="x-none"/>
        </w:rPr>
      </w:pPr>
    </w:p>
    <w:p w14:paraId="62D84840" w14:textId="77777777" w:rsidR="008F0EB2" w:rsidRPr="00002D84" w:rsidRDefault="008F0EB2" w:rsidP="00740E7E">
      <w:pPr>
        <w:spacing w:line="360" w:lineRule="auto"/>
        <w:jc w:val="both"/>
        <w:rPr>
          <w:sz w:val="16"/>
          <w:szCs w:val="16"/>
          <w:lang w:val="es-MX"/>
        </w:rPr>
      </w:pPr>
    </w:p>
    <w:p w14:paraId="1E58A4B5" w14:textId="77777777" w:rsidR="00D049E3" w:rsidRPr="00002D84" w:rsidRDefault="00D049E3" w:rsidP="00740E7E">
      <w:pPr>
        <w:spacing w:line="360" w:lineRule="auto"/>
        <w:jc w:val="both"/>
        <w:rPr>
          <w:sz w:val="16"/>
          <w:szCs w:val="16"/>
          <w:lang w:val="es-MX"/>
        </w:rPr>
      </w:pPr>
    </w:p>
    <w:p w14:paraId="49B364FB" w14:textId="77777777" w:rsidR="00D049E3" w:rsidRPr="00002D84" w:rsidRDefault="00D049E3" w:rsidP="00740E7E">
      <w:pPr>
        <w:spacing w:line="360" w:lineRule="auto"/>
        <w:jc w:val="both"/>
        <w:rPr>
          <w:sz w:val="16"/>
          <w:szCs w:val="16"/>
          <w:lang w:val="es-MX"/>
        </w:rPr>
      </w:pPr>
    </w:p>
    <w:p w14:paraId="0235D7FD" w14:textId="77777777" w:rsidR="00D049E3" w:rsidRPr="00002D84" w:rsidRDefault="00D049E3" w:rsidP="00740E7E">
      <w:pPr>
        <w:spacing w:line="360" w:lineRule="auto"/>
        <w:jc w:val="both"/>
        <w:rPr>
          <w:sz w:val="16"/>
          <w:szCs w:val="16"/>
          <w:lang w:val="es-MX"/>
        </w:rPr>
      </w:pPr>
    </w:p>
    <w:p w14:paraId="66ABC07A" w14:textId="77777777" w:rsidR="00D049E3" w:rsidRPr="00002D84" w:rsidRDefault="00D049E3" w:rsidP="00740E7E">
      <w:pPr>
        <w:spacing w:line="360" w:lineRule="auto"/>
        <w:jc w:val="both"/>
        <w:rPr>
          <w:sz w:val="16"/>
          <w:szCs w:val="16"/>
          <w:lang w:val="es-MX"/>
        </w:rPr>
      </w:pPr>
    </w:p>
    <w:p w14:paraId="6603F1AB" w14:textId="77777777" w:rsidR="00D049E3" w:rsidRPr="00002D84" w:rsidRDefault="00D049E3" w:rsidP="008F0EB2">
      <w:pPr>
        <w:pStyle w:val="Ttulo1"/>
      </w:pPr>
      <w:bookmarkStart w:id="6" w:name="_Toc12435929"/>
    </w:p>
    <w:p w14:paraId="04D27BBC" w14:textId="18E55FB7" w:rsidR="008F0EB2" w:rsidRPr="00002D84" w:rsidRDefault="008F0EB2" w:rsidP="007D516A">
      <w:pPr>
        <w:pStyle w:val="Ttulo1"/>
      </w:pPr>
      <w:r w:rsidRPr="00002D84">
        <w:t>Valores</w:t>
      </w:r>
      <w:bookmarkEnd w:id="6"/>
      <w:r w:rsidRPr="00002D84">
        <w:t xml:space="preserve"> </w:t>
      </w:r>
    </w:p>
    <w:p w14:paraId="229AD950" w14:textId="77777777" w:rsidR="00021145" w:rsidRPr="00002D84" w:rsidRDefault="00021145" w:rsidP="00740E7E">
      <w:pPr>
        <w:spacing w:line="360" w:lineRule="auto"/>
        <w:jc w:val="both"/>
      </w:pPr>
    </w:p>
    <w:tbl>
      <w:tblPr>
        <w:tblpPr w:leftFromText="142" w:rightFromText="142" w:vertAnchor="page" w:tblpXSpec="center" w:tblpY="2866"/>
        <w:tblOverlap w:val="never"/>
        <w:tblW w:w="9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1"/>
        <w:gridCol w:w="1821"/>
        <w:gridCol w:w="316"/>
        <w:gridCol w:w="6949"/>
      </w:tblGrid>
      <w:tr w:rsidR="007D516A" w:rsidRPr="00002D84" w14:paraId="0E3D6697" w14:textId="77777777" w:rsidTr="003D0B33">
        <w:trPr>
          <w:trHeight w:val="901"/>
        </w:trPr>
        <w:tc>
          <w:tcPr>
            <w:tcW w:w="791"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50C69209" w14:textId="77777777" w:rsidR="007D516A" w:rsidRPr="00002D84" w:rsidRDefault="007D516A" w:rsidP="007D516A">
            <w:pPr>
              <w:keepNext/>
              <w:spacing w:before="120"/>
              <w:jc w:val="center"/>
              <w:rPr>
                <w:sz w:val="28"/>
                <w:szCs w:val="28"/>
              </w:rPr>
            </w:pPr>
            <w:bookmarkStart w:id="7" w:name="_Toc12435930"/>
            <w:r w:rsidRPr="00002D84">
              <w:rPr>
                <w:sz w:val="28"/>
                <w:szCs w:val="28"/>
              </w:rPr>
              <w:sym w:font="Wingdings" w:char="F08C"/>
            </w:r>
          </w:p>
        </w:tc>
        <w:tc>
          <w:tcPr>
            <w:tcW w:w="1821" w:type="dxa"/>
            <w:tcBorders>
              <w:top w:val="single" w:sz="4" w:space="0" w:color="auto"/>
              <w:left w:val="nil"/>
              <w:bottom w:val="single" w:sz="4" w:space="0" w:color="auto"/>
              <w:right w:val="single" w:sz="4" w:space="0" w:color="auto"/>
            </w:tcBorders>
            <w:shd w:val="clear" w:color="auto" w:fill="auto"/>
            <w:vAlign w:val="center"/>
          </w:tcPr>
          <w:p w14:paraId="6CDD34CA" w14:textId="77777777" w:rsidR="007D516A" w:rsidRPr="00002D84" w:rsidRDefault="007D516A" w:rsidP="007D516A">
            <w:pPr>
              <w:keepNext/>
              <w:spacing w:before="120"/>
              <w:rPr>
                <w:b/>
                <w:sz w:val="20"/>
                <w:szCs w:val="20"/>
              </w:rPr>
            </w:pPr>
            <w:r w:rsidRPr="00002D84">
              <w:rPr>
                <w:b/>
                <w:sz w:val="20"/>
                <w:szCs w:val="20"/>
              </w:rPr>
              <w:t>Servicios</w:t>
            </w:r>
          </w:p>
        </w:tc>
        <w:tc>
          <w:tcPr>
            <w:tcW w:w="316" w:type="dxa"/>
            <w:tcBorders>
              <w:top w:val="nil"/>
              <w:left w:val="single" w:sz="4" w:space="0" w:color="auto"/>
              <w:bottom w:val="nil"/>
              <w:right w:val="single" w:sz="4" w:space="0" w:color="auto"/>
            </w:tcBorders>
            <w:vAlign w:val="center"/>
          </w:tcPr>
          <w:p w14:paraId="7D3F1B32"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79034A11" w14:textId="77777777" w:rsidR="007D516A" w:rsidRPr="00002D84" w:rsidRDefault="007D516A" w:rsidP="007D516A">
            <w:pPr>
              <w:jc w:val="both"/>
              <w:rPr>
                <w:color w:val="000000"/>
                <w:lang w:val="es-MX"/>
              </w:rPr>
            </w:pPr>
            <w:r w:rsidRPr="00002D84">
              <w:rPr>
                <w:color w:val="000000"/>
                <w:lang w:val="es-MX"/>
              </w:rPr>
              <w:t>Actitud personal de colaborar con diligencia por una causa u objetivo, con la finalidad de satisfacer las necesidades del usuario y lograr la eficiencia.</w:t>
            </w:r>
          </w:p>
        </w:tc>
      </w:tr>
      <w:tr w:rsidR="007D516A" w:rsidRPr="00002D84" w14:paraId="6D4E09E7" w14:textId="77777777" w:rsidTr="003D0B33">
        <w:trPr>
          <w:trHeight w:val="1190"/>
        </w:trPr>
        <w:tc>
          <w:tcPr>
            <w:tcW w:w="791"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64955E6F" w14:textId="77777777" w:rsidR="007D516A" w:rsidRPr="00002D84" w:rsidRDefault="007D516A" w:rsidP="007D516A">
            <w:pPr>
              <w:keepNext/>
              <w:spacing w:before="120"/>
              <w:jc w:val="center"/>
              <w:rPr>
                <w:sz w:val="28"/>
                <w:szCs w:val="28"/>
              </w:rPr>
            </w:pPr>
            <w:r w:rsidRPr="00002D84">
              <w:rPr>
                <w:sz w:val="28"/>
                <w:szCs w:val="28"/>
              </w:rPr>
              <w:sym w:font="Wingdings" w:char="F08D"/>
            </w:r>
          </w:p>
        </w:tc>
        <w:tc>
          <w:tcPr>
            <w:tcW w:w="1821" w:type="dxa"/>
            <w:tcBorders>
              <w:top w:val="single" w:sz="4" w:space="0" w:color="auto"/>
              <w:left w:val="nil"/>
              <w:bottom w:val="single" w:sz="4" w:space="0" w:color="auto"/>
              <w:right w:val="single" w:sz="4" w:space="0" w:color="auto"/>
            </w:tcBorders>
            <w:shd w:val="clear" w:color="auto" w:fill="auto"/>
            <w:vAlign w:val="center"/>
          </w:tcPr>
          <w:p w14:paraId="5154AF46" w14:textId="77777777" w:rsidR="007D516A" w:rsidRPr="00002D84" w:rsidRDefault="007D516A" w:rsidP="007D516A">
            <w:pPr>
              <w:keepNext/>
              <w:spacing w:before="120"/>
              <w:rPr>
                <w:b/>
                <w:sz w:val="20"/>
                <w:szCs w:val="20"/>
              </w:rPr>
            </w:pPr>
            <w:r w:rsidRPr="00002D84">
              <w:rPr>
                <w:b/>
                <w:sz w:val="20"/>
                <w:szCs w:val="20"/>
              </w:rPr>
              <w:t>Responsabilidad</w:t>
            </w:r>
          </w:p>
        </w:tc>
        <w:tc>
          <w:tcPr>
            <w:tcW w:w="316" w:type="dxa"/>
            <w:tcBorders>
              <w:top w:val="nil"/>
              <w:left w:val="single" w:sz="4" w:space="0" w:color="auto"/>
              <w:bottom w:val="nil"/>
              <w:right w:val="single" w:sz="4" w:space="0" w:color="auto"/>
            </w:tcBorders>
            <w:vAlign w:val="center"/>
          </w:tcPr>
          <w:p w14:paraId="38D5004C"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E7944B7" w14:textId="77777777" w:rsidR="007D516A" w:rsidRPr="00002D84" w:rsidRDefault="007D516A" w:rsidP="007D516A">
            <w:pPr>
              <w:jc w:val="both"/>
              <w:rPr>
                <w:color w:val="000000"/>
                <w:lang w:val="es-MX"/>
              </w:rPr>
            </w:pPr>
            <w:r w:rsidRPr="00002D84">
              <w:rPr>
                <w:color w:val="000000"/>
                <w:lang w:val="es-MX"/>
              </w:rPr>
              <w:t>Disposición y diligencia en el cumplimiento de actos de servicios, función o tareas recomendadas, disposición para rendir cuentas y asumir las consecuencias de la conducta pública.</w:t>
            </w:r>
          </w:p>
        </w:tc>
      </w:tr>
      <w:tr w:rsidR="007D516A" w:rsidRPr="00002D84" w14:paraId="268AE91F" w14:textId="77777777" w:rsidTr="003D0B33">
        <w:trPr>
          <w:trHeight w:val="901"/>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65DED28F" w14:textId="77777777" w:rsidR="007D516A" w:rsidRPr="00002D84" w:rsidRDefault="007D516A" w:rsidP="007D516A">
            <w:pPr>
              <w:jc w:val="center"/>
              <w:rPr>
                <w:sz w:val="28"/>
                <w:szCs w:val="28"/>
              </w:rPr>
            </w:pPr>
          </w:p>
          <w:p w14:paraId="3040AAAA" w14:textId="77777777" w:rsidR="007D516A" w:rsidRPr="00002D84" w:rsidRDefault="007D516A" w:rsidP="007D516A">
            <w:pPr>
              <w:jc w:val="center"/>
            </w:pPr>
            <w:r w:rsidRPr="00002D84">
              <w:rPr>
                <w:sz w:val="28"/>
                <w:szCs w:val="28"/>
              </w:rPr>
              <w:sym w:font="Wingdings" w:char="F08E"/>
            </w:r>
          </w:p>
        </w:tc>
        <w:tc>
          <w:tcPr>
            <w:tcW w:w="1821" w:type="dxa"/>
            <w:tcBorders>
              <w:top w:val="single" w:sz="4" w:space="0" w:color="auto"/>
              <w:left w:val="nil"/>
              <w:bottom w:val="single" w:sz="4" w:space="0" w:color="auto"/>
              <w:right w:val="single" w:sz="4" w:space="0" w:color="auto"/>
            </w:tcBorders>
            <w:shd w:val="clear" w:color="auto" w:fill="auto"/>
            <w:vAlign w:val="center"/>
          </w:tcPr>
          <w:p w14:paraId="3BE0191E" w14:textId="77777777" w:rsidR="007D516A" w:rsidRPr="00002D84" w:rsidRDefault="007D516A" w:rsidP="007D516A">
            <w:pPr>
              <w:keepNext/>
              <w:spacing w:before="120"/>
              <w:rPr>
                <w:b/>
                <w:sz w:val="20"/>
                <w:szCs w:val="20"/>
              </w:rPr>
            </w:pPr>
            <w:r w:rsidRPr="00002D84">
              <w:rPr>
                <w:b/>
                <w:sz w:val="20"/>
                <w:szCs w:val="20"/>
              </w:rPr>
              <w:t>Lealtad</w:t>
            </w:r>
          </w:p>
        </w:tc>
        <w:tc>
          <w:tcPr>
            <w:tcW w:w="316" w:type="dxa"/>
            <w:tcBorders>
              <w:top w:val="nil"/>
              <w:left w:val="single" w:sz="4" w:space="0" w:color="auto"/>
              <w:bottom w:val="nil"/>
              <w:right w:val="single" w:sz="4" w:space="0" w:color="auto"/>
            </w:tcBorders>
            <w:vAlign w:val="center"/>
          </w:tcPr>
          <w:p w14:paraId="1F307A2E"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21CBE7DE" w14:textId="77777777" w:rsidR="007D516A" w:rsidRPr="00002D84" w:rsidRDefault="007D516A" w:rsidP="007D516A">
            <w:pPr>
              <w:jc w:val="both"/>
              <w:rPr>
                <w:color w:val="000000"/>
                <w:lang w:val="es-MX"/>
              </w:rPr>
            </w:pPr>
            <w:r w:rsidRPr="00002D84">
              <w:rPr>
                <w:color w:val="000000"/>
                <w:lang w:val="es-MX"/>
              </w:rPr>
              <w:t>Exige permanente fidelidad que se traduce en constancia y solidaridad con la institución, superiores, compañeros y subordinados.</w:t>
            </w:r>
          </w:p>
        </w:tc>
      </w:tr>
      <w:tr w:rsidR="007D516A" w:rsidRPr="00002D84" w14:paraId="2ABB3F29" w14:textId="77777777" w:rsidTr="003D0B33">
        <w:trPr>
          <w:trHeight w:val="2381"/>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3A1E09F4" w14:textId="77777777" w:rsidR="007D516A" w:rsidRPr="00002D84" w:rsidRDefault="007D516A" w:rsidP="007D516A">
            <w:pPr>
              <w:jc w:val="center"/>
              <w:rPr>
                <w:sz w:val="28"/>
                <w:szCs w:val="28"/>
              </w:rPr>
            </w:pPr>
          </w:p>
          <w:p w14:paraId="2D709841" w14:textId="77777777" w:rsidR="007D516A" w:rsidRPr="00002D84" w:rsidRDefault="007D516A" w:rsidP="007D516A">
            <w:pPr>
              <w:jc w:val="center"/>
              <w:rPr>
                <w:sz w:val="28"/>
                <w:szCs w:val="28"/>
              </w:rPr>
            </w:pPr>
          </w:p>
          <w:p w14:paraId="538DBB72" w14:textId="77777777" w:rsidR="007D516A" w:rsidRPr="00002D84" w:rsidRDefault="007D516A" w:rsidP="007D516A">
            <w:pPr>
              <w:jc w:val="center"/>
              <w:rPr>
                <w:sz w:val="28"/>
                <w:szCs w:val="28"/>
              </w:rPr>
            </w:pPr>
          </w:p>
          <w:p w14:paraId="7F5CE957" w14:textId="77777777" w:rsidR="007D516A" w:rsidRPr="00002D84" w:rsidRDefault="007D516A" w:rsidP="007D516A">
            <w:pPr>
              <w:jc w:val="center"/>
            </w:pPr>
            <w:r w:rsidRPr="00002D84">
              <w:rPr>
                <w:sz w:val="28"/>
                <w:szCs w:val="28"/>
              </w:rPr>
              <w:sym w:font="Wingdings" w:char="F08F"/>
            </w:r>
          </w:p>
        </w:tc>
        <w:tc>
          <w:tcPr>
            <w:tcW w:w="1821" w:type="dxa"/>
            <w:tcBorders>
              <w:top w:val="single" w:sz="4" w:space="0" w:color="auto"/>
              <w:left w:val="nil"/>
              <w:bottom w:val="single" w:sz="4" w:space="0" w:color="auto"/>
              <w:right w:val="single" w:sz="4" w:space="0" w:color="auto"/>
            </w:tcBorders>
            <w:shd w:val="clear" w:color="auto" w:fill="auto"/>
            <w:vAlign w:val="center"/>
          </w:tcPr>
          <w:p w14:paraId="2A70A226" w14:textId="77777777" w:rsidR="007D516A" w:rsidRPr="00002D84" w:rsidRDefault="007D516A" w:rsidP="007D516A">
            <w:pPr>
              <w:keepNext/>
              <w:spacing w:before="120"/>
              <w:rPr>
                <w:b/>
                <w:sz w:val="20"/>
                <w:szCs w:val="20"/>
              </w:rPr>
            </w:pPr>
            <w:r w:rsidRPr="00002D84">
              <w:rPr>
                <w:b/>
                <w:sz w:val="20"/>
                <w:szCs w:val="20"/>
              </w:rPr>
              <w:t>Trabajo en equipo</w:t>
            </w:r>
          </w:p>
        </w:tc>
        <w:tc>
          <w:tcPr>
            <w:tcW w:w="316" w:type="dxa"/>
            <w:tcBorders>
              <w:top w:val="nil"/>
              <w:left w:val="single" w:sz="4" w:space="0" w:color="auto"/>
              <w:bottom w:val="nil"/>
              <w:right w:val="single" w:sz="4" w:space="0" w:color="auto"/>
            </w:tcBorders>
            <w:vAlign w:val="center"/>
          </w:tcPr>
          <w:p w14:paraId="3E0942E1"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045778A0" w14:textId="77777777" w:rsidR="007D516A" w:rsidRPr="00002D84" w:rsidRDefault="007D516A" w:rsidP="007D516A">
            <w:pPr>
              <w:jc w:val="both"/>
              <w:rPr>
                <w:color w:val="000000"/>
                <w:lang w:val="es-MX"/>
              </w:rPr>
            </w:pPr>
            <w:r w:rsidRPr="00002D84">
              <w:rPr>
                <w:color w:val="000000"/>
                <w:lang w:val="es-MX"/>
              </w:rPr>
              <w:t>Formar parte de un equipo significa una acción voluntaria de identificación y apoyo deliberado para identificar y eliminar las dificultades y para sustituir las actitudes inadecuadas por aquellos que llevan a obtener una realización excelente. El empleado del Consejo al vivir el trabajo en equipo deberá buscar el logro de objetivos, la calidad, la comunicación, la innovación, el manejo de conflictos, el liderazgo, la dedicación y el espíritu de equipo.</w:t>
            </w:r>
          </w:p>
        </w:tc>
      </w:tr>
      <w:tr w:rsidR="007D516A" w:rsidRPr="00002D84" w14:paraId="0C0576F3" w14:textId="77777777" w:rsidTr="003D0B33">
        <w:trPr>
          <w:trHeight w:val="901"/>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6C72C1BD" w14:textId="77777777" w:rsidR="007D516A" w:rsidRPr="00002D84" w:rsidRDefault="007D516A" w:rsidP="007D516A">
            <w:pPr>
              <w:jc w:val="center"/>
              <w:rPr>
                <w:sz w:val="28"/>
                <w:szCs w:val="28"/>
              </w:rPr>
            </w:pPr>
          </w:p>
          <w:p w14:paraId="097F5232" w14:textId="77777777" w:rsidR="007D516A" w:rsidRPr="00002D84" w:rsidRDefault="007D516A" w:rsidP="007D516A">
            <w:pPr>
              <w:jc w:val="center"/>
            </w:pPr>
            <w:r w:rsidRPr="00002D84">
              <w:rPr>
                <w:sz w:val="28"/>
                <w:szCs w:val="28"/>
              </w:rPr>
              <w:sym w:font="Wingdings" w:char="F090"/>
            </w:r>
          </w:p>
        </w:tc>
        <w:tc>
          <w:tcPr>
            <w:tcW w:w="1821" w:type="dxa"/>
            <w:tcBorders>
              <w:top w:val="single" w:sz="4" w:space="0" w:color="auto"/>
              <w:left w:val="nil"/>
              <w:bottom w:val="single" w:sz="4" w:space="0" w:color="auto"/>
              <w:right w:val="single" w:sz="4" w:space="0" w:color="auto"/>
            </w:tcBorders>
            <w:shd w:val="clear" w:color="auto" w:fill="auto"/>
            <w:vAlign w:val="center"/>
          </w:tcPr>
          <w:p w14:paraId="7480F63E" w14:textId="77777777" w:rsidR="007D516A" w:rsidRPr="00002D84" w:rsidRDefault="007D516A" w:rsidP="007D516A">
            <w:pPr>
              <w:keepNext/>
              <w:spacing w:before="120"/>
              <w:rPr>
                <w:b/>
                <w:sz w:val="20"/>
                <w:szCs w:val="20"/>
              </w:rPr>
            </w:pPr>
            <w:r w:rsidRPr="00002D84">
              <w:rPr>
                <w:b/>
                <w:sz w:val="20"/>
                <w:szCs w:val="20"/>
              </w:rPr>
              <w:t>Calidad</w:t>
            </w:r>
          </w:p>
        </w:tc>
        <w:tc>
          <w:tcPr>
            <w:tcW w:w="316" w:type="dxa"/>
            <w:tcBorders>
              <w:top w:val="nil"/>
              <w:left w:val="single" w:sz="4" w:space="0" w:color="auto"/>
              <w:bottom w:val="nil"/>
              <w:right w:val="single" w:sz="4" w:space="0" w:color="auto"/>
            </w:tcBorders>
            <w:vAlign w:val="center"/>
          </w:tcPr>
          <w:p w14:paraId="12739D91"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78706CA9" w14:textId="77777777" w:rsidR="007D516A" w:rsidRPr="00002D84" w:rsidRDefault="007D516A" w:rsidP="007D516A">
            <w:pPr>
              <w:jc w:val="both"/>
              <w:rPr>
                <w:color w:val="000000"/>
                <w:lang w:val="es-MX"/>
              </w:rPr>
            </w:pPr>
            <w:r w:rsidRPr="00002D84">
              <w:rPr>
                <w:color w:val="000000"/>
                <w:lang w:val="es-MX"/>
              </w:rPr>
              <w:t>Grado de perfección o de eficacia con que un empleado deberá prestar los servicios, satisfaciendo los requerimientos de actitud en la ejecución de su trabajo.</w:t>
            </w:r>
          </w:p>
        </w:tc>
      </w:tr>
      <w:tr w:rsidR="007D516A" w:rsidRPr="00002D84" w14:paraId="5A397090" w14:textId="77777777" w:rsidTr="003D0B33">
        <w:trPr>
          <w:trHeight w:val="1190"/>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48B0FCF4" w14:textId="77777777" w:rsidR="007D516A" w:rsidRPr="00002D84" w:rsidRDefault="007D516A" w:rsidP="007D516A">
            <w:pPr>
              <w:jc w:val="center"/>
              <w:rPr>
                <w:sz w:val="28"/>
                <w:szCs w:val="28"/>
              </w:rPr>
            </w:pPr>
          </w:p>
          <w:p w14:paraId="48E4EAB7" w14:textId="77777777" w:rsidR="007D516A" w:rsidRPr="00002D84" w:rsidRDefault="007D516A" w:rsidP="007D516A">
            <w:pPr>
              <w:jc w:val="center"/>
              <w:rPr>
                <w:sz w:val="10"/>
                <w:szCs w:val="10"/>
              </w:rPr>
            </w:pPr>
          </w:p>
          <w:p w14:paraId="110D52AA" w14:textId="77777777" w:rsidR="007D516A" w:rsidRPr="00002D84" w:rsidRDefault="007D516A" w:rsidP="007D516A">
            <w:pPr>
              <w:jc w:val="center"/>
            </w:pPr>
            <w:r w:rsidRPr="00002D84">
              <w:rPr>
                <w:sz w:val="28"/>
                <w:szCs w:val="28"/>
              </w:rPr>
              <w:sym w:font="Wingdings" w:char="F091"/>
            </w:r>
          </w:p>
        </w:tc>
        <w:tc>
          <w:tcPr>
            <w:tcW w:w="1821" w:type="dxa"/>
            <w:tcBorders>
              <w:top w:val="single" w:sz="4" w:space="0" w:color="auto"/>
              <w:left w:val="nil"/>
              <w:bottom w:val="single" w:sz="4" w:space="0" w:color="auto"/>
              <w:right w:val="single" w:sz="4" w:space="0" w:color="auto"/>
            </w:tcBorders>
            <w:shd w:val="clear" w:color="auto" w:fill="auto"/>
            <w:vAlign w:val="center"/>
          </w:tcPr>
          <w:p w14:paraId="4728F19D" w14:textId="77777777" w:rsidR="007D516A" w:rsidRPr="00002D84" w:rsidRDefault="007D516A" w:rsidP="007D516A">
            <w:pPr>
              <w:keepNext/>
              <w:spacing w:before="120"/>
              <w:rPr>
                <w:b/>
                <w:sz w:val="20"/>
                <w:szCs w:val="20"/>
              </w:rPr>
            </w:pPr>
            <w:r w:rsidRPr="00002D84">
              <w:rPr>
                <w:b/>
                <w:sz w:val="20"/>
                <w:szCs w:val="20"/>
              </w:rPr>
              <w:t>Comunicación</w:t>
            </w:r>
          </w:p>
        </w:tc>
        <w:tc>
          <w:tcPr>
            <w:tcW w:w="316" w:type="dxa"/>
            <w:tcBorders>
              <w:top w:val="nil"/>
              <w:left w:val="single" w:sz="4" w:space="0" w:color="auto"/>
              <w:bottom w:val="nil"/>
              <w:right w:val="single" w:sz="4" w:space="0" w:color="auto"/>
            </w:tcBorders>
            <w:vAlign w:val="center"/>
          </w:tcPr>
          <w:p w14:paraId="08C9F42C"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46A8F12F" w14:textId="77777777" w:rsidR="007D516A" w:rsidRPr="00002D84" w:rsidRDefault="007D516A" w:rsidP="007D516A">
            <w:pPr>
              <w:jc w:val="both"/>
              <w:rPr>
                <w:color w:val="000000"/>
                <w:lang w:val="es-MX"/>
              </w:rPr>
            </w:pPr>
            <w:r w:rsidRPr="00002D84">
              <w:rPr>
                <w:color w:val="000000"/>
                <w:lang w:val="es-MX"/>
              </w:rPr>
              <w:t>Implica interrelacionarse entre dos o más personas, con entendimiento y cortesía, utilizando cualquier medio existente sin perder la cordura y el respeto personal. La comunicación debe ser práctica, completa, con claridad y veracidad.</w:t>
            </w:r>
          </w:p>
        </w:tc>
      </w:tr>
      <w:tr w:rsidR="007D516A" w:rsidRPr="00002D84" w14:paraId="2719C552" w14:textId="77777777" w:rsidTr="003D0B33">
        <w:trPr>
          <w:trHeight w:val="611"/>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68A03201" w14:textId="77777777" w:rsidR="007D516A" w:rsidRPr="00002D84" w:rsidRDefault="007D516A" w:rsidP="007D516A">
            <w:pPr>
              <w:jc w:val="center"/>
              <w:rPr>
                <w:sz w:val="16"/>
                <w:szCs w:val="16"/>
              </w:rPr>
            </w:pPr>
          </w:p>
          <w:p w14:paraId="64AB4D91" w14:textId="77777777" w:rsidR="007D516A" w:rsidRPr="00002D84" w:rsidRDefault="007D516A" w:rsidP="007D516A">
            <w:pPr>
              <w:jc w:val="center"/>
            </w:pPr>
            <w:r w:rsidRPr="00002D84">
              <w:rPr>
                <w:sz w:val="28"/>
                <w:szCs w:val="28"/>
              </w:rPr>
              <w:sym w:font="Wingdings" w:char="F092"/>
            </w:r>
          </w:p>
        </w:tc>
        <w:tc>
          <w:tcPr>
            <w:tcW w:w="1821" w:type="dxa"/>
            <w:tcBorders>
              <w:top w:val="single" w:sz="4" w:space="0" w:color="auto"/>
              <w:left w:val="nil"/>
              <w:bottom w:val="single" w:sz="4" w:space="0" w:color="auto"/>
              <w:right w:val="single" w:sz="4" w:space="0" w:color="auto"/>
            </w:tcBorders>
            <w:shd w:val="clear" w:color="auto" w:fill="auto"/>
            <w:vAlign w:val="center"/>
          </w:tcPr>
          <w:p w14:paraId="1ACBA186" w14:textId="77777777" w:rsidR="007D516A" w:rsidRPr="00002D84" w:rsidRDefault="007D516A" w:rsidP="007D516A">
            <w:pPr>
              <w:keepNext/>
              <w:spacing w:before="120"/>
              <w:rPr>
                <w:b/>
                <w:sz w:val="20"/>
                <w:szCs w:val="20"/>
              </w:rPr>
            </w:pPr>
            <w:r w:rsidRPr="00002D84">
              <w:rPr>
                <w:b/>
                <w:sz w:val="20"/>
                <w:szCs w:val="20"/>
              </w:rPr>
              <w:t>Dedicación</w:t>
            </w:r>
          </w:p>
        </w:tc>
        <w:tc>
          <w:tcPr>
            <w:tcW w:w="316" w:type="dxa"/>
            <w:tcBorders>
              <w:top w:val="nil"/>
              <w:left w:val="single" w:sz="4" w:space="0" w:color="auto"/>
              <w:bottom w:val="nil"/>
              <w:right w:val="single" w:sz="4" w:space="0" w:color="auto"/>
            </w:tcBorders>
            <w:vAlign w:val="center"/>
          </w:tcPr>
          <w:p w14:paraId="11005019"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40D8E52" w14:textId="77777777" w:rsidR="007D516A" w:rsidRPr="00002D84" w:rsidRDefault="007D516A" w:rsidP="007D516A">
            <w:pPr>
              <w:jc w:val="both"/>
              <w:rPr>
                <w:color w:val="000000"/>
                <w:lang w:val="es-MX"/>
              </w:rPr>
            </w:pPr>
            <w:r w:rsidRPr="00002D84">
              <w:rPr>
                <w:color w:val="000000"/>
                <w:lang w:val="es-MX"/>
              </w:rPr>
              <w:t>Cualidad de una persona para desarrollar las actividades que desempeña con sumo cuidado, diligencia y atención.</w:t>
            </w:r>
          </w:p>
        </w:tc>
      </w:tr>
      <w:tr w:rsidR="007D516A" w:rsidRPr="00002D84" w14:paraId="5662769E" w14:textId="77777777" w:rsidTr="003D0B33">
        <w:trPr>
          <w:trHeight w:val="1190"/>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22B392FD" w14:textId="77777777" w:rsidR="007D516A" w:rsidRPr="00002D84" w:rsidRDefault="007D516A" w:rsidP="007D516A">
            <w:pPr>
              <w:jc w:val="center"/>
              <w:rPr>
                <w:sz w:val="28"/>
                <w:szCs w:val="28"/>
              </w:rPr>
            </w:pPr>
          </w:p>
          <w:p w14:paraId="5E1AB03A" w14:textId="77777777" w:rsidR="007D516A" w:rsidRPr="00002D84" w:rsidRDefault="007D516A" w:rsidP="007D516A">
            <w:pPr>
              <w:jc w:val="center"/>
              <w:rPr>
                <w:sz w:val="10"/>
                <w:szCs w:val="10"/>
              </w:rPr>
            </w:pPr>
          </w:p>
          <w:p w14:paraId="40E78360" w14:textId="77777777" w:rsidR="007D516A" w:rsidRPr="00002D84" w:rsidRDefault="007D516A" w:rsidP="007D516A">
            <w:pPr>
              <w:jc w:val="center"/>
            </w:pPr>
            <w:r w:rsidRPr="00002D84">
              <w:rPr>
                <w:sz w:val="28"/>
                <w:szCs w:val="28"/>
              </w:rPr>
              <w:sym w:font="Wingdings" w:char="F093"/>
            </w:r>
          </w:p>
        </w:tc>
        <w:tc>
          <w:tcPr>
            <w:tcW w:w="1821" w:type="dxa"/>
            <w:tcBorders>
              <w:top w:val="single" w:sz="4" w:space="0" w:color="auto"/>
              <w:left w:val="nil"/>
              <w:bottom w:val="single" w:sz="4" w:space="0" w:color="auto"/>
              <w:right w:val="single" w:sz="4" w:space="0" w:color="auto"/>
            </w:tcBorders>
            <w:shd w:val="clear" w:color="auto" w:fill="auto"/>
            <w:vAlign w:val="center"/>
          </w:tcPr>
          <w:p w14:paraId="0CA7DFB5" w14:textId="77777777" w:rsidR="007D516A" w:rsidRPr="00002D84" w:rsidRDefault="007D516A" w:rsidP="007D516A">
            <w:pPr>
              <w:keepNext/>
              <w:spacing w:before="120"/>
              <w:rPr>
                <w:b/>
                <w:sz w:val="20"/>
                <w:szCs w:val="20"/>
              </w:rPr>
            </w:pPr>
            <w:r w:rsidRPr="00002D84">
              <w:rPr>
                <w:b/>
                <w:sz w:val="20"/>
                <w:szCs w:val="20"/>
              </w:rPr>
              <w:t>Eficacia</w:t>
            </w:r>
          </w:p>
        </w:tc>
        <w:tc>
          <w:tcPr>
            <w:tcW w:w="316" w:type="dxa"/>
            <w:tcBorders>
              <w:top w:val="nil"/>
              <w:left w:val="single" w:sz="4" w:space="0" w:color="auto"/>
              <w:bottom w:val="nil"/>
              <w:right w:val="single" w:sz="4" w:space="0" w:color="auto"/>
            </w:tcBorders>
            <w:vAlign w:val="center"/>
          </w:tcPr>
          <w:p w14:paraId="1F3DD076"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21731111" w14:textId="77777777" w:rsidR="007D516A" w:rsidRPr="00002D84" w:rsidRDefault="007D516A" w:rsidP="007D516A">
            <w:pPr>
              <w:jc w:val="both"/>
              <w:rPr>
                <w:color w:val="000000"/>
                <w:lang w:val="es-MX"/>
              </w:rPr>
            </w:pPr>
            <w:r w:rsidRPr="00002D84">
              <w:rPr>
                <w:color w:val="000000"/>
                <w:lang w:val="es-MX"/>
              </w:rPr>
              <w:t>Demanda la realización y cumplimiento de programas y actuaciones públicas al menor costo, para los usuarios, evitando demoras y atraso en el trabajo y el logro efectivo de las tareas encomendadas.</w:t>
            </w:r>
          </w:p>
        </w:tc>
      </w:tr>
      <w:tr w:rsidR="007D516A" w:rsidRPr="00002D84" w14:paraId="7A88A9FD" w14:textId="77777777" w:rsidTr="003D0B33">
        <w:trPr>
          <w:trHeight w:val="901"/>
        </w:trPr>
        <w:tc>
          <w:tcPr>
            <w:tcW w:w="791" w:type="dxa"/>
            <w:tcBorders>
              <w:top w:val="single" w:sz="4" w:space="0" w:color="auto"/>
              <w:left w:val="single" w:sz="4" w:space="0" w:color="auto"/>
              <w:bottom w:val="single" w:sz="4" w:space="0" w:color="auto"/>
              <w:right w:val="nil"/>
            </w:tcBorders>
            <w:shd w:val="clear" w:color="auto" w:fill="BFBFBF" w:themeFill="background1" w:themeFillShade="BF"/>
          </w:tcPr>
          <w:p w14:paraId="1A6D6324" w14:textId="77777777" w:rsidR="007D516A" w:rsidRPr="00002D84" w:rsidRDefault="007D516A" w:rsidP="007D516A">
            <w:pPr>
              <w:keepNext/>
              <w:spacing w:before="120"/>
              <w:jc w:val="center"/>
              <w:rPr>
                <w:sz w:val="4"/>
                <w:szCs w:val="4"/>
              </w:rPr>
            </w:pPr>
          </w:p>
          <w:p w14:paraId="71812A73" w14:textId="77777777" w:rsidR="007D516A" w:rsidRPr="00002D84" w:rsidRDefault="007D516A" w:rsidP="007D516A">
            <w:pPr>
              <w:keepNext/>
              <w:spacing w:before="120"/>
              <w:jc w:val="center"/>
              <w:rPr>
                <w:sz w:val="28"/>
                <w:szCs w:val="28"/>
              </w:rPr>
            </w:pPr>
            <w:r w:rsidRPr="00002D84">
              <w:rPr>
                <w:sz w:val="28"/>
                <w:szCs w:val="28"/>
              </w:rPr>
              <w:sym w:font="Wingdings" w:char="F094"/>
            </w:r>
          </w:p>
        </w:tc>
        <w:tc>
          <w:tcPr>
            <w:tcW w:w="1821" w:type="dxa"/>
            <w:tcBorders>
              <w:top w:val="single" w:sz="4" w:space="0" w:color="auto"/>
              <w:left w:val="nil"/>
              <w:bottom w:val="single" w:sz="4" w:space="0" w:color="auto"/>
              <w:right w:val="single" w:sz="4" w:space="0" w:color="auto"/>
            </w:tcBorders>
            <w:shd w:val="clear" w:color="auto" w:fill="auto"/>
            <w:vAlign w:val="center"/>
          </w:tcPr>
          <w:p w14:paraId="03467DD5" w14:textId="77777777" w:rsidR="007D516A" w:rsidRPr="00002D84" w:rsidRDefault="007D516A" w:rsidP="007D516A">
            <w:pPr>
              <w:keepNext/>
              <w:spacing w:before="120"/>
              <w:rPr>
                <w:b/>
                <w:sz w:val="20"/>
                <w:szCs w:val="20"/>
              </w:rPr>
            </w:pPr>
            <w:r w:rsidRPr="00002D84">
              <w:rPr>
                <w:b/>
                <w:sz w:val="20"/>
                <w:szCs w:val="20"/>
              </w:rPr>
              <w:t>Respeto y dignidad</w:t>
            </w:r>
          </w:p>
        </w:tc>
        <w:tc>
          <w:tcPr>
            <w:tcW w:w="316" w:type="dxa"/>
            <w:tcBorders>
              <w:top w:val="nil"/>
              <w:left w:val="single" w:sz="4" w:space="0" w:color="auto"/>
              <w:bottom w:val="nil"/>
              <w:right w:val="single" w:sz="4" w:space="0" w:color="auto"/>
            </w:tcBorders>
            <w:vAlign w:val="center"/>
          </w:tcPr>
          <w:p w14:paraId="42561830"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7BEAD209" w14:textId="77777777" w:rsidR="007D516A" w:rsidRPr="00002D84" w:rsidRDefault="007D516A" w:rsidP="007D516A">
            <w:pPr>
              <w:jc w:val="both"/>
              <w:rPr>
                <w:color w:val="000000"/>
                <w:lang w:val="es-MX"/>
              </w:rPr>
            </w:pPr>
            <w:r w:rsidRPr="00002D84">
              <w:rPr>
                <w:color w:val="000000"/>
                <w:lang w:val="es-MX"/>
              </w:rPr>
              <w:t>Exige tratar con la debida consideración y armonía a los demás, con el fin de mantener un ambiente sano de trabajo y de cordialidad, tanto interna como externamente.</w:t>
            </w:r>
          </w:p>
        </w:tc>
      </w:tr>
      <w:tr w:rsidR="007D516A" w:rsidRPr="00002D84" w14:paraId="2674E3D4" w14:textId="77777777" w:rsidTr="003D0B33">
        <w:trPr>
          <w:trHeight w:val="901"/>
        </w:trPr>
        <w:tc>
          <w:tcPr>
            <w:tcW w:w="791"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67EE3F86" w14:textId="77777777" w:rsidR="007D516A" w:rsidRPr="00002D84" w:rsidRDefault="007D516A" w:rsidP="007D516A">
            <w:pPr>
              <w:keepNext/>
              <w:spacing w:before="120"/>
              <w:jc w:val="center"/>
              <w:rPr>
                <w:sz w:val="28"/>
                <w:szCs w:val="28"/>
              </w:rPr>
            </w:pPr>
            <w:r w:rsidRPr="00002D84">
              <w:rPr>
                <w:sz w:val="28"/>
                <w:szCs w:val="28"/>
              </w:rPr>
              <w:sym w:font="Wingdings" w:char="F095"/>
            </w:r>
          </w:p>
        </w:tc>
        <w:tc>
          <w:tcPr>
            <w:tcW w:w="1821" w:type="dxa"/>
            <w:tcBorders>
              <w:top w:val="single" w:sz="4" w:space="0" w:color="auto"/>
              <w:left w:val="nil"/>
              <w:bottom w:val="single" w:sz="4" w:space="0" w:color="auto"/>
              <w:right w:val="single" w:sz="4" w:space="0" w:color="auto"/>
            </w:tcBorders>
            <w:shd w:val="clear" w:color="auto" w:fill="auto"/>
            <w:vAlign w:val="center"/>
          </w:tcPr>
          <w:p w14:paraId="3A07F82F" w14:textId="77777777" w:rsidR="007D516A" w:rsidRPr="00002D84" w:rsidRDefault="007D516A" w:rsidP="007D516A">
            <w:pPr>
              <w:keepNext/>
              <w:spacing w:before="120"/>
              <w:rPr>
                <w:b/>
                <w:sz w:val="20"/>
                <w:szCs w:val="20"/>
              </w:rPr>
            </w:pPr>
            <w:r w:rsidRPr="00002D84">
              <w:rPr>
                <w:b/>
                <w:sz w:val="20"/>
                <w:szCs w:val="20"/>
              </w:rPr>
              <w:t>Igualdad</w:t>
            </w:r>
          </w:p>
        </w:tc>
        <w:tc>
          <w:tcPr>
            <w:tcW w:w="316" w:type="dxa"/>
            <w:tcBorders>
              <w:top w:val="nil"/>
              <w:left w:val="single" w:sz="4" w:space="0" w:color="auto"/>
              <w:bottom w:val="nil"/>
              <w:right w:val="single" w:sz="4" w:space="0" w:color="auto"/>
            </w:tcBorders>
            <w:vAlign w:val="center"/>
          </w:tcPr>
          <w:p w14:paraId="5EC8EA41" w14:textId="77777777" w:rsidR="007D516A" w:rsidRPr="00002D84" w:rsidRDefault="007D516A" w:rsidP="007D516A">
            <w:pPr>
              <w:keepNext/>
              <w:spacing w:before="120"/>
              <w:rPr>
                <w:sz w:val="20"/>
                <w:szCs w:val="20"/>
              </w:rPr>
            </w:pPr>
          </w:p>
        </w:tc>
        <w:tc>
          <w:tcPr>
            <w:tcW w:w="6949" w:type="dxa"/>
            <w:tcBorders>
              <w:top w:val="single" w:sz="4" w:space="0" w:color="auto"/>
              <w:left w:val="single" w:sz="4" w:space="0" w:color="auto"/>
              <w:bottom w:val="single" w:sz="4" w:space="0" w:color="auto"/>
              <w:right w:val="single" w:sz="4" w:space="0" w:color="auto"/>
            </w:tcBorders>
            <w:shd w:val="clear" w:color="auto" w:fill="auto"/>
            <w:vAlign w:val="center"/>
          </w:tcPr>
          <w:p w14:paraId="5CCFAEE1" w14:textId="77777777" w:rsidR="007D516A" w:rsidRPr="00002D84" w:rsidRDefault="007D516A" w:rsidP="007D516A">
            <w:pPr>
              <w:rPr>
                <w:color w:val="000000"/>
                <w:lang w:val="es-MX"/>
              </w:rPr>
            </w:pPr>
            <w:r w:rsidRPr="00002D84">
              <w:rPr>
                <w:color w:val="000000"/>
                <w:lang w:val="es-MX"/>
              </w:rPr>
              <w:t>Exige atender a las personas que demandan o solicitan sus servicios sin ningún tipo de preferencias, sin discriminación política, social o económica.</w:t>
            </w:r>
          </w:p>
        </w:tc>
      </w:tr>
    </w:tbl>
    <w:p w14:paraId="11D76C4E" w14:textId="77777777" w:rsidR="00AA4EF2" w:rsidRPr="00002D84" w:rsidRDefault="00AA4EF2" w:rsidP="00AA4EF2">
      <w:pPr>
        <w:spacing w:line="360" w:lineRule="auto"/>
        <w:rPr>
          <w:b/>
          <w:color w:val="000000"/>
          <w:lang w:val="es-MX"/>
        </w:rPr>
      </w:pPr>
      <w:r w:rsidRPr="00002D84">
        <w:br w:type="page"/>
      </w:r>
      <w:r w:rsidRPr="00002D84">
        <w:rPr>
          <w:b/>
          <w:color w:val="000000"/>
          <w:lang w:val="es-MX"/>
        </w:rPr>
        <w:lastRenderedPageBreak/>
        <w:t>CONSEJO DIRECTIVO</w:t>
      </w:r>
    </w:p>
    <w:p w14:paraId="1062B373" w14:textId="77777777" w:rsidR="00AA4EF2" w:rsidRPr="00002D84" w:rsidRDefault="000E3A40" w:rsidP="00AA4EF2">
      <w:pPr>
        <w:spacing w:line="360" w:lineRule="auto"/>
        <w:rPr>
          <w:b/>
          <w:color w:val="000000"/>
          <w:lang w:val="es-MX"/>
        </w:rPr>
      </w:pPr>
      <w:r w:rsidRPr="00002D84">
        <w:rPr>
          <w:b/>
          <w:noProof/>
          <w:color w:val="000000"/>
          <w:lang w:val="es-MX"/>
        </w:rPr>
        <w:drawing>
          <wp:inline distT="0" distB="0" distL="0" distR="0" wp14:anchorId="72D2DAD1" wp14:editId="1E216BDB">
            <wp:extent cx="5497830" cy="304228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7830" cy="3042285"/>
                    </a:xfrm>
                    <a:prstGeom prst="rect">
                      <a:avLst/>
                    </a:prstGeom>
                    <a:noFill/>
                    <a:ln>
                      <a:noFill/>
                    </a:ln>
                  </pic:spPr>
                </pic:pic>
              </a:graphicData>
            </a:graphic>
          </wp:inline>
        </w:drawing>
      </w:r>
    </w:p>
    <w:p w14:paraId="358AF55B" w14:textId="77777777" w:rsidR="00AA4EF2" w:rsidRPr="00002D84" w:rsidRDefault="00AA4EF2" w:rsidP="00AA4EF2">
      <w:pPr>
        <w:spacing w:line="360" w:lineRule="auto"/>
        <w:jc w:val="center"/>
        <w:rPr>
          <w:b/>
          <w:color w:val="000000"/>
          <w:lang w:val="es-MX"/>
        </w:rPr>
      </w:pPr>
      <w:r w:rsidRPr="00002D84">
        <w:rPr>
          <w:b/>
          <w:color w:val="000000"/>
          <w:lang w:val="es-MX"/>
        </w:rPr>
        <w:t>Periodo de vigencia del 4 de diciembre de 2018 al 3 de diciembre de 2021</w:t>
      </w:r>
    </w:p>
    <w:tbl>
      <w:tblPr>
        <w:tblW w:w="9214" w:type="dxa"/>
        <w:tblBorders>
          <w:top w:val="single" w:sz="12" w:space="0" w:color="0000FF"/>
          <w:bottom w:val="single" w:sz="12" w:space="0" w:color="0000FF"/>
        </w:tblBorders>
        <w:tblLook w:val="04A0" w:firstRow="1" w:lastRow="0" w:firstColumn="1" w:lastColumn="0" w:noHBand="0" w:noVBand="1"/>
      </w:tblPr>
      <w:tblGrid>
        <w:gridCol w:w="3544"/>
        <w:gridCol w:w="5670"/>
      </w:tblGrid>
      <w:tr w:rsidR="00AA4EF2" w:rsidRPr="00002D84" w14:paraId="4BEFEC38" w14:textId="77777777" w:rsidTr="003D0B33">
        <w:trPr>
          <w:trHeight w:hRule="exact" w:val="284"/>
        </w:trPr>
        <w:tc>
          <w:tcPr>
            <w:tcW w:w="9214" w:type="dxa"/>
            <w:gridSpan w:val="2"/>
            <w:tcBorders>
              <w:top w:val="single" w:sz="12" w:space="0" w:color="0000FF"/>
              <w:bottom w:val="nil"/>
            </w:tcBorders>
            <w:shd w:val="clear" w:color="auto" w:fill="BFBFBF" w:themeFill="background1" w:themeFillShade="BF"/>
          </w:tcPr>
          <w:p w14:paraId="2EF36ED7"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Por Ministerio de Economía</w:t>
            </w:r>
          </w:p>
        </w:tc>
      </w:tr>
      <w:tr w:rsidR="00AA4EF2" w:rsidRPr="00002D84" w14:paraId="783C884D" w14:textId="77777777" w:rsidTr="00692815">
        <w:trPr>
          <w:trHeight w:hRule="exact" w:val="284"/>
        </w:trPr>
        <w:tc>
          <w:tcPr>
            <w:tcW w:w="3544" w:type="dxa"/>
            <w:tcBorders>
              <w:top w:val="nil"/>
            </w:tcBorders>
            <w:shd w:val="clear" w:color="auto" w:fill="auto"/>
          </w:tcPr>
          <w:p w14:paraId="4E461070"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 xml:space="preserve">Director Presidente Propietario </w:t>
            </w:r>
          </w:p>
        </w:tc>
        <w:tc>
          <w:tcPr>
            <w:tcW w:w="5670" w:type="dxa"/>
            <w:tcBorders>
              <w:top w:val="nil"/>
            </w:tcBorders>
            <w:shd w:val="clear" w:color="auto" w:fill="auto"/>
          </w:tcPr>
          <w:p w14:paraId="70F16855"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Carlos Abraham Tejada Chacón</w:t>
            </w:r>
          </w:p>
        </w:tc>
      </w:tr>
      <w:tr w:rsidR="00AA4EF2" w:rsidRPr="00002D84" w14:paraId="0E046962" w14:textId="77777777" w:rsidTr="00692815">
        <w:trPr>
          <w:trHeight w:hRule="exact" w:val="284"/>
        </w:trPr>
        <w:tc>
          <w:tcPr>
            <w:tcW w:w="3544" w:type="dxa"/>
            <w:shd w:val="clear" w:color="auto" w:fill="auto"/>
          </w:tcPr>
          <w:p w14:paraId="4545E2E4"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t xml:space="preserve">           </w:t>
            </w:r>
          </w:p>
        </w:tc>
        <w:tc>
          <w:tcPr>
            <w:tcW w:w="5670" w:type="dxa"/>
            <w:shd w:val="clear" w:color="auto" w:fill="auto"/>
          </w:tcPr>
          <w:p w14:paraId="251E147B"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Carlos Antonio Espinoza Cabrera</w:t>
            </w:r>
          </w:p>
        </w:tc>
      </w:tr>
      <w:tr w:rsidR="00AA4EF2" w:rsidRPr="00002D84" w14:paraId="39AFBB1F" w14:textId="77777777" w:rsidTr="00692815">
        <w:trPr>
          <w:trHeight w:hRule="exact" w:val="207"/>
        </w:trPr>
        <w:tc>
          <w:tcPr>
            <w:tcW w:w="3544" w:type="dxa"/>
            <w:shd w:val="clear" w:color="auto" w:fill="auto"/>
          </w:tcPr>
          <w:p w14:paraId="5A4B9F01" w14:textId="77777777" w:rsidR="00AA4EF2" w:rsidRPr="00002D84" w:rsidRDefault="00AA4EF2" w:rsidP="00692815">
            <w:pPr>
              <w:pStyle w:val="Sangradetextonormal"/>
              <w:tabs>
                <w:tab w:val="left" w:pos="3321"/>
              </w:tabs>
              <w:rPr>
                <w:iCs/>
                <w:sz w:val="10"/>
                <w:szCs w:val="10"/>
                <w:lang w:eastAsia="es-MX"/>
              </w:rPr>
            </w:pPr>
          </w:p>
        </w:tc>
        <w:tc>
          <w:tcPr>
            <w:tcW w:w="5670" w:type="dxa"/>
            <w:shd w:val="clear" w:color="auto" w:fill="auto"/>
          </w:tcPr>
          <w:p w14:paraId="221FD15E" w14:textId="77777777" w:rsidR="00AA4EF2" w:rsidRPr="00002D84" w:rsidRDefault="00AA4EF2" w:rsidP="00692815">
            <w:pPr>
              <w:pStyle w:val="Sangradetextonormal"/>
              <w:tabs>
                <w:tab w:val="left" w:pos="3321"/>
              </w:tabs>
              <w:rPr>
                <w:iCs/>
                <w:sz w:val="10"/>
                <w:szCs w:val="10"/>
                <w:lang w:eastAsia="es-MX"/>
              </w:rPr>
            </w:pPr>
          </w:p>
        </w:tc>
      </w:tr>
      <w:tr w:rsidR="00AA4EF2" w:rsidRPr="00002D84" w14:paraId="147FE1F1" w14:textId="77777777" w:rsidTr="003D0B33">
        <w:trPr>
          <w:trHeight w:hRule="exact" w:val="284"/>
        </w:trPr>
        <w:tc>
          <w:tcPr>
            <w:tcW w:w="9214" w:type="dxa"/>
            <w:gridSpan w:val="2"/>
            <w:tcBorders>
              <w:top w:val="nil"/>
              <w:bottom w:val="nil"/>
            </w:tcBorders>
            <w:shd w:val="clear" w:color="auto" w:fill="BFBFBF" w:themeFill="background1" w:themeFillShade="BF"/>
          </w:tcPr>
          <w:p w14:paraId="25AA620A"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Por Ministerio de Hacienda</w:t>
            </w:r>
          </w:p>
        </w:tc>
      </w:tr>
      <w:tr w:rsidR="00AA4EF2" w:rsidRPr="00002D84" w14:paraId="07DD3585" w14:textId="77777777" w:rsidTr="00692815">
        <w:trPr>
          <w:trHeight w:hRule="exact" w:val="284"/>
        </w:trPr>
        <w:tc>
          <w:tcPr>
            <w:tcW w:w="3544" w:type="dxa"/>
            <w:tcBorders>
              <w:top w:val="nil"/>
            </w:tcBorders>
            <w:shd w:val="clear" w:color="auto" w:fill="auto"/>
          </w:tcPr>
          <w:p w14:paraId="090B98E5"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Propietario</w:t>
            </w:r>
            <w:r w:rsidRPr="00002D84">
              <w:rPr>
                <w:iCs/>
                <w:sz w:val="20"/>
                <w:szCs w:val="20"/>
                <w:lang w:eastAsia="es-MX"/>
              </w:rPr>
              <w:tab/>
            </w:r>
          </w:p>
        </w:tc>
        <w:tc>
          <w:tcPr>
            <w:tcW w:w="5670" w:type="dxa"/>
            <w:tcBorders>
              <w:top w:val="nil"/>
            </w:tcBorders>
            <w:shd w:val="clear" w:color="auto" w:fill="auto"/>
          </w:tcPr>
          <w:p w14:paraId="1CF54177"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 xml:space="preserve">Licda. Gladis </w:t>
            </w:r>
            <w:proofErr w:type="spellStart"/>
            <w:r w:rsidRPr="00002D84">
              <w:rPr>
                <w:iCs/>
                <w:sz w:val="20"/>
                <w:szCs w:val="20"/>
                <w:lang w:eastAsia="es-MX"/>
              </w:rPr>
              <w:t>Estenia</w:t>
            </w:r>
            <w:proofErr w:type="spellEnd"/>
            <w:r w:rsidRPr="00002D84">
              <w:rPr>
                <w:iCs/>
                <w:sz w:val="20"/>
                <w:szCs w:val="20"/>
                <w:lang w:eastAsia="es-MX"/>
              </w:rPr>
              <w:t xml:space="preserve"> Recinos Alas</w:t>
            </w:r>
          </w:p>
        </w:tc>
      </w:tr>
      <w:tr w:rsidR="00AA4EF2" w:rsidRPr="00002D84" w14:paraId="0B097AEC" w14:textId="77777777" w:rsidTr="00692815">
        <w:trPr>
          <w:trHeight w:hRule="exact" w:val="284"/>
        </w:trPr>
        <w:tc>
          <w:tcPr>
            <w:tcW w:w="3544" w:type="dxa"/>
            <w:shd w:val="clear" w:color="auto" w:fill="auto"/>
          </w:tcPr>
          <w:p w14:paraId="4C5AE723"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r>
          </w:p>
        </w:tc>
        <w:tc>
          <w:tcPr>
            <w:tcW w:w="5670" w:type="dxa"/>
            <w:shd w:val="clear" w:color="auto" w:fill="auto"/>
          </w:tcPr>
          <w:p w14:paraId="56620FEA"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Jesús Henríquez Argueta</w:t>
            </w:r>
          </w:p>
        </w:tc>
      </w:tr>
      <w:tr w:rsidR="00AA4EF2" w:rsidRPr="00002D84" w14:paraId="64322783" w14:textId="77777777" w:rsidTr="00692815">
        <w:trPr>
          <w:trHeight w:hRule="exact" w:val="123"/>
        </w:trPr>
        <w:tc>
          <w:tcPr>
            <w:tcW w:w="3544" w:type="dxa"/>
            <w:shd w:val="clear" w:color="auto" w:fill="auto"/>
          </w:tcPr>
          <w:p w14:paraId="05BD6D54" w14:textId="77777777" w:rsidR="00AA4EF2" w:rsidRPr="00002D84" w:rsidRDefault="00AA4EF2" w:rsidP="00692815">
            <w:pPr>
              <w:pStyle w:val="Sangradetextonormal"/>
              <w:tabs>
                <w:tab w:val="left" w:pos="3321"/>
              </w:tabs>
              <w:rPr>
                <w:iCs/>
                <w:sz w:val="10"/>
                <w:szCs w:val="10"/>
                <w:lang w:eastAsia="es-MX"/>
              </w:rPr>
            </w:pPr>
          </w:p>
        </w:tc>
        <w:tc>
          <w:tcPr>
            <w:tcW w:w="5670" w:type="dxa"/>
            <w:shd w:val="clear" w:color="auto" w:fill="auto"/>
          </w:tcPr>
          <w:p w14:paraId="4F17EED4" w14:textId="77777777" w:rsidR="00AA4EF2" w:rsidRPr="00002D84" w:rsidRDefault="00AA4EF2" w:rsidP="00692815">
            <w:pPr>
              <w:pStyle w:val="Sangradetextonormal"/>
              <w:tabs>
                <w:tab w:val="left" w:pos="3321"/>
              </w:tabs>
              <w:rPr>
                <w:iCs/>
                <w:sz w:val="10"/>
                <w:szCs w:val="10"/>
                <w:lang w:eastAsia="es-MX"/>
              </w:rPr>
            </w:pPr>
          </w:p>
        </w:tc>
      </w:tr>
      <w:tr w:rsidR="00AA4EF2" w:rsidRPr="00002D84" w14:paraId="136E9A9A" w14:textId="77777777" w:rsidTr="003D0B33">
        <w:trPr>
          <w:trHeight w:hRule="exact" w:val="284"/>
        </w:trPr>
        <w:tc>
          <w:tcPr>
            <w:tcW w:w="9214" w:type="dxa"/>
            <w:gridSpan w:val="2"/>
            <w:tcBorders>
              <w:top w:val="nil"/>
              <w:bottom w:val="nil"/>
            </w:tcBorders>
            <w:shd w:val="clear" w:color="auto" w:fill="BFBFBF" w:themeFill="background1" w:themeFillShade="BF"/>
          </w:tcPr>
          <w:p w14:paraId="7322A707"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Por Superintendencia del Sistema Financiero (SSF)</w:t>
            </w:r>
          </w:p>
        </w:tc>
      </w:tr>
      <w:tr w:rsidR="00AA4EF2" w:rsidRPr="00002D84" w14:paraId="76E7FF3C" w14:textId="77777777" w:rsidTr="00692815">
        <w:trPr>
          <w:trHeight w:hRule="exact" w:val="284"/>
        </w:trPr>
        <w:tc>
          <w:tcPr>
            <w:tcW w:w="3544" w:type="dxa"/>
            <w:tcBorders>
              <w:top w:val="nil"/>
            </w:tcBorders>
            <w:shd w:val="clear" w:color="auto" w:fill="auto"/>
          </w:tcPr>
          <w:p w14:paraId="152DBE85"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Propietario</w:t>
            </w:r>
          </w:p>
        </w:tc>
        <w:tc>
          <w:tcPr>
            <w:tcW w:w="5670" w:type="dxa"/>
            <w:tcBorders>
              <w:top w:val="nil"/>
            </w:tcBorders>
            <w:shd w:val="clear" w:color="auto" w:fill="auto"/>
          </w:tcPr>
          <w:p w14:paraId="16F2AD1D"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Ricardo Antonio García Vásquez</w:t>
            </w:r>
          </w:p>
        </w:tc>
      </w:tr>
      <w:tr w:rsidR="00AA4EF2" w:rsidRPr="00002D84" w14:paraId="3B6DB3A1" w14:textId="77777777" w:rsidTr="00692815">
        <w:trPr>
          <w:trHeight w:hRule="exact" w:val="284"/>
        </w:trPr>
        <w:tc>
          <w:tcPr>
            <w:tcW w:w="3544" w:type="dxa"/>
            <w:shd w:val="clear" w:color="auto" w:fill="auto"/>
          </w:tcPr>
          <w:p w14:paraId="3D378880"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t xml:space="preserve"> </w:t>
            </w:r>
          </w:p>
        </w:tc>
        <w:tc>
          <w:tcPr>
            <w:tcW w:w="5670" w:type="dxa"/>
            <w:shd w:val="clear" w:color="auto" w:fill="auto"/>
          </w:tcPr>
          <w:p w14:paraId="167C58F7"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Licda. Delmy Cecilia Bejarano de Araujo</w:t>
            </w:r>
          </w:p>
        </w:tc>
      </w:tr>
      <w:tr w:rsidR="00AA4EF2" w:rsidRPr="00002D84" w14:paraId="57788B99" w14:textId="77777777" w:rsidTr="00692815">
        <w:trPr>
          <w:trHeight w:hRule="exact" w:val="137"/>
        </w:trPr>
        <w:tc>
          <w:tcPr>
            <w:tcW w:w="3544" w:type="dxa"/>
            <w:shd w:val="clear" w:color="auto" w:fill="auto"/>
          </w:tcPr>
          <w:p w14:paraId="7A90EE4B" w14:textId="77777777" w:rsidR="00AA4EF2" w:rsidRPr="00002D84" w:rsidRDefault="00AA4EF2" w:rsidP="00692815">
            <w:pPr>
              <w:pStyle w:val="Sangradetextonormal"/>
              <w:tabs>
                <w:tab w:val="left" w:pos="3321"/>
              </w:tabs>
              <w:rPr>
                <w:iCs/>
                <w:sz w:val="10"/>
                <w:szCs w:val="10"/>
                <w:lang w:eastAsia="es-MX"/>
              </w:rPr>
            </w:pPr>
          </w:p>
        </w:tc>
        <w:tc>
          <w:tcPr>
            <w:tcW w:w="5670" w:type="dxa"/>
            <w:shd w:val="clear" w:color="auto" w:fill="auto"/>
          </w:tcPr>
          <w:p w14:paraId="2512A60A" w14:textId="77777777" w:rsidR="00AA4EF2" w:rsidRPr="00002D84" w:rsidRDefault="00AA4EF2" w:rsidP="00692815">
            <w:pPr>
              <w:pStyle w:val="Sangradetextonormal"/>
              <w:tabs>
                <w:tab w:val="left" w:pos="3321"/>
              </w:tabs>
              <w:rPr>
                <w:iCs/>
                <w:sz w:val="10"/>
                <w:szCs w:val="10"/>
                <w:lang w:eastAsia="es-MX"/>
              </w:rPr>
            </w:pPr>
          </w:p>
        </w:tc>
      </w:tr>
      <w:tr w:rsidR="00AA4EF2" w:rsidRPr="00002D84" w14:paraId="2929808E" w14:textId="77777777" w:rsidTr="003D0B33">
        <w:trPr>
          <w:trHeight w:hRule="exact" w:val="284"/>
        </w:trPr>
        <w:tc>
          <w:tcPr>
            <w:tcW w:w="9214" w:type="dxa"/>
            <w:gridSpan w:val="2"/>
            <w:tcBorders>
              <w:top w:val="nil"/>
              <w:bottom w:val="nil"/>
            </w:tcBorders>
            <w:shd w:val="clear" w:color="auto" w:fill="BFBFBF" w:themeFill="background1" w:themeFillShade="BF"/>
          </w:tcPr>
          <w:p w14:paraId="46904EBD"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Por las Gremiales de la Empresa Privada</w:t>
            </w:r>
          </w:p>
        </w:tc>
      </w:tr>
      <w:tr w:rsidR="00AA4EF2" w:rsidRPr="00002D84" w14:paraId="4BB0A2D4" w14:textId="77777777" w:rsidTr="00692815">
        <w:trPr>
          <w:trHeight w:hRule="exact" w:val="284"/>
        </w:trPr>
        <w:tc>
          <w:tcPr>
            <w:tcW w:w="3544" w:type="dxa"/>
            <w:tcBorders>
              <w:top w:val="nil"/>
            </w:tcBorders>
            <w:shd w:val="clear" w:color="auto" w:fill="auto"/>
          </w:tcPr>
          <w:p w14:paraId="38357D89"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Propietario</w:t>
            </w:r>
            <w:r w:rsidRPr="00002D84">
              <w:rPr>
                <w:iCs/>
                <w:sz w:val="20"/>
                <w:szCs w:val="20"/>
                <w:lang w:eastAsia="es-MX"/>
              </w:rPr>
              <w:tab/>
            </w:r>
          </w:p>
        </w:tc>
        <w:tc>
          <w:tcPr>
            <w:tcW w:w="5670" w:type="dxa"/>
            <w:tcBorders>
              <w:top w:val="nil"/>
            </w:tcBorders>
            <w:shd w:val="clear" w:color="auto" w:fill="auto"/>
          </w:tcPr>
          <w:p w14:paraId="771DC237"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Jorge Alberto Ramírez Ruano</w:t>
            </w:r>
          </w:p>
        </w:tc>
      </w:tr>
      <w:tr w:rsidR="00AA4EF2" w:rsidRPr="00002D84" w14:paraId="13DA1684" w14:textId="77777777" w:rsidTr="00692815">
        <w:trPr>
          <w:trHeight w:hRule="exact" w:val="284"/>
        </w:trPr>
        <w:tc>
          <w:tcPr>
            <w:tcW w:w="3544" w:type="dxa"/>
            <w:shd w:val="clear" w:color="auto" w:fill="auto"/>
          </w:tcPr>
          <w:p w14:paraId="526379C1"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r>
          </w:p>
        </w:tc>
        <w:tc>
          <w:tcPr>
            <w:tcW w:w="5670" w:type="dxa"/>
            <w:shd w:val="clear" w:color="auto" w:fill="auto"/>
          </w:tcPr>
          <w:p w14:paraId="4D42B9AE"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Juan Francisco Cocar Romano</w:t>
            </w:r>
          </w:p>
        </w:tc>
      </w:tr>
      <w:tr w:rsidR="00AA4EF2" w:rsidRPr="00002D84" w14:paraId="54D8CEA1" w14:textId="77777777" w:rsidTr="00692815">
        <w:trPr>
          <w:trHeight w:hRule="exact" w:val="138"/>
        </w:trPr>
        <w:tc>
          <w:tcPr>
            <w:tcW w:w="3544" w:type="dxa"/>
            <w:shd w:val="clear" w:color="auto" w:fill="auto"/>
          </w:tcPr>
          <w:p w14:paraId="309E7250" w14:textId="77777777" w:rsidR="00AA4EF2" w:rsidRPr="00002D84" w:rsidRDefault="00AA4EF2" w:rsidP="00692815">
            <w:pPr>
              <w:pStyle w:val="Sangradetextonormal"/>
              <w:tabs>
                <w:tab w:val="left" w:pos="3321"/>
              </w:tabs>
              <w:rPr>
                <w:iCs/>
                <w:sz w:val="10"/>
                <w:szCs w:val="10"/>
                <w:lang w:eastAsia="es-MX"/>
              </w:rPr>
            </w:pPr>
          </w:p>
        </w:tc>
        <w:tc>
          <w:tcPr>
            <w:tcW w:w="5670" w:type="dxa"/>
            <w:shd w:val="clear" w:color="auto" w:fill="auto"/>
          </w:tcPr>
          <w:p w14:paraId="49942EEB" w14:textId="77777777" w:rsidR="00AA4EF2" w:rsidRPr="00002D84" w:rsidRDefault="00AA4EF2" w:rsidP="00692815">
            <w:pPr>
              <w:pStyle w:val="Sangradetextonormal"/>
              <w:tabs>
                <w:tab w:val="left" w:pos="3321"/>
              </w:tabs>
              <w:rPr>
                <w:iCs/>
                <w:sz w:val="10"/>
                <w:szCs w:val="10"/>
                <w:lang w:eastAsia="es-MX"/>
              </w:rPr>
            </w:pPr>
          </w:p>
        </w:tc>
      </w:tr>
      <w:tr w:rsidR="00AA4EF2" w:rsidRPr="00002D84" w14:paraId="53A0C772" w14:textId="77777777" w:rsidTr="003D0B33">
        <w:trPr>
          <w:trHeight w:hRule="exact" w:val="284"/>
        </w:trPr>
        <w:tc>
          <w:tcPr>
            <w:tcW w:w="9214" w:type="dxa"/>
            <w:gridSpan w:val="2"/>
            <w:tcBorders>
              <w:top w:val="nil"/>
              <w:bottom w:val="nil"/>
            </w:tcBorders>
            <w:shd w:val="clear" w:color="auto" w:fill="BFBFBF" w:themeFill="background1" w:themeFillShade="BF"/>
          </w:tcPr>
          <w:p w14:paraId="1C7BC77D"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Por las Asociaciones Gremiales de Contadores</w:t>
            </w:r>
          </w:p>
        </w:tc>
      </w:tr>
      <w:tr w:rsidR="00AA4EF2" w:rsidRPr="00002D84" w14:paraId="3F68F551" w14:textId="77777777" w:rsidTr="00692815">
        <w:trPr>
          <w:trHeight w:hRule="exact" w:val="284"/>
        </w:trPr>
        <w:tc>
          <w:tcPr>
            <w:tcW w:w="9214" w:type="dxa"/>
            <w:gridSpan w:val="2"/>
            <w:tcBorders>
              <w:top w:val="nil"/>
            </w:tcBorders>
            <w:shd w:val="clear" w:color="auto" w:fill="auto"/>
          </w:tcPr>
          <w:p w14:paraId="5A1053BA"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Asociación de Auditores Independientes de El Salvador (AIDES)</w:t>
            </w:r>
          </w:p>
        </w:tc>
      </w:tr>
      <w:tr w:rsidR="00AA4EF2" w:rsidRPr="00002D84" w14:paraId="7D420E38" w14:textId="77777777" w:rsidTr="00692815">
        <w:trPr>
          <w:trHeight w:hRule="exact" w:val="284"/>
        </w:trPr>
        <w:tc>
          <w:tcPr>
            <w:tcW w:w="3544" w:type="dxa"/>
            <w:tcBorders>
              <w:top w:val="nil"/>
            </w:tcBorders>
            <w:shd w:val="clear" w:color="auto" w:fill="auto"/>
          </w:tcPr>
          <w:p w14:paraId="3897E9BC"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Propietario</w:t>
            </w:r>
            <w:r w:rsidRPr="00002D84">
              <w:rPr>
                <w:iCs/>
                <w:sz w:val="20"/>
                <w:szCs w:val="20"/>
                <w:lang w:eastAsia="es-MX"/>
              </w:rPr>
              <w:tab/>
            </w:r>
          </w:p>
        </w:tc>
        <w:tc>
          <w:tcPr>
            <w:tcW w:w="5670" w:type="dxa"/>
            <w:tcBorders>
              <w:top w:val="nil"/>
            </w:tcBorders>
            <w:shd w:val="clear" w:color="auto" w:fill="auto"/>
          </w:tcPr>
          <w:p w14:paraId="36EEABD0"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William Omar Pereira Bolaños</w:t>
            </w:r>
          </w:p>
        </w:tc>
      </w:tr>
      <w:tr w:rsidR="00AA4EF2" w:rsidRPr="00002D84" w14:paraId="2E11BD43" w14:textId="77777777" w:rsidTr="00692815">
        <w:trPr>
          <w:trHeight w:hRule="exact" w:val="284"/>
        </w:trPr>
        <w:tc>
          <w:tcPr>
            <w:tcW w:w="9214" w:type="dxa"/>
            <w:gridSpan w:val="2"/>
            <w:shd w:val="clear" w:color="auto" w:fill="auto"/>
          </w:tcPr>
          <w:p w14:paraId="6A287B5E" w14:textId="77777777" w:rsidR="00AA4EF2" w:rsidRPr="00002D84" w:rsidRDefault="00AA4EF2" w:rsidP="00692815">
            <w:pPr>
              <w:pStyle w:val="Sangradetextonormal"/>
              <w:tabs>
                <w:tab w:val="left" w:pos="3321"/>
              </w:tabs>
              <w:rPr>
                <w:b/>
                <w:bCs/>
                <w:iCs/>
                <w:sz w:val="20"/>
                <w:szCs w:val="20"/>
                <w:lang w:eastAsia="es-MX"/>
              </w:rPr>
            </w:pPr>
            <w:r w:rsidRPr="00002D84">
              <w:rPr>
                <w:b/>
                <w:bCs/>
                <w:iCs/>
                <w:sz w:val="20"/>
                <w:szCs w:val="20"/>
                <w:lang w:eastAsia="es-MX"/>
              </w:rPr>
              <w:t>Asociación de Profesionales en Contaduría Pública de Oriente (ASPECPO)</w:t>
            </w:r>
          </w:p>
        </w:tc>
      </w:tr>
      <w:tr w:rsidR="00AA4EF2" w:rsidRPr="00002D84" w14:paraId="1BB09089" w14:textId="77777777" w:rsidTr="00692815">
        <w:trPr>
          <w:trHeight w:hRule="exact" w:val="284"/>
        </w:trPr>
        <w:tc>
          <w:tcPr>
            <w:tcW w:w="3544" w:type="dxa"/>
            <w:shd w:val="clear" w:color="auto" w:fill="auto"/>
          </w:tcPr>
          <w:p w14:paraId="79966D55"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r>
          </w:p>
        </w:tc>
        <w:tc>
          <w:tcPr>
            <w:tcW w:w="5670" w:type="dxa"/>
            <w:shd w:val="clear" w:color="auto" w:fill="auto"/>
          </w:tcPr>
          <w:p w14:paraId="1AED4659"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Marlon Antonio Vásquez Ticas</w:t>
            </w:r>
          </w:p>
        </w:tc>
      </w:tr>
      <w:tr w:rsidR="00AA4EF2" w:rsidRPr="00002D84" w14:paraId="710BF151" w14:textId="77777777" w:rsidTr="00692815">
        <w:trPr>
          <w:trHeight w:hRule="exact" w:val="284"/>
        </w:trPr>
        <w:tc>
          <w:tcPr>
            <w:tcW w:w="9214" w:type="dxa"/>
            <w:gridSpan w:val="2"/>
            <w:tcBorders>
              <w:top w:val="nil"/>
            </w:tcBorders>
            <w:shd w:val="clear" w:color="auto" w:fill="auto"/>
          </w:tcPr>
          <w:p w14:paraId="5FA5A731" w14:textId="77777777" w:rsidR="00AA4EF2" w:rsidRPr="00002D84" w:rsidRDefault="00AA4EF2" w:rsidP="00692815">
            <w:pPr>
              <w:pStyle w:val="Sangradetextonormal"/>
              <w:tabs>
                <w:tab w:val="left" w:pos="3321"/>
              </w:tabs>
              <w:rPr>
                <w:iCs/>
                <w:sz w:val="20"/>
                <w:szCs w:val="20"/>
                <w:lang w:eastAsia="es-MX"/>
              </w:rPr>
            </w:pPr>
            <w:r w:rsidRPr="00002D84">
              <w:rPr>
                <w:b/>
                <w:bCs/>
                <w:iCs/>
                <w:sz w:val="20"/>
                <w:szCs w:val="20"/>
                <w:lang w:eastAsia="es-MX"/>
              </w:rPr>
              <w:t>Instituto de Auditores Internos de El Salvador (IAI)</w:t>
            </w:r>
          </w:p>
        </w:tc>
      </w:tr>
      <w:tr w:rsidR="00AA4EF2" w:rsidRPr="00002D84" w14:paraId="6940E295" w14:textId="77777777" w:rsidTr="00692815">
        <w:trPr>
          <w:trHeight w:hRule="exact" w:val="284"/>
        </w:trPr>
        <w:tc>
          <w:tcPr>
            <w:tcW w:w="3544" w:type="dxa"/>
            <w:tcBorders>
              <w:top w:val="nil"/>
            </w:tcBorders>
            <w:shd w:val="clear" w:color="auto" w:fill="auto"/>
          </w:tcPr>
          <w:p w14:paraId="7235AD8E"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Propietario</w:t>
            </w:r>
            <w:r w:rsidRPr="00002D84">
              <w:rPr>
                <w:iCs/>
                <w:sz w:val="20"/>
                <w:szCs w:val="20"/>
                <w:lang w:eastAsia="es-MX"/>
              </w:rPr>
              <w:tab/>
            </w:r>
          </w:p>
        </w:tc>
        <w:tc>
          <w:tcPr>
            <w:tcW w:w="5670" w:type="dxa"/>
            <w:tcBorders>
              <w:top w:val="nil"/>
            </w:tcBorders>
            <w:shd w:val="clear" w:color="auto" w:fill="auto"/>
          </w:tcPr>
          <w:p w14:paraId="1050079E"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Francisco Orlando Henríquez Álvarez</w:t>
            </w:r>
          </w:p>
        </w:tc>
      </w:tr>
      <w:tr w:rsidR="00AA4EF2" w:rsidRPr="00002D84" w14:paraId="59F6D54E" w14:textId="77777777" w:rsidTr="00692815">
        <w:trPr>
          <w:trHeight w:hRule="exact" w:val="284"/>
        </w:trPr>
        <w:tc>
          <w:tcPr>
            <w:tcW w:w="9214" w:type="dxa"/>
            <w:gridSpan w:val="2"/>
            <w:shd w:val="clear" w:color="auto" w:fill="auto"/>
          </w:tcPr>
          <w:p w14:paraId="79415214" w14:textId="77777777" w:rsidR="00AA4EF2" w:rsidRPr="00002D84" w:rsidRDefault="00AA4EF2" w:rsidP="00692815">
            <w:pPr>
              <w:pStyle w:val="Sangradetextonormal"/>
              <w:tabs>
                <w:tab w:val="left" w:pos="3321"/>
              </w:tabs>
              <w:rPr>
                <w:iCs/>
                <w:sz w:val="20"/>
                <w:szCs w:val="20"/>
                <w:lang w:eastAsia="es-MX"/>
              </w:rPr>
            </w:pPr>
            <w:r w:rsidRPr="00002D84">
              <w:rPr>
                <w:b/>
                <w:bCs/>
                <w:iCs/>
                <w:sz w:val="20"/>
                <w:szCs w:val="20"/>
                <w:lang w:eastAsia="es-MX"/>
              </w:rPr>
              <w:t>Instituto Salvadoreño de Contadores Públicos (ISCP)</w:t>
            </w:r>
          </w:p>
        </w:tc>
      </w:tr>
      <w:tr w:rsidR="00AA4EF2" w:rsidRPr="00002D84" w14:paraId="0AACD4E0" w14:textId="77777777" w:rsidTr="00692815">
        <w:trPr>
          <w:trHeight w:hRule="exact" w:val="284"/>
        </w:trPr>
        <w:tc>
          <w:tcPr>
            <w:tcW w:w="3544" w:type="dxa"/>
            <w:shd w:val="clear" w:color="auto" w:fill="auto"/>
          </w:tcPr>
          <w:p w14:paraId="6D61FDE8"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Director Suplente</w:t>
            </w:r>
            <w:r w:rsidRPr="00002D84">
              <w:rPr>
                <w:iCs/>
                <w:sz w:val="20"/>
                <w:szCs w:val="20"/>
                <w:lang w:eastAsia="es-MX"/>
              </w:rPr>
              <w:tab/>
            </w:r>
          </w:p>
        </w:tc>
        <w:tc>
          <w:tcPr>
            <w:tcW w:w="5670" w:type="dxa"/>
            <w:shd w:val="clear" w:color="auto" w:fill="auto"/>
          </w:tcPr>
          <w:p w14:paraId="63568EB0" w14:textId="77777777" w:rsidR="00AA4EF2" w:rsidRPr="00002D84" w:rsidRDefault="00AA4EF2" w:rsidP="00692815">
            <w:pPr>
              <w:pStyle w:val="Sangradetextonormal"/>
              <w:tabs>
                <w:tab w:val="left" w:pos="3321"/>
              </w:tabs>
              <w:rPr>
                <w:iCs/>
                <w:sz w:val="20"/>
                <w:szCs w:val="20"/>
                <w:lang w:eastAsia="es-MX"/>
              </w:rPr>
            </w:pPr>
            <w:r w:rsidRPr="00002D84">
              <w:rPr>
                <w:iCs/>
                <w:sz w:val="20"/>
                <w:szCs w:val="20"/>
                <w:lang w:eastAsia="es-MX"/>
              </w:rPr>
              <w:t>Licdo. Mario Rolando Navas Aguilar</w:t>
            </w:r>
          </w:p>
        </w:tc>
      </w:tr>
    </w:tbl>
    <w:p w14:paraId="236F4E2C" w14:textId="77777777" w:rsidR="00AA4EF2" w:rsidRPr="00002D84" w:rsidRDefault="00AA4EF2" w:rsidP="00AA4EF2">
      <w:pPr>
        <w:spacing w:line="360" w:lineRule="auto"/>
        <w:rPr>
          <w:b/>
          <w:color w:val="000000"/>
          <w:lang w:val="es-MX"/>
        </w:rPr>
        <w:sectPr w:rsidR="00AA4EF2" w:rsidRPr="00002D84" w:rsidSect="00B0775C">
          <w:pgSz w:w="12240" w:h="15840"/>
          <w:pgMar w:top="1418" w:right="1701" w:bottom="1418" w:left="1701" w:header="706" w:footer="706" w:gutter="0"/>
          <w:cols w:space="708"/>
          <w:docGrid w:linePitch="360"/>
        </w:sectPr>
      </w:pPr>
    </w:p>
    <w:p w14:paraId="0016BBB0" w14:textId="209D33E5" w:rsidR="003E38B7" w:rsidRPr="00002D84" w:rsidRDefault="00FF7117" w:rsidP="00600663">
      <w:pPr>
        <w:pStyle w:val="Ttulo1"/>
      </w:pPr>
      <w:r w:rsidRPr="00002D84">
        <w:lastRenderedPageBreak/>
        <w:t>Estructura Organizativa</w:t>
      </w:r>
      <w:bookmarkEnd w:id="7"/>
    </w:p>
    <w:p w14:paraId="032B1047" w14:textId="6F57404E" w:rsidR="008821EB" w:rsidRPr="00002D84" w:rsidRDefault="00F200FB" w:rsidP="00F200FB">
      <w:pPr>
        <w:spacing w:line="276" w:lineRule="auto"/>
        <w:ind w:left="-1276" w:right="191"/>
        <w:rPr>
          <w:noProof/>
          <w:lang w:val="es-SV" w:eastAsia="es-SV"/>
        </w:rPr>
      </w:pPr>
      <w:r>
        <w:object w:dxaOrig="15945" w:dyaOrig="12345" w14:anchorId="7ADF9B57">
          <v:shape id="_x0000_i1029" type="#_x0000_t75" style="width:570.05pt;height:441.95pt" o:ole="">
            <v:imagedata r:id="rId11" o:title=""/>
          </v:shape>
          <o:OLEObject Type="Embed" ProgID="Visio.Drawing.11" ShapeID="_x0000_i1029" DrawAspect="Content" ObjectID="_1682771409" r:id="rId12"/>
        </w:object>
      </w:r>
    </w:p>
    <w:p w14:paraId="2D514C02" w14:textId="799ABA79" w:rsidR="00804699" w:rsidRPr="00002D84" w:rsidRDefault="00804699" w:rsidP="008F0EB2">
      <w:pPr>
        <w:spacing w:line="276" w:lineRule="auto"/>
        <w:rPr>
          <w:noProof/>
          <w:lang w:val="es-SV" w:eastAsia="es-SV"/>
        </w:rPr>
      </w:pPr>
    </w:p>
    <w:p w14:paraId="261C3642" w14:textId="2FF0C2B8" w:rsidR="008821EB" w:rsidRPr="00002D84" w:rsidRDefault="008821EB" w:rsidP="008F0EB2">
      <w:pPr>
        <w:spacing w:line="276" w:lineRule="auto"/>
        <w:rPr>
          <w:noProof/>
          <w:lang w:val="es-SV" w:eastAsia="es-SV"/>
        </w:rPr>
      </w:pPr>
    </w:p>
    <w:p w14:paraId="235A4788" w14:textId="26D7623E" w:rsidR="00596DE2" w:rsidRPr="00002D84" w:rsidRDefault="00596DE2" w:rsidP="008F0EB2">
      <w:pPr>
        <w:spacing w:line="276" w:lineRule="auto"/>
      </w:pPr>
    </w:p>
    <w:p w14:paraId="5976ED98" w14:textId="77777777" w:rsidR="00D266F8" w:rsidRPr="00002D84" w:rsidRDefault="00D266F8" w:rsidP="00F17256">
      <w:pPr>
        <w:rPr>
          <w:sz w:val="20"/>
          <w:szCs w:val="20"/>
          <w:u w:val="single"/>
        </w:rPr>
      </w:pPr>
    </w:p>
    <w:p w14:paraId="4285BB1B" w14:textId="77777777" w:rsidR="008821EB" w:rsidRPr="00002D84" w:rsidRDefault="008821EB" w:rsidP="00F17256">
      <w:pPr>
        <w:rPr>
          <w:sz w:val="20"/>
          <w:szCs w:val="20"/>
          <w:u w:val="single"/>
        </w:rPr>
      </w:pPr>
    </w:p>
    <w:p w14:paraId="1F67E150" w14:textId="11E007C3" w:rsidR="008821EB" w:rsidRPr="00002D84" w:rsidRDefault="008821EB" w:rsidP="00F17256">
      <w:pPr>
        <w:rPr>
          <w:sz w:val="20"/>
          <w:szCs w:val="20"/>
          <w:u w:val="single"/>
        </w:rPr>
      </w:pPr>
    </w:p>
    <w:p w14:paraId="5A9689F9" w14:textId="3C3EC9B5" w:rsidR="00804699" w:rsidRPr="00002D84" w:rsidRDefault="00804699" w:rsidP="00F17256">
      <w:pPr>
        <w:rPr>
          <w:sz w:val="20"/>
          <w:szCs w:val="20"/>
          <w:u w:val="single"/>
        </w:rPr>
      </w:pPr>
    </w:p>
    <w:p w14:paraId="4FCCFAB2" w14:textId="05BA7115" w:rsidR="00804699" w:rsidRPr="00002D84" w:rsidRDefault="00804699" w:rsidP="00F17256">
      <w:pPr>
        <w:rPr>
          <w:sz w:val="20"/>
          <w:szCs w:val="20"/>
          <w:u w:val="single"/>
        </w:rPr>
      </w:pPr>
    </w:p>
    <w:p w14:paraId="5C90F41D" w14:textId="77777777" w:rsidR="00804699" w:rsidRPr="00002D84" w:rsidRDefault="00804699" w:rsidP="00F17256">
      <w:pPr>
        <w:rPr>
          <w:sz w:val="20"/>
          <w:szCs w:val="20"/>
          <w:u w:val="single"/>
        </w:rPr>
      </w:pPr>
    </w:p>
    <w:p w14:paraId="6F3B801E" w14:textId="77777777" w:rsidR="008821EB" w:rsidRPr="00002D84" w:rsidRDefault="008821EB" w:rsidP="00F17256">
      <w:pPr>
        <w:rPr>
          <w:sz w:val="20"/>
          <w:szCs w:val="20"/>
          <w:u w:val="single"/>
        </w:rPr>
      </w:pPr>
    </w:p>
    <w:p w14:paraId="58AEF8BB" w14:textId="77777777" w:rsidR="00307CEA" w:rsidRPr="00002D84" w:rsidRDefault="00796407" w:rsidP="00C369D9">
      <w:pPr>
        <w:pStyle w:val="Ttulo1"/>
        <w:numPr>
          <w:ilvl w:val="0"/>
          <w:numId w:val="18"/>
        </w:numPr>
        <w:ind w:left="426" w:hanging="437"/>
      </w:pPr>
      <w:bookmarkStart w:id="8" w:name="_Toc12435931"/>
      <w:r w:rsidRPr="00002D84">
        <w:lastRenderedPageBreak/>
        <w:t>PROCESO DE FORMULACIÓN DEL PLAN ESTRATÉ</w:t>
      </w:r>
      <w:r w:rsidR="00307CEA" w:rsidRPr="00002D84">
        <w:t>GICO</w:t>
      </w:r>
      <w:bookmarkEnd w:id="8"/>
    </w:p>
    <w:p w14:paraId="4B890542" w14:textId="77777777" w:rsidR="005354F9" w:rsidRPr="00002D84" w:rsidRDefault="003B13BA" w:rsidP="003B13BA">
      <w:pPr>
        <w:spacing w:after="200" w:line="276" w:lineRule="auto"/>
        <w:jc w:val="both"/>
        <w:rPr>
          <w:rFonts w:eastAsia="Calibri"/>
          <w:lang w:val="es-CR" w:eastAsia="en-US"/>
        </w:rPr>
      </w:pPr>
      <w:r w:rsidRPr="00002D84">
        <w:rPr>
          <w:rFonts w:eastAsia="Calibri"/>
          <w:lang w:val="es-CR" w:eastAsia="en-US"/>
        </w:rPr>
        <w:t xml:space="preserve">Como Consejo se formuló un Plan </w:t>
      </w:r>
      <w:r w:rsidR="006F78CD" w:rsidRPr="00002D84">
        <w:rPr>
          <w:rFonts w:eastAsia="Calibri"/>
          <w:lang w:val="es-CR" w:eastAsia="en-US"/>
        </w:rPr>
        <w:t xml:space="preserve">Estratégico preliminar, </w:t>
      </w:r>
      <w:r w:rsidR="00FD5A62" w:rsidRPr="00002D84">
        <w:rPr>
          <w:rFonts w:eastAsia="Calibri"/>
          <w:lang w:val="es-CR" w:eastAsia="en-US"/>
        </w:rPr>
        <w:t xml:space="preserve">brindando líneas técnicas generales y metodológicas para el </w:t>
      </w:r>
      <w:r w:rsidR="008854AF" w:rsidRPr="00002D84">
        <w:rPr>
          <w:rFonts w:eastAsia="Calibri"/>
          <w:lang w:val="es-CR" w:eastAsia="en-US"/>
        </w:rPr>
        <w:t xml:space="preserve">proceso de </w:t>
      </w:r>
      <w:r w:rsidR="00FD5A62" w:rsidRPr="00002D84">
        <w:rPr>
          <w:rFonts w:eastAsia="Calibri"/>
          <w:lang w:val="es-CR" w:eastAsia="en-US"/>
        </w:rPr>
        <w:t xml:space="preserve">formulación de la </w:t>
      </w:r>
      <w:r w:rsidR="008854AF" w:rsidRPr="00002D84">
        <w:rPr>
          <w:rFonts w:eastAsia="Calibri"/>
          <w:lang w:val="es-CR" w:eastAsia="en-US"/>
        </w:rPr>
        <w:t xml:space="preserve">planificación </w:t>
      </w:r>
      <w:r w:rsidR="005354F9" w:rsidRPr="00002D84">
        <w:rPr>
          <w:rFonts w:eastAsia="Calibri"/>
          <w:lang w:val="es-CR" w:eastAsia="en-US"/>
        </w:rPr>
        <w:t xml:space="preserve">estratégica del Consejo </w:t>
      </w:r>
      <w:r w:rsidR="008854AF" w:rsidRPr="00002D84">
        <w:rPr>
          <w:rFonts w:eastAsia="Calibri"/>
          <w:lang w:val="es-CR" w:eastAsia="en-US"/>
        </w:rPr>
        <w:t>de Vigilancia de la Profesión</w:t>
      </w:r>
      <w:r w:rsidR="00796407" w:rsidRPr="00002D84">
        <w:rPr>
          <w:rFonts w:eastAsia="Calibri"/>
          <w:lang w:val="es-CR" w:eastAsia="en-US"/>
        </w:rPr>
        <w:t xml:space="preserve"> de Contaduría Pública y Auditorí</w:t>
      </w:r>
      <w:r w:rsidR="008854AF" w:rsidRPr="00002D84">
        <w:rPr>
          <w:rFonts w:eastAsia="Calibri"/>
          <w:lang w:val="es-CR" w:eastAsia="en-US"/>
        </w:rPr>
        <w:t>a</w:t>
      </w:r>
      <w:r w:rsidR="005354F9" w:rsidRPr="00002D84">
        <w:rPr>
          <w:rFonts w:eastAsia="Calibri"/>
          <w:lang w:val="es-CR" w:eastAsia="en-US"/>
        </w:rPr>
        <w:t xml:space="preserve"> para el periodo 20</w:t>
      </w:r>
      <w:r w:rsidR="008854AF" w:rsidRPr="00002D84">
        <w:rPr>
          <w:rFonts w:eastAsia="Calibri"/>
          <w:lang w:val="es-CR" w:eastAsia="en-US"/>
        </w:rPr>
        <w:t>1</w:t>
      </w:r>
      <w:r w:rsidR="00313F6B" w:rsidRPr="00002D84">
        <w:rPr>
          <w:rFonts w:eastAsia="Calibri"/>
          <w:lang w:val="es-CR" w:eastAsia="en-US"/>
        </w:rPr>
        <w:t>8</w:t>
      </w:r>
      <w:r w:rsidR="005354F9" w:rsidRPr="00002D84">
        <w:rPr>
          <w:rFonts w:eastAsia="Calibri"/>
          <w:lang w:val="es-CR" w:eastAsia="en-US"/>
        </w:rPr>
        <w:t>-20</w:t>
      </w:r>
      <w:r w:rsidR="00313F6B" w:rsidRPr="00002D84">
        <w:rPr>
          <w:rFonts w:eastAsia="Calibri"/>
          <w:lang w:val="es-CR" w:eastAsia="en-US"/>
        </w:rPr>
        <w:t>21</w:t>
      </w:r>
      <w:r w:rsidR="00D17158" w:rsidRPr="00002D84">
        <w:rPr>
          <w:rFonts w:eastAsia="Calibri"/>
          <w:lang w:val="es-CR" w:eastAsia="en-US"/>
        </w:rPr>
        <w:t>.</w:t>
      </w:r>
    </w:p>
    <w:p w14:paraId="629BA152" w14:textId="77777777" w:rsidR="00564886" w:rsidRPr="00002D84" w:rsidRDefault="004E39AF" w:rsidP="00564886">
      <w:pPr>
        <w:spacing w:after="200" w:line="276" w:lineRule="auto"/>
        <w:rPr>
          <w:rFonts w:eastAsia="Calibri"/>
          <w:lang w:val="es-CR" w:eastAsia="en-US"/>
        </w:rPr>
      </w:pPr>
      <w:r w:rsidRPr="00002D84">
        <w:rPr>
          <w:rFonts w:eastAsia="Calibri"/>
          <w:lang w:val="es-CR" w:eastAsia="en-US"/>
        </w:rPr>
        <w:t>Para el proceso, e</w:t>
      </w:r>
      <w:r w:rsidR="00490FD7" w:rsidRPr="00002D84">
        <w:rPr>
          <w:rFonts w:eastAsia="Calibri"/>
          <w:lang w:val="es-CR" w:eastAsia="en-US"/>
        </w:rPr>
        <w:t>n general, se desarrolla</w:t>
      </w:r>
      <w:r w:rsidRPr="00002D84">
        <w:rPr>
          <w:rFonts w:eastAsia="Calibri"/>
          <w:lang w:val="es-CR" w:eastAsia="en-US"/>
        </w:rPr>
        <w:t>ron las actividades</w:t>
      </w:r>
      <w:r w:rsidR="00796407" w:rsidRPr="00002D84">
        <w:rPr>
          <w:rFonts w:eastAsia="Calibri"/>
          <w:lang w:val="es-CR" w:eastAsia="en-US"/>
        </w:rPr>
        <w:t xml:space="preserve"> siguientes</w:t>
      </w:r>
      <w:r w:rsidR="00490FD7" w:rsidRPr="00002D84">
        <w:rPr>
          <w:rFonts w:eastAsia="Calibri"/>
          <w:lang w:val="es-CR" w:eastAsia="en-US"/>
        </w:rPr>
        <w:t xml:space="preserve">: </w:t>
      </w:r>
    </w:p>
    <w:p w14:paraId="0788B9A8" w14:textId="77777777" w:rsidR="008854AF" w:rsidRPr="00002D84" w:rsidRDefault="008854AF" w:rsidP="00C369D9">
      <w:pPr>
        <w:numPr>
          <w:ilvl w:val="0"/>
          <w:numId w:val="5"/>
        </w:numPr>
        <w:ind w:left="426" w:right="-234" w:hanging="357"/>
        <w:rPr>
          <w:rFonts w:eastAsia="Calibri"/>
          <w:lang w:val="es-CR" w:eastAsia="en-US"/>
        </w:rPr>
      </w:pPr>
      <w:r w:rsidRPr="00002D84">
        <w:rPr>
          <w:rFonts w:eastAsia="Calibri"/>
          <w:lang w:val="es-CR" w:eastAsia="en-US"/>
        </w:rPr>
        <w:t>Análisis</w:t>
      </w:r>
      <w:r w:rsidR="005354F9" w:rsidRPr="00002D84">
        <w:rPr>
          <w:rFonts w:eastAsia="Calibri"/>
          <w:lang w:val="es-CR" w:eastAsia="en-US"/>
        </w:rPr>
        <w:t xml:space="preserve"> documental</w:t>
      </w:r>
      <w:r w:rsidR="00A03BCA" w:rsidRPr="00002D84">
        <w:rPr>
          <w:rFonts w:eastAsia="Calibri"/>
          <w:lang w:val="es-CR" w:eastAsia="en-US"/>
        </w:rPr>
        <w:t xml:space="preserve"> de acuerdos y planes operativos.</w:t>
      </w:r>
    </w:p>
    <w:p w14:paraId="234726F8" w14:textId="77777777" w:rsidR="005354F9" w:rsidRPr="00002D84" w:rsidRDefault="008854AF" w:rsidP="00C369D9">
      <w:pPr>
        <w:numPr>
          <w:ilvl w:val="0"/>
          <w:numId w:val="5"/>
        </w:numPr>
        <w:ind w:left="426" w:right="-234" w:hanging="357"/>
        <w:rPr>
          <w:rFonts w:eastAsia="Calibri"/>
          <w:lang w:val="es-CR" w:eastAsia="en-US"/>
        </w:rPr>
      </w:pPr>
      <w:r w:rsidRPr="00002D84">
        <w:rPr>
          <w:rFonts w:eastAsia="Calibri"/>
          <w:lang w:val="es-CR" w:eastAsia="en-US"/>
        </w:rPr>
        <w:t>D</w:t>
      </w:r>
      <w:r w:rsidR="005354F9" w:rsidRPr="00002D84">
        <w:rPr>
          <w:rFonts w:eastAsia="Calibri"/>
          <w:lang w:val="es-CR" w:eastAsia="en-US"/>
        </w:rPr>
        <w:t>iseño de</w:t>
      </w:r>
      <w:r w:rsidRPr="00002D84">
        <w:rPr>
          <w:rFonts w:eastAsia="Calibri"/>
          <w:lang w:val="es-CR" w:eastAsia="en-US"/>
        </w:rPr>
        <w:t xml:space="preserve"> </w:t>
      </w:r>
      <w:r w:rsidR="00796407" w:rsidRPr="00002D84">
        <w:rPr>
          <w:rFonts w:eastAsia="Calibri"/>
          <w:lang w:val="es-CR" w:eastAsia="en-US"/>
        </w:rPr>
        <w:t>metodología.</w:t>
      </w:r>
    </w:p>
    <w:p w14:paraId="7BAEAFC3" w14:textId="77777777" w:rsidR="005354F9" w:rsidRPr="00002D84" w:rsidRDefault="005354F9" w:rsidP="00C369D9">
      <w:pPr>
        <w:numPr>
          <w:ilvl w:val="0"/>
          <w:numId w:val="5"/>
        </w:numPr>
        <w:ind w:left="426" w:right="-234" w:hanging="357"/>
        <w:rPr>
          <w:rFonts w:eastAsia="Calibri"/>
          <w:lang w:val="es-CR" w:eastAsia="en-US"/>
        </w:rPr>
      </w:pPr>
      <w:r w:rsidRPr="00002D84">
        <w:rPr>
          <w:rFonts w:eastAsia="Calibri"/>
          <w:lang w:val="es-CR" w:eastAsia="en-US"/>
        </w:rPr>
        <w:t>Grupos de enfoque</w:t>
      </w:r>
      <w:r w:rsidR="00796407" w:rsidRPr="00002D84">
        <w:rPr>
          <w:rFonts w:eastAsia="Calibri"/>
          <w:lang w:val="es-CR" w:eastAsia="en-US"/>
        </w:rPr>
        <w:t xml:space="preserve"> que participaron fueron los empleados del Consejo y</w:t>
      </w:r>
      <w:r w:rsidR="008854AF" w:rsidRPr="00002D84">
        <w:rPr>
          <w:rFonts w:eastAsia="Calibri"/>
          <w:lang w:val="es-CR" w:eastAsia="en-US"/>
        </w:rPr>
        <w:t xml:space="preserve"> Junta Directiva</w:t>
      </w:r>
      <w:r w:rsidR="00796407" w:rsidRPr="00002D84">
        <w:rPr>
          <w:rFonts w:eastAsia="Calibri"/>
          <w:lang w:val="es-CR" w:eastAsia="en-US"/>
        </w:rPr>
        <w:t>.</w:t>
      </w:r>
    </w:p>
    <w:p w14:paraId="7799CA77" w14:textId="77777777" w:rsidR="008854AF" w:rsidRPr="00002D84" w:rsidRDefault="005354F9" w:rsidP="00C369D9">
      <w:pPr>
        <w:numPr>
          <w:ilvl w:val="0"/>
          <w:numId w:val="5"/>
        </w:numPr>
        <w:ind w:left="426" w:right="-234" w:hanging="357"/>
        <w:rPr>
          <w:rFonts w:eastAsia="Calibri"/>
          <w:lang w:val="es-CR" w:eastAsia="en-US"/>
        </w:rPr>
      </w:pPr>
      <w:r w:rsidRPr="00002D84">
        <w:rPr>
          <w:rFonts w:eastAsia="Calibri"/>
          <w:lang w:val="es-CR" w:eastAsia="en-US"/>
        </w:rPr>
        <w:t>Elementos conceptuales</w:t>
      </w:r>
      <w:r w:rsidR="00796407" w:rsidRPr="00002D84">
        <w:rPr>
          <w:rFonts w:eastAsia="Calibri"/>
          <w:lang w:val="es-CR" w:eastAsia="en-US"/>
        </w:rPr>
        <w:t>.</w:t>
      </w:r>
      <w:r w:rsidRPr="00002D84">
        <w:rPr>
          <w:rFonts w:eastAsia="Calibri"/>
          <w:lang w:val="es-CR" w:eastAsia="en-US"/>
        </w:rPr>
        <w:t xml:space="preserve"> </w:t>
      </w:r>
    </w:p>
    <w:p w14:paraId="61F93688" w14:textId="77777777" w:rsidR="009812A6" w:rsidRPr="00002D84" w:rsidRDefault="005354F9" w:rsidP="00C369D9">
      <w:pPr>
        <w:numPr>
          <w:ilvl w:val="0"/>
          <w:numId w:val="5"/>
        </w:numPr>
        <w:ind w:left="426" w:right="-234" w:hanging="357"/>
        <w:rPr>
          <w:rFonts w:eastAsia="Calibri"/>
          <w:lang w:val="es-CR" w:eastAsia="en-US"/>
        </w:rPr>
      </w:pPr>
      <w:r w:rsidRPr="00002D84">
        <w:rPr>
          <w:rFonts w:eastAsia="Calibri"/>
          <w:lang w:val="es-CR" w:eastAsia="en-US"/>
        </w:rPr>
        <w:t>Análisis FODA.</w:t>
      </w:r>
    </w:p>
    <w:p w14:paraId="30ADF0A0" w14:textId="77777777" w:rsidR="009812A6" w:rsidRPr="00002D84" w:rsidRDefault="005354F9" w:rsidP="00C369D9">
      <w:pPr>
        <w:numPr>
          <w:ilvl w:val="0"/>
          <w:numId w:val="5"/>
        </w:numPr>
        <w:ind w:left="426" w:right="-234" w:hanging="357"/>
        <w:rPr>
          <w:rFonts w:eastAsia="Calibri"/>
          <w:lang w:val="es-CR" w:eastAsia="en-US"/>
        </w:rPr>
      </w:pPr>
      <w:r w:rsidRPr="00002D84">
        <w:rPr>
          <w:rFonts w:eastAsia="Calibri"/>
          <w:lang w:val="es-CR" w:eastAsia="en-US"/>
        </w:rPr>
        <w:t>Pensamiento Estratégico (</w:t>
      </w:r>
      <w:r w:rsidR="00447D8C" w:rsidRPr="00002D84">
        <w:rPr>
          <w:rFonts w:eastAsia="Calibri"/>
          <w:lang w:val="es-CR" w:eastAsia="en-US"/>
        </w:rPr>
        <w:t xml:space="preserve">visión, </w:t>
      </w:r>
      <w:r w:rsidRPr="00002D84">
        <w:rPr>
          <w:rFonts w:eastAsia="Calibri"/>
          <w:lang w:val="es-CR" w:eastAsia="en-US"/>
        </w:rPr>
        <w:t>misión,</w:t>
      </w:r>
      <w:r w:rsidR="00447D8C" w:rsidRPr="00002D84">
        <w:rPr>
          <w:rFonts w:eastAsia="Calibri"/>
          <w:lang w:val="es-CR" w:eastAsia="en-US"/>
        </w:rPr>
        <w:t xml:space="preserve"> objetivos y</w:t>
      </w:r>
      <w:r w:rsidRPr="00002D84">
        <w:rPr>
          <w:rFonts w:eastAsia="Calibri"/>
          <w:lang w:val="es-CR" w:eastAsia="en-US"/>
        </w:rPr>
        <w:t xml:space="preserve"> valores</w:t>
      </w:r>
      <w:r w:rsidR="009812A6" w:rsidRPr="00002D84">
        <w:rPr>
          <w:rFonts w:eastAsia="Calibri"/>
          <w:lang w:val="es-CR" w:eastAsia="en-US"/>
        </w:rPr>
        <w:t>)</w:t>
      </w:r>
      <w:r w:rsidR="00447D8C" w:rsidRPr="00002D84">
        <w:rPr>
          <w:rFonts w:eastAsia="Calibri"/>
          <w:lang w:val="es-CR" w:eastAsia="en-US"/>
        </w:rPr>
        <w:t>.</w:t>
      </w:r>
      <w:r w:rsidRPr="00002D84">
        <w:rPr>
          <w:rFonts w:eastAsia="Calibri"/>
          <w:lang w:val="es-CR" w:eastAsia="en-US"/>
        </w:rPr>
        <w:t xml:space="preserve"> </w:t>
      </w:r>
    </w:p>
    <w:p w14:paraId="1E89B03A" w14:textId="3264685F" w:rsidR="003B13BA" w:rsidRPr="00002D84" w:rsidRDefault="009812A6" w:rsidP="000A6CA4">
      <w:pPr>
        <w:ind w:left="426" w:right="-234"/>
        <w:rPr>
          <w:rFonts w:eastAsia="Calibri"/>
          <w:lang w:val="es-CR" w:eastAsia="en-US"/>
        </w:rPr>
      </w:pPr>
      <w:r w:rsidRPr="00002D84">
        <w:rPr>
          <w:rFonts w:eastAsia="Calibri"/>
          <w:lang w:val="es-CR" w:eastAsia="en-US"/>
        </w:rPr>
        <w:t xml:space="preserve"> </w:t>
      </w:r>
    </w:p>
    <w:p w14:paraId="233A7119" w14:textId="77777777" w:rsidR="00307CEA" w:rsidRPr="00002D84" w:rsidRDefault="00313F6B" w:rsidP="00C369D9">
      <w:pPr>
        <w:pStyle w:val="Ttulo1"/>
        <w:numPr>
          <w:ilvl w:val="0"/>
          <w:numId w:val="18"/>
        </w:numPr>
        <w:ind w:left="426" w:hanging="437"/>
      </w:pPr>
      <w:bookmarkStart w:id="9" w:name="_Toc12435932"/>
      <w:r w:rsidRPr="00002D84">
        <w:t>ANÁLISIS FODA</w:t>
      </w:r>
      <w:bookmarkEnd w:id="9"/>
    </w:p>
    <w:tbl>
      <w:tblPr>
        <w:tblW w:w="774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3492"/>
      </w:tblGrid>
      <w:tr w:rsidR="00307CEA" w:rsidRPr="00002D84" w14:paraId="40559F97" w14:textId="77777777" w:rsidTr="00804699">
        <w:trPr>
          <w:trHeight w:val="267"/>
          <w:tblHeader/>
        </w:trPr>
        <w:tc>
          <w:tcPr>
            <w:tcW w:w="4253" w:type="dxa"/>
            <w:shd w:val="clear" w:color="auto" w:fill="BFBFBF" w:themeFill="background1" w:themeFillShade="BF"/>
            <w:vAlign w:val="center"/>
          </w:tcPr>
          <w:p w14:paraId="14117F43" w14:textId="77777777" w:rsidR="00307CEA" w:rsidRPr="00002D84" w:rsidRDefault="00307CEA" w:rsidP="00307CEA">
            <w:pPr>
              <w:jc w:val="center"/>
              <w:rPr>
                <w:rFonts w:eastAsia="Calibri"/>
                <w:b/>
                <w:sz w:val="22"/>
                <w:szCs w:val="22"/>
                <w:lang w:val="es-ES_tradnl" w:eastAsia="en-US"/>
              </w:rPr>
            </w:pPr>
            <w:r w:rsidRPr="00002D84">
              <w:rPr>
                <w:rFonts w:eastAsia="Calibri"/>
                <w:b/>
                <w:sz w:val="22"/>
                <w:szCs w:val="22"/>
                <w:lang w:val="es-ES_tradnl" w:eastAsia="en-US"/>
              </w:rPr>
              <w:t>Ámbito Interno</w:t>
            </w:r>
          </w:p>
        </w:tc>
        <w:tc>
          <w:tcPr>
            <w:tcW w:w="3492" w:type="dxa"/>
            <w:shd w:val="clear" w:color="auto" w:fill="BFBFBF" w:themeFill="background1" w:themeFillShade="BF"/>
            <w:vAlign w:val="center"/>
          </w:tcPr>
          <w:p w14:paraId="7E4BE323" w14:textId="77777777" w:rsidR="00307CEA" w:rsidRPr="00002D84" w:rsidRDefault="00307CEA" w:rsidP="00307CEA">
            <w:pPr>
              <w:jc w:val="center"/>
              <w:rPr>
                <w:rFonts w:eastAsia="Calibri"/>
                <w:b/>
                <w:sz w:val="22"/>
                <w:szCs w:val="22"/>
                <w:lang w:val="es-ES_tradnl" w:eastAsia="en-US"/>
              </w:rPr>
            </w:pPr>
            <w:r w:rsidRPr="00002D84">
              <w:rPr>
                <w:rFonts w:eastAsia="Calibri"/>
                <w:b/>
                <w:sz w:val="22"/>
                <w:szCs w:val="22"/>
                <w:lang w:val="es-ES_tradnl" w:eastAsia="en-US"/>
              </w:rPr>
              <w:t>Ámbito Externo</w:t>
            </w:r>
          </w:p>
        </w:tc>
      </w:tr>
      <w:tr w:rsidR="00307CEA" w:rsidRPr="00002D84" w14:paraId="1A1B6EA9" w14:textId="77777777" w:rsidTr="00804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4253" w:type="dxa"/>
            <w:shd w:val="clear" w:color="auto" w:fill="BFBFBF" w:themeFill="background1" w:themeFillShade="BF"/>
          </w:tcPr>
          <w:p w14:paraId="2FD830A9" w14:textId="77777777" w:rsidR="00307CEA" w:rsidRPr="00002D84" w:rsidRDefault="00307CEA" w:rsidP="00307CEA">
            <w:pPr>
              <w:spacing w:line="360" w:lineRule="auto"/>
              <w:jc w:val="center"/>
              <w:rPr>
                <w:b/>
                <w:bCs/>
                <w:i/>
                <w:iCs/>
                <w:sz w:val="22"/>
                <w:szCs w:val="22"/>
              </w:rPr>
            </w:pPr>
            <w:r w:rsidRPr="00002D84">
              <w:rPr>
                <w:b/>
                <w:bCs/>
                <w:i/>
                <w:iCs/>
                <w:sz w:val="22"/>
                <w:szCs w:val="22"/>
              </w:rPr>
              <w:t>FORTALEZAS</w:t>
            </w:r>
          </w:p>
        </w:tc>
        <w:tc>
          <w:tcPr>
            <w:tcW w:w="3492" w:type="dxa"/>
            <w:shd w:val="clear" w:color="auto" w:fill="BFBFBF" w:themeFill="background1" w:themeFillShade="BF"/>
          </w:tcPr>
          <w:p w14:paraId="13CF7DD7" w14:textId="77777777" w:rsidR="00307CEA" w:rsidRPr="00002D84" w:rsidRDefault="00307CEA" w:rsidP="00307CEA">
            <w:pPr>
              <w:spacing w:line="360" w:lineRule="auto"/>
              <w:jc w:val="center"/>
              <w:rPr>
                <w:b/>
                <w:bCs/>
                <w:i/>
                <w:iCs/>
                <w:sz w:val="22"/>
                <w:szCs w:val="22"/>
              </w:rPr>
            </w:pPr>
            <w:r w:rsidRPr="00002D84">
              <w:rPr>
                <w:b/>
                <w:bCs/>
                <w:i/>
                <w:iCs/>
                <w:sz w:val="22"/>
                <w:szCs w:val="22"/>
              </w:rPr>
              <w:t>OPORTUNIDADES</w:t>
            </w:r>
          </w:p>
        </w:tc>
      </w:tr>
      <w:tr w:rsidR="00307CEA" w:rsidRPr="00002D84" w14:paraId="5F458B83" w14:textId="77777777" w:rsidTr="00313F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5"/>
        </w:trPr>
        <w:tc>
          <w:tcPr>
            <w:tcW w:w="4253" w:type="dxa"/>
            <w:shd w:val="clear" w:color="auto" w:fill="auto"/>
          </w:tcPr>
          <w:p w14:paraId="2970FCCC" w14:textId="77777777" w:rsidR="00307CEA" w:rsidRPr="00002D84" w:rsidRDefault="00307CEA" w:rsidP="00C369D9">
            <w:pPr>
              <w:numPr>
                <w:ilvl w:val="0"/>
                <w:numId w:val="6"/>
              </w:numPr>
              <w:ind w:left="357"/>
              <w:jc w:val="both"/>
              <w:rPr>
                <w:sz w:val="22"/>
                <w:szCs w:val="22"/>
              </w:rPr>
            </w:pPr>
            <w:r w:rsidRPr="00002D84">
              <w:rPr>
                <w:sz w:val="22"/>
                <w:szCs w:val="22"/>
              </w:rPr>
              <w:t>Oficina ubicada en lugar de acceso</w:t>
            </w:r>
            <w:r w:rsidR="00A00C2E" w:rsidRPr="00002D84">
              <w:rPr>
                <w:sz w:val="22"/>
                <w:szCs w:val="22"/>
              </w:rPr>
              <w:t xml:space="preserve"> fácil</w:t>
            </w:r>
            <w:r w:rsidRPr="00002D84">
              <w:rPr>
                <w:sz w:val="22"/>
                <w:szCs w:val="22"/>
              </w:rPr>
              <w:t>.</w:t>
            </w:r>
          </w:p>
          <w:p w14:paraId="6E9EE8CF" w14:textId="77777777" w:rsidR="00307CEA" w:rsidRPr="00002D84" w:rsidRDefault="00307CEA" w:rsidP="00C369D9">
            <w:pPr>
              <w:numPr>
                <w:ilvl w:val="0"/>
                <w:numId w:val="6"/>
              </w:numPr>
              <w:ind w:left="357"/>
              <w:jc w:val="both"/>
              <w:rPr>
                <w:sz w:val="22"/>
                <w:szCs w:val="22"/>
              </w:rPr>
            </w:pPr>
            <w:r w:rsidRPr="00002D84">
              <w:rPr>
                <w:sz w:val="22"/>
                <w:szCs w:val="22"/>
              </w:rPr>
              <w:t>Directores</w:t>
            </w:r>
            <w:r w:rsidR="00A00C2E" w:rsidRPr="00002D84">
              <w:rPr>
                <w:sz w:val="22"/>
                <w:szCs w:val="22"/>
              </w:rPr>
              <w:t xml:space="preserve"> con</w:t>
            </w:r>
            <w:r w:rsidRPr="00002D84">
              <w:rPr>
                <w:sz w:val="22"/>
                <w:szCs w:val="22"/>
              </w:rPr>
              <w:t xml:space="preserve"> exper</w:t>
            </w:r>
            <w:r w:rsidR="00A00C2E" w:rsidRPr="00002D84">
              <w:rPr>
                <w:sz w:val="22"/>
                <w:szCs w:val="22"/>
              </w:rPr>
              <w:t>iencia</w:t>
            </w:r>
            <w:r w:rsidRPr="00002D84">
              <w:rPr>
                <w:sz w:val="22"/>
                <w:szCs w:val="22"/>
              </w:rPr>
              <w:t xml:space="preserve"> e</w:t>
            </w:r>
            <w:r w:rsidR="00A00C2E" w:rsidRPr="00002D84">
              <w:rPr>
                <w:sz w:val="22"/>
                <w:szCs w:val="22"/>
              </w:rPr>
              <w:t>n el ejercicio profesional de</w:t>
            </w:r>
            <w:r w:rsidRPr="00002D84">
              <w:rPr>
                <w:sz w:val="22"/>
                <w:szCs w:val="22"/>
              </w:rPr>
              <w:t xml:space="preserve"> contaduría pública.</w:t>
            </w:r>
          </w:p>
          <w:p w14:paraId="61565112" w14:textId="77777777" w:rsidR="00307CEA" w:rsidRPr="00002D84" w:rsidRDefault="0064008B" w:rsidP="00C369D9">
            <w:pPr>
              <w:numPr>
                <w:ilvl w:val="0"/>
                <w:numId w:val="6"/>
              </w:numPr>
              <w:ind w:left="357"/>
              <w:jc w:val="both"/>
              <w:rPr>
                <w:sz w:val="22"/>
                <w:szCs w:val="22"/>
              </w:rPr>
            </w:pPr>
            <w:r w:rsidRPr="00002D84">
              <w:rPr>
                <w:sz w:val="22"/>
                <w:szCs w:val="22"/>
              </w:rPr>
              <w:t>El c</w:t>
            </w:r>
            <w:r w:rsidR="00307CEA" w:rsidRPr="00002D84">
              <w:rPr>
                <w:sz w:val="22"/>
                <w:szCs w:val="22"/>
              </w:rPr>
              <w:t>ompromiso t</w:t>
            </w:r>
            <w:r w:rsidR="00A00C2E" w:rsidRPr="00002D84">
              <w:rPr>
                <w:sz w:val="22"/>
                <w:szCs w:val="22"/>
              </w:rPr>
              <w:t>écnico</w:t>
            </w:r>
            <w:r w:rsidR="00313F6B" w:rsidRPr="00002D84">
              <w:rPr>
                <w:sz w:val="22"/>
                <w:szCs w:val="22"/>
              </w:rPr>
              <w:t xml:space="preserve"> y ético</w:t>
            </w:r>
            <w:r w:rsidR="00307CEA" w:rsidRPr="00002D84">
              <w:rPr>
                <w:sz w:val="22"/>
                <w:szCs w:val="22"/>
              </w:rPr>
              <w:t xml:space="preserve"> de los </w:t>
            </w:r>
            <w:proofErr w:type="gramStart"/>
            <w:r w:rsidR="00A00C2E" w:rsidRPr="00002D84">
              <w:rPr>
                <w:sz w:val="22"/>
                <w:szCs w:val="22"/>
              </w:rPr>
              <w:t>Directores</w:t>
            </w:r>
            <w:proofErr w:type="gramEnd"/>
            <w:r w:rsidR="00A00C2E" w:rsidRPr="00002D84">
              <w:rPr>
                <w:sz w:val="22"/>
                <w:szCs w:val="22"/>
              </w:rPr>
              <w:t xml:space="preserve"> y empleados del Consejo.</w:t>
            </w:r>
          </w:p>
          <w:p w14:paraId="477113C1" w14:textId="77777777" w:rsidR="00307CEA" w:rsidRPr="00002D84" w:rsidRDefault="00307CEA" w:rsidP="00C369D9">
            <w:pPr>
              <w:numPr>
                <w:ilvl w:val="0"/>
                <w:numId w:val="6"/>
              </w:numPr>
              <w:ind w:left="357"/>
              <w:jc w:val="both"/>
              <w:rPr>
                <w:sz w:val="22"/>
                <w:szCs w:val="22"/>
              </w:rPr>
            </w:pPr>
            <w:r w:rsidRPr="00002D84">
              <w:rPr>
                <w:sz w:val="22"/>
                <w:szCs w:val="22"/>
              </w:rPr>
              <w:t>Convenio</w:t>
            </w:r>
            <w:r w:rsidR="0064008B" w:rsidRPr="00002D84">
              <w:rPr>
                <w:sz w:val="22"/>
                <w:szCs w:val="22"/>
              </w:rPr>
              <w:t>s</w:t>
            </w:r>
            <w:r w:rsidRPr="00002D84">
              <w:rPr>
                <w:sz w:val="22"/>
                <w:szCs w:val="22"/>
              </w:rPr>
              <w:t xml:space="preserve"> con</w:t>
            </w:r>
            <w:r w:rsidR="0064008B" w:rsidRPr="00002D84">
              <w:rPr>
                <w:sz w:val="22"/>
                <w:szCs w:val="22"/>
              </w:rPr>
              <w:t xml:space="preserve"> instituciones</w:t>
            </w:r>
            <w:r w:rsidRPr="00002D84">
              <w:rPr>
                <w:sz w:val="22"/>
                <w:szCs w:val="22"/>
              </w:rPr>
              <w:t xml:space="preserve"> gremi</w:t>
            </w:r>
            <w:r w:rsidR="0064008B" w:rsidRPr="00002D84">
              <w:rPr>
                <w:sz w:val="22"/>
                <w:szCs w:val="22"/>
              </w:rPr>
              <w:t xml:space="preserve">ales </w:t>
            </w:r>
            <w:proofErr w:type="gramStart"/>
            <w:r w:rsidR="0064008B" w:rsidRPr="00002D84">
              <w:rPr>
                <w:sz w:val="22"/>
                <w:szCs w:val="22"/>
              </w:rPr>
              <w:t>de  contaduría</w:t>
            </w:r>
            <w:proofErr w:type="gramEnd"/>
            <w:r w:rsidR="0064008B" w:rsidRPr="00002D84">
              <w:rPr>
                <w:sz w:val="22"/>
                <w:szCs w:val="22"/>
              </w:rPr>
              <w:t xml:space="preserve"> pública, entidades de educación superior y firmas privadas de auditoría</w:t>
            </w:r>
            <w:r w:rsidR="00566F7E" w:rsidRPr="00002D84">
              <w:rPr>
                <w:sz w:val="22"/>
                <w:szCs w:val="22"/>
              </w:rPr>
              <w:t>,</w:t>
            </w:r>
            <w:r w:rsidR="0064008B" w:rsidRPr="00002D84">
              <w:rPr>
                <w:sz w:val="22"/>
                <w:szCs w:val="22"/>
              </w:rPr>
              <w:t xml:space="preserve"> con </w:t>
            </w:r>
            <w:r w:rsidRPr="00002D84">
              <w:rPr>
                <w:sz w:val="22"/>
                <w:szCs w:val="22"/>
              </w:rPr>
              <w:t>enfo</w:t>
            </w:r>
            <w:r w:rsidR="0064008B" w:rsidRPr="00002D84">
              <w:rPr>
                <w:sz w:val="22"/>
                <w:szCs w:val="22"/>
              </w:rPr>
              <w:t>que</w:t>
            </w:r>
            <w:r w:rsidR="00566F7E" w:rsidRPr="00002D84">
              <w:rPr>
                <w:sz w:val="22"/>
                <w:szCs w:val="22"/>
              </w:rPr>
              <w:t xml:space="preserve"> en el </w:t>
            </w:r>
            <w:r w:rsidR="0064008B" w:rsidRPr="00002D84">
              <w:rPr>
                <w:sz w:val="22"/>
                <w:szCs w:val="22"/>
              </w:rPr>
              <w:t>fomento de la educación continuada.</w:t>
            </w:r>
          </w:p>
          <w:p w14:paraId="580FA263" w14:textId="77777777" w:rsidR="00307CEA" w:rsidRPr="00002D84" w:rsidRDefault="00566F7E" w:rsidP="00C369D9">
            <w:pPr>
              <w:numPr>
                <w:ilvl w:val="0"/>
                <w:numId w:val="6"/>
              </w:numPr>
              <w:ind w:left="357"/>
              <w:jc w:val="both"/>
              <w:rPr>
                <w:sz w:val="22"/>
                <w:szCs w:val="22"/>
              </w:rPr>
            </w:pPr>
            <w:r w:rsidRPr="00002D84">
              <w:rPr>
                <w:sz w:val="22"/>
                <w:szCs w:val="22"/>
              </w:rPr>
              <w:t xml:space="preserve">Divulgación </w:t>
            </w:r>
            <w:r w:rsidR="00313F6B" w:rsidRPr="00002D84">
              <w:rPr>
                <w:sz w:val="22"/>
                <w:szCs w:val="22"/>
              </w:rPr>
              <w:t xml:space="preserve">técnica y </w:t>
            </w:r>
            <w:r w:rsidRPr="00002D84">
              <w:rPr>
                <w:sz w:val="22"/>
                <w:szCs w:val="22"/>
              </w:rPr>
              <w:t xml:space="preserve">ética. </w:t>
            </w:r>
          </w:p>
          <w:p w14:paraId="6AD5908C" w14:textId="77777777" w:rsidR="005C7F03" w:rsidRPr="00002D84" w:rsidRDefault="00313F6B" w:rsidP="00C369D9">
            <w:pPr>
              <w:numPr>
                <w:ilvl w:val="0"/>
                <w:numId w:val="6"/>
              </w:numPr>
              <w:ind w:left="357"/>
              <w:jc w:val="both"/>
              <w:rPr>
                <w:sz w:val="22"/>
                <w:szCs w:val="22"/>
              </w:rPr>
            </w:pPr>
            <w:r w:rsidRPr="00002D84">
              <w:rPr>
                <w:sz w:val="22"/>
                <w:szCs w:val="22"/>
              </w:rPr>
              <w:t xml:space="preserve">Apoyo de las gremiales de la </w:t>
            </w:r>
            <w:r w:rsidR="00B64FBF" w:rsidRPr="00002D84">
              <w:rPr>
                <w:sz w:val="22"/>
                <w:szCs w:val="22"/>
              </w:rPr>
              <w:t>contaduría y auditoría</w:t>
            </w:r>
            <w:r w:rsidR="005C7F03" w:rsidRPr="00002D84">
              <w:rPr>
                <w:sz w:val="22"/>
                <w:szCs w:val="22"/>
              </w:rPr>
              <w:t>, para la promoción y divulgación técnica.</w:t>
            </w:r>
          </w:p>
          <w:p w14:paraId="1E1729DF" w14:textId="77777777" w:rsidR="00307CEA" w:rsidRPr="00002D84" w:rsidRDefault="005C7F03" w:rsidP="00C369D9">
            <w:pPr>
              <w:numPr>
                <w:ilvl w:val="0"/>
                <w:numId w:val="6"/>
              </w:numPr>
              <w:ind w:left="357"/>
              <w:jc w:val="both"/>
              <w:rPr>
                <w:sz w:val="22"/>
                <w:szCs w:val="22"/>
              </w:rPr>
            </w:pPr>
            <w:r w:rsidRPr="00002D84">
              <w:rPr>
                <w:sz w:val="22"/>
                <w:szCs w:val="22"/>
              </w:rPr>
              <w:t>Módulo informático</w:t>
            </w:r>
            <w:r w:rsidR="00420F8D" w:rsidRPr="00002D84">
              <w:rPr>
                <w:sz w:val="22"/>
                <w:szCs w:val="22"/>
              </w:rPr>
              <w:t xml:space="preserve"> </w:t>
            </w:r>
            <w:r w:rsidR="00B64FBF" w:rsidRPr="00002D84">
              <w:rPr>
                <w:sz w:val="22"/>
                <w:szCs w:val="22"/>
              </w:rPr>
              <w:t xml:space="preserve">para registro en línea </w:t>
            </w:r>
            <w:r w:rsidR="00420F8D" w:rsidRPr="00002D84">
              <w:rPr>
                <w:sz w:val="22"/>
                <w:szCs w:val="22"/>
              </w:rPr>
              <w:t>y actualización</w:t>
            </w:r>
            <w:r w:rsidRPr="00002D84">
              <w:rPr>
                <w:sz w:val="22"/>
                <w:szCs w:val="22"/>
              </w:rPr>
              <w:t xml:space="preserve"> de </w:t>
            </w:r>
            <w:r w:rsidR="00307CEA" w:rsidRPr="00002D84">
              <w:rPr>
                <w:sz w:val="22"/>
                <w:szCs w:val="22"/>
              </w:rPr>
              <w:t>Insc</w:t>
            </w:r>
            <w:r w:rsidRPr="00002D84">
              <w:rPr>
                <w:sz w:val="22"/>
                <w:szCs w:val="22"/>
              </w:rPr>
              <w:t>ripción y Registro</w:t>
            </w:r>
            <w:r w:rsidR="00B64FBF" w:rsidRPr="00002D84">
              <w:rPr>
                <w:sz w:val="22"/>
                <w:szCs w:val="22"/>
              </w:rPr>
              <w:t xml:space="preserve"> de contadores </w:t>
            </w:r>
            <w:r w:rsidR="008821EB" w:rsidRPr="00002D84">
              <w:rPr>
                <w:sz w:val="22"/>
                <w:szCs w:val="22"/>
              </w:rPr>
              <w:t>y</w:t>
            </w:r>
            <w:r w:rsidR="00B64FBF" w:rsidRPr="00002D84">
              <w:rPr>
                <w:sz w:val="22"/>
                <w:szCs w:val="22"/>
              </w:rPr>
              <w:t xml:space="preserve"> auditores</w:t>
            </w:r>
            <w:r w:rsidRPr="00002D84">
              <w:rPr>
                <w:sz w:val="22"/>
                <w:szCs w:val="22"/>
              </w:rPr>
              <w:t>.</w:t>
            </w:r>
          </w:p>
          <w:p w14:paraId="79AE0FC6" w14:textId="77777777" w:rsidR="002849D8" w:rsidRPr="00002D84" w:rsidRDefault="004521A2" w:rsidP="00C369D9">
            <w:pPr>
              <w:numPr>
                <w:ilvl w:val="0"/>
                <w:numId w:val="6"/>
              </w:numPr>
              <w:jc w:val="both"/>
              <w:rPr>
                <w:sz w:val="22"/>
                <w:szCs w:val="22"/>
              </w:rPr>
            </w:pPr>
            <w:r w:rsidRPr="00002D84">
              <w:rPr>
                <w:sz w:val="22"/>
                <w:szCs w:val="22"/>
              </w:rPr>
              <w:t>Desarrollo del elemento humano dentro del Consejo.</w:t>
            </w:r>
          </w:p>
          <w:p w14:paraId="25A00EE0" w14:textId="77777777" w:rsidR="00313F6B" w:rsidRPr="00002D84" w:rsidRDefault="004521A2" w:rsidP="00C369D9">
            <w:pPr>
              <w:numPr>
                <w:ilvl w:val="0"/>
                <w:numId w:val="6"/>
              </w:numPr>
              <w:jc w:val="both"/>
              <w:rPr>
                <w:sz w:val="22"/>
                <w:szCs w:val="22"/>
              </w:rPr>
            </w:pPr>
            <w:r w:rsidRPr="00002D84">
              <w:rPr>
                <w:sz w:val="22"/>
                <w:szCs w:val="22"/>
              </w:rPr>
              <w:t>Fortalecer el presupuesto institucional con recursos propios.</w:t>
            </w:r>
          </w:p>
        </w:tc>
        <w:tc>
          <w:tcPr>
            <w:tcW w:w="3492" w:type="dxa"/>
            <w:shd w:val="clear" w:color="auto" w:fill="auto"/>
          </w:tcPr>
          <w:p w14:paraId="0867693E" w14:textId="77777777" w:rsidR="00F74797" w:rsidRPr="00002D84" w:rsidRDefault="00F74797" w:rsidP="00C369D9">
            <w:pPr>
              <w:numPr>
                <w:ilvl w:val="0"/>
                <w:numId w:val="6"/>
              </w:numPr>
              <w:ind w:left="357" w:hanging="357"/>
              <w:jc w:val="both"/>
              <w:rPr>
                <w:sz w:val="22"/>
                <w:szCs w:val="22"/>
              </w:rPr>
            </w:pPr>
            <w:r w:rsidRPr="00002D84">
              <w:rPr>
                <w:sz w:val="22"/>
                <w:szCs w:val="22"/>
              </w:rPr>
              <w:t xml:space="preserve">La promoción de convenios con </w:t>
            </w:r>
            <w:r w:rsidR="008821EB" w:rsidRPr="00002D84">
              <w:rPr>
                <w:sz w:val="22"/>
                <w:szCs w:val="22"/>
              </w:rPr>
              <w:t>gremios y entidades de educación superior.</w:t>
            </w:r>
          </w:p>
          <w:p w14:paraId="023D160A" w14:textId="77777777" w:rsidR="00F74797" w:rsidRPr="00002D84" w:rsidRDefault="00F74797" w:rsidP="00C369D9">
            <w:pPr>
              <w:numPr>
                <w:ilvl w:val="0"/>
                <w:numId w:val="6"/>
              </w:numPr>
              <w:ind w:left="357" w:hanging="357"/>
              <w:jc w:val="both"/>
              <w:rPr>
                <w:sz w:val="22"/>
                <w:szCs w:val="22"/>
              </w:rPr>
            </w:pPr>
            <w:r w:rsidRPr="00002D84">
              <w:rPr>
                <w:sz w:val="22"/>
                <w:szCs w:val="22"/>
              </w:rPr>
              <w:t>Gestión para la obtención de local propio del Consejo.</w:t>
            </w:r>
          </w:p>
          <w:p w14:paraId="7C833F0B" w14:textId="77777777" w:rsidR="00307CEA" w:rsidRPr="00002D84" w:rsidRDefault="00407141" w:rsidP="00C369D9">
            <w:pPr>
              <w:numPr>
                <w:ilvl w:val="0"/>
                <w:numId w:val="6"/>
              </w:numPr>
              <w:ind w:left="357" w:hanging="357"/>
              <w:jc w:val="both"/>
              <w:rPr>
                <w:sz w:val="22"/>
                <w:szCs w:val="22"/>
              </w:rPr>
            </w:pPr>
            <w:r w:rsidRPr="00002D84">
              <w:rPr>
                <w:sz w:val="22"/>
                <w:szCs w:val="22"/>
              </w:rPr>
              <w:t>Gestión de a</w:t>
            </w:r>
            <w:r w:rsidR="00307CEA" w:rsidRPr="00002D84">
              <w:rPr>
                <w:sz w:val="22"/>
                <w:szCs w:val="22"/>
              </w:rPr>
              <w:t>poyo de organismos Internacionales.</w:t>
            </w:r>
          </w:p>
          <w:p w14:paraId="521678CA" w14:textId="77777777" w:rsidR="00407141" w:rsidRPr="00002D84" w:rsidRDefault="00407141" w:rsidP="00C369D9">
            <w:pPr>
              <w:numPr>
                <w:ilvl w:val="0"/>
                <w:numId w:val="6"/>
              </w:numPr>
              <w:ind w:left="357" w:hanging="357"/>
              <w:jc w:val="both"/>
              <w:rPr>
                <w:sz w:val="22"/>
                <w:szCs w:val="22"/>
              </w:rPr>
            </w:pPr>
            <w:r w:rsidRPr="00002D84">
              <w:rPr>
                <w:sz w:val="22"/>
                <w:szCs w:val="22"/>
              </w:rPr>
              <w:t>Gestión de apoyo legislativo.</w:t>
            </w:r>
          </w:p>
          <w:p w14:paraId="4324CE99" w14:textId="77777777" w:rsidR="0055489F" w:rsidRPr="00002D84" w:rsidRDefault="0055489F" w:rsidP="0055489F">
            <w:pPr>
              <w:jc w:val="both"/>
              <w:rPr>
                <w:sz w:val="22"/>
                <w:szCs w:val="22"/>
              </w:rPr>
            </w:pPr>
          </w:p>
          <w:p w14:paraId="7616AF07" w14:textId="77777777" w:rsidR="00DF4788" w:rsidRPr="00002D84" w:rsidRDefault="00DF4788" w:rsidP="00407141">
            <w:pPr>
              <w:jc w:val="both"/>
              <w:rPr>
                <w:b/>
                <w:bCs/>
                <w:i/>
                <w:iCs/>
                <w:sz w:val="22"/>
                <w:szCs w:val="22"/>
              </w:rPr>
            </w:pPr>
          </w:p>
        </w:tc>
      </w:tr>
      <w:tr w:rsidR="00471FCF" w:rsidRPr="00002D84" w14:paraId="298D657A" w14:textId="77777777" w:rsidTr="00AB0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4253" w:type="dxa"/>
            <w:shd w:val="clear" w:color="auto" w:fill="BFBFBF" w:themeFill="background1" w:themeFillShade="BF"/>
          </w:tcPr>
          <w:p w14:paraId="0A06170E" w14:textId="77777777" w:rsidR="00471FCF" w:rsidRPr="00002D84" w:rsidRDefault="00471FCF" w:rsidP="00AB0BC3">
            <w:pPr>
              <w:jc w:val="center"/>
              <w:rPr>
                <w:rFonts w:eastAsia="Calibri"/>
                <w:b/>
                <w:sz w:val="22"/>
                <w:szCs w:val="22"/>
                <w:lang w:val="es-ES_tradnl" w:eastAsia="en-US"/>
              </w:rPr>
            </w:pPr>
            <w:r w:rsidRPr="00002D84">
              <w:rPr>
                <w:rFonts w:eastAsia="Calibri"/>
                <w:b/>
                <w:sz w:val="22"/>
                <w:szCs w:val="22"/>
                <w:lang w:val="es-ES_tradnl" w:eastAsia="en-US"/>
              </w:rPr>
              <w:t>DEBILIDADES</w:t>
            </w:r>
          </w:p>
        </w:tc>
        <w:tc>
          <w:tcPr>
            <w:tcW w:w="3492" w:type="dxa"/>
            <w:shd w:val="clear" w:color="auto" w:fill="BFBFBF" w:themeFill="background1" w:themeFillShade="BF"/>
          </w:tcPr>
          <w:p w14:paraId="26AF2E3B" w14:textId="77777777" w:rsidR="00471FCF" w:rsidRPr="00002D84" w:rsidRDefault="00471FCF" w:rsidP="00AB0BC3">
            <w:pPr>
              <w:jc w:val="center"/>
              <w:rPr>
                <w:rFonts w:eastAsia="Calibri"/>
                <w:b/>
                <w:sz w:val="22"/>
                <w:szCs w:val="22"/>
                <w:lang w:val="es-ES_tradnl" w:eastAsia="en-US"/>
              </w:rPr>
            </w:pPr>
            <w:r w:rsidRPr="00002D84">
              <w:rPr>
                <w:rFonts w:eastAsia="Calibri"/>
                <w:b/>
                <w:sz w:val="22"/>
                <w:szCs w:val="22"/>
                <w:lang w:val="es-ES_tradnl" w:eastAsia="en-US"/>
              </w:rPr>
              <w:t>AMENAZAS</w:t>
            </w:r>
          </w:p>
        </w:tc>
      </w:tr>
      <w:tr w:rsidR="00471FCF" w:rsidRPr="00002D84" w14:paraId="34F5C9BC" w14:textId="77777777" w:rsidTr="00313F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5"/>
        </w:trPr>
        <w:tc>
          <w:tcPr>
            <w:tcW w:w="4253" w:type="dxa"/>
            <w:shd w:val="clear" w:color="auto" w:fill="auto"/>
          </w:tcPr>
          <w:p w14:paraId="307ABD35" w14:textId="77777777" w:rsidR="00471FCF" w:rsidRPr="00002D84" w:rsidRDefault="00C00961" w:rsidP="00C369D9">
            <w:pPr>
              <w:numPr>
                <w:ilvl w:val="0"/>
                <w:numId w:val="7"/>
              </w:numPr>
              <w:ind w:left="357" w:hanging="357"/>
              <w:jc w:val="both"/>
              <w:rPr>
                <w:sz w:val="22"/>
                <w:szCs w:val="22"/>
              </w:rPr>
            </w:pPr>
            <w:r w:rsidRPr="00002D84">
              <w:rPr>
                <w:sz w:val="22"/>
                <w:szCs w:val="22"/>
              </w:rPr>
              <w:lastRenderedPageBreak/>
              <w:t>No se dispone de un local adecuado, para el funcionamiento del Consejo</w:t>
            </w:r>
            <w:r w:rsidR="00471FCF" w:rsidRPr="00002D84">
              <w:rPr>
                <w:sz w:val="22"/>
                <w:szCs w:val="22"/>
              </w:rPr>
              <w:t>.</w:t>
            </w:r>
          </w:p>
          <w:p w14:paraId="6FB96375" w14:textId="77777777" w:rsidR="00B15A4D" w:rsidRPr="00002D84" w:rsidRDefault="00B15A4D" w:rsidP="00C369D9">
            <w:pPr>
              <w:numPr>
                <w:ilvl w:val="0"/>
                <w:numId w:val="7"/>
              </w:numPr>
              <w:ind w:left="357" w:hanging="357"/>
              <w:jc w:val="both"/>
              <w:rPr>
                <w:sz w:val="22"/>
                <w:szCs w:val="22"/>
              </w:rPr>
            </w:pPr>
            <w:r w:rsidRPr="00002D84">
              <w:rPr>
                <w:sz w:val="22"/>
                <w:szCs w:val="22"/>
              </w:rPr>
              <w:t xml:space="preserve">La Ley vigente no se adecúa </w:t>
            </w:r>
            <w:r w:rsidR="00471FCF" w:rsidRPr="00002D84">
              <w:rPr>
                <w:sz w:val="22"/>
                <w:szCs w:val="22"/>
              </w:rPr>
              <w:t xml:space="preserve">a los </w:t>
            </w:r>
            <w:r w:rsidR="00920A40" w:rsidRPr="00002D84">
              <w:rPr>
                <w:sz w:val="22"/>
                <w:szCs w:val="22"/>
              </w:rPr>
              <w:t>eventos y re</w:t>
            </w:r>
            <w:r w:rsidRPr="00002D84">
              <w:rPr>
                <w:sz w:val="22"/>
                <w:szCs w:val="22"/>
              </w:rPr>
              <w:t>querimientos</w:t>
            </w:r>
            <w:r w:rsidR="00920A40" w:rsidRPr="00002D84">
              <w:rPr>
                <w:sz w:val="22"/>
                <w:szCs w:val="22"/>
              </w:rPr>
              <w:t xml:space="preserve"> actuales</w:t>
            </w:r>
            <w:r w:rsidRPr="00002D84">
              <w:rPr>
                <w:sz w:val="22"/>
                <w:szCs w:val="22"/>
              </w:rPr>
              <w:t>.</w:t>
            </w:r>
          </w:p>
          <w:p w14:paraId="36296B1A" w14:textId="77777777" w:rsidR="00471FCF" w:rsidRPr="00002D84" w:rsidRDefault="00B15A4D" w:rsidP="00C369D9">
            <w:pPr>
              <w:numPr>
                <w:ilvl w:val="0"/>
                <w:numId w:val="7"/>
              </w:numPr>
              <w:ind w:left="357" w:hanging="357"/>
              <w:jc w:val="both"/>
              <w:rPr>
                <w:sz w:val="22"/>
                <w:szCs w:val="22"/>
              </w:rPr>
            </w:pPr>
            <w:r w:rsidRPr="00002D84">
              <w:rPr>
                <w:sz w:val="22"/>
                <w:szCs w:val="22"/>
              </w:rPr>
              <w:t>Inexistencia</w:t>
            </w:r>
            <w:r w:rsidR="00471FCF" w:rsidRPr="00002D84">
              <w:rPr>
                <w:sz w:val="22"/>
                <w:szCs w:val="22"/>
              </w:rPr>
              <w:t xml:space="preserve"> de Reglamento de la Ley.</w:t>
            </w:r>
          </w:p>
          <w:p w14:paraId="6DFE97FD" w14:textId="77777777" w:rsidR="00471FCF" w:rsidRPr="00002D84" w:rsidRDefault="00471FCF" w:rsidP="00313F6B">
            <w:pPr>
              <w:ind w:left="360"/>
              <w:jc w:val="both"/>
              <w:rPr>
                <w:sz w:val="22"/>
                <w:szCs w:val="22"/>
              </w:rPr>
            </w:pPr>
          </w:p>
        </w:tc>
        <w:tc>
          <w:tcPr>
            <w:tcW w:w="3492" w:type="dxa"/>
            <w:shd w:val="clear" w:color="auto" w:fill="auto"/>
          </w:tcPr>
          <w:p w14:paraId="5B19B30E" w14:textId="77777777" w:rsidR="00A73AEF" w:rsidRPr="00002D84" w:rsidRDefault="00A73AEF" w:rsidP="00C369D9">
            <w:pPr>
              <w:numPr>
                <w:ilvl w:val="0"/>
                <w:numId w:val="7"/>
              </w:numPr>
              <w:ind w:left="357"/>
              <w:jc w:val="both"/>
              <w:rPr>
                <w:sz w:val="22"/>
                <w:szCs w:val="22"/>
              </w:rPr>
            </w:pPr>
            <w:r w:rsidRPr="00002D84">
              <w:rPr>
                <w:sz w:val="22"/>
                <w:szCs w:val="22"/>
              </w:rPr>
              <w:t>Recepción tardía u omisión de información sobre profesionales autorizados que actúan al margen de la Ley.</w:t>
            </w:r>
          </w:p>
          <w:p w14:paraId="03F6FA87" w14:textId="77777777" w:rsidR="0064142E" w:rsidRPr="00002D84" w:rsidRDefault="007D597E" w:rsidP="00C369D9">
            <w:pPr>
              <w:numPr>
                <w:ilvl w:val="0"/>
                <w:numId w:val="7"/>
              </w:numPr>
              <w:ind w:left="357"/>
              <w:jc w:val="both"/>
              <w:rPr>
                <w:b/>
                <w:bCs/>
                <w:i/>
                <w:iCs/>
                <w:sz w:val="22"/>
                <w:szCs w:val="22"/>
              </w:rPr>
            </w:pPr>
            <w:r w:rsidRPr="00002D84">
              <w:rPr>
                <w:sz w:val="22"/>
                <w:szCs w:val="22"/>
              </w:rPr>
              <w:t xml:space="preserve">Pronunciamientos normativos inconsultos que generan obligaciones de Ley para el Consejo y a profesionales de la contaduría </w:t>
            </w:r>
            <w:r w:rsidR="00B64FBF" w:rsidRPr="00002D84">
              <w:rPr>
                <w:sz w:val="22"/>
                <w:szCs w:val="22"/>
              </w:rPr>
              <w:t>y auditoría</w:t>
            </w:r>
            <w:r w:rsidRPr="00002D84">
              <w:rPr>
                <w:sz w:val="22"/>
                <w:szCs w:val="22"/>
              </w:rPr>
              <w:t>.</w:t>
            </w:r>
          </w:p>
        </w:tc>
      </w:tr>
      <w:tr w:rsidR="000100A3" w:rsidRPr="00002D84" w14:paraId="5CAB6F23" w14:textId="77777777" w:rsidTr="00804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4253" w:type="dxa"/>
            <w:shd w:val="clear" w:color="auto" w:fill="BFBFBF" w:themeFill="background1" w:themeFillShade="BF"/>
          </w:tcPr>
          <w:p w14:paraId="54491015" w14:textId="77777777" w:rsidR="000100A3" w:rsidRPr="00002D84" w:rsidRDefault="000100A3" w:rsidP="000100A3">
            <w:pPr>
              <w:ind w:left="357"/>
              <w:jc w:val="center"/>
              <w:rPr>
                <w:b/>
                <w:i/>
                <w:sz w:val="22"/>
                <w:szCs w:val="22"/>
              </w:rPr>
            </w:pPr>
            <w:r w:rsidRPr="00002D84">
              <w:rPr>
                <w:b/>
                <w:i/>
                <w:sz w:val="22"/>
                <w:szCs w:val="22"/>
              </w:rPr>
              <w:t xml:space="preserve">RIESGOS INTERNOS </w:t>
            </w:r>
          </w:p>
        </w:tc>
        <w:tc>
          <w:tcPr>
            <w:tcW w:w="3492" w:type="dxa"/>
            <w:shd w:val="clear" w:color="auto" w:fill="BFBFBF" w:themeFill="background1" w:themeFillShade="BF"/>
          </w:tcPr>
          <w:p w14:paraId="11FAC6DB" w14:textId="77777777" w:rsidR="000100A3" w:rsidRPr="00002D84" w:rsidRDefault="000100A3" w:rsidP="000100A3">
            <w:pPr>
              <w:ind w:left="357"/>
              <w:jc w:val="both"/>
              <w:rPr>
                <w:b/>
                <w:i/>
                <w:sz w:val="22"/>
                <w:szCs w:val="22"/>
              </w:rPr>
            </w:pPr>
            <w:r w:rsidRPr="00002D84">
              <w:rPr>
                <w:b/>
                <w:i/>
                <w:sz w:val="22"/>
                <w:szCs w:val="22"/>
              </w:rPr>
              <w:t>RIESGOS EXTERNOS</w:t>
            </w:r>
          </w:p>
        </w:tc>
      </w:tr>
      <w:tr w:rsidR="000100A3" w:rsidRPr="00002D84" w14:paraId="757E8C17" w14:textId="77777777" w:rsidTr="00313F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4"/>
        </w:trPr>
        <w:tc>
          <w:tcPr>
            <w:tcW w:w="4253" w:type="dxa"/>
            <w:shd w:val="clear" w:color="auto" w:fill="auto"/>
          </w:tcPr>
          <w:p w14:paraId="37D378AB" w14:textId="77777777" w:rsidR="00F22C36" w:rsidRPr="00002D84" w:rsidRDefault="004521A2" w:rsidP="00C369D9">
            <w:pPr>
              <w:numPr>
                <w:ilvl w:val="0"/>
                <w:numId w:val="7"/>
              </w:numPr>
              <w:ind w:left="357" w:hanging="357"/>
              <w:jc w:val="both"/>
              <w:rPr>
                <w:sz w:val="22"/>
                <w:szCs w:val="22"/>
              </w:rPr>
            </w:pPr>
            <w:r w:rsidRPr="00002D84">
              <w:rPr>
                <w:sz w:val="22"/>
                <w:szCs w:val="22"/>
              </w:rPr>
              <w:t>Incumplimientos normativos y legales por inadecuados procesos.</w:t>
            </w:r>
          </w:p>
          <w:p w14:paraId="46C901A0" w14:textId="77777777" w:rsidR="00F22C36" w:rsidRPr="00002D84" w:rsidRDefault="00F22C36" w:rsidP="00C369D9">
            <w:pPr>
              <w:numPr>
                <w:ilvl w:val="0"/>
                <w:numId w:val="7"/>
              </w:numPr>
              <w:ind w:left="357" w:hanging="357"/>
              <w:jc w:val="both"/>
              <w:rPr>
                <w:sz w:val="22"/>
                <w:szCs w:val="22"/>
              </w:rPr>
            </w:pPr>
            <w:r w:rsidRPr="00002D84">
              <w:rPr>
                <w:sz w:val="22"/>
                <w:szCs w:val="22"/>
              </w:rPr>
              <w:t>No acatamiento del convenio de confidencialidad.</w:t>
            </w:r>
          </w:p>
        </w:tc>
        <w:tc>
          <w:tcPr>
            <w:tcW w:w="3492" w:type="dxa"/>
            <w:shd w:val="clear" w:color="auto" w:fill="auto"/>
          </w:tcPr>
          <w:p w14:paraId="2850383C" w14:textId="77777777" w:rsidR="000100A3" w:rsidRPr="00002D84" w:rsidRDefault="001C3580" w:rsidP="00C369D9">
            <w:pPr>
              <w:numPr>
                <w:ilvl w:val="0"/>
                <w:numId w:val="7"/>
              </w:numPr>
              <w:ind w:left="357"/>
              <w:jc w:val="both"/>
              <w:rPr>
                <w:sz w:val="22"/>
                <w:szCs w:val="22"/>
              </w:rPr>
            </w:pPr>
            <w:r w:rsidRPr="00002D84">
              <w:rPr>
                <w:sz w:val="22"/>
                <w:szCs w:val="22"/>
              </w:rPr>
              <w:t>Sanciones por incumplimientos legales.</w:t>
            </w:r>
          </w:p>
          <w:p w14:paraId="288A18DC" w14:textId="77777777" w:rsidR="001C3580" w:rsidRPr="00002D84" w:rsidRDefault="001C3580" w:rsidP="00C369D9">
            <w:pPr>
              <w:numPr>
                <w:ilvl w:val="0"/>
                <w:numId w:val="7"/>
              </w:numPr>
              <w:ind w:left="357"/>
              <w:jc w:val="both"/>
              <w:rPr>
                <w:sz w:val="22"/>
                <w:szCs w:val="22"/>
              </w:rPr>
            </w:pPr>
            <w:r w:rsidRPr="00002D84">
              <w:rPr>
                <w:sz w:val="22"/>
                <w:szCs w:val="22"/>
              </w:rPr>
              <w:t>Formación académica deficiente</w:t>
            </w:r>
            <w:r w:rsidR="004521A2" w:rsidRPr="00002D84">
              <w:rPr>
                <w:sz w:val="22"/>
                <w:szCs w:val="22"/>
              </w:rPr>
              <w:t xml:space="preserve"> de Contadores Públicos y Auditores</w:t>
            </w:r>
            <w:r w:rsidRPr="00002D84">
              <w:rPr>
                <w:sz w:val="22"/>
                <w:szCs w:val="22"/>
              </w:rPr>
              <w:t>.</w:t>
            </w:r>
          </w:p>
          <w:p w14:paraId="54E87933" w14:textId="77777777" w:rsidR="001C3580" w:rsidRPr="00002D84" w:rsidRDefault="001C3580" w:rsidP="00C369D9">
            <w:pPr>
              <w:numPr>
                <w:ilvl w:val="0"/>
                <w:numId w:val="7"/>
              </w:numPr>
              <w:ind w:left="357"/>
              <w:jc w:val="both"/>
              <w:rPr>
                <w:sz w:val="22"/>
                <w:szCs w:val="22"/>
              </w:rPr>
            </w:pPr>
            <w:r w:rsidRPr="00002D84">
              <w:rPr>
                <w:sz w:val="22"/>
                <w:szCs w:val="22"/>
              </w:rPr>
              <w:t>Falta de cooperación de las instituciones gubernamentales.</w:t>
            </w:r>
          </w:p>
        </w:tc>
      </w:tr>
    </w:tbl>
    <w:p w14:paraId="12D14425" w14:textId="77777777" w:rsidR="00307CEA" w:rsidRPr="00002D84" w:rsidRDefault="00307CEA" w:rsidP="00307CEA"/>
    <w:p w14:paraId="0130079A" w14:textId="5D31590F" w:rsidR="00666F84" w:rsidRPr="00002D84" w:rsidRDefault="00666F84" w:rsidP="00307CEA"/>
    <w:p w14:paraId="49328750" w14:textId="77777777" w:rsidR="0006208C" w:rsidRPr="00002D84" w:rsidRDefault="0006208C" w:rsidP="00307CEA"/>
    <w:p w14:paraId="2AA04F5A" w14:textId="77777777" w:rsidR="00D05CEE" w:rsidRPr="00002D84" w:rsidRDefault="00D05CEE" w:rsidP="00C369D9">
      <w:pPr>
        <w:pStyle w:val="Ttulo1"/>
        <w:numPr>
          <w:ilvl w:val="0"/>
          <w:numId w:val="18"/>
        </w:numPr>
      </w:pPr>
      <w:bookmarkStart w:id="10" w:name="_Toc12435933"/>
      <w:r w:rsidRPr="00002D84">
        <w:t>AVANCES Y LIMITACIONES EN LA GESTION DEL CVPCPA</w:t>
      </w:r>
      <w:bookmarkEnd w:id="10"/>
    </w:p>
    <w:p w14:paraId="6310F035" w14:textId="77777777" w:rsidR="00D05CEE" w:rsidRPr="00002D84" w:rsidRDefault="00D05CEE" w:rsidP="00D05CEE"/>
    <w:p w14:paraId="1BDC15A8" w14:textId="77777777" w:rsidR="00D05CEE" w:rsidRPr="00002D84" w:rsidRDefault="00D05CEE" w:rsidP="00C369D9">
      <w:pPr>
        <w:pStyle w:val="Ttulo1"/>
        <w:numPr>
          <w:ilvl w:val="0"/>
          <w:numId w:val="13"/>
        </w:numPr>
      </w:pPr>
      <w:bookmarkStart w:id="11" w:name="_Toc12435934"/>
      <w:r w:rsidRPr="00002D84">
        <w:t>Avances identificados</w:t>
      </w:r>
      <w:bookmarkEnd w:id="11"/>
    </w:p>
    <w:p w14:paraId="65379B81" w14:textId="77777777" w:rsidR="00D05CEE" w:rsidRPr="00002D84" w:rsidRDefault="00D05CEE" w:rsidP="00C369D9">
      <w:pPr>
        <w:numPr>
          <w:ilvl w:val="0"/>
          <w:numId w:val="11"/>
        </w:numPr>
        <w:jc w:val="both"/>
      </w:pPr>
      <w:r w:rsidRPr="00002D84">
        <w:t xml:space="preserve">Registro en línea </w:t>
      </w:r>
      <w:r w:rsidR="00B64FBF" w:rsidRPr="00002D84">
        <w:t xml:space="preserve">trámites de inscripción para contadores y auditores, actualización de datos de contadores y auditores </w:t>
      </w:r>
      <w:r w:rsidRPr="00002D84">
        <w:t>y de educación continua</w:t>
      </w:r>
      <w:r w:rsidR="0064142E" w:rsidRPr="00002D84">
        <w:t>da.</w:t>
      </w:r>
    </w:p>
    <w:p w14:paraId="21559D06" w14:textId="77777777" w:rsidR="00D05CEE" w:rsidRPr="00002D84" w:rsidRDefault="0064142E" w:rsidP="00C369D9">
      <w:pPr>
        <w:numPr>
          <w:ilvl w:val="0"/>
          <w:numId w:val="11"/>
        </w:numPr>
        <w:jc w:val="both"/>
      </w:pPr>
      <w:r w:rsidRPr="00002D84">
        <w:t>Prestigio del CVPCPA, s</w:t>
      </w:r>
      <w:r w:rsidR="00D05CEE" w:rsidRPr="00002D84">
        <w:t>e ha dado a conocer como entidad reguladora y normativa</w:t>
      </w:r>
      <w:r w:rsidRPr="00002D84">
        <w:t>.</w:t>
      </w:r>
    </w:p>
    <w:p w14:paraId="6C75BE00" w14:textId="77777777" w:rsidR="00D05CEE" w:rsidRPr="00002D84" w:rsidRDefault="00216F93" w:rsidP="00C369D9">
      <w:pPr>
        <w:numPr>
          <w:ilvl w:val="0"/>
          <w:numId w:val="11"/>
        </w:numPr>
        <w:jc w:val="both"/>
      </w:pPr>
      <w:r w:rsidRPr="00002D84">
        <w:t xml:space="preserve">Fortalecimiento del control de calidad a profesionales de la </w:t>
      </w:r>
      <w:r w:rsidR="00B64FBF" w:rsidRPr="00002D84">
        <w:t>contabilidad y auditoría</w:t>
      </w:r>
      <w:r w:rsidRPr="00002D84">
        <w:t>.</w:t>
      </w:r>
    </w:p>
    <w:p w14:paraId="7C07097F" w14:textId="77777777" w:rsidR="00D05CEE" w:rsidRPr="00002D84" w:rsidRDefault="00216F93" w:rsidP="00C369D9">
      <w:pPr>
        <w:numPr>
          <w:ilvl w:val="0"/>
          <w:numId w:val="11"/>
        </w:numPr>
        <w:jc w:val="both"/>
      </w:pPr>
      <w:r w:rsidRPr="00002D84">
        <w:t>Incremento en el</w:t>
      </w:r>
      <w:r w:rsidR="00D05CEE" w:rsidRPr="00002D84">
        <w:t xml:space="preserve"> cumplimiento </w:t>
      </w:r>
      <w:r w:rsidRPr="00002D84">
        <w:t>de educación continuada por profesionales inscritos.</w:t>
      </w:r>
    </w:p>
    <w:p w14:paraId="350444F3" w14:textId="77777777" w:rsidR="00D05CEE" w:rsidRPr="00002D84" w:rsidRDefault="00D05CEE" w:rsidP="00C369D9">
      <w:pPr>
        <w:numPr>
          <w:ilvl w:val="0"/>
          <w:numId w:val="11"/>
        </w:numPr>
        <w:jc w:val="both"/>
      </w:pPr>
      <w:r w:rsidRPr="00002D84">
        <w:t>Se cuenta con alianzas con las universidades y conv</w:t>
      </w:r>
      <w:r w:rsidR="00216F93" w:rsidRPr="00002D84">
        <w:t xml:space="preserve">enios </w:t>
      </w:r>
      <w:r w:rsidR="00B64FBF" w:rsidRPr="00002D84">
        <w:t xml:space="preserve">con gremiales </w:t>
      </w:r>
      <w:r w:rsidR="00216F93" w:rsidRPr="00002D84">
        <w:t>de educación continuada.</w:t>
      </w:r>
    </w:p>
    <w:p w14:paraId="7FD5E2D5" w14:textId="77777777" w:rsidR="00773204" w:rsidRPr="00002D84" w:rsidRDefault="00773204" w:rsidP="00C369D9">
      <w:pPr>
        <w:numPr>
          <w:ilvl w:val="0"/>
          <w:numId w:val="11"/>
        </w:numPr>
        <w:jc w:val="both"/>
      </w:pPr>
      <w:r w:rsidRPr="00002D84">
        <w:t>S</w:t>
      </w:r>
      <w:r w:rsidR="00216F93" w:rsidRPr="00002D84">
        <w:t xml:space="preserve">e cuenta con un convenio con la Superintendencia del Sistema Financiero </w:t>
      </w:r>
      <w:r w:rsidRPr="00002D84">
        <w:t xml:space="preserve">para </w:t>
      </w:r>
      <w:r w:rsidR="00216F93" w:rsidRPr="00002D84">
        <w:t>compartir información.</w:t>
      </w:r>
    </w:p>
    <w:p w14:paraId="4B6C0D4C" w14:textId="157614C4" w:rsidR="00216F93" w:rsidRPr="00002D84" w:rsidRDefault="00773204" w:rsidP="00C369D9">
      <w:pPr>
        <w:numPr>
          <w:ilvl w:val="0"/>
          <w:numId w:val="11"/>
        </w:numPr>
        <w:jc w:val="both"/>
      </w:pPr>
      <w:r w:rsidRPr="00002D84">
        <w:t>Se ha adoptado el Sistema de Administración Financiera con sus módulos de Presupuesto, Tesorería</w:t>
      </w:r>
      <w:r w:rsidR="003325D0" w:rsidRPr="00002D84">
        <w:t xml:space="preserve"> y</w:t>
      </w:r>
      <w:r w:rsidRPr="00002D84">
        <w:t xml:space="preserve"> Contabilidad</w:t>
      </w:r>
      <w:r w:rsidR="00216F93" w:rsidRPr="00002D84">
        <w:t>.</w:t>
      </w:r>
    </w:p>
    <w:p w14:paraId="0B4709A2" w14:textId="77777777" w:rsidR="00D05CEE" w:rsidRPr="00002D84" w:rsidRDefault="00216F93" w:rsidP="00C369D9">
      <w:pPr>
        <w:numPr>
          <w:ilvl w:val="0"/>
          <w:numId w:val="11"/>
        </w:numPr>
        <w:jc w:val="both"/>
      </w:pPr>
      <w:r w:rsidRPr="00002D84">
        <w:t>Se trabaja con el S</w:t>
      </w:r>
      <w:r w:rsidR="00773204" w:rsidRPr="00002D84">
        <w:t>istema de Recursos Humanos</w:t>
      </w:r>
      <w:r w:rsidRPr="00002D84">
        <w:t xml:space="preserve"> del Ministerio de Hacienda.</w:t>
      </w:r>
    </w:p>
    <w:p w14:paraId="3F494A58" w14:textId="77777777" w:rsidR="00216F93" w:rsidRPr="00002D84" w:rsidRDefault="00216F93" w:rsidP="00C369D9">
      <w:pPr>
        <w:numPr>
          <w:ilvl w:val="0"/>
          <w:numId w:val="11"/>
        </w:numPr>
        <w:jc w:val="both"/>
      </w:pPr>
      <w:r w:rsidRPr="00002D84">
        <w:t>Se lleva control de las compras con el sistema de compras gubernamental del Ministerio de Hacienda.</w:t>
      </w:r>
    </w:p>
    <w:p w14:paraId="79B5D82C" w14:textId="77777777" w:rsidR="00D05CEE" w:rsidRPr="00002D84" w:rsidRDefault="00773204" w:rsidP="00C369D9">
      <w:pPr>
        <w:numPr>
          <w:ilvl w:val="0"/>
          <w:numId w:val="11"/>
        </w:numPr>
        <w:jc w:val="both"/>
      </w:pPr>
      <w:r w:rsidRPr="00002D84">
        <w:t>Se cuen</w:t>
      </w:r>
      <w:r w:rsidR="00D05CEE" w:rsidRPr="00002D84">
        <w:t>ta con una base de datos sistematizados, de los profesionales</w:t>
      </w:r>
      <w:r w:rsidRPr="00002D84">
        <w:t xml:space="preserve"> i</w:t>
      </w:r>
      <w:r w:rsidR="00D05CEE" w:rsidRPr="00002D84">
        <w:t>nscritos</w:t>
      </w:r>
      <w:r w:rsidR="003325D0" w:rsidRPr="00002D84">
        <w:t xml:space="preserve"> en los registros del Consejo para el ejercicio de la </w:t>
      </w:r>
      <w:r w:rsidR="00B64FBF" w:rsidRPr="00002D84">
        <w:t xml:space="preserve">contaduría </w:t>
      </w:r>
      <w:r w:rsidR="003325D0" w:rsidRPr="00002D84">
        <w:t>y/</w:t>
      </w:r>
      <w:r w:rsidR="00B64FBF" w:rsidRPr="00002D84">
        <w:t>o auditoría.</w:t>
      </w:r>
    </w:p>
    <w:p w14:paraId="503317C1" w14:textId="77777777" w:rsidR="00D05CEE" w:rsidRPr="00002D84" w:rsidRDefault="00D05CEE" w:rsidP="00C369D9">
      <w:pPr>
        <w:numPr>
          <w:ilvl w:val="0"/>
          <w:numId w:val="11"/>
        </w:numPr>
        <w:jc w:val="both"/>
      </w:pPr>
      <w:r w:rsidRPr="00002D84">
        <w:t xml:space="preserve">Acceso de la </w:t>
      </w:r>
      <w:r w:rsidR="00773204" w:rsidRPr="00002D84">
        <w:t>actualización</w:t>
      </w:r>
      <w:r w:rsidRPr="00002D84">
        <w:t xml:space="preserve"> de datos por medio de la </w:t>
      </w:r>
      <w:r w:rsidR="00773204" w:rsidRPr="00002D84">
        <w:t>página</w:t>
      </w:r>
      <w:r w:rsidRPr="00002D84">
        <w:t xml:space="preserve"> web,</w:t>
      </w:r>
    </w:p>
    <w:p w14:paraId="5323260C" w14:textId="77777777" w:rsidR="00D05CEE" w:rsidRPr="00002D84" w:rsidRDefault="00D05CEE" w:rsidP="00C369D9">
      <w:pPr>
        <w:numPr>
          <w:ilvl w:val="0"/>
          <w:numId w:val="11"/>
        </w:numPr>
        <w:jc w:val="both"/>
      </w:pPr>
      <w:r w:rsidRPr="00002D84">
        <w:t xml:space="preserve">Acceso a la </w:t>
      </w:r>
      <w:r w:rsidR="00773204" w:rsidRPr="00002D84">
        <w:t>información general del C</w:t>
      </w:r>
      <w:r w:rsidRPr="00002D84">
        <w:t>onsejo</w:t>
      </w:r>
      <w:r w:rsidR="00216F93" w:rsidRPr="00002D84">
        <w:t xml:space="preserve"> por medio de la página de transparencia.</w:t>
      </w:r>
    </w:p>
    <w:p w14:paraId="06777986" w14:textId="77777777" w:rsidR="00D05CEE" w:rsidRPr="00002D84" w:rsidRDefault="00B64FBF" w:rsidP="00C369D9">
      <w:pPr>
        <w:numPr>
          <w:ilvl w:val="0"/>
          <w:numId w:val="11"/>
        </w:numPr>
        <w:jc w:val="both"/>
      </w:pPr>
      <w:r w:rsidRPr="00002D84">
        <w:t>E</w:t>
      </w:r>
      <w:r w:rsidR="000621C3" w:rsidRPr="00002D84">
        <w:t xml:space="preserve">misión de </w:t>
      </w:r>
      <w:r w:rsidRPr="00002D84">
        <w:t>credenciales de identificación y control de las mismas</w:t>
      </w:r>
      <w:r w:rsidR="00216F93" w:rsidRPr="00002D84">
        <w:t>.</w:t>
      </w:r>
    </w:p>
    <w:p w14:paraId="307DB105" w14:textId="77777777" w:rsidR="00D05CEE" w:rsidRPr="00002D84" w:rsidRDefault="00216F93" w:rsidP="00C369D9">
      <w:pPr>
        <w:numPr>
          <w:ilvl w:val="0"/>
          <w:numId w:val="11"/>
        </w:numPr>
        <w:jc w:val="both"/>
      </w:pPr>
      <w:r w:rsidRPr="00002D84">
        <w:lastRenderedPageBreak/>
        <w:t xml:space="preserve">Adopción y divulgación </w:t>
      </w:r>
      <w:proofErr w:type="gramStart"/>
      <w:r w:rsidRPr="00002D84">
        <w:t>de</w:t>
      </w:r>
      <w:r w:rsidR="00773204" w:rsidRPr="00002D84">
        <w:t xml:space="preserve">  </w:t>
      </w:r>
      <w:r w:rsidRPr="00002D84">
        <w:t>normativa</w:t>
      </w:r>
      <w:proofErr w:type="gramEnd"/>
      <w:r w:rsidRPr="00002D84">
        <w:t xml:space="preserve"> técnica</w:t>
      </w:r>
      <w:r w:rsidR="00B64FBF" w:rsidRPr="00002D84">
        <w:t xml:space="preserve"> y ética</w:t>
      </w:r>
      <w:r w:rsidRPr="00002D84">
        <w:t>.</w:t>
      </w:r>
    </w:p>
    <w:p w14:paraId="60FCCE27" w14:textId="77777777" w:rsidR="00BA61AB" w:rsidRPr="00002D84" w:rsidRDefault="00BA61AB" w:rsidP="00307CEA"/>
    <w:p w14:paraId="5D7D96FE" w14:textId="77777777" w:rsidR="00D07F15" w:rsidRPr="00002D84" w:rsidRDefault="00D05CEE" w:rsidP="00C369D9">
      <w:pPr>
        <w:pStyle w:val="Ttulo1"/>
        <w:numPr>
          <w:ilvl w:val="0"/>
          <w:numId w:val="13"/>
        </w:numPr>
      </w:pPr>
      <w:bookmarkStart w:id="12" w:name="_Toc12435935"/>
      <w:r w:rsidRPr="00002D84">
        <w:t>Limitantes identificadas</w:t>
      </w:r>
      <w:bookmarkEnd w:id="12"/>
    </w:p>
    <w:p w14:paraId="36166C89" w14:textId="77777777" w:rsidR="00D05CEE" w:rsidRPr="00002D84" w:rsidRDefault="00CB19F6" w:rsidP="00C369D9">
      <w:pPr>
        <w:numPr>
          <w:ilvl w:val="0"/>
          <w:numId w:val="12"/>
        </w:numPr>
        <w:ind w:left="1068"/>
        <w:jc w:val="both"/>
      </w:pPr>
      <w:r w:rsidRPr="00002D84">
        <w:t>L</w:t>
      </w:r>
      <w:r w:rsidR="00D05CEE" w:rsidRPr="00002D84">
        <w:t xml:space="preserve">imitaciones </w:t>
      </w:r>
      <w:r w:rsidRPr="00002D84">
        <w:t>para la aplicación de la L</w:t>
      </w:r>
      <w:r w:rsidR="00D05CEE" w:rsidRPr="00002D84">
        <w:t>ey</w:t>
      </w:r>
      <w:r w:rsidR="00216F93" w:rsidRPr="00002D84">
        <w:t>.</w:t>
      </w:r>
    </w:p>
    <w:p w14:paraId="154E8A94" w14:textId="77777777" w:rsidR="00CB19F6" w:rsidRPr="00002D84" w:rsidRDefault="00CB19F6" w:rsidP="00C369D9">
      <w:pPr>
        <w:numPr>
          <w:ilvl w:val="0"/>
          <w:numId w:val="12"/>
        </w:numPr>
        <w:ind w:left="1068"/>
        <w:jc w:val="both"/>
      </w:pPr>
      <w:r w:rsidRPr="00002D84">
        <w:t>F</w:t>
      </w:r>
      <w:r w:rsidR="00D05CEE" w:rsidRPr="00002D84">
        <w:t xml:space="preserve">alta recursos financieros y humanos para cumplir todas las funciones de </w:t>
      </w:r>
      <w:r w:rsidRPr="00002D84">
        <w:t>su competencia</w:t>
      </w:r>
      <w:r w:rsidR="00BA61AB" w:rsidRPr="00002D84">
        <w:t>.</w:t>
      </w:r>
    </w:p>
    <w:p w14:paraId="01271C32" w14:textId="77777777" w:rsidR="00D05CEE" w:rsidRPr="00002D84" w:rsidRDefault="00CB19F6" w:rsidP="00C369D9">
      <w:pPr>
        <w:numPr>
          <w:ilvl w:val="0"/>
          <w:numId w:val="12"/>
        </w:numPr>
        <w:ind w:left="1068"/>
        <w:jc w:val="both"/>
      </w:pPr>
      <w:r w:rsidRPr="00002D84">
        <w:t>F</w:t>
      </w:r>
      <w:r w:rsidR="00D05CEE" w:rsidRPr="00002D84">
        <w:t xml:space="preserve">alta de </w:t>
      </w:r>
      <w:proofErr w:type="gramStart"/>
      <w:r w:rsidR="00D05CEE" w:rsidRPr="00002D84">
        <w:t>credibilidad  por</w:t>
      </w:r>
      <w:proofErr w:type="gramEnd"/>
      <w:r w:rsidR="00D05CEE" w:rsidRPr="00002D84">
        <w:t xml:space="preserve"> liderazgo que toman otras en</w:t>
      </w:r>
      <w:r w:rsidRPr="00002D84">
        <w:t>tidades sin tomar en cuenta al C</w:t>
      </w:r>
      <w:r w:rsidR="00D05CEE" w:rsidRPr="00002D84">
        <w:t>onsejo</w:t>
      </w:r>
      <w:r w:rsidR="00BA61AB" w:rsidRPr="00002D84">
        <w:t>.</w:t>
      </w:r>
    </w:p>
    <w:p w14:paraId="54716821" w14:textId="77777777" w:rsidR="00D05CEE" w:rsidRPr="00002D84" w:rsidRDefault="00CB19F6" w:rsidP="00C369D9">
      <w:pPr>
        <w:numPr>
          <w:ilvl w:val="0"/>
          <w:numId w:val="12"/>
        </w:numPr>
        <w:ind w:left="1068"/>
        <w:jc w:val="both"/>
      </w:pPr>
      <w:r w:rsidRPr="00002D84">
        <w:t>F</w:t>
      </w:r>
      <w:r w:rsidR="00D05CEE" w:rsidRPr="00002D84">
        <w:t>alta de capacidad para vigilar y sancionar</w:t>
      </w:r>
      <w:r w:rsidRPr="00002D84">
        <w:t xml:space="preserve"> a los infractores</w:t>
      </w:r>
      <w:r w:rsidR="00B06C16" w:rsidRPr="00002D84">
        <w:t>.</w:t>
      </w:r>
    </w:p>
    <w:p w14:paraId="1DB49C26" w14:textId="77777777" w:rsidR="00D05CEE" w:rsidRPr="00002D84" w:rsidRDefault="00A04F02" w:rsidP="00C369D9">
      <w:pPr>
        <w:numPr>
          <w:ilvl w:val="0"/>
          <w:numId w:val="12"/>
        </w:numPr>
        <w:ind w:left="1068"/>
        <w:jc w:val="both"/>
      </w:pPr>
      <w:r w:rsidRPr="00002D84">
        <w:t xml:space="preserve">Presupuesto asignado por el estado </w:t>
      </w:r>
      <w:r w:rsidR="00B06C16" w:rsidRPr="00002D84">
        <w:t>l</w:t>
      </w:r>
      <w:r w:rsidR="00B64FBF" w:rsidRPr="00002D84">
        <w:t>imitado.</w:t>
      </w:r>
    </w:p>
    <w:p w14:paraId="34D71ACC" w14:textId="77777777" w:rsidR="00D05CEE" w:rsidRPr="00002D84" w:rsidRDefault="00D05CEE" w:rsidP="00C369D9">
      <w:pPr>
        <w:numPr>
          <w:ilvl w:val="0"/>
          <w:numId w:val="12"/>
        </w:numPr>
        <w:ind w:left="1068"/>
        <w:jc w:val="both"/>
      </w:pPr>
      <w:r w:rsidRPr="00002D84">
        <w:t xml:space="preserve">Falta de recurso humano para </w:t>
      </w:r>
      <w:r w:rsidR="00A04F02" w:rsidRPr="00002D84">
        <w:t xml:space="preserve">completar la estructura organizativa y poder dar </w:t>
      </w:r>
      <w:r w:rsidRPr="00002D84">
        <w:t xml:space="preserve">el seguimiento </w:t>
      </w:r>
      <w:r w:rsidR="00A04F02" w:rsidRPr="00002D84">
        <w:t xml:space="preserve">al proceso </w:t>
      </w:r>
      <w:proofErr w:type="gramStart"/>
      <w:r w:rsidR="00A04F02" w:rsidRPr="00002D84">
        <w:t xml:space="preserve">de </w:t>
      </w:r>
      <w:r w:rsidRPr="00002D84">
        <w:t xml:space="preserve"> control</w:t>
      </w:r>
      <w:proofErr w:type="gramEnd"/>
      <w:r w:rsidRPr="00002D84">
        <w:t xml:space="preserve"> de calidad</w:t>
      </w:r>
      <w:r w:rsidR="00BA61AB" w:rsidRPr="00002D84">
        <w:t>, educación continuada y asesoría en normativa.</w:t>
      </w:r>
    </w:p>
    <w:p w14:paraId="3B2BD868" w14:textId="77777777" w:rsidR="00D05CEE" w:rsidRPr="00002D84" w:rsidRDefault="00D05CEE" w:rsidP="00C369D9">
      <w:pPr>
        <w:numPr>
          <w:ilvl w:val="0"/>
          <w:numId w:val="12"/>
        </w:numPr>
        <w:ind w:left="1068"/>
        <w:jc w:val="both"/>
      </w:pPr>
      <w:r w:rsidRPr="00002D84">
        <w:t>Infraestructura, no es adecuada y no es propi</w:t>
      </w:r>
      <w:r w:rsidR="00A04F02" w:rsidRPr="00002D84">
        <w:t>edad</w:t>
      </w:r>
      <w:r w:rsidRPr="00002D84">
        <w:t xml:space="preserve"> del </w:t>
      </w:r>
      <w:r w:rsidR="00A04F02" w:rsidRPr="00002D84">
        <w:t>C</w:t>
      </w:r>
      <w:r w:rsidRPr="00002D84">
        <w:t>onsejo</w:t>
      </w:r>
      <w:r w:rsidR="00BA61AB" w:rsidRPr="00002D84">
        <w:t>.</w:t>
      </w:r>
    </w:p>
    <w:p w14:paraId="1C19CE86" w14:textId="77777777" w:rsidR="002E4B55" w:rsidRPr="00002D84" w:rsidRDefault="000621C3" w:rsidP="00C369D9">
      <w:pPr>
        <w:numPr>
          <w:ilvl w:val="0"/>
          <w:numId w:val="12"/>
        </w:numPr>
        <w:ind w:left="1068"/>
        <w:jc w:val="both"/>
      </w:pPr>
      <w:r w:rsidRPr="00002D84">
        <w:t xml:space="preserve">Faltan algunas Normas Internacionales que adoptar </w:t>
      </w:r>
    </w:p>
    <w:p w14:paraId="25149BC2" w14:textId="77777777" w:rsidR="002E4B55" w:rsidRPr="00002D84" w:rsidRDefault="002E4B55" w:rsidP="008F0EB2">
      <w:pPr>
        <w:ind w:left="348"/>
      </w:pPr>
    </w:p>
    <w:p w14:paraId="22A83A58" w14:textId="77777777" w:rsidR="00BA61AB" w:rsidRPr="00002D84" w:rsidRDefault="00BA61AB" w:rsidP="00307CEA"/>
    <w:p w14:paraId="2AD305C8" w14:textId="77777777" w:rsidR="004521A2" w:rsidRPr="00002D84" w:rsidRDefault="004521A2" w:rsidP="00307CEA"/>
    <w:p w14:paraId="7C918BE4" w14:textId="6F7EB83B" w:rsidR="00F27DD7" w:rsidRDefault="00AE77B5" w:rsidP="00C369D9">
      <w:pPr>
        <w:pStyle w:val="Ttulo1"/>
        <w:numPr>
          <w:ilvl w:val="0"/>
          <w:numId w:val="18"/>
        </w:numPr>
      </w:pPr>
      <w:r w:rsidRPr="00002D84">
        <w:t xml:space="preserve"> </w:t>
      </w:r>
      <w:bookmarkStart w:id="13" w:name="_Toc12435936"/>
      <w:r w:rsidR="00A366C2" w:rsidRPr="00002D84">
        <w:t>ELEMENTOS DEL PLAN ESTRATEGICO</w:t>
      </w:r>
      <w:bookmarkEnd w:id="13"/>
      <w:r w:rsidR="00A366C2" w:rsidRPr="00002D84">
        <w:t xml:space="preserve"> </w:t>
      </w:r>
    </w:p>
    <w:p w14:paraId="6B6EA8AA" w14:textId="003CCF94" w:rsidR="00002D84" w:rsidRPr="00002D84" w:rsidRDefault="00002D84" w:rsidP="00002D84">
      <w:pPr>
        <w:rPr>
          <w:lang w:val="es-SV" w:eastAsia="x-none"/>
        </w:rPr>
      </w:pPr>
      <w:r>
        <w:rPr>
          <w:noProof/>
          <w:lang w:val="es-SV" w:eastAsia="x-none"/>
        </w:rPr>
        <w:drawing>
          <wp:inline distT="0" distB="0" distL="0" distR="0" wp14:anchorId="37F41C1C" wp14:editId="0B5F2114">
            <wp:extent cx="5007935" cy="1807535"/>
            <wp:effectExtent l="0" t="19050" r="21590" b="5969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3B2307" w14:textId="77777777" w:rsidR="000F5F14" w:rsidRPr="00002D84" w:rsidRDefault="000F5F14" w:rsidP="00002D84">
      <w:pPr>
        <w:pStyle w:val="Encabezado"/>
        <w:spacing w:line="360" w:lineRule="auto"/>
        <w:rPr>
          <w:rFonts w:ascii="Times New Roman" w:hAnsi="Times New Roman"/>
          <w:szCs w:val="24"/>
        </w:rPr>
      </w:pPr>
    </w:p>
    <w:p w14:paraId="7CBB9A9B" w14:textId="77777777" w:rsidR="00466C1D" w:rsidRPr="00002D84" w:rsidRDefault="0018159D" w:rsidP="00C369D9">
      <w:pPr>
        <w:pStyle w:val="Ttulo1"/>
        <w:numPr>
          <w:ilvl w:val="0"/>
          <w:numId w:val="18"/>
        </w:numPr>
      </w:pPr>
      <w:r w:rsidRPr="00002D84">
        <w:t xml:space="preserve"> </w:t>
      </w:r>
      <w:bookmarkStart w:id="14" w:name="_Toc12435937"/>
      <w:r w:rsidR="00466C1D" w:rsidRPr="00002D84">
        <w:t>DEFINICION DE PRIORIDADES</w:t>
      </w:r>
      <w:bookmarkEnd w:id="14"/>
    </w:p>
    <w:p w14:paraId="44272F0F" w14:textId="77777777" w:rsidR="000F5F14" w:rsidRPr="00002D84" w:rsidRDefault="000F5F14" w:rsidP="000F5F14">
      <w:pPr>
        <w:rPr>
          <w:lang w:val="es-SV" w:eastAsia="x-none"/>
        </w:rPr>
      </w:pPr>
    </w:p>
    <w:p w14:paraId="2E452AF1" w14:textId="77777777" w:rsidR="009D1C44" w:rsidRPr="00002D84" w:rsidRDefault="00BA61AB" w:rsidP="004C13B7">
      <w:pPr>
        <w:jc w:val="both"/>
        <w:rPr>
          <w:lang w:val="es-SV"/>
        </w:rPr>
      </w:pPr>
      <w:r w:rsidRPr="00002D84">
        <w:rPr>
          <w:lang w:val="es-SV"/>
        </w:rPr>
        <w:t>L</w:t>
      </w:r>
      <w:r w:rsidR="009D1C44" w:rsidRPr="00002D84">
        <w:rPr>
          <w:lang w:val="es-SV"/>
        </w:rPr>
        <w:t xml:space="preserve">as prioridades </w:t>
      </w:r>
      <w:r w:rsidR="004C13B7" w:rsidRPr="00002D84">
        <w:rPr>
          <w:lang w:val="es-SV"/>
        </w:rPr>
        <w:t xml:space="preserve">que el Consejo debería </w:t>
      </w:r>
      <w:r w:rsidR="009D1C44" w:rsidRPr="00002D84">
        <w:rPr>
          <w:lang w:val="es-SV"/>
        </w:rPr>
        <w:t xml:space="preserve">considerar para los primeros años de ejecución: </w:t>
      </w:r>
    </w:p>
    <w:p w14:paraId="2E8D26E2" w14:textId="77777777" w:rsidR="009D1C44" w:rsidRPr="00002D84" w:rsidRDefault="009D1C44" w:rsidP="004C13B7">
      <w:pPr>
        <w:jc w:val="both"/>
        <w:rPr>
          <w:lang w:val="es-SV"/>
        </w:rPr>
      </w:pPr>
    </w:p>
    <w:p w14:paraId="781982F1" w14:textId="6E075122" w:rsidR="00466C1D" w:rsidRPr="00002D84" w:rsidRDefault="00313EC0" w:rsidP="00C369D9">
      <w:pPr>
        <w:numPr>
          <w:ilvl w:val="0"/>
          <w:numId w:val="4"/>
        </w:numPr>
        <w:jc w:val="both"/>
        <w:rPr>
          <w:lang w:val="es-SV"/>
        </w:rPr>
      </w:pPr>
      <w:r w:rsidRPr="00002D84">
        <w:rPr>
          <w:lang w:val="es-SV"/>
        </w:rPr>
        <w:t>Realizar</w:t>
      </w:r>
      <w:r w:rsidR="004969DC" w:rsidRPr="00002D84">
        <w:rPr>
          <w:lang w:val="es-SV"/>
        </w:rPr>
        <w:t xml:space="preserve"> las</w:t>
      </w:r>
      <w:r w:rsidR="004C13B7" w:rsidRPr="00002D84">
        <w:rPr>
          <w:lang w:val="es-SV"/>
        </w:rPr>
        <w:t xml:space="preserve"> gestiones de aprobación de </w:t>
      </w:r>
      <w:r w:rsidR="004969DC" w:rsidRPr="00002D84">
        <w:rPr>
          <w:lang w:val="es-SV"/>
        </w:rPr>
        <w:t>reformas necesarias a la L</w:t>
      </w:r>
      <w:r w:rsidRPr="00002D84">
        <w:rPr>
          <w:lang w:val="es-SV"/>
        </w:rPr>
        <w:t xml:space="preserve">ey </w:t>
      </w:r>
      <w:r w:rsidR="00E025C0" w:rsidRPr="00002D84">
        <w:rPr>
          <w:lang w:val="es-SV"/>
        </w:rPr>
        <w:t xml:space="preserve">Reguladora </w:t>
      </w:r>
      <w:r w:rsidRPr="00002D84">
        <w:rPr>
          <w:lang w:val="es-SV"/>
        </w:rPr>
        <w:t xml:space="preserve">del </w:t>
      </w:r>
      <w:r w:rsidR="004969DC" w:rsidRPr="00002D84">
        <w:rPr>
          <w:lang w:val="es-SV"/>
        </w:rPr>
        <w:t>Ejercicio de la C</w:t>
      </w:r>
      <w:r w:rsidRPr="00002D84">
        <w:rPr>
          <w:lang w:val="es-SV"/>
        </w:rPr>
        <w:t>ontaduría</w:t>
      </w:r>
      <w:r w:rsidR="004C13B7" w:rsidRPr="00002D84">
        <w:rPr>
          <w:lang w:val="es-SV"/>
        </w:rPr>
        <w:t xml:space="preserve"> en la Asamblea Legislativa de El Salvador</w:t>
      </w:r>
    </w:p>
    <w:p w14:paraId="05C14566" w14:textId="29C06C74" w:rsidR="00BA61AB" w:rsidRPr="00002D84" w:rsidRDefault="00BA61AB" w:rsidP="00C369D9">
      <w:pPr>
        <w:numPr>
          <w:ilvl w:val="0"/>
          <w:numId w:val="4"/>
        </w:numPr>
        <w:jc w:val="both"/>
        <w:rPr>
          <w:lang w:val="es-SV"/>
        </w:rPr>
      </w:pPr>
      <w:r w:rsidRPr="00002D84">
        <w:rPr>
          <w:lang w:val="es-SV"/>
        </w:rPr>
        <w:t>Elaboración</w:t>
      </w:r>
      <w:r w:rsidR="004C13B7" w:rsidRPr="00002D84">
        <w:rPr>
          <w:lang w:val="es-SV"/>
        </w:rPr>
        <w:t xml:space="preserve"> y aprobación </w:t>
      </w:r>
      <w:r w:rsidRPr="00002D84">
        <w:rPr>
          <w:lang w:val="es-SV"/>
        </w:rPr>
        <w:t xml:space="preserve">del Reglamento de la Ley </w:t>
      </w:r>
      <w:r w:rsidR="00E025C0" w:rsidRPr="00002D84">
        <w:rPr>
          <w:lang w:val="es-SV"/>
        </w:rPr>
        <w:t xml:space="preserve">Reguladora </w:t>
      </w:r>
      <w:r w:rsidRPr="00002D84">
        <w:rPr>
          <w:lang w:val="es-SV"/>
        </w:rPr>
        <w:t xml:space="preserve">del </w:t>
      </w:r>
      <w:r w:rsidR="003325D0" w:rsidRPr="00002D84">
        <w:rPr>
          <w:lang w:val="es-SV"/>
        </w:rPr>
        <w:t>E</w:t>
      </w:r>
      <w:r w:rsidRPr="00002D84">
        <w:rPr>
          <w:lang w:val="es-SV"/>
        </w:rPr>
        <w:t>jercicio de la Contaduría.</w:t>
      </w:r>
    </w:p>
    <w:p w14:paraId="6290189E" w14:textId="77777777" w:rsidR="00466C1D" w:rsidRPr="00002D84" w:rsidRDefault="00313EC0" w:rsidP="00C369D9">
      <w:pPr>
        <w:numPr>
          <w:ilvl w:val="0"/>
          <w:numId w:val="4"/>
        </w:numPr>
        <w:jc w:val="both"/>
        <w:rPr>
          <w:lang w:val="es-SV"/>
        </w:rPr>
      </w:pPr>
      <w:r w:rsidRPr="00002D84">
        <w:rPr>
          <w:lang w:val="es-SV"/>
        </w:rPr>
        <w:t xml:space="preserve">Fortalecer el proceso </w:t>
      </w:r>
      <w:proofErr w:type="gramStart"/>
      <w:r w:rsidRPr="00002D84">
        <w:rPr>
          <w:lang w:val="es-SV"/>
        </w:rPr>
        <w:t>de  evaluación</w:t>
      </w:r>
      <w:proofErr w:type="gramEnd"/>
      <w:r w:rsidRPr="00002D84">
        <w:rPr>
          <w:lang w:val="es-SV"/>
        </w:rPr>
        <w:t xml:space="preserve"> del control de calidad de los profesionales</w:t>
      </w:r>
      <w:r w:rsidR="00BA61AB" w:rsidRPr="00002D84">
        <w:rPr>
          <w:lang w:val="es-SV"/>
        </w:rPr>
        <w:t>.</w:t>
      </w:r>
    </w:p>
    <w:p w14:paraId="4D0D58F0" w14:textId="77777777" w:rsidR="00466C1D" w:rsidRPr="00002D84" w:rsidRDefault="00313EC0" w:rsidP="00C369D9">
      <w:pPr>
        <w:numPr>
          <w:ilvl w:val="0"/>
          <w:numId w:val="4"/>
        </w:numPr>
        <w:jc w:val="both"/>
        <w:rPr>
          <w:lang w:val="es-SV"/>
        </w:rPr>
      </w:pPr>
      <w:r w:rsidRPr="00002D84">
        <w:rPr>
          <w:lang w:val="es-SV"/>
        </w:rPr>
        <w:t xml:space="preserve">Velar por el cumplimiento de la adopción de las </w:t>
      </w:r>
      <w:r w:rsidR="003325D0" w:rsidRPr="00002D84">
        <w:rPr>
          <w:lang w:val="es-SV"/>
        </w:rPr>
        <w:t>normas internacionales</w:t>
      </w:r>
      <w:r w:rsidR="00BA61AB" w:rsidRPr="00002D84">
        <w:rPr>
          <w:lang w:val="es-SV"/>
        </w:rPr>
        <w:t>.</w:t>
      </w:r>
    </w:p>
    <w:p w14:paraId="1419CC7A" w14:textId="77777777" w:rsidR="00466C1D" w:rsidRPr="00002D84" w:rsidRDefault="00313EC0" w:rsidP="00C369D9">
      <w:pPr>
        <w:numPr>
          <w:ilvl w:val="0"/>
          <w:numId w:val="4"/>
        </w:numPr>
        <w:jc w:val="both"/>
        <w:rPr>
          <w:lang w:val="es-SV"/>
        </w:rPr>
      </w:pPr>
      <w:r w:rsidRPr="00002D84">
        <w:rPr>
          <w:lang w:val="es-SV"/>
        </w:rPr>
        <w:t>Realizar eventos de divulgación de temas</w:t>
      </w:r>
      <w:r w:rsidR="003325D0" w:rsidRPr="00002D84">
        <w:rPr>
          <w:lang w:val="es-SV"/>
        </w:rPr>
        <w:t xml:space="preserve"> </w:t>
      </w:r>
      <w:r w:rsidR="00E025C0" w:rsidRPr="00002D84">
        <w:rPr>
          <w:lang w:val="es-SV"/>
        </w:rPr>
        <w:t xml:space="preserve">relevantes </w:t>
      </w:r>
      <w:r w:rsidRPr="00002D84">
        <w:rPr>
          <w:lang w:val="es-SV"/>
        </w:rPr>
        <w:t>para los profesionales</w:t>
      </w:r>
      <w:r w:rsidR="008D326E" w:rsidRPr="00002D84">
        <w:rPr>
          <w:lang w:val="es-SV"/>
        </w:rPr>
        <w:t>.</w:t>
      </w:r>
    </w:p>
    <w:p w14:paraId="3CC61D44" w14:textId="77777777" w:rsidR="00313EC0" w:rsidRPr="00002D84" w:rsidRDefault="00313EC0" w:rsidP="00C369D9">
      <w:pPr>
        <w:numPr>
          <w:ilvl w:val="0"/>
          <w:numId w:val="4"/>
        </w:numPr>
        <w:jc w:val="both"/>
        <w:rPr>
          <w:lang w:val="es-SV"/>
        </w:rPr>
      </w:pPr>
      <w:r w:rsidRPr="00002D84">
        <w:rPr>
          <w:lang w:val="es-SV"/>
        </w:rPr>
        <w:t>Impulsar la difusión y prácticas del Código de Ética</w:t>
      </w:r>
      <w:r w:rsidR="00712AA4" w:rsidRPr="00002D84">
        <w:rPr>
          <w:lang w:val="es-SV"/>
        </w:rPr>
        <w:t>.</w:t>
      </w:r>
    </w:p>
    <w:p w14:paraId="175D9558" w14:textId="77777777" w:rsidR="004969DC" w:rsidRPr="00002D84" w:rsidRDefault="004969DC" w:rsidP="00C369D9">
      <w:pPr>
        <w:numPr>
          <w:ilvl w:val="0"/>
          <w:numId w:val="4"/>
        </w:numPr>
        <w:jc w:val="both"/>
        <w:rPr>
          <w:lang w:val="es-SV"/>
        </w:rPr>
      </w:pPr>
      <w:r w:rsidRPr="00002D84">
        <w:rPr>
          <w:lang w:val="es-SV"/>
        </w:rPr>
        <w:t xml:space="preserve">Analizar el sistema </w:t>
      </w:r>
      <w:proofErr w:type="gramStart"/>
      <w:r w:rsidRPr="00002D84">
        <w:rPr>
          <w:lang w:val="es-SV"/>
        </w:rPr>
        <w:t>de  registro</w:t>
      </w:r>
      <w:proofErr w:type="gramEnd"/>
      <w:r w:rsidRPr="00002D84">
        <w:rPr>
          <w:lang w:val="es-SV"/>
        </w:rPr>
        <w:t xml:space="preserve"> de profesionales y su actualización</w:t>
      </w:r>
      <w:r w:rsidR="006F5F5A" w:rsidRPr="00002D84">
        <w:rPr>
          <w:lang w:val="es-SV"/>
        </w:rPr>
        <w:t xml:space="preserve"> (analizar, depurar, revisar o actualizar</w:t>
      </w:r>
      <w:r w:rsidR="00532F40" w:rsidRPr="00002D84">
        <w:rPr>
          <w:lang w:val="es-SV"/>
        </w:rPr>
        <w:t xml:space="preserve"> de forma permanente</w:t>
      </w:r>
      <w:r w:rsidR="006F5F5A" w:rsidRPr="00002D84">
        <w:rPr>
          <w:lang w:val="es-SV"/>
        </w:rPr>
        <w:t>)</w:t>
      </w:r>
    </w:p>
    <w:p w14:paraId="7C370A10" w14:textId="77777777" w:rsidR="00DF615F" w:rsidRPr="00002D84" w:rsidRDefault="00DF615F" w:rsidP="00C369D9">
      <w:pPr>
        <w:numPr>
          <w:ilvl w:val="0"/>
          <w:numId w:val="4"/>
        </w:numPr>
        <w:jc w:val="both"/>
        <w:rPr>
          <w:lang w:val="es-SV"/>
        </w:rPr>
      </w:pPr>
      <w:r w:rsidRPr="00002D84">
        <w:rPr>
          <w:lang w:val="es-SV"/>
        </w:rPr>
        <w:lastRenderedPageBreak/>
        <w:t>Mejorar la sostenibilidad económica consiguiendo nuevas fuentes de recursos</w:t>
      </w:r>
    </w:p>
    <w:p w14:paraId="6689F162" w14:textId="77777777" w:rsidR="004969DC" w:rsidRPr="00002D84" w:rsidRDefault="004969DC" w:rsidP="004969DC">
      <w:pPr>
        <w:keepNext/>
        <w:spacing w:line="360" w:lineRule="auto"/>
        <w:ind w:left="1080"/>
        <w:jc w:val="both"/>
        <w:outlineLvl w:val="0"/>
        <w:rPr>
          <w:rFonts w:eastAsia="MS Mincho"/>
          <w:b/>
          <w:lang w:val="es-SV" w:eastAsia="x-none"/>
        </w:rPr>
      </w:pPr>
    </w:p>
    <w:p w14:paraId="54FE3A41" w14:textId="77777777" w:rsidR="005E4E41" w:rsidRPr="00002D84" w:rsidRDefault="005E4E41" w:rsidP="00C369D9">
      <w:pPr>
        <w:pStyle w:val="Ttulo1"/>
        <w:numPr>
          <w:ilvl w:val="0"/>
          <w:numId w:val="18"/>
        </w:numPr>
      </w:pPr>
      <w:r w:rsidRPr="00002D84">
        <w:t xml:space="preserve"> </w:t>
      </w:r>
      <w:bookmarkStart w:id="15" w:name="_Toc12435938"/>
      <w:r w:rsidRPr="00002D84">
        <w:t>LINEAMIE</w:t>
      </w:r>
      <w:r w:rsidR="00647761" w:rsidRPr="00002D84">
        <w:t>N</w:t>
      </w:r>
      <w:r w:rsidRPr="00002D84">
        <w:t xml:space="preserve">TOS Y </w:t>
      </w:r>
      <w:proofErr w:type="gramStart"/>
      <w:r w:rsidRPr="00002D84">
        <w:t>OBJETIVO</w:t>
      </w:r>
      <w:r w:rsidR="004D2651" w:rsidRPr="00002D84">
        <w:t xml:space="preserve">S </w:t>
      </w:r>
      <w:r w:rsidRPr="00002D84">
        <w:t xml:space="preserve"> </w:t>
      </w:r>
      <w:r w:rsidR="00313EC0" w:rsidRPr="00002D84">
        <w:t>ESTRATEGICOS</w:t>
      </w:r>
      <w:bookmarkEnd w:id="15"/>
      <w:proofErr w:type="gramEnd"/>
    </w:p>
    <w:p w14:paraId="380DC0E8" w14:textId="77777777" w:rsidR="00134DB4" w:rsidRPr="00002D84" w:rsidRDefault="00134DB4" w:rsidP="00C369D9">
      <w:pPr>
        <w:pStyle w:val="Ttulo1"/>
        <w:numPr>
          <w:ilvl w:val="0"/>
          <w:numId w:val="8"/>
        </w:numPr>
      </w:pPr>
      <w:bookmarkStart w:id="16" w:name="_Toc12435939"/>
      <w:r w:rsidRPr="00002D84">
        <w:t>Lineamientos Estratégicos</w:t>
      </w:r>
      <w:bookmarkEnd w:id="16"/>
    </w:p>
    <w:p w14:paraId="02AE5056" w14:textId="77777777" w:rsidR="005E4E41" w:rsidRPr="00002D84" w:rsidRDefault="005E4E41" w:rsidP="008D326E">
      <w:pPr>
        <w:jc w:val="both"/>
        <w:rPr>
          <w:rFonts w:eastAsia="MS Mincho"/>
          <w:lang w:val="es-SV" w:eastAsia="x-none"/>
        </w:rPr>
      </w:pPr>
      <w:r w:rsidRPr="00002D84">
        <w:rPr>
          <w:rFonts w:eastAsia="MS Mincho"/>
          <w:lang w:val="es-SV" w:eastAsia="x-none"/>
        </w:rPr>
        <w:t xml:space="preserve">Los lineamientos estratégicos representan los logros esperados que han sido </w:t>
      </w:r>
      <w:proofErr w:type="gramStart"/>
      <w:r w:rsidRPr="00002D84">
        <w:rPr>
          <w:rFonts w:eastAsia="MS Mincho"/>
          <w:lang w:val="es-SV" w:eastAsia="x-none"/>
        </w:rPr>
        <w:t>definidos  por</w:t>
      </w:r>
      <w:proofErr w:type="gramEnd"/>
      <w:r w:rsidRPr="00002D84">
        <w:rPr>
          <w:rFonts w:eastAsia="MS Mincho"/>
          <w:lang w:val="es-SV" w:eastAsia="x-none"/>
        </w:rPr>
        <w:t xml:space="preserve"> el Consejo de Vigilancia a partir del Diagn</w:t>
      </w:r>
      <w:r w:rsidR="004C13B7" w:rsidRPr="00002D84">
        <w:rPr>
          <w:rFonts w:eastAsia="MS Mincho"/>
          <w:lang w:val="es-SV" w:eastAsia="x-none"/>
        </w:rPr>
        <w:t>ó</w:t>
      </w:r>
      <w:r w:rsidRPr="00002D84">
        <w:rPr>
          <w:rFonts w:eastAsia="MS Mincho"/>
          <w:lang w:val="es-SV" w:eastAsia="x-none"/>
        </w:rPr>
        <w:t>stico Estratégico (FODA), y buscando determinar líneas y objetivos de mejora para cada uno de ellos.</w:t>
      </w:r>
    </w:p>
    <w:p w14:paraId="744CB4BA" w14:textId="77777777" w:rsidR="000F5F14" w:rsidRPr="00002D84" w:rsidRDefault="000F5F14" w:rsidP="008D326E">
      <w:pPr>
        <w:jc w:val="both"/>
        <w:rPr>
          <w:rFonts w:eastAsia="MS Mincho"/>
          <w:lang w:val="es-SV" w:eastAsia="x-none"/>
        </w:rPr>
      </w:pPr>
    </w:p>
    <w:p w14:paraId="3DBE3A56" w14:textId="77777777" w:rsidR="004C13B7" w:rsidRPr="00002D84" w:rsidRDefault="004C13B7" w:rsidP="005E4E41">
      <w:pPr>
        <w:rPr>
          <w:rFonts w:eastAsia="MS Mincho"/>
          <w:lang w:val="es-SV" w:eastAsia="x-none"/>
        </w:rPr>
      </w:pPr>
    </w:p>
    <w:p w14:paraId="45D0BBE6" w14:textId="77777777" w:rsidR="00EA1ACA" w:rsidRPr="00002D84" w:rsidRDefault="00EA1ACA" w:rsidP="00C369D9">
      <w:pPr>
        <w:pStyle w:val="Ttulo1"/>
        <w:numPr>
          <w:ilvl w:val="0"/>
          <w:numId w:val="8"/>
        </w:numPr>
      </w:pPr>
      <w:bookmarkStart w:id="17" w:name="_Toc12435940"/>
      <w:r w:rsidRPr="00002D84">
        <w:t>O</w:t>
      </w:r>
      <w:r w:rsidR="00134DB4" w:rsidRPr="00002D84">
        <w:t xml:space="preserve">bjetivos </w:t>
      </w:r>
      <w:r w:rsidR="0057373B" w:rsidRPr="00002D84">
        <w:t>Estratégicos</w:t>
      </w:r>
      <w:bookmarkEnd w:id="17"/>
    </w:p>
    <w:p w14:paraId="73C54B68" w14:textId="77777777" w:rsidR="00EA1ACA" w:rsidRPr="00002D84" w:rsidRDefault="00EA1ACA" w:rsidP="008D326E">
      <w:pPr>
        <w:jc w:val="both"/>
        <w:rPr>
          <w:rFonts w:eastAsia="MS Mincho"/>
          <w:lang w:val="es-SV"/>
        </w:rPr>
      </w:pPr>
      <w:r w:rsidRPr="00002D84">
        <w:rPr>
          <w:rFonts w:eastAsia="MS Mincho"/>
          <w:lang w:val="es-SV"/>
        </w:rPr>
        <w:t>Son resultados que, a largo plazo, se esperan alcanzar y se formulan para cumplir la misión y la visión institucionales; suministran dirección, ayudan en la evaluación, son generadores de sinergia, son reveladores de prioridades y permiten la coordinación; siendo esenciales para las actividades de control, motivación, organización y planificación efectiva; deben ser cuantificables, realizables en cantidad y calidad, comprensibles, estimulantes y coherentes. También, deben ser prácticos y realistas.</w:t>
      </w:r>
    </w:p>
    <w:p w14:paraId="72EAC159" w14:textId="77777777" w:rsidR="00EA1ACA" w:rsidRPr="00002D84" w:rsidRDefault="00EA1ACA" w:rsidP="00422095">
      <w:pPr>
        <w:rPr>
          <w:rFonts w:eastAsia="MS Mincho"/>
          <w:lang w:val="es-SV"/>
        </w:rPr>
      </w:pPr>
    </w:p>
    <w:p w14:paraId="33087B2E" w14:textId="77777777" w:rsidR="004C13B7" w:rsidRPr="00002D84" w:rsidRDefault="00835227" w:rsidP="004C13B7">
      <w:pPr>
        <w:rPr>
          <w:rFonts w:eastAsia="MS Mincho"/>
          <w:lang w:val="es-SV"/>
        </w:rPr>
        <w:sectPr w:rsidR="004C13B7" w:rsidRPr="00002D84" w:rsidSect="00B0775C">
          <w:footerReference w:type="default" r:id="rId18"/>
          <w:headerReference w:type="first" r:id="rId19"/>
          <w:pgSz w:w="12240" w:h="15840"/>
          <w:pgMar w:top="1417" w:right="1701" w:bottom="1417" w:left="1701" w:header="720" w:footer="720" w:gutter="0"/>
          <w:cols w:space="708"/>
          <w:titlePg/>
          <w:docGrid w:linePitch="360"/>
        </w:sectPr>
      </w:pPr>
      <w:r w:rsidRPr="00002D84">
        <w:rPr>
          <w:rFonts w:eastAsia="MS Mincho"/>
          <w:lang w:val="es-SV"/>
        </w:rPr>
        <w:t xml:space="preserve">A </w:t>
      </w:r>
      <w:proofErr w:type="gramStart"/>
      <w:r w:rsidRPr="00002D84">
        <w:rPr>
          <w:rFonts w:eastAsia="MS Mincho"/>
          <w:lang w:val="es-SV"/>
        </w:rPr>
        <w:t>continuación</w:t>
      </w:r>
      <w:proofErr w:type="gramEnd"/>
      <w:r w:rsidRPr="00002D84">
        <w:rPr>
          <w:rFonts w:eastAsia="MS Mincho"/>
          <w:lang w:val="es-SV"/>
        </w:rPr>
        <w:t xml:space="preserve"> se presentan en detalle la Línea</w:t>
      </w:r>
      <w:r w:rsidR="0057373B" w:rsidRPr="00002D84">
        <w:rPr>
          <w:rFonts w:eastAsia="MS Mincho"/>
          <w:lang w:val="es-SV"/>
        </w:rPr>
        <w:t>s</w:t>
      </w:r>
      <w:r w:rsidR="004C13B7" w:rsidRPr="00002D84">
        <w:rPr>
          <w:rFonts w:eastAsia="MS Mincho"/>
          <w:lang w:val="es-SV"/>
        </w:rPr>
        <w:t xml:space="preserve"> y Objetivos Estratégicos. </w:t>
      </w:r>
    </w:p>
    <w:tbl>
      <w:tblPr>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3494"/>
        <w:gridCol w:w="3544"/>
        <w:gridCol w:w="2410"/>
        <w:gridCol w:w="3543"/>
      </w:tblGrid>
      <w:tr w:rsidR="00AB0BC3" w:rsidRPr="00002D84" w14:paraId="31468F2B" w14:textId="77777777" w:rsidTr="00AB0BC3">
        <w:tc>
          <w:tcPr>
            <w:tcW w:w="583" w:type="dxa"/>
            <w:shd w:val="clear" w:color="auto" w:fill="BFBFBF" w:themeFill="background1" w:themeFillShade="BF"/>
          </w:tcPr>
          <w:p w14:paraId="008CE9C0" w14:textId="20152E63" w:rsidR="00AB0BC3" w:rsidRPr="00002D84" w:rsidRDefault="00AB0BC3" w:rsidP="00BA6413">
            <w:pPr>
              <w:jc w:val="center"/>
              <w:rPr>
                <w:sz w:val="18"/>
                <w:szCs w:val="18"/>
                <w:lang w:val="es-SV"/>
              </w:rPr>
            </w:pPr>
            <w:proofErr w:type="spellStart"/>
            <w:r w:rsidRPr="00002D84">
              <w:rPr>
                <w:sz w:val="18"/>
                <w:szCs w:val="18"/>
                <w:lang w:val="es-SV"/>
              </w:rPr>
              <w:lastRenderedPageBreak/>
              <w:t>N°</w:t>
            </w:r>
            <w:proofErr w:type="spellEnd"/>
          </w:p>
        </w:tc>
        <w:tc>
          <w:tcPr>
            <w:tcW w:w="3494" w:type="dxa"/>
            <w:shd w:val="clear" w:color="auto" w:fill="BFBFBF" w:themeFill="background1" w:themeFillShade="BF"/>
            <w:vAlign w:val="center"/>
          </w:tcPr>
          <w:p w14:paraId="38F01071" w14:textId="25215E83" w:rsidR="00AB0BC3" w:rsidRPr="00002D84" w:rsidRDefault="00AB0BC3" w:rsidP="00AB0BC3">
            <w:pPr>
              <w:spacing w:line="360" w:lineRule="auto"/>
              <w:jc w:val="center"/>
              <w:rPr>
                <w:b/>
                <w:sz w:val="20"/>
                <w:szCs w:val="20"/>
                <w:lang w:val="es-SV"/>
              </w:rPr>
            </w:pPr>
            <w:r w:rsidRPr="00002D84">
              <w:rPr>
                <w:b/>
                <w:sz w:val="20"/>
                <w:szCs w:val="20"/>
                <w:lang w:val="es-SV"/>
              </w:rPr>
              <w:t>Lineamientos Estratégicos</w:t>
            </w:r>
          </w:p>
        </w:tc>
        <w:tc>
          <w:tcPr>
            <w:tcW w:w="3544" w:type="dxa"/>
            <w:shd w:val="clear" w:color="auto" w:fill="BFBFBF" w:themeFill="background1" w:themeFillShade="BF"/>
            <w:vAlign w:val="center"/>
          </w:tcPr>
          <w:p w14:paraId="6CB38089" w14:textId="0C339B10" w:rsidR="00AB0BC3" w:rsidRPr="00002D84" w:rsidRDefault="00AB0BC3" w:rsidP="00AB0BC3">
            <w:pPr>
              <w:spacing w:line="360" w:lineRule="auto"/>
              <w:jc w:val="center"/>
              <w:rPr>
                <w:b/>
                <w:sz w:val="20"/>
                <w:szCs w:val="20"/>
                <w:lang w:val="es-SV"/>
              </w:rPr>
            </w:pPr>
            <w:r w:rsidRPr="00002D84">
              <w:rPr>
                <w:b/>
                <w:sz w:val="20"/>
                <w:szCs w:val="20"/>
                <w:lang w:val="es-SV"/>
              </w:rPr>
              <w:t>Objetivos Estratégicos</w:t>
            </w:r>
          </w:p>
        </w:tc>
        <w:tc>
          <w:tcPr>
            <w:tcW w:w="2410" w:type="dxa"/>
            <w:shd w:val="clear" w:color="auto" w:fill="BFBFBF" w:themeFill="background1" w:themeFillShade="BF"/>
            <w:vAlign w:val="center"/>
          </w:tcPr>
          <w:p w14:paraId="3D5709FF" w14:textId="081E7F55" w:rsidR="00AB0BC3" w:rsidRPr="00002D84" w:rsidRDefault="00AB0BC3" w:rsidP="00AB0BC3">
            <w:pPr>
              <w:spacing w:line="360" w:lineRule="auto"/>
              <w:jc w:val="center"/>
              <w:rPr>
                <w:b/>
                <w:sz w:val="20"/>
                <w:szCs w:val="20"/>
                <w:lang w:val="es-SV"/>
              </w:rPr>
            </w:pPr>
            <w:r w:rsidRPr="00002D84">
              <w:rPr>
                <w:b/>
                <w:sz w:val="20"/>
                <w:szCs w:val="20"/>
                <w:lang w:val="es-SV"/>
              </w:rPr>
              <w:t>Acciones</w:t>
            </w:r>
          </w:p>
        </w:tc>
        <w:tc>
          <w:tcPr>
            <w:tcW w:w="3543" w:type="dxa"/>
            <w:shd w:val="clear" w:color="auto" w:fill="BFBFBF" w:themeFill="background1" w:themeFillShade="BF"/>
            <w:vAlign w:val="center"/>
          </w:tcPr>
          <w:p w14:paraId="4F2749C9" w14:textId="4A15E574" w:rsidR="00AB0BC3" w:rsidRPr="00002D84" w:rsidRDefault="00AB0BC3" w:rsidP="00AB0BC3">
            <w:pPr>
              <w:ind w:left="175"/>
              <w:jc w:val="center"/>
              <w:rPr>
                <w:b/>
                <w:sz w:val="20"/>
                <w:szCs w:val="20"/>
                <w:lang w:val="es-SV"/>
              </w:rPr>
            </w:pPr>
            <w:r w:rsidRPr="00002D84">
              <w:rPr>
                <w:b/>
                <w:sz w:val="20"/>
                <w:szCs w:val="20"/>
                <w:lang w:val="es-SV"/>
              </w:rPr>
              <w:t>Indicadores</w:t>
            </w:r>
          </w:p>
        </w:tc>
      </w:tr>
      <w:tr w:rsidR="00133092" w:rsidRPr="00002D84" w14:paraId="696721E3" w14:textId="77777777" w:rsidTr="00AB0BC3">
        <w:tc>
          <w:tcPr>
            <w:tcW w:w="583" w:type="dxa"/>
            <w:shd w:val="clear" w:color="auto" w:fill="BFBFBF" w:themeFill="background1" w:themeFillShade="BF"/>
          </w:tcPr>
          <w:p w14:paraId="4168E529" w14:textId="77777777" w:rsidR="00133092" w:rsidRPr="00002D84" w:rsidRDefault="00133092" w:rsidP="00BA6413">
            <w:pPr>
              <w:jc w:val="center"/>
              <w:rPr>
                <w:sz w:val="18"/>
                <w:szCs w:val="18"/>
                <w:lang w:val="es-SV"/>
              </w:rPr>
            </w:pPr>
            <w:r w:rsidRPr="00002D84">
              <w:rPr>
                <w:sz w:val="18"/>
                <w:szCs w:val="18"/>
                <w:lang w:val="es-SV"/>
              </w:rPr>
              <w:t>1</w:t>
            </w:r>
          </w:p>
        </w:tc>
        <w:tc>
          <w:tcPr>
            <w:tcW w:w="3494" w:type="dxa"/>
            <w:shd w:val="clear" w:color="auto" w:fill="auto"/>
          </w:tcPr>
          <w:p w14:paraId="702C24CB" w14:textId="77777777" w:rsidR="00133092" w:rsidRPr="00002D84" w:rsidRDefault="00133092" w:rsidP="007F283F">
            <w:pPr>
              <w:spacing w:line="360" w:lineRule="auto"/>
              <w:rPr>
                <w:b/>
                <w:sz w:val="18"/>
                <w:szCs w:val="18"/>
                <w:u w:val="single"/>
                <w:lang w:val="es-SV"/>
              </w:rPr>
            </w:pPr>
            <w:r w:rsidRPr="00002D84">
              <w:rPr>
                <w:b/>
                <w:sz w:val="18"/>
                <w:szCs w:val="18"/>
                <w:u w:val="single"/>
                <w:lang w:val="es-SV"/>
              </w:rPr>
              <w:t>COMISIÓN NORMAS DE ÉTICA PROFESIONAL</w:t>
            </w:r>
          </w:p>
          <w:p w14:paraId="688C63D9" w14:textId="77777777" w:rsidR="00133092" w:rsidRPr="00002D84" w:rsidRDefault="00133092" w:rsidP="003325D0">
            <w:pPr>
              <w:spacing w:line="360" w:lineRule="auto"/>
              <w:jc w:val="both"/>
              <w:rPr>
                <w:sz w:val="18"/>
                <w:szCs w:val="18"/>
                <w:lang w:val="es-SV"/>
              </w:rPr>
            </w:pPr>
            <w:r w:rsidRPr="00002D84">
              <w:rPr>
                <w:sz w:val="18"/>
                <w:szCs w:val="18"/>
                <w:lang w:val="es-SV"/>
              </w:rPr>
              <w:t>Propiciar una cultura de trabajo profesional con calidad técnica y ética a los contadores y auditores inscritos, en cumplimiento de las normas internacionales.</w:t>
            </w:r>
          </w:p>
        </w:tc>
        <w:tc>
          <w:tcPr>
            <w:tcW w:w="3544" w:type="dxa"/>
            <w:shd w:val="clear" w:color="auto" w:fill="auto"/>
          </w:tcPr>
          <w:p w14:paraId="6CDF6F72" w14:textId="77777777" w:rsidR="00133092" w:rsidRPr="00002D84" w:rsidRDefault="00133092" w:rsidP="00673F39">
            <w:pPr>
              <w:spacing w:line="360" w:lineRule="auto"/>
              <w:jc w:val="both"/>
              <w:rPr>
                <w:sz w:val="18"/>
                <w:szCs w:val="18"/>
                <w:lang w:val="es-SV"/>
              </w:rPr>
            </w:pPr>
            <w:r w:rsidRPr="00002D84">
              <w:rPr>
                <w:b/>
                <w:sz w:val="18"/>
                <w:szCs w:val="18"/>
                <w:lang w:val="es-SV"/>
              </w:rPr>
              <w:t>OE1.1)</w:t>
            </w:r>
            <w:r w:rsidRPr="00002D84">
              <w:rPr>
                <w:sz w:val="18"/>
                <w:szCs w:val="18"/>
                <w:lang w:val="es-SV"/>
              </w:rPr>
              <w:t xml:space="preserve"> </w:t>
            </w:r>
            <w:r w:rsidR="00320EF1" w:rsidRPr="00002D84">
              <w:rPr>
                <w:sz w:val="18"/>
                <w:szCs w:val="18"/>
                <w:lang w:val="es-SV"/>
              </w:rPr>
              <w:t>Divulgación del Manual del Código de Ética para profesionales de la Contabilidad del IFAC.</w:t>
            </w:r>
          </w:p>
          <w:p w14:paraId="52C34CAB" w14:textId="77777777" w:rsidR="00320EF1" w:rsidRPr="00002D84" w:rsidRDefault="00320EF1" w:rsidP="00673F39">
            <w:pPr>
              <w:spacing w:line="360" w:lineRule="auto"/>
              <w:jc w:val="both"/>
              <w:rPr>
                <w:sz w:val="18"/>
                <w:szCs w:val="18"/>
                <w:lang w:val="es-SV"/>
              </w:rPr>
            </w:pPr>
          </w:p>
          <w:p w14:paraId="29611776" w14:textId="77777777" w:rsidR="00320EF1" w:rsidRPr="00002D84" w:rsidRDefault="00320EF1" w:rsidP="00673F39">
            <w:pPr>
              <w:spacing w:line="360" w:lineRule="auto"/>
              <w:jc w:val="both"/>
              <w:rPr>
                <w:sz w:val="18"/>
                <w:szCs w:val="18"/>
                <w:lang w:val="es-SV"/>
              </w:rPr>
            </w:pPr>
          </w:p>
          <w:p w14:paraId="0CCDCD75" w14:textId="77777777" w:rsidR="00320EF1" w:rsidRPr="00002D84" w:rsidRDefault="00320EF1" w:rsidP="00673F39">
            <w:pPr>
              <w:spacing w:line="360" w:lineRule="auto"/>
              <w:jc w:val="both"/>
              <w:rPr>
                <w:sz w:val="18"/>
                <w:szCs w:val="18"/>
                <w:lang w:val="es-SV"/>
              </w:rPr>
            </w:pPr>
          </w:p>
          <w:p w14:paraId="4E4FAED6" w14:textId="77777777" w:rsidR="00320EF1" w:rsidRPr="00002D84" w:rsidRDefault="00320EF1" w:rsidP="00673F39">
            <w:pPr>
              <w:spacing w:line="360" w:lineRule="auto"/>
              <w:jc w:val="both"/>
              <w:rPr>
                <w:sz w:val="18"/>
                <w:szCs w:val="18"/>
                <w:lang w:val="es-SV"/>
              </w:rPr>
            </w:pPr>
          </w:p>
          <w:p w14:paraId="61F31D75" w14:textId="77777777" w:rsidR="00320EF1" w:rsidRPr="00002D84" w:rsidRDefault="00320EF1" w:rsidP="00673F39">
            <w:pPr>
              <w:spacing w:line="360" w:lineRule="auto"/>
              <w:jc w:val="both"/>
              <w:rPr>
                <w:sz w:val="18"/>
                <w:szCs w:val="18"/>
                <w:lang w:val="es-SV"/>
              </w:rPr>
            </w:pPr>
          </w:p>
          <w:p w14:paraId="46BE09EA" w14:textId="77777777" w:rsidR="00320EF1" w:rsidRPr="00002D84" w:rsidRDefault="00320EF1" w:rsidP="00673F39">
            <w:pPr>
              <w:spacing w:line="360" w:lineRule="auto"/>
              <w:jc w:val="both"/>
              <w:rPr>
                <w:sz w:val="18"/>
                <w:szCs w:val="18"/>
                <w:lang w:val="es-SV"/>
              </w:rPr>
            </w:pPr>
          </w:p>
          <w:p w14:paraId="038F2BE1" w14:textId="77777777" w:rsidR="00320EF1" w:rsidRPr="00002D84" w:rsidRDefault="00320EF1" w:rsidP="00673F39">
            <w:pPr>
              <w:spacing w:line="360" w:lineRule="auto"/>
              <w:jc w:val="both"/>
              <w:rPr>
                <w:sz w:val="18"/>
                <w:szCs w:val="18"/>
                <w:lang w:val="es-SV"/>
              </w:rPr>
            </w:pPr>
          </w:p>
          <w:p w14:paraId="2693105C" w14:textId="77777777" w:rsidR="00320EF1" w:rsidRPr="00002D84" w:rsidRDefault="00320EF1" w:rsidP="00673F39">
            <w:pPr>
              <w:spacing w:line="360" w:lineRule="auto"/>
              <w:jc w:val="both"/>
              <w:rPr>
                <w:sz w:val="18"/>
                <w:szCs w:val="18"/>
                <w:lang w:val="es-SV"/>
              </w:rPr>
            </w:pPr>
          </w:p>
          <w:p w14:paraId="72E7670B" w14:textId="77777777" w:rsidR="00320EF1" w:rsidRPr="00002D84" w:rsidRDefault="00320EF1" w:rsidP="00673F39">
            <w:pPr>
              <w:spacing w:line="360" w:lineRule="auto"/>
              <w:jc w:val="both"/>
              <w:rPr>
                <w:sz w:val="18"/>
                <w:szCs w:val="18"/>
                <w:lang w:val="es-SV"/>
              </w:rPr>
            </w:pPr>
          </w:p>
          <w:p w14:paraId="32691818" w14:textId="77777777" w:rsidR="00320EF1" w:rsidRPr="00002D84" w:rsidRDefault="00320EF1" w:rsidP="00673F39">
            <w:pPr>
              <w:spacing w:line="360" w:lineRule="auto"/>
              <w:jc w:val="both"/>
              <w:rPr>
                <w:sz w:val="18"/>
                <w:szCs w:val="18"/>
                <w:lang w:val="es-SV"/>
              </w:rPr>
            </w:pPr>
          </w:p>
          <w:p w14:paraId="04CE1761" w14:textId="77777777" w:rsidR="00320EF1" w:rsidRPr="00002D84" w:rsidRDefault="00320EF1" w:rsidP="00673F39">
            <w:pPr>
              <w:spacing w:line="360" w:lineRule="auto"/>
              <w:jc w:val="both"/>
              <w:rPr>
                <w:sz w:val="18"/>
                <w:szCs w:val="18"/>
                <w:lang w:val="es-SV"/>
              </w:rPr>
            </w:pPr>
          </w:p>
          <w:p w14:paraId="7163A2BA" w14:textId="77777777" w:rsidR="00133092" w:rsidRPr="00002D84" w:rsidRDefault="00133092" w:rsidP="00320EF1">
            <w:pPr>
              <w:spacing w:line="360" w:lineRule="auto"/>
              <w:jc w:val="both"/>
              <w:rPr>
                <w:sz w:val="18"/>
                <w:szCs w:val="18"/>
                <w:lang w:val="es-SV"/>
              </w:rPr>
            </w:pPr>
            <w:r w:rsidRPr="00002D84">
              <w:rPr>
                <w:b/>
                <w:sz w:val="18"/>
                <w:szCs w:val="18"/>
                <w:lang w:val="es-SV"/>
              </w:rPr>
              <w:t>OE1.2)</w:t>
            </w:r>
            <w:r w:rsidRPr="00002D84">
              <w:rPr>
                <w:sz w:val="18"/>
                <w:szCs w:val="18"/>
                <w:lang w:val="es-SV"/>
              </w:rPr>
              <w:t xml:space="preserve"> </w:t>
            </w:r>
            <w:r w:rsidR="00320EF1" w:rsidRPr="00002D84">
              <w:rPr>
                <w:sz w:val="18"/>
                <w:szCs w:val="18"/>
                <w:lang w:val="es-SV"/>
              </w:rPr>
              <w:t>Fortalecer los estudios jurídicos de las denuncias recibidas.</w:t>
            </w:r>
          </w:p>
        </w:tc>
        <w:tc>
          <w:tcPr>
            <w:tcW w:w="2410" w:type="dxa"/>
          </w:tcPr>
          <w:p w14:paraId="1666A625" w14:textId="77777777" w:rsidR="00320EF1" w:rsidRPr="00002D84" w:rsidRDefault="00320EF1" w:rsidP="00C369D9">
            <w:pPr>
              <w:numPr>
                <w:ilvl w:val="1"/>
                <w:numId w:val="26"/>
              </w:numPr>
              <w:spacing w:line="360" w:lineRule="auto"/>
              <w:jc w:val="both"/>
              <w:rPr>
                <w:sz w:val="18"/>
                <w:szCs w:val="18"/>
                <w:lang w:val="es-SV"/>
              </w:rPr>
            </w:pPr>
            <w:r w:rsidRPr="00002D84">
              <w:rPr>
                <w:sz w:val="18"/>
                <w:szCs w:val="18"/>
                <w:lang w:val="es-SV"/>
              </w:rPr>
              <w:t>Realizar evento de divulgación sobre el Manual del Código de Ética para profesionales de la Contabilidad del IFAC dirigido a contadores y auditores.</w:t>
            </w:r>
          </w:p>
          <w:p w14:paraId="7B00948E" w14:textId="77777777" w:rsidR="00320EF1" w:rsidRPr="00002D84" w:rsidRDefault="00320EF1" w:rsidP="00C369D9">
            <w:pPr>
              <w:numPr>
                <w:ilvl w:val="1"/>
                <w:numId w:val="26"/>
              </w:numPr>
              <w:spacing w:line="360" w:lineRule="auto"/>
              <w:jc w:val="both"/>
              <w:rPr>
                <w:sz w:val="18"/>
                <w:szCs w:val="18"/>
                <w:lang w:val="es-SV"/>
              </w:rPr>
            </w:pPr>
            <w:r w:rsidRPr="00002D84">
              <w:rPr>
                <w:sz w:val="18"/>
                <w:szCs w:val="18"/>
                <w:lang w:val="es-SV"/>
              </w:rPr>
              <w:t>Promover a través de la página web, correo electrónico, eventos organizados por los gremios de profesionales la aplicación del Código de Ética.</w:t>
            </w:r>
          </w:p>
          <w:p w14:paraId="605017DA" w14:textId="77777777" w:rsidR="00320EF1" w:rsidRPr="00002D84" w:rsidRDefault="00320EF1" w:rsidP="00C369D9">
            <w:pPr>
              <w:numPr>
                <w:ilvl w:val="1"/>
                <w:numId w:val="19"/>
              </w:numPr>
              <w:spacing w:line="360" w:lineRule="auto"/>
              <w:ind w:left="317"/>
              <w:jc w:val="both"/>
              <w:rPr>
                <w:sz w:val="18"/>
                <w:szCs w:val="18"/>
                <w:lang w:val="es-SV"/>
              </w:rPr>
            </w:pPr>
            <w:r w:rsidRPr="00002D84">
              <w:rPr>
                <w:sz w:val="18"/>
                <w:szCs w:val="18"/>
                <w:lang w:val="es-SV"/>
              </w:rPr>
              <w:t>Análisis de denuncias recibidas en el Consejo.</w:t>
            </w:r>
          </w:p>
          <w:p w14:paraId="7BAFE13B" w14:textId="77777777" w:rsidR="00133092" w:rsidRPr="00002D84" w:rsidRDefault="00286429" w:rsidP="00C369D9">
            <w:pPr>
              <w:numPr>
                <w:ilvl w:val="1"/>
                <w:numId w:val="19"/>
              </w:numPr>
              <w:spacing w:line="360" w:lineRule="auto"/>
              <w:ind w:left="317"/>
              <w:jc w:val="both"/>
              <w:rPr>
                <w:sz w:val="18"/>
                <w:szCs w:val="18"/>
                <w:lang w:val="es-SV"/>
              </w:rPr>
            </w:pPr>
            <w:r w:rsidRPr="00002D84">
              <w:rPr>
                <w:sz w:val="18"/>
                <w:szCs w:val="18"/>
                <w:lang w:val="es-SV"/>
              </w:rPr>
              <w:t>Determinar la tabla de las</w:t>
            </w:r>
            <w:r w:rsidR="00320EF1" w:rsidRPr="00002D84">
              <w:rPr>
                <w:sz w:val="18"/>
                <w:szCs w:val="18"/>
                <w:lang w:val="es-SV"/>
              </w:rPr>
              <w:t xml:space="preserve"> infracciones y sanciones con base a la LREC.</w:t>
            </w:r>
          </w:p>
        </w:tc>
        <w:tc>
          <w:tcPr>
            <w:tcW w:w="3543" w:type="dxa"/>
            <w:shd w:val="clear" w:color="auto" w:fill="auto"/>
          </w:tcPr>
          <w:p w14:paraId="256088E0" w14:textId="77777777" w:rsidR="00133092" w:rsidRPr="00002D84" w:rsidRDefault="00320EF1" w:rsidP="00C369D9">
            <w:pPr>
              <w:numPr>
                <w:ilvl w:val="2"/>
                <w:numId w:val="27"/>
              </w:numPr>
              <w:ind w:left="175" w:hanging="218"/>
              <w:jc w:val="both"/>
              <w:rPr>
                <w:sz w:val="18"/>
                <w:szCs w:val="18"/>
                <w:lang w:val="es-SV"/>
              </w:rPr>
            </w:pPr>
            <w:r w:rsidRPr="00002D84">
              <w:rPr>
                <w:sz w:val="18"/>
                <w:szCs w:val="18"/>
                <w:lang w:val="es-SV"/>
              </w:rPr>
              <w:t>Profesional capacitado.</w:t>
            </w:r>
          </w:p>
          <w:p w14:paraId="036FB758" w14:textId="77777777" w:rsidR="00320EF1" w:rsidRPr="00002D84" w:rsidRDefault="00320EF1" w:rsidP="00320EF1">
            <w:pPr>
              <w:jc w:val="both"/>
              <w:rPr>
                <w:sz w:val="18"/>
                <w:szCs w:val="18"/>
                <w:lang w:val="es-SV"/>
              </w:rPr>
            </w:pPr>
          </w:p>
          <w:p w14:paraId="6FD966C2" w14:textId="77777777" w:rsidR="00320EF1" w:rsidRPr="00002D84" w:rsidRDefault="00320EF1" w:rsidP="00320EF1">
            <w:pPr>
              <w:jc w:val="both"/>
              <w:rPr>
                <w:sz w:val="18"/>
                <w:szCs w:val="18"/>
                <w:lang w:val="es-SV"/>
              </w:rPr>
            </w:pPr>
          </w:p>
          <w:p w14:paraId="02481EBC" w14:textId="77777777" w:rsidR="00320EF1" w:rsidRPr="00002D84" w:rsidRDefault="00320EF1" w:rsidP="00320EF1">
            <w:pPr>
              <w:jc w:val="both"/>
              <w:rPr>
                <w:sz w:val="18"/>
                <w:szCs w:val="18"/>
                <w:lang w:val="es-SV"/>
              </w:rPr>
            </w:pPr>
          </w:p>
          <w:p w14:paraId="23CFC852" w14:textId="77777777" w:rsidR="00320EF1" w:rsidRPr="00002D84" w:rsidRDefault="00320EF1" w:rsidP="00320EF1">
            <w:pPr>
              <w:jc w:val="both"/>
              <w:rPr>
                <w:sz w:val="18"/>
                <w:szCs w:val="18"/>
                <w:lang w:val="es-SV"/>
              </w:rPr>
            </w:pPr>
          </w:p>
          <w:p w14:paraId="7544CA34" w14:textId="77777777" w:rsidR="00320EF1" w:rsidRPr="00002D84" w:rsidRDefault="00320EF1" w:rsidP="00320EF1">
            <w:pPr>
              <w:jc w:val="both"/>
              <w:rPr>
                <w:sz w:val="18"/>
                <w:szCs w:val="18"/>
                <w:lang w:val="es-SV"/>
              </w:rPr>
            </w:pPr>
          </w:p>
          <w:p w14:paraId="6B0E2A9E" w14:textId="77777777" w:rsidR="00320EF1" w:rsidRPr="00002D84" w:rsidRDefault="00320EF1" w:rsidP="00320EF1">
            <w:pPr>
              <w:jc w:val="both"/>
              <w:rPr>
                <w:sz w:val="18"/>
                <w:szCs w:val="18"/>
                <w:lang w:val="es-SV"/>
              </w:rPr>
            </w:pPr>
          </w:p>
          <w:p w14:paraId="1985E7D0" w14:textId="77777777" w:rsidR="00320EF1" w:rsidRPr="00002D84" w:rsidRDefault="00320EF1" w:rsidP="00320EF1">
            <w:pPr>
              <w:jc w:val="both"/>
              <w:rPr>
                <w:sz w:val="18"/>
                <w:szCs w:val="18"/>
                <w:lang w:val="es-SV"/>
              </w:rPr>
            </w:pPr>
          </w:p>
          <w:p w14:paraId="411AC624" w14:textId="77777777" w:rsidR="00320EF1" w:rsidRPr="00002D84" w:rsidRDefault="00320EF1" w:rsidP="00320EF1">
            <w:pPr>
              <w:jc w:val="both"/>
              <w:rPr>
                <w:sz w:val="18"/>
                <w:szCs w:val="18"/>
                <w:lang w:val="es-SV"/>
              </w:rPr>
            </w:pPr>
          </w:p>
          <w:p w14:paraId="3B303A08" w14:textId="77777777" w:rsidR="00320EF1" w:rsidRPr="00002D84" w:rsidRDefault="00320EF1" w:rsidP="00320EF1">
            <w:pPr>
              <w:jc w:val="both"/>
              <w:rPr>
                <w:sz w:val="18"/>
                <w:szCs w:val="18"/>
                <w:lang w:val="es-SV"/>
              </w:rPr>
            </w:pPr>
          </w:p>
          <w:p w14:paraId="442F0E69" w14:textId="77777777" w:rsidR="00320EF1" w:rsidRPr="00002D84" w:rsidRDefault="00320EF1" w:rsidP="00320EF1">
            <w:pPr>
              <w:jc w:val="both"/>
              <w:rPr>
                <w:sz w:val="10"/>
                <w:szCs w:val="10"/>
                <w:lang w:val="es-SV"/>
              </w:rPr>
            </w:pPr>
          </w:p>
          <w:p w14:paraId="5C48B340" w14:textId="77777777" w:rsidR="00133092" w:rsidRPr="00002D84" w:rsidRDefault="00320EF1" w:rsidP="00C369D9">
            <w:pPr>
              <w:numPr>
                <w:ilvl w:val="2"/>
                <w:numId w:val="26"/>
              </w:numPr>
              <w:ind w:left="459" w:hanging="502"/>
              <w:jc w:val="both"/>
              <w:rPr>
                <w:sz w:val="18"/>
                <w:szCs w:val="18"/>
                <w:lang w:val="es-SV"/>
              </w:rPr>
            </w:pPr>
            <w:r w:rsidRPr="00002D84">
              <w:rPr>
                <w:sz w:val="18"/>
                <w:szCs w:val="18"/>
                <w:lang w:val="es-SV"/>
              </w:rPr>
              <w:t>Informe anual de contadores y auditores capacitados por las gremiales.</w:t>
            </w:r>
          </w:p>
          <w:p w14:paraId="6C1187AC" w14:textId="77777777" w:rsidR="00320EF1" w:rsidRPr="00002D84" w:rsidRDefault="00320EF1" w:rsidP="00320EF1">
            <w:pPr>
              <w:ind w:left="360"/>
              <w:jc w:val="both"/>
              <w:rPr>
                <w:sz w:val="18"/>
                <w:szCs w:val="18"/>
                <w:lang w:val="es-SV"/>
              </w:rPr>
            </w:pPr>
          </w:p>
          <w:p w14:paraId="778EC120" w14:textId="77777777" w:rsidR="00133092" w:rsidRPr="00002D84" w:rsidRDefault="00133092" w:rsidP="00012CB9">
            <w:pPr>
              <w:jc w:val="both"/>
              <w:rPr>
                <w:sz w:val="18"/>
                <w:szCs w:val="18"/>
                <w:lang w:val="es-SV"/>
              </w:rPr>
            </w:pPr>
          </w:p>
          <w:p w14:paraId="3A93DB57" w14:textId="77777777" w:rsidR="00133092" w:rsidRPr="00002D84" w:rsidRDefault="00133092" w:rsidP="00012CB9">
            <w:pPr>
              <w:jc w:val="both"/>
              <w:rPr>
                <w:sz w:val="18"/>
                <w:szCs w:val="18"/>
                <w:lang w:val="es-SV"/>
              </w:rPr>
            </w:pPr>
          </w:p>
          <w:p w14:paraId="5552760A" w14:textId="77777777" w:rsidR="00133092" w:rsidRPr="00002D84" w:rsidRDefault="00133092" w:rsidP="00012CB9">
            <w:pPr>
              <w:jc w:val="both"/>
              <w:rPr>
                <w:sz w:val="18"/>
                <w:szCs w:val="18"/>
                <w:lang w:val="es-SV"/>
              </w:rPr>
            </w:pPr>
          </w:p>
          <w:p w14:paraId="57874AE1" w14:textId="77777777" w:rsidR="00133092" w:rsidRPr="00002D84" w:rsidRDefault="00133092" w:rsidP="00012CB9">
            <w:pPr>
              <w:jc w:val="both"/>
              <w:rPr>
                <w:sz w:val="18"/>
                <w:szCs w:val="18"/>
                <w:lang w:val="es-SV"/>
              </w:rPr>
            </w:pPr>
          </w:p>
          <w:p w14:paraId="7C506D21" w14:textId="77777777" w:rsidR="00133092" w:rsidRPr="00002D84" w:rsidRDefault="00133092" w:rsidP="00012CB9">
            <w:pPr>
              <w:jc w:val="both"/>
              <w:rPr>
                <w:sz w:val="18"/>
                <w:szCs w:val="18"/>
                <w:lang w:val="es-SV"/>
              </w:rPr>
            </w:pPr>
          </w:p>
          <w:p w14:paraId="3477918F" w14:textId="77777777" w:rsidR="00320EF1" w:rsidRPr="00002D84" w:rsidRDefault="00320EF1" w:rsidP="00012CB9">
            <w:pPr>
              <w:jc w:val="both"/>
              <w:rPr>
                <w:sz w:val="18"/>
                <w:szCs w:val="18"/>
                <w:lang w:val="es-SV"/>
              </w:rPr>
            </w:pPr>
          </w:p>
          <w:p w14:paraId="6A17FD7A" w14:textId="77777777" w:rsidR="00320EF1" w:rsidRPr="00002D84" w:rsidRDefault="00320EF1" w:rsidP="00012CB9">
            <w:pPr>
              <w:jc w:val="both"/>
              <w:rPr>
                <w:sz w:val="18"/>
                <w:szCs w:val="18"/>
                <w:lang w:val="es-SV"/>
              </w:rPr>
            </w:pPr>
          </w:p>
          <w:p w14:paraId="35642C0E" w14:textId="77777777" w:rsidR="00320EF1" w:rsidRPr="00002D84" w:rsidRDefault="00320EF1" w:rsidP="00012CB9">
            <w:pPr>
              <w:jc w:val="both"/>
              <w:rPr>
                <w:sz w:val="10"/>
                <w:szCs w:val="10"/>
                <w:lang w:val="es-SV"/>
              </w:rPr>
            </w:pPr>
          </w:p>
          <w:p w14:paraId="5EFADCCA" w14:textId="77777777" w:rsidR="00133092" w:rsidRPr="00002D84" w:rsidRDefault="00133092" w:rsidP="00C369D9">
            <w:pPr>
              <w:numPr>
                <w:ilvl w:val="2"/>
                <w:numId w:val="28"/>
              </w:numPr>
              <w:ind w:left="317"/>
              <w:jc w:val="both"/>
              <w:rPr>
                <w:sz w:val="18"/>
                <w:szCs w:val="18"/>
                <w:lang w:val="es-SV"/>
              </w:rPr>
            </w:pPr>
            <w:r w:rsidRPr="00002D84">
              <w:rPr>
                <w:sz w:val="18"/>
                <w:szCs w:val="18"/>
                <w:lang w:val="es-SV"/>
              </w:rPr>
              <w:t>Denuncias atendidas.</w:t>
            </w:r>
          </w:p>
          <w:p w14:paraId="58F52B11" w14:textId="77777777" w:rsidR="00B419E2" w:rsidRPr="00002D84" w:rsidRDefault="00B419E2" w:rsidP="00B419E2">
            <w:pPr>
              <w:jc w:val="both"/>
              <w:rPr>
                <w:sz w:val="18"/>
                <w:szCs w:val="18"/>
                <w:lang w:val="es-SV"/>
              </w:rPr>
            </w:pPr>
          </w:p>
          <w:p w14:paraId="5082046A" w14:textId="77777777" w:rsidR="00B419E2" w:rsidRPr="00002D84" w:rsidRDefault="00B419E2" w:rsidP="00B419E2">
            <w:pPr>
              <w:jc w:val="both"/>
              <w:rPr>
                <w:sz w:val="18"/>
                <w:szCs w:val="18"/>
                <w:lang w:val="es-SV"/>
              </w:rPr>
            </w:pPr>
          </w:p>
          <w:p w14:paraId="26F03D29" w14:textId="77777777" w:rsidR="00286429" w:rsidRPr="00002D84" w:rsidRDefault="00B419E2" w:rsidP="00C369D9">
            <w:pPr>
              <w:numPr>
                <w:ilvl w:val="2"/>
                <w:numId w:val="19"/>
              </w:numPr>
              <w:ind w:left="459" w:hanging="502"/>
              <w:jc w:val="both"/>
              <w:rPr>
                <w:sz w:val="18"/>
                <w:szCs w:val="18"/>
                <w:lang w:val="es-SV"/>
              </w:rPr>
            </w:pPr>
            <w:r w:rsidRPr="00002D84">
              <w:rPr>
                <w:sz w:val="18"/>
                <w:szCs w:val="18"/>
                <w:lang w:val="es-SV"/>
              </w:rPr>
              <w:t>Informe y acuerdo de aprobación de</w:t>
            </w:r>
            <w:r w:rsidR="00286429" w:rsidRPr="00002D84">
              <w:rPr>
                <w:sz w:val="18"/>
                <w:szCs w:val="18"/>
                <w:lang w:val="es-SV"/>
              </w:rPr>
              <w:t xml:space="preserve"> la tabla de infracciones y sanciones con base a la LREC.</w:t>
            </w:r>
          </w:p>
        </w:tc>
      </w:tr>
      <w:tr w:rsidR="003A46FF" w:rsidRPr="00002D84" w14:paraId="14BE15D4" w14:textId="77777777" w:rsidTr="00AB0BC3">
        <w:tc>
          <w:tcPr>
            <w:tcW w:w="5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8BF30F" w14:textId="77777777" w:rsidR="003A46FF" w:rsidRPr="00002D84" w:rsidRDefault="003A46FF" w:rsidP="003A46FF">
            <w:pPr>
              <w:jc w:val="center"/>
              <w:rPr>
                <w:sz w:val="18"/>
                <w:szCs w:val="18"/>
                <w:lang w:val="es-SV"/>
              </w:rPr>
            </w:pPr>
            <w:r w:rsidRPr="00002D84">
              <w:rPr>
                <w:sz w:val="18"/>
                <w:szCs w:val="18"/>
                <w:lang w:val="es-SV"/>
              </w:rPr>
              <w:t>2</w:t>
            </w:r>
          </w:p>
        </w:tc>
        <w:tc>
          <w:tcPr>
            <w:tcW w:w="3494" w:type="dxa"/>
            <w:tcBorders>
              <w:top w:val="single" w:sz="4" w:space="0" w:color="auto"/>
              <w:left w:val="single" w:sz="4" w:space="0" w:color="auto"/>
              <w:bottom w:val="single" w:sz="4" w:space="0" w:color="auto"/>
              <w:right w:val="single" w:sz="4" w:space="0" w:color="auto"/>
            </w:tcBorders>
            <w:shd w:val="clear" w:color="auto" w:fill="auto"/>
          </w:tcPr>
          <w:p w14:paraId="77F84802" w14:textId="77777777" w:rsidR="003A46FF" w:rsidRPr="00002D84" w:rsidRDefault="003A46FF" w:rsidP="003A46FF">
            <w:pPr>
              <w:spacing w:line="360" w:lineRule="auto"/>
              <w:jc w:val="both"/>
              <w:rPr>
                <w:b/>
                <w:sz w:val="18"/>
                <w:szCs w:val="18"/>
                <w:u w:val="single"/>
                <w:lang w:val="es-SV"/>
              </w:rPr>
            </w:pPr>
            <w:r w:rsidRPr="00002D84">
              <w:rPr>
                <w:b/>
                <w:sz w:val="18"/>
                <w:szCs w:val="18"/>
                <w:u w:val="single"/>
                <w:lang w:val="es-SV"/>
              </w:rPr>
              <w:t>COMISIÓN PRINCIPIOS DE CONTABILIDAD</w:t>
            </w:r>
          </w:p>
          <w:p w14:paraId="0AEF7276" w14:textId="77777777" w:rsidR="003A46FF" w:rsidRPr="00002D84" w:rsidRDefault="003A46FF" w:rsidP="003A46FF">
            <w:pPr>
              <w:spacing w:line="360" w:lineRule="auto"/>
              <w:jc w:val="both"/>
              <w:rPr>
                <w:b/>
                <w:sz w:val="18"/>
                <w:szCs w:val="18"/>
                <w:u w:val="single"/>
                <w:lang w:val="es-SV"/>
              </w:rPr>
            </w:pPr>
            <w:r w:rsidRPr="00002D84">
              <w:rPr>
                <w:sz w:val="18"/>
                <w:szCs w:val="18"/>
                <w:lang w:val="es-SV"/>
              </w:rPr>
              <w:t>Definir e implementar mecanismos para la vigilancia en la aplicación de la normativa adoptada.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F06C48D" w14:textId="77777777" w:rsidR="003A46FF" w:rsidRPr="00002D84" w:rsidRDefault="003A46FF" w:rsidP="003A46FF">
            <w:pPr>
              <w:spacing w:line="360" w:lineRule="auto"/>
              <w:jc w:val="both"/>
              <w:rPr>
                <w:sz w:val="18"/>
                <w:szCs w:val="18"/>
                <w:lang w:val="es-SV"/>
              </w:rPr>
            </w:pPr>
            <w:r w:rsidRPr="00002D84">
              <w:rPr>
                <w:b/>
                <w:sz w:val="18"/>
                <w:szCs w:val="18"/>
                <w:lang w:val="es-SV"/>
              </w:rPr>
              <w:t>OE2.1)</w:t>
            </w:r>
            <w:r w:rsidRPr="00002D84">
              <w:rPr>
                <w:sz w:val="18"/>
                <w:szCs w:val="18"/>
                <w:lang w:val="es-SV"/>
              </w:rPr>
              <w:t xml:space="preserve"> Divulgar la normativa vigente.</w:t>
            </w:r>
          </w:p>
          <w:p w14:paraId="61AF2B17" w14:textId="77777777" w:rsidR="00981315" w:rsidRPr="00002D84" w:rsidRDefault="00981315" w:rsidP="003A46FF">
            <w:pPr>
              <w:spacing w:line="360" w:lineRule="auto"/>
              <w:jc w:val="both"/>
              <w:rPr>
                <w:sz w:val="18"/>
                <w:szCs w:val="18"/>
                <w:lang w:val="es-SV"/>
              </w:rPr>
            </w:pPr>
          </w:p>
          <w:p w14:paraId="1814F157" w14:textId="77777777" w:rsidR="00981315" w:rsidRPr="00002D84" w:rsidRDefault="00981315" w:rsidP="003A46FF">
            <w:pPr>
              <w:spacing w:line="360" w:lineRule="auto"/>
              <w:jc w:val="both"/>
              <w:rPr>
                <w:sz w:val="18"/>
                <w:szCs w:val="18"/>
                <w:lang w:val="es-SV"/>
              </w:rPr>
            </w:pPr>
          </w:p>
          <w:p w14:paraId="767B643A" w14:textId="77777777" w:rsidR="00981315" w:rsidRPr="00002D84" w:rsidRDefault="00981315" w:rsidP="003A46FF">
            <w:pPr>
              <w:spacing w:line="360" w:lineRule="auto"/>
              <w:jc w:val="both"/>
              <w:rPr>
                <w:sz w:val="18"/>
                <w:szCs w:val="18"/>
                <w:lang w:val="es-SV"/>
              </w:rPr>
            </w:pPr>
          </w:p>
          <w:p w14:paraId="76C10C2A" w14:textId="77777777" w:rsidR="00981315" w:rsidRPr="00002D84" w:rsidRDefault="00981315" w:rsidP="003A46FF">
            <w:pPr>
              <w:spacing w:line="360" w:lineRule="auto"/>
              <w:jc w:val="both"/>
              <w:rPr>
                <w:sz w:val="18"/>
                <w:szCs w:val="18"/>
                <w:lang w:val="es-SV"/>
              </w:rPr>
            </w:pPr>
          </w:p>
          <w:p w14:paraId="66FC9447" w14:textId="77777777" w:rsidR="00981315" w:rsidRPr="00002D84" w:rsidRDefault="00981315" w:rsidP="003A46FF">
            <w:pPr>
              <w:spacing w:line="360" w:lineRule="auto"/>
              <w:jc w:val="both"/>
              <w:rPr>
                <w:sz w:val="18"/>
                <w:szCs w:val="18"/>
                <w:lang w:val="es-SV"/>
              </w:rPr>
            </w:pPr>
          </w:p>
          <w:p w14:paraId="02D14CBA" w14:textId="77777777" w:rsidR="00981315" w:rsidRPr="00002D84" w:rsidRDefault="00981315" w:rsidP="003A46FF">
            <w:pPr>
              <w:spacing w:line="360" w:lineRule="auto"/>
              <w:jc w:val="both"/>
              <w:rPr>
                <w:sz w:val="18"/>
                <w:szCs w:val="18"/>
                <w:lang w:val="es-SV"/>
              </w:rPr>
            </w:pPr>
          </w:p>
          <w:p w14:paraId="32792262" w14:textId="77777777" w:rsidR="00981315" w:rsidRPr="00002D84" w:rsidRDefault="00981315" w:rsidP="003A46FF">
            <w:pPr>
              <w:spacing w:line="360" w:lineRule="auto"/>
              <w:jc w:val="both"/>
              <w:rPr>
                <w:sz w:val="18"/>
                <w:szCs w:val="18"/>
                <w:lang w:val="es-SV"/>
              </w:rPr>
            </w:pPr>
          </w:p>
          <w:p w14:paraId="6C28E6E3" w14:textId="77777777" w:rsidR="00981315" w:rsidRPr="00002D84" w:rsidRDefault="00981315" w:rsidP="003A46FF">
            <w:pPr>
              <w:spacing w:line="360" w:lineRule="auto"/>
              <w:jc w:val="both"/>
              <w:rPr>
                <w:sz w:val="18"/>
                <w:szCs w:val="18"/>
                <w:lang w:val="es-SV"/>
              </w:rPr>
            </w:pPr>
          </w:p>
          <w:p w14:paraId="782E88C6" w14:textId="77777777" w:rsidR="00981315" w:rsidRPr="00002D84" w:rsidRDefault="00981315" w:rsidP="003A46FF">
            <w:pPr>
              <w:spacing w:line="360" w:lineRule="auto"/>
              <w:jc w:val="both"/>
              <w:rPr>
                <w:sz w:val="18"/>
                <w:szCs w:val="18"/>
                <w:lang w:val="es-SV"/>
              </w:rPr>
            </w:pPr>
          </w:p>
          <w:p w14:paraId="2C420CF1" w14:textId="77777777" w:rsidR="00981315" w:rsidRPr="00002D84" w:rsidRDefault="00981315" w:rsidP="003A46FF">
            <w:pPr>
              <w:spacing w:line="360" w:lineRule="auto"/>
              <w:jc w:val="both"/>
              <w:rPr>
                <w:sz w:val="18"/>
                <w:szCs w:val="18"/>
                <w:lang w:val="es-SV"/>
              </w:rPr>
            </w:pPr>
          </w:p>
          <w:p w14:paraId="7CF73A83" w14:textId="77777777" w:rsidR="003A46FF" w:rsidRPr="00002D84" w:rsidRDefault="003A46FF" w:rsidP="003A46FF">
            <w:pPr>
              <w:spacing w:line="360" w:lineRule="auto"/>
              <w:jc w:val="both"/>
              <w:rPr>
                <w:sz w:val="18"/>
                <w:szCs w:val="18"/>
                <w:lang w:val="es-SV"/>
              </w:rPr>
            </w:pPr>
            <w:r w:rsidRPr="00002D84">
              <w:rPr>
                <w:b/>
                <w:sz w:val="18"/>
                <w:szCs w:val="18"/>
                <w:lang w:val="es-SV"/>
              </w:rPr>
              <w:t>OE2.2)</w:t>
            </w:r>
            <w:r w:rsidRPr="00002D84">
              <w:rPr>
                <w:sz w:val="18"/>
                <w:szCs w:val="18"/>
                <w:lang w:val="es-SV"/>
              </w:rPr>
              <w:t xml:space="preserve"> Actualizaciones de la normativa adoptada.</w:t>
            </w:r>
          </w:p>
          <w:p w14:paraId="338C9FF0" w14:textId="77777777" w:rsidR="00981315" w:rsidRPr="00002D84" w:rsidRDefault="00981315" w:rsidP="003A46FF">
            <w:pPr>
              <w:spacing w:line="360" w:lineRule="auto"/>
              <w:jc w:val="both"/>
              <w:rPr>
                <w:sz w:val="18"/>
                <w:szCs w:val="18"/>
                <w:lang w:val="es-SV"/>
              </w:rPr>
            </w:pPr>
          </w:p>
          <w:p w14:paraId="34E086D7" w14:textId="77777777" w:rsidR="00981315" w:rsidRPr="00002D84" w:rsidRDefault="00981315" w:rsidP="003A46FF">
            <w:pPr>
              <w:spacing w:line="360" w:lineRule="auto"/>
              <w:jc w:val="both"/>
              <w:rPr>
                <w:sz w:val="18"/>
                <w:szCs w:val="18"/>
                <w:lang w:val="es-SV"/>
              </w:rPr>
            </w:pPr>
          </w:p>
          <w:p w14:paraId="24A1B8FA" w14:textId="77777777" w:rsidR="003A46FF" w:rsidRPr="00002D84" w:rsidRDefault="003A46FF" w:rsidP="00981315">
            <w:pPr>
              <w:spacing w:line="360" w:lineRule="auto"/>
              <w:jc w:val="both"/>
              <w:rPr>
                <w:sz w:val="18"/>
                <w:szCs w:val="18"/>
                <w:lang w:val="es-SV"/>
              </w:rPr>
            </w:pPr>
            <w:r w:rsidRPr="00002D84">
              <w:rPr>
                <w:b/>
                <w:sz w:val="18"/>
                <w:szCs w:val="18"/>
                <w:lang w:val="es-SV"/>
              </w:rPr>
              <w:t>OE2.3)</w:t>
            </w:r>
            <w:r w:rsidRPr="00002D84">
              <w:rPr>
                <w:sz w:val="18"/>
                <w:szCs w:val="18"/>
                <w:lang w:val="es-SV"/>
              </w:rPr>
              <w:t xml:space="preserve"> Nueva normativa divulgada.</w:t>
            </w:r>
          </w:p>
        </w:tc>
        <w:tc>
          <w:tcPr>
            <w:tcW w:w="2410" w:type="dxa"/>
            <w:tcBorders>
              <w:top w:val="single" w:sz="4" w:space="0" w:color="auto"/>
              <w:left w:val="single" w:sz="4" w:space="0" w:color="auto"/>
              <w:bottom w:val="single" w:sz="4" w:space="0" w:color="auto"/>
              <w:right w:val="single" w:sz="4" w:space="0" w:color="auto"/>
            </w:tcBorders>
          </w:tcPr>
          <w:p w14:paraId="6B42249C" w14:textId="77777777" w:rsidR="00981315" w:rsidRPr="00002D84" w:rsidRDefault="003A46FF" w:rsidP="00C369D9">
            <w:pPr>
              <w:numPr>
                <w:ilvl w:val="1"/>
                <w:numId w:val="29"/>
              </w:numPr>
              <w:spacing w:line="360" w:lineRule="auto"/>
              <w:ind w:left="317" w:hanging="425"/>
              <w:jc w:val="both"/>
              <w:rPr>
                <w:sz w:val="18"/>
                <w:szCs w:val="18"/>
                <w:lang w:val="es-SV"/>
              </w:rPr>
            </w:pPr>
            <w:r w:rsidRPr="00002D84">
              <w:rPr>
                <w:sz w:val="18"/>
                <w:szCs w:val="18"/>
                <w:lang w:val="es-SV"/>
              </w:rPr>
              <w:lastRenderedPageBreak/>
              <w:t>Definir e implementar mecanismos de diálogo y concertación con actores de los gremios que aglutinan a los profesionales de la</w:t>
            </w:r>
            <w:r w:rsidR="001822D7" w:rsidRPr="00002D84">
              <w:rPr>
                <w:sz w:val="18"/>
                <w:szCs w:val="18"/>
                <w:lang w:val="es-SV"/>
              </w:rPr>
              <w:t xml:space="preserve"> contaduría y auditoría.</w:t>
            </w:r>
          </w:p>
          <w:p w14:paraId="6383740C" w14:textId="77777777" w:rsidR="003A46FF" w:rsidRPr="00002D84" w:rsidRDefault="003A46FF" w:rsidP="00C369D9">
            <w:pPr>
              <w:numPr>
                <w:ilvl w:val="1"/>
                <w:numId w:val="29"/>
              </w:numPr>
              <w:spacing w:line="360" w:lineRule="auto"/>
              <w:ind w:left="317" w:hanging="425"/>
              <w:jc w:val="both"/>
              <w:rPr>
                <w:sz w:val="18"/>
                <w:szCs w:val="18"/>
                <w:lang w:val="es-SV"/>
              </w:rPr>
            </w:pPr>
            <w:r w:rsidRPr="00002D84">
              <w:rPr>
                <w:sz w:val="18"/>
                <w:szCs w:val="18"/>
                <w:lang w:val="es-SV"/>
              </w:rPr>
              <w:lastRenderedPageBreak/>
              <w:t>Realizar un evento de divulgación por año sobre normativa actualizada y legalizada.</w:t>
            </w:r>
          </w:p>
          <w:p w14:paraId="4507E878" w14:textId="77777777" w:rsidR="00981315" w:rsidRPr="00002D84" w:rsidRDefault="003A46FF" w:rsidP="00C369D9">
            <w:pPr>
              <w:numPr>
                <w:ilvl w:val="1"/>
                <w:numId w:val="32"/>
              </w:numPr>
              <w:spacing w:line="360" w:lineRule="auto"/>
              <w:jc w:val="both"/>
              <w:rPr>
                <w:sz w:val="18"/>
                <w:szCs w:val="18"/>
                <w:lang w:val="es-SV"/>
              </w:rPr>
            </w:pPr>
            <w:r w:rsidRPr="00002D84">
              <w:rPr>
                <w:sz w:val="18"/>
                <w:szCs w:val="18"/>
                <w:lang w:val="es-SV"/>
              </w:rPr>
              <w:t>Revisión de las actualizaciones de normativa adoptada del IFAC.</w:t>
            </w:r>
          </w:p>
          <w:p w14:paraId="5B6E23F3" w14:textId="77777777" w:rsidR="003A46FF" w:rsidRPr="00002D84" w:rsidRDefault="003A46FF" w:rsidP="00C369D9">
            <w:pPr>
              <w:numPr>
                <w:ilvl w:val="1"/>
                <w:numId w:val="17"/>
              </w:numPr>
              <w:spacing w:line="360" w:lineRule="auto"/>
              <w:ind w:left="317"/>
              <w:jc w:val="both"/>
              <w:rPr>
                <w:sz w:val="18"/>
                <w:szCs w:val="18"/>
                <w:lang w:val="es-SV"/>
              </w:rPr>
            </w:pPr>
            <w:r w:rsidRPr="00002D84">
              <w:rPr>
                <w:sz w:val="18"/>
                <w:szCs w:val="18"/>
                <w:lang w:val="es-SV"/>
              </w:rPr>
              <w:t>Eventos realizados por gremiales o entidades de educación superior.</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B6611BF" w14:textId="77777777" w:rsidR="00981315" w:rsidRPr="00002D84" w:rsidRDefault="003A46FF" w:rsidP="00C369D9">
            <w:pPr>
              <w:numPr>
                <w:ilvl w:val="2"/>
                <w:numId w:val="30"/>
              </w:numPr>
              <w:ind w:left="459" w:hanging="501"/>
              <w:jc w:val="both"/>
              <w:rPr>
                <w:sz w:val="18"/>
                <w:szCs w:val="18"/>
                <w:lang w:val="es-SV"/>
              </w:rPr>
            </w:pPr>
            <w:r w:rsidRPr="00002D84">
              <w:rPr>
                <w:sz w:val="18"/>
                <w:szCs w:val="18"/>
                <w:lang w:val="es-SV"/>
              </w:rPr>
              <w:lastRenderedPageBreak/>
              <w:t>Hacer consultas técnicas con las gremiales de contabilidad y auditoría autorizadas del país.</w:t>
            </w:r>
          </w:p>
          <w:p w14:paraId="05C39885" w14:textId="77777777" w:rsidR="00981315" w:rsidRPr="00002D84" w:rsidRDefault="00981315" w:rsidP="00981315">
            <w:pPr>
              <w:jc w:val="both"/>
              <w:rPr>
                <w:sz w:val="18"/>
                <w:szCs w:val="18"/>
                <w:lang w:val="es-SV"/>
              </w:rPr>
            </w:pPr>
          </w:p>
          <w:p w14:paraId="3BBEC869" w14:textId="77777777" w:rsidR="00981315" w:rsidRPr="00002D84" w:rsidRDefault="00981315" w:rsidP="00981315">
            <w:pPr>
              <w:jc w:val="both"/>
              <w:rPr>
                <w:sz w:val="18"/>
                <w:szCs w:val="18"/>
                <w:lang w:val="es-SV"/>
              </w:rPr>
            </w:pPr>
          </w:p>
          <w:p w14:paraId="211B306C" w14:textId="77777777" w:rsidR="00981315" w:rsidRPr="00002D84" w:rsidRDefault="00981315" w:rsidP="00981315">
            <w:pPr>
              <w:jc w:val="both"/>
              <w:rPr>
                <w:sz w:val="18"/>
                <w:szCs w:val="18"/>
                <w:lang w:val="es-SV"/>
              </w:rPr>
            </w:pPr>
          </w:p>
          <w:p w14:paraId="2B1D75A1" w14:textId="77777777" w:rsidR="00981315" w:rsidRPr="00002D84" w:rsidRDefault="00981315" w:rsidP="00981315">
            <w:pPr>
              <w:jc w:val="both"/>
              <w:rPr>
                <w:sz w:val="18"/>
                <w:szCs w:val="18"/>
                <w:lang w:val="es-SV"/>
              </w:rPr>
            </w:pPr>
          </w:p>
          <w:p w14:paraId="24366586" w14:textId="77777777" w:rsidR="00981315" w:rsidRPr="00002D84" w:rsidRDefault="00981315" w:rsidP="00981315">
            <w:pPr>
              <w:jc w:val="both"/>
              <w:rPr>
                <w:sz w:val="18"/>
                <w:szCs w:val="18"/>
                <w:lang w:val="es-SV"/>
              </w:rPr>
            </w:pPr>
          </w:p>
          <w:p w14:paraId="55E19CD2" w14:textId="77777777" w:rsidR="00981315" w:rsidRPr="00002D84" w:rsidRDefault="00981315" w:rsidP="00981315">
            <w:pPr>
              <w:jc w:val="both"/>
              <w:rPr>
                <w:sz w:val="18"/>
                <w:szCs w:val="18"/>
                <w:lang w:val="es-SV"/>
              </w:rPr>
            </w:pPr>
          </w:p>
          <w:p w14:paraId="4B4A07A5" w14:textId="77777777" w:rsidR="00981315" w:rsidRPr="00002D84" w:rsidRDefault="00981315" w:rsidP="00981315">
            <w:pPr>
              <w:jc w:val="both"/>
              <w:rPr>
                <w:sz w:val="18"/>
                <w:szCs w:val="18"/>
                <w:lang w:val="es-SV"/>
              </w:rPr>
            </w:pPr>
          </w:p>
          <w:p w14:paraId="7214193C" w14:textId="77777777" w:rsidR="00981315" w:rsidRPr="00002D84" w:rsidRDefault="00981315" w:rsidP="00981315">
            <w:pPr>
              <w:jc w:val="both"/>
              <w:rPr>
                <w:sz w:val="10"/>
                <w:szCs w:val="10"/>
                <w:lang w:val="es-SV"/>
              </w:rPr>
            </w:pPr>
          </w:p>
          <w:p w14:paraId="0818F9E7" w14:textId="77777777" w:rsidR="003A46FF" w:rsidRPr="00002D84" w:rsidRDefault="00981315" w:rsidP="00C369D9">
            <w:pPr>
              <w:numPr>
                <w:ilvl w:val="2"/>
                <w:numId w:val="31"/>
              </w:numPr>
              <w:ind w:left="459" w:hanging="459"/>
              <w:jc w:val="both"/>
              <w:rPr>
                <w:sz w:val="18"/>
                <w:szCs w:val="18"/>
                <w:lang w:val="es-SV"/>
              </w:rPr>
            </w:pPr>
            <w:r w:rsidRPr="00002D84">
              <w:rPr>
                <w:sz w:val="18"/>
                <w:szCs w:val="18"/>
                <w:lang w:val="es-SV"/>
              </w:rPr>
              <w:t>150 profesionales capacitados por año</w:t>
            </w:r>
          </w:p>
          <w:p w14:paraId="4137C3FF" w14:textId="77777777" w:rsidR="00981315" w:rsidRPr="00002D84" w:rsidRDefault="00981315" w:rsidP="00981315">
            <w:pPr>
              <w:ind w:left="318"/>
              <w:jc w:val="both"/>
              <w:rPr>
                <w:sz w:val="18"/>
                <w:szCs w:val="18"/>
                <w:lang w:val="es-SV"/>
              </w:rPr>
            </w:pPr>
          </w:p>
          <w:p w14:paraId="1366E681" w14:textId="77777777" w:rsidR="003A46FF" w:rsidRPr="00002D84" w:rsidRDefault="003A46FF" w:rsidP="003A46FF">
            <w:pPr>
              <w:ind w:left="317"/>
              <w:jc w:val="both"/>
              <w:rPr>
                <w:sz w:val="18"/>
                <w:szCs w:val="18"/>
                <w:lang w:val="es-SV"/>
              </w:rPr>
            </w:pPr>
          </w:p>
          <w:p w14:paraId="6DA5A6AC" w14:textId="77777777" w:rsidR="003A46FF" w:rsidRPr="00002D84" w:rsidRDefault="003A46FF" w:rsidP="003A46FF">
            <w:pPr>
              <w:ind w:left="317"/>
              <w:jc w:val="both"/>
              <w:rPr>
                <w:sz w:val="18"/>
                <w:szCs w:val="18"/>
                <w:lang w:val="es-SV"/>
              </w:rPr>
            </w:pPr>
          </w:p>
          <w:p w14:paraId="06F7FD17" w14:textId="77777777" w:rsidR="00981315" w:rsidRPr="00002D84" w:rsidRDefault="00981315" w:rsidP="003A46FF">
            <w:pPr>
              <w:ind w:left="317"/>
              <w:jc w:val="both"/>
              <w:rPr>
                <w:sz w:val="18"/>
                <w:szCs w:val="18"/>
                <w:lang w:val="es-SV"/>
              </w:rPr>
            </w:pPr>
          </w:p>
          <w:p w14:paraId="72B4FE58" w14:textId="77777777" w:rsidR="00981315" w:rsidRPr="00002D84" w:rsidRDefault="00981315" w:rsidP="003A46FF">
            <w:pPr>
              <w:ind w:left="317"/>
              <w:jc w:val="both"/>
              <w:rPr>
                <w:sz w:val="18"/>
                <w:szCs w:val="18"/>
                <w:lang w:val="es-SV"/>
              </w:rPr>
            </w:pPr>
          </w:p>
          <w:p w14:paraId="248E6F81" w14:textId="77777777" w:rsidR="003A46FF" w:rsidRPr="00002D84" w:rsidRDefault="003A46FF" w:rsidP="003A46FF">
            <w:pPr>
              <w:ind w:left="317"/>
              <w:jc w:val="both"/>
              <w:rPr>
                <w:sz w:val="10"/>
                <w:szCs w:val="10"/>
                <w:lang w:val="es-SV"/>
              </w:rPr>
            </w:pPr>
          </w:p>
          <w:p w14:paraId="07587352" w14:textId="77777777" w:rsidR="003A46FF" w:rsidRPr="00002D84" w:rsidRDefault="00981315" w:rsidP="00981315">
            <w:pPr>
              <w:jc w:val="both"/>
              <w:rPr>
                <w:sz w:val="18"/>
                <w:szCs w:val="18"/>
                <w:lang w:val="es-SV"/>
              </w:rPr>
            </w:pPr>
            <w:r w:rsidRPr="00002D84">
              <w:rPr>
                <w:sz w:val="18"/>
                <w:szCs w:val="18"/>
                <w:lang w:val="es-SV"/>
              </w:rPr>
              <w:t>2.1.1 Informe de resultados de las revisiones realizadas.</w:t>
            </w:r>
          </w:p>
          <w:p w14:paraId="674CC0E4" w14:textId="77777777" w:rsidR="003A46FF" w:rsidRPr="00002D84" w:rsidRDefault="003A46FF" w:rsidP="003A46FF">
            <w:pPr>
              <w:ind w:left="317"/>
              <w:jc w:val="both"/>
              <w:rPr>
                <w:sz w:val="18"/>
                <w:szCs w:val="18"/>
                <w:lang w:val="es-SV"/>
              </w:rPr>
            </w:pPr>
          </w:p>
          <w:p w14:paraId="0690DC33" w14:textId="77777777" w:rsidR="003A46FF" w:rsidRPr="00002D84" w:rsidRDefault="003A46FF" w:rsidP="003A46FF">
            <w:pPr>
              <w:ind w:left="317"/>
              <w:jc w:val="both"/>
              <w:rPr>
                <w:sz w:val="18"/>
                <w:szCs w:val="18"/>
                <w:lang w:val="es-SV"/>
              </w:rPr>
            </w:pPr>
          </w:p>
          <w:p w14:paraId="7E5C3D2E" w14:textId="77777777" w:rsidR="003A46FF" w:rsidRPr="00002D84" w:rsidRDefault="003A46FF" w:rsidP="003A46FF">
            <w:pPr>
              <w:ind w:left="317"/>
              <w:jc w:val="both"/>
              <w:rPr>
                <w:sz w:val="18"/>
                <w:szCs w:val="18"/>
                <w:lang w:val="es-SV"/>
              </w:rPr>
            </w:pPr>
          </w:p>
          <w:p w14:paraId="33A417CE" w14:textId="77777777" w:rsidR="00981315" w:rsidRPr="00002D84" w:rsidRDefault="00981315" w:rsidP="003A46FF">
            <w:pPr>
              <w:ind w:left="317"/>
              <w:jc w:val="both"/>
              <w:rPr>
                <w:sz w:val="10"/>
                <w:szCs w:val="10"/>
                <w:lang w:val="es-SV"/>
              </w:rPr>
            </w:pPr>
          </w:p>
          <w:p w14:paraId="39320AAF" w14:textId="77777777" w:rsidR="00981315" w:rsidRPr="00002D84" w:rsidRDefault="00981315" w:rsidP="003A46FF">
            <w:pPr>
              <w:ind w:left="317"/>
              <w:jc w:val="both"/>
              <w:rPr>
                <w:sz w:val="10"/>
                <w:szCs w:val="10"/>
                <w:lang w:val="es-SV"/>
              </w:rPr>
            </w:pPr>
          </w:p>
          <w:p w14:paraId="4FD0B50A" w14:textId="77777777" w:rsidR="003A46FF" w:rsidRPr="00002D84" w:rsidRDefault="008C4277" w:rsidP="00C369D9">
            <w:pPr>
              <w:numPr>
                <w:ilvl w:val="2"/>
                <w:numId w:val="17"/>
              </w:numPr>
              <w:ind w:left="459" w:hanging="502"/>
              <w:jc w:val="both"/>
              <w:rPr>
                <w:sz w:val="18"/>
                <w:szCs w:val="18"/>
                <w:lang w:val="es-SV"/>
              </w:rPr>
            </w:pPr>
            <w:r w:rsidRPr="00002D84">
              <w:rPr>
                <w:sz w:val="18"/>
                <w:szCs w:val="18"/>
                <w:lang w:val="es-SV"/>
              </w:rPr>
              <w:t>Reporte anual y por tema</w:t>
            </w:r>
            <w:r w:rsidR="00981315" w:rsidRPr="00002D84">
              <w:rPr>
                <w:sz w:val="18"/>
                <w:szCs w:val="18"/>
                <w:lang w:val="es-SV"/>
              </w:rPr>
              <w:t xml:space="preserve"> de eventos realizados por gremiales y entidades de educación superior.</w:t>
            </w:r>
          </w:p>
        </w:tc>
      </w:tr>
      <w:tr w:rsidR="00BD73F9" w:rsidRPr="00002D84" w14:paraId="6A6DB716" w14:textId="77777777" w:rsidTr="00AB0BC3">
        <w:tc>
          <w:tcPr>
            <w:tcW w:w="583" w:type="dxa"/>
            <w:shd w:val="clear" w:color="auto" w:fill="BFBFBF" w:themeFill="background1" w:themeFillShade="BF"/>
          </w:tcPr>
          <w:p w14:paraId="5B582DA5" w14:textId="77777777" w:rsidR="00BD73F9" w:rsidRPr="00002D84" w:rsidRDefault="006967A4" w:rsidP="00BD73F9">
            <w:pPr>
              <w:jc w:val="center"/>
              <w:rPr>
                <w:sz w:val="18"/>
                <w:szCs w:val="18"/>
                <w:lang w:val="es-SV"/>
              </w:rPr>
            </w:pPr>
            <w:r w:rsidRPr="00002D84">
              <w:rPr>
                <w:sz w:val="18"/>
                <w:szCs w:val="18"/>
                <w:lang w:val="es-SV"/>
              </w:rPr>
              <w:lastRenderedPageBreak/>
              <w:t>3</w:t>
            </w:r>
          </w:p>
        </w:tc>
        <w:tc>
          <w:tcPr>
            <w:tcW w:w="3494" w:type="dxa"/>
            <w:shd w:val="clear" w:color="auto" w:fill="auto"/>
          </w:tcPr>
          <w:p w14:paraId="60DC05A8" w14:textId="77777777" w:rsidR="00BD73F9" w:rsidRPr="00002D84" w:rsidRDefault="00BD73F9" w:rsidP="00BD73F9">
            <w:pPr>
              <w:spacing w:line="360" w:lineRule="auto"/>
              <w:rPr>
                <w:b/>
                <w:sz w:val="18"/>
                <w:szCs w:val="18"/>
                <w:u w:val="single"/>
                <w:lang w:val="es-SV"/>
              </w:rPr>
            </w:pPr>
            <w:r w:rsidRPr="00002D84">
              <w:rPr>
                <w:b/>
                <w:sz w:val="18"/>
                <w:szCs w:val="18"/>
                <w:u w:val="single"/>
                <w:lang w:val="es-SV"/>
              </w:rPr>
              <w:t>COMISIÓN CONTROL DE CALIDAD</w:t>
            </w:r>
          </w:p>
          <w:p w14:paraId="73D1DB64" w14:textId="77777777" w:rsidR="00BD73F9" w:rsidRPr="00002D84" w:rsidRDefault="00BD73F9" w:rsidP="00BD73F9">
            <w:pPr>
              <w:spacing w:line="360" w:lineRule="auto"/>
              <w:jc w:val="both"/>
              <w:rPr>
                <w:b/>
                <w:sz w:val="18"/>
                <w:szCs w:val="18"/>
                <w:u w:val="single"/>
                <w:lang w:val="es-SV"/>
              </w:rPr>
            </w:pPr>
            <w:r w:rsidRPr="00002D84">
              <w:rPr>
                <w:sz w:val="18"/>
                <w:szCs w:val="18"/>
                <w:lang w:val="es-SV"/>
              </w:rPr>
              <w:t>Realizar el programa de control de calidad a contadores y auditores inscritos, y evaluación de obligaciones formales, legales y técnicas.</w:t>
            </w:r>
          </w:p>
        </w:tc>
        <w:tc>
          <w:tcPr>
            <w:tcW w:w="3544" w:type="dxa"/>
            <w:shd w:val="clear" w:color="auto" w:fill="auto"/>
          </w:tcPr>
          <w:p w14:paraId="54DA719B" w14:textId="77777777" w:rsidR="00BD73F9" w:rsidRPr="00002D84" w:rsidRDefault="00BD73F9" w:rsidP="00BD73F9">
            <w:pPr>
              <w:spacing w:line="360" w:lineRule="auto"/>
              <w:jc w:val="both"/>
              <w:rPr>
                <w:sz w:val="18"/>
                <w:szCs w:val="18"/>
                <w:lang w:val="es-SV"/>
              </w:rPr>
            </w:pPr>
            <w:bookmarkStart w:id="18" w:name="_Hlk14270516"/>
            <w:r w:rsidRPr="00002D84">
              <w:rPr>
                <w:b/>
                <w:sz w:val="18"/>
                <w:szCs w:val="18"/>
                <w:lang w:val="es-SV"/>
              </w:rPr>
              <w:t>OE4.1)</w:t>
            </w:r>
            <w:r w:rsidRPr="00002D84">
              <w:rPr>
                <w:sz w:val="18"/>
                <w:szCs w:val="18"/>
                <w:lang w:val="es-SV"/>
              </w:rPr>
              <w:t xml:space="preserve"> Desarrollar el Plan de Control de Calidad, incorporando contadores y auditores, sea que ejerzan o no, que permita fortalecer el ejercicio de la auditoría a través de las revisiones de la práctica profesional con base a las normas internacionales de control de calidad.</w:t>
            </w:r>
          </w:p>
          <w:p w14:paraId="5B451EE6" w14:textId="77777777" w:rsidR="00BD73F9" w:rsidRPr="00002D84" w:rsidRDefault="00BD73F9" w:rsidP="00BD73F9">
            <w:pPr>
              <w:spacing w:line="360" w:lineRule="auto"/>
              <w:jc w:val="both"/>
              <w:rPr>
                <w:b/>
                <w:sz w:val="18"/>
                <w:szCs w:val="18"/>
                <w:lang w:val="es-SV"/>
              </w:rPr>
            </w:pPr>
            <w:r w:rsidRPr="00002D84">
              <w:rPr>
                <w:b/>
                <w:sz w:val="18"/>
                <w:szCs w:val="18"/>
                <w:lang w:val="es-SV"/>
              </w:rPr>
              <w:t>OE4.2)</w:t>
            </w:r>
            <w:r w:rsidRPr="00002D84">
              <w:rPr>
                <w:bCs/>
                <w:sz w:val="18"/>
                <w:szCs w:val="18"/>
                <w:lang w:val="es-SV"/>
              </w:rPr>
              <w:t xml:space="preserve"> Fortalecer el ejercicio de la práctica contable a través de revisiones de la normativa aplicada por los contadores.</w:t>
            </w:r>
          </w:p>
          <w:p w14:paraId="05BF445C" w14:textId="77777777" w:rsidR="00BD73F9" w:rsidRPr="00002D84" w:rsidRDefault="00BD73F9" w:rsidP="00BD73F9">
            <w:pPr>
              <w:spacing w:line="360" w:lineRule="auto"/>
              <w:jc w:val="both"/>
              <w:rPr>
                <w:b/>
                <w:sz w:val="18"/>
                <w:szCs w:val="18"/>
                <w:lang w:val="es-SV"/>
              </w:rPr>
            </w:pPr>
            <w:r w:rsidRPr="00002D84">
              <w:rPr>
                <w:b/>
                <w:sz w:val="18"/>
                <w:szCs w:val="18"/>
                <w:lang w:val="es-SV"/>
              </w:rPr>
              <w:t>OE4.3)</w:t>
            </w:r>
            <w:r w:rsidRPr="00002D84">
              <w:rPr>
                <w:bCs/>
                <w:sz w:val="18"/>
                <w:szCs w:val="18"/>
                <w:lang w:val="es-SV"/>
              </w:rPr>
              <w:t xml:space="preserve"> Divulgar</w:t>
            </w:r>
            <w:r w:rsidRPr="00002D84">
              <w:rPr>
                <w:b/>
                <w:sz w:val="18"/>
                <w:szCs w:val="18"/>
                <w:lang w:val="es-SV"/>
              </w:rPr>
              <w:t xml:space="preserve"> </w:t>
            </w:r>
            <w:r w:rsidRPr="00002D84">
              <w:rPr>
                <w:sz w:val="18"/>
                <w:szCs w:val="18"/>
                <w:lang w:val="es-SV"/>
              </w:rPr>
              <w:t>normativa e instrumentos que faciliten el cumplimento de la calidad.</w:t>
            </w:r>
            <w:bookmarkEnd w:id="18"/>
          </w:p>
        </w:tc>
        <w:tc>
          <w:tcPr>
            <w:tcW w:w="2410" w:type="dxa"/>
          </w:tcPr>
          <w:p w14:paraId="15AE38FE" w14:textId="77777777" w:rsidR="00BD73F9" w:rsidRPr="00002D84" w:rsidRDefault="00BD73F9" w:rsidP="00C369D9">
            <w:pPr>
              <w:numPr>
                <w:ilvl w:val="0"/>
                <w:numId w:val="24"/>
              </w:numPr>
              <w:jc w:val="both"/>
              <w:rPr>
                <w:sz w:val="18"/>
                <w:szCs w:val="18"/>
                <w:lang w:val="es-SV"/>
              </w:rPr>
            </w:pPr>
            <w:r w:rsidRPr="00002D84">
              <w:rPr>
                <w:sz w:val="18"/>
                <w:szCs w:val="18"/>
                <w:lang w:val="es-SV"/>
              </w:rPr>
              <w:t>Plan de control de calidad para revisar entre 250 a 450 profesionales por año</w:t>
            </w:r>
          </w:p>
          <w:p w14:paraId="57CD2B42" w14:textId="77777777" w:rsidR="00BD73F9" w:rsidRPr="00002D84" w:rsidRDefault="00BD73F9" w:rsidP="00870EEC">
            <w:pPr>
              <w:jc w:val="both"/>
              <w:rPr>
                <w:sz w:val="18"/>
                <w:szCs w:val="18"/>
                <w:lang w:val="es-SV"/>
              </w:rPr>
            </w:pPr>
          </w:p>
          <w:p w14:paraId="75016BA6" w14:textId="77777777" w:rsidR="00BD73F9" w:rsidRPr="00002D84" w:rsidRDefault="00BD73F9" w:rsidP="00870EEC">
            <w:pPr>
              <w:jc w:val="both"/>
              <w:rPr>
                <w:sz w:val="18"/>
                <w:szCs w:val="18"/>
                <w:lang w:val="es-SV"/>
              </w:rPr>
            </w:pPr>
          </w:p>
          <w:p w14:paraId="528BB5FE" w14:textId="77777777" w:rsidR="00BD73F9" w:rsidRPr="00002D84" w:rsidRDefault="00BD73F9" w:rsidP="00870EEC">
            <w:pPr>
              <w:jc w:val="both"/>
              <w:rPr>
                <w:sz w:val="18"/>
                <w:szCs w:val="18"/>
                <w:lang w:val="es-SV"/>
              </w:rPr>
            </w:pPr>
          </w:p>
          <w:p w14:paraId="54D1A052" w14:textId="77777777" w:rsidR="00BD73F9" w:rsidRPr="00002D84" w:rsidRDefault="00BD73F9" w:rsidP="00870EEC">
            <w:pPr>
              <w:jc w:val="both"/>
              <w:rPr>
                <w:sz w:val="18"/>
                <w:szCs w:val="18"/>
                <w:lang w:val="es-SV"/>
              </w:rPr>
            </w:pPr>
          </w:p>
          <w:p w14:paraId="09005BD5" w14:textId="77777777" w:rsidR="00BD73F9" w:rsidRPr="00002D84" w:rsidRDefault="00BD73F9" w:rsidP="00870EEC">
            <w:pPr>
              <w:jc w:val="both"/>
              <w:rPr>
                <w:sz w:val="18"/>
                <w:szCs w:val="18"/>
                <w:lang w:val="es-SV"/>
              </w:rPr>
            </w:pPr>
          </w:p>
          <w:p w14:paraId="6DCFBF63" w14:textId="77777777" w:rsidR="00BD73F9" w:rsidRPr="00002D84" w:rsidRDefault="00BD73F9" w:rsidP="00870EEC">
            <w:pPr>
              <w:jc w:val="both"/>
              <w:rPr>
                <w:sz w:val="18"/>
                <w:szCs w:val="18"/>
                <w:lang w:val="es-SV"/>
              </w:rPr>
            </w:pPr>
          </w:p>
          <w:p w14:paraId="55EE1DF8" w14:textId="77777777" w:rsidR="00BD73F9" w:rsidRPr="00002D84" w:rsidRDefault="00BD73F9" w:rsidP="00870EEC">
            <w:pPr>
              <w:jc w:val="both"/>
              <w:rPr>
                <w:sz w:val="18"/>
                <w:szCs w:val="18"/>
                <w:lang w:val="es-SV"/>
              </w:rPr>
            </w:pPr>
          </w:p>
          <w:p w14:paraId="2B00873D" w14:textId="77777777" w:rsidR="00BD73F9" w:rsidRPr="00002D84" w:rsidRDefault="00BD73F9" w:rsidP="00870EEC">
            <w:pPr>
              <w:jc w:val="both"/>
              <w:rPr>
                <w:sz w:val="18"/>
                <w:szCs w:val="18"/>
                <w:lang w:val="es-SV"/>
              </w:rPr>
            </w:pPr>
          </w:p>
          <w:p w14:paraId="4E510853" w14:textId="77777777" w:rsidR="00BD73F9" w:rsidRPr="00002D84" w:rsidRDefault="00BD73F9" w:rsidP="00C369D9">
            <w:pPr>
              <w:numPr>
                <w:ilvl w:val="0"/>
                <w:numId w:val="24"/>
              </w:numPr>
              <w:jc w:val="both"/>
              <w:rPr>
                <w:sz w:val="18"/>
                <w:szCs w:val="18"/>
                <w:lang w:val="es-SV"/>
              </w:rPr>
            </w:pPr>
            <w:r w:rsidRPr="00002D84">
              <w:rPr>
                <w:sz w:val="18"/>
                <w:szCs w:val="18"/>
                <w:lang w:val="es-SV"/>
              </w:rPr>
              <w:t>Plan de control de calidad para revisar entre 50 a 100 profesionales por año</w:t>
            </w:r>
          </w:p>
          <w:p w14:paraId="15B937D7" w14:textId="77777777" w:rsidR="00BD73F9" w:rsidRPr="00002D84" w:rsidRDefault="00BD73F9" w:rsidP="00870EEC">
            <w:pPr>
              <w:jc w:val="both"/>
              <w:rPr>
                <w:sz w:val="18"/>
                <w:szCs w:val="18"/>
                <w:lang w:val="es-SV"/>
              </w:rPr>
            </w:pPr>
          </w:p>
          <w:p w14:paraId="7D9FE4DB" w14:textId="77777777" w:rsidR="00BD73F9" w:rsidRPr="00002D84" w:rsidRDefault="006967A4" w:rsidP="00C369D9">
            <w:pPr>
              <w:numPr>
                <w:ilvl w:val="0"/>
                <w:numId w:val="24"/>
              </w:numPr>
              <w:jc w:val="both"/>
              <w:rPr>
                <w:sz w:val="18"/>
                <w:szCs w:val="18"/>
                <w:lang w:val="es-SV"/>
              </w:rPr>
            </w:pPr>
            <w:r w:rsidRPr="00002D84">
              <w:rPr>
                <w:sz w:val="18"/>
                <w:szCs w:val="18"/>
                <w:lang w:val="es-SV"/>
              </w:rPr>
              <w:t>E</w:t>
            </w:r>
            <w:r w:rsidR="00BD73F9" w:rsidRPr="00002D84">
              <w:rPr>
                <w:sz w:val="18"/>
                <w:szCs w:val="18"/>
                <w:lang w:val="es-SV"/>
              </w:rPr>
              <w:t>ventos de divulgación de la Norma de control de calidad, al año.</w:t>
            </w:r>
          </w:p>
        </w:tc>
        <w:tc>
          <w:tcPr>
            <w:tcW w:w="3543" w:type="dxa"/>
            <w:shd w:val="clear" w:color="auto" w:fill="auto"/>
          </w:tcPr>
          <w:p w14:paraId="7A1B96C6" w14:textId="77777777" w:rsidR="00BD73F9" w:rsidRPr="00002D84" w:rsidRDefault="00BD73F9" w:rsidP="00C369D9">
            <w:pPr>
              <w:numPr>
                <w:ilvl w:val="1"/>
                <w:numId w:val="35"/>
              </w:numPr>
              <w:rPr>
                <w:sz w:val="18"/>
                <w:szCs w:val="18"/>
                <w:lang w:val="es-SV"/>
              </w:rPr>
            </w:pPr>
            <w:r w:rsidRPr="00002D84">
              <w:rPr>
                <w:sz w:val="18"/>
                <w:szCs w:val="18"/>
                <w:lang w:val="es-SV"/>
              </w:rPr>
              <w:t>Informes y estadísticas de las revisiones ejecutadas por año.</w:t>
            </w:r>
          </w:p>
          <w:p w14:paraId="0F741575" w14:textId="77777777" w:rsidR="00BD73F9" w:rsidRPr="00002D84" w:rsidRDefault="00BD73F9" w:rsidP="00BD73F9">
            <w:pPr>
              <w:ind w:left="317"/>
              <w:rPr>
                <w:sz w:val="18"/>
                <w:szCs w:val="18"/>
                <w:lang w:val="es-SV"/>
              </w:rPr>
            </w:pPr>
          </w:p>
          <w:p w14:paraId="7367CFCA" w14:textId="77777777" w:rsidR="00BD73F9" w:rsidRPr="00002D84" w:rsidRDefault="00BD73F9" w:rsidP="00BD73F9">
            <w:pPr>
              <w:ind w:left="317"/>
              <w:rPr>
                <w:sz w:val="18"/>
                <w:szCs w:val="18"/>
                <w:lang w:val="es-SV"/>
              </w:rPr>
            </w:pPr>
          </w:p>
          <w:p w14:paraId="709B719D" w14:textId="77777777" w:rsidR="00BD73F9" w:rsidRPr="00002D84" w:rsidRDefault="00BD73F9" w:rsidP="00BD73F9">
            <w:pPr>
              <w:ind w:left="317"/>
              <w:rPr>
                <w:sz w:val="18"/>
                <w:szCs w:val="18"/>
                <w:lang w:val="es-SV"/>
              </w:rPr>
            </w:pPr>
            <w:r w:rsidRPr="00002D84">
              <w:rPr>
                <w:sz w:val="18"/>
                <w:szCs w:val="18"/>
                <w:lang w:val="es-SV"/>
              </w:rPr>
              <w:t xml:space="preserve"> </w:t>
            </w:r>
          </w:p>
          <w:p w14:paraId="16629058" w14:textId="77777777" w:rsidR="00BD73F9" w:rsidRPr="00002D84" w:rsidRDefault="00BD73F9" w:rsidP="00BD73F9">
            <w:pPr>
              <w:ind w:left="-43"/>
              <w:rPr>
                <w:sz w:val="18"/>
                <w:szCs w:val="18"/>
                <w:lang w:val="es-SV"/>
              </w:rPr>
            </w:pPr>
          </w:p>
          <w:p w14:paraId="5E4840A1" w14:textId="77777777" w:rsidR="00BD73F9" w:rsidRPr="00002D84" w:rsidRDefault="00BD73F9" w:rsidP="00BD73F9">
            <w:pPr>
              <w:ind w:left="-43"/>
              <w:rPr>
                <w:sz w:val="18"/>
                <w:szCs w:val="18"/>
                <w:lang w:val="es-SV"/>
              </w:rPr>
            </w:pPr>
          </w:p>
          <w:p w14:paraId="14E45754" w14:textId="77777777" w:rsidR="00BD73F9" w:rsidRPr="00002D84" w:rsidRDefault="00BD73F9" w:rsidP="00BD73F9">
            <w:pPr>
              <w:ind w:left="-43"/>
              <w:rPr>
                <w:sz w:val="18"/>
                <w:szCs w:val="18"/>
                <w:lang w:val="es-SV"/>
              </w:rPr>
            </w:pPr>
          </w:p>
          <w:p w14:paraId="16F6E824" w14:textId="77777777" w:rsidR="00BD73F9" w:rsidRPr="00002D84" w:rsidRDefault="00BD73F9" w:rsidP="00BD73F9">
            <w:pPr>
              <w:ind w:left="-43"/>
              <w:rPr>
                <w:sz w:val="18"/>
                <w:szCs w:val="18"/>
                <w:lang w:val="es-SV"/>
              </w:rPr>
            </w:pPr>
          </w:p>
          <w:p w14:paraId="19347084" w14:textId="77777777" w:rsidR="00BD73F9" w:rsidRPr="00002D84" w:rsidRDefault="00BD73F9" w:rsidP="00BD73F9">
            <w:pPr>
              <w:ind w:left="-43"/>
              <w:rPr>
                <w:sz w:val="18"/>
                <w:szCs w:val="18"/>
                <w:lang w:val="es-SV"/>
              </w:rPr>
            </w:pPr>
          </w:p>
          <w:p w14:paraId="0BCD3DB7" w14:textId="77777777" w:rsidR="00BD73F9" w:rsidRPr="00002D84" w:rsidRDefault="00BD73F9" w:rsidP="00BD73F9">
            <w:pPr>
              <w:rPr>
                <w:sz w:val="18"/>
                <w:szCs w:val="18"/>
                <w:lang w:val="es-SV"/>
              </w:rPr>
            </w:pPr>
          </w:p>
          <w:p w14:paraId="5BC54D13" w14:textId="77777777" w:rsidR="00BD73F9" w:rsidRPr="00002D84" w:rsidRDefault="00BD73F9" w:rsidP="00C369D9">
            <w:pPr>
              <w:numPr>
                <w:ilvl w:val="1"/>
                <w:numId w:val="36"/>
              </w:numPr>
              <w:rPr>
                <w:sz w:val="18"/>
                <w:szCs w:val="18"/>
                <w:lang w:val="es-SV"/>
              </w:rPr>
            </w:pPr>
            <w:r w:rsidRPr="00002D84">
              <w:rPr>
                <w:sz w:val="18"/>
                <w:szCs w:val="18"/>
                <w:lang w:val="es-SV"/>
              </w:rPr>
              <w:t>Informes y estadísticas de las revisiones ejecutadas por año.</w:t>
            </w:r>
          </w:p>
          <w:p w14:paraId="3B2AC990" w14:textId="77777777" w:rsidR="00BD73F9" w:rsidRPr="00002D84" w:rsidRDefault="00BD73F9" w:rsidP="00BD73F9">
            <w:pPr>
              <w:rPr>
                <w:sz w:val="18"/>
                <w:szCs w:val="18"/>
                <w:lang w:val="es-SV"/>
              </w:rPr>
            </w:pPr>
          </w:p>
          <w:p w14:paraId="73837639" w14:textId="77777777" w:rsidR="00BD73F9" w:rsidRPr="00002D84" w:rsidRDefault="00BD73F9" w:rsidP="00BD73F9">
            <w:pPr>
              <w:rPr>
                <w:sz w:val="18"/>
                <w:szCs w:val="18"/>
                <w:lang w:val="es-SV"/>
              </w:rPr>
            </w:pPr>
          </w:p>
          <w:p w14:paraId="155B4B8A" w14:textId="77777777" w:rsidR="00BD73F9" w:rsidRPr="00002D84" w:rsidRDefault="00BD73F9" w:rsidP="00C369D9">
            <w:pPr>
              <w:numPr>
                <w:ilvl w:val="1"/>
                <w:numId w:val="24"/>
              </w:numPr>
              <w:ind w:left="317"/>
              <w:rPr>
                <w:sz w:val="18"/>
                <w:szCs w:val="18"/>
                <w:lang w:val="es-SV"/>
              </w:rPr>
            </w:pPr>
            <w:r w:rsidRPr="00002D84">
              <w:rPr>
                <w:sz w:val="18"/>
                <w:szCs w:val="18"/>
                <w:lang w:val="es-SV"/>
              </w:rPr>
              <w:t>Cantidad de eventos y número de participantes.</w:t>
            </w:r>
          </w:p>
        </w:tc>
      </w:tr>
      <w:tr w:rsidR="00BD73F9" w:rsidRPr="00002D84" w14:paraId="704BC19B" w14:textId="77777777" w:rsidTr="00AB0BC3">
        <w:tc>
          <w:tcPr>
            <w:tcW w:w="583" w:type="dxa"/>
            <w:shd w:val="clear" w:color="auto" w:fill="BFBFBF" w:themeFill="background1" w:themeFillShade="BF"/>
          </w:tcPr>
          <w:p w14:paraId="0E15AB8D" w14:textId="77777777" w:rsidR="00BD73F9" w:rsidRPr="00002D84" w:rsidRDefault="006967A4" w:rsidP="00BD73F9">
            <w:pPr>
              <w:jc w:val="center"/>
              <w:rPr>
                <w:sz w:val="18"/>
                <w:szCs w:val="18"/>
                <w:lang w:val="es-SV"/>
              </w:rPr>
            </w:pPr>
            <w:r w:rsidRPr="00002D84">
              <w:rPr>
                <w:sz w:val="18"/>
                <w:szCs w:val="18"/>
                <w:lang w:val="es-SV"/>
              </w:rPr>
              <w:t>4</w:t>
            </w:r>
          </w:p>
        </w:tc>
        <w:tc>
          <w:tcPr>
            <w:tcW w:w="3494" w:type="dxa"/>
            <w:shd w:val="clear" w:color="auto" w:fill="auto"/>
          </w:tcPr>
          <w:p w14:paraId="7062EA8E" w14:textId="77777777" w:rsidR="00BD73F9" w:rsidRPr="00002D84" w:rsidRDefault="00BD73F9" w:rsidP="00BD73F9">
            <w:pPr>
              <w:spacing w:line="360" w:lineRule="auto"/>
              <w:jc w:val="both"/>
              <w:rPr>
                <w:b/>
                <w:sz w:val="18"/>
                <w:szCs w:val="18"/>
                <w:u w:val="single"/>
                <w:lang w:val="es-SV"/>
              </w:rPr>
            </w:pPr>
            <w:r w:rsidRPr="00002D84">
              <w:rPr>
                <w:b/>
                <w:sz w:val="18"/>
                <w:szCs w:val="18"/>
                <w:u w:val="single"/>
                <w:lang w:val="es-SV"/>
              </w:rPr>
              <w:t xml:space="preserve">COMISIÓN DE EDUCACIÓN CONTINUADA </w:t>
            </w:r>
          </w:p>
          <w:p w14:paraId="1DCD3B7B" w14:textId="77777777" w:rsidR="00BD73F9" w:rsidRPr="00002D84" w:rsidRDefault="00BD73F9" w:rsidP="00BD73F9">
            <w:pPr>
              <w:spacing w:line="360" w:lineRule="auto"/>
              <w:jc w:val="both"/>
              <w:rPr>
                <w:sz w:val="18"/>
                <w:szCs w:val="18"/>
                <w:lang w:val="es-SV"/>
              </w:rPr>
            </w:pPr>
            <w:r w:rsidRPr="00002D84">
              <w:rPr>
                <w:sz w:val="18"/>
                <w:szCs w:val="18"/>
                <w:lang w:val="es-SV"/>
              </w:rPr>
              <w:t>Fortalecer la educación continuada de los contadores y auditores</w:t>
            </w:r>
          </w:p>
        </w:tc>
        <w:tc>
          <w:tcPr>
            <w:tcW w:w="3544" w:type="dxa"/>
            <w:shd w:val="clear" w:color="auto" w:fill="auto"/>
          </w:tcPr>
          <w:p w14:paraId="656F94C1" w14:textId="77777777" w:rsidR="00BD73F9" w:rsidRPr="00002D84" w:rsidRDefault="00BD73F9" w:rsidP="00BD73F9">
            <w:pPr>
              <w:spacing w:line="360" w:lineRule="auto"/>
              <w:jc w:val="both"/>
              <w:rPr>
                <w:sz w:val="18"/>
                <w:szCs w:val="18"/>
                <w:lang w:val="es-SV"/>
              </w:rPr>
            </w:pPr>
            <w:r w:rsidRPr="00002D84">
              <w:rPr>
                <w:b/>
                <w:sz w:val="18"/>
                <w:szCs w:val="18"/>
                <w:lang w:val="es-SV"/>
              </w:rPr>
              <w:t>OE5.1)</w:t>
            </w:r>
            <w:r w:rsidRPr="00002D84">
              <w:rPr>
                <w:sz w:val="18"/>
                <w:szCs w:val="18"/>
                <w:lang w:val="es-SV"/>
              </w:rPr>
              <w:t xml:space="preserve"> Fortalecer las buenas prácticas de formación y educación continuada en gremios, firmas de contabilidad, de auditoría e instituciones de educación superior.</w:t>
            </w:r>
          </w:p>
        </w:tc>
        <w:tc>
          <w:tcPr>
            <w:tcW w:w="2410" w:type="dxa"/>
          </w:tcPr>
          <w:p w14:paraId="04AA9D5D" w14:textId="77777777" w:rsidR="00BD73F9" w:rsidRPr="00002D84" w:rsidRDefault="00BD73F9" w:rsidP="00C369D9">
            <w:pPr>
              <w:numPr>
                <w:ilvl w:val="0"/>
                <w:numId w:val="14"/>
              </w:numPr>
              <w:ind w:left="176" w:hanging="219"/>
              <w:jc w:val="both"/>
              <w:rPr>
                <w:sz w:val="18"/>
                <w:szCs w:val="18"/>
                <w:lang w:val="es-SV"/>
              </w:rPr>
            </w:pPr>
            <w:r w:rsidRPr="00002D84">
              <w:rPr>
                <w:sz w:val="18"/>
                <w:szCs w:val="18"/>
                <w:lang w:val="es-SV"/>
              </w:rPr>
              <w:t>Promover reformas en el marco normativo tomando de referencia requerimientos internacionales.</w:t>
            </w:r>
          </w:p>
          <w:p w14:paraId="2063A5D2" w14:textId="77777777" w:rsidR="00BD73F9" w:rsidRPr="00002D84" w:rsidRDefault="00BD73F9" w:rsidP="00BD73F9">
            <w:pPr>
              <w:jc w:val="both"/>
              <w:rPr>
                <w:sz w:val="18"/>
                <w:szCs w:val="18"/>
                <w:lang w:val="es-SV"/>
              </w:rPr>
            </w:pPr>
          </w:p>
          <w:p w14:paraId="29DD2323" w14:textId="77777777" w:rsidR="006967A4" w:rsidRPr="00002D84" w:rsidRDefault="006967A4" w:rsidP="00BD73F9">
            <w:pPr>
              <w:jc w:val="both"/>
              <w:rPr>
                <w:sz w:val="18"/>
                <w:szCs w:val="18"/>
                <w:lang w:val="es-SV"/>
              </w:rPr>
            </w:pPr>
          </w:p>
          <w:p w14:paraId="2399B1E2" w14:textId="77777777" w:rsidR="00BD73F9" w:rsidRPr="00002D84" w:rsidRDefault="00BD73F9" w:rsidP="00BD73F9">
            <w:pPr>
              <w:jc w:val="both"/>
              <w:rPr>
                <w:sz w:val="18"/>
                <w:szCs w:val="18"/>
                <w:lang w:val="es-SV"/>
              </w:rPr>
            </w:pPr>
          </w:p>
          <w:p w14:paraId="5A49FF78" w14:textId="77777777" w:rsidR="00BD73F9" w:rsidRPr="00002D84" w:rsidRDefault="00BD73F9" w:rsidP="00C369D9">
            <w:pPr>
              <w:numPr>
                <w:ilvl w:val="0"/>
                <w:numId w:val="14"/>
              </w:numPr>
              <w:ind w:left="176" w:hanging="219"/>
              <w:jc w:val="both"/>
              <w:rPr>
                <w:sz w:val="18"/>
                <w:szCs w:val="18"/>
                <w:lang w:val="es-SV"/>
              </w:rPr>
            </w:pPr>
            <w:r w:rsidRPr="00002D84">
              <w:rPr>
                <w:sz w:val="18"/>
                <w:szCs w:val="18"/>
                <w:lang w:val="es-SV"/>
              </w:rPr>
              <w:lastRenderedPageBreak/>
              <w:t>Desarrollar herramientas que contribuyan a diseñar planes de formación con estándares internacionales.</w:t>
            </w:r>
          </w:p>
          <w:p w14:paraId="63DA8CA9" w14:textId="77777777" w:rsidR="00BD73F9" w:rsidRPr="00002D84" w:rsidRDefault="00BD73F9" w:rsidP="00BD73F9">
            <w:pPr>
              <w:jc w:val="both"/>
              <w:rPr>
                <w:sz w:val="18"/>
                <w:szCs w:val="18"/>
                <w:lang w:val="es-SV"/>
              </w:rPr>
            </w:pPr>
          </w:p>
          <w:p w14:paraId="52532914" w14:textId="77777777" w:rsidR="00BD73F9" w:rsidRPr="00002D84" w:rsidRDefault="00BD73F9" w:rsidP="00BD73F9">
            <w:pPr>
              <w:jc w:val="both"/>
              <w:rPr>
                <w:sz w:val="18"/>
                <w:szCs w:val="18"/>
                <w:lang w:val="es-SV"/>
              </w:rPr>
            </w:pPr>
          </w:p>
          <w:p w14:paraId="5B5BBD81" w14:textId="77777777" w:rsidR="00BD73F9" w:rsidRPr="00002D84" w:rsidRDefault="00BD73F9" w:rsidP="00BD73F9">
            <w:pPr>
              <w:jc w:val="both"/>
              <w:rPr>
                <w:sz w:val="18"/>
                <w:szCs w:val="18"/>
                <w:lang w:val="es-SV"/>
              </w:rPr>
            </w:pPr>
          </w:p>
          <w:p w14:paraId="6981E483" w14:textId="77777777" w:rsidR="00BD73F9" w:rsidRPr="00002D84" w:rsidRDefault="00BD73F9" w:rsidP="00BD73F9">
            <w:pPr>
              <w:jc w:val="both"/>
              <w:rPr>
                <w:sz w:val="18"/>
                <w:szCs w:val="18"/>
                <w:lang w:val="es-SV"/>
              </w:rPr>
            </w:pPr>
          </w:p>
          <w:p w14:paraId="37286FF3" w14:textId="77777777" w:rsidR="00BD73F9" w:rsidRPr="00002D84" w:rsidRDefault="00BD73F9" w:rsidP="00BD73F9">
            <w:pPr>
              <w:jc w:val="both"/>
              <w:rPr>
                <w:sz w:val="18"/>
                <w:szCs w:val="18"/>
                <w:lang w:val="es-SV"/>
              </w:rPr>
            </w:pPr>
          </w:p>
          <w:p w14:paraId="255B8882" w14:textId="77777777" w:rsidR="00BD73F9" w:rsidRPr="00002D84" w:rsidRDefault="00BD73F9" w:rsidP="00BD73F9">
            <w:pPr>
              <w:jc w:val="both"/>
              <w:rPr>
                <w:sz w:val="18"/>
                <w:szCs w:val="18"/>
                <w:lang w:val="es-SV"/>
              </w:rPr>
            </w:pPr>
          </w:p>
          <w:p w14:paraId="4390A4CA" w14:textId="77777777" w:rsidR="00BD73F9" w:rsidRPr="00002D84" w:rsidRDefault="00BD73F9" w:rsidP="00BD73F9">
            <w:pPr>
              <w:jc w:val="both"/>
              <w:rPr>
                <w:sz w:val="18"/>
                <w:szCs w:val="18"/>
                <w:lang w:val="es-SV"/>
              </w:rPr>
            </w:pPr>
          </w:p>
          <w:p w14:paraId="1F0EB0C0" w14:textId="77777777" w:rsidR="00BD73F9" w:rsidRPr="00002D84" w:rsidRDefault="00BD73F9" w:rsidP="00BD73F9">
            <w:pPr>
              <w:jc w:val="both"/>
              <w:rPr>
                <w:sz w:val="18"/>
                <w:szCs w:val="18"/>
                <w:lang w:val="es-SV"/>
              </w:rPr>
            </w:pPr>
          </w:p>
          <w:p w14:paraId="31DF2F70" w14:textId="77777777" w:rsidR="00BD73F9" w:rsidRPr="00002D84" w:rsidRDefault="00BD73F9" w:rsidP="00C369D9">
            <w:pPr>
              <w:numPr>
                <w:ilvl w:val="0"/>
                <w:numId w:val="14"/>
              </w:numPr>
              <w:ind w:left="176" w:hanging="219"/>
              <w:jc w:val="both"/>
              <w:rPr>
                <w:sz w:val="18"/>
                <w:szCs w:val="18"/>
                <w:lang w:val="es-SV"/>
              </w:rPr>
            </w:pPr>
            <w:r w:rsidRPr="00002D84">
              <w:rPr>
                <w:sz w:val="18"/>
                <w:szCs w:val="18"/>
                <w:lang w:val="es-SV"/>
              </w:rPr>
              <w:t>Desarrollar herramientas de monitoreo de los planes de formación.</w:t>
            </w:r>
          </w:p>
          <w:p w14:paraId="5A2B98FA" w14:textId="77777777" w:rsidR="00BD73F9" w:rsidRPr="00002D84" w:rsidRDefault="00BD73F9" w:rsidP="00BD73F9">
            <w:pPr>
              <w:jc w:val="both"/>
              <w:rPr>
                <w:sz w:val="18"/>
                <w:szCs w:val="18"/>
                <w:lang w:val="es-SV"/>
              </w:rPr>
            </w:pPr>
          </w:p>
          <w:p w14:paraId="55989EFD" w14:textId="77777777" w:rsidR="00BD73F9" w:rsidRPr="00002D84" w:rsidRDefault="00BD73F9" w:rsidP="00BD73F9">
            <w:pPr>
              <w:jc w:val="both"/>
              <w:rPr>
                <w:sz w:val="18"/>
                <w:szCs w:val="18"/>
                <w:lang w:val="es-SV"/>
              </w:rPr>
            </w:pPr>
          </w:p>
          <w:p w14:paraId="59B293A1" w14:textId="77777777" w:rsidR="00BD73F9" w:rsidRPr="00002D84" w:rsidRDefault="00BD73F9" w:rsidP="00C369D9">
            <w:pPr>
              <w:numPr>
                <w:ilvl w:val="0"/>
                <w:numId w:val="14"/>
              </w:numPr>
              <w:ind w:left="176" w:hanging="219"/>
              <w:jc w:val="both"/>
              <w:rPr>
                <w:sz w:val="18"/>
                <w:szCs w:val="18"/>
                <w:lang w:val="es-SV"/>
              </w:rPr>
            </w:pPr>
            <w:r w:rsidRPr="00002D84">
              <w:rPr>
                <w:sz w:val="18"/>
                <w:szCs w:val="18"/>
                <w:lang w:val="es-SV"/>
              </w:rPr>
              <w:t>Revisar las herramientas de monitoreo de acreditación de horas.</w:t>
            </w:r>
          </w:p>
          <w:p w14:paraId="32D67795" w14:textId="6FBD9E92" w:rsidR="00BD73F9" w:rsidRPr="00002D84" w:rsidRDefault="00BD73F9" w:rsidP="00BD73F9">
            <w:pPr>
              <w:jc w:val="both"/>
              <w:rPr>
                <w:sz w:val="18"/>
                <w:szCs w:val="18"/>
                <w:lang w:val="es-SV"/>
              </w:rPr>
            </w:pPr>
          </w:p>
          <w:p w14:paraId="58793389" w14:textId="77777777" w:rsidR="003E733E" w:rsidRPr="00002D84" w:rsidRDefault="003E733E" w:rsidP="00BD73F9">
            <w:pPr>
              <w:jc w:val="both"/>
              <w:rPr>
                <w:sz w:val="18"/>
                <w:szCs w:val="18"/>
                <w:lang w:val="es-SV"/>
              </w:rPr>
            </w:pPr>
          </w:p>
          <w:p w14:paraId="68B65EC7" w14:textId="77777777" w:rsidR="00BD73F9" w:rsidRPr="00002D84" w:rsidRDefault="00BD73F9" w:rsidP="00C369D9">
            <w:pPr>
              <w:numPr>
                <w:ilvl w:val="0"/>
                <w:numId w:val="14"/>
              </w:numPr>
              <w:ind w:left="176" w:hanging="219"/>
              <w:jc w:val="both"/>
              <w:rPr>
                <w:sz w:val="18"/>
                <w:szCs w:val="18"/>
                <w:lang w:val="es-SV"/>
              </w:rPr>
            </w:pPr>
            <w:r w:rsidRPr="00002D84">
              <w:rPr>
                <w:sz w:val="18"/>
                <w:szCs w:val="18"/>
                <w:lang w:val="es-SV"/>
              </w:rPr>
              <w:t>Monitorear los cambios en normativas internacionales vinculantes a la formación y educación continuada.</w:t>
            </w:r>
          </w:p>
        </w:tc>
        <w:tc>
          <w:tcPr>
            <w:tcW w:w="3543" w:type="dxa"/>
            <w:shd w:val="clear" w:color="auto" w:fill="auto"/>
          </w:tcPr>
          <w:p w14:paraId="375ED55B" w14:textId="77777777" w:rsidR="00BD73F9" w:rsidRPr="00002D84" w:rsidRDefault="00BD73F9" w:rsidP="00C369D9">
            <w:pPr>
              <w:numPr>
                <w:ilvl w:val="1"/>
                <w:numId w:val="25"/>
              </w:numPr>
              <w:jc w:val="both"/>
              <w:rPr>
                <w:sz w:val="18"/>
                <w:szCs w:val="18"/>
                <w:lang w:val="es-SV"/>
              </w:rPr>
            </w:pPr>
            <w:r w:rsidRPr="00002D84">
              <w:rPr>
                <w:sz w:val="18"/>
                <w:szCs w:val="18"/>
                <w:lang w:val="es-SV"/>
              </w:rPr>
              <w:lastRenderedPageBreak/>
              <w:t>Propuesta de Norma de Formación y Educación continuada, con referencia a requerimientos internacionales.</w:t>
            </w:r>
          </w:p>
          <w:p w14:paraId="4C2BCE76" w14:textId="77777777" w:rsidR="00BD73F9" w:rsidRPr="00002D84" w:rsidRDefault="00BD73F9" w:rsidP="00BD73F9">
            <w:pPr>
              <w:jc w:val="both"/>
              <w:rPr>
                <w:sz w:val="18"/>
                <w:szCs w:val="18"/>
                <w:lang w:val="es-SV"/>
              </w:rPr>
            </w:pPr>
          </w:p>
          <w:p w14:paraId="479C6CDE" w14:textId="77777777" w:rsidR="006967A4" w:rsidRPr="00002D84" w:rsidRDefault="006967A4" w:rsidP="00BD73F9">
            <w:pPr>
              <w:jc w:val="both"/>
              <w:rPr>
                <w:sz w:val="18"/>
                <w:szCs w:val="18"/>
                <w:lang w:val="es-SV"/>
              </w:rPr>
            </w:pPr>
          </w:p>
          <w:p w14:paraId="57095EFB" w14:textId="77777777" w:rsidR="006967A4" w:rsidRPr="00002D84" w:rsidRDefault="006967A4" w:rsidP="00BD73F9">
            <w:pPr>
              <w:jc w:val="both"/>
              <w:rPr>
                <w:sz w:val="18"/>
                <w:szCs w:val="18"/>
                <w:lang w:val="es-SV"/>
              </w:rPr>
            </w:pPr>
          </w:p>
          <w:p w14:paraId="1D8DB753" w14:textId="77777777" w:rsidR="006967A4" w:rsidRPr="00002D84" w:rsidRDefault="006967A4" w:rsidP="00BD73F9">
            <w:pPr>
              <w:jc w:val="both"/>
              <w:rPr>
                <w:sz w:val="18"/>
                <w:szCs w:val="18"/>
                <w:lang w:val="es-SV"/>
              </w:rPr>
            </w:pPr>
          </w:p>
          <w:p w14:paraId="60BEB375" w14:textId="77777777" w:rsidR="006967A4" w:rsidRPr="00002D84" w:rsidRDefault="006967A4" w:rsidP="00BD73F9">
            <w:pPr>
              <w:jc w:val="both"/>
              <w:rPr>
                <w:sz w:val="18"/>
                <w:szCs w:val="18"/>
                <w:lang w:val="es-SV"/>
              </w:rPr>
            </w:pPr>
          </w:p>
          <w:p w14:paraId="3D1077B8" w14:textId="77777777" w:rsidR="00B91AE6" w:rsidRPr="00002D84" w:rsidRDefault="00BD73F9" w:rsidP="00C369D9">
            <w:pPr>
              <w:numPr>
                <w:ilvl w:val="1"/>
                <w:numId w:val="45"/>
              </w:numPr>
              <w:ind w:left="317"/>
              <w:jc w:val="both"/>
              <w:rPr>
                <w:sz w:val="18"/>
                <w:szCs w:val="18"/>
                <w:lang w:val="es-SV"/>
              </w:rPr>
            </w:pPr>
            <w:r w:rsidRPr="00002D84">
              <w:rPr>
                <w:sz w:val="18"/>
                <w:szCs w:val="18"/>
                <w:lang w:val="es-SV"/>
              </w:rPr>
              <w:lastRenderedPageBreak/>
              <w:t xml:space="preserve">Diseño de estándares para la presentación de planes de formación por gremios y las instituciones de educación </w:t>
            </w:r>
            <w:proofErr w:type="gramStart"/>
            <w:r w:rsidRPr="00002D84">
              <w:rPr>
                <w:sz w:val="18"/>
                <w:szCs w:val="18"/>
                <w:lang w:val="es-SV"/>
              </w:rPr>
              <w:t>superior.(</w:t>
            </w:r>
            <w:proofErr w:type="gramEnd"/>
            <w:r w:rsidRPr="00002D84">
              <w:rPr>
                <w:sz w:val="18"/>
                <w:szCs w:val="18"/>
                <w:lang w:val="es-SV"/>
              </w:rPr>
              <w:t>Guía Didáctica)</w:t>
            </w:r>
          </w:p>
          <w:p w14:paraId="3BCDB40C" w14:textId="77777777" w:rsidR="00B91AE6" w:rsidRPr="00002D84" w:rsidRDefault="00BD73F9" w:rsidP="00C369D9">
            <w:pPr>
              <w:numPr>
                <w:ilvl w:val="1"/>
                <w:numId w:val="45"/>
              </w:numPr>
              <w:ind w:left="317"/>
              <w:jc w:val="both"/>
              <w:rPr>
                <w:sz w:val="18"/>
                <w:szCs w:val="18"/>
                <w:lang w:val="es-SV"/>
              </w:rPr>
            </w:pPr>
            <w:r w:rsidRPr="00002D84">
              <w:rPr>
                <w:sz w:val="18"/>
                <w:szCs w:val="18"/>
                <w:lang w:val="es-SV"/>
              </w:rPr>
              <w:t>Diseño de estándares para la presentación de planes de formación en firmas de contabilidad y auditoría. (Guía Didáctica)</w:t>
            </w:r>
          </w:p>
          <w:p w14:paraId="5D8100E8" w14:textId="77777777" w:rsidR="00BD73F9" w:rsidRPr="00002D84" w:rsidRDefault="00BD73F9" w:rsidP="00C369D9">
            <w:pPr>
              <w:numPr>
                <w:ilvl w:val="1"/>
                <w:numId w:val="45"/>
              </w:numPr>
              <w:ind w:left="317"/>
              <w:jc w:val="both"/>
              <w:rPr>
                <w:sz w:val="18"/>
                <w:szCs w:val="18"/>
                <w:lang w:val="es-SV"/>
              </w:rPr>
            </w:pPr>
            <w:r w:rsidRPr="00002D84">
              <w:rPr>
                <w:sz w:val="18"/>
                <w:szCs w:val="18"/>
                <w:lang w:val="es-SV"/>
              </w:rPr>
              <w:t>Diseño de sistema informático para la presentación de planes de formación y modificaciones en línea. (Requerimiento de mejoras al Sistema Informático)</w:t>
            </w:r>
          </w:p>
          <w:p w14:paraId="390CA83D" w14:textId="77777777" w:rsidR="006967A4" w:rsidRPr="00002D84" w:rsidRDefault="006967A4" w:rsidP="006967A4">
            <w:pPr>
              <w:jc w:val="both"/>
              <w:rPr>
                <w:sz w:val="18"/>
                <w:szCs w:val="18"/>
                <w:lang w:val="es-SV"/>
              </w:rPr>
            </w:pPr>
          </w:p>
          <w:p w14:paraId="2CBC6D74" w14:textId="01488411" w:rsidR="00B91AE6" w:rsidRPr="00002D84" w:rsidRDefault="00BD73F9" w:rsidP="00C369D9">
            <w:pPr>
              <w:numPr>
                <w:ilvl w:val="1"/>
                <w:numId w:val="46"/>
              </w:numPr>
              <w:jc w:val="both"/>
              <w:rPr>
                <w:sz w:val="18"/>
                <w:szCs w:val="18"/>
                <w:lang w:val="es-SV"/>
              </w:rPr>
            </w:pPr>
            <w:r w:rsidRPr="00002D84">
              <w:rPr>
                <w:sz w:val="18"/>
                <w:szCs w:val="18"/>
                <w:lang w:val="es-SV"/>
              </w:rPr>
              <w:t>Propuesta de un nuevo modelo de convenios y cartas de entendimiento.</w:t>
            </w:r>
          </w:p>
          <w:p w14:paraId="55FF3D9E" w14:textId="7CCC1C30" w:rsidR="003E733E" w:rsidRPr="00002D84" w:rsidRDefault="003E733E" w:rsidP="003E733E">
            <w:pPr>
              <w:jc w:val="both"/>
              <w:rPr>
                <w:sz w:val="18"/>
                <w:szCs w:val="18"/>
                <w:lang w:val="es-SV"/>
              </w:rPr>
            </w:pPr>
          </w:p>
          <w:p w14:paraId="3D624F8E" w14:textId="7F92C6A2" w:rsidR="003E733E" w:rsidRPr="00002D84" w:rsidRDefault="003E733E" w:rsidP="003E733E">
            <w:pPr>
              <w:jc w:val="both"/>
              <w:rPr>
                <w:sz w:val="18"/>
                <w:szCs w:val="18"/>
                <w:lang w:val="es-SV"/>
              </w:rPr>
            </w:pPr>
          </w:p>
          <w:p w14:paraId="3CDB4311" w14:textId="42A8B3B9" w:rsidR="003E733E" w:rsidRPr="00002D84" w:rsidRDefault="003E733E" w:rsidP="003E733E">
            <w:pPr>
              <w:jc w:val="both"/>
              <w:rPr>
                <w:sz w:val="18"/>
                <w:szCs w:val="18"/>
                <w:lang w:val="es-SV"/>
              </w:rPr>
            </w:pPr>
          </w:p>
          <w:p w14:paraId="5D03A429" w14:textId="77777777" w:rsidR="003E733E" w:rsidRPr="00002D84" w:rsidRDefault="003E733E" w:rsidP="003E733E">
            <w:pPr>
              <w:jc w:val="both"/>
              <w:rPr>
                <w:sz w:val="18"/>
                <w:szCs w:val="18"/>
                <w:lang w:val="es-SV"/>
              </w:rPr>
            </w:pPr>
          </w:p>
          <w:p w14:paraId="78286412" w14:textId="77777777" w:rsidR="00BD73F9" w:rsidRPr="00002D84" w:rsidRDefault="00BD73F9" w:rsidP="00C369D9">
            <w:pPr>
              <w:numPr>
                <w:ilvl w:val="1"/>
                <w:numId w:val="47"/>
              </w:numPr>
              <w:ind w:left="317"/>
              <w:jc w:val="both"/>
              <w:rPr>
                <w:sz w:val="18"/>
                <w:szCs w:val="18"/>
                <w:lang w:val="es-SV"/>
              </w:rPr>
            </w:pPr>
            <w:r w:rsidRPr="00002D84">
              <w:rPr>
                <w:sz w:val="18"/>
                <w:szCs w:val="18"/>
                <w:lang w:val="es-SV"/>
              </w:rPr>
              <w:t>Propuesta de mejoras a los sistemas de registro de acreditación de horas de educación continuada.</w:t>
            </w:r>
          </w:p>
          <w:p w14:paraId="4093FE20" w14:textId="3CBAE935" w:rsidR="00BD73F9" w:rsidRPr="00002D84" w:rsidRDefault="00BD73F9" w:rsidP="00BD73F9">
            <w:pPr>
              <w:ind w:left="677"/>
              <w:jc w:val="both"/>
              <w:rPr>
                <w:sz w:val="18"/>
                <w:szCs w:val="18"/>
                <w:lang w:val="es-SV"/>
              </w:rPr>
            </w:pPr>
          </w:p>
          <w:p w14:paraId="6991794F" w14:textId="77777777" w:rsidR="003E733E" w:rsidRPr="00002D84" w:rsidRDefault="003E733E" w:rsidP="00BD73F9">
            <w:pPr>
              <w:ind w:left="677"/>
              <w:jc w:val="both"/>
              <w:rPr>
                <w:sz w:val="18"/>
                <w:szCs w:val="18"/>
                <w:lang w:val="es-SV"/>
              </w:rPr>
            </w:pPr>
          </w:p>
          <w:p w14:paraId="0888F31C" w14:textId="77777777" w:rsidR="00BD73F9" w:rsidRPr="00002D84" w:rsidRDefault="00BD73F9" w:rsidP="00C369D9">
            <w:pPr>
              <w:numPr>
                <w:ilvl w:val="1"/>
                <w:numId w:val="14"/>
              </w:numPr>
              <w:ind w:left="317" w:hanging="283"/>
              <w:jc w:val="both"/>
              <w:rPr>
                <w:sz w:val="18"/>
                <w:szCs w:val="18"/>
                <w:lang w:val="es-SV"/>
              </w:rPr>
            </w:pPr>
            <w:r w:rsidRPr="00002D84">
              <w:rPr>
                <w:sz w:val="18"/>
                <w:szCs w:val="18"/>
                <w:lang w:val="es-SV"/>
              </w:rPr>
              <w:t>Informe de revisión de cambios en normativas internacionales que determinen cambios en la Normativa local vigente.</w:t>
            </w:r>
          </w:p>
          <w:p w14:paraId="08E338B7" w14:textId="77777777" w:rsidR="00BD73F9" w:rsidRPr="00002D84" w:rsidRDefault="00BD73F9" w:rsidP="00BD73F9">
            <w:pPr>
              <w:ind w:left="735"/>
              <w:jc w:val="both"/>
              <w:rPr>
                <w:sz w:val="18"/>
                <w:szCs w:val="18"/>
                <w:lang w:val="es-SV"/>
              </w:rPr>
            </w:pPr>
          </w:p>
          <w:p w14:paraId="10037929" w14:textId="77777777" w:rsidR="00BD73F9" w:rsidRPr="00002D84" w:rsidRDefault="00BD73F9" w:rsidP="00BD73F9">
            <w:pPr>
              <w:jc w:val="both"/>
              <w:rPr>
                <w:sz w:val="18"/>
                <w:szCs w:val="18"/>
                <w:lang w:val="es-SV"/>
              </w:rPr>
            </w:pPr>
          </w:p>
        </w:tc>
      </w:tr>
      <w:tr w:rsidR="00BD73F9" w:rsidRPr="00002D84" w14:paraId="007DF573" w14:textId="77777777" w:rsidTr="00AB0BC3">
        <w:tc>
          <w:tcPr>
            <w:tcW w:w="583" w:type="dxa"/>
            <w:shd w:val="clear" w:color="auto" w:fill="BFBFBF" w:themeFill="background1" w:themeFillShade="BF"/>
          </w:tcPr>
          <w:p w14:paraId="254F3B7D" w14:textId="77777777" w:rsidR="00BD73F9" w:rsidRPr="00002D84" w:rsidRDefault="00BD73F9" w:rsidP="00BD73F9">
            <w:pPr>
              <w:jc w:val="center"/>
              <w:rPr>
                <w:sz w:val="18"/>
                <w:szCs w:val="18"/>
                <w:lang w:val="es-SV"/>
              </w:rPr>
            </w:pPr>
            <w:r w:rsidRPr="00002D84">
              <w:rPr>
                <w:sz w:val="18"/>
                <w:szCs w:val="18"/>
                <w:lang w:val="es-SV"/>
              </w:rPr>
              <w:lastRenderedPageBreak/>
              <w:t>6</w:t>
            </w:r>
          </w:p>
        </w:tc>
        <w:tc>
          <w:tcPr>
            <w:tcW w:w="3494" w:type="dxa"/>
            <w:shd w:val="clear" w:color="auto" w:fill="auto"/>
          </w:tcPr>
          <w:p w14:paraId="6BA9FEB4" w14:textId="77777777" w:rsidR="00BD73F9" w:rsidRPr="00002D84" w:rsidRDefault="00BD73F9" w:rsidP="00BD73F9">
            <w:pPr>
              <w:spacing w:line="360" w:lineRule="auto"/>
              <w:rPr>
                <w:b/>
                <w:sz w:val="18"/>
                <w:szCs w:val="18"/>
                <w:u w:val="single"/>
                <w:lang w:val="es-SV"/>
              </w:rPr>
            </w:pPr>
            <w:r w:rsidRPr="00002D84">
              <w:rPr>
                <w:b/>
                <w:sz w:val="18"/>
                <w:szCs w:val="18"/>
                <w:u w:val="single"/>
                <w:lang w:val="es-SV"/>
              </w:rPr>
              <w:t>COMISIÓN DE INSCRIPCIÓN Y REGISTRO</w:t>
            </w:r>
          </w:p>
          <w:p w14:paraId="739D267D" w14:textId="77777777" w:rsidR="00BD73F9" w:rsidRPr="00002D84" w:rsidRDefault="00BD73F9" w:rsidP="00BD73F9">
            <w:pPr>
              <w:spacing w:line="360" w:lineRule="auto"/>
              <w:jc w:val="both"/>
              <w:rPr>
                <w:sz w:val="18"/>
                <w:szCs w:val="18"/>
                <w:lang w:val="es-SV"/>
              </w:rPr>
            </w:pPr>
            <w:r w:rsidRPr="00002D84">
              <w:rPr>
                <w:sz w:val="18"/>
                <w:szCs w:val="18"/>
                <w:lang w:val="es-SV"/>
              </w:rPr>
              <w:t>Fortalecer el rol del Consejo de Vigilancia, a través de la mejora continua</w:t>
            </w:r>
            <w:r w:rsidR="00870EEC" w:rsidRPr="00002D84">
              <w:rPr>
                <w:sz w:val="18"/>
                <w:szCs w:val="18"/>
                <w:lang w:val="es-SV"/>
              </w:rPr>
              <w:t>da</w:t>
            </w:r>
            <w:r w:rsidRPr="00002D84">
              <w:rPr>
                <w:sz w:val="18"/>
                <w:szCs w:val="18"/>
                <w:lang w:val="es-SV"/>
              </w:rPr>
              <w:t xml:space="preserve"> en el proceso de inscripción y registro de los contadores y auditores.</w:t>
            </w:r>
          </w:p>
        </w:tc>
        <w:tc>
          <w:tcPr>
            <w:tcW w:w="3544" w:type="dxa"/>
            <w:shd w:val="clear" w:color="auto" w:fill="auto"/>
          </w:tcPr>
          <w:p w14:paraId="6EDA8736" w14:textId="77777777" w:rsidR="00BD73F9" w:rsidRPr="00002D84" w:rsidRDefault="00BD73F9" w:rsidP="00BD73F9">
            <w:pPr>
              <w:spacing w:line="360" w:lineRule="auto"/>
              <w:jc w:val="both"/>
              <w:rPr>
                <w:sz w:val="18"/>
                <w:szCs w:val="18"/>
                <w:lang w:val="es-SV"/>
              </w:rPr>
            </w:pPr>
            <w:r w:rsidRPr="00002D84">
              <w:rPr>
                <w:b/>
                <w:sz w:val="18"/>
                <w:szCs w:val="18"/>
                <w:lang w:val="es-SV"/>
              </w:rPr>
              <w:t>OE6.1)</w:t>
            </w:r>
            <w:r w:rsidRPr="00002D84">
              <w:rPr>
                <w:sz w:val="18"/>
                <w:szCs w:val="18"/>
                <w:lang w:val="es-SV"/>
              </w:rPr>
              <w:t xml:space="preserve"> Modernizar los procedimientos de inscripción de contadores y auditores mediante la implementación de recursos tecnológicos.</w:t>
            </w:r>
          </w:p>
          <w:p w14:paraId="508221EB" w14:textId="77777777" w:rsidR="00A917CE" w:rsidRPr="00002D84" w:rsidRDefault="00A917CE" w:rsidP="00BD73F9">
            <w:pPr>
              <w:spacing w:line="360" w:lineRule="auto"/>
              <w:jc w:val="both"/>
              <w:rPr>
                <w:strike/>
                <w:sz w:val="18"/>
                <w:szCs w:val="18"/>
                <w:lang w:val="es-SV"/>
              </w:rPr>
            </w:pPr>
          </w:p>
          <w:p w14:paraId="2B5C2597" w14:textId="77777777" w:rsidR="00A917CE" w:rsidRPr="00002D84" w:rsidRDefault="00A917CE" w:rsidP="00BD73F9">
            <w:pPr>
              <w:spacing w:line="360" w:lineRule="auto"/>
              <w:jc w:val="both"/>
              <w:rPr>
                <w:strike/>
                <w:sz w:val="18"/>
                <w:szCs w:val="18"/>
                <w:lang w:val="es-SV"/>
              </w:rPr>
            </w:pPr>
          </w:p>
          <w:p w14:paraId="091AD6F1" w14:textId="77777777" w:rsidR="00BD73F9" w:rsidRPr="00002D84" w:rsidRDefault="00BD73F9" w:rsidP="00BD73F9">
            <w:pPr>
              <w:spacing w:line="360" w:lineRule="auto"/>
              <w:jc w:val="both"/>
              <w:rPr>
                <w:bCs/>
                <w:sz w:val="18"/>
                <w:szCs w:val="18"/>
                <w:lang w:val="es-SV"/>
              </w:rPr>
            </w:pPr>
            <w:r w:rsidRPr="00002D84">
              <w:rPr>
                <w:b/>
                <w:sz w:val="18"/>
                <w:szCs w:val="18"/>
                <w:lang w:val="es-SV"/>
              </w:rPr>
              <w:t>OE6.2)</w:t>
            </w:r>
            <w:r w:rsidRPr="00002D84">
              <w:rPr>
                <w:bCs/>
                <w:sz w:val="18"/>
                <w:szCs w:val="18"/>
                <w:lang w:val="es-SV"/>
              </w:rPr>
              <w:t xml:space="preserve"> Crear el procedimiento de renovación de inscripción al registro de contadores y auditores.</w:t>
            </w:r>
          </w:p>
          <w:p w14:paraId="65B4A128" w14:textId="77777777" w:rsidR="00A917CE" w:rsidRPr="00002D84" w:rsidRDefault="00A917CE" w:rsidP="00BD73F9">
            <w:pPr>
              <w:spacing w:line="360" w:lineRule="auto"/>
              <w:jc w:val="both"/>
              <w:rPr>
                <w:bCs/>
                <w:sz w:val="18"/>
                <w:szCs w:val="18"/>
                <w:lang w:val="es-SV"/>
              </w:rPr>
            </w:pPr>
          </w:p>
          <w:p w14:paraId="5D9771EB" w14:textId="77777777" w:rsidR="00BD73F9" w:rsidRPr="00002D84" w:rsidRDefault="00BD73F9" w:rsidP="00BD73F9">
            <w:pPr>
              <w:spacing w:line="360" w:lineRule="auto"/>
              <w:jc w:val="both"/>
              <w:rPr>
                <w:sz w:val="18"/>
                <w:szCs w:val="18"/>
                <w:lang w:val="es-SV"/>
              </w:rPr>
            </w:pPr>
            <w:r w:rsidRPr="00002D84">
              <w:rPr>
                <w:b/>
                <w:sz w:val="18"/>
                <w:szCs w:val="18"/>
                <w:lang w:val="es-SV"/>
              </w:rPr>
              <w:lastRenderedPageBreak/>
              <w:t>OE6.3)</w:t>
            </w:r>
            <w:r w:rsidRPr="00002D84">
              <w:rPr>
                <w:sz w:val="18"/>
                <w:szCs w:val="18"/>
                <w:lang w:val="es-SV"/>
              </w:rPr>
              <w:t xml:space="preserve"> Mejorar el tiempo de respuesta a los usuarios en proceso de inscripción.</w:t>
            </w:r>
          </w:p>
          <w:p w14:paraId="15FA1DEA" w14:textId="77777777" w:rsidR="00BD73F9" w:rsidRPr="00002D84" w:rsidRDefault="00BD73F9" w:rsidP="00BD73F9">
            <w:pPr>
              <w:spacing w:line="360" w:lineRule="auto"/>
              <w:jc w:val="both"/>
              <w:rPr>
                <w:sz w:val="18"/>
                <w:szCs w:val="18"/>
                <w:lang w:val="es-SV"/>
              </w:rPr>
            </w:pPr>
            <w:r w:rsidRPr="00002D84">
              <w:rPr>
                <w:sz w:val="18"/>
                <w:szCs w:val="18"/>
                <w:lang w:val="es-SV"/>
              </w:rPr>
              <w:t>OE6.4) Suministrar información actualizada por medio del Sistema de Inscripción y Registro.</w:t>
            </w:r>
          </w:p>
          <w:p w14:paraId="375A4FCF" w14:textId="77777777" w:rsidR="00A917CE" w:rsidRPr="00002D84" w:rsidRDefault="00A917CE" w:rsidP="00BD73F9">
            <w:pPr>
              <w:spacing w:line="360" w:lineRule="auto"/>
              <w:jc w:val="both"/>
              <w:rPr>
                <w:sz w:val="18"/>
                <w:szCs w:val="18"/>
                <w:lang w:val="es-SV"/>
              </w:rPr>
            </w:pPr>
          </w:p>
          <w:p w14:paraId="1EB47BB6" w14:textId="77777777" w:rsidR="00BD73F9" w:rsidRPr="00002D84" w:rsidRDefault="00BD73F9" w:rsidP="00BD73F9">
            <w:pPr>
              <w:spacing w:line="360" w:lineRule="auto"/>
              <w:jc w:val="both"/>
              <w:rPr>
                <w:sz w:val="18"/>
                <w:szCs w:val="18"/>
                <w:lang w:val="es-SV"/>
              </w:rPr>
            </w:pPr>
            <w:r w:rsidRPr="00002D84">
              <w:rPr>
                <w:sz w:val="18"/>
                <w:szCs w:val="18"/>
                <w:lang w:val="es-SV"/>
              </w:rPr>
              <w:t>OE6.5) Publicación en el Diario Oficial y en un periódico nacional listado de los contadores y auditores inscritos en el Consejo.</w:t>
            </w:r>
          </w:p>
          <w:p w14:paraId="0CFAC1D9" w14:textId="77777777" w:rsidR="00BD73F9" w:rsidRPr="00002D84" w:rsidRDefault="00BD73F9" w:rsidP="00BD73F9">
            <w:pPr>
              <w:spacing w:line="360" w:lineRule="auto"/>
              <w:jc w:val="both"/>
              <w:rPr>
                <w:sz w:val="18"/>
                <w:szCs w:val="18"/>
                <w:lang w:val="es-SV"/>
              </w:rPr>
            </w:pPr>
          </w:p>
        </w:tc>
        <w:tc>
          <w:tcPr>
            <w:tcW w:w="2410" w:type="dxa"/>
          </w:tcPr>
          <w:p w14:paraId="0AEB5550" w14:textId="77777777" w:rsidR="00272AD4" w:rsidRPr="00002D84" w:rsidRDefault="00272AD4" w:rsidP="00C369D9">
            <w:pPr>
              <w:numPr>
                <w:ilvl w:val="1"/>
                <w:numId w:val="15"/>
              </w:numPr>
              <w:ind w:left="317" w:hanging="283"/>
              <w:jc w:val="both"/>
              <w:rPr>
                <w:sz w:val="18"/>
                <w:szCs w:val="18"/>
                <w:lang w:val="es-SV"/>
              </w:rPr>
            </w:pPr>
            <w:r w:rsidRPr="00002D84">
              <w:rPr>
                <w:sz w:val="18"/>
                <w:szCs w:val="18"/>
                <w:lang w:val="es-SV"/>
              </w:rPr>
              <w:lastRenderedPageBreak/>
              <w:t>Resolver entre 150 a 200 solicitudes de inscripción de auditores durante el año.</w:t>
            </w:r>
          </w:p>
          <w:p w14:paraId="01348960" w14:textId="77777777" w:rsidR="00272AD4" w:rsidRPr="00002D84" w:rsidRDefault="00A917CE" w:rsidP="00C369D9">
            <w:pPr>
              <w:numPr>
                <w:ilvl w:val="1"/>
                <w:numId w:val="15"/>
              </w:numPr>
              <w:ind w:left="317" w:hanging="283"/>
              <w:jc w:val="both"/>
              <w:rPr>
                <w:sz w:val="18"/>
                <w:szCs w:val="18"/>
                <w:lang w:val="es-SV"/>
              </w:rPr>
            </w:pPr>
            <w:r w:rsidRPr="00002D84">
              <w:rPr>
                <w:sz w:val="18"/>
                <w:szCs w:val="18"/>
                <w:lang w:val="es-SV"/>
              </w:rPr>
              <w:t>Resolver entre 3000 a 5000 solicitudes de inscripción de contadores por año.</w:t>
            </w:r>
          </w:p>
          <w:p w14:paraId="5786DAE6" w14:textId="77777777" w:rsidR="00A917CE" w:rsidRPr="00002D84" w:rsidRDefault="00A917CE" w:rsidP="00870EEC">
            <w:pPr>
              <w:jc w:val="both"/>
              <w:rPr>
                <w:sz w:val="18"/>
                <w:szCs w:val="18"/>
                <w:lang w:val="es-SV"/>
              </w:rPr>
            </w:pPr>
          </w:p>
          <w:p w14:paraId="6B889E24" w14:textId="77777777" w:rsidR="00A917CE" w:rsidRPr="00002D84" w:rsidRDefault="00A917CE" w:rsidP="00C369D9">
            <w:pPr>
              <w:numPr>
                <w:ilvl w:val="0"/>
                <w:numId w:val="15"/>
              </w:numPr>
              <w:ind w:left="317" w:hanging="283"/>
              <w:jc w:val="both"/>
              <w:rPr>
                <w:sz w:val="18"/>
                <w:szCs w:val="18"/>
                <w:lang w:val="es-SV"/>
              </w:rPr>
            </w:pPr>
            <w:r w:rsidRPr="00002D84">
              <w:rPr>
                <w:sz w:val="18"/>
                <w:szCs w:val="18"/>
                <w:lang w:val="es-SV"/>
              </w:rPr>
              <w:t>Desarrollar e implementar un software que permita automatizar el proceso.</w:t>
            </w:r>
          </w:p>
          <w:p w14:paraId="7327C8A8" w14:textId="77777777" w:rsidR="00A917CE" w:rsidRPr="00002D84" w:rsidRDefault="00A917CE" w:rsidP="00870EEC">
            <w:pPr>
              <w:ind w:left="317"/>
              <w:jc w:val="both"/>
              <w:rPr>
                <w:sz w:val="18"/>
                <w:szCs w:val="18"/>
                <w:lang w:val="es-SV"/>
              </w:rPr>
            </w:pPr>
          </w:p>
          <w:p w14:paraId="5849BF5A" w14:textId="77777777" w:rsidR="00A917CE" w:rsidRPr="00002D84" w:rsidRDefault="00A917CE" w:rsidP="00870EEC">
            <w:pPr>
              <w:ind w:left="317"/>
              <w:jc w:val="both"/>
              <w:rPr>
                <w:sz w:val="18"/>
                <w:szCs w:val="18"/>
                <w:lang w:val="es-SV"/>
              </w:rPr>
            </w:pPr>
          </w:p>
          <w:p w14:paraId="203ED64F" w14:textId="77777777" w:rsidR="00A917CE" w:rsidRPr="00002D84" w:rsidRDefault="00A917CE" w:rsidP="00C369D9">
            <w:pPr>
              <w:numPr>
                <w:ilvl w:val="0"/>
                <w:numId w:val="15"/>
              </w:numPr>
              <w:ind w:left="317" w:hanging="283"/>
              <w:jc w:val="both"/>
              <w:rPr>
                <w:sz w:val="18"/>
                <w:szCs w:val="18"/>
                <w:lang w:val="es-SV"/>
              </w:rPr>
            </w:pPr>
            <w:r w:rsidRPr="00002D84">
              <w:rPr>
                <w:sz w:val="18"/>
                <w:szCs w:val="18"/>
                <w:lang w:val="es-SV"/>
              </w:rPr>
              <w:t>Emitir las resoluciones dentro del plazo legal.</w:t>
            </w:r>
          </w:p>
          <w:p w14:paraId="25B05CC8" w14:textId="77777777" w:rsidR="00A917CE" w:rsidRPr="00002D84" w:rsidRDefault="00A917CE" w:rsidP="00870EEC">
            <w:pPr>
              <w:ind w:left="317"/>
              <w:jc w:val="both"/>
              <w:rPr>
                <w:sz w:val="18"/>
                <w:szCs w:val="18"/>
                <w:lang w:val="es-SV"/>
              </w:rPr>
            </w:pPr>
          </w:p>
          <w:p w14:paraId="79E43474" w14:textId="77777777" w:rsidR="00A917CE" w:rsidRPr="00002D84" w:rsidRDefault="00A917CE" w:rsidP="00C369D9">
            <w:pPr>
              <w:numPr>
                <w:ilvl w:val="0"/>
                <w:numId w:val="15"/>
              </w:numPr>
              <w:ind w:left="317" w:hanging="283"/>
              <w:jc w:val="both"/>
              <w:rPr>
                <w:sz w:val="18"/>
                <w:szCs w:val="18"/>
                <w:lang w:val="es-SV"/>
              </w:rPr>
            </w:pPr>
            <w:r w:rsidRPr="00002D84">
              <w:rPr>
                <w:sz w:val="18"/>
                <w:szCs w:val="18"/>
                <w:lang w:val="es-SV"/>
              </w:rPr>
              <w:t>Actualización del sistema de inscripción y registro, con base al escaneo, digitación de documentos e información.</w:t>
            </w:r>
          </w:p>
          <w:p w14:paraId="42BD3123" w14:textId="77777777" w:rsidR="00A917CE" w:rsidRPr="00002D84" w:rsidRDefault="00A917CE" w:rsidP="00870EEC">
            <w:pPr>
              <w:ind w:left="317"/>
              <w:jc w:val="both"/>
              <w:rPr>
                <w:sz w:val="20"/>
                <w:szCs w:val="20"/>
                <w:lang w:val="es-SV"/>
              </w:rPr>
            </w:pPr>
          </w:p>
          <w:p w14:paraId="6F12F43D" w14:textId="77777777" w:rsidR="00A917CE" w:rsidRPr="00002D84" w:rsidRDefault="00A917CE" w:rsidP="00C369D9">
            <w:pPr>
              <w:numPr>
                <w:ilvl w:val="0"/>
                <w:numId w:val="15"/>
              </w:numPr>
              <w:ind w:left="317" w:hanging="283"/>
              <w:jc w:val="both"/>
              <w:rPr>
                <w:sz w:val="18"/>
                <w:szCs w:val="18"/>
                <w:lang w:val="es-SV"/>
              </w:rPr>
            </w:pPr>
            <w:r w:rsidRPr="00002D84">
              <w:rPr>
                <w:sz w:val="18"/>
                <w:szCs w:val="18"/>
                <w:lang w:val="es-SV"/>
              </w:rPr>
              <w:t>Preparar y ejecutar la publicación de la lista de contadores y auditores inscritos en el Consejo.</w:t>
            </w:r>
          </w:p>
          <w:p w14:paraId="4530B0E9" w14:textId="77777777" w:rsidR="00272AD4" w:rsidRPr="00002D84" w:rsidRDefault="00272AD4" w:rsidP="00870EEC">
            <w:pPr>
              <w:jc w:val="both"/>
              <w:rPr>
                <w:sz w:val="18"/>
                <w:szCs w:val="18"/>
                <w:lang w:val="es-SV"/>
              </w:rPr>
            </w:pPr>
          </w:p>
        </w:tc>
        <w:tc>
          <w:tcPr>
            <w:tcW w:w="3543" w:type="dxa"/>
            <w:shd w:val="clear" w:color="auto" w:fill="auto"/>
          </w:tcPr>
          <w:p w14:paraId="77FFB215" w14:textId="77777777" w:rsidR="00A917CE" w:rsidRPr="00002D84" w:rsidRDefault="00A917CE" w:rsidP="00C369D9">
            <w:pPr>
              <w:numPr>
                <w:ilvl w:val="2"/>
                <w:numId w:val="47"/>
              </w:numPr>
              <w:ind w:left="459" w:hanging="459"/>
              <w:jc w:val="both"/>
              <w:rPr>
                <w:sz w:val="18"/>
                <w:szCs w:val="18"/>
                <w:lang w:val="es-SV"/>
              </w:rPr>
            </w:pPr>
            <w:r w:rsidRPr="00002D84">
              <w:rPr>
                <w:sz w:val="18"/>
                <w:szCs w:val="18"/>
                <w:lang w:val="es-SV"/>
              </w:rPr>
              <w:lastRenderedPageBreak/>
              <w:t>Cantidad de auditores aprobados o denegados.</w:t>
            </w:r>
          </w:p>
          <w:p w14:paraId="275FCEDC" w14:textId="77777777" w:rsidR="00A917CE" w:rsidRPr="00002D84" w:rsidRDefault="00A917CE" w:rsidP="00870EEC">
            <w:pPr>
              <w:ind w:left="459"/>
              <w:jc w:val="both"/>
              <w:rPr>
                <w:sz w:val="18"/>
                <w:szCs w:val="18"/>
                <w:lang w:val="es-SV"/>
              </w:rPr>
            </w:pPr>
          </w:p>
          <w:p w14:paraId="218F91E2" w14:textId="77777777" w:rsidR="00A917CE" w:rsidRPr="00002D84" w:rsidRDefault="00A917CE" w:rsidP="00870EEC">
            <w:pPr>
              <w:ind w:left="459"/>
              <w:jc w:val="both"/>
              <w:rPr>
                <w:sz w:val="18"/>
                <w:szCs w:val="18"/>
                <w:lang w:val="es-SV"/>
              </w:rPr>
            </w:pPr>
          </w:p>
          <w:p w14:paraId="1BDC5B47" w14:textId="77777777" w:rsidR="00A917CE" w:rsidRPr="00002D84" w:rsidRDefault="00A917CE" w:rsidP="00C369D9">
            <w:pPr>
              <w:numPr>
                <w:ilvl w:val="2"/>
                <w:numId w:val="47"/>
              </w:numPr>
              <w:ind w:left="459" w:hanging="459"/>
              <w:jc w:val="both"/>
              <w:rPr>
                <w:sz w:val="18"/>
                <w:szCs w:val="18"/>
                <w:lang w:val="es-SV"/>
              </w:rPr>
            </w:pPr>
            <w:r w:rsidRPr="00002D84">
              <w:rPr>
                <w:sz w:val="18"/>
                <w:szCs w:val="18"/>
                <w:lang w:val="es-SV"/>
              </w:rPr>
              <w:t>Cantidad de contadores aprobados o denegados.</w:t>
            </w:r>
          </w:p>
          <w:p w14:paraId="6FA673E7" w14:textId="77777777" w:rsidR="00A917CE" w:rsidRPr="00002D84" w:rsidRDefault="00A917CE" w:rsidP="00870EEC">
            <w:pPr>
              <w:ind w:left="459"/>
              <w:jc w:val="both"/>
              <w:rPr>
                <w:sz w:val="18"/>
                <w:szCs w:val="18"/>
                <w:lang w:val="es-SV"/>
              </w:rPr>
            </w:pPr>
          </w:p>
          <w:p w14:paraId="5FB95F33" w14:textId="77777777" w:rsidR="00BD73F9" w:rsidRPr="00002D84" w:rsidRDefault="00BD73F9" w:rsidP="00870EEC">
            <w:pPr>
              <w:jc w:val="both"/>
              <w:rPr>
                <w:sz w:val="18"/>
                <w:szCs w:val="18"/>
                <w:lang w:val="es-SV"/>
              </w:rPr>
            </w:pPr>
          </w:p>
          <w:p w14:paraId="65861226" w14:textId="77777777" w:rsidR="00BD73F9" w:rsidRPr="00002D84" w:rsidRDefault="00BD73F9" w:rsidP="00870EEC">
            <w:pPr>
              <w:jc w:val="both"/>
              <w:rPr>
                <w:sz w:val="18"/>
                <w:szCs w:val="18"/>
                <w:lang w:val="es-SV"/>
              </w:rPr>
            </w:pPr>
          </w:p>
          <w:p w14:paraId="637327D9" w14:textId="77777777" w:rsidR="00BD73F9" w:rsidRPr="00002D84" w:rsidRDefault="00733CF5" w:rsidP="00C369D9">
            <w:pPr>
              <w:numPr>
                <w:ilvl w:val="1"/>
                <w:numId w:val="37"/>
              </w:numPr>
              <w:jc w:val="both"/>
              <w:rPr>
                <w:sz w:val="18"/>
                <w:szCs w:val="18"/>
                <w:lang w:val="es-SV"/>
              </w:rPr>
            </w:pPr>
            <w:r w:rsidRPr="00002D84">
              <w:rPr>
                <w:sz w:val="18"/>
                <w:szCs w:val="18"/>
                <w:lang w:val="es-SV"/>
              </w:rPr>
              <w:t>Documentar el procedimiento automatizado para la renovación de inscripción.</w:t>
            </w:r>
          </w:p>
          <w:p w14:paraId="53CCAD30" w14:textId="77777777" w:rsidR="00BD73F9" w:rsidRPr="00002D84" w:rsidRDefault="00BD73F9" w:rsidP="00870EEC">
            <w:pPr>
              <w:ind w:left="317"/>
              <w:jc w:val="both"/>
              <w:rPr>
                <w:sz w:val="18"/>
                <w:szCs w:val="18"/>
                <w:lang w:val="es-SV"/>
              </w:rPr>
            </w:pPr>
          </w:p>
          <w:p w14:paraId="6E1CDFDA" w14:textId="77777777" w:rsidR="00BD73F9" w:rsidRPr="00002D84" w:rsidRDefault="00BD73F9" w:rsidP="00870EEC">
            <w:pPr>
              <w:ind w:left="317"/>
              <w:jc w:val="both"/>
              <w:rPr>
                <w:sz w:val="18"/>
                <w:szCs w:val="18"/>
                <w:lang w:val="es-SV"/>
              </w:rPr>
            </w:pPr>
          </w:p>
          <w:p w14:paraId="64C4B118" w14:textId="77777777" w:rsidR="00870EEC" w:rsidRPr="00002D84" w:rsidRDefault="00870EEC" w:rsidP="00870EEC">
            <w:pPr>
              <w:jc w:val="both"/>
              <w:rPr>
                <w:sz w:val="18"/>
                <w:szCs w:val="18"/>
                <w:lang w:val="es-SV"/>
              </w:rPr>
            </w:pPr>
          </w:p>
          <w:p w14:paraId="68CACC25" w14:textId="77777777" w:rsidR="00BD73F9" w:rsidRPr="00002D84" w:rsidRDefault="00870EEC" w:rsidP="00870EEC">
            <w:pPr>
              <w:ind w:left="317" w:hanging="317"/>
              <w:jc w:val="both"/>
              <w:rPr>
                <w:sz w:val="18"/>
                <w:szCs w:val="18"/>
                <w:lang w:val="es-SV"/>
              </w:rPr>
            </w:pPr>
            <w:r w:rsidRPr="00002D84">
              <w:rPr>
                <w:sz w:val="18"/>
                <w:szCs w:val="18"/>
                <w:lang w:val="es-SV"/>
              </w:rPr>
              <w:t>3.1 Reducción de tiempos en las resoluciones emitidas.</w:t>
            </w:r>
          </w:p>
          <w:p w14:paraId="47068CE5" w14:textId="77777777" w:rsidR="00870EEC" w:rsidRPr="00002D84" w:rsidRDefault="00870EEC" w:rsidP="00870EEC">
            <w:pPr>
              <w:jc w:val="both"/>
              <w:rPr>
                <w:sz w:val="18"/>
                <w:szCs w:val="18"/>
                <w:lang w:val="es-SV"/>
              </w:rPr>
            </w:pPr>
          </w:p>
          <w:p w14:paraId="615804C8" w14:textId="77777777" w:rsidR="00BD73F9" w:rsidRPr="00002D84" w:rsidRDefault="00870EEC" w:rsidP="00C369D9">
            <w:pPr>
              <w:numPr>
                <w:ilvl w:val="1"/>
                <w:numId w:val="38"/>
              </w:numPr>
              <w:jc w:val="both"/>
              <w:rPr>
                <w:sz w:val="18"/>
                <w:szCs w:val="18"/>
                <w:lang w:val="es-SV"/>
              </w:rPr>
            </w:pPr>
            <w:r w:rsidRPr="00002D84">
              <w:rPr>
                <w:sz w:val="18"/>
                <w:szCs w:val="18"/>
                <w:lang w:val="es-SV"/>
              </w:rPr>
              <w:t>100% de la información de profesionales inscritos, tanto de personas naturales y jurídicas.</w:t>
            </w:r>
          </w:p>
          <w:p w14:paraId="08BC5376" w14:textId="77777777" w:rsidR="00870EEC" w:rsidRPr="00002D84" w:rsidRDefault="00870EEC" w:rsidP="00870EEC">
            <w:pPr>
              <w:ind w:left="360"/>
              <w:jc w:val="both"/>
              <w:rPr>
                <w:sz w:val="18"/>
                <w:szCs w:val="18"/>
                <w:lang w:val="es-SV"/>
              </w:rPr>
            </w:pPr>
          </w:p>
          <w:p w14:paraId="3BDA9170" w14:textId="77777777" w:rsidR="00870EEC" w:rsidRPr="00002D84" w:rsidRDefault="00870EEC" w:rsidP="00870EEC">
            <w:pPr>
              <w:ind w:left="360"/>
              <w:jc w:val="both"/>
              <w:rPr>
                <w:sz w:val="18"/>
                <w:szCs w:val="18"/>
                <w:lang w:val="es-SV"/>
              </w:rPr>
            </w:pPr>
          </w:p>
          <w:p w14:paraId="4B0A38AC" w14:textId="77777777" w:rsidR="00870EEC" w:rsidRPr="00002D84" w:rsidRDefault="00870EEC" w:rsidP="00870EEC">
            <w:pPr>
              <w:ind w:left="360"/>
              <w:jc w:val="both"/>
              <w:rPr>
                <w:sz w:val="18"/>
                <w:szCs w:val="18"/>
                <w:lang w:val="es-SV"/>
              </w:rPr>
            </w:pPr>
          </w:p>
          <w:p w14:paraId="622D0728" w14:textId="77777777" w:rsidR="00BD73F9" w:rsidRPr="00002D84" w:rsidRDefault="00BD73F9" w:rsidP="00C369D9">
            <w:pPr>
              <w:numPr>
                <w:ilvl w:val="1"/>
                <w:numId w:val="15"/>
              </w:numPr>
              <w:ind w:left="317" w:hanging="283"/>
              <w:jc w:val="both"/>
              <w:rPr>
                <w:sz w:val="18"/>
                <w:szCs w:val="18"/>
                <w:lang w:val="es-SV"/>
              </w:rPr>
            </w:pPr>
            <w:r w:rsidRPr="00002D84">
              <w:rPr>
                <w:sz w:val="18"/>
                <w:szCs w:val="18"/>
                <w:lang w:val="es-SV"/>
              </w:rPr>
              <w:t>Publicación realizada en el plazo legal, y en los medios autorizados.</w:t>
            </w:r>
          </w:p>
          <w:p w14:paraId="74788037" w14:textId="77777777" w:rsidR="00BD73F9" w:rsidRPr="00002D84" w:rsidRDefault="00BD73F9" w:rsidP="00870EEC">
            <w:pPr>
              <w:ind w:left="317"/>
              <w:jc w:val="both"/>
              <w:rPr>
                <w:sz w:val="18"/>
                <w:szCs w:val="18"/>
                <w:lang w:val="es-SV"/>
              </w:rPr>
            </w:pPr>
          </w:p>
          <w:p w14:paraId="4DDBB365" w14:textId="77777777" w:rsidR="00BD73F9" w:rsidRPr="00002D84" w:rsidRDefault="00BD73F9" w:rsidP="00870EEC">
            <w:pPr>
              <w:jc w:val="both"/>
              <w:rPr>
                <w:sz w:val="18"/>
                <w:szCs w:val="18"/>
                <w:lang w:val="es-SV"/>
              </w:rPr>
            </w:pPr>
          </w:p>
        </w:tc>
      </w:tr>
      <w:tr w:rsidR="00BD73F9" w:rsidRPr="00002D84" w14:paraId="19AF0F00" w14:textId="77777777" w:rsidTr="00AB0BC3">
        <w:tc>
          <w:tcPr>
            <w:tcW w:w="583" w:type="dxa"/>
            <w:shd w:val="clear" w:color="auto" w:fill="BFBFBF" w:themeFill="background1" w:themeFillShade="BF"/>
          </w:tcPr>
          <w:p w14:paraId="7B3DE263" w14:textId="77777777" w:rsidR="00BD73F9" w:rsidRPr="00002D84" w:rsidRDefault="00BD73F9" w:rsidP="00BD73F9">
            <w:pPr>
              <w:jc w:val="center"/>
              <w:rPr>
                <w:sz w:val="18"/>
                <w:szCs w:val="18"/>
                <w:lang w:val="es-SV"/>
              </w:rPr>
            </w:pPr>
            <w:r w:rsidRPr="00002D84">
              <w:rPr>
                <w:sz w:val="18"/>
                <w:szCs w:val="18"/>
                <w:lang w:val="es-SV"/>
              </w:rPr>
              <w:lastRenderedPageBreak/>
              <w:t>7</w:t>
            </w:r>
          </w:p>
        </w:tc>
        <w:tc>
          <w:tcPr>
            <w:tcW w:w="3494" w:type="dxa"/>
            <w:shd w:val="clear" w:color="auto" w:fill="auto"/>
          </w:tcPr>
          <w:p w14:paraId="1022F737" w14:textId="77777777" w:rsidR="00BD73F9" w:rsidRPr="00002D84" w:rsidRDefault="00BD73F9" w:rsidP="00BD73F9">
            <w:pPr>
              <w:spacing w:line="360" w:lineRule="auto"/>
              <w:rPr>
                <w:b/>
                <w:sz w:val="18"/>
                <w:szCs w:val="18"/>
                <w:u w:val="single"/>
                <w:lang w:val="es-SV"/>
              </w:rPr>
            </w:pPr>
            <w:r w:rsidRPr="00002D84">
              <w:rPr>
                <w:b/>
                <w:sz w:val="18"/>
                <w:szCs w:val="18"/>
                <w:u w:val="single"/>
                <w:lang w:val="es-SV"/>
              </w:rPr>
              <w:t>COMISIÓN DE ADMINISTRACIÓN Y FINANZAS</w:t>
            </w:r>
          </w:p>
          <w:p w14:paraId="2872B2C0" w14:textId="77777777" w:rsidR="00BD73F9" w:rsidRPr="00002D84" w:rsidRDefault="00BD73F9" w:rsidP="00314390">
            <w:pPr>
              <w:spacing w:line="360" w:lineRule="auto"/>
              <w:jc w:val="both"/>
              <w:rPr>
                <w:sz w:val="18"/>
                <w:szCs w:val="18"/>
                <w:lang w:val="es-SV"/>
              </w:rPr>
            </w:pPr>
            <w:r w:rsidRPr="00002D84">
              <w:rPr>
                <w:sz w:val="18"/>
                <w:szCs w:val="18"/>
                <w:lang w:val="es-SV"/>
              </w:rPr>
              <w:t xml:space="preserve">Mejorar la coordinación y comunicación entre las diferentes áreas, </w:t>
            </w:r>
            <w:r w:rsidR="00314390" w:rsidRPr="00002D84">
              <w:rPr>
                <w:sz w:val="18"/>
                <w:szCs w:val="18"/>
                <w:lang w:val="es-SV"/>
              </w:rPr>
              <w:t>fortaleciendo</w:t>
            </w:r>
            <w:r w:rsidRPr="00002D84">
              <w:rPr>
                <w:sz w:val="18"/>
                <w:szCs w:val="18"/>
                <w:lang w:val="es-SV"/>
              </w:rPr>
              <w:t xml:space="preserve"> la capacidad de innovación y toma de decisiones</w:t>
            </w:r>
          </w:p>
        </w:tc>
        <w:tc>
          <w:tcPr>
            <w:tcW w:w="3544" w:type="dxa"/>
            <w:shd w:val="clear" w:color="auto" w:fill="auto"/>
          </w:tcPr>
          <w:p w14:paraId="53404B50" w14:textId="77777777" w:rsidR="00BD73F9" w:rsidRPr="00002D84" w:rsidRDefault="00BD73F9" w:rsidP="00BD73F9">
            <w:pPr>
              <w:spacing w:line="360" w:lineRule="auto"/>
              <w:jc w:val="both"/>
              <w:rPr>
                <w:sz w:val="18"/>
                <w:szCs w:val="18"/>
                <w:lang w:val="es-SV"/>
              </w:rPr>
            </w:pPr>
            <w:r w:rsidRPr="00002D84">
              <w:rPr>
                <w:b/>
                <w:sz w:val="18"/>
                <w:szCs w:val="18"/>
                <w:lang w:val="es-SV"/>
              </w:rPr>
              <w:t>OE7.1)</w:t>
            </w:r>
            <w:r w:rsidRPr="00002D84">
              <w:rPr>
                <w:sz w:val="18"/>
                <w:szCs w:val="18"/>
                <w:lang w:val="es-SV"/>
              </w:rPr>
              <w:t xml:space="preserve"> </w:t>
            </w:r>
            <w:r w:rsidR="00332057" w:rsidRPr="00002D84">
              <w:rPr>
                <w:sz w:val="18"/>
                <w:szCs w:val="18"/>
                <w:lang w:val="es-SV"/>
              </w:rPr>
              <w:t>Obtener local propio</w:t>
            </w:r>
            <w:r w:rsidRPr="00002D84">
              <w:rPr>
                <w:sz w:val="18"/>
                <w:szCs w:val="18"/>
                <w:lang w:val="es-SV"/>
              </w:rPr>
              <w:t>.</w:t>
            </w:r>
          </w:p>
          <w:p w14:paraId="6496148D" w14:textId="77777777" w:rsidR="00E71235" w:rsidRPr="00002D84" w:rsidRDefault="00E71235" w:rsidP="00BD73F9">
            <w:pPr>
              <w:spacing w:line="360" w:lineRule="auto"/>
              <w:jc w:val="both"/>
              <w:rPr>
                <w:sz w:val="18"/>
                <w:szCs w:val="18"/>
                <w:lang w:val="es-SV"/>
              </w:rPr>
            </w:pPr>
          </w:p>
          <w:p w14:paraId="6C9F52EA" w14:textId="77777777" w:rsidR="00E71235" w:rsidRPr="00002D84" w:rsidRDefault="00E71235" w:rsidP="00BD73F9">
            <w:pPr>
              <w:spacing w:line="360" w:lineRule="auto"/>
              <w:jc w:val="both"/>
              <w:rPr>
                <w:sz w:val="18"/>
                <w:szCs w:val="18"/>
                <w:lang w:val="es-SV"/>
              </w:rPr>
            </w:pPr>
          </w:p>
          <w:p w14:paraId="373CD837" w14:textId="77777777" w:rsidR="00E71235" w:rsidRPr="00002D84" w:rsidRDefault="00E71235" w:rsidP="00BD73F9">
            <w:pPr>
              <w:spacing w:line="360" w:lineRule="auto"/>
              <w:jc w:val="both"/>
              <w:rPr>
                <w:sz w:val="18"/>
                <w:szCs w:val="18"/>
                <w:lang w:val="es-SV"/>
              </w:rPr>
            </w:pPr>
          </w:p>
          <w:p w14:paraId="343F7D8A" w14:textId="77777777" w:rsidR="00BD73F9" w:rsidRPr="00002D84" w:rsidRDefault="00BD73F9" w:rsidP="00BD73F9">
            <w:pPr>
              <w:spacing w:line="360" w:lineRule="auto"/>
              <w:jc w:val="both"/>
              <w:rPr>
                <w:sz w:val="18"/>
                <w:szCs w:val="18"/>
                <w:lang w:val="es-SV"/>
              </w:rPr>
            </w:pPr>
            <w:r w:rsidRPr="00002D84">
              <w:rPr>
                <w:b/>
                <w:sz w:val="18"/>
                <w:szCs w:val="18"/>
                <w:lang w:val="es-SV"/>
              </w:rPr>
              <w:t>OE7.2)</w:t>
            </w:r>
            <w:r w:rsidRPr="00002D84">
              <w:rPr>
                <w:sz w:val="18"/>
                <w:szCs w:val="18"/>
                <w:lang w:val="es-SV"/>
              </w:rPr>
              <w:t xml:space="preserve"> </w:t>
            </w:r>
            <w:r w:rsidR="00082E3D" w:rsidRPr="00002D84">
              <w:rPr>
                <w:sz w:val="18"/>
                <w:szCs w:val="18"/>
                <w:lang w:val="es-SV"/>
              </w:rPr>
              <w:t xml:space="preserve">Fortalecer a la institución con recursos financieros para </w:t>
            </w:r>
            <w:r w:rsidR="00E71235" w:rsidRPr="00002D84">
              <w:rPr>
                <w:sz w:val="18"/>
                <w:szCs w:val="18"/>
                <w:lang w:val="es-SV"/>
              </w:rPr>
              <w:t>el logro de los objetivos institucionales</w:t>
            </w:r>
            <w:r w:rsidR="00082E3D" w:rsidRPr="00002D84">
              <w:rPr>
                <w:sz w:val="18"/>
                <w:szCs w:val="18"/>
                <w:lang w:val="es-SV"/>
              </w:rPr>
              <w:t>.</w:t>
            </w:r>
          </w:p>
          <w:p w14:paraId="02BFDC85" w14:textId="77777777" w:rsidR="006967A4" w:rsidRPr="00002D84" w:rsidRDefault="006967A4" w:rsidP="00BD73F9">
            <w:pPr>
              <w:spacing w:line="360" w:lineRule="auto"/>
              <w:jc w:val="both"/>
              <w:rPr>
                <w:sz w:val="18"/>
                <w:szCs w:val="18"/>
                <w:lang w:val="es-SV"/>
              </w:rPr>
            </w:pPr>
          </w:p>
          <w:p w14:paraId="157B9570" w14:textId="77777777" w:rsidR="00BD73F9" w:rsidRPr="00002D84" w:rsidRDefault="00BD73F9" w:rsidP="00BD73F9">
            <w:pPr>
              <w:spacing w:line="360" w:lineRule="auto"/>
              <w:jc w:val="both"/>
              <w:rPr>
                <w:sz w:val="18"/>
                <w:szCs w:val="18"/>
                <w:lang w:val="es-SV"/>
              </w:rPr>
            </w:pPr>
            <w:r w:rsidRPr="00002D84">
              <w:rPr>
                <w:b/>
                <w:sz w:val="18"/>
                <w:szCs w:val="18"/>
                <w:lang w:val="es-SV"/>
              </w:rPr>
              <w:t>OE7.3</w:t>
            </w:r>
            <w:r w:rsidRPr="00002D84">
              <w:rPr>
                <w:sz w:val="18"/>
                <w:szCs w:val="18"/>
                <w:lang w:val="es-SV"/>
              </w:rPr>
              <w:t xml:space="preserve">) </w:t>
            </w:r>
            <w:r w:rsidR="00082E3D" w:rsidRPr="00002D84">
              <w:rPr>
                <w:sz w:val="18"/>
                <w:szCs w:val="18"/>
                <w:lang w:val="es-SV"/>
              </w:rPr>
              <w:t>Establecer instrumentos que ayuden a mejorar el control interno dentro de la institución.</w:t>
            </w:r>
          </w:p>
          <w:p w14:paraId="4120A93B" w14:textId="77777777" w:rsidR="00E71235" w:rsidRPr="00002D84" w:rsidRDefault="00E71235" w:rsidP="00BD73F9">
            <w:pPr>
              <w:spacing w:line="360" w:lineRule="auto"/>
              <w:jc w:val="both"/>
              <w:rPr>
                <w:sz w:val="18"/>
                <w:szCs w:val="18"/>
                <w:lang w:val="es-SV"/>
              </w:rPr>
            </w:pPr>
          </w:p>
          <w:p w14:paraId="1D09081D" w14:textId="77777777" w:rsidR="00BD73F9" w:rsidRPr="00002D84" w:rsidRDefault="00BD73F9" w:rsidP="00BD73F9">
            <w:pPr>
              <w:spacing w:line="360" w:lineRule="auto"/>
              <w:jc w:val="both"/>
              <w:rPr>
                <w:sz w:val="18"/>
                <w:szCs w:val="18"/>
                <w:lang w:val="es-SV"/>
              </w:rPr>
            </w:pPr>
            <w:r w:rsidRPr="00002D84">
              <w:rPr>
                <w:b/>
                <w:sz w:val="18"/>
                <w:szCs w:val="18"/>
                <w:lang w:val="es-SV"/>
              </w:rPr>
              <w:t>OE7.4</w:t>
            </w:r>
            <w:r w:rsidRPr="00002D84">
              <w:rPr>
                <w:sz w:val="18"/>
                <w:szCs w:val="18"/>
                <w:lang w:val="es-SV"/>
              </w:rPr>
              <w:t xml:space="preserve">) </w:t>
            </w:r>
            <w:r w:rsidR="004758CC" w:rsidRPr="00002D84">
              <w:rPr>
                <w:sz w:val="18"/>
                <w:szCs w:val="18"/>
                <w:lang w:val="es-SV"/>
              </w:rPr>
              <w:t>Mejorar la comunicación institucional a través de medios informáticos y sociales (redes)</w:t>
            </w:r>
          </w:p>
          <w:p w14:paraId="7E89058A" w14:textId="77777777" w:rsidR="008D3A16" w:rsidRPr="00002D84" w:rsidRDefault="008D3A16" w:rsidP="00BD73F9">
            <w:pPr>
              <w:spacing w:line="360" w:lineRule="auto"/>
              <w:jc w:val="both"/>
              <w:rPr>
                <w:szCs w:val="18"/>
                <w:lang w:val="es-SV"/>
              </w:rPr>
            </w:pPr>
          </w:p>
          <w:p w14:paraId="69A68A7F" w14:textId="77777777" w:rsidR="00BD73F9" w:rsidRPr="00002D84" w:rsidRDefault="00BD73F9" w:rsidP="00BD73F9">
            <w:pPr>
              <w:spacing w:line="360" w:lineRule="auto"/>
              <w:jc w:val="both"/>
              <w:rPr>
                <w:sz w:val="18"/>
                <w:szCs w:val="18"/>
                <w:lang w:val="es-SV"/>
              </w:rPr>
            </w:pPr>
            <w:r w:rsidRPr="00002D84">
              <w:rPr>
                <w:b/>
                <w:sz w:val="18"/>
                <w:szCs w:val="18"/>
                <w:lang w:val="es-SV"/>
              </w:rPr>
              <w:lastRenderedPageBreak/>
              <w:t>OE7.5</w:t>
            </w:r>
            <w:r w:rsidRPr="00002D84">
              <w:rPr>
                <w:sz w:val="18"/>
                <w:szCs w:val="18"/>
                <w:lang w:val="es-SV"/>
              </w:rPr>
              <w:t xml:space="preserve">) </w:t>
            </w:r>
            <w:r w:rsidR="00082E3D" w:rsidRPr="00002D84">
              <w:rPr>
                <w:sz w:val="18"/>
                <w:szCs w:val="18"/>
                <w:lang w:val="es-SV"/>
              </w:rPr>
              <w:t>Aplicar medidas medio ambientales para la protección del medio ambiente.</w:t>
            </w:r>
          </w:p>
        </w:tc>
        <w:tc>
          <w:tcPr>
            <w:tcW w:w="2410" w:type="dxa"/>
          </w:tcPr>
          <w:p w14:paraId="351C24A5" w14:textId="77777777" w:rsidR="00BD73F9" w:rsidRPr="00002D84" w:rsidRDefault="00E71235" w:rsidP="00C369D9">
            <w:pPr>
              <w:numPr>
                <w:ilvl w:val="0"/>
                <w:numId w:val="16"/>
              </w:numPr>
              <w:ind w:left="317"/>
              <w:jc w:val="both"/>
              <w:rPr>
                <w:sz w:val="18"/>
                <w:szCs w:val="18"/>
                <w:lang w:val="es-SV"/>
              </w:rPr>
            </w:pPr>
            <w:r w:rsidRPr="00002D84">
              <w:rPr>
                <w:sz w:val="18"/>
                <w:szCs w:val="18"/>
                <w:lang w:val="es-SV"/>
              </w:rPr>
              <w:lastRenderedPageBreak/>
              <w:t>Realizar gestiones ante el Ministerio de Economía u otras instancias gubernamentales.</w:t>
            </w:r>
          </w:p>
          <w:p w14:paraId="13B6A71C" w14:textId="77777777" w:rsidR="00E71235" w:rsidRPr="00002D84" w:rsidRDefault="00E71235" w:rsidP="00E71235">
            <w:pPr>
              <w:ind w:left="317"/>
              <w:jc w:val="both"/>
              <w:rPr>
                <w:sz w:val="18"/>
                <w:szCs w:val="18"/>
                <w:lang w:val="es-SV"/>
              </w:rPr>
            </w:pPr>
          </w:p>
          <w:p w14:paraId="6135967E" w14:textId="77777777" w:rsidR="00E71235" w:rsidRPr="00002D84" w:rsidRDefault="00E71235" w:rsidP="00E71235">
            <w:pPr>
              <w:ind w:left="317"/>
              <w:jc w:val="both"/>
              <w:rPr>
                <w:sz w:val="18"/>
                <w:szCs w:val="18"/>
                <w:lang w:val="es-SV"/>
              </w:rPr>
            </w:pPr>
          </w:p>
          <w:p w14:paraId="5FDB37E3" w14:textId="77777777" w:rsidR="00E71235" w:rsidRPr="00002D84" w:rsidRDefault="00E71235" w:rsidP="00C369D9">
            <w:pPr>
              <w:numPr>
                <w:ilvl w:val="0"/>
                <w:numId w:val="16"/>
              </w:numPr>
              <w:ind w:left="317"/>
              <w:jc w:val="both"/>
              <w:rPr>
                <w:sz w:val="18"/>
                <w:szCs w:val="18"/>
                <w:lang w:val="es-SV"/>
              </w:rPr>
            </w:pPr>
            <w:r w:rsidRPr="00002D84">
              <w:rPr>
                <w:sz w:val="18"/>
                <w:szCs w:val="18"/>
                <w:lang w:val="es-SV"/>
              </w:rPr>
              <w:t>Coordinar estrategias con las diferentes comisiones de trabajo para la obtención de recursos propios.</w:t>
            </w:r>
          </w:p>
          <w:p w14:paraId="77FBF0AE" w14:textId="77777777" w:rsidR="00E71235" w:rsidRPr="00002D84" w:rsidRDefault="00E71235" w:rsidP="00E71235">
            <w:pPr>
              <w:ind w:left="317"/>
              <w:jc w:val="both"/>
              <w:rPr>
                <w:sz w:val="10"/>
                <w:szCs w:val="10"/>
                <w:lang w:val="es-SV"/>
              </w:rPr>
            </w:pPr>
          </w:p>
          <w:p w14:paraId="174D2EA9" w14:textId="77777777" w:rsidR="00E71235" w:rsidRPr="00002D84" w:rsidRDefault="00E71235" w:rsidP="00C369D9">
            <w:pPr>
              <w:numPr>
                <w:ilvl w:val="0"/>
                <w:numId w:val="16"/>
              </w:numPr>
              <w:ind w:left="317"/>
              <w:jc w:val="both"/>
              <w:rPr>
                <w:sz w:val="18"/>
                <w:szCs w:val="18"/>
                <w:lang w:val="es-SV"/>
              </w:rPr>
            </w:pPr>
            <w:r w:rsidRPr="00002D84">
              <w:rPr>
                <w:sz w:val="18"/>
                <w:szCs w:val="18"/>
                <w:lang w:val="es-SV"/>
              </w:rPr>
              <w:t>Revisión de los documentos administrativos del Consejo.</w:t>
            </w:r>
          </w:p>
          <w:p w14:paraId="0703CF28" w14:textId="77777777" w:rsidR="00E71235" w:rsidRPr="00002D84" w:rsidRDefault="00E71235" w:rsidP="00E71235">
            <w:pPr>
              <w:pStyle w:val="Prrafodelista"/>
              <w:rPr>
                <w:rFonts w:ascii="Times New Roman" w:hAnsi="Times New Roman"/>
                <w:sz w:val="24"/>
                <w:szCs w:val="24"/>
                <w:lang w:val="es-SV"/>
              </w:rPr>
            </w:pPr>
          </w:p>
          <w:p w14:paraId="382EE921" w14:textId="77777777" w:rsidR="00E71235" w:rsidRPr="00002D84" w:rsidRDefault="008D3A16" w:rsidP="00C369D9">
            <w:pPr>
              <w:numPr>
                <w:ilvl w:val="0"/>
                <w:numId w:val="16"/>
              </w:numPr>
              <w:ind w:left="317"/>
              <w:jc w:val="both"/>
              <w:rPr>
                <w:sz w:val="18"/>
                <w:szCs w:val="18"/>
                <w:lang w:val="es-SV"/>
              </w:rPr>
            </w:pPr>
            <w:r w:rsidRPr="00002D84">
              <w:rPr>
                <w:sz w:val="18"/>
                <w:szCs w:val="18"/>
                <w:lang w:val="es-SV"/>
              </w:rPr>
              <w:t xml:space="preserve">Revisión y actualización de </w:t>
            </w:r>
            <w:r w:rsidR="004758CC" w:rsidRPr="00002D84">
              <w:rPr>
                <w:sz w:val="18"/>
                <w:szCs w:val="18"/>
                <w:lang w:val="es-SV"/>
              </w:rPr>
              <w:t>sitio web.</w:t>
            </w:r>
          </w:p>
          <w:p w14:paraId="7AB26848" w14:textId="77777777" w:rsidR="008D3A16" w:rsidRPr="00002D84" w:rsidRDefault="008D3A16" w:rsidP="008D3A16">
            <w:pPr>
              <w:pStyle w:val="Prrafodelista"/>
              <w:rPr>
                <w:rFonts w:ascii="Times New Roman" w:hAnsi="Times New Roman"/>
                <w:sz w:val="18"/>
                <w:szCs w:val="18"/>
                <w:lang w:val="es-SV"/>
              </w:rPr>
            </w:pPr>
          </w:p>
          <w:p w14:paraId="2957956F" w14:textId="77777777" w:rsidR="004758CC" w:rsidRPr="00002D84" w:rsidRDefault="004758CC" w:rsidP="008D3A16">
            <w:pPr>
              <w:pStyle w:val="Prrafodelista"/>
              <w:rPr>
                <w:rFonts w:ascii="Times New Roman" w:hAnsi="Times New Roman"/>
                <w:sz w:val="18"/>
                <w:szCs w:val="18"/>
                <w:lang w:val="es-SV"/>
              </w:rPr>
            </w:pPr>
          </w:p>
          <w:p w14:paraId="200C7FCB" w14:textId="77777777" w:rsidR="004758CC" w:rsidRPr="00002D84" w:rsidRDefault="004758CC" w:rsidP="004758CC">
            <w:pPr>
              <w:pStyle w:val="Prrafodelista"/>
              <w:ind w:left="0"/>
              <w:rPr>
                <w:rFonts w:ascii="Times New Roman" w:hAnsi="Times New Roman"/>
                <w:sz w:val="18"/>
                <w:szCs w:val="18"/>
                <w:lang w:val="es-SV"/>
              </w:rPr>
            </w:pPr>
          </w:p>
          <w:p w14:paraId="1A8F58A1" w14:textId="77777777" w:rsidR="00E71235" w:rsidRPr="00002D84" w:rsidRDefault="008D3A16" w:rsidP="00C369D9">
            <w:pPr>
              <w:numPr>
                <w:ilvl w:val="0"/>
                <w:numId w:val="16"/>
              </w:numPr>
              <w:ind w:left="317"/>
              <w:jc w:val="both"/>
              <w:rPr>
                <w:sz w:val="18"/>
                <w:szCs w:val="18"/>
                <w:lang w:val="es-SV"/>
              </w:rPr>
            </w:pPr>
            <w:r w:rsidRPr="00002D84">
              <w:rPr>
                <w:sz w:val="18"/>
                <w:szCs w:val="18"/>
                <w:lang w:val="es-SV"/>
              </w:rPr>
              <w:t>Diseño de la Política de Medio Ambiente del Consejo.</w:t>
            </w:r>
          </w:p>
        </w:tc>
        <w:tc>
          <w:tcPr>
            <w:tcW w:w="3543" w:type="dxa"/>
            <w:shd w:val="clear" w:color="auto" w:fill="auto"/>
          </w:tcPr>
          <w:p w14:paraId="0847CFB7" w14:textId="77777777" w:rsidR="008D3A16" w:rsidRPr="00002D84" w:rsidRDefault="008D3A16" w:rsidP="00C369D9">
            <w:pPr>
              <w:numPr>
                <w:ilvl w:val="1"/>
                <w:numId w:val="39"/>
              </w:numPr>
              <w:jc w:val="both"/>
              <w:rPr>
                <w:sz w:val="18"/>
                <w:szCs w:val="18"/>
                <w:lang w:val="es-SV"/>
              </w:rPr>
            </w:pPr>
            <w:r w:rsidRPr="00002D84">
              <w:rPr>
                <w:sz w:val="18"/>
                <w:szCs w:val="18"/>
                <w:lang w:val="es-SV"/>
              </w:rPr>
              <w:t>Audiencias con Ministerio de Economía y otras entidades gubernamentales.</w:t>
            </w:r>
          </w:p>
          <w:p w14:paraId="45F84DF0" w14:textId="77777777" w:rsidR="008D3A16" w:rsidRPr="00002D84" w:rsidRDefault="008D3A16" w:rsidP="008D3A16">
            <w:pPr>
              <w:ind w:left="317"/>
              <w:jc w:val="both"/>
              <w:rPr>
                <w:sz w:val="18"/>
                <w:szCs w:val="18"/>
                <w:lang w:val="es-SV"/>
              </w:rPr>
            </w:pPr>
          </w:p>
          <w:p w14:paraId="61D2BB57" w14:textId="77777777" w:rsidR="008D3A16" w:rsidRPr="00002D84" w:rsidRDefault="008D3A16" w:rsidP="008D3A16">
            <w:pPr>
              <w:ind w:left="317"/>
              <w:jc w:val="both"/>
              <w:rPr>
                <w:sz w:val="18"/>
                <w:szCs w:val="18"/>
                <w:lang w:val="es-SV"/>
              </w:rPr>
            </w:pPr>
          </w:p>
          <w:p w14:paraId="6C69D98F" w14:textId="77777777" w:rsidR="008D3A16" w:rsidRPr="00002D84" w:rsidRDefault="008D3A16" w:rsidP="008D3A16">
            <w:pPr>
              <w:ind w:left="317"/>
              <w:jc w:val="both"/>
              <w:rPr>
                <w:sz w:val="18"/>
                <w:szCs w:val="18"/>
                <w:lang w:val="es-SV"/>
              </w:rPr>
            </w:pPr>
          </w:p>
          <w:p w14:paraId="33CC44CD" w14:textId="77777777" w:rsidR="008D3A16" w:rsidRPr="00002D84" w:rsidRDefault="008D3A16" w:rsidP="008D3A16">
            <w:pPr>
              <w:jc w:val="both"/>
              <w:rPr>
                <w:sz w:val="18"/>
                <w:szCs w:val="18"/>
                <w:lang w:val="es-SV"/>
              </w:rPr>
            </w:pPr>
          </w:p>
          <w:p w14:paraId="3E783E12" w14:textId="77777777" w:rsidR="00BD73F9" w:rsidRPr="00002D84" w:rsidRDefault="008D3A16" w:rsidP="00C369D9">
            <w:pPr>
              <w:numPr>
                <w:ilvl w:val="1"/>
                <w:numId w:val="48"/>
              </w:numPr>
              <w:jc w:val="both"/>
              <w:rPr>
                <w:sz w:val="18"/>
                <w:szCs w:val="18"/>
                <w:lang w:val="es-SV"/>
              </w:rPr>
            </w:pPr>
            <w:r w:rsidRPr="00002D84">
              <w:rPr>
                <w:sz w:val="18"/>
                <w:szCs w:val="18"/>
                <w:lang w:val="es-SV"/>
              </w:rPr>
              <w:t>Informe financiero anual.</w:t>
            </w:r>
          </w:p>
          <w:p w14:paraId="25F20AF6" w14:textId="77777777" w:rsidR="008D3A16" w:rsidRPr="00002D84" w:rsidRDefault="008D3A16" w:rsidP="008D3A16">
            <w:pPr>
              <w:ind w:left="317"/>
              <w:jc w:val="both"/>
              <w:rPr>
                <w:sz w:val="18"/>
                <w:szCs w:val="18"/>
                <w:lang w:val="es-SV"/>
              </w:rPr>
            </w:pPr>
          </w:p>
          <w:p w14:paraId="519B51B6" w14:textId="77777777" w:rsidR="008D3A16" w:rsidRPr="00002D84" w:rsidRDefault="008D3A16" w:rsidP="008D3A16">
            <w:pPr>
              <w:ind w:left="317"/>
              <w:jc w:val="both"/>
              <w:rPr>
                <w:sz w:val="18"/>
                <w:szCs w:val="18"/>
                <w:lang w:val="es-SV"/>
              </w:rPr>
            </w:pPr>
          </w:p>
          <w:p w14:paraId="4E9AA4DC" w14:textId="77777777" w:rsidR="008D3A16" w:rsidRPr="00002D84" w:rsidRDefault="008D3A16" w:rsidP="008D3A16">
            <w:pPr>
              <w:ind w:left="317"/>
              <w:jc w:val="both"/>
              <w:rPr>
                <w:sz w:val="18"/>
                <w:szCs w:val="18"/>
                <w:lang w:val="es-SV"/>
              </w:rPr>
            </w:pPr>
          </w:p>
          <w:p w14:paraId="1DB35B6C" w14:textId="77777777" w:rsidR="00314390" w:rsidRPr="00002D84" w:rsidRDefault="00314390" w:rsidP="00314390">
            <w:pPr>
              <w:jc w:val="both"/>
              <w:rPr>
                <w:lang w:val="es-SV"/>
              </w:rPr>
            </w:pPr>
          </w:p>
          <w:p w14:paraId="04C70D5D" w14:textId="77777777" w:rsidR="00BD73F9" w:rsidRPr="00002D84" w:rsidRDefault="004758CC" w:rsidP="00C369D9">
            <w:pPr>
              <w:numPr>
                <w:ilvl w:val="1"/>
                <w:numId w:val="50"/>
              </w:numPr>
              <w:ind w:left="317"/>
              <w:jc w:val="both"/>
              <w:rPr>
                <w:sz w:val="18"/>
                <w:szCs w:val="18"/>
                <w:lang w:val="es-SV"/>
              </w:rPr>
            </w:pPr>
            <w:r w:rsidRPr="00002D84">
              <w:rPr>
                <w:sz w:val="18"/>
                <w:szCs w:val="18"/>
                <w:lang w:val="es-SV"/>
              </w:rPr>
              <w:t>Documentos administrativos actualizados</w:t>
            </w:r>
            <w:r w:rsidR="008D3A16" w:rsidRPr="00002D84">
              <w:rPr>
                <w:sz w:val="18"/>
                <w:szCs w:val="18"/>
                <w:lang w:val="es-SV"/>
              </w:rPr>
              <w:t>, como Manual de Organización, Manual de Procedimientos, entre otros</w:t>
            </w:r>
            <w:r w:rsidR="00BD73F9" w:rsidRPr="00002D84">
              <w:rPr>
                <w:sz w:val="18"/>
                <w:szCs w:val="18"/>
                <w:lang w:val="es-SV"/>
              </w:rPr>
              <w:t>.</w:t>
            </w:r>
          </w:p>
          <w:p w14:paraId="63585511" w14:textId="77777777" w:rsidR="00314390" w:rsidRPr="00002D84" w:rsidRDefault="00314390" w:rsidP="00314390">
            <w:pPr>
              <w:jc w:val="both"/>
              <w:rPr>
                <w:sz w:val="18"/>
                <w:szCs w:val="18"/>
                <w:lang w:val="es-SV"/>
              </w:rPr>
            </w:pPr>
          </w:p>
          <w:p w14:paraId="4EC4546D" w14:textId="77777777" w:rsidR="00BD73F9" w:rsidRPr="00002D84" w:rsidRDefault="00BD73F9" w:rsidP="00BD73F9">
            <w:pPr>
              <w:ind w:left="317"/>
              <w:jc w:val="both"/>
              <w:rPr>
                <w:sz w:val="18"/>
                <w:szCs w:val="18"/>
                <w:lang w:val="es-SV"/>
              </w:rPr>
            </w:pPr>
          </w:p>
          <w:p w14:paraId="5CE7BEF9" w14:textId="77777777" w:rsidR="008D3A16" w:rsidRPr="00002D84" w:rsidRDefault="008D3A16" w:rsidP="00BD73F9">
            <w:pPr>
              <w:ind w:left="317"/>
              <w:jc w:val="both"/>
              <w:rPr>
                <w:lang w:val="es-SV"/>
              </w:rPr>
            </w:pPr>
          </w:p>
          <w:p w14:paraId="41964D72" w14:textId="77777777" w:rsidR="00BD73F9" w:rsidRPr="00002D84" w:rsidRDefault="004758CC" w:rsidP="00C369D9">
            <w:pPr>
              <w:numPr>
                <w:ilvl w:val="1"/>
                <w:numId w:val="49"/>
              </w:numPr>
              <w:ind w:left="317"/>
              <w:jc w:val="both"/>
              <w:rPr>
                <w:sz w:val="18"/>
                <w:szCs w:val="18"/>
                <w:lang w:val="es-SV"/>
              </w:rPr>
            </w:pPr>
            <w:r w:rsidRPr="00002D84">
              <w:rPr>
                <w:sz w:val="18"/>
                <w:szCs w:val="18"/>
                <w:lang w:val="es-SV"/>
              </w:rPr>
              <w:t>Mejoras efectuadas en sitio web</w:t>
            </w:r>
            <w:r w:rsidR="008D3A16" w:rsidRPr="00002D84">
              <w:rPr>
                <w:sz w:val="18"/>
                <w:szCs w:val="18"/>
                <w:lang w:val="es-SV"/>
              </w:rPr>
              <w:t>, actualización</w:t>
            </w:r>
            <w:r w:rsidR="006B2A39" w:rsidRPr="00002D84">
              <w:rPr>
                <w:sz w:val="18"/>
                <w:szCs w:val="18"/>
                <w:lang w:val="es-SV"/>
              </w:rPr>
              <w:t xml:space="preserve"> de datos, educación continuada, </w:t>
            </w:r>
            <w:r w:rsidRPr="00002D84">
              <w:rPr>
                <w:sz w:val="18"/>
                <w:szCs w:val="18"/>
                <w:lang w:val="es-SV"/>
              </w:rPr>
              <w:t>medios informáticos y redes sociales.</w:t>
            </w:r>
          </w:p>
          <w:p w14:paraId="3E25D2F9" w14:textId="77777777" w:rsidR="004758CC" w:rsidRPr="00002D84" w:rsidRDefault="004758CC" w:rsidP="004758CC">
            <w:pPr>
              <w:ind w:left="317"/>
              <w:jc w:val="both"/>
              <w:rPr>
                <w:sz w:val="18"/>
                <w:szCs w:val="18"/>
                <w:lang w:val="es-SV"/>
              </w:rPr>
            </w:pPr>
          </w:p>
          <w:p w14:paraId="4C1B7C03" w14:textId="77777777" w:rsidR="00BD73F9" w:rsidRPr="00002D84" w:rsidRDefault="00BD73F9" w:rsidP="00BD73F9">
            <w:pPr>
              <w:ind w:left="317"/>
              <w:jc w:val="both"/>
              <w:rPr>
                <w:sz w:val="10"/>
                <w:szCs w:val="10"/>
                <w:lang w:val="es-SV"/>
              </w:rPr>
            </w:pPr>
          </w:p>
          <w:p w14:paraId="55716BF6" w14:textId="77777777" w:rsidR="004758CC" w:rsidRPr="00002D84" w:rsidRDefault="004758CC" w:rsidP="00BD73F9">
            <w:pPr>
              <w:ind w:left="317"/>
              <w:jc w:val="both"/>
              <w:rPr>
                <w:sz w:val="10"/>
                <w:szCs w:val="10"/>
                <w:lang w:val="es-SV"/>
              </w:rPr>
            </w:pPr>
          </w:p>
          <w:p w14:paraId="7B479348" w14:textId="77777777" w:rsidR="004758CC" w:rsidRPr="00002D84" w:rsidRDefault="004758CC" w:rsidP="00BD73F9">
            <w:pPr>
              <w:ind w:left="317"/>
              <w:jc w:val="both"/>
              <w:rPr>
                <w:sz w:val="10"/>
                <w:szCs w:val="10"/>
                <w:lang w:val="es-SV"/>
              </w:rPr>
            </w:pPr>
          </w:p>
          <w:p w14:paraId="03EA25F9" w14:textId="77777777" w:rsidR="00BD73F9" w:rsidRPr="00002D84" w:rsidRDefault="008D3A16" w:rsidP="00C369D9">
            <w:pPr>
              <w:numPr>
                <w:ilvl w:val="1"/>
                <w:numId w:val="16"/>
              </w:numPr>
              <w:ind w:left="317"/>
              <w:jc w:val="both"/>
              <w:rPr>
                <w:sz w:val="18"/>
                <w:szCs w:val="18"/>
                <w:lang w:val="es-SV"/>
              </w:rPr>
            </w:pPr>
            <w:r w:rsidRPr="00002D84">
              <w:rPr>
                <w:sz w:val="18"/>
                <w:szCs w:val="18"/>
                <w:lang w:val="es-SV"/>
              </w:rPr>
              <w:t>Política de Medio Ambiente aprobada.</w:t>
            </w:r>
          </w:p>
          <w:p w14:paraId="48BF7BD3" w14:textId="77777777" w:rsidR="00BD73F9" w:rsidRPr="00002D84" w:rsidRDefault="00BD73F9" w:rsidP="008D3A16">
            <w:pPr>
              <w:jc w:val="both"/>
              <w:rPr>
                <w:sz w:val="18"/>
                <w:szCs w:val="18"/>
                <w:lang w:val="es-SV"/>
              </w:rPr>
            </w:pPr>
          </w:p>
          <w:p w14:paraId="74FE3A98" w14:textId="77777777" w:rsidR="004758CC" w:rsidRPr="00002D84" w:rsidRDefault="004758CC" w:rsidP="008D3A16">
            <w:pPr>
              <w:jc w:val="both"/>
              <w:rPr>
                <w:sz w:val="18"/>
                <w:szCs w:val="18"/>
                <w:lang w:val="es-SV"/>
              </w:rPr>
            </w:pPr>
          </w:p>
          <w:p w14:paraId="581ADD77" w14:textId="77777777" w:rsidR="004758CC" w:rsidRPr="00002D84" w:rsidRDefault="004758CC" w:rsidP="008D3A16">
            <w:pPr>
              <w:jc w:val="both"/>
              <w:rPr>
                <w:sz w:val="18"/>
                <w:szCs w:val="18"/>
                <w:lang w:val="es-SV"/>
              </w:rPr>
            </w:pPr>
          </w:p>
        </w:tc>
      </w:tr>
      <w:tr w:rsidR="00BD73F9" w:rsidRPr="00002D84" w14:paraId="395FCC70" w14:textId="77777777" w:rsidTr="00AB0BC3">
        <w:tc>
          <w:tcPr>
            <w:tcW w:w="583" w:type="dxa"/>
            <w:shd w:val="clear" w:color="auto" w:fill="BFBFBF" w:themeFill="background1" w:themeFillShade="BF"/>
          </w:tcPr>
          <w:p w14:paraId="6BDF34A3" w14:textId="77777777" w:rsidR="00BD73F9" w:rsidRPr="00002D84" w:rsidRDefault="00BD73F9" w:rsidP="00BD73F9">
            <w:pPr>
              <w:jc w:val="center"/>
              <w:rPr>
                <w:sz w:val="18"/>
                <w:szCs w:val="18"/>
                <w:lang w:val="es-SV"/>
              </w:rPr>
            </w:pPr>
            <w:r w:rsidRPr="00002D84">
              <w:rPr>
                <w:sz w:val="18"/>
                <w:szCs w:val="18"/>
                <w:lang w:val="es-SV"/>
              </w:rPr>
              <w:lastRenderedPageBreak/>
              <w:t>8</w:t>
            </w:r>
          </w:p>
        </w:tc>
        <w:tc>
          <w:tcPr>
            <w:tcW w:w="3494" w:type="dxa"/>
            <w:shd w:val="clear" w:color="auto" w:fill="auto"/>
          </w:tcPr>
          <w:p w14:paraId="6CF32F8C" w14:textId="77777777" w:rsidR="00BD73F9" w:rsidRPr="00002D84" w:rsidRDefault="00BD73F9" w:rsidP="00BD73F9">
            <w:pPr>
              <w:spacing w:line="360" w:lineRule="auto"/>
              <w:rPr>
                <w:b/>
                <w:sz w:val="18"/>
                <w:szCs w:val="18"/>
                <w:u w:val="single"/>
                <w:lang w:val="es-SV"/>
              </w:rPr>
            </w:pPr>
            <w:r w:rsidRPr="00002D84">
              <w:rPr>
                <w:b/>
                <w:sz w:val="18"/>
                <w:szCs w:val="18"/>
                <w:u w:val="single"/>
                <w:lang w:val="es-SV"/>
              </w:rPr>
              <w:t>COMISION DE REFORMAS A LA LEY Y REGLAMENTO</w:t>
            </w:r>
          </w:p>
          <w:p w14:paraId="48740213" w14:textId="77777777" w:rsidR="00BD73F9" w:rsidRPr="00002D84" w:rsidRDefault="00BD73F9" w:rsidP="00BD73F9">
            <w:pPr>
              <w:spacing w:line="360" w:lineRule="auto"/>
              <w:jc w:val="both"/>
              <w:rPr>
                <w:sz w:val="18"/>
                <w:szCs w:val="18"/>
                <w:lang w:val="es-SV"/>
              </w:rPr>
            </w:pPr>
            <w:r w:rsidRPr="00002D84">
              <w:rPr>
                <w:sz w:val="18"/>
                <w:szCs w:val="18"/>
                <w:lang w:val="es-SV"/>
              </w:rPr>
              <w:t>Actualizar la Ley Reguladora del Ejercicio de la Contaduría con base a las exigencias actuales y elaborar el Reglamento de la Ley</w:t>
            </w:r>
          </w:p>
        </w:tc>
        <w:tc>
          <w:tcPr>
            <w:tcW w:w="3544" w:type="dxa"/>
            <w:shd w:val="clear" w:color="auto" w:fill="auto"/>
          </w:tcPr>
          <w:p w14:paraId="25806241" w14:textId="77777777" w:rsidR="00BD73F9" w:rsidRPr="00002D84" w:rsidRDefault="00BD73F9" w:rsidP="00BD73F9">
            <w:pPr>
              <w:spacing w:line="360" w:lineRule="auto"/>
              <w:jc w:val="both"/>
              <w:rPr>
                <w:sz w:val="18"/>
                <w:szCs w:val="18"/>
                <w:lang w:val="es-SV"/>
              </w:rPr>
            </w:pPr>
            <w:r w:rsidRPr="00002D84">
              <w:rPr>
                <w:b/>
                <w:sz w:val="18"/>
                <w:szCs w:val="18"/>
                <w:lang w:val="es-SV"/>
              </w:rPr>
              <w:t>OE8.1)</w:t>
            </w:r>
            <w:r w:rsidRPr="00002D84">
              <w:rPr>
                <w:sz w:val="18"/>
                <w:szCs w:val="18"/>
                <w:lang w:val="es-SV"/>
              </w:rPr>
              <w:t xml:space="preserve"> Revisión y actualización de la Ley Reguladora del Ejercicio de la Contaduría.</w:t>
            </w:r>
          </w:p>
          <w:p w14:paraId="494618CD" w14:textId="77777777" w:rsidR="00BD73F9" w:rsidRPr="00002D84" w:rsidRDefault="00BD73F9" w:rsidP="00BD73F9">
            <w:pPr>
              <w:spacing w:line="360" w:lineRule="auto"/>
              <w:jc w:val="both"/>
              <w:rPr>
                <w:sz w:val="18"/>
                <w:szCs w:val="18"/>
                <w:lang w:val="es-SV"/>
              </w:rPr>
            </w:pPr>
          </w:p>
          <w:p w14:paraId="21324B5D" w14:textId="77777777" w:rsidR="00521A13" w:rsidRPr="00002D84" w:rsidRDefault="00521A13" w:rsidP="00BD73F9">
            <w:pPr>
              <w:spacing w:line="360" w:lineRule="auto"/>
              <w:jc w:val="both"/>
              <w:rPr>
                <w:sz w:val="18"/>
                <w:szCs w:val="18"/>
                <w:lang w:val="es-SV"/>
              </w:rPr>
            </w:pPr>
          </w:p>
          <w:p w14:paraId="2181EEED" w14:textId="77777777" w:rsidR="00521A13" w:rsidRPr="00002D84" w:rsidRDefault="00521A13" w:rsidP="00BD73F9">
            <w:pPr>
              <w:spacing w:line="360" w:lineRule="auto"/>
              <w:jc w:val="both"/>
              <w:rPr>
                <w:sz w:val="18"/>
                <w:szCs w:val="18"/>
                <w:lang w:val="es-SV"/>
              </w:rPr>
            </w:pPr>
          </w:p>
          <w:p w14:paraId="10B7C029" w14:textId="77777777" w:rsidR="00521A13" w:rsidRPr="00002D84" w:rsidRDefault="00521A13" w:rsidP="00BD73F9">
            <w:pPr>
              <w:spacing w:line="360" w:lineRule="auto"/>
              <w:jc w:val="both"/>
              <w:rPr>
                <w:sz w:val="18"/>
                <w:szCs w:val="18"/>
                <w:lang w:val="es-SV"/>
              </w:rPr>
            </w:pPr>
          </w:p>
          <w:p w14:paraId="74539200" w14:textId="77777777" w:rsidR="00521A13" w:rsidRPr="00002D84" w:rsidRDefault="00521A13" w:rsidP="00BD73F9">
            <w:pPr>
              <w:spacing w:line="360" w:lineRule="auto"/>
              <w:jc w:val="both"/>
              <w:rPr>
                <w:sz w:val="18"/>
                <w:szCs w:val="18"/>
                <w:lang w:val="es-SV"/>
              </w:rPr>
            </w:pPr>
          </w:p>
          <w:p w14:paraId="4514F12D" w14:textId="77777777" w:rsidR="00BD73F9" w:rsidRPr="00002D84" w:rsidRDefault="00BD73F9" w:rsidP="00BD73F9">
            <w:pPr>
              <w:spacing w:line="360" w:lineRule="auto"/>
              <w:jc w:val="both"/>
              <w:rPr>
                <w:sz w:val="18"/>
                <w:szCs w:val="18"/>
                <w:lang w:val="es-SV"/>
              </w:rPr>
            </w:pPr>
            <w:r w:rsidRPr="00002D84">
              <w:rPr>
                <w:b/>
                <w:sz w:val="18"/>
                <w:szCs w:val="18"/>
                <w:lang w:val="es-SV"/>
              </w:rPr>
              <w:t>OE8.2)</w:t>
            </w:r>
            <w:r w:rsidRPr="00002D84">
              <w:rPr>
                <w:sz w:val="18"/>
                <w:szCs w:val="18"/>
                <w:lang w:val="es-SV"/>
              </w:rPr>
              <w:t xml:space="preserve"> Elaboración del Reglamento de la Ley Reguladora del Ejercicio de la Contaduría.</w:t>
            </w:r>
          </w:p>
        </w:tc>
        <w:tc>
          <w:tcPr>
            <w:tcW w:w="2410" w:type="dxa"/>
          </w:tcPr>
          <w:p w14:paraId="4F7529D5" w14:textId="77777777" w:rsidR="00BD73F9" w:rsidRPr="00002D84" w:rsidRDefault="00521A13" w:rsidP="00C369D9">
            <w:pPr>
              <w:numPr>
                <w:ilvl w:val="0"/>
                <w:numId w:val="20"/>
              </w:numPr>
              <w:ind w:left="317"/>
              <w:jc w:val="both"/>
              <w:rPr>
                <w:sz w:val="18"/>
                <w:szCs w:val="18"/>
                <w:lang w:val="es-SV"/>
              </w:rPr>
            </w:pPr>
            <w:r w:rsidRPr="00002D84">
              <w:rPr>
                <w:sz w:val="18"/>
                <w:szCs w:val="18"/>
                <w:lang w:val="es-SV"/>
              </w:rPr>
              <w:t>Revisar artículo por artículo de la LREC reformada, tomando en cuenta los insumos brindados por las gremiales de la contaduría y auditoría del país.</w:t>
            </w:r>
          </w:p>
          <w:p w14:paraId="5CD2AC17" w14:textId="77777777" w:rsidR="00521A13" w:rsidRPr="00002D84" w:rsidRDefault="00521A13" w:rsidP="00521A13">
            <w:pPr>
              <w:ind w:left="317"/>
              <w:jc w:val="both"/>
              <w:rPr>
                <w:sz w:val="18"/>
                <w:szCs w:val="18"/>
                <w:lang w:val="es-SV"/>
              </w:rPr>
            </w:pPr>
          </w:p>
          <w:p w14:paraId="1920D4C9" w14:textId="77777777" w:rsidR="00521A13" w:rsidRPr="00002D84" w:rsidRDefault="00521A13" w:rsidP="00521A13">
            <w:pPr>
              <w:ind w:left="317"/>
              <w:jc w:val="both"/>
              <w:rPr>
                <w:sz w:val="18"/>
                <w:szCs w:val="18"/>
                <w:lang w:val="es-SV"/>
              </w:rPr>
            </w:pPr>
          </w:p>
          <w:p w14:paraId="1B8FE21D" w14:textId="77777777" w:rsidR="00521A13" w:rsidRPr="00002D84" w:rsidRDefault="00521A13" w:rsidP="00521A13">
            <w:pPr>
              <w:ind w:left="317"/>
              <w:jc w:val="both"/>
              <w:rPr>
                <w:sz w:val="10"/>
                <w:szCs w:val="10"/>
                <w:lang w:val="es-SV"/>
              </w:rPr>
            </w:pPr>
          </w:p>
          <w:p w14:paraId="79E223C3" w14:textId="77777777" w:rsidR="00521A13" w:rsidRPr="00002D84" w:rsidRDefault="00521A13" w:rsidP="00C369D9">
            <w:pPr>
              <w:numPr>
                <w:ilvl w:val="0"/>
                <w:numId w:val="20"/>
              </w:numPr>
              <w:ind w:left="317"/>
              <w:jc w:val="both"/>
              <w:rPr>
                <w:sz w:val="18"/>
                <w:szCs w:val="18"/>
                <w:lang w:val="es-SV"/>
              </w:rPr>
            </w:pPr>
            <w:r w:rsidRPr="00002D84">
              <w:rPr>
                <w:sz w:val="18"/>
                <w:szCs w:val="18"/>
                <w:lang w:val="es-SV"/>
              </w:rPr>
              <w:t>Hacer Consultas a las gremiales</w:t>
            </w:r>
            <w:r w:rsidR="00D65769" w:rsidRPr="00002D84">
              <w:rPr>
                <w:sz w:val="18"/>
                <w:szCs w:val="18"/>
                <w:lang w:val="es-SV"/>
              </w:rPr>
              <w:t xml:space="preserve"> de contaduría y auditoría del país al tener finalizada la propuesta del Reglamento de la LREC.</w:t>
            </w:r>
          </w:p>
          <w:p w14:paraId="7382D6A3" w14:textId="77777777" w:rsidR="00521A13" w:rsidRPr="00002D84" w:rsidRDefault="00521A13" w:rsidP="00521A13">
            <w:pPr>
              <w:ind w:left="317"/>
              <w:jc w:val="both"/>
              <w:rPr>
                <w:sz w:val="18"/>
                <w:szCs w:val="18"/>
                <w:lang w:val="es-SV"/>
              </w:rPr>
            </w:pPr>
          </w:p>
        </w:tc>
        <w:tc>
          <w:tcPr>
            <w:tcW w:w="3543" w:type="dxa"/>
            <w:shd w:val="clear" w:color="auto" w:fill="auto"/>
          </w:tcPr>
          <w:p w14:paraId="7D713382" w14:textId="77777777" w:rsidR="00BD73F9" w:rsidRPr="00002D84" w:rsidRDefault="00BD73F9" w:rsidP="00C369D9">
            <w:pPr>
              <w:numPr>
                <w:ilvl w:val="0"/>
                <w:numId w:val="40"/>
              </w:numPr>
              <w:ind w:left="317" w:hanging="317"/>
              <w:jc w:val="both"/>
              <w:rPr>
                <w:sz w:val="18"/>
                <w:szCs w:val="18"/>
                <w:lang w:val="es-SV"/>
              </w:rPr>
            </w:pPr>
            <w:r w:rsidRPr="00002D84">
              <w:rPr>
                <w:sz w:val="18"/>
                <w:szCs w:val="18"/>
                <w:lang w:val="es-SV"/>
              </w:rPr>
              <w:t>Propuesta de reforma de Ley Reguladora del Ejercicio de la Contaduría.</w:t>
            </w:r>
          </w:p>
          <w:p w14:paraId="7AD1EBA6" w14:textId="77777777" w:rsidR="00BD73F9" w:rsidRPr="00002D84" w:rsidRDefault="00BD73F9" w:rsidP="00BD73F9">
            <w:pPr>
              <w:ind w:left="317"/>
              <w:jc w:val="both"/>
              <w:rPr>
                <w:sz w:val="18"/>
                <w:szCs w:val="18"/>
                <w:lang w:val="es-SV"/>
              </w:rPr>
            </w:pPr>
          </w:p>
          <w:p w14:paraId="624A2F05" w14:textId="77777777" w:rsidR="00BD73F9" w:rsidRPr="00002D84" w:rsidRDefault="00BD73F9" w:rsidP="00BD73F9">
            <w:pPr>
              <w:ind w:left="317"/>
              <w:jc w:val="both"/>
              <w:rPr>
                <w:sz w:val="18"/>
                <w:szCs w:val="18"/>
                <w:lang w:val="es-SV"/>
              </w:rPr>
            </w:pPr>
          </w:p>
          <w:p w14:paraId="52FACC6D" w14:textId="77777777" w:rsidR="00D65769" w:rsidRPr="00002D84" w:rsidRDefault="00D65769" w:rsidP="00BD73F9">
            <w:pPr>
              <w:ind w:left="317"/>
              <w:jc w:val="both"/>
              <w:rPr>
                <w:sz w:val="18"/>
                <w:szCs w:val="18"/>
                <w:lang w:val="es-SV"/>
              </w:rPr>
            </w:pPr>
          </w:p>
          <w:p w14:paraId="7A8143DE" w14:textId="77777777" w:rsidR="00D65769" w:rsidRPr="00002D84" w:rsidRDefault="00D65769" w:rsidP="00BD73F9">
            <w:pPr>
              <w:ind w:left="317"/>
              <w:jc w:val="both"/>
              <w:rPr>
                <w:sz w:val="18"/>
                <w:szCs w:val="18"/>
                <w:lang w:val="es-SV"/>
              </w:rPr>
            </w:pPr>
          </w:p>
          <w:p w14:paraId="4C15866C" w14:textId="77777777" w:rsidR="00D65769" w:rsidRPr="00002D84" w:rsidRDefault="00D65769" w:rsidP="00BD73F9">
            <w:pPr>
              <w:ind w:left="317"/>
              <w:jc w:val="both"/>
              <w:rPr>
                <w:sz w:val="18"/>
                <w:szCs w:val="18"/>
                <w:lang w:val="es-SV"/>
              </w:rPr>
            </w:pPr>
          </w:p>
          <w:p w14:paraId="70D2B0ED" w14:textId="77777777" w:rsidR="00D65769" w:rsidRPr="00002D84" w:rsidRDefault="00D65769" w:rsidP="00BD73F9">
            <w:pPr>
              <w:ind w:left="317"/>
              <w:jc w:val="both"/>
              <w:rPr>
                <w:sz w:val="18"/>
                <w:szCs w:val="18"/>
                <w:lang w:val="es-SV"/>
              </w:rPr>
            </w:pPr>
          </w:p>
          <w:p w14:paraId="5DDA702D" w14:textId="77777777" w:rsidR="00D65769" w:rsidRPr="00002D84" w:rsidRDefault="00D65769" w:rsidP="00BD73F9">
            <w:pPr>
              <w:ind w:left="317"/>
              <w:jc w:val="both"/>
              <w:rPr>
                <w:sz w:val="18"/>
                <w:szCs w:val="18"/>
                <w:lang w:val="es-SV"/>
              </w:rPr>
            </w:pPr>
          </w:p>
          <w:p w14:paraId="200E66C2" w14:textId="77777777" w:rsidR="00D65769" w:rsidRPr="00002D84" w:rsidRDefault="00D65769" w:rsidP="00BD73F9">
            <w:pPr>
              <w:ind w:left="317"/>
              <w:jc w:val="both"/>
              <w:rPr>
                <w:sz w:val="18"/>
                <w:szCs w:val="18"/>
                <w:lang w:val="es-SV"/>
              </w:rPr>
            </w:pPr>
          </w:p>
          <w:p w14:paraId="6388F658" w14:textId="77777777" w:rsidR="00D65769" w:rsidRPr="00002D84" w:rsidRDefault="00D65769" w:rsidP="00BD73F9">
            <w:pPr>
              <w:ind w:left="317"/>
              <w:jc w:val="both"/>
              <w:rPr>
                <w:sz w:val="18"/>
                <w:szCs w:val="18"/>
                <w:lang w:val="es-SV"/>
              </w:rPr>
            </w:pPr>
          </w:p>
          <w:p w14:paraId="185F6DF4" w14:textId="77777777" w:rsidR="00BD73F9" w:rsidRPr="00002D84" w:rsidRDefault="00BD73F9" w:rsidP="00C369D9">
            <w:pPr>
              <w:numPr>
                <w:ilvl w:val="0"/>
                <w:numId w:val="40"/>
              </w:numPr>
              <w:ind w:left="317"/>
              <w:jc w:val="both"/>
              <w:rPr>
                <w:sz w:val="18"/>
                <w:szCs w:val="18"/>
                <w:lang w:val="es-SV"/>
              </w:rPr>
            </w:pPr>
            <w:r w:rsidRPr="00002D84">
              <w:rPr>
                <w:sz w:val="18"/>
                <w:szCs w:val="18"/>
                <w:lang w:val="es-SV"/>
              </w:rPr>
              <w:t>Propuesta del Reglamento de la Ley Reguladora del Ejercicio de la Contaduría.</w:t>
            </w:r>
          </w:p>
          <w:p w14:paraId="2009F745" w14:textId="77777777" w:rsidR="00BD73F9" w:rsidRPr="00002D84" w:rsidRDefault="00BD73F9" w:rsidP="00BD73F9">
            <w:pPr>
              <w:jc w:val="both"/>
              <w:rPr>
                <w:sz w:val="18"/>
                <w:szCs w:val="18"/>
                <w:lang w:val="es-SV"/>
              </w:rPr>
            </w:pPr>
          </w:p>
        </w:tc>
      </w:tr>
    </w:tbl>
    <w:p w14:paraId="2B32AB46" w14:textId="77777777" w:rsidR="00FF7117" w:rsidRPr="00002D84" w:rsidRDefault="00FF7117" w:rsidP="00FF7117">
      <w:pPr>
        <w:rPr>
          <w:sz w:val="20"/>
          <w:szCs w:val="20"/>
          <w:lang w:val="es-SV"/>
        </w:rPr>
      </w:pPr>
    </w:p>
    <w:p w14:paraId="51E153F3" w14:textId="77777777" w:rsidR="00D83419" w:rsidRPr="00002D84" w:rsidRDefault="00D83419" w:rsidP="00FF7117">
      <w:pPr>
        <w:rPr>
          <w:sz w:val="20"/>
          <w:szCs w:val="20"/>
          <w:lang w:val="es-SV"/>
        </w:rPr>
        <w:sectPr w:rsidR="00D83419" w:rsidRPr="00002D84" w:rsidSect="00B0775C">
          <w:pgSz w:w="15840" w:h="12240" w:orient="landscape"/>
          <w:pgMar w:top="1701" w:right="1418" w:bottom="1701" w:left="1418" w:header="720" w:footer="720" w:gutter="0"/>
          <w:cols w:space="708"/>
          <w:titlePg/>
          <w:docGrid w:linePitch="360"/>
        </w:sectPr>
      </w:pPr>
    </w:p>
    <w:p w14:paraId="4C5E81F8" w14:textId="77777777" w:rsidR="00C619A7" w:rsidRPr="00002D84" w:rsidRDefault="00C619A7" w:rsidP="00AB329E">
      <w:pPr>
        <w:keepNext/>
        <w:jc w:val="center"/>
        <w:rPr>
          <w:b/>
          <w:sz w:val="21"/>
          <w:szCs w:val="21"/>
        </w:rPr>
      </w:pPr>
    </w:p>
    <w:p w14:paraId="60ACE820" w14:textId="77777777" w:rsidR="000A1F80" w:rsidRPr="00002D84" w:rsidRDefault="000A1F80" w:rsidP="00474D60">
      <w:pPr>
        <w:keepNext/>
        <w:rPr>
          <w:b/>
          <w:sz w:val="21"/>
          <w:szCs w:val="21"/>
        </w:rPr>
      </w:pPr>
    </w:p>
    <w:p w14:paraId="6451F614" w14:textId="77777777" w:rsidR="0084219D" w:rsidRPr="00002D84" w:rsidRDefault="0084219D" w:rsidP="00C369D9">
      <w:pPr>
        <w:pStyle w:val="Ttulo1"/>
        <w:numPr>
          <w:ilvl w:val="0"/>
          <w:numId w:val="18"/>
        </w:numPr>
      </w:pPr>
      <w:bookmarkStart w:id="19" w:name="_Toc12435942"/>
      <w:r w:rsidRPr="00002D84">
        <w:t>SEGUIMIEN</w:t>
      </w:r>
      <w:r w:rsidR="00685231" w:rsidRPr="00002D84">
        <w:t>TO Y EVALUACIÓN DEL PLAN ESTRATÉ</w:t>
      </w:r>
      <w:r w:rsidRPr="00002D84">
        <w:t>GICO</w:t>
      </w:r>
      <w:bookmarkEnd w:id="19"/>
    </w:p>
    <w:p w14:paraId="375A5108" w14:textId="77777777" w:rsidR="00474D60" w:rsidRPr="00002D84" w:rsidRDefault="00A04F02" w:rsidP="00685231">
      <w:pPr>
        <w:jc w:val="both"/>
        <w:rPr>
          <w:lang w:val="es-SV" w:eastAsia="x-none"/>
        </w:rPr>
      </w:pPr>
      <w:r w:rsidRPr="00002D84">
        <w:rPr>
          <w:lang w:val="es-SV" w:eastAsia="x-none"/>
        </w:rPr>
        <w:t>La administración del Co</w:t>
      </w:r>
      <w:r w:rsidR="00685231" w:rsidRPr="00002D84">
        <w:rPr>
          <w:lang w:val="es-SV" w:eastAsia="x-none"/>
        </w:rPr>
        <w:t>nsejo dará seguimiento y llevará</w:t>
      </w:r>
      <w:r w:rsidRPr="00002D84">
        <w:rPr>
          <w:lang w:val="es-SV" w:eastAsia="x-none"/>
        </w:rPr>
        <w:t xml:space="preserve"> el control de la ejecución de los Planes Operativos Anuales en los cuales estarán direccionados por una</w:t>
      </w:r>
      <w:r w:rsidR="00685231" w:rsidRPr="00002D84">
        <w:rPr>
          <w:lang w:val="es-SV" w:eastAsia="x-none"/>
        </w:rPr>
        <w:t xml:space="preserve"> Línea estratégica y se evaluará</w:t>
      </w:r>
      <w:r w:rsidRPr="00002D84">
        <w:rPr>
          <w:lang w:val="es-SV" w:eastAsia="x-none"/>
        </w:rPr>
        <w:t>n de forma semestral y</w:t>
      </w:r>
      <w:r w:rsidR="00685231" w:rsidRPr="00002D84">
        <w:rPr>
          <w:lang w:val="es-SV" w:eastAsia="x-none"/>
        </w:rPr>
        <w:t xml:space="preserve"> el Plan Estratégico se evaluará</w:t>
      </w:r>
      <w:r w:rsidRPr="00002D84">
        <w:rPr>
          <w:lang w:val="es-SV" w:eastAsia="x-none"/>
        </w:rPr>
        <w:t xml:space="preserve"> una vez al año.</w:t>
      </w:r>
    </w:p>
    <w:p w14:paraId="1EE36BBC" w14:textId="77777777" w:rsidR="00D83419" w:rsidRPr="00002D84" w:rsidRDefault="00D83419" w:rsidP="00A04F02">
      <w:pPr>
        <w:rPr>
          <w:lang w:val="es-SV" w:eastAsia="x-none"/>
        </w:rPr>
      </w:pPr>
    </w:p>
    <w:p w14:paraId="15A8DE3F" w14:textId="77777777" w:rsidR="000A1F80" w:rsidRPr="00002D84" w:rsidRDefault="000A1F80" w:rsidP="00A04F02">
      <w:pPr>
        <w:rPr>
          <w:lang w:val="es-SV" w:eastAsia="x-none"/>
        </w:rPr>
      </w:pPr>
    </w:p>
    <w:p w14:paraId="0A62CD4A" w14:textId="77777777" w:rsidR="00C619A7" w:rsidRPr="00002D84" w:rsidRDefault="000A1F80" w:rsidP="00C369D9">
      <w:pPr>
        <w:pStyle w:val="Ttulo1"/>
        <w:numPr>
          <w:ilvl w:val="0"/>
          <w:numId w:val="18"/>
        </w:numPr>
        <w:jc w:val="left"/>
      </w:pPr>
      <w:bookmarkStart w:id="20" w:name="_Toc12435943"/>
      <w:r w:rsidRPr="00002D84">
        <w:t>PLANES OPERATIVOS</w:t>
      </w:r>
      <w:r w:rsidR="007C5EEF" w:rsidRPr="00002D84">
        <w:t xml:space="preserve"> ANUALES</w:t>
      </w:r>
      <w:bookmarkEnd w:id="20"/>
      <w:r w:rsidR="007C5EEF" w:rsidRPr="00002D84">
        <w:t xml:space="preserve"> </w:t>
      </w:r>
    </w:p>
    <w:p w14:paraId="0B6A3E6B" w14:textId="77777777" w:rsidR="00474D60" w:rsidRPr="00002D84" w:rsidRDefault="00474D60" w:rsidP="00474D60">
      <w:pPr>
        <w:rPr>
          <w:lang w:val="es-SV" w:eastAsia="x-none"/>
        </w:rPr>
      </w:pPr>
    </w:p>
    <w:p w14:paraId="05E93AA2" w14:textId="77777777" w:rsidR="00474D60" w:rsidRPr="00002D84" w:rsidRDefault="002E4B55" w:rsidP="00474D60">
      <w:pPr>
        <w:jc w:val="both"/>
        <w:rPr>
          <w:lang w:val="es-SV" w:eastAsia="x-none"/>
        </w:rPr>
      </w:pPr>
      <w:r w:rsidRPr="00002D84">
        <w:rPr>
          <w:lang w:val="es-SV" w:eastAsia="x-none"/>
        </w:rPr>
        <w:t>P</w:t>
      </w:r>
      <w:r w:rsidR="00474D60" w:rsidRPr="00002D84">
        <w:rPr>
          <w:lang w:val="es-SV" w:eastAsia="x-none"/>
        </w:rPr>
        <w:t xml:space="preserve">ara la implementación del Plan </w:t>
      </w:r>
      <w:r w:rsidRPr="00002D84">
        <w:rPr>
          <w:lang w:val="es-SV" w:eastAsia="x-none"/>
        </w:rPr>
        <w:t>Estratégico</w:t>
      </w:r>
      <w:r w:rsidR="0075782E" w:rsidRPr="00002D84">
        <w:rPr>
          <w:lang w:val="es-SV" w:eastAsia="x-none"/>
        </w:rPr>
        <w:t xml:space="preserve"> las</w:t>
      </w:r>
      <w:r w:rsidRPr="00002D84">
        <w:rPr>
          <w:lang w:val="es-SV" w:eastAsia="x-none"/>
        </w:rPr>
        <w:t xml:space="preserve"> </w:t>
      </w:r>
      <w:r w:rsidR="0075782E" w:rsidRPr="00002D84">
        <w:rPr>
          <w:lang w:val="es-SV" w:eastAsia="x-none"/>
        </w:rPr>
        <w:t>c</w:t>
      </w:r>
      <w:r w:rsidRPr="00002D84">
        <w:rPr>
          <w:lang w:val="es-SV" w:eastAsia="x-none"/>
        </w:rPr>
        <w:t>omisi</w:t>
      </w:r>
      <w:r w:rsidR="0075782E" w:rsidRPr="00002D84">
        <w:rPr>
          <w:lang w:val="es-SV" w:eastAsia="x-none"/>
        </w:rPr>
        <w:t>o</w:t>
      </w:r>
      <w:r w:rsidRPr="00002D84">
        <w:rPr>
          <w:lang w:val="es-SV" w:eastAsia="x-none"/>
        </w:rPr>
        <w:t>n</w:t>
      </w:r>
      <w:r w:rsidR="0075782E" w:rsidRPr="00002D84">
        <w:rPr>
          <w:lang w:val="es-SV" w:eastAsia="x-none"/>
        </w:rPr>
        <w:t xml:space="preserve">es </w:t>
      </w:r>
      <w:r w:rsidRPr="00002D84">
        <w:rPr>
          <w:lang w:val="es-SV" w:eastAsia="x-none"/>
        </w:rPr>
        <w:t xml:space="preserve">y </w:t>
      </w:r>
      <w:r w:rsidR="00474D60" w:rsidRPr="00002D84">
        <w:rPr>
          <w:lang w:val="es-SV" w:eastAsia="x-none"/>
        </w:rPr>
        <w:t xml:space="preserve">cada unidad organizativa del Consejo </w:t>
      </w:r>
      <w:r w:rsidR="0075782E" w:rsidRPr="00002D84">
        <w:rPr>
          <w:lang w:val="es-SV" w:eastAsia="x-none"/>
        </w:rPr>
        <w:t>formularán</w:t>
      </w:r>
      <w:r w:rsidR="00474D60" w:rsidRPr="00002D84">
        <w:rPr>
          <w:lang w:val="es-SV" w:eastAsia="x-none"/>
        </w:rPr>
        <w:t xml:space="preserve"> su respectivo </w:t>
      </w:r>
      <w:r w:rsidR="0075782E" w:rsidRPr="00002D84">
        <w:rPr>
          <w:lang w:val="es-SV" w:eastAsia="x-none"/>
        </w:rPr>
        <w:t>Plan Operativo Anual (</w:t>
      </w:r>
      <w:r w:rsidR="00474D60" w:rsidRPr="00002D84">
        <w:rPr>
          <w:lang w:val="es-SV" w:eastAsia="x-none"/>
        </w:rPr>
        <w:t>POA</w:t>
      </w:r>
      <w:r w:rsidR="0075782E" w:rsidRPr="00002D84">
        <w:rPr>
          <w:lang w:val="es-SV" w:eastAsia="x-none"/>
        </w:rPr>
        <w:t>)</w:t>
      </w:r>
      <w:r w:rsidR="00474D60" w:rsidRPr="00002D84">
        <w:rPr>
          <w:lang w:val="es-SV" w:eastAsia="x-none"/>
        </w:rPr>
        <w:t>, los cuales deberán considerar los objetivos estratégic</w:t>
      </w:r>
      <w:r w:rsidR="0075782E" w:rsidRPr="00002D84">
        <w:rPr>
          <w:lang w:val="es-SV" w:eastAsia="x-none"/>
        </w:rPr>
        <w:t>o</w:t>
      </w:r>
      <w:r w:rsidR="00474D60" w:rsidRPr="00002D84">
        <w:rPr>
          <w:lang w:val="es-SV" w:eastAsia="x-none"/>
        </w:rPr>
        <w:t>s definidas por el Consejo en este Plan Estratégico.</w:t>
      </w:r>
    </w:p>
    <w:p w14:paraId="5F7B0F53" w14:textId="77777777" w:rsidR="008119F0" w:rsidRPr="00002D84" w:rsidRDefault="008119F0" w:rsidP="00474D60">
      <w:pPr>
        <w:rPr>
          <w:color w:val="FF0000"/>
          <w:lang w:val="es-SV" w:eastAsia="x-none"/>
        </w:rPr>
      </w:pPr>
    </w:p>
    <w:p w14:paraId="0F07BF05" w14:textId="77777777" w:rsidR="008119F0" w:rsidRPr="00002D84" w:rsidRDefault="008119F0" w:rsidP="00474D60">
      <w:pPr>
        <w:rPr>
          <w:color w:val="FF0000"/>
          <w:lang w:val="es-SV" w:eastAsia="x-none"/>
        </w:rPr>
      </w:pPr>
    </w:p>
    <w:p w14:paraId="3737CA74" w14:textId="77777777" w:rsidR="002D3685" w:rsidRPr="00002D84" w:rsidRDefault="002D3685" w:rsidP="00474D60">
      <w:pPr>
        <w:rPr>
          <w:lang w:val="es-SV" w:eastAsia="x-none"/>
        </w:rPr>
      </w:pPr>
    </w:p>
    <w:p w14:paraId="725EA159" w14:textId="77777777" w:rsidR="002D3685" w:rsidRPr="00002D84" w:rsidRDefault="002D3685" w:rsidP="00474D60">
      <w:pPr>
        <w:rPr>
          <w:color w:val="FF0000"/>
          <w:lang w:val="es-SV" w:eastAsia="x-none"/>
        </w:rPr>
      </w:pPr>
    </w:p>
    <w:p w14:paraId="3360D209" w14:textId="77777777" w:rsidR="002D3685" w:rsidRPr="00002D84" w:rsidRDefault="002D3685" w:rsidP="00474D60">
      <w:pPr>
        <w:rPr>
          <w:color w:val="FF0000"/>
          <w:lang w:val="es-SV" w:eastAsia="x-none"/>
        </w:rPr>
      </w:pPr>
    </w:p>
    <w:p w14:paraId="2466831B" w14:textId="77777777" w:rsidR="00D83419" w:rsidRPr="00002D84" w:rsidRDefault="00D83419" w:rsidP="00474D60">
      <w:pPr>
        <w:rPr>
          <w:color w:val="FF0000"/>
          <w:lang w:val="es-SV" w:eastAsia="x-none"/>
        </w:rPr>
      </w:pPr>
    </w:p>
    <w:p w14:paraId="0BC06280" w14:textId="77777777" w:rsidR="00D83419" w:rsidRPr="00002D84" w:rsidRDefault="00D83419" w:rsidP="00474D60">
      <w:pPr>
        <w:rPr>
          <w:color w:val="FF0000"/>
          <w:lang w:val="es-SV" w:eastAsia="x-none"/>
        </w:rPr>
      </w:pPr>
    </w:p>
    <w:p w14:paraId="6E8F8B1C" w14:textId="77777777" w:rsidR="00D83419" w:rsidRPr="00002D84" w:rsidRDefault="00D83419" w:rsidP="00474D60">
      <w:pPr>
        <w:rPr>
          <w:color w:val="FF0000"/>
          <w:lang w:val="es-SV" w:eastAsia="x-none"/>
        </w:rPr>
      </w:pPr>
    </w:p>
    <w:p w14:paraId="13D89D5F" w14:textId="77777777" w:rsidR="00D83419" w:rsidRPr="00002D84" w:rsidRDefault="00D83419" w:rsidP="00474D60">
      <w:pPr>
        <w:rPr>
          <w:color w:val="FF0000"/>
          <w:lang w:val="es-SV" w:eastAsia="x-none"/>
        </w:rPr>
      </w:pPr>
    </w:p>
    <w:p w14:paraId="781A0413" w14:textId="77777777" w:rsidR="00D83419" w:rsidRPr="00002D84" w:rsidRDefault="00D83419" w:rsidP="00474D60">
      <w:pPr>
        <w:rPr>
          <w:color w:val="FF0000"/>
          <w:lang w:val="es-SV" w:eastAsia="x-none"/>
        </w:rPr>
      </w:pPr>
    </w:p>
    <w:p w14:paraId="191B4072" w14:textId="77777777" w:rsidR="00D83419" w:rsidRPr="00002D84" w:rsidRDefault="00D83419" w:rsidP="00474D60">
      <w:pPr>
        <w:rPr>
          <w:color w:val="FF0000"/>
          <w:lang w:val="es-SV" w:eastAsia="x-none"/>
        </w:rPr>
      </w:pPr>
    </w:p>
    <w:p w14:paraId="45840C7D" w14:textId="77777777" w:rsidR="00D83419" w:rsidRPr="00002D84" w:rsidRDefault="00D83419" w:rsidP="00474D60">
      <w:pPr>
        <w:rPr>
          <w:color w:val="FF0000"/>
          <w:lang w:val="es-SV" w:eastAsia="x-none"/>
        </w:rPr>
      </w:pPr>
    </w:p>
    <w:p w14:paraId="75DFDE4A" w14:textId="77777777" w:rsidR="0029056F" w:rsidRPr="00002D84" w:rsidRDefault="0029056F" w:rsidP="00474D60">
      <w:pPr>
        <w:rPr>
          <w:color w:val="FF0000"/>
          <w:lang w:val="es-SV" w:eastAsia="x-none"/>
        </w:rPr>
      </w:pPr>
    </w:p>
    <w:p w14:paraId="285FB6A5" w14:textId="77777777" w:rsidR="0029056F" w:rsidRPr="00002D84" w:rsidRDefault="0029056F" w:rsidP="00474D60">
      <w:pPr>
        <w:rPr>
          <w:color w:val="FF0000"/>
          <w:lang w:val="es-SV" w:eastAsia="x-none"/>
        </w:rPr>
        <w:sectPr w:rsidR="0029056F" w:rsidRPr="00002D84" w:rsidSect="00B0775C">
          <w:pgSz w:w="12240" w:h="15840"/>
          <w:pgMar w:top="1418" w:right="1701" w:bottom="1418" w:left="1701" w:header="720" w:footer="720" w:gutter="0"/>
          <w:cols w:space="708"/>
          <w:titlePg/>
          <w:docGrid w:linePitch="360"/>
        </w:sectPr>
      </w:pPr>
    </w:p>
    <w:tbl>
      <w:tblPr>
        <w:tblpPr w:leftFromText="141" w:rightFromText="141" w:horzAnchor="margin" w:tblpXSpec="center" w:tblpY="-255"/>
        <w:tblW w:w="13200" w:type="dxa"/>
        <w:tblCellMar>
          <w:left w:w="70" w:type="dxa"/>
          <w:right w:w="70" w:type="dxa"/>
        </w:tblCellMar>
        <w:tblLook w:val="0000" w:firstRow="0" w:lastRow="0" w:firstColumn="0" w:lastColumn="0" w:noHBand="0" w:noVBand="0"/>
      </w:tblPr>
      <w:tblGrid>
        <w:gridCol w:w="2982"/>
        <w:gridCol w:w="2152"/>
        <w:gridCol w:w="1913"/>
        <w:gridCol w:w="256"/>
        <w:gridCol w:w="256"/>
        <w:gridCol w:w="292"/>
        <w:gridCol w:w="256"/>
        <w:gridCol w:w="292"/>
        <w:gridCol w:w="256"/>
        <w:gridCol w:w="256"/>
        <w:gridCol w:w="256"/>
        <w:gridCol w:w="256"/>
        <w:gridCol w:w="265"/>
        <w:gridCol w:w="256"/>
        <w:gridCol w:w="256"/>
        <w:gridCol w:w="1560"/>
        <w:gridCol w:w="1440"/>
      </w:tblGrid>
      <w:tr w:rsidR="006E6E4D" w:rsidRPr="00002D84" w14:paraId="22957E21" w14:textId="77777777" w:rsidTr="006E6E4D">
        <w:trPr>
          <w:trHeight w:val="405"/>
        </w:trPr>
        <w:tc>
          <w:tcPr>
            <w:tcW w:w="11760" w:type="dxa"/>
            <w:gridSpan w:val="16"/>
            <w:tcBorders>
              <w:top w:val="nil"/>
              <w:left w:val="nil"/>
              <w:bottom w:val="nil"/>
              <w:right w:val="nil"/>
            </w:tcBorders>
            <w:shd w:val="clear" w:color="auto" w:fill="auto"/>
            <w:vAlign w:val="bottom"/>
          </w:tcPr>
          <w:p w14:paraId="7AEE91DC" w14:textId="77777777" w:rsidR="006E6E4D" w:rsidRPr="00002D84" w:rsidRDefault="006E6E4D" w:rsidP="00FD4591">
            <w:pPr>
              <w:rPr>
                <w:b/>
                <w:bCs/>
                <w:color w:val="000000"/>
                <w:sz w:val="20"/>
                <w:szCs w:val="20"/>
              </w:rPr>
            </w:pPr>
            <w:r w:rsidRPr="00002D84">
              <w:rPr>
                <w:b/>
                <w:bCs/>
                <w:color w:val="000000"/>
                <w:sz w:val="20"/>
                <w:szCs w:val="20"/>
              </w:rPr>
              <w:lastRenderedPageBreak/>
              <w:t xml:space="preserve">CONSEJO DE VIGILANCIA DE PROFESIÓN DE CONTADURIA PUBLICA Y AUDITORIA </w:t>
            </w:r>
          </w:p>
        </w:tc>
        <w:tc>
          <w:tcPr>
            <w:tcW w:w="1440" w:type="dxa"/>
            <w:tcBorders>
              <w:top w:val="nil"/>
              <w:left w:val="nil"/>
              <w:bottom w:val="nil"/>
              <w:right w:val="nil"/>
            </w:tcBorders>
            <w:shd w:val="clear" w:color="auto" w:fill="auto"/>
            <w:noWrap/>
            <w:vAlign w:val="bottom"/>
          </w:tcPr>
          <w:p w14:paraId="2D5E8E6C" w14:textId="77777777" w:rsidR="006E6E4D" w:rsidRPr="00002D84" w:rsidRDefault="006E6E4D" w:rsidP="00FD4591">
            <w:pPr>
              <w:rPr>
                <w:sz w:val="20"/>
                <w:szCs w:val="20"/>
              </w:rPr>
            </w:pPr>
          </w:p>
        </w:tc>
      </w:tr>
      <w:tr w:rsidR="006E6E4D" w:rsidRPr="00002D84" w14:paraId="1C4BB993" w14:textId="77777777" w:rsidTr="006E6E4D">
        <w:trPr>
          <w:trHeight w:val="255"/>
        </w:trPr>
        <w:tc>
          <w:tcPr>
            <w:tcW w:w="11760" w:type="dxa"/>
            <w:gridSpan w:val="16"/>
            <w:tcBorders>
              <w:top w:val="nil"/>
              <w:left w:val="nil"/>
              <w:bottom w:val="nil"/>
              <w:right w:val="nil"/>
            </w:tcBorders>
            <w:shd w:val="clear" w:color="auto" w:fill="auto"/>
            <w:vAlign w:val="bottom"/>
          </w:tcPr>
          <w:p w14:paraId="5C1487C9" w14:textId="77777777" w:rsidR="006E6E4D" w:rsidRPr="00002D84" w:rsidRDefault="006E6E4D" w:rsidP="00FD4591">
            <w:pPr>
              <w:rPr>
                <w:b/>
                <w:bCs/>
                <w:color w:val="000000"/>
                <w:sz w:val="20"/>
                <w:szCs w:val="20"/>
              </w:rPr>
            </w:pPr>
            <w:r w:rsidRPr="00002D84">
              <w:rPr>
                <w:b/>
                <w:bCs/>
                <w:color w:val="000000"/>
                <w:sz w:val="20"/>
                <w:szCs w:val="20"/>
              </w:rPr>
              <w:t>PLAN OPERATIVO ANUAL</w:t>
            </w:r>
          </w:p>
        </w:tc>
        <w:tc>
          <w:tcPr>
            <w:tcW w:w="1440" w:type="dxa"/>
            <w:tcBorders>
              <w:top w:val="nil"/>
              <w:left w:val="nil"/>
              <w:bottom w:val="nil"/>
              <w:right w:val="nil"/>
            </w:tcBorders>
            <w:shd w:val="clear" w:color="auto" w:fill="auto"/>
            <w:noWrap/>
            <w:vAlign w:val="bottom"/>
          </w:tcPr>
          <w:p w14:paraId="1AAA1505" w14:textId="77777777" w:rsidR="006E6E4D" w:rsidRPr="00002D84" w:rsidRDefault="006E6E4D" w:rsidP="00FD4591">
            <w:pPr>
              <w:rPr>
                <w:sz w:val="20"/>
                <w:szCs w:val="20"/>
              </w:rPr>
            </w:pPr>
          </w:p>
        </w:tc>
      </w:tr>
      <w:tr w:rsidR="006E6E4D" w:rsidRPr="00002D84" w14:paraId="546C0C1A" w14:textId="77777777" w:rsidTr="006E6E4D">
        <w:trPr>
          <w:trHeight w:val="255"/>
        </w:trPr>
        <w:tc>
          <w:tcPr>
            <w:tcW w:w="11760" w:type="dxa"/>
            <w:gridSpan w:val="16"/>
            <w:tcBorders>
              <w:top w:val="nil"/>
              <w:left w:val="nil"/>
              <w:bottom w:val="nil"/>
              <w:right w:val="nil"/>
            </w:tcBorders>
            <w:shd w:val="clear" w:color="auto" w:fill="auto"/>
            <w:vAlign w:val="bottom"/>
          </w:tcPr>
          <w:p w14:paraId="201AED55" w14:textId="77777777" w:rsidR="006E6E4D" w:rsidRPr="00002D84" w:rsidRDefault="006E6E4D" w:rsidP="00FD4591">
            <w:pPr>
              <w:rPr>
                <w:b/>
                <w:bCs/>
                <w:color w:val="000000"/>
                <w:sz w:val="28"/>
                <w:szCs w:val="28"/>
              </w:rPr>
            </w:pPr>
            <w:r w:rsidRPr="00002D84">
              <w:rPr>
                <w:b/>
                <w:bCs/>
                <w:color w:val="000000"/>
                <w:sz w:val="28"/>
                <w:szCs w:val="28"/>
              </w:rPr>
              <w:t>COMISION NORMAS DE ETICA PROFESIONAL</w:t>
            </w:r>
          </w:p>
        </w:tc>
        <w:tc>
          <w:tcPr>
            <w:tcW w:w="1440" w:type="dxa"/>
            <w:tcBorders>
              <w:top w:val="nil"/>
              <w:left w:val="nil"/>
              <w:bottom w:val="nil"/>
              <w:right w:val="nil"/>
            </w:tcBorders>
            <w:shd w:val="clear" w:color="auto" w:fill="auto"/>
            <w:noWrap/>
            <w:vAlign w:val="bottom"/>
          </w:tcPr>
          <w:p w14:paraId="440FA0CF" w14:textId="77777777" w:rsidR="006E6E4D" w:rsidRPr="00002D84" w:rsidRDefault="006E6E4D" w:rsidP="00FD4591">
            <w:pPr>
              <w:rPr>
                <w:sz w:val="28"/>
                <w:szCs w:val="28"/>
              </w:rPr>
            </w:pPr>
          </w:p>
        </w:tc>
      </w:tr>
      <w:tr w:rsidR="00AB0BC3" w:rsidRPr="00002D84" w14:paraId="679F1BE1" w14:textId="77777777" w:rsidTr="00AB0BC3">
        <w:trPr>
          <w:trHeight w:val="405"/>
        </w:trPr>
        <w:tc>
          <w:tcPr>
            <w:tcW w:w="2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97528D" w14:textId="77777777" w:rsidR="006E6E4D" w:rsidRPr="00002D84" w:rsidRDefault="006E6E4D" w:rsidP="00FD4591">
            <w:pPr>
              <w:jc w:val="center"/>
              <w:rPr>
                <w:b/>
                <w:bCs/>
                <w:sz w:val="16"/>
                <w:szCs w:val="16"/>
              </w:rPr>
            </w:pPr>
            <w:r w:rsidRPr="00002D84">
              <w:rPr>
                <w:b/>
                <w:bCs/>
                <w:sz w:val="16"/>
                <w:szCs w:val="16"/>
              </w:rPr>
              <w:t>ESTRATEGIA</w:t>
            </w:r>
          </w:p>
        </w:tc>
        <w:tc>
          <w:tcPr>
            <w:tcW w:w="2152" w:type="dxa"/>
            <w:tcBorders>
              <w:top w:val="single" w:sz="4" w:space="0" w:color="auto"/>
              <w:left w:val="nil"/>
              <w:bottom w:val="single" w:sz="4" w:space="0" w:color="auto"/>
              <w:right w:val="nil"/>
            </w:tcBorders>
            <w:shd w:val="clear" w:color="auto" w:fill="BFBFBF" w:themeFill="background1" w:themeFillShade="BF"/>
            <w:vAlign w:val="center"/>
          </w:tcPr>
          <w:p w14:paraId="4146D3AC" w14:textId="77777777" w:rsidR="006E6E4D" w:rsidRPr="00002D84" w:rsidRDefault="006E6E4D" w:rsidP="00FD4591">
            <w:pPr>
              <w:jc w:val="center"/>
              <w:rPr>
                <w:b/>
                <w:bCs/>
                <w:sz w:val="16"/>
                <w:szCs w:val="16"/>
              </w:rPr>
            </w:pPr>
            <w:r w:rsidRPr="00002D84">
              <w:rPr>
                <w:b/>
                <w:bCs/>
                <w:sz w:val="16"/>
                <w:szCs w:val="16"/>
              </w:rPr>
              <w:t xml:space="preserve">METAS </w:t>
            </w:r>
          </w:p>
        </w:tc>
        <w:tc>
          <w:tcPr>
            <w:tcW w:w="1913"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55334F44" w14:textId="77777777" w:rsidR="006E6E4D" w:rsidRPr="00002D84" w:rsidRDefault="006E6E4D" w:rsidP="00FD4591">
            <w:pPr>
              <w:jc w:val="center"/>
              <w:rPr>
                <w:b/>
                <w:bCs/>
                <w:sz w:val="16"/>
                <w:szCs w:val="16"/>
              </w:rPr>
            </w:pPr>
            <w:r w:rsidRPr="00002D84">
              <w:rPr>
                <w:b/>
                <w:bCs/>
                <w:sz w:val="16"/>
                <w:szCs w:val="16"/>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2C74BF1E" w14:textId="77777777" w:rsidR="006E6E4D" w:rsidRPr="00002D84" w:rsidRDefault="006E6E4D" w:rsidP="00FD4591">
            <w:pPr>
              <w:jc w:val="center"/>
              <w:rPr>
                <w:b/>
                <w:bCs/>
                <w:sz w:val="16"/>
                <w:szCs w:val="16"/>
              </w:rPr>
            </w:pPr>
            <w:r w:rsidRPr="00002D84">
              <w:rPr>
                <w:b/>
                <w:bCs/>
                <w:sz w:val="16"/>
                <w:szCs w:val="16"/>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5D4AC74" w14:textId="77777777" w:rsidR="006E6E4D" w:rsidRPr="00002D84" w:rsidRDefault="006E6E4D" w:rsidP="00FD4591">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AE8ADB8" w14:textId="77777777" w:rsidR="006E6E4D" w:rsidRPr="00002D84" w:rsidRDefault="006E6E4D" w:rsidP="00FD4591">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B5D1B92" w14:textId="77777777" w:rsidR="006E6E4D" w:rsidRPr="00002D84" w:rsidRDefault="006E6E4D" w:rsidP="00FD4591">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DF7A4ED" w14:textId="77777777" w:rsidR="006E6E4D" w:rsidRPr="00002D84" w:rsidRDefault="006E6E4D" w:rsidP="00FD4591">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07EFFB9" w14:textId="77777777" w:rsidR="006E6E4D" w:rsidRPr="00002D84" w:rsidRDefault="006E6E4D" w:rsidP="00FD4591">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3253E24" w14:textId="77777777" w:rsidR="006E6E4D" w:rsidRPr="00002D84" w:rsidRDefault="006E6E4D" w:rsidP="00FD4591">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6CDAE11" w14:textId="77777777" w:rsidR="006E6E4D" w:rsidRPr="00002D84" w:rsidRDefault="006E6E4D" w:rsidP="00FD4591">
            <w:pPr>
              <w:jc w:val="center"/>
              <w:rPr>
                <w:b/>
                <w:bCs/>
                <w:sz w:val="16"/>
                <w:szCs w:val="16"/>
              </w:rPr>
            </w:pPr>
            <w:r w:rsidRPr="00002D84">
              <w:rPr>
                <w:b/>
                <w:bCs/>
                <w:sz w:val="16"/>
                <w:szCs w:val="16"/>
              </w:rPr>
              <w:t>A</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B9B847E" w14:textId="77777777" w:rsidR="006E6E4D" w:rsidRPr="00002D84" w:rsidRDefault="006E6E4D" w:rsidP="00FD4591">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8367FBB" w14:textId="77777777" w:rsidR="006E6E4D" w:rsidRPr="00002D84" w:rsidRDefault="006E6E4D" w:rsidP="00FD4591">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DCF1E5A" w14:textId="77777777" w:rsidR="006E6E4D" w:rsidRPr="00002D84" w:rsidRDefault="006E6E4D" w:rsidP="00FD4591">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DCC0802" w14:textId="77777777" w:rsidR="006E6E4D" w:rsidRPr="00002D84" w:rsidRDefault="006E6E4D" w:rsidP="00FD4591">
            <w:pPr>
              <w:jc w:val="center"/>
              <w:rPr>
                <w:b/>
                <w:bCs/>
                <w:sz w:val="16"/>
                <w:szCs w:val="16"/>
              </w:rPr>
            </w:pPr>
            <w:r w:rsidRPr="00002D84">
              <w:rPr>
                <w:b/>
                <w:bCs/>
                <w:sz w:val="16"/>
                <w:szCs w:val="16"/>
              </w:rPr>
              <w:t>D</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75C2019" w14:textId="77777777" w:rsidR="006E6E4D" w:rsidRPr="00002D84" w:rsidRDefault="006E6E4D" w:rsidP="00FD4591">
            <w:pPr>
              <w:jc w:val="center"/>
              <w:rPr>
                <w:b/>
                <w:bCs/>
                <w:sz w:val="16"/>
                <w:szCs w:val="16"/>
              </w:rPr>
            </w:pPr>
            <w:r w:rsidRPr="00002D84">
              <w:rPr>
                <w:b/>
                <w:bCs/>
                <w:sz w:val="16"/>
                <w:szCs w:val="16"/>
              </w:rPr>
              <w:t>RESPONSABLE</w:t>
            </w:r>
          </w:p>
        </w:tc>
        <w:tc>
          <w:tcPr>
            <w:tcW w:w="1440" w:type="dxa"/>
            <w:tcBorders>
              <w:top w:val="single" w:sz="4" w:space="0" w:color="auto"/>
              <w:left w:val="nil"/>
              <w:bottom w:val="nil"/>
              <w:right w:val="single" w:sz="4" w:space="0" w:color="auto"/>
            </w:tcBorders>
            <w:shd w:val="clear" w:color="auto" w:fill="BFBFBF" w:themeFill="background1" w:themeFillShade="BF"/>
            <w:vAlign w:val="center"/>
          </w:tcPr>
          <w:p w14:paraId="24484416" w14:textId="77777777" w:rsidR="006E6E4D" w:rsidRPr="00002D84" w:rsidRDefault="006E6E4D" w:rsidP="00FD4591">
            <w:pPr>
              <w:jc w:val="center"/>
              <w:rPr>
                <w:b/>
                <w:bCs/>
                <w:sz w:val="16"/>
                <w:szCs w:val="16"/>
              </w:rPr>
            </w:pPr>
            <w:r w:rsidRPr="00002D84">
              <w:rPr>
                <w:b/>
                <w:bCs/>
                <w:sz w:val="16"/>
                <w:szCs w:val="16"/>
              </w:rPr>
              <w:t>MEDIO DE VERIFICACION</w:t>
            </w:r>
          </w:p>
        </w:tc>
      </w:tr>
      <w:tr w:rsidR="006E6E4D" w:rsidRPr="00002D84" w14:paraId="688DB54F" w14:textId="77777777" w:rsidTr="00AB0BC3">
        <w:trPr>
          <w:trHeight w:val="912"/>
        </w:trPr>
        <w:tc>
          <w:tcPr>
            <w:tcW w:w="2982" w:type="dxa"/>
            <w:tcBorders>
              <w:top w:val="nil"/>
              <w:left w:val="single" w:sz="4" w:space="0" w:color="auto"/>
              <w:bottom w:val="single" w:sz="4" w:space="0" w:color="auto"/>
              <w:right w:val="single" w:sz="4" w:space="0" w:color="auto"/>
            </w:tcBorders>
            <w:shd w:val="clear" w:color="auto" w:fill="auto"/>
          </w:tcPr>
          <w:p w14:paraId="5DFD666C" w14:textId="77777777" w:rsidR="006E6E4D" w:rsidRPr="00002D84" w:rsidRDefault="006E6E4D" w:rsidP="0093589F">
            <w:pPr>
              <w:jc w:val="both"/>
              <w:rPr>
                <w:sz w:val="16"/>
                <w:szCs w:val="16"/>
              </w:rPr>
            </w:pPr>
            <w:r w:rsidRPr="00002D84">
              <w:rPr>
                <w:sz w:val="16"/>
                <w:szCs w:val="16"/>
              </w:rPr>
              <w:t>ESTRATEGIA: 1     Divulgación del Manual del Código de Ética para profesionales de la contabilidad del IFAC.</w:t>
            </w:r>
          </w:p>
        </w:tc>
        <w:tc>
          <w:tcPr>
            <w:tcW w:w="2152" w:type="dxa"/>
            <w:tcBorders>
              <w:top w:val="nil"/>
              <w:left w:val="nil"/>
              <w:bottom w:val="single" w:sz="4" w:space="0" w:color="auto"/>
              <w:right w:val="nil"/>
            </w:tcBorders>
            <w:shd w:val="clear" w:color="auto" w:fill="auto"/>
          </w:tcPr>
          <w:p w14:paraId="5D4F1559" w14:textId="77777777" w:rsidR="006E6E4D" w:rsidRPr="00002D84" w:rsidRDefault="006E6E4D" w:rsidP="00C369D9">
            <w:pPr>
              <w:numPr>
                <w:ilvl w:val="1"/>
                <w:numId w:val="41"/>
              </w:numPr>
              <w:jc w:val="both"/>
              <w:rPr>
                <w:sz w:val="16"/>
                <w:szCs w:val="16"/>
              </w:rPr>
            </w:pPr>
            <w:r w:rsidRPr="00002D84">
              <w:rPr>
                <w:sz w:val="16"/>
                <w:szCs w:val="16"/>
              </w:rPr>
              <w:t>Realizar un evento de divulgación por año sobre el Manual del Código de Ética para Profesionales de la Contabilidad del IFAC, dirigido a contadores y auditores.</w:t>
            </w:r>
          </w:p>
          <w:p w14:paraId="3DF2E88D" w14:textId="77777777" w:rsidR="006E6E4D" w:rsidRPr="00002D84" w:rsidRDefault="006E6E4D" w:rsidP="00455ADE">
            <w:pPr>
              <w:ind w:left="360"/>
              <w:jc w:val="both"/>
              <w:rPr>
                <w:sz w:val="16"/>
                <w:szCs w:val="16"/>
              </w:rPr>
            </w:pPr>
          </w:p>
          <w:p w14:paraId="2AD02E4F" w14:textId="77777777" w:rsidR="006E6E4D" w:rsidRPr="00002D84" w:rsidRDefault="006E6E4D" w:rsidP="00455ADE">
            <w:pPr>
              <w:ind w:left="360"/>
              <w:jc w:val="both"/>
              <w:rPr>
                <w:sz w:val="16"/>
                <w:szCs w:val="16"/>
              </w:rPr>
            </w:pPr>
          </w:p>
          <w:p w14:paraId="0F8D5250" w14:textId="77777777" w:rsidR="006E6E4D" w:rsidRPr="00002D84" w:rsidRDefault="006E6E4D" w:rsidP="00455ADE">
            <w:pPr>
              <w:ind w:left="360"/>
              <w:jc w:val="both"/>
              <w:rPr>
                <w:sz w:val="16"/>
                <w:szCs w:val="16"/>
              </w:rPr>
            </w:pPr>
          </w:p>
          <w:p w14:paraId="3B9B70B9" w14:textId="77777777" w:rsidR="006E6E4D" w:rsidRPr="00002D84" w:rsidRDefault="006E6E4D" w:rsidP="00455ADE">
            <w:pPr>
              <w:ind w:left="360"/>
              <w:jc w:val="both"/>
              <w:rPr>
                <w:sz w:val="16"/>
                <w:szCs w:val="16"/>
              </w:rPr>
            </w:pPr>
          </w:p>
        </w:tc>
        <w:tc>
          <w:tcPr>
            <w:tcW w:w="1913" w:type="dxa"/>
            <w:tcBorders>
              <w:top w:val="nil"/>
              <w:left w:val="single" w:sz="4" w:space="0" w:color="auto"/>
              <w:bottom w:val="single" w:sz="4" w:space="0" w:color="auto"/>
              <w:right w:val="nil"/>
            </w:tcBorders>
            <w:shd w:val="clear" w:color="auto" w:fill="auto"/>
          </w:tcPr>
          <w:p w14:paraId="554042BF" w14:textId="77777777" w:rsidR="006E6E4D" w:rsidRPr="00002D84" w:rsidRDefault="006E6E4D" w:rsidP="00455ADE">
            <w:pPr>
              <w:jc w:val="both"/>
              <w:rPr>
                <w:sz w:val="16"/>
                <w:szCs w:val="16"/>
              </w:rPr>
            </w:pPr>
            <w:r w:rsidRPr="00002D84">
              <w:rPr>
                <w:sz w:val="16"/>
                <w:szCs w:val="16"/>
              </w:rPr>
              <w:t xml:space="preserve">1.1.1 Profesionales capacitados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1D4D758D" w14:textId="77777777" w:rsidR="006E6E4D" w:rsidRPr="00002D84" w:rsidRDefault="006E6E4D" w:rsidP="00FD4591">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3FA365BC" w14:textId="77777777" w:rsidR="006E6E4D" w:rsidRPr="00002D84" w:rsidRDefault="006E6E4D" w:rsidP="00FD4591">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7A82AA05" w14:textId="77777777" w:rsidR="006E6E4D" w:rsidRPr="00002D84" w:rsidRDefault="006E6E4D" w:rsidP="00FD4591">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01C18206" w14:textId="77777777" w:rsidR="006E6E4D" w:rsidRPr="00002D84" w:rsidRDefault="006E6E4D" w:rsidP="00FD4591">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77A5CB8F"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2E7F33AD"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60EE2EAA"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2C812027"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70BB3D53" w14:textId="77777777" w:rsidR="006E6E4D" w:rsidRPr="00002D84" w:rsidRDefault="006E6E4D" w:rsidP="00FD4591">
            <w:pPr>
              <w:rPr>
                <w:b/>
                <w:bCs/>
                <w:sz w:val="16"/>
                <w:szCs w:val="16"/>
              </w:rPr>
            </w:pPr>
            <w:r w:rsidRPr="00002D84">
              <w:rPr>
                <w:b/>
                <w:bCs/>
                <w:sz w:val="16"/>
                <w:szCs w:val="16"/>
              </w:rPr>
              <w:t xml:space="preserve"> </w:t>
            </w:r>
          </w:p>
        </w:tc>
        <w:tc>
          <w:tcPr>
            <w:tcW w:w="265"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5A2C8C17"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7A0740C5"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tcPr>
          <w:p w14:paraId="034CAD6C" w14:textId="77777777" w:rsidR="006E6E4D" w:rsidRPr="00002D84" w:rsidRDefault="006E6E4D" w:rsidP="00FD4591">
            <w:pPr>
              <w:rPr>
                <w:b/>
                <w:bCs/>
                <w:sz w:val="16"/>
                <w:szCs w:val="16"/>
              </w:rPr>
            </w:pPr>
            <w:r w:rsidRPr="00002D84">
              <w:rPr>
                <w:b/>
                <w:bCs/>
                <w:sz w:val="16"/>
                <w:szCs w:val="16"/>
              </w:rPr>
              <w:t xml:space="preserve"> </w:t>
            </w:r>
          </w:p>
        </w:tc>
        <w:tc>
          <w:tcPr>
            <w:tcW w:w="1560" w:type="dxa"/>
            <w:tcBorders>
              <w:top w:val="nil"/>
              <w:left w:val="single" w:sz="4" w:space="0" w:color="auto"/>
              <w:bottom w:val="single" w:sz="4" w:space="0" w:color="auto"/>
              <w:right w:val="single" w:sz="4" w:space="0" w:color="auto"/>
            </w:tcBorders>
            <w:shd w:val="clear" w:color="auto" w:fill="auto"/>
          </w:tcPr>
          <w:p w14:paraId="2FA5B26C" w14:textId="77777777" w:rsidR="006E6E4D" w:rsidRPr="00002D84" w:rsidRDefault="006E6E4D" w:rsidP="00FD4591">
            <w:pPr>
              <w:rPr>
                <w:sz w:val="16"/>
                <w:szCs w:val="16"/>
              </w:rPr>
            </w:pPr>
            <w:r w:rsidRPr="00002D84">
              <w:rPr>
                <w:sz w:val="16"/>
                <w:szCs w:val="16"/>
              </w:rPr>
              <w:t>Consejo               Miembros de Comisión   Personal de apoyo</w:t>
            </w:r>
          </w:p>
        </w:tc>
        <w:tc>
          <w:tcPr>
            <w:tcW w:w="1440" w:type="dxa"/>
            <w:tcBorders>
              <w:top w:val="single" w:sz="4" w:space="0" w:color="auto"/>
              <w:left w:val="nil"/>
              <w:bottom w:val="single" w:sz="4" w:space="0" w:color="auto"/>
              <w:right w:val="single" w:sz="4" w:space="0" w:color="auto"/>
            </w:tcBorders>
            <w:shd w:val="clear" w:color="auto" w:fill="auto"/>
          </w:tcPr>
          <w:p w14:paraId="02BA96D5" w14:textId="77777777" w:rsidR="006E6E4D" w:rsidRPr="00002D84" w:rsidRDefault="006E6E4D" w:rsidP="0094667B">
            <w:pPr>
              <w:rPr>
                <w:sz w:val="16"/>
                <w:szCs w:val="16"/>
              </w:rPr>
            </w:pPr>
            <w:r w:rsidRPr="00002D84">
              <w:rPr>
                <w:sz w:val="16"/>
                <w:szCs w:val="16"/>
              </w:rPr>
              <w:t>Registro del evento en sistema de educación continuada</w:t>
            </w:r>
          </w:p>
        </w:tc>
      </w:tr>
      <w:tr w:rsidR="006E6E4D" w:rsidRPr="00002D84" w14:paraId="2527083F" w14:textId="77777777" w:rsidTr="00AB0BC3">
        <w:trPr>
          <w:trHeight w:val="1422"/>
        </w:trPr>
        <w:tc>
          <w:tcPr>
            <w:tcW w:w="2982" w:type="dxa"/>
            <w:tcBorders>
              <w:top w:val="nil"/>
              <w:left w:val="single" w:sz="4" w:space="0" w:color="auto"/>
              <w:bottom w:val="single" w:sz="4" w:space="0" w:color="auto"/>
              <w:right w:val="single" w:sz="4" w:space="0" w:color="auto"/>
            </w:tcBorders>
            <w:shd w:val="clear" w:color="auto" w:fill="auto"/>
          </w:tcPr>
          <w:p w14:paraId="1F7189F8" w14:textId="77777777" w:rsidR="006E6E4D" w:rsidRPr="00002D84" w:rsidRDefault="006E6E4D" w:rsidP="00FD4591">
            <w:pPr>
              <w:jc w:val="both"/>
              <w:rPr>
                <w:sz w:val="16"/>
                <w:szCs w:val="16"/>
              </w:rPr>
            </w:pPr>
            <w:r w:rsidRPr="00002D84">
              <w:rPr>
                <w:sz w:val="16"/>
                <w:szCs w:val="16"/>
              </w:rPr>
              <w:t xml:space="preserve"> </w:t>
            </w:r>
          </w:p>
        </w:tc>
        <w:tc>
          <w:tcPr>
            <w:tcW w:w="2152" w:type="dxa"/>
            <w:tcBorders>
              <w:top w:val="nil"/>
              <w:left w:val="nil"/>
              <w:bottom w:val="single" w:sz="4" w:space="0" w:color="auto"/>
              <w:right w:val="nil"/>
            </w:tcBorders>
            <w:shd w:val="clear" w:color="auto" w:fill="auto"/>
          </w:tcPr>
          <w:p w14:paraId="61C6A2A5" w14:textId="77777777" w:rsidR="006E6E4D" w:rsidRPr="00002D84" w:rsidRDefault="006E6E4D" w:rsidP="00C369D9">
            <w:pPr>
              <w:numPr>
                <w:ilvl w:val="1"/>
                <w:numId w:val="41"/>
              </w:numPr>
              <w:jc w:val="both"/>
              <w:rPr>
                <w:sz w:val="16"/>
                <w:szCs w:val="16"/>
              </w:rPr>
            </w:pPr>
            <w:r w:rsidRPr="00002D84">
              <w:rPr>
                <w:sz w:val="16"/>
                <w:szCs w:val="16"/>
              </w:rPr>
              <w:t>Promover a través de la página web, correo electrónico, eventos organizados por los gremios de profesionales la aplicación del Código de Ética.</w:t>
            </w:r>
          </w:p>
          <w:p w14:paraId="1C5A6C96" w14:textId="77777777" w:rsidR="006E6E4D" w:rsidRPr="00002D84" w:rsidRDefault="006E6E4D" w:rsidP="00455ADE">
            <w:pPr>
              <w:ind w:left="360"/>
              <w:jc w:val="both"/>
              <w:rPr>
                <w:sz w:val="16"/>
                <w:szCs w:val="16"/>
              </w:rPr>
            </w:pPr>
          </w:p>
          <w:p w14:paraId="54046565" w14:textId="77777777" w:rsidR="006E6E4D" w:rsidRPr="00002D84" w:rsidRDefault="006E6E4D" w:rsidP="00455ADE">
            <w:pPr>
              <w:ind w:left="360"/>
              <w:jc w:val="both"/>
              <w:rPr>
                <w:sz w:val="16"/>
                <w:szCs w:val="16"/>
              </w:rPr>
            </w:pPr>
          </w:p>
          <w:p w14:paraId="47B2C8A8" w14:textId="77777777" w:rsidR="006E6E4D" w:rsidRPr="00002D84" w:rsidRDefault="006E6E4D" w:rsidP="00455ADE">
            <w:pPr>
              <w:ind w:left="360"/>
              <w:jc w:val="both"/>
              <w:rPr>
                <w:sz w:val="16"/>
                <w:szCs w:val="16"/>
              </w:rPr>
            </w:pPr>
          </w:p>
          <w:p w14:paraId="30C89D43" w14:textId="77777777" w:rsidR="006E6E4D" w:rsidRPr="00002D84" w:rsidRDefault="006E6E4D" w:rsidP="00455ADE">
            <w:pPr>
              <w:ind w:left="360"/>
              <w:jc w:val="both"/>
              <w:rPr>
                <w:sz w:val="16"/>
                <w:szCs w:val="16"/>
              </w:rPr>
            </w:pPr>
          </w:p>
        </w:tc>
        <w:tc>
          <w:tcPr>
            <w:tcW w:w="1913" w:type="dxa"/>
            <w:tcBorders>
              <w:top w:val="nil"/>
              <w:left w:val="single" w:sz="4" w:space="0" w:color="auto"/>
              <w:bottom w:val="single" w:sz="4" w:space="0" w:color="auto"/>
              <w:right w:val="nil"/>
            </w:tcBorders>
            <w:shd w:val="clear" w:color="auto" w:fill="auto"/>
          </w:tcPr>
          <w:p w14:paraId="1B45F114" w14:textId="77777777" w:rsidR="006E6E4D" w:rsidRPr="00002D84" w:rsidRDefault="006E6E4D" w:rsidP="00455ADE">
            <w:pPr>
              <w:jc w:val="both"/>
              <w:rPr>
                <w:sz w:val="16"/>
                <w:szCs w:val="16"/>
              </w:rPr>
            </w:pPr>
            <w:proofErr w:type="gramStart"/>
            <w:r w:rsidRPr="00002D84">
              <w:rPr>
                <w:sz w:val="16"/>
                <w:szCs w:val="16"/>
              </w:rPr>
              <w:t>1.2.1  Informe</w:t>
            </w:r>
            <w:proofErr w:type="gramEnd"/>
            <w:r w:rsidRPr="00002D84">
              <w:rPr>
                <w:sz w:val="16"/>
                <w:szCs w:val="16"/>
              </w:rPr>
              <w:t xml:space="preserve"> anual de contadores y auditores capacitados por las gremiales.</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53E48A8" w14:textId="77777777" w:rsidR="006E6E4D" w:rsidRPr="00002D84" w:rsidRDefault="006E6E4D" w:rsidP="00FD4591">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1763E4F" w14:textId="77777777" w:rsidR="006E6E4D" w:rsidRPr="00002D84" w:rsidRDefault="006E6E4D" w:rsidP="00FD4591">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5041180B"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C443270" w14:textId="77777777" w:rsidR="006E6E4D" w:rsidRPr="00002D84" w:rsidRDefault="006E6E4D" w:rsidP="00FD4591">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0F4FE7BB"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077999EC"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5F12B3EC"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B8D3F9F"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4CE9D44" w14:textId="77777777" w:rsidR="006E6E4D" w:rsidRPr="00002D84" w:rsidRDefault="006E6E4D" w:rsidP="00FD4591">
            <w:pPr>
              <w:rPr>
                <w:b/>
                <w:bCs/>
                <w:sz w:val="16"/>
                <w:szCs w:val="16"/>
              </w:rPr>
            </w:pPr>
            <w:r w:rsidRPr="00002D84">
              <w:rPr>
                <w:b/>
                <w:bCs/>
                <w:sz w:val="16"/>
                <w:szCs w:val="16"/>
              </w:rPr>
              <w:t xml:space="preserve"> </w:t>
            </w:r>
          </w:p>
        </w:tc>
        <w:tc>
          <w:tcPr>
            <w:tcW w:w="265"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573FFC3"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E27AF4F"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037D50E1" w14:textId="77777777" w:rsidR="006E6E4D" w:rsidRPr="00002D84" w:rsidRDefault="006E6E4D" w:rsidP="00FD4591">
            <w:pPr>
              <w:rPr>
                <w:b/>
                <w:bCs/>
                <w:sz w:val="16"/>
                <w:szCs w:val="16"/>
              </w:rPr>
            </w:pPr>
            <w:r w:rsidRPr="00002D84">
              <w:rPr>
                <w:b/>
                <w:bCs/>
                <w:sz w:val="16"/>
                <w:szCs w:val="16"/>
              </w:rPr>
              <w:t xml:space="preserve"> </w:t>
            </w:r>
          </w:p>
        </w:tc>
        <w:tc>
          <w:tcPr>
            <w:tcW w:w="1560" w:type="dxa"/>
            <w:tcBorders>
              <w:top w:val="nil"/>
              <w:left w:val="single" w:sz="4" w:space="0" w:color="auto"/>
              <w:bottom w:val="single" w:sz="4" w:space="0" w:color="auto"/>
              <w:right w:val="single" w:sz="4" w:space="0" w:color="auto"/>
            </w:tcBorders>
            <w:shd w:val="clear" w:color="auto" w:fill="auto"/>
          </w:tcPr>
          <w:p w14:paraId="79947FDB" w14:textId="77777777" w:rsidR="006E6E4D" w:rsidRPr="00002D84" w:rsidRDefault="006E6E4D" w:rsidP="00FD4591">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50F9F6A2" w14:textId="77777777" w:rsidR="006E6E4D" w:rsidRPr="00002D84" w:rsidRDefault="006E6E4D" w:rsidP="00FD4591">
            <w:pPr>
              <w:rPr>
                <w:sz w:val="16"/>
                <w:szCs w:val="16"/>
              </w:rPr>
            </w:pPr>
            <w:r w:rsidRPr="00002D84">
              <w:rPr>
                <w:sz w:val="16"/>
                <w:szCs w:val="16"/>
              </w:rPr>
              <w:t>Informe anual</w:t>
            </w:r>
          </w:p>
        </w:tc>
      </w:tr>
      <w:tr w:rsidR="006E6E4D" w:rsidRPr="00002D84" w14:paraId="7B2B0FAF" w14:textId="77777777" w:rsidTr="00AB0BC3">
        <w:trPr>
          <w:trHeight w:val="762"/>
        </w:trPr>
        <w:tc>
          <w:tcPr>
            <w:tcW w:w="2982" w:type="dxa"/>
            <w:tcBorders>
              <w:top w:val="nil"/>
              <w:left w:val="single" w:sz="4" w:space="0" w:color="auto"/>
              <w:bottom w:val="single" w:sz="4" w:space="0" w:color="auto"/>
              <w:right w:val="single" w:sz="4" w:space="0" w:color="auto"/>
            </w:tcBorders>
            <w:shd w:val="clear" w:color="auto" w:fill="auto"/>
          </w:tcPr>
          <w:p w14:paraId="6574307A" w14:textId="77777777" w:rsidR="006E6E4D" w:rsidRPr="00002D84" w:rsidRDefault="006E6E4D" w:rsidP="00FD4591">
            <w:pPr>
              <w:jc w:val="both"/>
              <w:rPr>
                <w:sz w:val="16"/>
                <w:szCs w:val="16"/>
              </w:rPr>
            </w:pPr>
            <w:proofErr w:type="gramStart"/>
            <w:r w:rsidRPr="00002D84">
              <w:rPr>
                <w:sz w:val="16"/>
                <w:szCs w:val="16"/>
              </w:rPr>
              <w:t>ESTRATEGIA :</w:t>
            </w:r>
            <w:proofErr w:type="gramEnd"/>
            <w:r w:rsidRPr="00002D84">
              <w:rPr>
                <w:sz w:val="16"/>
                <w:szCs w:val="16"/>
              </w:rPr>
              <w:t xml:space="preserve"> 2   Fortalecer los estudios jurídicos de las denuncias recibidas</w:t>
            </w:r>
          </w:p>
        </w:tc>
        <w:tc>
          <w:tcPr>
            <w:tcW w:w="2152" w:type="dxa"/>
            <w:tcBorders>
              <w:top w:val="nil"/>
              <w:left w:val="nil"/>
              <w:bottom w:val="single" w:sz="4" w:space="0" w:color="auto"/>
              <w:right w:val="nil"/>
            </w:tcBorders>
            <w:shd w:val="clear" w:color="auto" w:fill="auto"/>
          </w:tcPr>
          <w:p w14:paraId="35749F1F" w14:textId="77777777" w:rsidR="006E6E4D" w:rsidRPr="00002D84" w:rsidRDefault="006E6E4D" w:rsidP="00C369D9">
            <w:pPr>
              <w:numPr>
                <w:ilvl w:val="1"/>
                <w:numId w:val="40"/>
              </w:numPr>
              <w:ind w:left="402"/>
              <w:jc w:val="both"/>
              <w:rPr>
                <w:sz w:val="16"/>
                <w:szCs w:val="16"/>
              </w:rPr>
            </w:pPr>
            <w:r w:rsidRPr="00002D84">
              <w:rPr>
                <w:sz w:val="16"/>
                <w:szCs w:val="16"/>
              </w:rPr>
              <w:t>Análisis de denuncias recibidas en el Consejo.</w:t>
            </w:r>
          </w:p>
          <w:p w14:paraId="56094A31" w14:textId="77777777" w:rsidR="006E6E4D" w:rsidRPr="00002D84" w:rsidRDefault="006E6E4D" w:rsidP="00455ADE">
            <w:pPr>
              <w:ind w:left="720"/>
              <w:jc w:val="both"/>
              <w:rPr>
                <w:sz w:val="16"/>
                <w:szCs w:val="16"/>
              </w:rPr>
            </w:pPr>
          </w:p>
          <w:p w14:paraId="3D702327" w14:textId="77777777" w:rsidR="006E6E4D" w:rsidRPr="00002D84" w:rsidRDefault="006E6E4D" w:rsidP="00455ADE">
            <w:pPr>
              <w:ind w:left="720"/>
              <w:jc w:val="both"/>
              <w:rPr>
                <w:sz w:val="16"/>
                <w:szCs w:val="16"/>
              </w:rPr>
            </w:pPr>
          </w:p>
          <w:p w14:paraId="1201517C" w14:textId="77777777" w:rsidR="006E6E4D" w:rsidRPr="00002D84" w:rsidRDefault="006E6E4D" w:rsidP="00455ADE">
            <w:pPr>
              <w:ind w:left="720"/>
              <w:jc w:val="both"/>
              <w:rPr>
                <w:sz w:val="16"/>
                <w:szCs w:val="16"/>
              </w:rPr>
            </w:pPr>
          </w:p>
        </w:tc>
        <w:tc>
          <w:tcPr>
            <w:tcW w:w="1913" w:type="dxa"/>
            <w:tcBorders>
              <w:top w:val="nil"/>
              <w:left w:val="single" w:sz="4" w:space="0" w:color="auto"/>
              <w:bottom w:val="single" w:sz="4" w:space="0" w:color="auto"/>
              <w:right w:val="nil"/>
            </w:tcBorders>
            <w:shd w:val="clear" w:color="auto" w:fill="auto"/>
          </w:tcPr>
          <w:p w14:paraId="579FAC01" w14:textId="77777777" w:rsidR="006E6E4D" w:rsidRPr="00002D84" w:rsidRDefault="006E6E4D" w:rsidP="00455ADE">
            <w:pPr>
              <w:jc w:val="both"/>
              <w:rPr>
                <w:sz w:val="16"/>
                <w:szCs w:val="16"/>
              </w:rPr>
            </w:pPr>
            <w:r w:rsidRPr="00002D84">
              <w:rPr>
                <w:sz w:val="16"/>
                <w:szCs w:val="16"/>
              </w:rPr>
              <w:t>2.1.1. Denuncias atendidas.</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39697C7"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634978F8"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4B2AD78"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5B5933C"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1DE38F1"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53B4EB8"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F47A22A"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A24FD61"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81916BA" w14:textId="77777777" w:rsidR="006E6E4D" w:rsidRPr="00002D84" w:rsidRDefault="006E6E4D" w:rsidP="00FD4591">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589C905"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1F18A6E"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7A58479E" w14:textId="77777777" w:rsidR="006E6E4D" w:rsidRPr="00002D84" w:rsidRDefault="006E6E4D" w:rsidP="00FD4591">
            <w:pPr>
              <w:rPr>
                <w:b/>
                <w:bCs/>
                <w:sz w:val="16"/>
                <w:szCs w:val="16"/>
              </w:rPr>
            </w:pPr>
            <w:r w:rsidRPr="00002D84">
              <w:rPr>
                <w:b/>
                <w:bCs/>
                <w:sz w:val="16"/>
                <w:szCs w:val="16"/>
              </w:rPr>
              <w:t> </w:t>
            </w:r>
          </w:p>
        </w:tc>
        <w:tc>
          <w:tcPr>
            <w:tcW w:w="1560" w:type="dxa"/>
            <w:tcBorders>
              <w:top w:val="nil"/>
              <w:left w:val="single" w:sz="4" w:space="0" w:color="auto"/>
              <w:bottom w:val="single" w:sz="4" w:space="0" w:color="auto"/>
              <w:right w:val="single" w:sz="4" w:space="0" w:color="auto"/>
            </w:tcBorders>
            <w:shd w:val="clear" w:color="auto" w:fill="auto"/>
          </w:tcPr>
          <w:p w14:paraId="27C0784E" w14:textId="77777777" w:rsidR="006E6E4D" w:rsidRPr="00002D84" w:rsidRDefault="006E6E4D" w:rsidP="00FD4591">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1DD3FE36" w14:textId="77777777" w:rsidR="006E6E4D" w:rsidRPr="00002D84" w:rsidRDefault="006E6E4D" w:rsidP="00FD4591">
            <w:pPr>
              <w:rPr>
                <w:sz w:val="16"/>
                <w:szCs w:val="16"/>
              </w:rPr>
            </w:pPr>
            <w:r w:rsidRPr="00002D84">
              <w:rPr>
                <w:sz w:val="16"/>
                <w:szCs w:val="16"/>
              </w:rPr>
              <w:t>Informe, resoluciones o acuerdos tomados</w:t>
            </w:r>
          </w:p>
        </w:tc>
      </w:tr>
      <w:tr w:rsidR="006E6E4D" w:rsidRPr="00002D84" w14:paraId="3E1F6F12" w14:textId="77777777" w:rsidTr="00AB0BC3">
        <w:trPr>
          <w:trHeight w:val="705"/>
        </w:trPr>
        <w:tc>
          <w:tcPr>
            <w:tcW w:w="2982" w:type="dxa"/>
            <w:tcBorders>
              <w:top w:val="nil"/>
              <w:left w:val="single" w:sz="4" w:space="0" w:color="auto"/>
              <w:bottom w:val="single" w:sz="4" w:space="0" w:color="auto"/>
              <w:right w:val="single" w:sz="4" w:space="0" w:color="auto"/>
            </w:tcBorders>
            <w:shd w:val="clear" w:color="auto" w:fill="auto"/>
          </w:tcPr>
          <w:p w14:paraId="3E05AD27" w14:textId="77777777" w:rsidR="006E6E4D" w:rsidRPr="00002D84" w:rsidRDefault="006E6E4D" w:rsidP="00FD4591">
            <w:pPr>
              <w:jc w:val="both"/>
              <w:rPr>
                <w:sz w:val="16"/>
                <w:szCs w:val="16"/>
              </w:rPr>
            </w:pPr>
            <w:r w:rsidRPr="00002D84">
              <w:rPr>
                <w:sz w:val="16"/>
                <w:szCs w:val="16"/>
              </w:rPr>
              <w:t> </w:t>
            </w:r>
          </w:p>
        </w:tc>
        <w:tc>
          <w:tcPr>
            <w:tcW w:w="2152" w:type="dxa"/>
            <w:tcBorders>
              <w:top w:val="nil"/>
              <w:left w:val="nil"/>
              <w:bottom w:val="single" w:sz="4" w:space="0" w:color="auto"/>
              <w:right w:val="single" w:sz="4" w:space="0" w:color="auto"/>
            </w:tcBorders>
            <w:shd w:val="clear" w:color="auto" w:fill="auto"/>
          </w:tcPr>
          <w:p w14:paraId="7AD07F51" w14:textId="77777777" w:rsidR="006E6E4D" w:rsidRPr="00002D84" w:rsidRDefault="006E6E4D" w:rsidP="00C369D9">
            <w:pPr>
              <w:numPr>
                <w:ilvl w:val="1"/>
                <w:numId w:val="40"/>
              </w:numPr>
              <w:ind w:left="402"/>
              <w:rPr>
                <w:sz w:val="16"/>
                <w:szCs w:val="16"/>
              </w:rPr>
            </w:pPr>
            <w:r w:rsidRPr="00002D84">
              <w:rPr>
                <w:sz w:val="16"/>
                <w:szCs w:val="16"/>
              </w:rPr>
              <w:t>Determinar la tabla de las infracciones y sanciones con base a la LREC.</w:t>
            </w:r>
          </w:p>
          <w:p w14:paraId="2BB13193" w14:textId="77777777" w:rsidR="006E6E4D" w:rsidRPr="00002D84" w:rsidRDefault="006E6E4D" w:rsidP="00455ADE">
            <w:pPr>
              <w:ind w:left="720"/>
              <w:rPr>
                <w:sz w:val="16"/>
                <w:szCs w:val="16"/>
              </w:rPr>
            </w:pPr>
          </w:p>
          <w:p w14:paraId="47C7A4A7" w14:textId="77777777" w:rsidR="006E6E4D" w:rsidRPr="00002D84" w:rsidRDefault="006E6E4D" w:rsidP="00455ADE">
            <w:pPr>
              <w:ind w:left="720"/>
              <w:rPr>
                <w:sz w:val="16"/>
                <w:szCs w:val="16"/>
              </w:rPr>
            </w:pPr>
          </w:p>
          <w:p w14:paraId="510462C0" w14:textId="77777777" w:rsidR="006E6E4D" w:rsidRPr="00002D84" w:rsidRDefault="006E6E4D" w:rsidP="00455ADE">
            <w:pPr>
              <w:ind w:left="720"/>
              <w:rPr>
                <w:sz w:val="16"/>
                <w:szCs w:val="16"/>
              </w:rPr>
            </w:pPr>
          </w:p>
        </w:tc>
        <w:tc>
          <w:tcPr>
            <w:tcW w:w="1913" w:type="dxa"/>
            <w:tcBorders>
              <w:top w:val="nil"/>
              <w:left w:val="nil"/>
              <w:bottom w:val="single" w:sz="4" w:space="0" w:color="auto"/>
              <w:right w:val="nil"/>
            </w:tcBorders>
            <w:shd w:val="clear" w:color="auto" w:fill="auto"/>
          </w:tcPr>
          <w:p w14:paraId="304D2F8D" w14:textId="77777777" w:rsidR="006E6E4D" w:rsidRPr="00002D84" w:rsidRDefault="006E6E4D" w:rsidP="00455ADE">
            <w:pPr>
              <w:jc w:val="both"/>
              <w:rPr>
                <w:sz w:val="16"/>
                <w:szCs w:val="16"/>
              </w:rPr>
            </w:pPr>
            <w:r w:rsidRPr="00002D84">
              <w:rPr>
                <w:sz w:val="16"/>
                <w:szCs w:val="16"/>
              </w:rPr>
              <w:t>2.2.1 Informe y acuerdo de aprobación de la tabla de infracciones y sanciones con base a la LREC.</w:t>
            </w:r>
          </w:p>
          <w:p w14:paraId="1C25F8DC" w14:textId="77777777" w:rsidR="006E6E4D" w:rsidRPr="00002D84" w:rsidRDefault="006E6E4D" w:rsidP="00455ADE">
            <w:pPr>
              <w:jc w:val="both"/>
              <w:rPr>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77C8D215"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6E305860" w14:textId="77777777" w:rsidR="006E6E4D" w:rsidRPr="00002D84" w:rsidRDefault="006E6E4D" w:rsidP="00FD4591">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4FBB58AE"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6145E426" w14:textId="77777777" w:rsidR="006E6E4D" w:rsidRPr="00002D84" w:rsidRDefault="006E6E4D" w:rsidP="00FD4591">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514E76F2"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4A360665"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15A01A6C"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3A2270E2"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56516B29" w14:textId="77777777" w:rsidR="006E6E4D" w:rsidRPr="00002D84" w:rsidRDefault="006E6E4D" w:rsidP="00FD4591">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auto"/>
            <w:noWrap/>
            <w:vAlign w:val="center"/>
          </w:tcPr>
          <w:p w14:paraId="0C88F4AA"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7D1EDF64"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auto"/>
            <w:noWrap/>
            <w:vAlign w:val="center"/>
          </w:tcPr>
          <w:p w14:paraId="246D0407" w14:textId="77777777" w:rsidR="006E6E4D" w:rsidRPr="00002D84" w:rsidRDefault="006E6E4D" w:rsidP="00FD4591">
            <w:pPr>
              <w:rPr>
                <w:b/>
                <w:bCs/>
                <w:sz w:val="16"/>
                <w:szCs w:val="16"/>
              </w:rPr>
            </w:pPr>
            <w:r w:rsidRPr="00002D84">
              <w:rPr>
                <w:b/>
                <w:bCs/>
                <w:sz w:val="16"/>
                <w:szCs w:val="16"/>
              </w:rPr>
              <w:t> </w:t>
            </w:r>
          </w:p>
        </w:tc>
        <w:tc>
          <w:tcPr>
            <w:tcW w:w="1560" w:type="dxa"/>
            <w:tcBorders>
              <w:top w:val="nil"/>
              <w:left w:val="single" w:sz="4" w:space="0" w:color="auto"/>
              <w:bottom w:val="single" w:sz="4" w:space="0" w:color="auto"/>
              <w:right w:val="single" w:sz="4" w:space="0" w:color="auto"/>
            </w:tcBorders>
            <w:shd w:val="clear" w:color="auto" w:fill="auto"/>
          </w:tcPr>
          <w:p w14:paraId="05404E66" w14:textId="77777777" w:rsidR="006E6E4D" w:rsidRPr="00002D84" w:rsidRDefault="006E6E4D" w:rsidP="00FD4591">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0F0C47F8" w14:textId="77777777" w:rsidR="006E6E4D" w:rsidRPr="00002D84" w:rsidRDefault="006E6E4D" w:rsidP="00FD4591">
            <w:pPr>
              <w:rPr>
                <w:sz w:val="16"/>
                <w:szCs w:val="16"/>
              </w:rPr>
            </w:pPr>
            <w:r w:rsidRPr="00002D84">
              <w:rPr>
                <w:sz w:val="16"/>
                <w:szCs w:val="16"/>
              </w:rPr>
              <w:t>Informe de la Comisión y acuerdo aprobado</w:t>
            </w:r>
          </w:p>
        </w:tc>
      </w:tr>
    </w:tbl>
    <w:p w14:paraId="56F4EBAA" w14:textId="77777777" w:rsidR="00EA625D" w:rsidRPr="00002D84" w:rsidRDefault="00EA625D" w:rsidP="00EA625D">
      <w:pPr>
        <w:rPr>
          <w:vanish/>
        </w:rPr>
      </w:pPr>
    </w:p>
    <w:tbl>
      <w:tblPr>
        <w:tblW w:w="12527" w:type="dxa"/>
        <w:tblInd w:w="-781" w:type="dxa"/>
        <w:tblCellMar>
          <w:left w:w="70" w:type="dxa"/>
          <w:right w:w="70" w:type="dxa"/>
        </w:tblCellMar>
        <w:tblLook w:val="0000" w:firstRow="0" w:lastRow="0" w:firstColumn="0" w:lastColumn="0" w:noHBand="0" w:noVBand="0"/>
      </w:tblPr>
      <w:tblGrid>
        <w:gridCol w:w="2207"/>
        <w:gridCol w:w="496"/>
        <w:gridCol w:w="2062"/>
        <w:gridCol w:w="1886"/>
        <w:gridCol w:w="247"/>
        <w:gridCol w:w="238"/>
        <w:gridCol w:w="292"/>
        <w:gridCol w:w="256"/>
        <w:gridCol w:w="292"/>
        <w:gridCol w:w="230"/>
        <w:gridCol w:w="230"/>
        <w:gridCol w:w="256"/>
        <w:gridCol w:w="247"/>
        <w:gridCol w:w="265"/>
        <w:gridCol w:w="256"/>
        <w:gridCol w:w="256"/>
        <w:gridCol w:w="1409"/>
        <w:gridCol w:w="1402"/>
      </w:tblGrid>
      <w:tr w:rsidR="006E6E4D" w:rsidRPr="00002D84" w14:paraId="17C8AC68" w14:textId="77777777" w:rsidTr="006E6E4D">
        <w:trPr>
          <w:trHeight w:val="397"/>
        </w:trPr>
        <w:tc>
          <w:tcPr>
            <w:tcW w:w="11125" w:type="dxa"/>
            <w:gridSpan w:val="17"/>
            <w:tcBorders>
              <w:top w:val="nil"/>
              <w:left w:val="nil"/>
              <w:bottom w:val="nil"/>
              <w:right w:val="nil"/>
            </w:tcBorders>
            <w:shd w:val="clear" w:color="auto" w:fill="auto"/>
            <w:vAlign w:val="bottom"/>
          </w:tcPr>
          <w:p w14:paraId="6670DF7F" w14:textId="77777777" w:rsidR="006E6E4D" w:rsidRPr="00002D84" w:rsidRDefault="006E6E4D" w:rsidP="00FD4591">
            <w:pPr>
              <w:rPr>
                <w:b/>
                <w:bCs/>
                <w:color w:val="000000"/>
                <w:sz w:val="20"/>
                <w:szCs w:val="20"/>
              </w:rPr>
            </w:pPr>
          </w:p>
          <w:p w14:paraId="5AECBD40" w14:textId="77777777" w:rsidR="006E6E4D" w:rsidRPr="00002D84" w:rsidRDefault="006E6E4D" w:rsidP="00FD4591">
            <w:pPr>
              <w:rPr>
                <w:b/>
                <w:bCs/>
                <w:color w:val="000000"/>
                <w:sz w:val="20"/>
                <w:szCs w:val="20"/>
              </w:rPr>
            </w:pPr>
          </w:p>
          <w:p w14:paraId="780A37A2" w14:textId="77777777" w:rsidR="006E6E4D" w:rsidRPr="00002D84" w:rsidRDefault="006E6E4D" w:rsidP="00FD4591">
            <w:pPr>
              <w:rPr>
                <w:b/>
                <w:bCs/>
                <w:color w:val="000000"/>
                <w:sz w:val="20"/>
                <w:szCs w:val="20"/>
              </w:rPr>
            </w:pPr>
          </w:p>
          <w:p w14:paraId="524B55B3" w14:textId="77777777" w:rsidR="006E6E4D" w:rsidRPr="00002D84" w:rsidRDefault="006E6E4D" w:rsidP="00FD4591">
            <w:pPr>
              <w:rPr>
                <w:b/>
                <w:bCs/>
                <w:color w:val="000000"/>
                <w:sz w:val="20"/>
                <w:szCs w:val="20"/>
              </w:rPr>
            </w:pPr>
          </w:p>
          <w:p w14:paraId="025F6B51" w14:textId="77777777" w:rsidR="006E6E4D" w:rsidRPr="00002D84" w:rsidRDefault="006E6E4D" w:rsidP="00FD4591">
            <w:pPr>
              <w:rPr>
                <w:b/>
                <w:bCs/>
                <w:color w:val="000000"/>
                <w:sz w:val="20"/>
                <w:szCs w:val="20"/>
              </w:rPr>
            </w:pPr>
          </w:p>
          <w:p w14:paraId="0D01C8B4" w14:textId="2F239031" w:rsidR="006E6E4D" w:rsidRPr="00002D84" w:rsidRDefault="006E6E4D" w:rsidP="00FD4591">
            <w:pPr>
              <w:rPr>
                <w:b/>
                <w:bCs/>
                <w:color w:val="000000"/>
                <w:sz w:val="20"/>
                <w:szCs w:val="20"/>
              </w:rPr>
            </w:pPr>
            <w:r w:rsidRPr="00002D84">
              <w:rPr>
                <w:b/>
                <w:bCs/>
                <w:color w:val="000000"/>
                <w:sz w:val="20"/>
                <w:szCs w:val="20"/>
              </w:rPr>
              <w:lastRenderedPageBreak/>
              <w:t xml:space="preserve">CONSEJO DE VIGILANCIA DE PROFESIÓN DE CONTADURIA PUBLICA Y AUDITORIA </w:t>
            </w:r>
          </w:p>
        </w:tc>
        <w:tc>
          <w:tcPr>
            <w:tcW w:w="1402" w:type="dxa"/>
            <w:tcBorders>
              <w:top w:val="nil"/>
              <w:left w:val="nil"/>
              <w:bottom w:val="nil"/>
              <w:right w:val="nil"/>
            </w:tcBorders>
            <w:shd w:val="clear" w:color="auto" w:fill="auto"/>
            <w:noWrap/>
            <w:vAlign w:val="bottom"/>
          </w:tcPr>
          <w:p w14:paraId="187D631B" w14:textId="77777777" w:rsidR="006E6E4D" w:rsidRPr="00002D84" w:rsidRDefault="006E6E4D" w:rsidP="00FD4591">
            <w:pPr>
              <w:rPr>
                <w:sz w:val="20"/>
                <w:szCs w:val="20"/>
              </w:rPr>
            </w:pPr>
          </w:p>
        </w:tc>
      </w:tr>
      <w:tr w:rsidR="006E6E4D" w:rsidRPr="00002D84" w14:paraId="3DC14F46" w14:textId="77777777" w:rsidTr="006E6E4D">
        <w:trPr>
          <w:trHeight w:val="250"/>
        </w:trPr>
        <w:tc>
          <w:tcPr>
            <w:tcW w:w="11125" w:type="dxa"/>
            <w:gridSpan w:val="17"/>
            <w:tcBorders>
              <w:top w:val="nil"/>
              <w:left w:val="nil"/>
              <w:bottom w:val="nil"/>
              <w:right w:val="nil"/>
            </w:tcBorders>
            <w:shd w:val="clear" w:color="auto" w:fill="auto"/>
            <w:vAlign w:val="bottom"/>
          </w:tcPr>
          <w:p w14:paraId="088ADA77" w14:textId="77777777" w:rsidR="006E6E4D" w:rsidRPr="00002D84" w:rsidRDefault="006E6E4D" w:rsidP="00FD4591">
            <w:pPr>
              <w:rPr>
                <w:b/>
                <w:bCs/>
                <w:color w:val="000000"/>
                <w:sz w:val="20"/>
                <w:szCs w:val="20"/>
              </w:rPr>
            </w:pPr>
            <w:r w:rsidRPr="00002D84">
              <w:rPr>
                <w:b/>
                <w:bCs/>
                <w:color w:val="000000"/>
                <w:sz w:val="20"/>
                <w:szCs w:val="20"/>
              </w:rPr>
              <w:t xml:space="preserve">PLAN OPERATIVO ANUAL </w:t>
            </w:r>
          </w:p>
        </w:tc>
        <w:tc>
          <w:tcPr>
            <w:tcW w:w="1402" w:type="dxa"/>
            <w:tcBorders>
              <w:top w:val="nil"/>
              <w:left w:val="nil"/>
              <w:bottom w:val="nil"/>
              <w:right w:val="nil"/>
            </w:tcBorders>
            <w:shd w:val="clear" w:color="auto" w:fill="auto"/>
            <w:noWrap/>
            <w:vAlign w:val="bottom"/>
          </w:tcPr>
          <w:p w14:paraId="51EBC20C" w14:textId="77777777" w:rsidR="006E6E4D" w:rsidRPr="00002D84" w:rsidRDefault="006E6E4D" w:rsidP="00FD4591">
            <w:pPr>
              <w:rPr>
                <w:sz w:val="20"/>
                <w:szCs w:val="20"/>
              </w:rPr>
            </w:pPr>
          </w:p>
        </w:tc>
      </w:tr>
      <w:tr w:rsidR="006E6E4D" w:rsidRPr="00002D84" w14:paraId="0D85E310" w14:textId="77777777" w:rsidTr="006E6E4D">
        <w:trPr>
          <w:trHeight w:val="250"/>
        </w:trPr>
        <w:tc>
          <w:tcPr>
            <w:tcW w:w="11125" w:type="dxa"/>
            <w:gridSpan w:val="17"/>
            <w:tcBorders>
              <w:top w:val="nil"/>
              <w:left w:val="nil"/>
              <w:bottom w:val="nil"/>
              <w:right w:val="nil"/>
            </w:tcBorders>
            <w:shd w:val="clear" w:color="auto" w:fill="auto"/>
            <w:vAlign w:val="bottom"/>
          </w:tcPr>
          <w:p w14:paraId="3C0AFD02" w14:textId="77777777" w:rsidR="006E6E4D" w:rsidRPr="00002D84" w:rsidRDefault="006E6E4D" w:rsidP="00FD4591">
            <w:pPr>
              <w:rPr>
                <w:b/>
                <w:bCs/>
                <w:color w:val="000000"/>
                <w:sz w:val="28"/>
                <w:szCs w:val="28"/>
              </w:rPr>
            </w:pPr>
            <w:r w:rsidRPr="00002D84">
              <w:rPr>
                <w:b/>
                <w:bCs/>
                <w:color w:val="000000"/>
                <w:sz w:val="28"/>
                <w:szCs w:val="28"/>
              </w:rPr>
              <w:t>COMISION PRINCIPIOS DE CONTABILIDAD</w:t>
            </w:r>
          </w:p>
        </w:tc>
        <w:tc>
          <w:tcPr>
            <w:tcW w:w="1402" w:type="dxa"/>
            <w:tcBorders>
              <w:top w:val="nil"/>
              <w:left w:val="nil"/>
              <w:bottom w:val="nil"/>
              <w:right w:val="nil"/>
            </w:tcBorders>
            <w:shd w:val="clear" w:color="auto" w:fill="auto"/>
            <w:noWrap/>
            <w:vAlign w:val="bottom"/>
          </w:tcPr>
          <w:p w14:paraId="0C9901A2" w14:textId="77777777" w:rsidR="006E6E4D" w:rsidRPr="00002D84" w:rsidRDefault="006E6E4D" w:rsidP="00FD4591">
            <w:pPr>
              <w:rPr>
                <w:sz w:val="28"/>
                <w:szCs w:val="28"/>
              </w:rPr>
            </w:pPr>
          </w:p>
        </w:tc>
      </w:tr>
      <w:tr w:rsidR="006E6E4D" w:rsidRPr="00002D84" w14:paraId="595111A7" w14:textId="77777777" w:rsidTr="006E6E4D">
        <w:trPr>
          <w:trHeight w:val="250"/>
        </w:trPr>
        <w:tc>
          <w:tcPr>
            <w:tcW w:w="2703" w:type="dxa"/>
            <w:gridSpan w:val="2"/>
            <w:tcBorders>
              <w:top w:val="nil"/>
              <w:left w:val="nil"/>
              <w:bottom w:val="nil"/>
              <w:right w:val="nil"/>
            </w:tcBorders>
            <w:shd w:val="clear" w:color="auto" w:fill="auto"/>
            <w:vAlign w:val="bottom"/>
          </w:tcPr>
          <w:p w14:paraId="64648BB7" w14:textId="77777777" w:rsidR="006E6E4D" w:rsidRPr="00002D84" w:rsidRDefault="006E6E4D" w:rsidP="00FD4591">
            <w:pPr>
              <w:rPr>
                <w:b/>
                <w:bCs/>
                <w:color w:val="000000"/>
                <w:sz w:val="16"/>
                <w:szCs w:val="16"/>
              </w:rPr>
            </w:pPr>
          </w:p>
        </w:tc>
        <w:tc>
          <w:tcPr>
            <w:tcW w:w="2062" w:type="dxa"/>
            <w:tcBorders>
              <w:top w:val="nil"/>
              <w:left w:val="nil"/>
              <w:bottom w:val="nil"/>
              <w:right w:val="nil"/>
            </w:tcBorders>
            <w:shd w:val="clear" w:color="auto" w:fill="auto"/>
            <w:vAlign w:val="bottom"/>
          </w:tcPr>
          <w:p w14:paraId="0050E073" w14:textId="77777777" w:rsidR="006E6E4D" w:rsidRPr="00002D84" w:rsidRDefault="006E6E4D" w:rsidP="00FD4591">
            <w:pPr>
              <w:rPr>
                <w:color w:val="000000"/>
                <w:sz w:val="16"/>
                <w:szCs w:val="16"/>
              </w:rPr>
            </w:pPr>
            <w:r w:rsidRPr="00002D84">
              <w:rPr>
                <w:color w:val="000000"/>
                <w:sz w:val="16"/>
                <w:szCs w:val="16"/>
              </w:rPr>
              <w:t xml:space="preserve">   </w:t>
            </w:r>
          </w:p>
        </w:tc>
        <w:tc>
          <w:tcPr>
            <w:tcW w:w="1886" w:type="dxa"/>
            <w:tcBorders>
              <w:top w:val="nil"/>
              <w:left w:val="nil"/>
              <w:bottom w:val="nil"/>
              <w:right w:val="nil"/>
            </w:tcBorders>
            <w:shd w:val="clear" w:color="auto" w:fill="auto"/>
            <w:vAlign w:val="bottom"/>
          </w:tcPr>
          <w:p w14:paraId="39BF3DA5" w14:textId="77777777" w:rsidR="006E6E4D" w:rsidRPr="00002D84" w:rsidRDefault="006E6E4D" w:rsidP="00FD4591">
            <w:pPr>
              <w:rPr>
                <w:color w:val="000000"/>
                <w:sz w:val="16"/>
                <w:szCs w:val="16"/>
              </w:rPr>
            </w:pPr>
          </w:p>
        </w:tc>
        <w:tc>
          <w:tcPr>
            <w:tcW w:w="247" w:type="dxa"/>
            <w:tcBorders>
              <w:top w:val="nil"/>
              <w:left w:val="nil"/>
              <w:bottom w:val="nil"/>
              <w:right w:val="nil"/>
            </w:tcBorders>
            <w:shd w:val="clear" w:color="auto" w:fill="auto"/>
            <w:noWrap/>
            <w:vAlign w:val="bottom"/>
          </w:tcPr>
          <w:p w14:paraId="78ACC0AD" w14:textId="77777777" w:rsidR="006E6E4D" w:rsidRPr="00002D84" w:rsidRDefault="006E6E4D" w:rsidP="00FD4591">
            <w:pPr>
              <w:rPr>
                <w:color w:val="000000"/>
                <w:sz w:val="16"/>
                <w:szCs w:val="16"/>
              </w:rPr>
            </w:pPr>
          </w:p>
        </w:tc>
        <w:tc>
          <w:tcPr>
            <w:tcW w:w="238" w:type="dxa"/>
            <w:tcBorders>
              <w:top w:val="nil"/>
              <w:left w:val="nil"/>
              <w:bottom w:val="nil"/>
              <w:right w:val="nil"/>
            </w:tcBorders>
            <w:shd w:val="clear" w:color="auto" w:fill="auto"/>
            <w:noWrap/>
            <w:vAlign w:val="bottom"/>
          </w:tcPr>
          <w:p w14:paraId="16689DFE" w14:textId="77777777" w:rsidR="006E6E4D" w:rsidRPr="00002D84" w:rsidRDefault="006E6E4D" w:rsidP="00FD4591">
            <w:pPr>
              <w:rPr>
                <w:color w:val="000000"/>
                <w:sz w:val="16"/>
                <w:szCs w:val="16"/>
              </w:rPr>
            </w:pPr>
          </w:p>
        </w:tc>
        <w:tc>
          <w:tcPr>
            <w:tcW w:w="292" w:type="dxa"/>
            <w:tcBorders>
              <w:top w:val="nil"/>
              <w:left w:val="nil"/>
              <w:bottom w:val="nil"/>
              <w:right w:val="nil"/>
            </w:tcBorders>
            <w:shd w:val="clear" w:color="auto" w:fill="auto"/>
            <w:noWrap/>
            <w:vAlign w:val="bottom"/>
          </w:tcPr>
          <w:p w14:paraId="4681D78A"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7E36A0CC" w14:textId="77777777" w:rsidR="006E6E4D" w:rsidRPr="00002D84" w:rsidRDefault="006E6E4D" w:rsidP="00FD4591">
            <w:pPr>
              <w:rPr>
                <w:color w:val="000000"/>
                <w:sz w:val="16"/>
                <w:szCs w:val="16"/>
              </w:rPr>
            </w:pPr>
          </w:p>
        </w:tc>
        <w:tc>
          <w:tcPr>
            <w:tcW w:w="292" w:type="dxa"/>
            <w:tcBorders>
              <w:top w:val="nil"/>
              <w:left w:val="nil"/>
              <w:bottom w:val="nil"/>
              <w:right w:val="nil"/>
            </w:tcBorders>
            <w:shd w:val="clear" w:color="auto" w:fill="auto"/>
            <w:noWrap/>
            <w:vAlign w:val="bottom"/>
          </w:tcPr>
          <w:p w14:paraId="10C39FE2" w14:textId="77777777" w:rsidR="006E6E4D" w:rsidRPr="00002D84" w:rsidRDefault="006E6E4D" w:rsidP="00FD4591">
            <w:pPr>
              <w:rPr>
                <w:color w:val="000000"/>
                <w:sz w:val="16"/>
                <w:szCs w:val="16"/>
              </w:rPr>
            </w:pPr>
          </w:p>
        </w:tc>
        <w:tc>
          <w:tcPr>
            <w:tcW w:w="230" w:type="dxa"/>
            <w:tcBorders>
              <w:top w:val="nil"/>
              <w:left w:val="nil"/>
              <w:bottom w:val="nil"/>
              <w:right w:val="nil"/>
            </w:tcBorders>
            <w:shd w:val="clear" w:color="auto" w:fill="auto"/>
            <w:noWrap/>
            <w:vAlign w:val="bottom"/>
          </w:tcPr>
          <w:p w14:paraId="3BD958A0" w14:textId="77777777" w:rsidR="006E6E4D" w:rsidRPr="00002D84" w:rsidRDefault="006E6E4D" w:rsidP="00FD4591">
            <w:pPr>
              <w:rPr>
                <w:color w:val="000000"/>
                <w:sz w:val="16"/>
                <w:szCs w:val="16"/>
              </w:rPr>
            </w:pPr>
          </w:p>
        </w:tc>
        <w:tc>
          <w:tcPr>
            <w:tcW w:w="230" w:type="dxa"/>
            <w:tcBorders>
              <w:top w:val="nil"/>
              <w:left w:val="nil"/>
              <w:bottom w:val="nil"/>
              <w:right w:val="nil"/>
            </w:tcBorders>
            <w:shd w:val="clear" w:color="auto" w:fill="auto"/>
            <w:noWrap/>
            <w:vAlign w:val="bottom"/>
          </w:tcPr>
          <w:p w14:paraId="1C29BC75"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082F8F2D" w14:textId="77777777" w:rsidR="006E6E4D" w:rsidRPr="00002D84" w:rsidRDefault="006E6E4D" w:rsidP="00FD4591">
            <w:pPr>
              <w:rPr>
                <w:color w:val="000000"/>
                <w:sz w:val="16"/>
                <w:szCs w:val="16"/>
              </w:rPr>
            </w:pPr>
          </w:p>
        </w:tc>
        <w:tc>
          <w:tcPr>
            <w:tcW w:w="247" w:type="dxa"/>
            <w:tcBorders>
              <w:top w:val="nil"/>
              <w:left w:val="nil"/>
              <w:bottom w:val="nil"/>
              <w:right w:val="nil"/>
            </w:tcBorders>
            <w:shd w:val="clear" w:color="auto" w:fill="auto"/>
            <w:noWrap/>
            <w:vAlign w:val="bottom"/>
          </w:tcPr>
          <w:p w14:paraId="23946D71" w14:textId="77777777" w:rsidR="006E6E4D" w:rsidRPr="00002D84" w:rsidRDefault="006E6E4D" w:rsidP="00FD4591">
            <w:pPr>
              <w:rPr>
                <w:color w:val="000000"/>
                <w:sz w:val="16"/>
                <w:szCs w:val="16"/>
              </w:rPr>
            </w:pPr>
          </w:p>
        </w:tc>
        <w:tc>
          <w:tcPr>
            <w:tcW w:w="265" w:type="dxa"/>
            <w:tcBorders>
              <w:top w:val="nil"/>
              <w:left w:val="nil"/>
              <w:bottom w:val="nil"/>
              <w:right w:val="nil"/>
            </w:tcBorders>
            <w:shd w:val="clear" w:color="auto" w:fill="auto"/>
            <w:noWrap/>
            <w:vAlign w:val="bottom"/>
          </w:tcPr>
          <w:p w14:paraId="10375574"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35D60EF8"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70091309" w14:textId="77777777" w:rsidR="006E6E4D" w:rsidRPr="00002D84" w:rsidRDefault="006E6E4D" w:rsidP="00FD4591">
            <w:pPr>
              <w:rPr>
                <w:color w:val="000000"/>
                <w:sz w:val="16"/>
                <w:szCs w:val="16"/>
              </w:rPr>
            </w:pPr>
          </w:p>
        </w:tc>
        <w:tc>
          <w:tcPr>
            <w:tcW w:w="1409" w:type="dxa"/>
            <w:tcBorders>
              <w:top w:val="nil"/>
              <w:left w:val="nil"/>
              <w:bottom w:val="nil"/>
              <w:right w:val="nil"/>
            </w:tcBorders>
            <w:shd w:val="clear" w:color="auto" w:fill="auto"/>
            <w:noWrap/>
            <w:vAlign w:val="bottom"/>
          </w:tcPr>
          <w:p w14:paraId="272C4365" w14:textId="77777777" w:rsidR="006E6E4D" w:rsidRPr="00002D84" w:rsidRDefault="006E6E4D" w:rsidP="00FD4591">
            <w:pPr>
              <w:rPr>
                <w:color w:val="000000"/>
                <w:sz w:val="16"/>
                <w:szCs w:val="16"/>
              </w:rPr>
            </w:pPr>
          </w:p>
        </w:tc>
        <w:tc>
          <w:tcPr>
            <w:tcW w:w="1402" w:type="dxa"/>
            <w:tcBorders>
              <w:top w:val="nil"/>
              <w:left w:val="nil"/>
              <w:bottom w:val="nil"/>
              <w:right w:val="nil"/>
            </w:tcBorders>
            <w:shd w:val="clear" w:color="auto" w:fill="auto"/>
            <w:noWrap/>
            <w:vAlign w:val="bottom"/>
          </w:tcPr>
          <w:p w14:paraId="68224EBC" w14:textId="77777777" w:rsidR="006E6E4D" w:rsidRPr="00002D84" w:rsidRDefault="006E6E4D" w:rsidP="00FD4591">
            <w:pPr>
              <w:rPr>
                <w:color w:val="FF0000"/>
                <w:sz w:val="16"/>
                <w:szCs w:val="16"/>
              </w:rPr>
            </w:pPr>
          </w:p>
        </w:tc>
      </w:tr>
      <w:tr w:rsidR="00002D84" w:rsidRPr="00002D84" w14:paraId="7FD21A3E" w14:textId="77777777" w:rsidTr="00AB0BC3">
        <w:trPr>
          <w:trHeight w:val="397"/>
        </w:trPr>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5A6FE6" w14:textId="77777777" w:rsidR="006E6E4D" w:rsidRPr="00002D84" w:rsidRDefault="006E6E4D" w:rsidP="00FD4591">
            <w:pPr>
              <w:jc w:val="center"/>
              <w:rPr>
                <w:b/>
                <w:bCs/>
                <w:sz w:val="16"/>
                <w:szCs w:val="16"/>
              </w:rPr>
            </w:pPr>
            <w:r w:rsidRPr="00002D84">
              <w:rPr>
                <w:b/>
                <w:bCs/>
                <w:sz w:val="16"/>
                <w:szCs w:val="16"/>
              </w:rPr>
              <w:t>ESTRATEGIA</w:t>
            </w:r>
          </w:p>
        </w:tc>
        <w:tc>
          <w:tcPr>
            <w:tcW w:w="2558" w:type="dxa"/>
            <w:gridSpan w:val="2"/>
            <w:tcBorders>
              <w:top w:val="single" w:sz="4" w:space="0" w:color="auto"/>
              <w:left w:val="nil"/>
              <w:bottom w:val="single" w:sz="4" w:space="0" w:color="auto"/>
              <w:right w:val="nil"/>
            </w:tcBorders>
            <w:shd w:val="clear" w:color="auto" w:fill="BFBFBF" w:themeFill="background1" w:themeFillShade="BF"/>
            <w:vAlign w:val="center"/>
          </w:tcPr>
          <w:p w14:paraId="3B83A6A4" w14:textId="77777777" w:rsidR="006E6E4D" w:rsidRPr="00002D84" w:rsidRDefault="006E6E4D" w:rsidP="00FD4591">
            <w:pPr>
              <w:jc w:val="center"/>
              <w:rPr>
                <w:b/>
                <w:bCs/>
                <w:sz w:val="16"/>
                <w:szCs w:val="16"/>
              </w:rPr>
            </w:pPr>
            <w:r w:rsidRPr="00002D84">
              <w:rPr>
                <w:b/>
                <w:bCs/>
                <w:sz w:val="16"/>
                <w:szCs w:val="16"/>
              </w:rPr>
              <w:t xml:space="preserve">METAS </w:t>
            </w:r>
          </w:p>
        </w:tc>
        <w:tc>
          <w:tcPr>
            <w:tcW w:w="1886"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449CC47C" w14:textId="77777777" w:rsidR="006E6E4D" w:rsidRPr="00002D84" w:rsidRDefault="006E6E4D" w:rsidP="00FD4591">
            <w:pPr>
              <w:jc w:val="center"/>
              <w:rPr>
                <w:b/>
                <w:bCs/>
                <w:sz w:val="16"/>
                <w:szCs w:val="16"/>
              </w:rPr>
            </w:pPr>
            <w:r w:rsidRPr="00002D84">
              <w:rPr>
                <w:b/>
                <w:bCs/>
                <w:sz w:val="16"/>
                <w:szCs w:val="16"/>
              </w:rPr>
              <w:t>INDICADORES DE RESULTADO</w:t>
            </w:r>
          </w:p>
        </w:tc>
        <w:tc>
          <w:tcPr>
            <w:tcW w:w="24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4D2A99E5" w14:textId="77777777" w:rsidR="006E6E4D" w:rsidRPr="00002D84" w:rsidRDefault="006E6E4D" w:rsidP="00FD4591">
            <w:pPr>
              <w:jc w:val="center"/>
              <w:rPr>
                <w:b/>
                <w:bCs/>
                <w:sz w:val="16"/>
                <w:szCs w:val="16"/>
              </w:rPr>
            </w:pPr>
            <w:r w:rsidRPr="00002D84">
              <w:rPr>
                <w:b/>
                <w:bCs/>
                <w:sz w:val="16"/>
                <w:szCs w:val="16"/>
              </w:rPr>
              <w:t>E</w:t>
            </w:r>
          </w:p>
        </w:tc>
        <w:tc>
          <w:tcPr>
            <w:tcW w:w="23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65EBFA7" w14:textId="77777777" w:rsidR="006E6E4D" w:rsidRPr="00002D84" w:rsidRDefault="006E6E4D" w:rsidP="00FD4591">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BEB653A" w14:textId="77777777" w:rsidR="006E6E4D" w:rsidRPr="00002D84" w:rsidRDefault="006E6E4D" w:rsidP="00FD4591">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09729C8" w14:textId="77777777" w:rsidR="006E6E4D" w:rsidRPr="00002D84" w:rsidRDefault="006E6E4D" w:rsidP="00FD4591">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22A8A9D" w14:textId="77777777" w:rsidR="006E6E4D" w:rsidRPr="00002D84" w:rsidRDefault="006E6E4D" w:rsidP="00FD4591">
            <w:pPr>
              <w:jc w:val="center"/>
              <w:rPr>
                <w:b/>
                <w:bCs/>
                <w:sz w:val="16"/>
                <w:szCs w:val="16"/>
              </w:rPr>
            </w:pPr>
            <w:r w:rsidRPr="00002D84">
              <w:rPr>
                <w:b/>
                <w:bCs/>
                <w:sz w:val="16"/>
                <w:szCs w:val="16"/>
              </w:rPr>
              <w:t>M</w:t>
            </w:r>
          </w:p>
        </w:tc>
        <w:tc>
          <w:tcPr>
            <w:tcW w:w="23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5148246" w14:textId="77777777" w:rsidR="006E6E4D" w:rsidRPr="00002D84" w:rsidRDefault="006E6E4D" w:rsidP="00FD4591">
            <w:pPr>
              <w:jc w:val="center"/>
              <w:rPr>
                <w:b/>
                <w:bCs/>
                <w:sz w:val="16"/>
                <w:szCs w:val="16"/>
              </w:rPr>
            </w:pPr>
            <w:r w:rsidRPr="00002D84">
              <w:rPr>
                <w:b/>
                <w:bCs/>
                <w:sz w:val="16"/>
                <w:szCs w:val="16"/>
              </w:rPr>
              <w:t>J</w:t>
            </w:r>
          </w:p>
        </w:tc>
        <w:tc>
          <w:tcPr>
            <w:tcW w:w="23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ED6A98C" w14:textId="77777777" w:rsidR="006E6E4D" w:rsidRPr="00002D84" w:rsidRDefault="006E6E4D" w:rsidP="00FD4591">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C332BE9" w14:textId="77777777" w:rsidR="006E6E4D" w:rsidRPr="00002D84" w:rsidRDefault="006E6E4D" w:rsidP="00FD4591">
            <w:pPr>
              <w:jc w:val="center"/>
              <w:rPr>
                <w:b/>
                <w:bCs/>
                <w:sz w:val="16"/>
                <w:szCs w:val="16"/>
              </w:rPr>
            </w:pPr>
            <w:r w:rsidRPr="00002D84">
              <w:rPr>
                <w:b/>
                <w:bCs/>
                <w:sz w:val="16"/>
                <w:szCs w:val="16"/>
              </w:rPr>
              <w:t>A</w:t>
            </w:r>
          </w:p>
        </w:tc>
        <w:tc>
          <w:tcPr>
            <w:tcW w:w="247"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228717F" w14:textId="77777777" w:rsidR="006E6E4D" w:rsidRPr="00002D84" w:rsidRDefault="006E6E4D" w:rsidP="00FD4591">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496E5AF" w14:textId="77777777" w:rsidR="006E6E4D" w:rsidRPr="00002D84" w:rsidRDefault="006E6E4D" w:rsidP="00FD4591">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BF64E87" w14:textId="77777777" w:rsidR="006E6E4D" w:rsidRPr="00002D84" w:rsidRDefault="006E6E4D" w:rsidP="00FD4591">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32F76E0" w14:textId="77777777" w:rsidR="006E6E4D" w:rsidRPr="00002D84" w:rsidRDefault="006E6E4D" w:rsidP="00FD4591">
            <w:pPr>
              <w:jc w:val="center"/>
              <w:rPr>
                <w:b/>
                <w:bCs/>
                <w:sz w:val="16"/>
                <w:szCs w:val="16"/>
              </w:rPr>
            </w:pPr>
            <w:r w:rsidRPr="00002D84">
              <w:rPr>
                <w:b/>
                <w:bCs/>
                <w:sz w:val="16"/>
                <w:szCs w:val="16"/>
              </w:rPr>
              <w:t>D</w:t>
            </w:r>
          </w:p>
        </w:tc>
        <w:tc>
          <w:tcPr>
            <w:tcW w:w="1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EF01D15" w14:textId="77777777" w:rsidR="006E6E4D" w:rsidRPr="00002D84" w:rsidRDefault="006E6E4D" w:rsidP="00FD4591">
            <w:pPr>
              <w:jc w:val="center"/>
              <w:rPr>
                <w:b/>
                <w:bCs/>
                <w:sz w:val="16"/>
                <w:szCs w:val="16"/>
              </w:rPr>
            </w:pPr>
            <w:r w:rsidRPr="00002D84">
              <w:rPr>
                <w:b/>
                <w:bCs/>
                <w:sz w:val="16"/>
                <w:szCs w:val="16"/>
              </w:rPr>
              <w:t>RESPONSABLE</w:t>
            </w:r>
          </w:p>
        </w:tc>
        <w:tc>
          <w:tcPr>
            <w:tcW w:w="1402" w:type="dxa"/>
            <w:tcBorders>
              <w:top w:val="single" w:sz="4" w:space="0" w:color="auto"/>
              <w:left w:val="nil"/>
              <w:bottom w:val="nil"/>
              <w:right w:val="single" w:sz="4" w:space="0" w:color="auto"/>
            </w:tcBorders>
            <w:shd w:val="clear" w:color="auto" w:fill="BFBFBF" w:themeFill="background1" w:themeFillShade="BF"/>
            <w:vAlign w:val="center"/>
          </w:tcPr>
          <w:p w14:paraId="7C9880D2" w14:textId="77777777" w:rsidR="006E6E4D" w:rsidRPr="00002D84" w:rsidRDefault="006E6E4D" w:rsidP="00FD4591">
            <w:pPr>
              <w:jc w:val="center"/>
              <w:rPr>
                <w:b/>
                <w:bCs/>
                <w:sz w:val="16"/>
                <w:szCs w:val="16"/>
              </w:rPr>
            </w:pPr>
            <w:r w:rsidRPr="00002D84">
              <w:rPr>
                <w:b/>
                <w:bCs/>
                <w:sz w:val="16"/>
                <w:szCs w:val="16"/>
              </w:rPr>
              <w:t>MEDIO DE VERIFICACION</w:t>
            </w:r>
          </w:p>
        </w:tc>
      </w:tr>
      <w:tr w:rsidR="006E6E4D" w:rsidRPr="00002D84" w14:paraId="10D22E6B" w14:textId="77777777" w:rsidTr="00AB0BC3">
        <w:trPr>
          <w:trHeight w:val="1310"/>
        </w:trPr>
        <w:tc>
          <w:tcPr>
            <w:tcW w:w="2207" w:type="dxa"/>
            <w:tcBorders>
              <w:top w:val="nil"/>
              <w:left w:val="single" w:sz="4" w:space="0" w:color="auto"/>
              <w:bottom w:val="single" w:sz="4" w:space="0" w:color="auto"/>
              <w:right w:val="single" w:sz="4" w:space="0" w:color="auto"/>
            </w:tcBorders>
            <w:shd w:val="clear" w:color="auto" w:fill="auto"/>
          </w:tcPr>
          <w:p w14:paraId="3A45B143" w14:textId="77777777" w:rsidR="006E6E4D" w:rsidRPr="00002D84" w:rsidRDefault="006E6E4D" w:rsidP="00FD4591">
            <w:pPr>
              <w:jc w:val="both"/>
              <w:rPr>
                <w:sz w:val="16"/>
                <w:szCs w:val="16"/>
              </w:rPr>
            </w:pPr>
            <w:r w:rsidRPr="00002D84">
              <w:rPr>
                <w:sz w:val="16"/>
                <w:szCs w:val="16"/>
              </w:rPr>
              <w:t xml:space="preserve">ESTRATEGIA:  1    </w:t>
            </w:r>
          </w:p>
          <w:p w14:paraId="1EAE3C92" w14:textId="77777777" w:rsidR="006E6E4D" w:rsidRPr="00002D84" w:rsidRDefault="006E6E4D" w:rsidP="00FD4591">
            <w:pPr>
              <w:jc w:val="both"/>
              <w:rPr>
                <w:sz w:val="16"/>
                <w:szCs w:val="16"/>
              </w:rPr>
            </w:pPr>
            <w:r w:rsidRPr="00002D84">
              <w:rPr>
                <w:sz w:val="16"/>
                <w:szCs w:val="16"/>
              </w:rPr>
              <w:t>Divulgar la normativa vigente</w:t>
            </w:r>
          </w:p>
        </w:tc>
        <w:tc>
          <w:tcPr>
            <w:tcW w:w="2558" w:type="dxa"/>
            <w:gridSpan w:val="2"/>
            <w:tcBorders>
              <w:top w:val="nil"/>
              <w:left w:val="nil"/>
              <w:bottom w:val="single" w:sz="4" w:space="0" w:color="auto"/>
              <w:right w:val="nil"/>
            </w:tcBorders>
            <w:shd w:val="clear" w:color="auto" w:fill="auto"/>
          </w:tcPr>
          <w:p w14:paraId="1D566FBA" w14:textId="77777777" w:rsidR="006E6E4D" w:rsidRPr="00002D84" w:rsidRDefault="006E6E4D" w:rsidP="00FD4591">
            <w:pPr>
              <w:jc w:val="both"/>
              <w:rPr>
                <w:sz w:val="16"/>
                <w:szCs w:val="16"/>
              </w:rPr>
            </w:pPr>
            <w:proofErr w:type="gramStart"/>
            <w:r w:rsidRPr="00002D84">
              <w:rPr>
                <w:sz w:val="16"/>
                <w:szCs w:val="16"/>
              </w:rPr>
              <w:t>1.1  Definir</w:t>
            </w:r>
            <w:proofErr w:type="gramEnd"/>
            <w:r w:rsidRPr="00002D84">
              <w:rPr>
                <w:sz w:val="16"/>
                <w:szCs w:val="16"/>
              </w:rPr>
              <w:t xml:space="preserve"> e implementar mecanismos de diálogo y concertación con actores de los gremios que aglutinan a los profesionales de la contaduría y auditoría.</w:t>
            </w:r>
          </w:p>
        </w:tc>
        <w:tc>
          <w:tcPr>
            <w:tcW w:w="1886" w:type="dxa"/>
            <w:tcBorders>
              <w:top w:val="nil"/>
              <w:left w:val="single" w:sz="4" w:space="0" w:color="auto"/>
              <w:bottom w:val="single" w:sz="4" w:space="0" w:color="auto"/>
              <w:right w:val="nil"/>
            </w:tcBorders>
            <w:shd w:val="clear" w:color="auto" w:fill="auto"/>
          </w:tcPr>
          <w:p w14:paraId="1808FF60" w14:textId="77777777" w:rsidR="006E6E4D" w:rsidRPr="00002D84" w:rsidRDefault="006E6E4D" w:rsidP="00FD4591">
            <w:pPr>
              <w:jc w:val="both"/>
              <w:rPr>
                <w:sz w:val="16"/>
                <w:szCs w:val="16"/>
              </w:rPr>
            </w:pPr>
            <w:r w:rsidRPr="00002D84">
              <w:rPr>
                <w:sz w:val="16"/>
                <w:szCs w:val="16"/>
              </w:rPr>
              <w:t>1.1.1 Hacer consultas técnicas con las gremiales de la contabilidad y auditoría autorizadas del país.</w:t>
            </w:r>
          </w:p>
          <w:p w14:paraId="2C39C052" w14:textId="77777777" w:rsidR="006E6E4D" w:rsidRPr="00002D84" w:rsidRDefault="006E6E4D" w:rsidP="00FD4591">
            <w:pPr>
              <w:jc w:val="both"/>
              <w:rPr>
                <w:sz w:val="16"/>
                <w:szCs w:val="16"/>
              </w:rPr>
            </w:pPr>
          </w:p>
          <w:p w14:paraId="3E93D757" w14:textId="77777777" w:rsidR="006E6E4D" w:rsidRPr="00002D84" w:rsidRDefault="006E6E4D" w:rsidP="00FD4591">
            <w:pPr>
              <w:jc w:val="both"/>
              <w:rPr>
                <w:sz w:val="16"/>
                <w:szCs w:val="16"/>
              </w:rPr>
            </w:pPr>
          </w:p>
          <w:p w14:paraId="48B8FE5F" w14:textId="77777777" w:rsidR="006E6E4D" w:rsidRPr="00002D84" w:rsidRDefault="006E6E4D" w:rsidP="001822D7">
            <w:pPr>
              <w:jc w:val="both"/>
              <w:rPr>
                <w:sz w:val="16"/>
                <w:szCs w:val="16"/>
              </w:rPr>
            </w:pPr>
          </w:p>
        </w:tc>
        <w:tc>
          <w:tcPr>
            <w:tcW w:w="247" w:type="dxa"/>
            <w:tcBorders>
              <w:top w:val="nil"/>
              <w:left w:val="single" w:sz="8" w:space="0" w:color="auto"/>
              <w:bottom w:val="nil"/>
              <w:right w:val="single" w:sz="4" w:space="0" w:color="auto"/>
            </w:tcBorders>
            <w:shd w:val="clear" w:color="auto" w:fill="808080" w:themeFill="background1" w:themeFillShade="80"/>
            <w:noWrap/>
            <w:vAlign w:val="center"/>
          </w:tcPr>
          <w:p w14:paraId="7C034D36" w14:textId="77777777" w:rsidR="006E6E4D" w:rsidRPr="00002D84" w:rsidRDefault="006E6E4D" w:rsidP="00FD4591">
            <w:pPr>
              <w:rPr>
                <w:b/>
                <w:bCs/>
                <w:color w:val="FF0000"/>
                <w:sz w:val="16"/>
                <w:szCs w:val="16"/>
              </w:rPr>
            </w:pPr>
            <w:r w:rsidRPr="00002D84">
              <w:rPr>
                <w:b/>
                <w:bCs/>
                <w:color w:val="FF0000"/>
                <w:sz w:val="16"/>
                <w:szCs w:val="16"/>
              </w:rPr>
              <w:t> </w:t>
            </w:r>
          </w:p>
        </w:tc>
        <w:tc>
          <w:tcPr>
            <w:tcW w:w="238" w:type="dxa"/>
            <w:tcBorders>
              <w:top w:val="nil"/>
              <w:left w:val="single" w:sz="8" w:space="0" w:color="auto"/>
              <w:bottom w:val="nil"/>
              <w:right w:val="single" w:sz="4" w:space="0" w:color="auto"/>
            </w:tcBorders>
            <w:shd w:val="clear" w:color="auto" w:fill="808080" w:themeFill="background1" w:themeFillShade="80"/>
            <w:noWrap/>
            <w:vAlign w:val="center"/>
          </w:tcPr>
          <w:p w14:paraId="25B6147E" w14:textId="77777777" w:rsidR="006E6E4D" w:rsidRPr="00002D84" w:rsidRDefault="006E6E4D" w:rsidP="00FD4591">
            <w:pPr>
              <w:rPr>
                <w:b/>
                <w:bCs/>
                <w:color w:val="FF0000"/>
                <w:sz w:val="16"/>
                <w:szCs w:val="16"/>
              </w:rPr>
            </w:pPr>
            <w:r w:rsidRPr="00002D84">
              <w:rPr>
                <w:b/>
                <w:bCs/>
                <w:color w:val="FF0000"/>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553CF39F" w14:textId="77777777" w:rsidR="006E6E4D" w:rsidRPr="00002D84" w:rsidRDefault="006E6E4D" w:rsidP="00FD4591">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E5B1067" w14:textId="77777777" w:rsidR="006E6E4D" w:rsidRPr="00002D84" w:rsidRDefault="006E6E4D" w:rsidP="00FD4591">
            <w:pPr>
              <w:rPr>
                <w:b/>
                <w:bCs/>
                <w:sz w:val="16"/>
                <w:szCs w:val="16"/>
              </w:rPr>
            </w:pPr>
            <w:r w:rsidRPr="00002D84">
              <w:rPr>
                <w:b/>
                <w:bCs/>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690F9A4"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2C5C13A"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7928DD6"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C581452" w14:textId="77777777" w:rsidR="006E6E4D" w:rsidRPr="00002D84" w:rsidRDefault="006E6E4D" w:rsidP="00FD4591">
            <w:pPr>
              <w:rPr>
                <w:b/>
                <w:bCs/>
                <w:sz w:val="16"/>
                <w:szCs w:val="16"/>
              </w:rPr>
            </w:pPr>
            <w:r w:rsidRPr="00002D84">
              <w:rPr>
                <w:b/>
                <w:bCs/>
                <w:sz w:val="16"/>
                <w:szCs w:val="16"/>
              </w:rPr>
              <w:t xml:space="preserve"> </w:t>
            </w:r>
          </w:p>
        </w:tc>
        <w:tc>
          <w:tcPr>
            <w:tcW w:w="247"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A1075DE" w14:textId="77777777" w:rsidR="006E6E4D" w:rsidRPr="00002D84" w:rsidRDefault="006E6E4D" w:rsidP="00FD4591">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48684AA"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79C3E62"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3011FA2A" w14:textId="77777777" w:rsidR="006E6E4D" w:rsidRPr="00002D84" w:rsidRDefault="006E6E4D" w:rsidP="00FD4591">
            <w:pPr>
              <w:rPr>
                <w:b/>
                <w:bCs/>
                <w:sz w:val="16"/>
                <w:szCs w:val="16"/>
              </w:rPr>
            </w:pPr>
            <w:r w:rsidRPr="00002D84">
              <w:rPr>
                <w:b/>
                <w:bCs/>
                <w:sz w:val="16"/>
                <w:szCs w:val="16"/>
              </w:rPr>
              <w:t xml:space="preserve"> </w:t>
            </w:r>
          </w:p>
        </w:tc>
        <w:tc>
          <w:tcPr>
            <w:tcW w:w="1409" w:type="dxa"/>
            <w:tcBorders>
              <w:top w:val="nil"/>
              <w:left w:val="single" w:sz="4" w:space="0" w:color="auto"/>
              <w:bottom w:val="single" w:sz="4" w:space="0" w:color="auto"/>
              <w:right w:val="single" w:sz="4" w:space="0" w:color="auto"/>
            </w:tcBorders>
            <w:shd w:val="clear" w:color="auto" w:fill="auto"/>
          </w:tcPr>
          <w:p w14:paraId="3CB6D874" w14:textId="77777777" w:rsidR="006E6E4D" w:rsidRPr="00002D84" w:rsidRDefault="006E6E4D" w:rsidP="00FD4591">
            <w:pPr>
              <w:rPr>
                <w:sz w:val="16"/>
                <w:szCs w:val="16"/>
              </w:rPr>
            </w:pPr>
            <w:r w:rsidRPr="00002D84">
              <w:rPr>
                <w:sz w:val="16"/>
                <w:szCs w:val="16"/>
              </w:rPr>
              <w:t>Consejo               Miembros de Comisión   Personal de apoyo</w:t>
            </w:r>
          </w:p>
        </w:tc>
        <w:tc>
          <w:tcPr>
            <w:tcW w:w="1402" w:type="dxa"/>
            <w:tcBorders>
              <w:top w:val="single" w:sz="4" w:space="0" w:color="auto"/>
              <w:left w:val="nil"/>
              <w:bottom w:val="single" w:sz="4" w:space="0" w:color="auto"/>
              <w:right w:val="single" w:sz="4" w:space="0" w:color="auto"/>
            </w:tcBorders>
            <w:shd w:val="clear" w:color="auto" w:fill="auto"/>
          </w:tcPr>
          <w:p w14:paraId="4D9AA0A6" w14:textId="77777777" w:rsidR="006E6E4D" w:rsidRPr="00002D84" w:rsidRDefault="006E6E4D" w:rsidP="00FD4591">
            <w:pPr>
              <w:rPr>
                <w:sz w:val="16"/>
                <w:szCs w:val="16"/>
              </w:rPr>
            </w:pPr>
            <w:r w:rsidRPr="00002D84">
              <w:rPr>
                <w:sz w:val="16"/>
                <w:szCs w:val="16"/>
              </w:rPr>
              <w:t>Eventos registrados por medio del Sistema de educación continuada</w:t>
            </w:r>
          </w:p>
          <w:p w14:paraId="4011D739" w14:textId="77777777" w:rsidR="006E6E4D" w:rsidRPr="00002D84" w:rsidRDefault="006E6E4D" w:rsidP="00FD4591">
            <w:pPr>
              <w:rPr>
                <w:sz w:val="16"/>
                <w:szCs w:val="16"/>
              </w:rPr>
            </w:pPr>
          </w:p>
          <w:p w14:paraId="077A7429" w14:textId="77777777" w:rsidR="006E6E4D" w:rsidRPr="00002D84" w:rsidRDefault="006E6E4D" w:rsidP="00954B33">
            <w:pPr>
              <w:rPr>
                <w:sz w:val="16"/>
                <w:szCs w:val="16"/>
              </w:rPr>
            </w:pPr>
            <w:r w:rsidRPr="00002D84">
              <w:rPr>
                <w:sz w:val="16"/>
                <w:szCs w:val="16"/>
              </w:rPr>
              <w:t>Consultas sobre normativa</w:t>
            </w:r>
          </w:p>
        </w:tc>
      </w:tr>
      <w:tr w:rsidR="006E6E4D" w:rsidRPr="00002D84" w14:paraId="50354202" w14:textId="77777777" w:rsidTr="00AB0BC3">
        <w:trPr>
          <w:trHeight w:val="1724"/>
        </w:trPr>
        <w:tc>
          <w:tcPr>
            <w:tcW w:w="2207" w:type="dxa"/>
            <w:tcBorders>
              <w:top w:val="nil"/>
              <w:left w:val="single" w:sz="4" w:space="0" w:color="auto"/>
              <w:bottom w:val="single" w:sz="4" w:space="0" w:color="auto"/>
              <w:right w:val="single" w:sz="4" w:space="0" w:color="auto"/>
            </w:tcBorders>
            <w:shd w:val="clear" w:color="auto" w:fill="auto"/>
          </w:tcPr>
          <w:p w14:paraId="6A4B7A96" w14:textId="77777777" w:rsidR="006E6E4D" w:rsidRPr="00002D84" w:rsidRDefault="006E6E4D" w:rsidP="00FD4591">
            <w:pPr>
              <w:jc w:val="both"/>
              <w:rPr>
                <w:sz w:val="16"/>
                <w:szCs w:val="16"/>
              </w:rPr>
            </w:pPr>
            <w:r w:rsidRPr="00002D84">
              <w:rPr>
                <w:sz w:val="16"/>
                <w:szCs w:val="16"/>
              </w:rPr>
              <w:t xml:space="preserve"> </w:t>
            </w:r>
          </w:p>
        </w:tc>
        <w:tc>
          <w:tcPr>
            <w:tcW w:w="2558" w:type="dxa"/>
            <w:gridSpan w:val="2"/>
            <w:tcBorders>
              <w:top w:val="nil"/>
              <w:left w:val="nil"/>
              <w:bottom w:val="single" w:sz="4" w:space="0" w:color="auto"/>
              <w:right w:val="nil"/>
            </w:tcBorders>
            <w:shd w:val="clear" w:color="auto" w:fill="auto"/>
          </w:tcPr>
          <w:p w14:paraId="6CAAC3C7" w14:textId="77777777" w:rsidR="006E6E4D" w:rsidRPr="00002D84" w:rsidRDefault="006E6E4D" w:rsidP="00FD4591">
            <w:pPr>
              <w:jc w:val="both"/>
              <w:rPr>
                <w:sz w:val="16"/>
                <w:szCs w:val="16"/>
              </w:rPr>
            </w:pPr>
            <w:r w:rsidRPr="00002D84">
              <w:rPr>
                <w:sz w:val="16"/>
                <w:szCs w:val="16"/>
              </w:rPr>
              <w:t>1.2 Realizar un evento de divulgación por año sobre normativa actualizada y legalizada.</w:t>
            </w:r>
          </w:p>
        </w:tc>
        <w:tc>
          <w:tcPr>
            <w:tcW w:w="1886" w:type="dxa"/>
            <w:tcBorders>
              <w:top w:val="nil"/>
              <w:left w:val="single" w:sz="4" w:space="0" w:color="auto"/>
              <w:bottom w:val="single" w:sz="4" w:space="0" w:color="auto"/>
              <w:right w:val="nil"/>
            </w:tcBorders>
            <w:shd w:val="clear" w:color="auto" w:fill="auto"/>
          </w:tcPr>
          <w:p w14:paraId="6E2589B9" w14:textId="77777777" w:rsidR="006E6E4D" w:rsidRPr="00002D84" w:rsidRDefault="006E6E4D" w:rsidP="00FD4591">
            <w:pPr>
              <w:jc w:val="both"/>
              <w:rPr>
                <w:sz w:val="16"/>
                <w:szCs w:val="16"/>
              </w:rPr>
            </w:pPr>
            <w:proofErr w:type="gramStart"/>
            <w:r w:rsidRPr="00002D84">
              <w:rPr>
                <w:sz w:val="16"/>
                <w:szCs w:val="16"/>
              </w:rPr>
              <w:t>1.2.1  150</w:t>
            </w:r>
            <w:proofErr w:type="gramEnd"/>
            <w:r w:rsidRPr="00002D84">
              <w:rPr>
                <w:sz w:val="16"/>
                <w:szCs w:val="16"/>
              </w:rPr>
              <w:t xml:space="preserve"> profesionales capacitados por año.</w:t>
            </w:r>
          </w:p>
        </w:tc>
        <w:tc>
          <w:tcPr>
            <w:tcW w:w="247"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12175B8" w14:textId="77777777" w:rsidR="006E6E4D" w:rsidRPr="00002D84" w:rsidRDefault="006E6E4D" w:rsidP="00FD4591">
            <w:pPr>
              <w:rPr>
                <w:b/>
                <w:bCs/>
                <w:sz w:val="16"/>
                <w:szCs w:val="16"/>
              </w:rPr>
            </w:pPr>
            <w:r w:rsidRPr="00002D84">
              <w:rPr>
                <w:b/>
                <w:bCs/>
                <w:sz w:val="16"/>
                <w:szCs w:val="16"/>
              </w:rPr>
              <w:t> </w:t>
            </w:r>
          </w:p>
        </w:tc>
        <w:tc>
          <w:tcPr>
            <w:tcW w:w="23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BADE2E4" w14:textId="77777777" w:rsidR="006E6E4D" w:rsidRPr="00002D84" w:rsidRDefault="006E6E4D" w:rsidP="00FD4591">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8E636DF"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2D3CE2D" w14:textId="77777777" w:rsidR="006E6E4D" w:rsidRPr="00002D84" w:rsidRDefault="006E6E4D" w:rsidP="00FD4591">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2993A90"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B687238"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10F298E7"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45E07F21" w14:textId="77777777" w:rsidR="006E6E4D" w:rsidRPr="00002D84" w:rsidRDefault="006E6E4D" w:rsidP="00FD4591">
            <w:pPr>
              <w:rPr>
                <w:b/>
                <w:bCs/>
                <w:sz w:val="16"/>
                <w:szCs w:val="16"/>
              </w:rPr>
            </w:pPr>
            <w:r w:rsidRPr="00002D84">
              <w:rPr>
                <w:b/>
                <w:bCs/>
                <w:sz w:val="16"/>
                <w:szCs w:val="16"/>
              </w:rPr>
              <w:t xml:space="preserve"> </w:t>
            </w:r>
          </w:p>
        </w:tc>
        <w:tc>
          <w:tcPr>
            <w:tcW w:w="247"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5079EB15" w14:textId="77777777" w:rsidR="006E6E4D" w:rsidRPr="00002D84" w:rsidRDefault="006E6E4D" w:rsidP="00FD4591">
            <w:pPr>
              <w:rPr>
                <w:b/>
                <w:bCs/>
                <w:sz w:val="16"/>
                <w:szCs w:val="16"/>
              </w:rPr>
            </w:pPr>
            <w:r w:rsidRPr="00002D84">
              <w:rPr>
                <w:b/>
                <w:bCs/>
                <w:sz w:val="16"/>
                <w:szCs w:val="16"/>
              </w:rPr>
              <w:t xml:space="preserve"> </w:t>
            </w:r>
          </w:p>
        </w:tc>
        <w:tc>
          <w:tcPr>
            <w:tcW w:w="26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03C5327"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54EE6CB"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EF8DBAD" w14:textId="77777777" w:rsidR="006E6E4D" w:rsidRPr="00002D84" w:rsidRDefault="006E6E4D" w:rsidP="00FD4591">
            <w:pPr>
              <w:rPr>
                <w:b/>
                <w:bCs/>
                <w:sz w:val="16"/>
                <w:szCs w:val="16"/>
              </w:rPr>
            </w:pPr>
            <w:r w:rsidRPr="00002D84">
              <w:rPr>
                <w:b/>
                <w:bCs/>
                <w:sz w:val="16"/>
                <w:szCs w:val="16"/>
              </w:rPr>
              <w:t xml:space="preserve"> </w:t>
            </w:r>
          </w:p>
        </w:tc>
        <w:tc>
          <w:tcPr>
            <w:tcW w:w="1409" w:type="dxa"/>
            <w:tcBorders>
              <w:top w:val="nil"/>
              <w:left w:val="single" w:sz="4" w:space="0" w:color="auto"/>
              <w:bottom w:val="single" w:sz="4" w:space="0" w:color="auto"/>
              <w:right w:val="single" w:sz="4" w:space="0" w:color="auto"/>
            </w:tcBorders>
            <w:shd w:val="clear" w:color="auto" w:fill="auto"/>
          </w:tcPr>
          <w:p w14:paraId="3C106533" w14:textId="77777777" w:rsidR="006E6E4D" w:rsidRPr="00002D84" w:rsidRDefault="006E6E4D" w:rsidP="00FD4591">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5C0717D6" w14:textId="77777777" w:rsidR="006E6E4D" w:rsidRPr="00002D84" w:rsidRDefault="006E6E4D" w:rsidP="00FD4591">
            <w:pPr>
              <w:rPr>
                <w:sz w:val="16"/>
                <w:szCs w:val="16"/>
              </w:rPr>
            </w:pPr>
            <w:r w:rsidRPr="00002D84">
              <w:rPr>
                <w:sz w:val="16"/>
                <w:szCs w:val="16"/>
              </w:rPr>
              <w:t>Registro en sistema de educación continuada del evento de divulgación realizado.</w:t>
            </w:r>
          </w:p>
        </w:tc>
      </w:tr>
      <w:tr w:rsidR="006E6E4D" w:rsidRPr="00002D84" w14:paraId="3826C30D" w14:textId="77777777" w:rsidTr="00AB0BC3">
        <w:trPr>
          <w:trHeight w:val="1297"/>
        </w:trPr>
        <w:tc>
          <w:tcPr>
            <w:tcW w:w="2207" w:type="dxa"/>
            <w:tcBorders>
              <w:top w:val="nil"/>
              <w:left w:val="single" w:sz="4" w:space="0" w:color="auto"/>
              <w:bottom w:val="single" w:sz="4" w:space="0" w:color="auto"/>
              <w:right w:val="single" w:sz="4" w:space="0" w:color="auto"/>
            </w:tcBorders>
            <w:shd w:val="clear" w:color="auto" w:fill="auto"/>
          </w:tcPr>
          <w:p w14:paraId="263238C5" w14:textId="77777777" w:rsidR="006E6E4D" w:rsidRPr="00002D84" w:rsidRDefault="006E6E4D" w:rsidP="00FD4591">
            <w:pPr>
              <w:jc w:val="both"/>
              <w:rPr>
                <w:sz w:val="16"/>
                <w:szCs w:val="16"/>
              </w:rPr>
            </w:pPr>
            <w:r w:rsidRPr="00002D84">
              <w:rPr>
                <w:sz w:val="16"/>
                <w:szCs w:val="16"/>
              </w:rPr>
              <w:t>ESTRATEGIA: 2</w:t>
            </w:r>
          </w:p>
          <w:p w14:paraId="6FB8A293" w14:textId="77777777" w:rsidR="006E6E4D" w:rsidRPr="00002D84" w:rsidRDefault="006E6E4D" w:rsidP="00FD4591">
            <w:pPr>
              <w:jc w:val="both"/>
              <w:rPr>
                <w:sz w:val="16"/>
                <w:szCs w:val="16"/>
              </w:rPr>
            </w:pPr>
            <w:r w:rsidRPr="00002D84">
              <w:rPr>
                <w:sz w:val="16"/>
                <w:szCs w:val="16"/>
              </w:rPr>
              <w:t>Actualizaciones de la normativa adoptada.</w:t>
            </w:r>
          </w:p>
        </w:tc>
        <w:tc>
          <w:tcPr>
            <w:tcW w:w="2558" w:type="dxa"/>
            <w:gridSpan w:val="2"/>
            <w:tcBorders>
              <w:top w:val="nil"/>
              <w:left w:val="nil"/>
              <w:bottom w:val="single" w:sz="4" w:space="0" w:color="auto"/>
              <w:right w:val="nil"/>
            </w:tcBorders>
            <w:shd w:val="clear" w:color="auto" w:fill="auto"/>
          </w:tcPr>
          <w:p w14:paraId="1941C669" w14:textId="77777777" w:rsidR="006E6E4D" w:rsidRPr="00002D84" w:rsidRDefault="006E6E4D" w:rsidP="00FD4591">
            <w:pPr>
              <w:jc w:val="both"/>
              <w:rPr>
                <w:sz w:val="16"/>
                <w:szCs w:val="16"/>
              </w:rPr>
            </w:pPr>
            <w:r w:rsidRPr="00002D84">
              <w:rPr>
                <w:sz w:val="16"/>
                <w:szCs w:val="16"/>
              </w:rPr>
              <w:t>2.1 Revisión de las actualizaciones de normativa adoptada del IFAC.</w:t>
            </w:r>
          </w:p>
        </w:tc>
        <w:tc>
          <w:tcPr>
            <w:tcW w:w="1886" w:type="dxa"/>
            <w:tcBorders>
              <w:top w:val="nil"/>
              <w:left w:val="single" w:sz="4" w:space="0" w:color="auto"/>
              <w:bottom w:val="single" w:sz="4" w:space="0" w:color="auto"/>
              <w:right w:val="nil"/>
            </w:tcBorders>
            <w:shd w:val="clear" w:color="auto" w:fill="auto"/>
          </w:tcPr>
          <w:p w14:paraId="0B6557EE" w14:textId="77777777" w:rsidR="006E6E4D" w:rsidRPr="00002D84" w:rsidRDefault="006E6E4D" w:rsidP="00FD4591">
            <w:pPr>
              <w:jc w:val="both"/>
              <w:rPr>
                <w:sz w:val="16"/>
                <w:szCs w:val="16"/>
              </w:rPr>
            </w:pPr>
            <w:r w:rsidRPr="00002D84">
              <w:rPr>
                <w:sz w:val="16"/>
                <w:szCs w:val="16"/>
              </w:rPr>
              <w:t>2.1.1. Informe de resultados de las revisiones realizadas.</w:t>
            </w:r>
          </w:p>
        </w:tc>
        <w:tc>
          <w:tcPr>
            <w:tcW w:w="247" w:type="dxa"/>
            <w:tcBorders>
              <w:top w:val="nil"/>
              <w:left w:val="single" w:sz="8" w:space="0" w:color="auto"/>
              <w:bottom w:val="single" w:sz="8" w:space="0" w:color="auto"/>
              <w:right w:val="single" w:sz="4" w:space="0" w:color="auto"/>
            </w:tcBorders>
            <w:shd w:val="clear" w:color="auto" w:fill="auto"/>
            <w:noWrap/>
            <w:vAlign w:val="center"/>
          </w:tcPr>
          <w:p w14:paraId="49EAF843" w14:textId="77777777" w:rsidR="006E6E4D" w:rsidRPr="00002D84" w:rsidRDefault="006E6E4D" w:rsidP="00FD4591">
            <w:pPr>
              <w:rPr>
                <w:b/>
                <w:bCs/>
                <w:sz w:val="16"/>
                <w:szCs w:val="16"/>
              </w:rPr>
            </w:pPr>
            <w:r w:rsidRPr="00002D84">
              <w:rPr>
                <w:b/>
                <w:bCs/>
                <w:sz w:val="16"/>
                <w:szCs w:val="16"/>
              </w:rPr>
              <w:t> </w:t>
            </w:r>
          </w:p>
        </w:tc>
        <w:tc>
          <w:tcPr>
            <w:tcW w:w="238" w:type="dxa"/>
            <w:tcBorders>
              <w:top w:val="nil"/>
              <w:left w:val="single" w:sz="8" w:space="0" w:color="auto"/>
              <w:bottom w:val="single" w:sz="8" w:space="0" w:color="auto"/>
              <w:right w:val="single" w:sz="4" w:space="0" w:color="auto"/>
            </w:tcBorders>
            <w:shd w:val="clear" w:color="auto" w:fill="auto"/>
            <w:noWrap/>
            <w:vAlign w:val="center"/>
          </w:tcPr>
          <w:p w14:paraId="56430206"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63B1784B"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2A60C677"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5DAA8850" w14:textId="77777777" w:rsidR="006E6E4D" w:rsidRPr="00002D84" w:rsidRDefault="006E6E4D" w:rsidP="00FD4591">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auto"/>
            <w:noWrap/>
            <w:vAlign w:val="center"/>
          </w:tcPr>
          <w:p w14:paraId="723C5108" w14:textId="77777777" w:rsidR="006E6E4D" w:rsidRPr="00002D84" w:rsidRDefault="006E6E4D" w:rsidP="00FD4591">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auto"/>
            <w:noWrap/>
            <w:vAlign w:val="center"/>
          </w:tcPr>
          <w:p w14:paraId="0EFD964C"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317B94C9" w14:textId="77777777" w:rsidR="006E6E4D" w:rsidRPr="00002D84" w:rsidRDefault="006E6E4D" w:rsidP="00FD4591">
            <w:pPr>
              <w:rPr>
                <w:b/>
                <w:bCs/>
                <w:sz w:val="16"/>
                <w:szCs w:val="16"/>
              </w:rPr>
            </w:pPr>
            <w:r w:rsidRPr="00002D84">
              <w:rPr>
                <w:b/>
                <w:bCs/>
                <w:sz w:val="16"/>
                <w:szCs w:val="16"/>
              </w:rPr>
              <w:t> </w:t>
            </w:r>
          </w:p>
        </w:tc>
        <w:tc>
          <w:tcPr>
            <w:tcW w:w="247" w:type="dxa"/>
            <w:tcBorders>
              <w:top w:val="nil"/>
              <w:left w:val="single" w:sz="8" w:space="0" w:color="auto"/>
              <w:bottom w:val="single" w:sz="8" w:space="0" w:color="auto"/>
              <w:right w:val="single" w:sz="4" w:space="0" w:color="auto"/>
            </w:tcBorders>
            <w:shd w:val="clear" w:color="auto" w:fill="auto"/>
            <w:noWrap/>
            <w:vAlign w:val="center"/>
          </w:tcPr>
          <w:p w14:paraId="6D07BF2E" w14:textId="77777777" w:rsidR="006E6E4D" w:rsidRPr="00002D84" w:rsidRDefault="006E6E4D" w:rsidP="00FD4591">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auto"/>
            <w:noWrap/>
            <w:vAlign w:val="center"/>
          </w:tcPr>
          <w:p w14:paraId="5D3E3195"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3601144B"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6274620D" w14:textId="77777777" w:rsidR="006E6E4D" w:rsidRPr="00002D84" w:rsidRDefault="006E6E4D" w:rsidP="00FD4591">
            <w:pPr>
              <w:rPr>
                <w:b/>
                <w:bCs/>
                <w:sz w:val="16"/>
                <w:szCs w:val="16"/>
              </w:rPr>
            </w:pPr>
            <w:r w:rsidRPr="00002D84">
              <w:rPr>
                <w:b/>
                <w:bCs/>
                <w:sz w:val="16"/>
                <w:szCs w:val="16"/>
              </w:rPr>
              <w:t> </w:t>
            </w:r>
          </w:p>
        </w:tc>
        <w:tc>
          <w:tcPr>
            <w:tcW w:w="1409" w:type="dxa"/>
            <w:tcBorders>
              <w:top w:val="nil"/>
              <w:left w:val="single" w:sz="4" w:space="0" w:color="auto"/>
              <w:bottom w:val="single" w:sz="4" w:space="0" w:color="auto"/>
              <w:right w:val="single" w:sz="4" w:space="0" w:color="auto"/>
            </w:tcBorders>
            <w:shd w:val="clear" w:color="auto" w:fill="auto"/>
          </w:tcPr>
          <w:p w14:paraId="25E280A3" w14:textId="77777777" w:rsidR="006E6E4D" w:rsidRPr="00002D84" w:rsidRDefault="006E6E4D" w:rsidP="00FD4591">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7D6DC6FA" w14:textId="77777777" w:rsidR="006E6E4D" w:rsidRPr="00002D84" w:rsidRDefault="006E6E4D" w:rsidP="00FD4591">
            <w:pPr>
              <w:rPr>
                <w:sz w:val="16"/>
                <w:szCs w:val="16"/>
              </w:rPr>
            </w:pPr>
            <w:r w:rsidRPr="00002D84">
              <w:rPr>
                <w:sz w:val="16"/>
                <w:szCs w:val="16"/>
              </w:rPr>
              <w:t>Informe, resoluciones o acuerdos tomados</w:t>
            </w:r>
          </w:p>
        </w:tc>
      </w:tr>
      <w:tr w:rsidR="006E6E4D" w:rsidRPr="00002D84" w14:paraId="7C129272" w14:textId="77777777" w:rsidTr="00AB0BC3">
        <w:trPr>
          <w:trHeight w:val="1149"/>
        </w:trPr>
        <w:tc>
          <w:tcPr>
            <w:tcW w:w="2207" w:type="dxa"/>
            <w:tcBorders>
              <w:top w:val="nil"/>
              <w:left w:val="single" w:sz="4" w:space="0" w:color="auto"/>
              <w:bottom w:val="single" w:sz="4" w:space="0" w:color="auto"/>
              <w:right w:val="single" w:sz="4" w:space="0" w:color="auto"/>
            </w:tcBorders>
            <w:shd w:val="clear" w:color="auto" w:fill="auto"/>
          </w:tcPr>
          <w:p w14:paraId="42159E9E" w14:textId="77777777" w:rsidR="006E6E4D" w:rsidRPr="00002D84" w:rsidRDefault="006E6E4D" w:rsidP="00954B33">
            <w:pPr>
              <w:jc w:val="both"/>
              <w:rPr>
                <w:sz w:val="16"/>
                <w:szCs w:val="16"/>
              </w:rPr>
            </w:pPr>
            <w:r w:rsidRPr="00002D84">
              <w:rPr>
                <w:sz w:val="16"/>
                <w:szCs w:val="16"/>
              </w:rPr>
              <w:t xml:space="preserve">ESTRATEGIA: 3   </w:t>
            </w:r>
          </w:p>
          <w:p w14:paraId="5272E585" w14:textId="77777777" w:rsidR="006E6E4D" w:rsidRPr="00002D84" w:rsidRDefault="006E6E4D" w:rsidP="00954B33">
            <w:pPr>
              <w:jc w:val="both"/>
              <w:rPr>
                <w:sz w:val="16"/>
                <w:szCs w:val="16"/>
              </w:rPr>
            </w:pPr>
            <w:r w:rsidRPr="00002D84">
              <w:rPr>
                <w:sz w:val="16"/>
                <w:szCs w:val="16"/>
              </w:rPr>
              <w:t>Nueva normativa divulgada</w:t>
            </w:r>
          </w:p>
        </w:tc>
        <w:tc>
          <w:tcPr>
            <w:tcW w:w="2558" w:type="dxa"/>
            <w:gridSpan w:val="2"/>
            <w:tcBorders>
              <w:top w:val="nil"/>
              <w:left w:val="nil"/>
              <w:bottom w:val="single" w:sz="4" w:space="0" w:color="auto"/>
              <w:right w:val="nil"/>
            </w:tcBorders>
            <w:shd w:val="clear" w:color="auto" w:fill="auto"/>
          </w:tcPr>
          <w:p w14:paraId="1CDBFC28" w14:textId="77777777" w:rsidR="006E6E4D" w:rsidRPr="00002D84" w:rsidRDefault="006E6E4D" w:rsidP="001822D7">
            <w:pPr>
              <w:jc w:val="both"/>
              <w:rPr>
                <w:sz w:val="16"/>
                <w:szCs w:val="16"/>
              </w:rPr>
            </w:pPr>
            <w:r w:rsidRPr="00002D84">
              <w:rPr>
                <w:sz w:val="16"/>
                <w:szCs w:val="16"/>
              </w:rPr>
              <w:t>3.1. Eventos realizados por gremiales o entidades de educación superior.</w:t>
            </w:r>
          </w:p>
        </w:tc>
        <w:tc>
          <w:tcPr>
            <w:tcW w:w="1886" w:type="dxa"/>
            <w:tcBorders>
              <w:top w:val="nil"/>
              <w:left w:val="single" w:sz="4" w:space="0" w:color="auto"/>
              <w:bottom w:val="single" w:sz="4" w:space="0" w:color="auto"/>
              <w:right w:val="nil"/>
            </w:tcBorders>
            <w:shd w:val="clear" w:color="auto" w:fill="auto"/>
          </w:tcPr>
          <w:p w14:paraId="3E654008" w14:textId="77777777" w:rsidR="006E6E4D" w:rsidRPr="00002D84" w:rsidRDefault="006E6E4D" w:rsidP="001822D7">
            <w:pPr>
              <w:jc w:val="both"/>
              <w:rPr>
                <w:sz w:val="16"/>
                <w:szCs w:val="16"/>
              </w:rPr>
            </w:pPr>
            <w:r w:rsidRPr="00002D84">
              <w:rPr>
                <w:sz w:val="16"/>
                <w:szCs w:val="16"/>
              </w:rPr>
              <w:t>3.1.1. Reporte anual y por tema de eventos realizados por gremiales de y entidades de educación superior.</w:t>
            </w:r>
          </w:p>
        </w:tc>
        <w:tc>
          <w:tcPr>
            <w:tcW w:w="247"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4D5640E8" w14:textId="77777777" w:rsidR="006E6E4D" w:rsidRPr="00002D84" w:rsidRDefault="006E6E4D" w:rsidP="00954B33">
            <w:pPr>
              <w:rPr>
                <w:b/>
                <w:bCs/>
                <w:sz w:val="16"/>
                <w:szCs w:val="16"/>
              </w:rPr>
            </w:pPr>
            <w:r w:rsidRPr="00002D84">
              <w:rPr>
                <w:b/>
                <w:bCs/>
                <w:sz w:val="16"/>
                <w:szCs w:val="16"/>
              </w:rPr>
              <w:t xml:space="preserve"> </w:t>
            </w:r>
          </w:p>
        </w:tc>
        <w:tc>
          <w:tcPr>
            <w:tcW w:w="238"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0104E17F" w14:textId="77777777" w:rsidR="006E6E4D" w:rsidRPr="00002D84" w:rsidRDefault="006E6E4D" w:rsidP="00954B33">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334B771D" w14:textId="77777777" w:rsidR="006E6E4D" w:rsidRPr="00002D84" w:rsidRDefault="006E6E4D" w:rsidP="00954B33">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7125734B" w14:textId="77777777" w:rsidR="006E6E4D" w:rsidRPr="00002D84" w:rsidRDefault="006E6E4D" w:rsidP="00954B33">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44C4EED5" w14:textId="77777777" w:rsidR="006E6E4D" w:rsidRPr="00002D84" w:rsidRDefault="006E6E4D" w:rsidP="00954B33">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20B36DF" w14:textId="77777777" w:rsidR="006E6E4D" w:rsidRPr="00002D84" w:rsidRDefault="006E6E4D" w:rsidP="00954B33">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1344EC85" w14:textId="77777777" w:rsidR="006E6E4D" w:rsidRPr="00002D84" w:rsidRDefault="006E6E4D" w:rsidP="00954B33">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632662F" w14:textId="77777777" w:rsidR="006E6E4D" w:rsidRPr="00002D84" w:rsidRDefault="006E6E4D" w:rsidP="00954B33">
            <w:pPr>
              <w:rPr>
                <w:b/>
                <w:bCs/>
                <w:sz w:val="16"/>
                <w:szCs w:val="16"/>
              </w:rPr>
            </w:pPr>
            <w:r w:rsidRPr="00002D84">
              <w:rPr>
                <w:b/>
                <w:bCs/>
                <w:sz w:val="16"/>
                <w:szCs w:val="16"/>
              </w:rPr>
              <w:t> </w:t>
            </w:r>
          </w:p>
        </w:tc>
        <w:tc>
          <w:tcPr>
            <w:tcW w:w="247"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6686F7EE" w14:textId="77777777" w:rsidR="006E6E4D" w:rsidRPr="00002D84" w:rsidRDefault="006E6E4D" w:rsidP="00954B33">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62E26403" w14:textId="77777777" w:rsidR="006E6E4D" w:rsidRPr="00002D84" w:rsidRDefault="006E6E4D" w:rsidP="00954B33">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2223BF47" w14:textId="77777777" w:rsidR="006E6E4D" w:rsidRPr="00002D84" w:rsidRDefault="006E6E4D" w:rsidP="00954B33">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506DC7C1" w14:textId="77777777" w:rsidR="006E6E4D" w:rsidRPr="00002D84" w:rsidRDefault="006E6E4D" w:rsidP="00954B33">
            <w:pPr>
              <w:rPr>
                <w:b/>
                <w:bCs/>
                <w:sz w:val="16"/>
                <w:szCs w:val="16"/>
              </w:rPr>
            </w:pPr>
            <w:r w:rsidRPr="00002D84">
              <w:rPr>
                <w:b/>
                <w:bCs/>
                <w:sz w:val="16"/>
                <w:szCs w:val="16"/>
              </w:rPr>
              <w:t> </w:t>
            </w:r>
          </w:p>
        </w:tc>
        <w:tc>
          <w:tcPr>
            <w:tcW w:w="1409" w:type="dxa"/>
            <w:tcBorders>
              <w:top w:val="nil"/>
              <w:left w:val="single" w:sz="4" w:space="0" w:color="auto"/>
              <w:bottom w:val="single" w:sz="4" w:space="0" w:color="auto"/>
              <w:right w:val="single" w:sz="4" w:space="0" w:color="auto"/>
            </w:tcBorders>
            <w:shd w:val="clear" w:color="auto" w:fill="auto"/>
          </w:tcPr>
          <w:p w14:paraId="1E952376" w14:textId="77777777" w:rsidR="006E6E4D" w:rsidRPr="00002D84" w:rsidRDefault="006E6E4D" w:rsidP="00954B33">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5A7E325E" w14:textId="77777777" w:rsidR="006E6E4D" w:rsidRPr="00002D84" w:rsidRDefault="006E6E4D" w:rsidP="00954B33">
            <w:pPr>
              <w:rPr>
                <w:sz w:val="16"/>
                <w:szCs w:val="16"/>
              </w:rPr>
            </w:pPr>
            <w:r w:rsidRPr="00002D84">
              <w:rPr>
                <w:sz w:val="16"/>
                <w:szCs w:val="16"/>
              </w:rPr>
              <w:t>Registro en sistema de educación continuada del evento de divulgación realizado.</w:t>
            </w:r>
          </w:p>
        </w:tc>
      </w:tr>
    </w:tbl>
    <w:p w14:paraId="6F891E0A" w14:textId="77777777" w:rsidR="0029056F" w:rsidRPr="00002D84" w:rsidRDefault="0029056F" w:rsidP="00474D60">
      <w:pPr>
        <w:rPr>
          <w:color w:val="FF0000"/>
          <w:lang w:val="es-SV" w:eastAsia="x-none"/>
        </w:rPr>
      </w:pPr>
    </w:p>
    <w:p w14:paraId="7A5264EF" w14:textId="77777777" w:rsidR="0029056F" w:rsidRPr="00002D84" w:rsidRDefault="0029056F" w:rsidP="00474D60">
      <w:pPr>
        <w:rPr>
          <w:color w:val="FF0000"/>
          <w:lang w:val="es-SV" w:eastAsia="x-none"/>
        </w:rPr>
      </w:pPr>
    </w:p>
    <w:p w14:paraId="45F7160A" w14:textId="77777777" w:rsidR="00AE5053" w:rsidRPr="00002D84" w:rsidRDefault="00AE5053" w:rsidP="00474D60">
      <w:pPr>
        <w:rPr>
          <w:color w:val="FF0000"/>
          <w:lang w:val="es-SV" w:eastAsia="x-none"/>
        </w:rPr>
      </w:pPr>
    </w:p>
    <w:tbl>
      <w:tblPr>
        <w:tblW w:w="12527" w:type="dxa"/>
        <w:tblInd w:w="-781" w:type="dxa"/>
        <w:tblCellMar>
          <w:left w:w="70" w:type="dxa"/>
          <w:right w:w="70" w:type="dxa"/>
        </w:tblCellMar>
        <w:tblLook w:val="0000" w:firstRow="0" w:lastRow="0" w:firstColumn="0" w:lastColumn="0" w:noHBand="0" w:noVBand="0"/>
      </w:tblPr>
      <w:tblGrid>
        <w:gridCol w:w="2207"/>
        <w:gridCol w:w="496"/>
        <w:gridCol w:w="2062"/>
        <w:gridCol w:w="1886"/>
        <w:gridCol w:w="247"/>
        <w:gridCol w:w="238"/>
        <w:gridCol w:w="292"/>
        <w:gridCol w:w="256"/>
        <w:gridCol w:w="292"/>
        <w:gridCol w:w="230"/>
        <w:gridCol w:w="230"/>
        <w:gridCol w:w="256"/>
        <w:gridCol w:w="247"/>
        <w:gridCol w:w="265"/>
        <w:gridCol w:w="256"/>
        <w:gridCol w:w="256"/>
        <w:gridCol w:w="1409"/>
        <w:gridCol w:w="1402"/>
      </w:tblGrid>
      <w:tr w:rsidR="006E6E4D" w:rsidRPr="00002D84" w14:paraId="510368D1" w14:textId="77777777" w:rsidTr="006E6E4D">
        <w:trPr>
          <w:trHeight w:val="397"/>
        </w:trPr>
        <w:tc>
          <w:tcPr>
            <w:tcW w:w="11125" w:type="dxa"/>
            <w:gridSpan w:val="17"/>
            <w:tcBorders>
              <w:top w:val="nil"/>
              <w:left w:val="nil"/>
              <w:bottom w:val="nil"/>
              <w:right w:val="nil"/>
            </w:tcBorders>
            <w:shd w:val="clear" w:color="auto" w:fill="auto"/>
            <w:vAlign w:val="bottom"/>
          </w:tcPr>
          <w:p w14:paraId="44EC2739" w14:textId="77777777" w:rsidR="006E6E4D" w:rsidRPr="00002D84" w:rsidRDefault="006E6E4D" w:rsidP="00FD4591">
            <w:pPr>
              <w:rPr>
                <w:b/>
                <w:bCs/>
                <w:color w:val="000000"/>
                <w:sz w:val="20"/>
                <w:szCs w:val="20"/>
              </w:rPr>
            </w:pPr>
          </w:p>
          <w:p w14:paraId="302DE5ED" w14:textId="77777777" w:rsidR="006E6E4D" w:rsidRPr="00002D84" w:rsidRDefault="006E6E4D" w:rsidP="00FD4591">
            <w:pPr>
              <w:rPr>
                <w:b/>
                <w:bCs/>
                <w:color w:val="000000"/>
                <w:sz w:val="20"/>
                <w:szCs w:val="20"/>
              </w:rPr>
            </w:pPr>
          </w:p>
          <w:p w14:paraId="33156928" w14:textId="32A99E62" w:rsidR="006E6E4D" w:rsidRPr="00002D84" w:rsidRDefault="006E6E4D" w:rsidP="00FD4591">
            <w:pPr>
              <w:rPr>
                <w:b/>
                <w:bCs/>
                <w:color w:val="000000"/>
                <w:sz w:val="20"/>
                <w:szCs w:val="20"/>
              </w:rPr>
            </w:pPr>
            <w:r w:rsidRPr="00002D84">
              <w:rPr>
                <w:b/>
                <w:bCs/>
                <w:color w:val="000000"/>
                <w:sz w:val="20"/>
                <w:szCs w:val="20"/>
              </w:rPr>
              <w:lastRenderedPageBreak/>
              <w:t xml:space="preserve">CONSEJO DE VIGILANCIA DE PROFESIÓN DE CONTADURIA PUBLICA Y AUDITORIA </w:t>
            </w:r>
          </w:p>
        </w:tc>
        <w:tc>
          <w:tcPr>
            <w:tcW w:w="1402" w:type="dxa"/>
            <w:tcBorders>
              <w:top w:val="nil"/>
              <w:left w:val="nil"/>
              <w:bottom w:val="nil"/>
              <w:right w:val="nil"/>
            </w:tcBorders>
            <w:shd w:val="clear" w:color="auto" w:fill="auto"/>
            <w:noWrap/>
            <w:vAlign w:val="bottom"/>
          </w:tcPr>
          <w:p w14:paraId="576FF01B" w14:textId="77777777" w:rsidR="006E6E4D" w:rsidRPr="00002D84" w:rsidRDefault="006E6E4D" w:rsidP="00FD4591">
            <w:pPr>
              <w:rPr>
                <w:sz w:val="20"/>
                <w:szCs w:val="20"/>
              </w:rPr>
            </w:pPr>
          </w:p>
        </w:tc>
      </w:tr>
      <w:tr w:rsidR="006E6E4D" w:rsidRPr="00002D84" w14:paraId="70A21B2E" w14:textId="77777777" w:rsidTr="006E6E4D">
        <w:trPr>
          <w:trHeight w:val="250"/>
        </w:trPr>
        <w:tc>
          <w:tcPr>
            <w:tcW w:w="11125" w:type="dxa"/>
            <w:gridSpan w:val="17"/>
            <w:tcBorders>
              <w:top w:val="nil"/>
              <w:left w:val="nil"/>
              <w:bottom w:val="nil"/>
              <w:right w:val="nil"/>
            </w:tcBorders>
            <w:shd w:val="clear" w:color="auto" w:fill="auto"/>
            <w:vAlign w:val="bottom"/>
          </w:tcPr>
          <w:p w14:paraId="0AD8F292" w14:textId="77777777" w:rsidR="006E6E4D" w:rsidRPr="00002D84" w:rsidRDefault="006E6E4D" w:rsidP="00FD4591">
            <w:pPr>
              <w:rPr>
                <w:b/>
                <w:bCs/>
                <w:color w:val="000000"/>
                <w:sz w:val="20"/>
                <w:szCs w:val="20"/>
              </w:rPr>
            </w:pPr>
            <w:r w:rsidRPr="00002D84">
              <w:rPr>
                <w:b/>
                <w:bCs/>
                <w:color w:val="000000"/>
                <w:sz w:val="20"/>
                <w:szCs w:val="20"/>
              </w:rPr>
              <w:t xml:space="preserve">PLAN OPERATIVO ANUAL </w:t>
            </w:r>
          </w:p>
        </w:tc>
        <w:tc>
          <w:tcPr>
            <w:tcW w:w="1402" w:type="dxa"/>
            <w:tcBorders>
              <w:top w:val="nil"/>
              <w:left w:val="nil"/>
              <w:bottom w:val="nil"/>
              <w:right w:val="nil"/>
            </w:tcBorders>
            <w:shd w:val="clear" w:color="auto" w:fill="auto"/>
            <w:noWrap/>
            <w:vAlign w:val="bottom"/>
          </w:tcPr>
          <w:p w14:paraId="3FDE79F2" w14:textId="77777777" w:rsidR="006E6E4D" w:rsidRPr="00002D84" w:rsidRDefault="006E6E4D" w:rsidP="00FD4591">
            <w:pPr>
              <w:rPr>
                <w:sz w:val="20"/>
                <w:szCs w:val="20"/>
              </w:rPr>
            </w:pPr>
          </w:p>
        </w:tc>
      </w:tr>
      <w:tr w:rsidR="006E6E4D" w:rsidRPr="00002D84" w14:paraId="3441439B" w14:textId="77777777" w:rsidTr="006E6E4D">
        <w:trPr>
          <w:trHeight w:val="250"/>
        </w:trPr>
        <w:tc>
          <w:tcPr>
            <w:tcW w:w="11125" w:type="dxa"/>
            <w:gridSpan w:val="17"/>
            <w:tcBorders>
              <w:top w:val="nil"/>
              <w:left w:val="nil"/>
              <w:bottom w:val="nil"/>
              <w:right w:val="nil"/>
            </w:tcBorders>
            <w:shd w:val="clear" w:color="auto" w:fill="auto"/>
            <w:vAlign w:val="bottom"/>
          </w:tcPr>
          <w:p w14:paraId="15F9B7D0" w14:textId="77777777" w:rsidR="006E6E4D" w:rsidRPr="00002D84" w:rsidRDefault="006E6E4D" w:rsidP="00FD4591">
            <w:pPr>
              <w:rPr>
                <w:b/>
                <w:bCs/>
                <w:color w:val="000000"/>
                <w:sz w:val="28"/>
                <w:szCs w:val="28"/>
              </w:rPr>
            </w:pPr>
            <w:r w:rsidRPr="00002D84">
              <w:rPr>
                <w:b/>
                <w:bCs/>
                <w:color w:val="000000"/>
                <w:sz w:val="28"/>
                <w:szCs w:val="28"/>
              </w:rPr>
              <w:t>COMISION NORMAS DE AUDITORIA</w:t>
            </w:r>
          </w:p>
        </w:tc>
        <w:tc>
          <w:tcPr>
            <w:tcW w:w="1402" w:type="dxa"/>
            <w:tcBorders>
              <w:top w:val="nil"/>
              <w:left w:val="nil"/>
              <w:bottom w:val="nil"/>
              <w:right w:val="nil"/>
            </w:tcBorders>
            <w:shd w:val="clear" w:color="auto" w:fill="auto"/>
            <w:noWrap/>
            <w:vAlign w:val="bottom"/>
          </w:tcPr>
          <w:p w14:paraId="280D6308" w14:textId="77777777" w:rsidR="006E6E4D" w:rsidRPr="00002D84" w:rsidRDefault="006E6E4D" w:rsidP="00FD4591">
            <w:pPr>
              <w:rPr>
                <w:sz w:val="28"/>
                <w:szCs w:val="28"/>
              </w:rPr>
            </w:pPr>
          </w:p>
        </w:tc>
      </w:tr>
      <w:tr w:rsidR="006E6E4D" w:rsidRPr="00002D84" w14:paraId="7011A952" w14:textId="77777777" w:rsidTr="006E6E4D">
        <w:trPr>
          <w:trHeight w:val="250"/>
        </w:trPr>
        <w:tc>
          <w:tcPr>
            <w:tcW w:w="2703" w:type="dxa"/>
            <w:gridSpan w:val="2"/>
            <w:tcBorders>
              <w:top w:val="nil"/>
              <w:left w:val="nil"/>
              <w:bottom w:val="nil"/>
              <w:right w:val="nil"/>
            </w:tcBorders>
            <w:shd w:val="clear" w:color="auto" w:fill="auto"/>
            <w:vAlign w:val="bottom"/>
          </w:tcPr>
          <w:p w14:paraId="46CB6621" w14:textId="77777777" w:rsidR="006E6E4D" w:rsidRPr="00002D84" w:rsidRDefault="006E6E4D" w:rsidP="00FD4591">
            <w:pPr>
              <w:rPr>
                <w:b/>
                <w:bCs/>
                <w:color w:val="000000"/>
                <w:sz w:val="16"/>
                <w:szCs w:val="16"/>
              </w:rPr>
            </w:pPr>
          </w:p>
        </w:tc>
        <w:tc>
          <w:tcPr>
            <w:tcW w:w="2062" w:type="dxa"/>
            <w:tcBorders>
              <w:top w:val="nil"/>
              <w:left w:val="nil"/>
              <w:bottom w:val="nil"/>
              <w:right w:val="nil"/>
            </w:tcBorders>
            <w:shd w:val="clear" w:color="auto" w:fill="auto"/>
            <w:vAlign w:val="bottom"/>
          </w:tcPr>
          <w:p w14:paraId="0419CB25" w14:textId="77777777" w:rsidR="006E6E4D" w:rsidRPr="00002D84" w:rsidRDefault="006E6E4D" w:rsidP="00FD4591">
            <w:pPr>
              <w:rPr>
                <w:color w:val="000000"/>
                <w:sz w:val="16"/>
                <w:szCs w:val="16"/>
              </w:rPr>
            </w:pPr>
            <w:r w:rsidRPr="00002D84">
              <w:rPr>
                <w:color w:val="000000"/>
                <w:sz w:val="16"/>
                <w:szCs w:val="16"/>
              </w:rPr>
              <w:t xml:space="preserve">   </w:t>
            </w:r>
          </w:p>
        </w:tc>
        <w:tc>
          <w:tcPr>
            <w:tcW w:w="1886" w:type="dxa"/>
            <w:tcBorders>
              <w:top w:val="nil"/>
              <w:left w:val="nil"/>
              <w:bottom w:val="nil"/>
              <w:right w:val="nil"/>
            </w:tcBorders>
            <w:shd w:val="clear" w:color="auto" w:fill="auto"/>
            <w:vAlign w:val="bottom"/>
          </w:tcPr>
          <w:p w14:paraId="6C930508" w14:textId="77777777" w:rsidR="006E6E4D" w:rsidRPr="00002D84" w:rsidRDefault="006E6E4D" w:rsidP="00FD4591">
            <w:pPr>
              <w:rPr>
                <w:color w:val="000000"/>
                <w:sz w:val="16"/>
                <w:szCs w:val="16"/>
              </w:rPr>
            </w:pPr>
          </w:p>
        </w:tc>
        <w:tc>
          <w:tcPr>
            <w:tcW w:w="247" w:type="dxa"/>
            <w:tcBorders>
              <w:top w:val="nil"/>
              <w:left w:val="nil"/>
              <w:bottom w:val="nil"/>
              <w:right w:val="nil"/>
            </w:tcBorders>
            <w:shd w:val="clear" w:color="auto" w:fill="auto"/>
            <w:noWrap/>
            <w:vAlign w:val="bottom"/>
          </w:tcPr>
          <w:p w14:paraId="5F3505C1" w14:textId="77777777" w:rsidR="006E6E4D" w:rsidRPr="00002D84" w:rsidRDefault="006E6E4D" w:rsidP="00FD4591">
            <w:pPr>
              <w:rPr>
                <w:color w:val="000000"/>
                <w:sz w:val="16"/>
                <w:szCs w:val="16"/>
              </w:rPr>
            </w:pPr>
          </w:p>
        </w:tc>
        <w:tc>
          <w:tcPr>
            <w:tcW w:w="238" w:type="dxa"/>
            <w:tcBorders>
              <w:top w:val="nil"/>
              <w:left w:val="nil"/>
              <w:bottom w:val="nil"/>
              <w:right w:val="nil"/>
            </w:tcBorders>
            <w:shd w:val="clear" w:color="auto" w:fill="auto"/>
            <w:noWrap/>
            <w:vAlign w:val="bottom"/>
          </w:tcPr>
          <w:p w14:paraId="102AB514" w14:textId="77777777" w:rsidR="006E6E4D" w:rsidRPr="00002D84" w:rsidRDefault="006E6E4D" w:rsidP="00FD4591">
            <w:pPr>
              <w:rPr>
                <w:color w:val="000000"/>
                <w:sz w:val="16"/>
                <w:szCs w:val="16"/>
              </w:rPr>
            </w:pPr>
          </w:p>
        </w:tc>
        <w:tc>
          <w:tcPr>
            <w:tcW w:w="292" w:type="dxa"/>
            <w:tcBorders>
              <w:top w:val="nil"/>
              <w:left w:val="nil"/>
              <w:bottom w:val="nil"/>
              <w:right w:val="nil"/>
            </w:tcBorders>
            <w:shd w:val="clear" w:color="auto" w:fill="auto"/>
            <w:noWrap/>
            <w:vAlign w:val="bottom"/>
          </w:tcPr>
          <w:p w14:paraId="51716C53"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07557E81" w14:textId="77777777" w:rsidR="006E6E4D" w:rsidRPr="00002D84" w:rsidRDefault="006E6E4D" w:rsidP="00FD4591">
            <w:pPr>
              <w:rPr>
                <w:color w:val="000000"/>
                <w:sz w:val="16"/>
                <w:szCs w:val="16"/>
              </w:rPr>
            </w:pPr>
          </w:p>
        </w:tc>
        <w:tc>
          <w:tcPr>
            <w:tcW w:w="292" w:type="dxa"/>
            <w:tcBorders>
              <w:top w:val="nil"/>
              <w:left w:val="nil"/>
              <w:bottom w:val="nil"/>
              <w:right w:val="nil"/>
            </w:tcBorders>
            <w:shd w:val="clear" w:color="auto" w:fill="auto"/>
            <w:noWrap/>
            <w:vAlign w:val="bottom"/>
          </w:tcPr>
          <w:p w14:paraId="75E2BFE0" w14:textId="77777777" w:rsidR="006E6E4D" w:rsidRPr="00002D84" w:rsidRDefault="006E6E4D" w:rsidP="00FD4591">
            <w:pPr>
              <w:rPr>
                <w:color w:val="000000"/>
                <w:sz w:val="16"/>
                <w:szCs w:val="16"/>
              </w:rPr>
            </w:pPr>
          </w:p>
        </w:tc>
        <w:tc>
          <w:tcPr>
            <w:tcW w:w="230" w:type="dxa"/>
            <w:tcBorders>
              <w:top w:val="nil"/>
              <w:left w:val="nil"/>
              <w:bottom w:val="nil"/>
              <w:right w:val="nil"/>
            </w:tcBorders>
            <w:shd w:val="clear" w:color="auto" w:fill="auto"/>
            <w:noWrap/>
            <w:vAlign w:val="bottom"/>
          </w:tcPr>
          <w:p w14:paraId="16E7EA3D" w14:textId="77777777" w:rsidR="006E6E4D" w:rsidRPr="00002D84" w:rsidRDefault="006E6E4D" w:rsidP="00FD4591">
            <w:pPr>
              <w:rPr>
                <w:color w:val="000000"/>
                <w:sz w:val="16"/>
                <w:szCs w:val="16"/>
              </w:rPr>
            </w:pPr>
          </w:p>
        </w:tc>
        <w:tc>
          <w:tcPr>
            <w:tcW w:w="230" w:type="dxa"/>
            <w:tcBorders>
              <w:top w:val="nil"/>
              <w:left w:val="nil"/>
              <w:bottom w:val="nil"/>
              <w:right w:val="nil"/>
            </w:tcBorders>
            <w:shd w:val="clear" w:color="auto" w:fill="auto"/>
            <w:noWrap/>
            <w:vAlign w:val="bottom"/>
          </w:tcPr>
          <w:p w14:paraId="5A11F55C"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7DFEA408" w14:textId="77777777" w:rsidR="006E6E4D" w:rsidRPr="00002D84" w:rsidRDefault="006E6E4D" w:rsidP="00FD4591">
            <w:pPr>
              <w:rPr>
                <w:color w:val="000000"/>
                <w:sz w:val="16"/>
                <w:szCs w:val="16"/>
              </w:rPr>
            </w:pPr>
          </w:p>
        </w:tc>
        <w:tc>
          <w:tcPr>
            <w:tcW w:w="247" w:type="dxa"/>
            <w:tcBorders>
              <w:top w:val="nil"/>
              <w:left w:val="nil"/>
              <w:bottom w:val="nil"/>
              <w:right w:val="nil"/>
            </w:tcBorders>
            <w:shd w:val="clear" w:color="auto" w:fill="auto"/>
            <w:noWrap/>
            <w:vAlign w:val="bottom"/>
          </w:tcPr>
          <w:p w14:paraId="2CE7D067" w14:textId="77777777" w:rsidR="006E6E4D" w:rsidRPr="00002D84" w:rsidRDefault="006E6E4D" w:rsidP="00FD4591">
            <w:pPr>
              <w:rPr>
                <w:color w:val="000000"/>
                <w:sz w:val="16"/>
                <w:szCs w:val="16"/>
              </w:rPr>
            </w:pPr>
          </w:p>
        </w:tc>
        <w:tc>
          <w:tcPr>
            <w:tcW w:w="265" w:type="dxa"/>
            <w:tcBorders>
              <w:top w:val="nil"/>
              <w:left w:val="nil"/>
              <w:bottom w:val="nil"/>
              <w:right w:val="nil"/>
            </w:tcBorders>
            <w:shd w:val="clear" w:color="auto" w:fill="auto"/>
            <w:noWrap/>
            <w:vAlign w:val="bottom"/>
          </w:tcPr>
          <w:p w14:paraId="5432BEE2"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39D1B82C"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3D93422E" w14:textId="77777777" w:rsidR="006E6E4D" w:rsidRPr="00002D84" w:rsidRDefault="006E6E4D" w:rsidP="00FD4591">
            <w:pPr>
              <w:rPr>
                <w:color w:val="000000"/>
                <w:sz w:val="16"/>
                <w:szCs w:val="16"/>
              </w:rPr>
            </w:pPr>
          </w:p>
        </w:tc>
        <w:tc>
          <w:tcPr>
            <w:tcW w:w="1409" w:type="dxa"/>
            <w:tcBorders>
              <w:top w:val="nil"/>
              <w:left w:val="nil"/>
              <w:bottom w:val="nil"/>
              <w:right w:val="nil"/>
            </w:tcBorders>
            <w:shd w:val="clear" w:color="auto" w:fill="auto"/>
            <w:noWrap/>
            <w:vAlign w:val="bottom"/>
          </w:tcPr>
          <w:p w14:paraId="555EC284" w14:textId="77777777" w:rsidR="006E6E4D" w:rsidRPr="00002D84" w:rsidRDefault="006E6E4D" w:rsidP="00FD4591">
            <w:pPr>
              <w:rPr>
                <w:color w:val="000000"/>
                <w:sz w:val="16"/>
                <w:szCs w:val="16"/>
              </w:rPr>
            </w:pPr>
          </w:p>
        </w:tc>
        <w:tc>
          <w:tcPr>
            <w:tcW w:w="1402" w:type="dxa"/>
            <w:tcBorders>
              <w:top w:val="nil"/>
              <w:left w:val="nil"/>
              <w:bottom w:val="nil"/>
              <w:right w:val="nil"/>
            </w:tcBorders>
            <w:shd w:val="clear" w:color="auto" w:fill="auto"/>
            <w:noWrap/>
            <w:vAlign w:val="bottom"/>
          </w:tcPr>
          <w:p w14:paraId="2F5919B2" w14:textId="77777777" w:rsidR="006E6E4D" w:rsidRPr="00002D84" w:rsidRDefault="006E6E4D" w:rsidP="00FD4591">
            <w:pPr>
              <w:rPr>
                <w:color w:val="FF0000"/>
                <w:sz w:val="16"/>
                <w:szCs w:val="16"/>
              </w:rPr>
            </w:pPr>
          </w:p>
        </w:tc>
      </w:tr>
      <w:tr w:rsidR="00002D84" w:rsidRPr="00002D84" w14:paraId="4D1C74F3" w14:textId="77777777" w:rsidTr="00AB0BC3">
        <w:trPr>
          <w:trHeight w:val="397"/>
        </w:trPr>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0E72A2" w14:textId="77777777" w:rsidR="006E6E4D" w:rsidRPr="00002D84" w:rsidRDefault="006E6E4D" w:rsidP="00FD4591">
            <w:pPr>
              <w:jc w:val="center"/>
              <w:rPr>
                <w:b/>
                <w:bCs/>
                <w:sz w:val="16"/>
                <w:szCs w:val="16"/>
              </w:rPr>
            </w:pPr>
            <w:r w:rsidRPr="00002D84">
              <w:rPr>
                <w:b/>
                <w:bCs/>
                <w:sz w:val="16"/>
                <w:szCs w:val="16"/>
              </w:rPr>
              <w:t>ESTRATEGIA</w:t>
            </w:r>
          </w:p>
        </w:tc>
        <w:tc>
          <w:tcPr>
            <w:tcW w:w="2558" w:type="dxa"/>
            <w:gridSpan w:val="2"/>
            <w:tcBorders>
              <w:top w:val="single" w:sz="4" w:space="0" w:color="auto"/>
              <w:left w:val="nil"/>
              <w:bottom w:val="single" w:sz="4" w:space="0" w:color="auto"/>
              <w:right w:val="nil"/>
            </w:tcBorders>
            <w:shd w:val="clear" w:color="auto" w:fill="BFBFBF" w:themeFill="background1" w:themeFillShade="BF"/>
            <w:vAlign w:val="center"/>
          </w:tcPr>
          <w:p w14:paraId="70508A9D" w14:textId="77777777" w:rsidR="006E6E4D" w:rsidRPr="00002D84" w:rsidRDefault="006E6E4D" w:rsidP="00FD4591">
            <w:pPr>
              <w:jc w:val="center"/>
              <w:rPr>
                <w:b/>
                <w:bCs/>
                <w:sz w:val="16"/>
                <w:szCs w:val="16"/>
              </w:rPr>
            </w:pPr>
            <w:r w:rsidRPr="00002D84">
              <w:rPr>
                <w:b/>
                <w:bCs/>
                <w:sz w:val="16"/>
                <w:szCs w:val="16"/>
              </w:rPr>
              <w:t xml:space="preserve">METAS </w:t>
            </w:r>
          </w:p>
        </w:tc>
        <w:tc>
          <w:tcPr>
            <w:tcW w:w="1886"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5CE29A1A" w14:textId="77777777" w:rsidR="006E6E4D" w:rsidRPr="00002D84" w:rsidRDefault="006E6E4D" w:rsidP="00FD4591">
            <w:pPr>
              <w:jc w:val="center"/>
              <w:rPr>
                <w:b/>
                <w:bCs/>
                <w:sz w:val="16"/>
                <w:szCs w:val="16"/>
              </w:rPr>
            </w:pPr>
            <w:r w:rsidRPr="00002D84">
              <w:rPr>
                <w:b/>
                <w:bCs/>
                <w:sz w:val="16"/>
                <w:szCs w:val="16"/>
              </w:rPr>
              <w:t>INDICADORES DE RESULTADO</w:t>
            </w:r>
          </w:p>
        </w:tc>
        <w:tc>
          <w:tcPr>
            <w:tcW w:w="24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7C3EB507" w14:textId="77777777" w:rsidR="006E6E4D" w:rsidRPr="00002D84" w:rsidRDefault="006E6E4D" w:rsidP="00FD4591">
            <w:pPr>
              <w:jc w:val="center"/>
              <w:rPr>
                <w:b/>
                <w:bCs/>
                <w:sz w:val="16"/>
                <w:szCs w:val="16"/>
              </w:rPr>
            </w:pPr>
            <w:r w:rsidRPr="00002D84">
              <w:rPr>
                <w:b/>
                <w:bCs/>
                <w:sz w:val="16"/>
                <w:szCs w:val="16"/>
              </w:rPr>
              <w:t>E</w:t>
            </w:r>
          </w:p>
        </w:tc>
        <w:tc>
          <w:tcPr>
            <w:tcW w:w="23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CB3C8BB" w14:textId="77777777" w:rsidR="006E6E4D" w:rsidRPr="00002D84" w:rsidRDefault="006E6E4D" w:rsidP="00FD4591">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82852B9" w14:textId="77777777" w:rsidR="006E6E4D" w:rsidRPr="00002D84" w:rsidRDefault="006E6E4D" w:rsidP="00FD4591">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DFA6429" w14:textId="77777777" w:rsidR="006E6E4D" w:rsidRPr="00002D84" w:rsidRDefault="006E6E4D" w:rsidP="00FD4591">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9E17ABF" w14:textId="77777777" w:rsidR="006E6E4D" w:rsidRPr="00002D84" w:rsidRDefault="006E6E4D" w:rsidP="00FD4591">
            <w:pPr>
              <w:jc w:val="center"/>
              <w:rPr>
                <w:b/>
                <w:bCs/>
                <w:sz w:val="16"/>
                <w:szCs w:val="16"/>
              </w:rPr>
            </w:pPr>
            <w:r w:rsidRPr="00002D84">
              <w:rPr>
                <w:b/>
                <w:bCs/>
                <w:sz w:val="16"/>
                <w:szCs w:val="16"/>
              </w:rPr>
              <w:t>M</w:t>
            </w:r>
          </w:p>
        </w:tc>
        <w:tc>
          <w:tcPr>
            <w:tcW w:w="23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A2EC2FC" w14:textId="77777777" w:rsidR="006E6E4D" w:rsidRPr="00002D84" w:rsidRDefault="006E6E4D" w:rsidP="00FD4591">
            <w:pPr>
              <w:jc w:val="center"/>
              <w:rPr>
                <w:b/>
                <w:bCs/>
                <w:sz w:val="16"/>
                <w:szCs w:val="16"/>
              </w:rPr>
            </w:pPr>
            <w:r w:rsidRPr="00002D84">
              <w:rPr>
                <w:b/>
                <w:bCs/>
                <w:sz w:val="16"/>
                <w:szCs w:val="16"/>
              </w:rPr>
              <w:t>J</w:t>
            </w:r>
          </w:p>
        </w:tc>
        <w:tc>
          <w:tcPr>
            <w:tcW w:w="23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EFB0FF9" w14:textId="77777777" w:rsidR="006E6E4D" w:rsidRPr="00002D84" w:rsidRDefault="006E6E4D" w:rsidP="00FD4591">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0A06F70" w14:textId="77777777" w:rsidR="006E6E4D" w:rsidRPr="00002D84" w:rsidRDefault="006E6E4D" w:rsidP="00FD4591">
            <w:pPr>
              <w:jc w:val="center"/>
              <w:rPr>
                <w:b/>
                <w:bCs/>
                <w:sz w:val="16"/>
                <w:szCs w:val="16"/>
              </w:rPr>
            </w:pPr>
            <w:r w:rsidRPr="00002D84">
              <w:rPr>
                <w:b/>
                <w:bCs/>
                <w:sz w:val="16"/>
                <w:szCs w:val="16"/>
              </w:rPr>
              <w:t>A</w:t>
            </w:r>
          </w:p>
        </w:tc>
        <w:tc>
          <w:tcPr>
            <w:tcW w:w="247"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5E00D6E" w14:textId="77777777" w:rsidR="006E6E4D" w:rsidRPr="00002D84" w:rsidRDefault="006E6E4D" w:rsidP="00FD4591">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F700475" w14:textId="77777777" w:rsidR="006E6E4D" w:rsidRPr="00002D84" w:rsidRDefault="006E6E4D" w:rsidP="00FD4591">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767F1FE" w14:textId="77777777" w:rsidR="006E6E4D" w:rsidRPr="00002D84" w:rsidRDefault="006E6E4D" w:rsidP="00FD4591">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9BB6FEC" w14:textId="77777777" w:rsidR="006E6E4D" w:rsidRPr="00002D84" w:rsidRDefault="006E6E4D" w:rsidP="00FD4591">
            <w:pPr>
              <w:jc w:val="center"/>
              <w:rPr>
                <w:b/>
                <w:bCs/>
                <w:sz w:val="16"/>
                <w:szCs w:val="16"/>
              </w:rPr>
            </w:pPr>
            <w:r w:rsidRPr="00002D84">
              <w:rPr>
                <w:b/>
                <w:bCs/>
                <w:sz w:val="16"/>
                <w:szCs w:val="16"/>
              </w:rPr>
              <w:t>D</w:t>
            </w:r>
          </w:p>
        </w:tc>
        <w:tc>
          <w:tcPr>
            <w:tcW w:w="140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6C171A0" w14:textId="77777777" w:rsidR="006E6E4D" w:rsidRPr="00002D84" w:rsidRDefault="006E6E4D" w:rsidP="00FD4591">
            <w:pPr>
              <w:jc w:val="center"/>
              <w:rPr>
                <w:b/>
                <w:bCs/>
                <w:sz w:val="16"/>
                <w:szCs w:val="16"/>
              </w:rPr>
            </w:pPr>
            <w:r w:rsidRPr="00002D84">
              <w:rPr>
                <w:b/>
                <w:bCs/>
                <w:sz w:val="16"/>
                <w:szCs w:val="16"/>
              </w:rPr>
              <w:t>RESPONSABLE</w:t>
            </w:r>
          </w:p>
        </w:tc>
        <w:tc>
          <w:tcPr>
            <w:tcW w:w="1402" w:type="dxa"/>
            <w:tcBorders>
              <w:top w:val="single" w:sz="4" w:space="0" w:color="auto"/>
              <w:left w:val="nil"/>
              <w:bottom w:val="nil"/>
              <w:right w:val="single" w:sz="4" w:space="0" w:color="auto"/>
            </w:tcBorders>
            <w:shd w:val="clear" w:color="auto" w:fill="BFBFBF" w:themeFill="background1" w:themeFillShade="BF"/>
            <w:vAlign w:val="center"/>
          </w:tcPr>
          <w:p w14:paraId="1630C624" w14:textId="77777777" w:rsidR="006E6E4D" w:rsidRPr="00002D84" w:rsidRDefault="006E6E4D" w:rsidP="00FD4591">
            <w:pPr>
              <w:jc w:val="center"/>
              <w:rPr>
                <w:b/>
                <w:bCs/>
                <w:sz w:val="16"/>
                <w:szCs w:val="16"/>
              </w:rPr>
            </w:pPr>
            <w:r w:rsidRPr="00002D84">
              <w:rPr>
                <w:b/>
                <w:bCs/>
                <w:sz w:val="16"/>
                <w:szCs w:val="16"/>
              </w:rPr>
              <w:t>MEDIO DE VERIFICACION</w:t>
            </w:r>
          </w:p>
        </w:tc>
      </w:tr>
      <w:tr w:rsidR="006E6E4D" w:rsidRPr="00002D84" w14:paraId="2E033FEF" w14:textId="77777777" w:rsidTr="00AB0BC3">
        <w:trPr>
          <w:trHeight w:val="1310"/>
        </w:trPr>
        <w:tc>
          <w:tcPr>
            <w:tcW w:w="2207" w:type="dxa"/>
            <w:tcBorders>
              <w:top w:val="nil"/>
              <w:left w:val="single" w:sz="4" w:space="0" w:color="auto"/>
              <w:bottom w:val="single" w:sz="4" w:space="0" w:color="auto"/>
              <w:right w:val="single" w:sz="4" w:space="0" w:color="auto"/>
            </w:tcBorders>
            <w:shd w:val="clear" w:color="auto" w:fill="auto"/>
          </w:tcPr>
          <w:p w14:paraId="57BF6FD5" w14:textId="77777777" w:rsidR="006E6E4D" w:rsidRPr="00002D84" w:rsidRDefault="006E6E4D" w:rsidP="00D10465">
            <w:pPr>
              <w:jc w:val="both"/>
              <w:rPr>
                <w:sz w:val="16"/>
                <w:szCs w:val="16"/>
              </w:rPr>
            </w:pPr>
            <w:r w:rsidRPr="00002D84">
              <w:rPr>
                <w:sz w:val="16"/>
                <w:szCs w:val="16"/>
              </w:rPr>
              <w:t xml:space="preserve">ESTRATEGIA:  1     </w:t>
            </w:r>
          </w:p>
          <w:p w14:paraId="66322B3F" w14:textId="77777777" w:rsidR="006E6E4D" w:rsidRPr="00002D84" w:rsidRDefault="006E6E4D" w:rsidP="00D10465">
            <w:pPr>
              <w:jc w:val="both"/>
              <w:rPr>
                <w:sz w:val="16"/>
                <w:szCs w:val="16"/>
              </w:rPr>
            </w:pPr>
            <w:r w:rsidRPr="00002D84">
              <w:rPr>
                <w:sz w:val="16"/>
                <w:szCs w:val="16"/>
              </w:rPr>
              <w:t>Divulgar la normativa vigente</w:t>
            </w:r>
          </w:p>
        </w:tc>
        <w:tc>
          <w:tcPr>
            <w:tcW w:w="2558" w:type="dxa"/>
            <w:gridSpan w:val="2"/>
            <w:tcBorders>
              <w:top w:val="nil"/>
              <w:left w:val="nil"/>
              <w:bottom w:val="single" w:sz="4" w:space="0" w:color="auto"/>
              <w:right w:val="nil"/>
            </w:tcBorders>
            <w:shd w:val="clear" w:color="auto" w:fill="auto"/>
          </w:tcPr>
          <w:p w14:paraId="2DB20D2B" w14:textId="77777777" w:rsidR="006E6E4D" w:rsidRPr="00002D84" w:rsidRDefault="006E6E4D" w:rsidP="00D10465">
            <w:pPr>
              <w:jc w:val="both"/>
              <w:rPr>
                <w:sz w:val="16"/>
                <w:szCs w:val="16"/>
              </w:rPr>
            </w:pPr>
            <w:proofErr w:type="gramStart"/>
            <w:r w:rsidRPr="00002D84">
              <w:rPr>
                <w:sz w:val="16"/>
                <w:szCs w:val="16"/>
              </w:rPr>
              <w:t>1.1  Definir</w:t>
            </w:r>
            <w:proofErr w:type="gramEnd"/>
            <w:r w:rsidRPr="00002D84">
              <w:rPr>
                <w:sz w:val="16"/>
                <w:szCs w:val="16"/>
              </w:rPr>
              <w:t xml:space="preserve"> e implementar mecanismos de diálogo y concertación con actores de los gremios que aglutinan a los profesionales de la contaduría y auditoría.</w:t>
            </w:r>
          </w:p>
        </w:tc>
        <w:tc>
          <w:tcPr>
            <w:tcW w:w="1886" w:type="dxa"/>
            <w:tcBorders>
              <w:top w:val="nil"/>
              <w:left w:val="single" w:sz="4" w:space="0" w:color="auto"/>
              <w:bottom w:val="single" w:sz="4" w:space="0" w:color="auto"/>
              <w:right w:val="nil"/>
            </w:tcBorders>
            <w:shd w:val="clear" w:color="auto" w:fill="auto"/>
          </w:tcPr>
          <w:p w14:paraId="22AFF913" w14:textId="77777777" w:rsidR="006E6E4D" w:rsidRPr="00002D84" w:rsidRDefault="006E6E4D" w:rsidP="001822D7">
            <w:pPr>
              <w:jc w:val="both"/>
              <w:rPr>
                <w:sz w:val="16"/>
                <w:szCs w:val="16"/>
              </w:rPr>
            </w:pPr>
            <w:r w:rsidRPr="00002D84">
              <w:rPr>
                <w:sz w:val="16"/>
                <w:szCs w:val="16"/>
              </w:rPr>
              <w:t>1.1.1 Hacer consultas técnicas con las gremiales de contabilidad y auditoría autorizadas del país.</w:t>
            </w:r>
          </w:p>
        </w:tc>
        <w:tc>
          <w:tcPr>
            <w:tcW w:w="247" w:type="dxa"/>
            <w:tcBorders>
              <w:top w:val="nil"/>
              <w:left w:val="single" w:sz="8" w:space="0" w:color="auto"/>
              <w:bottom w:val="nil"/>
              <w:right w:val="single" w:sz="4" w:space="0" w:color="auto"/>
            </w:tcBorders>
            <w:shd w:val="clear" w:color="auto" w:fill="808080" w:themeFill="background1" w:themeFillShade="80"/>
            <w:noWrap/>
            <w:vAlign w:val="center"/>
          </w:tcPr>
          <w:p w14:paraId="53F30832" w14:textId="77777777" w:rsidR="006E6E4D" w:rsidRPr="00002D84" w:rsidRDefault="006E6E4D" w:rsidP="00D10465">
            <w:pPr>
              <w:rPr>
                <w:b/>
                <w:bCs/>
                <w:color w:val="FF0000"/>
                <w:sz w:val="16"/>
                <w:szCs w:val="16"/>
              </w:rPr>
            </w:pPr>
            <w:r w:rsidRPr="00002D84">
              <w:rPr>
                <w:b/>
                <w:bCs/>
                <w:color w:val="FF0000"/>
                <w:sz w:val="16"/>
                <w:szCs w:val="16"/>
              </w:rPr>
              <w:t> </w:t>
            </w:r>
          </w:p>
        </w:tc>
        <w:tc>
          <w:tcPr>
            <w:tcW w:w="238" w:type="dxa"/>
            <w:tcBorders>
              <w:top w:val="nil"/>
              <w:left w:val="single" w:sz="8" w:space="0" w:color="auto"/>
              <w:bottom w:val="nil"/>
              <w:right w:val="single" w:sz="4" w:space="0" w:color="auto"/>
            </w:tcBorders>
            <w:shd w:val="clear" w:color="auto" w:fill="808080" w:themeFill="background1" w:themeFillShade="80"/>
            <w:noWrap/>
            <w:vAlign w:val="center"/>
          </w:tcPr>
          <w:p w14:paraId="2D8E4C25" w14:textId="77777777" w:rsidR="006E6E4D" w:rsidRPr="00002D84" w:rsidRDefault="006E6E4D" w:rsidP="00D10465">
            <w:pPr>
              <w:rPr>
                <w:b/>
                <w:bCs/>
                <w:color w:val="FF0000"/>
                <w:sz w:val="16"/>
                <w:szCs w:val="16"/>
              </w:rPr>
            </w:pPr>
            <w:r w:rsidRPr="00002D84">
              <w:rPr>
                <w:b/>
                <w:bCs/>
                <w:color w:val="FF0000"/>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70BE316" w14:textId="77777777" w:rsidR="006E6E4D" w:rsidRPr="00002D84" w:rsidRDefault="006E6E4D" w:rsidP="00D10465">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E138CF3" w14:textId="77777777" w:rsidR="006E6E4D" w:rsidRPr="00002D84" w:rsidRDefault="006E6E4D" w:rsidP="00D10465">
            <w:pPr>
              <w:rPr>
                <w:b/>
                <w:bCs/>
                <w:sz w:val="16"/>
                <w:szCs w:val="16"/>
              </w:rPr>
            </w:pPr>
            <w:r w:rsidRPr="00002D84">
              <w:rPr>
                <w:b/>
                <w:bCs/>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F130478" w14:textId="77777777" w:rsidR="006E6E4D" w:rsidRPr="00002D84" w:rsidRDefault="006E6E4D" w:rsidP="00D10465">
            <w:pPr>
              <w:rPr>
                <w:b/>
                <w:bCs/>
                <w:sz w:val="16"/>
                <w:szCs w:val="16"/>
              </w:rPr>
            </w:pPr>
            <w:r w:rsidRPr="00002D84">
              <w:rPr>
                <w:b/>
                <w:bCs/>
                <w:sz w:val="16"/>
                <w:szCs w:val="16"/>
              </w:rPr>
              <w:t xml:space="preserve"> </w:t>
            </w:r>
          </w:p>
        </w:tc>
        <w:tc>
          <w:tcPr>
            <w:tcW w:w="230"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579F404A" w14:textId="77777777" w:rsidR="006E6E4D" w:rsidRPr="00002D84" w:rsidRDefault="006E6E4D" w:rsidP="00D10465">
            <w:pPr>
              <w:rPr>
                <w:b/>
                <w:bCs/>
                <w:sz w:val="16"/>
                <w:szCs w:val="16"/>
              </w:rPr>
            </w:pPr>
            <w:r w:rsidRPr="00002D84">
              <w:rPr>
                <w:b/>
                <w:bCs/>
                <w:sz w:val="16"/>
                <w:szCs w:val="16"/>
              </w:rPr>
              <w:t xml:space="preserve"> </w:t>
            </w:r>
          </w:p>
        </w:tc>
        <w:tc>
          <w:tcPr>
            <w:tcW w:w="230"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37248C7" w14:textId="77777777" w:rsidR="006E6E4D" w:rsidRPr="00002D84" w:rsidRDefault="006E6E4D" w:rsidP="00D10465">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25EB15E" w14:textId="77777777" w:rsidR="006E6E4D" w:rsidRPr="00002D84" w:rsidRDefault="006E6E4D" w:rsidP="00D10465">
            <w:pPr>
              <w:rPr>
                <w:b/>
                <w:bCs/>
                <w:sz w:val="16"/>
                <w:szCs w:val="16"/>
              </w:rPr>
            </w:pPr>
            <w:r w:rsidRPr="00002D84">
              <w:rPr>
                <w:b/>
                <w:bCs/>
                <w:sz w:val="16"/>
                <w:szCs w:val="16"/>
              </w:rPr>
              <w:t xml:space="preserve"> </w:t>
            </w:r>
          </w:p>
        </w:tc>
        <w:tc>
          <w:tcPr>
            <w:tcW w:w="247"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5C72A08" w14:textId="77777777" w:rsidR="006E6E4D" w:rsidRPr="00002D84" w:rsidRDefault="006E6E4D" w:rsidP="00D10465">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4A4484D" w14:textId="77777777" w:rsidR="006E6E4D" w:rsidRPr="00002D84" w:rsidRDefault="006E6E4D" w:rsidP="00D10465">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D76922F" w14:textId="77777777" w:rsidR="006E6E4D" w:rsidRPr="00002D84" w:rsidRDefault="006E6E4D" w:rsidP="00D10465">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18D2D13F" w14:textId="77777777" w:rsidR="006E6E4D" w:rsidRPr="00002D84" w:rsidRDefault="006E6E4D" w:rsidP="00D10465">
            <w:pPr>
              <w:rPr>
                <w:b/>
                <w:bCs/>
                <w:sz w:val="16"/>
                <w:szCs w:val="16"/>
              </w:rPr>
            </w:pPr>
            <w:r w:rsidRPr="00002D84">
              <w:rPr>
                <w:b/>
                <w:bCs/>
                <w:sz w:val="16"/>
                <w:szCs w:val="16"/>
              </w:rPr>
              <w:t xml:space="preserve"> </w:t>
            </w:r>
          </w:p>
        </w:tc>
        <w:tc>
          <w:tcPr>
            <w:tcW w:w="1409" w:type="dxa"/>
            <w:tcBorders>
              <w:top w:val="nil"/>
              <w:left w:val="single" w:sz="4" w:space="0" w:color="auto"/>
              <w:bottom w:val="single" w:sz="4" w:space="0" w:color="auto"/>
              <w:right w:val="single" w:sz="4" w:space="0" w:color="auto"/>
            </w:tcBorders>
            <w:shd w:val="clear" w:color="auto" w:fill="auto"/>
          </w:tcPr>
          <w:p w14:paraId="6AB20BE4" w14:textId="77777777" w:rsidR="006E6E4D" w:rsidRPr="00002D84" w:rsidRDefault="006E6E4D" w:rsidP="00D10465">
            <w:pPr>
              <w:rPr>
                <w:sz w:val="16"/>
                <w:szCs w:val="16"/>
              </w:rPr>
            </w:pPr>
            <w:r w:rsidRPr="00002D84">
              <w:rPr>
                <w:sz w:val="16"/>
                <w:szCs w:val="16"/>
              </w:rPr>
              <w:t>Consejo               Miembros de Comisión   Personal de apoyo</w:t>
            </w:r>
          </w:p>
        </w:tc>
        <w:tc>
          <w:tcPr>
            <w:tcW w:w="1402" w:type="dxa"/>
            <w:tcBorders>
              <w:top w:val="single" w:sz="4" w:space="0" w:color="auto"/>
              <w:left w:val="nil"/>
              <w:bottom w:val="single" w:sz="4" w:space="0" w:color="auto"/>
              <w:right w:val="single" w:sz="4" w:space="0" w:color="auto"/>
            </w:tcBorders>
            <w:shd w:val="clear" w:color="auto" w:fill="auto"/>
          </w:tcPr>
          <w:p w14:paraId="4B7F17E6" w14:textId="77777777" w:rsidR="006E6E4D" w:rsidRPr="00002D84" w:rsidRDefault="006E6E4D" w:rsidP="00D10465">
            <w:pPr>
              <w:rPr>
                <w:sz w:val="16"/>
                <w:szCs w:val="16"/>
              </w:rPr>
            </w:pPr>
            <w:r w:rsidRPr="00002D84">
              <w:rPr>
                <w:sz w:val="16"/>
                <w:szCs w:val="16"/>
              </w:rPr>
              <w:t>Eventos registrados por medio del Sistema de educación continuada</w:t>
            </w:r>
          </w:p>
          <w:p w14:paraId="65C4A5DF" w14:textId="77777777" w:rsidR="006E6E4D" w:rsidRPr="00002D84" w:rsidRDefault="006E6E4D" w:rsidP="00D10465">
            <w:pPr>
              <w:rPr>
                <w:sz w:val="16"/>
                <w:szCs w:val="16"/>
              </w:rPr>
            </w:pPr>
          </w:p>
          <w:p w14:paraId="441C5B9D" w14:textId="77777777" w:rsidR="006E6E4D" w:rsidRPr="00002D84" w:rsidRDefault="006E6E4D" w:rsidP="00D10465">
            <w:pPr>
              <w:rPr>
                <w:sz w:val="16"/>
                <w:szCs w:val="16"/>
              </w:rPr>
            </w:pPr>
            <w:r w:rsidRPr="00002D84">
              <w:rPr>
                <w:sz w:val="16"/>
                <w:szCs w:val="16"/>
              </w:rPr>
              <w:t>Consultas sobre normativa</w:t>
            </w:r>
          </w:p>
        </w:tc>
      </w:tr>
      <w:tr w:rsidR="006E6E4D" w:rsidRPr="00002D84" w14:paraId="301A3EF2" w14:textId="77777777" w:rsidTr="00AB0BC3">
        <w:trPr>
          <w:trHeight w:val="1724"/>
        </w:trPr>
        <w:tc>
          <w:tcPr>
            <w:tcW w:w="2207" w:type="dxa"/>
            <w:tcBorders>
              <w:top w:val="nil"/>
              <w:left w:val="single" w:sz="4" w:space="0" w:color="auto"/>
              <w:bottom w:val="single" w:sz="4" w:space="0" w:color="auto"/>
              <w:right w:val="single" w:sz="4" w:space="0" w:color="auto"/>
            </w:tcBorders>
            <w:shd w:val="clear" w:color="auto" w:fill="auto"/>
          </w:tcPr>
          <w:p w14:paraId="4DB87F0D" w14:textId="77777777" w:rsidR="006E6E4D" w:rsidRPr="00002D84" w:rsidRDefault="006E6E4D" w:rsidP="00FD4591">
            <w:pPr>
              <w:jc w:val="both"/>
              <w:rPr>
                <w:sz w:val="16"/>
                <w:szCs w:val="16"/>
              </w:rPr>
            </w:pPr>
            <w:r w:rsidRPr="00002D84">
              <w:rPr>
                <w:sz w:val="16"/>
                <w:szCs w:val="16"/>
              </w:rPr>
              <w:t xml:space="preserve"> </w:t>
            </w:r>
          </w:p>
        </w:tc>
        <w:tc>
          <w:tcPr>
            <w:tcW w:w="2558" w:type="dxa"/>
            <w:gridSpan w:val="2"/>
            <w:tcBorders>
              <w:top w:val="nil"/>
              <w:left w:val="nil"/>
              <w:bottom w:val="single" w:sz="4" w:space="0" w:color="auto"/>
              <w:right w:val="nil"/>
            </w:tcBorders>
            <w:shd w:val="clear" w:color="auto" w:fill="auto"/>
          </w:tcPr>
          <w:p w14:paraId="39EEFDA6" w14:textId="77777777" w:rsidR="006E6E4D" w:rsidRPr="00002D84" w:rsidRDefault="006E6E4D" w:rsidP="00D10465">
            <w:pPr>
              <w:jc w:val="both"/>
              <w:rPr>
                <w:sz w:val="16"/>
                <w:szCs w:val="16"/>
              </w:rPr>
            </w:pPr>
            <w:r w:rsidRPr="00002D84">
              <w:rPr>
                <w:sz w:val="16"/>
                <w:szCs w:val="16"/>
              </w:rPr>
              <w:t>1.2 Realizar un evento de divulgación por año sobre normativa actualizada y legalizada.</w:t>
            </w:r>
          </w:p>
        </w:tc>
        <w:tc>
          <w:tcPr>
            <w:tcW w:w="1886" w:type="dxa"/>
            <w:tcBorders>
              <w:top w:val="nil"/>
              <w:left w:val="single" w:sz="4" w:space="0" w:color="auto"/>
              <w:bottom w:val="single" w:sz="4" w:space="0" w:color="auto"/>
              <w:right w:val="nil"/>
            </w:tcBorders>
            <w:shd w:val="clear" w:color="auto" w:fill="auto"/>
          </w:tcPr>
          <w:p w14:paraId="2085A0AC" w14:textId="77777777" w:rsidR="006E6E4D" w:rsidRPr="00002D84" w:rsidRDefault="006E6E4D" w:rsidP="00FD4591">
            <w:pPr>
              <w:jc w:val="both"/>
              <w:rPr>
                <w:sz w:val="16"/>
                <w:szCs w:val="16"/>
              </w:rPr>
            </w:pPr>
            <w:proofErr w:type="gramStart"/>
            <w:r w:rsidRPr="00002D84">
              <w:rPr>
                <w:sz w:val="16"/>
                <w:szCs w:val="16"/>
              </w:rPr>
              <w:t>1.2.1  150</w:t>
            </w:r>
            <w:proofErr w:type="gramEnd"/>
            <w:r w:rsidRPr="00002D84">
              <w:rPr>
                <w:sz w:val="16"/>
                <w:szCs w:val="16"/>
              </w:rPr>
              <w:t xml:space="preserve"> profesionales capacitados por año.</w:t>
            </w:r>
          </w:p>
        </w:tc>
        <w:tc>
          <w:tcPr>
            <w:tcW w:w="247"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171B862" w14:textId="77777777" w:rsidR="006E6E4D" w:rsidRPr="00002D84" w:rsidRDefault="006E6E4D" w:rsidP="00FD4591">
            <w:pPr>
              <w:rPr>
                <w:b/>
                <w:bCs/>
                <w:sz w:val="16"/>
                <w:szCs w:val="16"/>
              </w:rPr>
            </w:pPr>
            <w:r w:rsidRPr="00002D84">
              <w:rPr>
                <w:b/>
                <w:bCs/>
                <w:sz w:val="16"/>
                <w:szCs w:val="16"/>
              </w:rPr>
              <w:t> </w:t>
            </w:r>
          </w:p>
        </w:tc>
        <w:tc>
          <w:tcPr>
            <w:tcW w:w="23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BB4F88" w14:textId="77777777" w:rsidR="006E6E4D" w:rsidRPr="00002D84" w:rsidRDefault="006E6E4D" w:rsidP="00FD4591">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6E6FCA2"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769FBB" w14:textId="77777777" w:rsidR="006E6E4D" w:rsidRPr="00002D84" w:rsidRDefault="006E6E4D" w:rsidP="00FD4591">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FDA8A59"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FA41C3" w14:textId="77777777" w:rsidR="006E6E4D" w:rsidRPr="00002D84" w:rsidRDefault="006E6E4D" w:rsidP="00FD4591">
            <w:pPr>
              <w:rPr>
                <w:b/>
                <w:bCs/>
                <w:sz w:val="16"/>
                <w:szCs w:val="16"/>
              </w:rPr>
            </w:pPr>
            <w:r w:rsidRPr="00002D84">
              <w:rPr>
                <w:b/>
                <w:bCs/>
                <w:sz w:val="16"/>
                <w:szCs w:val="16"/>
              </w:rPr>
              <w:t xml:space="preserve"> </w:t>
            </w:r>
          </w:p>
        </w:tc>
        <w:tc>
          <w:tcPr>
            <w:tcW w:w="230"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14B9AFFB"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32A0F75E" w14:textId="77777777" w:rsidR="006E6E4D" w:rsidRPr="00002D84" w:rsidRDefault="006E6E4D" w:rsidP="00FD4591">
            <w:pPr>
              <w:rPr>
                <w:b/>
                <w:bCs/>
                <w:sz w:val="16"/>
                <w:szCs w:val="16"/>
              </w:rPr>
            </w:pPr>
            <w:r w:rsidRPr="00002D84">
              <w:rPr>
                <w:b/>
                <w:bCs/>
                <w:sz w:val="16"/>
                <w:szCs w:val="16"/>
              </w:rPr>
              <w:t xml:space="preserve"> </w:t>
            </w:r>
          </w:p>
        </w:tc>
        <w:tc>
          <w:tcPr>
            <w:tcW w:w="247"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43E9A0D" w14:textId="77777777" w:rsidR="006E6E4D" w:rsidRPr="00002D84" w:rsidRDefault="006E6E4D" w:rsidP="00FD4591">
            <w:pPr>
              <w:rPr>
                <w:b/>
                <w:bCs/>
                <w:sz w:val="16"/>
                <w:szCs w:val="16"/>
              </w:rPr>
            </w:pPr>
            <w:r w:rsidRPr="00002D84">
              <w:rPr>
                <w:b/>
                <w:bCs/>
                <w:sz w:val="16"/>
                <w:szCs w:val="16"/>
              </w:rPr>
              <w:t xml:space="preserve"> </w:t>
            </w:r>
          </w:p>
        </w:tc>
        <w:tc>
          <w:tcPr>
            <w:tcW w:w="26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0A8DACF"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8DF1B3A"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2246CB8" w14:textId="77777777" w:rsidR="006E6E4D" w:rsidRPr="00002D84" w:rsidRDefault="006E6E4D" w:rsidP="00FD4591">
            <w:pPr>
              <w:rPr>
                <w:b/>
                <w:bCs/>
                <w:sz w:val="16"/>
                <w:szCs w:val="16"/>
              </w:rPr>
            </w:pPr>
            <w:r w:rsidRPr="00002D84">
              <w:rPr>
                <w:b/>
                <w:bCs/>
                <w:sz w:val="16"/>
                <w:szCs w:val="16"/>
              </w:rPr>
              <w:t xml:space="preserve"> </w:t>
            </w:r>
          </w:p>
        </w:tc>
        <w:tc>
          <w:tcPr>
            <w:tcW w:w="1409" w:type="dxa"/>
            <w:tcBorders>
              <w:top w:val="nil"/>
              <w:left w:val="single" w:sz="4" w:space="0" w:color="auto"/>
              <w:bottom w:val="single" w:sz="4" w:space="0" w:color="auto"/>
              <w:right w:val="single" w:sz="4" w:space="0" w:color="auto"/>
            </w:tcBorders>
            <w:shd w:val="clear" w:color="auto" w:fill="auto"/>
          </w:tcPr>
          <w:p w14:paraId="6A6B9101" w14:textId="77777777" w:rsidR="006E6E4D" w:rsidRPr="00002D84" w:rsidRDefault="006E6E4D" w:rsidP="00FD4591">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3BA6BC1D" w14:textId="77777777" w:rsidR="006E6E4D" w:rsidRPr="00002D84" w:rsidRDefault="006E6E4D" w:rsidP="00FD4591">
            <w:pPr>
              <w:rPr>
                <w:sz w:val="16"/>
                <w:szCs w:val="16"/>
              </w:rPr>
            </w:pPr>
            <w:r w:rsidRPr="00002D84">
              <w:rPr>
                <w:sz w:val="16"/>
                <w:szCs w:val="16"/>
              </w:rPr>
              <w:t>Registro en sistema de educación continuada del evento de divulgación realizado.</w:t>
            </w:r>
          </w:p>
        </w:tc>
      </w:tr>
      <w:tr w:rsidR="006E6E4D" w:rsidRPr="00002D84" w14:paraId="78FB54F3" w14:textId="77777777" w:rsidTr="00AB0BC3">
        <w:trPr>
          <w:trHeight w:val="1297"/>
        </w:trPr>
        <w:tc>
          <w:tcPr>
            <w:tcW w:w="2207" w:type="dxa"/>
            <w:tcBorders>
              <w:top w:val="nil"/>
              <w:left w:val="single" w:sz="4" w:space="0" w:color="auto"/>
              <w:bottom w:val="single" w:sz="4" w:space="0" w:color="auto"/>
              <w:right w:val="single" w:sz="4" w:space="0" w:color="auto"/>
            </w:tcBorders>
            <w:shd w:val="clear" w:color="auto" w:fill="auto"/>
          </w:tcPr>
          <w:p w14:paraId="79ED95F7" w14:textId="77777777" w:rsidR="006E6E4D" w:rsidRPr="00002D84" w:rsidRDefault="006E6E4D" w:rsidP="00FD4591">
            <w:pPr>
              <w:jc w:val="both"/>
              <w:rPr>
                <w:sz w:val="16"/>
                <w:szCs w:val="16"/>
              </w:rPr>
            </w:pPr>
            <w:r w:rsidRPr="00002D84">
              <w:rPr>
                <w:sz w:val="16"/>
                <w:szCs w:val="16"/>
              </w:rPr>
              <w:t>ESTRATEGIA: 2</w:t>
            </w:r>
          </w:p>
          <w:p w14:paraId="2A9F0C95" w14:textId="77777777" w:rsidR="006E6E4D" w:rsidRPr="00002D84" w:rsidRDefault="006E6E4D" w:rsidP="00FD4591">
            <w:pPr>
              <w:jc w:val="both"/>
              <w:rPr>
                <w:sz w:val="16"/>
                <w:szCs w:val="16"/>
              </w:rPr>
            </w:pPr>
            <w:r w:rsidRPr="00002D84">
              <w:rPr>
                <w:sz w:val="16"/>
                <w:szCs w:val="16"/>
              </w:rPr>
              <w:t>Actualizaciones de la normativa adoptada.</w:t>
            </w:r>
          </w:p>
        </w:tc>
        <w:tc>
          <w:tcPr>
            <w:tcW w:w="2558" w:type="dxa"/>
            <w:gridSpan w:val="2"/>
            <w:tcBorders>
              <w:top w:val="nil"/>
              <w:left w:val="nil"/>
              <w:bottom w:val="single" w:sz="4" w:space="0" w:color="auto"/>
              <w:right w:val="nil"/>
            </w:tcBorders>
            <w:shd w:val="clear" w:color="auto" w:fill="auto"/>
          </w:tcPr>
          <w:p w14:paraId="32B280AE" w14:textId="77777777" w:rsidR="006E6E4D" w:rsidRPr="00002D84" w:rsidRDefault="006E6E4D" w:rsidP="00FD4591">
            <w:pPr>
              <w:jc w:val="both"/>
              <w:rPr>
                <w:sz w:val="16"/>
                <w:szCs w:val="16"/>
              </w:rPr>
            </w:pPr>
            <w:r w:rsidRPr="00002D84">
              <w:rPr>
                <w:sz w:val="16"/>
                <w:szCs w:val="16"/>
              </w:rPr>
              <w:t>2.1 Revisión de las actualizaciones de normativa adoptada del IFAC.</w:t>
            </w:r>
          </w:p>
        </w:tc>
        <w:tc>
          <w:tcPr>
            <w:tcW w:w="1886" w:type="dxa"/>
            <w:tcBorders>
              <w:top w:val="nil"/>
              <w:left w:val="single" w:sz="4" w:space="0" w:color="auto"/>
              <w:bottom w:val="single" w:sz="4" w:space="0" w:color="auto"/>
              <w:right w:val="nil"/>
            </w:tcBorders>
            <w:shd w:val="clear" w:color="auto" w:fill="auto"/>
          </w:tcPr>
          <w:p w14:paraId="04FF50CE" w14:textId="77777777" w:rsidR="006E6E4D" w:rsidRPr="00002D84" w:rsidRDefault="006E6E4D" w:rsidP="00FD4591">
            <w:pPr>
              <w:jc w:val="both"/>
              <w:rPr>
                <w:sz w:val="16"/>
                <w:szCs w:val="16"/>
              </w:rPr>
            </w:pPr>
            <w:r w:rsidRPr="00002D84">
              <w:rPr>
                <w:sz w:val="16"/>
                <w:szCs w:val="16"/>
              </w:rPr>
              <w:t>2.1.1. Informe de resultados de las revisiones realizadas.</w:t>
            </w:r>
          </w:p>
        </w:tc>
        <w:tc>
          <w:tcPr>
            <w:tcW w:w="247" w:type="dxa"/>
            <w:tcBorders>
              <w:top w:val="nil"/>
              <w:left w:val="single" w:sz="8" w:space="0" w:color="auto"/>
              <w:bottom w:val="single" w:sz="8" w:space="0" w:color="auto"/>
              <w:right w:val="single" w:sz="4" w:space="0" w:color="auto"/>
            </w:tcBorders>
            <w:shd w:val="clear" w:color="auto" w:fill="auto"/>
            <w:noWrap/>
            <w:vAlign w:val="center"/>
          </w:tcPr>
          <w:p w14:paraId="51CBAE26" w14:textId="77777777" w:rsidR="006E6E4D" w:rsidRPr="00002D84" w:rsidRDefault="006E6E4D" w:rsidP="00FD4591">
            <w:pPr>
              <w:rPr>
                <w:b/>
                <w:bCs/>
                <w:sz w:val="16"/>
                <w:szCs w:val="16"/>
              </w:rPr>
            </w:pPr>
            <w:r w:rsidRPr="00002D84">
              <w:rPr>
                <w:b/>
                <w:bCs/>
                <w:sz w:val="16"/>
                <w:szCs w:val="16"/>
              </w:rPr>
              <w:t> </w:t>
            </w:r>
          </w:p>
        </w:tc>
        <w:tc>
          <w:tcPr>
            <w:tcW w:w="238" w:type="dxa"/>
            <w:tcBorders>
              <w:top w:val="nil"/>
              <w:left w:val="single" w:sz="8" w:space="0" w:color="auto"/>
              <w:bottom w:val="single" w:sz="8" w:space="0" w:color="auto"/>
              <w:right w:val="single" w:sz="4" w:space="0" w:color="auto"/>
            </w:tcBorders>
            <w:shd w:val="clear" w:color="auto" w:fill="auto"/>
            <w:noWrap/>
            <w:vAlign w:val="center"/>
          </w:tcPr>
          <w:p w14:paraId="0DE4D44E"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1EB1686A"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16FF6734" w14:textId="77777777" w:rsidR="006E6E4D" w:rsidRPr="00002D84" w:rsidRDefault="006E6E4D" w:rsidP="00FD4591">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uto"/>
            <w:noWrap/>
            <w:vAlign w:val="center"/>
          </w:tcPr>
          <w:p w14:paraId="5F26EE4F" w14:textId="77777777" w:rsidR="006E6E4D" w:rsidRPr="00002D84" w:rsidRDefault="006E6E4D" w:rsidP="00FD4591">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auto"/>
            <w:noWrap/>
            <w:vAlign w:val="center"/>
          </w:tcPr>
          <w:p w14:paraId="73914448" w14:textId="77777777" w:rsidR="006E6E4D" w:rsidRPr="00002D84" w:rsidRDefault="006E6E4D" w:rsidP="00FD4591">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auto"/>
            <w:noWrap/>
            <w:vAlign w:val="center"/>
          </w:tcPr>
          <w:p w14:paraId="26F57A77"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3267E7E5" w14:textId="77777777" w:rsidR="006E6E4D" w:rsidRPr="00002D84" w:rsidRDefault="006E6E4D" w:rsidP="00FD4591">
            <w:pPr>
              <w:rPr>
                <w:b/>
                <w:bCs/>
                <w:sz w:val="16"/>
                <w:szCs w:val="16"/>
              </w:rPr>
            </w:pPr>
            <w:r w:rsidRPr="00002D84">
              <w:rPr>
                <w:b/>
                <w:bCs/>
                <w:sz w:val="16"/>
                <w:szCs w:val="16"/>
              </w:rPr>
              <w:t> </w:t>
            </w:r>
          </w:p>
        </w:tc>
        <w:tc>
          <w:tcPr>
            <w:tcW w:w="247" w:type="dxa"/>
            <w:tcBorders>
              <w:top w:val="nil"/>
              <w:left w:val="single" w:sz="8" w:space="0" w:color="auto"/>
              <w:bottom w:val="single" w:sz="8" w:space="0" w:color="auto"/>
              <w:right w:val="single" w:sz="4" w:space="0" w:color="auto"/>
            </w:tcBorders>
            <w:shd w:val="clear" w:color="auto" w:fill="auto"/>
            <w:noWrap/>
            <w:vAlign w:val="center"/>
          </w:tcPr>
          <w:p w14:paraId="57380CAA" w14:textId="77777777" w:rsidR="006E6E4D" w:rsidRPr="00002D84" w:rsidRDefault="006E6E4D" w:rsidP="00FD4591">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auto"/>
            <w:noWrap/>
            <w:vAlign w:val="center"/>
          </w:tcPr>
          <w:p w14:paraId="1C4AB2BF"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uto"/>
            <w:noWrap/>
            <w:vAlign w:val="center"/>
          </w:tcPr>
          <w:p w14:paraId="78B80CD2" w14:textId="77777777" w:rsidR="006E6E4D" w:rsidRPr="00002D84" w:rsidRDefault="006E6E4D" w:rsidP="00FD4591">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47D0C069" w14:textId="77777777" w:rsidR="006E6E4D" w:rsidRPr="00002D84" w:rsidRDefault="006E6E4D" w:rsidP="00FD4591">
            <w:pPr>
              <w:rPr>
                <w:b/>
                <w:bCs/>
                <w:sz w:val="16"/>
                <w:szCs w:val="16"/>
              </w:rPr>
            </w:pPr>
            <w:r w:rsidRPr="00002D84">
              <w:rPr>
                <w:b/>
                <w:bCs/>
                <w:sz w:val="16"/>
                <w:szCs w:val="16"/>
              </w:rPr>
              <w:t> </w:t>
            </w:r>
          </w:p>
        </w:tc>
        <w:tc>
          <w:tcPr>
            <w:tcW w:w="1409" w:type="dxa"/>
            <w:tcBorders>
              <w:top w:val="nil"/>
              <w:left w:val="single" w:sz="4" w:space="0" w:color="auto"/>
              <w:bottom w:val="single" w:sz="4" w:space="0" w:color="auto"/>
              <w:right w:val="single" w:sz="4" w:space="0" w:color="auto"/>
            </w:tcBorders>
            <w:shd w:val="clear" w:color="auto" w:fill="auto"/>
          </w:tcPr>
          <w:p w14:paraId="2E725A2E" w14:textId="77777777" w:rsidR="006E6E4D" w:rsidRPr="00002D84" w:rsidRDefault="006E6E4D" w:rsidP="00FD4591">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73FA6EF9" w14:textId="77777777" w:rsidR="006E6E4D" w:rsidRPr="00002D84" w:rsidRDefault="006E6E4D" w:rsidP="00FD4591">
            <w:pPr>
              <w:rPr>
                <w:sz w:val="16"/>
                <w:szCs w:val="16"/>
              </w:rPr>
            </w:pPr>
            <w:r w:rsidRPr="00002D84">
              <w:rPr>
                <w:sz w:val="16"/>
                <w:szCs w:val="16"/>
              </w:rPr>
              <w:t>Informe, resoluciones o acuerdos tomados</w:t>
            </w:r>
          </w:p>
        </w:tc>
      </w:tr>
      <w:tr w:rsidR="006E6E4D" w:rsidRPr="00002D84" w14:paraId="1A76042A" w14:textId="77777777" w:rsidTr="00AB0BC3">
        <w:trPr>
          <w:trHeight w:val="1149"/>
        </w:trPr>
        <w:tc>
          <w:tcPr>
            <w:tcW w:w="2207" w:type="dxa"/>
            <w:tcBorders>
              <w:top w:val="nil"/>
              <w:left w:val="single" w:sz="4" w:space="0" w:color="auto"/>
              <w:bottom w:val="single" w:sz="4" w:space="0" w:color="auto"/>
              <w:right w:val="single" w:sz="4" w:space="0" w:color="auto"/>
            </w:tcBorders>
            <w:shd w:val="clear" w:color="auto" w:fill="auto"/>
          </w:tcPr>
          <w:p w14:paraId="5CF6E1F7" w14:textId="77777777" w:rsidR="006E6E4D" w:rsidRPr="00002D84" w:rsidRDefault="006E6E4D" w:rsidP="00D10465">
            <w:pPr>
              <w:jc w:val="both"/>
              <w:rPr>
                <w:sz w:val="16"/>
                <w:szCs w:val="16"/>
              </w:rPr>
            </w:pPr>
            <w:r w:rsidRPr="00002D84">
              <w:rPr>
                <w:sz w:val="16"/>
                <w:szCs w:val="16"/>
              </w:rPr>
              <w:t xml:space="preserve">ESTRATEGIA: 3   </w:t>
            </w:r>
          </w:p>
          <w:p w14:paraId="0647ABF5" w14:textId="77777777" w:rsidR="006E6E4D" w:rsidRPr="00002D84" w:rsidRDefault="006E6E4D" w:rsidP="00D10465">
            <w:pPr>
              <w:jc w:val="both"/>
              <w:rPr>
                <w:sz w:val="16"/>
                <w:szCs w:val="16"/>
              </w:rPr>
            </w:pPr>
            <w:r w:rsidRPr="00002D84">
              <w:rPr>
                <w:sz w:val="16"/>
                <w:szCs w:val="16"/>
              </w:rPr>
              <w:t>Nueva normativa divulgada</w:t>
            </w:r>
          </w:p>
        </w:tc>
        <w:tc>
          <w:tcPr>
            <w:tcW w:w="2558" w:type="dxa"/>
            <w:gridSpan w:val="2"/>
            <w:tcBorders>
              <w:top w:val="nil"/>
              <w:left w:val="nil"/>
              <w:bottom w:val="single" w:sz="4" w:space="0" w:color="auto"/>
              <w:right w:val="nil"/>
            </w:tcBorders>
            <w:shd w:val="clear" w:color="auto" w:fill="auto"/>
          </w:tcPr>
          <w:p w14:paraId="069C86B6" w14:textId="77777777" w:rsidR="006E6E4D" w:rsidRPr="00002D84" w:rsidRDefault="006E6E4D" w:rsidP="001822D7">
            <w:pPr>
              <w:jc w:val="both"/>
              <w:rPr>
                <w:sz w:val="16"/>
                <w:szCs w:val="16"/>
              </w:rPr>
            </w:pPr>
            <w:r w:rsidRPr="00002D84">
              <w:rPr>
                <w:sz w:val="16"/>
                <w:szCs w:val="16"/>
              </w:rPr>
              <w:t>3.1. Eventos realizados por gremiales o entidades de educación superior.</w:t>
            </w:r>
          </w:p>
        </w:tc>
        <w:tc>
          <w:tcPr>
            <w:tcW w:w="1886" w:type="dxa"/>
            <w:tcBorders>
              <w:top w:val="nil"/>
              <w:left w:val="single" w:sz="4" w:space="0" w:color="auto"/>
              <w:bottom w:val="single" w:sz="4" w:space="0" w:color="auto"/>
              <w:right w:val="nil"/>
            </w:tcBorders>
            <w:shd w:val="clear" w:color="auto" w:fill="auto"/>
          </w:tcPr>
          <w:p w14:paraId="3DE8AA24" w14:textId="77777777" w:rsidR="006E6E4D" w:rsidRPr="00002D84" w:rsidRDefault="006E6E4D" w:rsidP="001822D7">
            <w:pPr>
              <w:jc w:val="both"/>
              <w:rPr>
                <w:sz w:val="16"/>
                <w:szCs w:val="16"/>
              </w:rPr>
            </w:pPr>
            <w:r w:rsidRPr="00002D84">
              <w:rPr>
                <w:sz w:val="16"/>
                <w:szCs w:val="16"/>
              </w:rPr>
              <w:t>3.1.1. Reporte anual por tema de eventos realizados por gremiales y entidades de educación superior.</w:t>
            </w:r>
          </w:p>
        </w:tc>
        <w:tc>
          <w:tcPr>
            <w:tcW w:w="247" w:type="dxa"/>
            <w:tcBorders>
              <w:top w:val="nil"/>
              <w:left w:val="single" w:sz="8" w:space="0" w:color="auto"/>
              <w:bottom w:val="single" w:sz="8" w:space="0" w:color="auto"/>
              <w:right w:val="single" w:sz="4" w:space="0" w:color="auto"/>
            </w:tcBorders>
            <w:shd w:val="clear" w:color="auto" w:fill="FFFFFF"/>
            <w:noWrap/>
            <w:vAlign w:val="center"/>
          </w:tcPr>
          <w:p w14:paraId="21D3FF7F" w14:textId="77777777" w:rsidR="006E6E4D" w:rsidRPr="00002D84" w:rsidRDefault="006E6E4D" w:rsidP="00D10465">
            <w:pPr>
              <w:rPr>
                <w:b/>
                <w:bCs/>
                <w:sz w:val="16"/>
                <w:szCs w:val="16"/>
              </w:rPr>
            </w:pPr>
            <w:r w:rsidRPr="00002D84">
              <w:rPr>
                <w:b/>
                <w:bCs/>
                <w:sz w:val="16"/>
                <w:szCs w:val="16"/>
              </w:rPr>
              <w:t xml:space="preserve"> </w:t>
            </w:r>
          </w:p>
        </w:tc>
        <w:tc>
          <w:tcPr>
            <w:tcW w:w="238" w:type="dxa"/>
            <w:tcBorders>
              <w:top w:val="nil"/>
              <w:left w:val="single" w:sz="8" w:space="0" w:color="auto"/>
              <w:bottom w:val="single" w:sz="8" w:space="0" w:color="auto"/>
              <w:right w:val="single" w:sz="4" w:space="0" w:color="auto"/>
            </w:tcBorders>
            <w:shd w:val="clear" w:color="auto" w:fill="FFFFFF"/>
            <w:noWrap/>
            <w:vAlign w:val="center"/>
          </w:tcPr>
          <w:p w14:paraId="5CFD6B80" w14:textId="77777777" w:rsidR="006E6E4D" w:rsidRPr="00002D84" w:rsidRDefault="006E6E4D" w:rsidP="00D10465">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FFFFFF"/>
            <w:noWrap/>
            <w:vAlign w:val="center"/>
          </w:tcPr>
          <w:p w14:paraId="0111E878" w14:textId="77777777" w:rsidR="006E6E4D" w:rsidRPr="00002D84" w:rsidRDefault="006E6E4D" w:rsidP="00D10465">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270FE457" w14:textId="77777777" w:rsidR="006E6E4D" w:rsidRPr="00002D84" w:rsidRDefault="006E6E4D" w:rsidP="00D10465">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FFFFFF"/>
            <w:noWrap/>
            <w:vAlign w:val="center"/>
          </w:tcPr>
          <w:p w14:paraId="27B79F8C" w14:textId="77777777" w:rsidR="006E6E4D" w:rsidRPr="00002D84" w:rsidRDefault="006E6E4D" w:rsidP="00D10465">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FFFFFF"/>
            <w:noWrap/>
            <w:vAlign w:val="center"/>
          </w:tcPr>
          <w:p w14:paraId="4A7076D8" w14:textId="77777777" w:rsidR="006E6E4D" w:rsidRPr="00002D84" w:rsidRDefault="006E6E4D" w:rsidP="00D10465">
            <w:pPr>
              <w:rPr>
                <w:b/>
                <w:bCs/>
                <w:sz w:val="16"/>
                <w:szCs w:val="16"/>
              </w:rPr>
            </w:pPr>
            <w:r w:rsidRPr="00002D84">
              <w:rPr>
                <w:b/>
                <w:bCs/>
                <w:sz w:val="16"/>
                <w:szCs w:val="16"/>
              </w:rPr>
              <w:t> </w:t>
            </w:r>
          </w:p>
        </w:tc>
        <w:tc>
          <w:tcPr>
            <w:tcW w:w="230" w:type="dxa"/>
            <w:tcBorders>
              <w:top w:val="nil"/>
              <w:left w:val="single" w:sz="8" w:space="0" w:color="auto"/>
              <w:bottom w:val="single" w:sz="8" w:space="0" w:color="auto"/>
              <w:right w:val="single" w:sz="4" w:space="0" w:color="auto"/>
            </w:tcBorders>
            <w:shd w:val="clear" w:color="auto" w:fill="FFFFFF"/>
            <w:noWrap/>
            <w:vAlign w:val="center"/>
          </w:tcPr>
          <w:p w14:paraId="578C0868" w14:textId="77777777" w:rsidR="006E6E4D" w:rsidRPr="00002D84" w:rsidRDefault="006E6E4D" w:rsidP="00D10465">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322B6E53" w14:textId="77777777" w:rsidR="006E6E4D" w:rsidRPr="00002D84" w:rsidRDefault="006E6E4D" w:rsidP="00D10465">
            <w:pPr>
              <w:rPr>
                <w:b/>
                <w:bCs/>
                <w:sz w:val="16"/>
                <w:szCs w:val="16"/>
              </w:rPr>
            </w:pPr>
            <w:r w:rsidRPr="00002D84">
              <w:rPr>
                <w:b/>
                <w:bCs/>
                <w:sz w:val="16"/>
                <w:szCs w:val="16"/>
              </w:rPr>
              <w:t> </w:t>
            </w:r>
          </w:p>
        </w:tc>
        <w:tc>
          <w:tcPr>
            <w:tcW w:w="247" w:type="dxa"/>
            <w:tcBorders>
              <w:top w:val="nil"/>
              <w:left w:val="single" w:sz="8" w:space="0" w:color="auto"/>
              <w:bottom w:val="single" w:sz="8" w:space="0" w:color="auto"/>
              <w:right w:val="single" w:sz="4" w:space="0" w:color="auto"/>
            </w:tcBorders>
            <w:shd w:val="clear" w:color="auto" w:fill="FFFFFF"/>
            <w:noWrap/>
            <w:vAlign w:val="center"/>
          </w:tcPr>
          <w:p w14:paraId="4734393F" w14:textId="77777777" w:rsidR="006E6E4D" w:rsidRPr="00002D84" w:rsidRDefault="006E6E4D" w:rsidP="00D10465">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FFFFFF"/>
            <w:noWrap/>
            <w:vAlign w:val="center"/>
          </w:tcPr>
          <w:p w14:paraId="39851096" w14:textId="77777777" w:rsidR="006E6E4D" w:rsidRPr="00002D84" w:rsidRDefault="006E6E4D" w:rsidP="00D10465">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40DA1725" w14:textId="77777777" w:rsidR="006E6E4D" w:rsidRPr="00002D84" w:rsidRDefault="006E6E4D" w:rsidP="00D10465">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09B6B951" w14:textId="77777777" w:rsidR="006E6E4D" w:rsidRPr="00002D84" w:rsidRDefault="006E6E4D" w:rsidP="00D10465">
            <w:pPr>
              <w:rPr>
                <w:b/>
                <w:bCs/>
                <w:sz w:val="16"/>
                <w:szCs w:val="16"/>
              </w:rPr>
            </w:pPr>
            <w:r w:rsidRPr="00002D84">
              <w:rPr>
                <w:b/>
                <w:bCs/>
                <w:sz w:val="16"/>
                <w:szCs w:val="16"/>
              </w:rPr>
              <w:t> </w:t>
            </w:r>
          </w:p>
        </w:tc>
        <w:tc>
          <w:tcPr>
            <w:tcW w:w="1409" w:type="dxa"/>
            <w:tcBorders>
              <w:top w:val="nil"/>
              <w:left w:val="single" w:sz="4" w:space="0" w:color="auto"/>
              <w:bottom w:val="single" w:sz="4" w:space="0" w:color="auto"/>
              <w:right w:val="single" w:sz="4" w:space="0" w:color="auto"/>
            </w:tcBorders>
            <w:shd w:val="clear" w:color="auto" w:fill="auto"/>
          </w:tcPr>
          <w:p w14:paraId="41F007DB" w14:textId="77777777" w:rsidR="006E6E4D" w:rsidRPr="00002D84" w:rsidRDefault="006E6E4D" w:rsidP="00D10465">
            <w:pPr>
              <w:rPr>
                <w:sz w:val="16"/>
                <w:szCs w:val="16"/>
              </w:rPr>
            </w:pPr>
            <w:r w:rsidRPr="00002D84">
              <w:rPr>
                <w:sz w:val="16"/>
                <w:szCs w:val="16"/>
              </w:rPr>
              <w:t>Consejo               Miembros de Comisión   Personal de apoyo</w:t>
            </w:r>
          </w:p>
        </w:tc>
        <w:tc>
          <w:tcPr>
            <w:tcW w:w="1402" w:type="dxa"/>
            <w:tcBorders>
              <w:top w:val="nil"/>
              <w:left w:val="nil"/>
              <w:bottom w:val="single" w:sz="4" w:space="0" w:color="auto"/>
              <w:right w:val="single" w:sz="4" w:space="0" w:color="auto"/>
            </w:tcBorders>
            <w:shd w:val="clear" w:color="auto" w:fill="auto"/>
          </w:tcPr>
          <w:p w14:paraId="306A3593" w14:textId="77777777" w:rsidR="006E6E4D" w:rsidRPr="00002D84" w:rsidRDefault="006E6E4D" w:rsidP="00D10465">
            <w:pPr>
              <w:rPr>
                <w:sz w:val="16"/>
                <w:szCs w:val="16"/>
              </w:rPr>
            </w:pPr>
            <w:r w:rsidRPr="00002D84">
              <w:rPr>
                <w:sz w:val="16"/>
                <w:szCs w:val="16"/>
              </w:rPr>
              <w:t>Registro en sistema de educación continuada del evento de divulgación realizado.</w:t>
            </w:r>
          </w:p>
        </w:tc>
      </w:tr>
    </w:tbl>
    <w:p w14:paraId="3C8A8983" w14:textId="77777777" w:rsidR="00AE5053" w:rsidRPr="00002D84" w:rsidRDefault="00AE5053" w:rsidP="00474D60">
      <w:pPr>
        <w:rPr>
          <w:color w:val="FF0000"/>
          <w:lang w:val="es-SV" w:eastAsia="x-none"/>
        </w:rPr>
      </w:pPr>
    </w:p>
    <w:p w14:paraId="29CA40A8" w14:textId="77777777" w:rsidR="00FD4591" w:rsidRPr="00002D84" w:rsidRDefault="00FD4591" w:rsidP="00474D60">
      <w:pPr>
        <w:rPr>
          <w:color w:val="FF0000"/>
          <w:lang w:val="es-SV" w:eastAsia="x-none"/>
        </w:rPr>
      </w:pPr>
    </w:p>
    <w:p w14:paraId="4F1F2D3F" w14:textId="55B1D5AA" w:rsidR="00FD4591" w:rsidRPr="00002D84" w:rsidRDefault="00FD4591" w:rsidP="00474D60">
      <w:pPr>
        <w:rPr>
          <w:color w:val="FF0000"/>
          <w:lang w:val="es-SV" w:eastAsia="x-none"/>
        </w:rPr>
      </w:pPr>
    </w:p>
    <w:p w14:paraId="225EBFB0" w14:textId="27EC901E" w:rsidR="006E6E4D" w:rsidRPr="00002D84" w:rsidRDefault="006E6E4D" w:rsidP="00474D60">
      <w:pPr>
        <w:rPr>
          <w:color w:val="FF0000"/>
          <w:lang w:val="es-SV" w:eastAsia="x-none"/>
        </w:rPr>
      </w:pPr>
    </w:p>
    <w:p w14:paraId="396185D2" w14:textId="6D57A898" w:rsidR="006E6E4D" w:rsidRPr="00002D84" w:rsidRDefault="006E6E4D" w:rsidP="00474D60">
      <w:pPr>
        <w:rPr>
          <w:color w:val="FF0000"/>
          <w:lang w:val="es-SV" w:eastAsia="x-none"/>
        </w:rPr>
      </w:pPr>
    </w:p>
    <w:tbl>
      <w:tblPr>
        <w:tblW w:w="14696" w:type="dxa"/>
        <w:jc w:val="center"/>
        <w:tblLayout w:type="fixed"/>
        <w:tblCellMar>
          <w:left w:w="70" w:type="dxa"/>
          <w:right w:w="70" w:type="dxa"/>
        </w:tblCellMar>
        <w:tblLook w:val="0000" w:firstRow="0" w:lastRow="0" w:firstColumn="0" w:lastColumn="0" w:noHBand="0" w:noVBand="0"/>
      </w:tblPr>
      <w:tblGrid>
        <w:gridCol w:w="4916"/>
        <w:gridCol w:w="2580"/>
        <w:gridCol w:w="160"/>
        <w:gridCol w:w="256"/>
        <w:gridCol w:w="256"/>
        <w:gridCol w:w="274"/>
        <w:gridCol w:w="256"/>
        <w:gridCol w:w="274"/>
        <w:gridCol w:w="256"/>
        <w:gridCol w:w="256"/>
        <w:gridCol w:w="256"/>
        <w:gridCol w:w="256"/>
        <w:gridCol w:w="265"/>
        <w:gridCol w:w="256"/>
        <w:gridCol w:w="256"/>
        <w:gridCol w:w="1318"/>
        <w:gridCol w:w="1525"/>
        <w:gridCol w:w="360"/>
        <w:gridCol w:w="720"/>
      </w:tblGrid>
      <w:tr w:rsidR="003E733E" w:rsidRPr="00002D84" w14:paraId="04B9A7C0" w14:textId="77777777" w:rsidTr="00AB407F">
        <w:trPr>
          <w:gridAfter w:val="1"/>
          <w:wAfter w:w="720" w:type="dxa"/>
          <w:trHeight w:val="405"/>
          <w:jc w:val="center"/>
        </w:trPr>
        <w:tc>
          <w:tcPr>
            <w:tcW w:w="13976" w:type="dxa"/>
            <w:gridSpan w:val="18"/>
            <w:tcBorders>
              <w:top w:val="nil"/>
              <w:left w:val="nil"/>
              <w:bottom w:val="nil"/>
              <w:right w:val="nil"/>
            </w:tcBorders>
            <w:shd w:val="clear" w:color="auto" w:fill="auto"/>
            <w:vAlign w:val="bottom"/>
          </w:tcPr>
          <w:p w14:paraId="664874E7" w14:textId="77777777" w:rsidR="003E733E" w:rsidRPr="00002D84" w:rsidRDefault="003E733E" w:rsidP="00AB407F">
            <w:pPr>
              <w:rPr>
                <w:sz w:val="20"/>
                <w:szCs w:val="20"/>
              </w:rPr>
            </w:pPr>
            <w:r w:rsidRPr="00002D84">
              <w:rPr>
                <w:b/>
                <w:bCs/>
                <w:color w:val="000000"/>
                <w:sz w:val="20"/>
                <w:szCs w:val="20"/>
              </w:rPr>
              <w:lastRenderedPageBreak/>
              <w:t>CONSEJO DE VIGILANCIA DE PROFESIÓN DE CONTADURIA PUBLICA Y AUDITORIA</w:t>
            </w:r>
          </w:p>
        </w:tc>
      </w:tr>
      <w:tr w:rsidR="003E733E" w:rsidRPr="00002D84" w14:paraId="7F4E40B2" w14:textId="77777777" w:rsidTr="00AB407F">
        <w:trPr>
          <w:gridAfter w:val="1"/>
          <w:wAfter w:w="720" w:type="dxa"/>
          <w:trHeight w:val="255"/>
          <w:jc w:val="center"/>
        </w:trPr>
        <w:tc>
          <w:tcPr>
            <w:tcW w:w="13976" w:type="dxa"/>
            <w:gridSpan w:val="18"/>
            <w:tcBorders>
              <w:top w:val="nil"/>
              <w:left w:val="nil"/>
              <w:bottom w:val="nil"/>
              <w:right w:val="nil"/>
            </w:tcBorders>
            <w:shd w:val="clear" w:color="auto" w:fill="auto"/>
            <w:vAlign w:val="bottom"/>
          </w:tcPr>
          <w:p w14:paraId="61651E74" w14:textId="77777777" w:rsidR="003E733E" w:rsidRPr="00002D84" w:rsidRDefault="003E733E" w:rsidP="00AB407F">
            <w:pPr>
              <w:rPr>
                <w:sz w:val="20"/>
                <w:szCs w:val="20"/>
              </w:rPr>
            </w:pPr>
            <w:r w:rsidRPr="00002D84">
              <w:rPr>
                <w:b/>
                <w:bCs/>
                <w:color w:val="000000"/>
                <w:sz w:val="20"/>
                <w:szCs w:val="20"/>
              </w:rPr>
              <w:t>PLAN OPERATIVO ANUAL</w:t>
            </w:r>
          </w:p>
        </w:tc>
      </w:tr>
      <w:tr w:rsidR="003E733E" w:rsidRPr="00002D84" w14:paraId="574E211E" w14:textId="77777777" w:rsidTr="00AB407F">
        <w:trPr>
          <w:gridAfter w:val="1"/>
          <w:wAfter w:w="720" w:type="dxa"/>
          <w:trHeight w:val="255"/>
          <w:jc w:val="center"/>
        </w:trPr>
        <w:tc>
          <w:tcPr>
            <w:tcW w:w="13976" w:type="dxa"/>
            <w:gridSpan w:val="18"/>
            <w:tcBorders>
              <w:top w:val="nil"/>
              <w:left w:val="nil"/>
              <w:bottom w:val="nil"/>
              <w:right w:val="nil"/>
            </w:tcBorders>
            <w:shd w:val="clear" w:color="auto" w:fill="auto"/>
            <w:vAlign w:val="bottom"/>
          </w:tcPr>
          <w:p w14:paraId="7814F6D4" w14:textId="77777777" w:rsidR="003E733E" w:rsidRPr="00002D84" w:rsidRDefault="003E733E" w:rsidP="00AB407F">
            <w:pPr>
              <w:rPr>
                <w:sz w:val="28"/>
                <w:szCs w:val="28"/>
              </w:rPr>
            </w:pPr>
            <w:r w:rsidRPr="00002D84">
              <w:rPr>
                <w:b/>
                <w:bCs/>
                <w:color w:val="000000"/>
                <w:sz w:val="28"/>
                <w:szCs w:val="28"/>
              </w:rPr>
              <w:t>COMISION CONTROL DE CALIDAD</w:t>
            </w:r>
          </w:p>
        </w:tc>
      </w:tr>
      <w:tr w:rsidR="003E733E" w:rsidRPr="00002D84" w14:paraId="69CFC58D" w14:textId="77777777" w:rsidTr="00AB407F">
        <w:trPr>
          <w:trHeight w:val="255"/>
          <w:jc w:val="center"/>
        </w:trPr>
        <w:tc>
          <w:tcPr>
            <w:tcW w:w="4916" w:type="dxa"/>
            <w:tcBorders>
              <w:top w:val="nil"/>
              <w:left w:val="nil"/>
              <w:bottom w:val="nil"/>
              <w:right w:val="nil"/>
            </w:tcBorders>
            <w:shd w:val="clear" w:color="auto" w:fill="auto"/>
            <w:vAlign w:val="bottom"/>
          </w:tcPr>
          <w:p w14:paraId="6B5970B6" w14:textId="77777777" w:rsidR="003E733E" w:rsidRPr="00002D84" w:rsidRDefault="003E733E" w:rsidP="00AB407F">
            <w:pPr>
              <w:rPr>
                <w:b/>
                <w:bCs/>
                <w:color w:val="000000"/>
                <w:sz w:val="16"/>
                <w:szCs w:val="16"/>
              </w:rPr>
            </w:pPr>
          </w:p>
        </w:tc>
        <w:tc>
          <w:tcPr>
            <w:tcW w:w="2580" w:type="dxa"/>
            <w:tcBorders>
              <w:top w:val="nil"/>
              <w:left w:val="nil"/>
              <w:bottom w:val="nil"/>
              <w:right w:val="nil"/>
            </w:tcBorders>
            <w:shd w:val="clear" w:color="auto" w:fill="auto"/>
            <w:vAlign w:val="bottom"/>
          </w:tcPr>
          <w:p w14:paraId="6145D6C6" w14:textId="77777777" w:rsidR="003E733E" w:rsidRPr="00002D84" w:rsidRDefault="003E733E" w:rsidP="00AB407F">
            <w:pPr>
              <w:rPr>
                <w:color w:val="000000"/>
                <w:sz w:val="16"/>
                <w:szCs w:val="16"/>
              </w:rPr>
            </w:pPr>
            <w:r w:rsidRPr="00002D84">
              <w:rPr>
                <w:color w:val="000000"/>
                <w:sz w:val="16"/>
                <w:szCs w:val="16"/>
              </w:rPr>
              <w:t xml:space="preserve">   </w:t>
            </w:r>
          </w:p>
        </w:tc>
        <w:tc>
          <w:tcPr>
            <w:tcW w:w="160" w:type="dxa"/>
            <w:tcBorders>
              <w:top w:val="nil"/>
              <w:left w:val="nil"/>
              <w:bottom w:val="nil"/>
              <w:right w:val="nil"/>
            </w:tcBorders>
            <w:shd w:val="clear" w:color="auto" w:fill="auto"/>
            <w:vAlign w:val="bottom"/>
          </w:tcPr>
          <w:p w14:paraId="4F4D500E"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64051907"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329E099F" w14:textId="77777777" w:rsidR="003E733E" w:rsidRPr="00002D84" w:rsidRDefault="003E733E" w:rsidP="00AB407F">
            <w:pPr>
              <w:rPr>
                <w:color w:val="000000"/>
                <w:sz w:val="16"/>
                <w:szCs w:val="16"/>
              </w:rPr>
            </w:pPr>
          </w:p>
        </w:tc>
        <w:tc>
          <w:tcPr>
            <w:tcW w:w="274" w:type="dxa"/>
            <w:tcBorders>
              <w:top w:val="nil"/>
              <w:left w:val="nil"/>
              <w:bottom w:val="nil"/>
              <w:right w:val="nil"/>
            </w:tcBorders>
            <w:shd w:val="clear" w:color="auto" w:fill="auto"/>
            <w:noWrap/>
            <w:vAlign w:val="bottom"/>
          </w:tcPr>
          <w:p w14:paraId="73E3D7B3"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06D6DE0D" w14:textId="77777777" w:rsidR="003E733E" w:rsidRPr="00002D84" w:rsidRDefault="003E733E" w:rsidP="00AB407F">
            <w:pPr>
              <w:rPr>
                <w:color w:val="000000"/>
                <w:sz w:val="16"/>
                <w:szCs w:val="16"/>
              </w:rPr>
            </w:pPr>
          </w:p>
        </w:tc>
        <w:tc>
          <w:tcPr>
            <w:tcW w:w="274" w:type="dxa"/>
            <w:tcBorders>
              <w:top w:val="nil"/>
              <w:left w:val="nil"/>
              <w:bottom w:val="nil"/>
              <w:right w:val="nil"/>
            </w:tcBorders>
            <w:shd w:val="clear" w:color="auto" w:fill="auto"/>
            <w:noWrap/>
            <w:vAlign w:val="bottom"/>
          </w:tcPr>
          <w:p w14:paraId="7C113B1D"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3C15AFB0"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2701B8FF"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0822E21C"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3D490CFC" w14:textId="77777777" w:rsidR="003E733E" w:rsidRPr="00002D84" w:rsidRDefault="003E733E" w:rsidP="00AB407F">
            <w:pPr>
              <w:rPr>
                <w:color w:val="000000"/>
                <w:sz w:val="16"/>
                <w:szCs w:val="16"/>
              </w:rPr>
            </w:pPr>
          </w:p>
        </w:tc>
        <w:tc>
          <w:tcPr>
            <w:tcW w:w="265" w:type="dxa"/>
            <w:tcBorders>
              <w:top w:val="nil"/>
              <w:left w:val="nil"/>
              <w:bottom w:val="nil"/>
              <w:right w:val="nil"/>
            </w:tcBorders>
            <w:shd w:val="clear" w:color="auto" w:fill="auto"/>
            <w:noWrap/>
            <w:vAlign w:val="bottom"/>
          </w:tcPr>
          <w:p w14:paraId="3683FDF5"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00B274C1" w14:textId="77777777" w:rsidR="003E733E" w:rsidRPr="00002D84" w:rsidRDefault="003E733E" w:rsidP="00AB407F">
            <w:pPr>
              <w:rPr>
                <w:color w:val="000000"/>
                <w:sz w:val="16"/>
                <w:szCs w:val="16"/>
              </w:rPr>
            </w:pPr>
          </w:p>
        </w:tc>
        <w:tc>
          <w:tcPr>
            <w:tcW w:w="256" w:type="dxa"/>
            <w:tcBorders>
              <w:top w:val="nil"/>
              <w:left w:val="nil"/>
              <w:bottom w:val="nil"/>
              <w:right w:val="nil"/>
            </w:tcBorders>
            <w:shd w:val="clear" w:color="auto" w:fill="auto"/>
            <w:noWrap/>
            <w:vAlign w:val="bottom"/>
          </w:tcPr>
          <w:p w14:paraId="5935ADEF" w14:textId="77777777" w:rsidR="003E733E" w:rsidRPr="00002D84" w:rsidRDefault="003E733E" w:rsidP="00AB407F">
            <w:pPr>
              <w:rPr>
                <w:color w:val="000000"/>
                <w:sz w:val="16"/>
                <w:szCs w:val="16"/>
              </w:rPr>
            </w:pPr>
          </w:p>
        </w:tc>
        <w:tc>
          <w:tcPr>
            <w:tcW w:w="1318" w:type="dxa"/>
            <w:tcBorders>
              <w:top w:val="nil"/>
              <w:left w:val="nil"/>
              <w:bottom w:val="nil"/>
              <w:right w:val="nil"/>
            </w:tcBorders>
            <w:shd w:val="clear" w:color="auto" w:fill="auto"/>
            <w:noWrap/>
            <w:vAlign w:val="bottom"/>
          </w:tcPr>
          <w:p w14:paraId="7B5E8EE6" w14:textId="77777777" w:rsidR="003E733E" w:rsidRPr="00002D84" w:rsidRDefault="003E733E" w:rsidP="00AB407F">
            <w:pPr>
              <w:rPr>
                <w:color w:val="000000"/>
                <w:sz w:val="16"/>
                <w:szCs w:val="16"/>
              </w:rPr>
            </w:pPr>
          </w:p>
        </w:tc>
        <w:tc>
          <w:tcPr>
            <w:tcW w:w="1525" w:type="dxa"/>
            <w:tcBorders>
              <w:top w:val="nil"/>
              <w:left w:val="nil"/>
              <w:bottom w:val="nil"/>
              <w:right w:val="nil"/>
            </w:tcBorders>
            <w:shd w:val="clear" w:color="auto" w:fill="auto"/>
            <w:noWrap/>
            <w:vAlign w:val="bottom"/>
          </w:tcPr>
          <w:p w14:paraId="759D1A7E" w14:textId="77777777" w:rsidR="003E733E" w:rsidRPr="00002D84" w:rsidRDefault="003E733E" w:rsidP="00AB407F">
            <w:pPr>
              <w:rPr>
                <w:color w:val="FF0000"/>
                <w:sz w:val="16"/>
                <w:szCs w:val="16"/>
              </w:rPr>
            </w:pPr>
          </w:p>
        </w:tc>
        <w:tc>
          <w:tcPr>
            <w:tcW w:w="1080" w:type="dxa"/>
            <w:gridSpan w:val="2"/>
            <w:tcBorders>
              <w:top w:val="nil"/>
              <w:left w:val="nil"/>
              <w:bottom w:val="nil"/>
              <w:right w:val="nil"/>
            </w:tcBorders>
            <w:shd w:val="clear" w:color="auto" w:fill="auto"/>
            <w:noWrap/>
            <w:vAlign w:val="bottom"/>
          </w:tcPr>
          <w:p w14:paraId="270E473D" w14:textId="77777777" w:rsidR="003E733E" w:rsidRPr="00002D84" w:rsidRDefault="003E733E" w:rsidP="00AB407F">
            <w:pPr>
              <w:rPr>
                <w:sz w:val="16"/>
                <w:szCs w:val="16"/>
              </w:rPr>
            </w:pPr>
          </w:p>
        </w:tc>
      </w:tr>
      <w:tr w:rsidR="003E733E" w:rsidRPr="00002D84" w14:paraId="77B756E6" w14:textId="77777777" w:rsidTr="00AB407F">
        <w:trPr>
          <w:gridAfter w:val="1"/>
          <w:wAfter w:w="720" w:type="dxa"/>
          <w:trHeight w:val="258"/>
          <w:jc w:val="center"/>
        </w:trPr>
        <w:tc>
          <w:tcPr>
            <w:tcW w:w="13976" w:type="dxa"/>
            <w:gridSpan w:val="18"/>
            <w:tcBorders>
              <w:top w:val="nil"/>
              <w:left w:val="nil"/>
              <w:bottom w:val="nil"/>
              <w:right w:val="nil"/>
            </w:tcBorders>
            <w:shd w:val="clear" w:color="auto" w:fill="auto"/>
            <w:vAlign w:val="bottom"/>
          </w:tcPr>
          <w:p w14:paraId="62DA9C9E" w14:textId="77777777" w:rsidR="003E733E" w:rsidRPr="00002D84" w:rsidRDefault="003E733E" w:rsidP="00AB407F">
            <w:pPr>
              <w:rPr>
                <w:color w:val="FF0000"/>
                <w:sz w:val="18"/>
                <w:szCs w:val="18"/>
              </w:rPr>
            </w:pPr>
            <w:r w:rsidRPr="00002D84">
              <w:rPr>
                <w:sz w:val="18"/>
                <w:szCs w:val="18"/>
              </w:rPr>
              <w:t>LINEAMIENTO ESTRATEGICO</w:t>
            </w:r>
            <w:r w:rsidRPr="00002D84">
              <w:rPr>
                <w:b/>
                <w:sz w:val="18"/>
                <w:szCs w:val="18"/>
              </w:rPr>
              <w:t xml:space="preserve">: </w:t>
            </w:r>
            <w:r w:rsidRPr="00002D84">
              <w:rPr>
                <w:b/>
                <w:sz w:val="17"/>
                <w:szCs w:val="17"/>
              </w:rPr>
              <w:t>Realizar el programa de control de calidad a contadores y auditores inscritos y evaluación de obligaciones formales, legales y técnicas.</w:t>
            </w:r>
          </w:p>
        </w:tc>
      </w:tr>
    </w:tbl>
    <w:p w14:paraId="614DF1EA" w14:textId="06469778" w:rsidR="006E6E4D" w:rsidRPr="00002D84" w:rsidRDefault="006E6E4D" w:rsidP="00474D60">
      <w:pPr>
        <w:rPr>
          <w:color w:val="FF0000"/>
          <w:lang w:val="es-SV" w:eastAsia="x-none"/>
        </w:rPr>
      </w:pPr>
    </w:p>
    <w:tbl>
      <w:tblPr>
        <w:tblW w:w="12656" w:type="dxa"/>
        <w:jc w:val="center"/>
        <w:tblLayout w:type="fixed"/>
        <w:tblCellMar>
          <w:left w:w="70" w:type="dxa"/>
          <w:right w:w="70" w:type="dxa"/>
        </w:tblCellMar>
        <w:tblLook w:val="0000" w:firstRow="0" w:lastRow="0" w:firstColumn="0" w:lastColumn="0" w:noHBand="0" w:noVBand="0"/>
      </w:tblPr>
      <w:tblGrid>
        <w:gridCol w:w="2216"/>
        <w:gridCol w:w="2640"/>
        <w:gridCol w:w="60"/>
        <w:gridCol w:w="1980"/>
        <w:gridCol w:w="256"/>
        <w:gridCol w:w="256"/>
        <w:gridCol w:w="88"/>
        <w:gridCol w:w="160"/>
        <w:gridCol w:w="26"/>
        <w:gridCol w:w="230"/>
        <w:gridCol w:w="26"/>
        <w:gridCol w:w="230"/>
        <w:gridCol w:w="44"/>
        <w:gridCol w:w="230"/>
        <w:gridCol w:w="26"/>
        <w:gridCol w:w="230"/>
        <w:gridCol w:w="26"/>
        <w:gridCol w:w="248"/>
        <w:gridCol w:w="8"/>
        <w:gridCol w:w="248"/>
        <w:gridCol w:w="8"/>
        <w:gridCol w:w="248"/>
        <w:gridCol w:w="17"/>
        <w:gridCol w:w="239"/>
        <w:gridCol w:w="17"/>
        <w:gridCol w:w="239"/>
        <w:gridCol w:w="17"/>
        <w:gridCol w:w="248"/>
        <w:gridCol w:w="256"/>
        <w:gridCol w:w="256"/>
        <w:gridCol w:w="563"/>
        <w:gridCol w:w="755"/>
        <w:gridCol w:w="565"/>
      </w:tblGrid>
      <w:tr w:rsidR="006E6E4D" w:rsidRPr="00002D84" w14:paraId="1372B519" w14:textId="77777777" w:rsidTr="006E6E4D">
        <w:trPr>
          <w:gridAfter w:val="1"/>
          <w:wAfter w:w="565" w:type="dxa"/>
          <w:trHeight w:val="255"/>
          <w:jc w:val="center"/>
        </w:trPr>
        <w:tc>
          <w:tcPr>
            <w:tcW w:w="4916" w:type="dxa"/>
            <w:gridSpan w:val="3"/>
            <w:tcBorders>
              <w:top w:val="nil"/>
              <w:left w:val="nil"/>
              <w:bottom w:val="nil"/>
              <w:right w:val="nil"/>
            </w:tcBorders>
            <w:shd w:val="clear" w:color="auto" w:fill="auto"/>
            <w:vAlign w:val="bottom"/>
          </w:tcPr>
          <w:p w14:paraId="67DBF291" w14:textId="77777777" w:rsidR="006E6E4D" w:rsidRPr="00002D84" w:rsidRDefault="006E6E4D" w:rsidP="00FD4591">
            <w:pPr>
              <w:rPr>
                <w:b/>
                <w:bCs/>
                <w:color w:val="000000"/>
                <w:sz w:val="16"/>
                <w:szCs w:val="16"/>
              </w:rPr>
            </w:pPr>
          </w:p>
        </w:tc>
        <w:tc>
          <w:tcPr>
            <w:tcW w:w="2580" w:type="dxa"/>
            <w:gridSpan w:val="4"/>
            <w:tcBorders>
              <w:top w:val="nil"/>
              <w:left w:val="nil"/>
              <w:bottom w:val="nil"/>
              <w:right w:val="nil"/>
            </w:tcBorders>
            <w:shd w:val="clear" w:color="auto" w:fill="auto"/>
            <w:vAlign w:val="bottom"/>
          </w:tcPr>
          <w:p w14:paraId="7BF59A16" w14:textId="77777777" w:rsidR="006E6E4D" w:rsidRPr="00002D84" w:rsidRDefault="006E6E4D" w:rsidP="00FD4591">
            <w:pPr>
              <w:rPr>
                <w:color w:val="000000"/>
                <w:sz w:val="16"/>
                <w:szCs w:val="16"/>
              </w:rPr>
            </w:pPr>
            <w:r w:rsidRPr="00002D84">
              <w:rPr>
                <w:color w:val="000000"/>
                <w:sz w:val="16"/>
                <w:szCs w:val="16"/>
              </w:rPr>
              <w:t xml:space="preserve">   </w:t>
            </w:r>
          </w:p>
        </w:tc>
        <w:tc>
          <w:tcPr>
            <w:tcW w:w="160" w:type="dxa"/>
            <w:tcBorders>
              <w:top w:val="nil"/>
              <w:left w:val="nil"/>
              <w:bottom w:val="nil"/>
              <w:right w:val="nil"/>
            </w:tcBorders>
            <w:shd w:val="clear" w:color="auto" w:fill="auto"/>
            <w:vAlign w:val="bottom"/>
          </w:tcPr>
          <w:p w14:paraId="18253009"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65B08E6D"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4154DE8A" w14:textId="77777777" w:rsidR="006E6E4D" w:rsidRPr="00002D84" w:rsidRDefault="006E6E4D" w:rsidP="00FD4591">
            <w:pPr>
              <w:rPr>
                <w:color w:val="000000"/>
                <w:sz w:val="16"/>
                <w:szCs w:val="16"/>
              </w:rPr>
            </w:pPr>
          </w:p>
        </w:tc>
        <w:tc>
          <w:tcPr>
            <w:tcW w:w="274" w:type="dxa"/>
            <w:gridSpan w:val="2"/>
            <w:tcBorders>
              <w:top w:val="nil"/>
              <w:left w:val="nil"/>
              <w:bottom w:val="nil"/>
              <w:right w:val="nil"/>
            </w:tcBorders>
            <w:shd w:val="clear" w:color="auto" w:fill="auto"/>
            <w:noWrap/>
            <w:vAlign w:val="bottom"/>
          </w:tcPr>
          <w:p w14:paraId="6FEA2008"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03DBD330" w14:textId="77777777" w:rsidR="006E6E4D" w:rsidRPr="00002D84" w:rsidRDefault="006E6E4D" w:rsidP="00FD4591">
            <w:pPr>
              <w:rPr>
                <w:color w:val="000000"/>
                <w:sz w:val="16"/>
                <w:szCs w:val="16"/>
              </w:rPr>
            </w:pPr>
          </w:p>
        </w:tc>
        <w:tc>
          <w:tcPr>
            <w:tcW w:w="274" w:type="dxa"/>
            <w:gridSpan w:val="2"/>
            <w:tcBorders>
              <w:top w:val="nil"/>
              <w:left w:val="nil"/>
              <w:bottom w:val="nil"/>
              <w:right w:val="nil"/>
            </w:tcBorders>
            <w:shd w:val="clear" w:color="auto" w:fill="auto"/>
            <w:noWrap/>
            <w:vAlign w:val="bottom"/>
          </w:tcPr>
          <w:p w14:paraId="23418AB7"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247363C0"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79C68B59"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50DCC3ED"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405538D5" w14:textId="77777777" w:rsidR="006E6E4D" w:rsidRPr="00002D84" w:rsidRDefault="006E6E4D" w:rsidP="00FD4591">
            <w:pPr>
              <w:rPr>
                <w:color w:val="000000"/>
                <w:sz w:val="16"/>
                <w:szCs w:val="16"/>
              </w:rPr>
            </w:pPr>
          </w:p>
        </w:tc>
        <w:tc>
          <w:tcPr>
            <w:tcW w:w="265" w:type="dxa"/>
            <w:gridSpan w:val="2"/>
            <w:tcBorders>
              <w:top w:val="nil"/>
              <w:left w:val="nil"/>
              <w:bottom w:val="nil"/>
              <w:right w:val="nil"/>
            </w:tcBorders>
            <w:shd w:val="clear" w:color="auto" w:fill="auto"/>
            <w:noWrap/>
            <w:vAlign w:val="bottom"/>
          </w:tcPr>
          <w:p w14:paraId="20722623"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562DCFA0"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36830ED5" w14:textId="77777777" w:rsidR="006E6E4D" w:rsidRPr="00002D84" w:rsidRDefault="006E6E4D" w:rsidP="00FD4591">
            <w:pPr>
              <w:rPr>
                <w:color w:val="000000"/>
                <w:sz w:val="16"/>
                <w:szCs w:val="16"/>
              </w:rPr>
            </w:pPr>
          </w:p>
        </w:tc>
        <w:tc>
          <w:tcPr>
            <w:tcW w:w="1318" w:type="dxa"/>
            <w:gridSpan w:val="2"/>
            <w:tcBorders>
              <w:top w:val="nil"/>
              <w:left w:val="nil"/>
              <w:bottom w:val="nil"/>
              <w:right w:val="nil"/>
            </w:tcBorders>
            <w:shd w:val="clear" w:color="auto" w:fill="auto"/>
            <w:noWrap/>
            <w:vAlign w:val="bottom"/>
          </w:tcPr>
          <w:p w14:paraId="5CDCD5D2" w14:textId="77777777" w:rsidR="006E6E4D" w:rsidRPr="00002D84" w:rsidRDefault="006E6E4D" w:rsidP="00FD4591">
            <w:pPr>
              <w:rPr>
                <w:color w:val="000000"/>
                <w:sz w:val="16"/>
                <w:szCs w:val="16"/>
              </w:rPr>
            </w:pPr>
          </w:p>
        </w:tc>
      </w:tr>
      <w:tr w:rsidR="00002D84" w:rsidRPr="00002D84" w14:paraId="58FCC2ED" w14:textId="77777777" w:rsidTr="00AB0BC3">
        <w:trPr>
          <w:trHeight w:val="405"/>
          <w:jc w:val="center"/>
        </w:trPr>
        <w:tc>
          <w:tcPr>
            <w:tcW w:w="22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C3E599" w14:textId="77777777" w:rsidR="006E6E4D" w:rsidRPr="00002D84" w:rsidRDefault="006E6E4D" w:rsidP="00FD4591">
            <w:pPr>
              <w:jc w:val="center"/>
              <w:rPr>
                <w:b/>
                <w:bCs/>
                <w:sz w:val="14"/>
                <w:szCs w:val="14"/>
              </w:rPr>
            </w:pPr>
            <w:r w:rsidRPr="00002D84">
              <w:rPr>
                <w:b/>
                <w:bCs/>
                <w:sz w:val="14"/>
                <w:szCs w:val="14"/>
              </w:rPr>
              <w:t>ESTRATEGIAS</w:t>
            </w:r>
          </w:p>
        </w:tc>
        <w:tc>
          <w:tcPr>
            <w:tcW w:w="2640" w:type="dxa"/>
            <w:tcBorders>
              <w:top w:val="single" w:sz="4" w:space="0" w:color="auto"/>
              <w:left w:val="nil"/>
              <w:bottom w:val="single" w:sz="4" w:space="0" w:color="auto"/>
              <w:right w:val="nil"/>
            </w:tcBorders>
            <w:shd w:val="clear" w:color="auto" w:fill="BFBFBF" w:themeFill="background1" w:themeFillShade="BF"/>
            <w:vAlign w:val="center"/>
          </w:tcPr>
          <w:p w14:paraId="174BCE8A" w14:textId="77777777" w:rsidR="006E6E4D" w:rsidRPr="00002D84" w:rsidRDefault="006E6E4D" w:rsidP="00FD4591">
            <w:pPr>
              <w:jc w:val="center"/>
              <w:rPr>
                <w:b/>
                <w:bCs/>
                <w:sz w:val="14"/>
                <w:szCs w:val="14"/>
              </w:rPr>
            </w:pPr>
            <w:r w:rsidRPr="00002D84">
              <w:rPr>
                <w:b/>
                <w:bCs/>
                <w:sz w:val="14"/>
                <w:szCs w:val="14"/>
              </w:rPr>
              <w:t xml:space="preserve">METAS </w:t>
            </w:r>
          </w:p>
        </w:tc>
        <w:tc>
          <w:tcPr>
            <w:tcW w:w="2040" w:type="dxa"/>
            <w:gridSpan w:val="2"/>
            <w:tcBorders>
              <w:top w:val="single" w:sz="4" w:space="0" w:color="auto"/>
              <w:left w:val="single" w:sz="4" w:space="0" w:color="auto"/>
              <w:bottom w:val="single" w:sz="4" w:space="0" w:color="auto"/>
              <w:right w:val="nil"/>
            </w:tcBorders>
            <w:shd w:val="clear" w:color="auto" w:fill="BFBFBF" w:themeFill="background1" w:themeFillShade="BF"/>
            <w:vAlign w:val="center"/>
          </w:tcPr>
          <w:p w14:paraId="523F4133" w14:textId="77777777" w:rsidR="006E6E4D" w:rsidRPr="00002D84" w:rsidRDefault="006E6E4D" w:rsidP="00FD4591">
            <w:pPr>
              <w:jc w:val="center"/>
              <w:rPr>
                <w:b/>
                <w:bCs/>
                <w:sz w:val="14"/>
                <w:szCs w:val="14"/>
              </w:rPr>
            </w:pPr>
            <w:r w:rsidRPr="00002D84">
              <w:rPr>
                <w:b/>
                <w:bCs/>
                <w:sz w:val="14"/>
                <w:szCs w:val="14"/>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5FB51CCA" w14:textId="77777777" w:rsidR="006E6E4D" w:rsidRPr="00002D84" w:rsidRDefault="006E6E4D" w:rsidP="00FD4591">
            <w:pPr>
              <w:jc w:val="center"/>
              <w:rPr>
                <w:b/>
                <w:bCs/>
                <w:sz w:val="14"/>
                <w:szCs w:val="14"/>
              </w:rPr>
            </w:pPr>
            <w:r w:rsidRPr="00002D84">
              <w:rPr>
                <w:b/>
                <w:bCs/>
                <w:sz w:val="14"/>
                <w:szCs w:val="14"/>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21E545D" w14:textId="77777777" w:rsidR="006E6E4D" w:rsidRPr="00002D84" w:rsidRDefault="006E6E4D" w:rsidP="00FD4591">
            <w:pPr>
              <w:jc w:val="center"/>
              <w:rPr>
                <w:b/>
                <w:bCs/>
                <w:sz w:val="14"/>
                <w:szCs w:val="14"/>
              </w:rPr>
            </w:pPr>
            <w:r w:rsidRPr="00002D84">
              <w:rPr>
                <w:b/>
                <w:bCs/>
                <w:sz w:val="14"/>
                <w:szCs w:val="14"/>
              </w:rPr>
              <w:t>F</w:t>
            </w:r>
          </w:p>
        </w:tc>
        <w:tc>
          <w:tcPr>
            <w:tcW w:w="274" w:type="dxa"/>
            <w:gridSpan w:val="3"/>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0974B9A" w14:textId="77777777" w:rsidR="006E6E4D" w:rsidRPr="00002D84" w:rsidRDefault="006E6E4D" w:rsidP="00FD4591">
            <w:pPr>
              <w:jc w:val="center"/>
              <w:rPr>
                <w:b/>
                <w:bCs/>
                <w:sz w:val="14"/>
                <w:szCs w:val="14"/>
              </w:rPr>
            </w:pPr>
            <w:r w:rsidRPr="00002D84">
              <w:rPr>
                <w:b/>
                <w:bCs/>
                <w:sz w:val="14"/>
                <w:szCs w:val="14"/>
              </w:rPr>
              <w:t>M</w:t>
            </w: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73C2849" w14:textId="77777777" w:rsidR="006E6E4D" w:rsidRPr="00002D84" w:rsidRDefault="006E6E4D" w:rsidP="00FD4591">
            <w:pPr>
              <w:jc w:val="center"/>
              <w:rPr>
                <w:b/>
                <w:bCs/>
                <w:sz w:val="14"/>
                <w:szCs w:val="14"/>
              </w:rPr>
            </w:pPr>
            <w:r w:rsidRPr="00002D84">
              <w:rPr>
                <w:b/>
                <w:bCs/>
                <w:sz w:val="14"/>
                <w:szCs w:val="14"/>
              </w:rPr>
              <w:t>A</w:t>
            </w:r>
          </w:p>
        </w:tc>
        <w:tc>
          <w:tcPr>
            <w:tcW w:w="274"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9E27474" w14:textId="77777777" w:rsidR="006E6E4D" w:rsidRPr="00002D84" w:rsidRDefault="006E6E4D" w:rsidP="00FD4591">
            <w:pPr>
              <w:jc w:val="center"/>
              <w:rPr>
                <w:b/>
                <w:bCs/>
                <w:sz w:val="14"/>
                <w:szCs w:val="14"/>
              </w:rPr>
            </w:pPr>
            <w:r w:rsidRPr="00002D84">
              <w:rPr>
                <w:b/>
                <w:bCs/>
                <w:sz w:val="14"/>
                <w:szCs w:val="14"/>
              </w:rPr>
              <w:t>M</w:t>
            </w: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F9A4A40" w14:textId="77777777" w:rsidR="006E6E4D" w:rsidRPr="00002D84" w:rsidRDefault="006E6E4D" w:rsidP="00FD4591">
            <w:pPr>
              <w:jc w:val="center"/>
              <w:rPr>
                <w:b/>
                <w:bCs/>
                <w:sz w:val="14"/>
                <w:szCs w:val="14"/>
              </w:rPr>
            </w:pPr>
            <w:r w:rsidRPr="00002D84">
              <w:rPr>
                <w:b/>
                <w:bCs/>
                <w:sz w:val="14"/>
                <w:szCs w:val="14"/>
              </w:rPr>
              <w:t>J</w:t>
            </w: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D1F575C" w14:textId="77777777" w:rsidR="006E6E4D" w:rsidRPr="00002D84" w:rsidRDefault="006E6E4D" w:rsidP="00FD4591">
            <w:pPr>
              <w:jc w:val="center"/>
              <w:rPr>
                <w:b/>
                <w:bCs/>
                <w:sz w:val="14"/>
                <w:szCs w:val="14"/>
              </w:rPr>
            </w:pPr>
            <w:r w:rsidRPr="00002D84">
              <w:rPr>
                <w:b/>
                <w:bCs/>
                <w:sz w:val="14"/>
                <w:szCs w:val="14"/>
              </w:rPr>
              <w:t>J</w:t>
            </w: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66743A7" w14:textId="77777777" w:rsidR="006E6E4D" w:rsidRPr="00002D84" w:rsidRDefault="006E6E4D" w:rsidP="00FD4591">
            <w:pPr>
              <w:jc w:val="center"/>
              <w:rPr>
                <w:b/>
                <w:bCs/>
                <w:sz w:val="14"/>
                <w:szCs w:val="14"/>
              </w:rPr>
            </w:pPr>
            <w:r w:rsidRPr="00002D84">
              <w:rPr>
                <w:b/>
                <w:bCs/>
                <w:sz w:val="14"/>
                <w:szCs w:val="14"/>
              </w:rPr>
              <w:t>A</w:t>
            </w: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29B58C7" w14:textId="77777777" w:rsidR="006E6E4D" w:rsidRPr="00002D84" w:rsidRDefault="006E6E4D" w:rsidP="00FD4591">
            <w:pPr>
              <w:jc w:val="center"/>
              <w:rPr>
                <w:b/>
                <w:bCs/>
                <w:sz w:val="14"/>
                <w:szCs w:val="14"/>
              </w:rPr>
            </w:pPr>
          </w:p>
        </w:tc>
        <w:tc>
          <w:tcPr>
            <w:tcW w:w="265"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CA98E7A" w14:textId="77777777" w:rsidR="006E6E4D" w:rsidRPr="00002D84" w:rsidRDefault="006E6E4D" w:rsidP="00FD4591">
            <w:pPr>
              <w:jc w:val="center"/>
              <w:rPr>
                <w:b/>
                <w:bCs/>
                <w:sz w:val="14"/>
                <w:szCs w:val="14"/>
              </w:rPr>
            </w:pP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FCBC366" w14:textId="77777777" w:rsidR="006E6E4D" w:rsidRPr="00002D84" w:rsidRDefault="006E6E4D" w:rsidP="00FD4591">
            <w:pPr>
              <w:jc w:val="center"/>
              <w:rPr>
                <w:b/>
                <w:bCs/>
                <w:sz w:val="14"/>
                <w:szCs w:val="14"/>
              </w:rPr>
            </w:pPr>
          </w:p>
        </w:tc>
        <w:tc>
          <w:tcPr>
            <w:tcW w:w="256" w:type="dxa"/>
            <w:gridSpan w:val="2"/>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713FB2B" w14:textId="77777777" w:rsidR="006E6E4D" w:rsidRPr="00002D84" w:rsidRDefault="006E6E4D" w:rsidP="00FD4591">
            <w:pPr>
              <w:jc w:val="center"/>
              <w:rPr>
                <w:b/>
                <w:bCs/>
                <w:sz w:val="14"/>
                <w:szCs w:val="14"/>
              </w:rPr>
            </w:pPr>
          </w:p>
        </w:tc>
        <w:tc>
          <w:tcPr>
            <w:tcW w:w="1323"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tcPr>
          <w:p w14:paraId="349775AA" w14:textId="77777777" w:rsidR="006E6E4D" w:rsidRPr="00002D84" w:rsidRDefault="006E6E4D" w:rsidP="00FD4591">
            <w:pPr>
              <w:jc w:val="center"/>
              <w:rPr>
                <w:b/>
                <w:bCs/>
                <w:sz w:val="14"/>
                <w:szCs w:val="14"/>
              </w:rPr>
            </w:pPr>
          </w:p>
        </w:tc>
        <w:tc>
          <w:tcPr>
            <w:tcW w:w="1320" w:type="dxa"/>
            <w:gridSpan w:val="2"/>
            <w:tcBorders>
              <w:top w:val="single" w:sz="4" w:space="0" w:color="auto"/>
              <w:left w:val="nil"/>
              <w:bottom w:val="nil"/>
              <w:right w:val="single" w:sz="4" w:space="0" w:color="auto"/>
            </w:tcBorders>
            <w:shd w:val="clear" w:color="auto" w:fill="BFBFBF" w:themeFill="background1" w:themeFillShade="BF"/>
            <w:vAlign w:val="center"/>
          </w:tcPr>
          <w:p w14:paraId="3189DAD1" w14:textId="77777777" w:rsidR="006E6E4D" w:rsidRPr="00002D84" w:rsidRDefault="006E6E4D" w:rsidP="00FD4591">
            <w:pPr>
              <w:jc w:val="center"/>
              <w:rPr>
                <w:b/>
                <w:bCs/>
                <w:sz w:val="14"/>
                <w:szCs w:val="14"/>
              </w:rPr>
            </w:pPr>
            <w:r w:rsidRPr="00002D84">
              <w:rPr>
                <w:b/>
                <w:bCs/>
                <w:sz w:val="14"/>
                <w:szCs w:val="14"/>
              </w:rPr>
              <w:t>MEDIO DE VERIFICACION</w:t>
            </w:r>
          </w:p>
        </w:tc>
      </w:tr>
      <w:tr w:rsidR="006E6E4D" w:rsidRPr="00002D84" w14:paraId="4415E751" w14:textId="77777777" w:rsidTr="00AB0BC3">
        <w:trPr>
          <w:trHeight w:val="1763"/>
          <w:jc w:val="center"/>
        </w:trPr>
        <w:tc>
          <w:tcPr>
            <w:tcW w:w="2216" w:type="dxa"/>
            <w:tcBorders>
              <w:top w:val="nil"/>
              <w:left w:val="single" w:sz="4" w:space="0" w:color="auto"/>
              <w:bottom w:val="single" w:sz="4" w:space="0" w:color="auto"/>
              <w:right w:val="single" w:sz="4" w:space="0" w:color="auto"/>
            </w:tcBorders>
            <w:shd w:val="clear" w:color="auto" w:fill="auto"/>
          </w:tcPr>
          <w:p w14:paraId="73CEEB6A" w14:textId="77777777" w:rsidR="006E6E4D" w:rsidRPr="00002D84" w:rsidRDefault="006E6E4D" w:rsidP="00993200">
            <w:pPr>
              <w:jc w:val="both"/>
              <w:rPr>
                <w:sz w:val="16"/>
                <w:szCs w:val="16"/>
              </w:rPr>
            </w:pPr>
            <w:r w:rsidRPr="00002D84">
              <w:rPr>
                <w:sz w:val="16"/>
                <w:szCs w:val="16"/>
              </w:rPr>
              <w:t xml:space="preserve">ESTRATEGIA:  1    </w:t>
            </w:r>
          </w:p>
          <w:p w14:paraId="642A423C" w14:textId="77777777" w:rsidR="006E6E4D" w:rsidRPr="00002D84" w:rsidRDefault="006E6E4D" w:rsidP="00993200">
            <w:pPr>
              <w:jc w:val="both"/>
              <w:rPr>
                <w:sz w:val="16"/>
                <w:szCs w:val="16"/>
              </w:rPr>
            </w:pPr>
            <w:r w:rsidRPr="00002D84">
              <w:rPr>
                <w:sz w:val="16"/>
                <w:szCs w:val="16"/>
              </w:rPr>
              <w:t>Desarrollar el Plan de Control de Calidad, incorporando contadores y auditores, sea que ejerzan o no, que permita fortalecer el ejercicio de la auditoría a través de las revisiones de la práctica profesional con base a las normas internacionales de control de calidad.</w:t>
            </w:r>
          </w:p>
        </w:tc>
        <w:tc>
          <w:tcPr>
            <w:tcW w:w="2640" w:type="dxa"/>
            <w:tcBorders>
              <w:top w:val="nil"/>
              <w:left w:val="nil"/>
              <w:bottom w:val="single" w:sz="4" w:space="0" w:color="auto"/>
              <w:right w:val="single" w:sz="4" w:space="0" w:color="auto"/>
            </w:tcBorders>
            <w:shd w:val="clear" w:color="auto" w:fill="auto"/>
          </w:tcPr>
          <w:p w14:paraId="443BD409" w14:textId="77777777" w:rsidR="006E6E4D" w:rsidRPr="00002D84" w:rsidRDefault="006E6E4D" w:rsidP="00993200">
            <w:pPr>
              <w:jc w:val="both"/>
              <w:rPr>
                <w:sz w:val="16"/>
                <w:szCs w:val="16"/>
              </w:rPr>
            </w:pPr>
            <w:r w:rsidRPr="00002D84">
              <w:rPr>
                <w:sz w:val="16"/>
                <w:szCs w:val="16"/>
              </w:rPr>
              <w:t>1.1 Plan de control de calidad para revisar entre 250 a 450 profesionales por año.</w:t>
            </w:r>
          </w:p>
        </w:tc>
        <w:tc>
          <w:tcPr>
            <w:tcW w:w="2040" w:type="dxa"/>
            <w:gridSpan w:val="2"/>
            <w:tcBorders>
              <w:top w:val="nil"/>
              <w:left w:val="nil"/>
              <w:bottom w:val="single" w:sz="4" w:space="0" w:color="auto"/>
              <w:right w:val="nil"/>
            </w:tcBorders>
            <w:shd w:val="clear" w:color="auto" w:fill="auto"/>
          </w:tcPr>
          <w:p w14:paraId="464227C0" w14:textId="77777777" w:rsidR="006E6E4D" w:rsidRPr="00002D84" w:rsidRDefault="006E6E4D" w:rsidP="00993200">
            <w:pPr>
              <w:jc w:val="both"/>
              <w:rPr>
                <w:sz w:val="16"/>
                <w:szCs w:val="16"/>
              </w:rPr>
            </w:pPr>
            <w:r w:rsidRPr="00002D84">
              <w:rPr>
                <w:sz w:val="16"/>
                <w:szCs w:val="16"/>
              </w:rPr>
              <w:t>3.1.1 Informes y estadísticas de las revisiones ejecutadas por año.</w:t>
            </w:r>
          </w:p>
        </w:tc>
        <w:tc>
          <w:tcPr>
            <w:tcW w:w="256" w:type="dxa"/>
            <w:tcBorders>
              <w:top w:val="single" w:sz="8" w:space="0" w:color="auto"/>
              <w:left w:val="single" w:sz="8" w:space="0" w:color="auto"/>
              <w:bottom w:val="nil"/>
              <w:right w:val="single" w:sz="4" w:space="0" w:color="auto"/>
            </w:tcBorders>
            <w:shd w:val="clear" w:color="auto" w:fill="808080" w:themeFill="background1" w:themeFillShade="80"/>
            <w:noWrap/>
            <w:vAlign w:val="center"/>
          </w:tcPr>
          <w:p w14:paraId="72FBB95A" w14:textId="77777777" w:rsidR="006E6E4D" w:rsidRPr="00002D84" w:rsidRDefault="006E6E4D" w:rsidP="00FD4591">
            <w:pPr>
              <w:rPr>
                <w:b/>
                <w:bCs/>
                <w:sz w:val="16"/>
                <w:szCs w:val="16"/>
              </w:rPr>
            </w:pPr>
            <w:r w:rsidRPr="00002D84">
              <w:rPr>
                <w:b/>
                <w:bCs/>
                <w:sz w:val="16"/>
                <w:szCs w:val="16"/>
              </w:rPr>
              <w:t> </w:t>
            </w:r>
          </w:p>
        </w:tc>
        <w:tc>
          <w:tcPr>
            <w:tcW w:w="256" w:type="dxa"/>
            <w:tcBorders>
              <w:top w:val="single" w:sz="8" w:space="0" w:color="auto"/>
              <w:left w:val="single" w:sz="8" w:space="0" w:color="auto"/>
              <w:bottom w:val="nil"/>
              <w:right w:val="single" w:sz="4" w:space="0" w:color="auto"/>
            </w:tcBorders>
            <w:shd w:val="clear" w:color="auto" w:fill="808080" w:themeFill="background1" w:themeFillShade="80"/>
            <w:noWrap/>
            <w:vAlign w:val="center"/>
          </w:tcPr>
          <w:p w14:paraId="3E02B246" w14:textId="77777777" w:rsidR="006E6E4D" w:rsidRPr="00002D84" w:rsidRDefault="006E6E4D" w:rsidP="00FD4591">
            <w:pPr>
              <w:rPr>
                <w:b/>
                <w:bCs/>
                <w:color w:val="FF0000"/>
                <w:sz w:val="16"/>
                <w:szCs w:val="16"/>
              </w:rPr>
            </w:pPr>
            <w:r w:rsidRPr="00002D84">
              <w:rPr>
                <w:b/>
                <w:bCs/>
                <w:color w:val="FF0000"/>
                <w:sz w:val="16"/>
                <w:szCs w:val="16"/>
              </w:rPr>
              <w:t> </w:t>
            </w:r>
          </w:p>
        </w:tc>
        <w:tc>
          <w:tcPr>
            <w:tcW w:w="274" w:type="dxa"/>
            <w:gridSpan w:val="3"/>
            <w:tcBorders>
              <w:top w:val="single" w:sz="8" w:space="0" w:color="auto"/>
              <w:left w:val="single" w:sz="8" w:space="0" w:color="auto"/>
              <w:bottom w:val="nil"/>
              <w:right w:val="single" w:sz="4" w:space="0" w:color="auto"/>
            </w:tcBorders>
            <w:shd w:val="clear" w:color="auto" w:fill="808080" w:themeFill="background1" w:themeFillShade="80"/>
            <w:noWrap/>
            <w:vAlign w:val="center"/>
          </w:tcPr>
          <w:p w14:paraId="087DF595" w14:textId="77777777" w:rsidR="006E6E4D" w:rsidRPr="00002D84" w:rsidRDefault="006E6E4D" w:rsidP="00FD4591">
            <w:pPr>
              <w:rPr>
                <w:b/>
                <w:bCs/>
                <w:color w:val="FF0000"/>
                <w:sz w:val="16"/>
                <w:szCs w:val="16"/>
              </w:rPr>
            </w:pPr>
            <w:r w:rsidRPr="00002D84">
              <w:rPr>
                <w:b/>
                <w:bCs/>
                <w:color w:val="FF0000"/>
                <w:sz w:val="16"/>
                <w:szCs w:val="16"/>
              </w:rPr>
              <w:t>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34319E9" w14:textId="77777777" w:rsidR="006E6E4D" w:rsidRPr="00002D84" w:rsidRDefault="006E6E4D" w:rsidP="00FD4591">
            <w:pPr>
              <w:rPr>
                <w:b/>
                <w:bCs/>
                <w:sz w:val="16"/>
                <w:szCs w:val="16"/>
              </w:rPr>
            </w:pPr>
            <w:r w:rsidRPr="00002D84">
              <w:rPr>
                <w:b/>
                <w:bCs/>
                <w:sz w:val="16"/>
                <w:szCs w:val="16"/>
              </w:rPr>
              <w:t> </w:t>
            </w:r>
          </w:p>
        </w:tc>
        <w:tc>
          <w:tcPr>
            <w:tcW w:w="274"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045F61C"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6FF4A51"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AD2DD77"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687087C"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55D200B" w14:textId="77777777" w:rsidR="006E6E4D" w:rsidRPr="00002D84" w:rsidRDefault="006E6E4D" w:rsidP="00FD4591">
            <w:pPr>
              <w:rPr>
                <w:b/>
                <w:bCs/>
                <w:sz w:val="16"/>
                <w:szCs w:val="16"/>
              </w:rPr>
            </w:pPr>
            <w:r w:rsidRPr="00002D84">
              <w:rPr>
                <w:b/>
                <w:bCs/>
                <w:sz w:val="16"/>
                <w:szCs w:val="16"/>
              </w:rPr>
              <w:t xml:space="preserve"> </w:t>
            </w:r>
          </w:p>
        </w:tc>
        <w:tc>
          <w:tcPr>
            <w:tcW w:w="265"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0A2F2CD"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6499423"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nil"/>
              <w:left w:val="single" w:sz="8" w:space="0" w:color="auto"/>
              <w:bottom w:val="nil"/>
              <w:right w:val="single" w:sz="8" w:space="0" w:color="auto"/>
            </w:tcBorders>
            <w:shd w:val="clear" w:color="auto" w:fill="808080" w:themeFill="background1" w:themeFillShade="80"/>
            <w:noWrap/>
            <w:vAlign w:val="center"/>
          </w:tcPr>
          <w:p w14:paraId="2FC4F19C" w14:textId="77777777" w:rsidR="006E6E4D" w:rsidRPr="00002D84" w:rsidRDefault="006E6E4D" w:rsidP="00FD4591">
            <w:pPr>
              <w:rPr>
                <w:b/>
                <w:bCs/>
                <w:sz w:val="16"/>
                <w:szCs w:val="16"/>
              </w:rPr>
            </w:pPr>
            <w:r w:rsidRPr="00002D84">
              <w:rPr>
                <w:b/>
                <w:bCs/>
                <w:sz w:val="16"/>
                <w:szCs w:val="16"/>
              </w:rPr>
              <w:t xml:space="preserve"> </w:t>
            </w:r>
          </w:p>
        </w:tc>
        <w:tc>
          <w:tcPr>
            <w:tcW w:w="1323" w:type="dxa"/>
            <w:gridSpan w:val="4"/>
            <w:tcBorders>
              <w:top w:val="nil"/>
              <w:left w:val="single" w:sz="4" w:space="0" w:color="auto"/>
              <w:bottom w:val="single" w:sz="4" w:space="0" w:color="auto"/>
              <w:right w:val="single" w:sz="4" w:space="0" w:color="auto"/>
            </w:tcBorders>
            <w:shd w:val="clear" w:color="auto" w:fill="auto"/>
          </w:tcPr>
          <w:p w14:paraId="3175C0EB" w14:textId="77777777" w:rsidR="006E6E4D" w:rsidRPr="00002D84" w:rsidRDefault="006E6E4D" w:rsidP="00FD4591">
            <w:pPr>
              <w:rPr>
                <w:sz w:val="16"/>
                <w:szCs w:val="16"/>
              </w:rPr>
            </w:pPr>
            <w:r w:rsidRPr="00002D84">
              <w:rPr>
                <w:sz w:val="16"/>
                <w:szCs w:val="16"/>
              </w:rPr>
              <w:t>Consejo               Miembros de Comisión   Personal de apoyo</w:t>
            </w:r>
          </w:p>
        </w:tc>
        <w:tc>
          <w:tcPr>
            <w:tcW w:w="1320" w:type="dxa"/>
            <w:gridSpan w:val="2"/>
            <w:tcBorders>
              <w:top w:val="single" w:sz="4" w:space="0" w:color="auto"/>
              <w:left w:val="nil"/>
              <w:bottom w:val="single" w:sz="4" w:space="0" w:color="auto"/>
              <w:right w:val="single" w:sz="4" w:space="0" w:color="auto"/>
            </w:tcBorders>
            <w:shd w:val="clear" w:color="auto" w:fill="auto"/>
          </w:tcPr>
          <w:p w14:paraId="0D76C9A5" w14:textId="77777777" w:rsidR="006E6E4D" w:rsidRPr="00002D84" w:rsidRDefault="006E6E4D" w:rsidP="008E63CF">
            <w:pPr>
              <w:rPr>
                <w:sz w:val="16"/>
                <w:szCs w:val="16"/>
              </w:rPr>
            </w:pPr>
            <w:r w:rsidRPr="00002D84">
              <w:rPr>
                <w:sz w:val="16"/>
                <w:szCs w:val="16"/>
              </w:rPr>
              <w:t>Informe de resultados de la Comisión de control de calidad</w:t>
            </w:r>
          </w:p>
        </w:tc>
      </w:tr>
      <w:tr w:rsidR="006E6E4D" w:rsidRPr="00002D84" w14:paraId="3A71CC7A" w14:textId="77777777" w:rsidTr="00AB0BC3">
        <w:trPr>
          <w:trHeight w:val="1380"/>
          <w:jc w:val="center"/>
        </w:trPr>
        <w:tc>
          <w:tcPr>
            <w:tcW w:w="2216" w:type="dxa"/>
            <w:tcBorders>
              <w:top w:val="nil"/>
              <w:left w:val="single" w:sz="4" w:space="0" w:color="auto"/>
              <w:bottom w:val="single" w:sz="4" w:space="0" w:color="auto"/>
              <w:right w:val="single" w:sz="4" w:space="0" w:color="auto"/>
            </w:tcBorders>
            <w:shd w:val="clear" w:color="auto" w:fill="auto"/>
          </w:tcPr>
          <w:p w14:paraId="1757DD2E" w14:textId="77777777" w:rsidR="006E6E4D" w:rsidRPr="00002D84" w:rsidRDefault="006E6E4D" w:rsidP="00993200">
            <w:pPr>
              <w:jc w:val="both"/>
              <w:rPr>
                <w:sz w:val="16"/>
                <w:szCs w:val="16"/>
              </w:rPr>
            </w:pPr>
            <w:r w:rsidRPr="00002D84">
              <w:rPr>
                <w:sz w:val="16"/>
                <w:szCs w:val="16"/>
              </w:rPr>
              <w:t xml:space="preserve">ESTRATEGIA: 2   </w:t>
            </w:r>
          </w:p>
          <w:p w14:paraId="20CCDD84" w14:textId="77777777" w:rsidR="006E6E4D" w:rsidRPr="00002D84" w:rsidRDefault="006E6E4D" w:rsidP="00993200">
            <w:pPr>
              <w:jc w:val="both"/>
              <w:rPr>
                <w:sz w:val="16"/>
                <w:szCs w:val="16"/>
              </w:rPr>
            </w:pPr>
            <w:r w:rsidRPr="00002D84">
              <w:rPr>
                <w:sz w:val="16"/>
                <w:szCs w:val="16"/>
              </w:rPr>
              <w:t>Fortalecer el ejercicio de la práctica contable a través de revisiones de la normativa aplicada por los contadores.</w:t>
            </w:r>
          </w:p>
        </w:tc>
        <w:tc>
          <w:tcPr>
            <w:tcW w:w="2640" w:type="dxa"/>
            <w:tcBorders>
              <w:top w:val="nil"/>
              <w:left w:val="nil"/>
              <w:bottom w:val="single" w:sz="4" w:space="0" w:color="auto"/>
              <w:right w:val="single" w:sz="4" w:space="0" w:color="auto"/>
            </w:tcBorders>
            <w:shd w:val="clear" w:color="auto" w:fill="auto"/>
          </w:tcPr>
          <w:p w14:paraId="6E5AE672" w14:textId="77777777" w:rsidR="006E6E4D" w:rsidRPr="00002D84" w:rsidRDefault="006E6E4D" w:rsidP="00993200">
            <w:pPr>
              <w:jc w:val="both"/>
              <w:rPr>
                <w:sz w:val="16"/>
                <w:szCs w:val="16"/>
              </w:rPr>
            </w:pPr>
            <w:r w:rsidRPr="00002D84">
              <w:rPr>
                <w:sz w:val="16"/>
                <w:szCs w:val="16"/>
              </w:rPr>
              <w:t>2.1 Plan de control de calidad para revisar entre 50 a 100 profesionales por año.</w:t>
            </w:r>
          </w:p>
        </w:tc>
        <w:tc>
          <w:tcPr>
            <w:tcW w:w="2040" w:type="dxa"/>
            <w:gridSpan w:val="2"/>
            <w:tcBorders>
              <w:top w:val="nil"/>
              <w:left w:val="nil"/>
              <w:bottom w:val="single" w:sz="4" w:space="0" w:color="auto"/>
              <w:right w:val="nil"/>
            </w:tcBorders>
            <w:shd w:val="clear" w:color="auto" w:fill="auto"/>
          </w:tcPr>
          <w:p w14:paraId="304786EC" w14:textId="77777777" w:rsidR="006E6E4D" w:rsidRPr="00002D84" w:rsidRDefault="006E6E4D" w:rsidP="00993200">
            <w:pPr>
              <w:jc w:val="both"/>
              <w:rPr>
                <w:sz w:val="16"/>
                <w:szCs w:val="16"/>
              </w:rPr>
            </w:pPr>
            <w:r w:rsidRPr="00002D84">
              <w:rPr>
                <w:sz w:val="16"/>
                <w:szCs w:val="16"/>
              </w:rPr>
              <w:t>2.1.1 Informes y estadísticas de las revisiones ejecutadas por año.</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430FC79A" w14:textId="77777777" w:rsidR="006E6E4D" w:rsidRPr="00002D84" w:rsidRDefault="006E6E4D" w:rsidP="00FD4591">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4F693DCE" w14:textId="77777777" w:rsidR="006E6E4D" w:rsidRPr="00002D84" w:rsidRDefault="006E6E4D" w:rsidP="00FD4591">
            <w:pPr>
              <w:rPr>
                <w:b/>
                <w:bCs/>
                <w:sz w:val="16"/>
                <w:szCs w:val="16"/>
              </w:rPr>
            </w:pPr>
            <w:r w:rsidRPr="00002D84">
              <w:rPr>
                <w:b/>
                <w:bCs/>
                <w:sz w:val="16"/>
                <w:szCs w:val="16"/>
              </w:rPr>
              <w:t xml:space="preserve"> </w:t>
            </w:r>
          </w:p>
        </w:tc>
        <w:tc>
          <w:tcPr>
            <w:tcW w:w="274" w:type="dxa"/>
            <w:gridSpan w:val="3"/>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374E008" w14:textId="77777777" w:rsidR="006E6E4D" w:rsidRPr="00002D84" w:rsidRDefault="006E6E4D" w:rsidP="00FD4591">
            <w:pPr>
              <w:rPr>
                <w:b/>
                <w:bCs/>
                <w:sz w:val="16"/>
                <w:szCs w:val="16"/>
              </w:rPr>
            </w:pPr>
            <w:r w:rsidRPr="00002D84">
              <w:rPr>
                <w:b/>
                <w:bCs/>
                <w:sz w:val="16"/>
                <w:szCs w:val="16"/>
              </w:rPr>
              <w:t xml:space="preserve">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05C33E5E" w14:textId="77777777" w:rsidR="006E6E4D" w:rsidRPr="00002D84" w:rsidRDefault="006E6E4D" w:rsidP="00FD4591">
            <w:pPr>
              <w:rPr>
                <w:b/>
                <w:bCs/>
                <w:sz w:val="16"/>
                <w:szCs w:val="16"/>
              </w:rPr>
            </w:pPr>
            <w:r w:rsidRPr="00002D84">
              <w:rPr>
                <w:b/>
                <w:bCs/>
                <w:sz w:val="16"/>
                <w:szCs w:val="16"/>
              </w:rPr>
              <w:t xml:space="preserve"> </w:t>
            </w:r>
          </w:p>
        </w:tc>
        <w:tc>
          <w:tcPr>
            <w:tcW w:w="274"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2E3C5D1D"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5CCCE784"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3BDAA5D2"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4E182E39"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0B21EBF" w14:textId="77777777" w:rsidR="006E6E4D" w:rsidRPr="00002D84" w:rsidRDefault="006E6E4D" w:rsidP="00FD4591">
            <w:pPr>
              <w:rPr>
                <w:b/>
                <w:bCs/>
                <w:sz w:val="16"/>
                <w:szCs w:val="16"/>
              </w:rPr>
            </w:pPr>
            <w:r w:rsidRPr="00002D84">
              <w:rPr>
                <w:b/>
                <w:bCs/>
                <w:sz w:val="16"/>
                <w:szCs w:val="16"/>
              </w:rPr>
              <w:t> </w:t>
            </w:r>
          </w:p>
        </w:tc>
        <w:tc>
          <w:tcPr>
            <w:tcW w:w="265"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C52374B"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91FEAAD" w14:textId="77777777" w:rsidR="006E6E4D" w:rsidRPr="00002D84" w:rsidRDefault="006E6E4D" w:rsidP="00FD4591">
            <w:pPr>
              <w:rPr>
                <w:b/>
                <w:bCs/>
                <w:sz w:val="16"/>
                <w:szCs w:val="16"/>
              </w:rPr>
            </w:pPr>
            <w:r w:rsidRPr="00002D84">
              <w:rPr>
                <w:b/>
                <w:bCs/>
                <w:sz w:val="16"/>
                <w:szCs w:val="16"/>
              </w:rPr>
              <w:t> </w:t>
            </w:r>
          </w:p>
        </w:tc>
        <w:tc>
          <w:tcPr>
            <w:tcW w:w="256" w:type="dxa"/>
            <w:gridSpan w:val="2"/>
            <w:tcBorders>
              <w:top w:val="nil"/>
              <w:left w:val="single" w:sz="8" w:space="0" w:color="auto"/>
              <w:bottom w:val="single" w:sz="8" w:space="0" w:color="auto"/>
              <w:right w:val="single" w:sz="8" w:space="0" w:color="auto"/>
            </w:tcBorders>
            <w:shd w:val="clear" w:color="auto" w:fill="A6A6A6" w:themeFill="background1" w:themeFillShade="A6"/>
            <w:noWrap/>
            <w:vAlign w:val="center"/>
          </w:tcPr>
          <w:p w14:paraId="787AABB0" w14:textId="77777777" w:rsidR="006E6E4D" w:rsidRPr="00002D84" w:rsidRDefault="006E6E4D" w:rsidP="00FD4591">
            <w:pPr>
              <w:rPr>
                <w:b/>
                <w:bCs/>
                <w:sz w:val="16"/>
                <w:szCs w:val="16"/>
              </w:rPr>
            </w:pPr>
            <w:r w:rsidRPr="00002D84">
              <w:rPr>
                <w:b/>
                <w:bCs/>
                <w:sz w:val="16"/>
                <w:szCs w:val="16"/>
              </w:rPr>
              <w:t> </w:t>
            </w:r>
          </w:p>
        </w:tc>
        <w:tc>
          <w:tcPr>
            <w:tcW w:w="1323" w:type="dxa"/>
            <w:gridSpan w:val="4"/>
            <w:tcBorders>
              <w:top w:val="nil"/>
              <w:left w:val="single" w:sz="4" w:space="0" w:color="auto"/>
              <w:bottom w:val="single" w:sz="4" w:space="0" w:color="auto"/>
              <w:right w:val="single" w:sz="4" w:space="0" w:color="auto"/>
            </w:tcBorders>
            <w:shd w:val="clear" w:color="auto" w:fill="auto"/>
          </w:tcPr>
          <w:p w14:paraId="15196BA9" w14:textId="77777777" w:rsidR="006E6E4D" w:rsidRPr="00002D84" w:rsidRDefault="006E6E4D" w:rsidP="00FD4591">
            <w:pPr>
              <w:rPr>
                <w:sz w:val="16"/>
                <w:szCs w:val="16"/>
              </w:rPr>
            </w:pPr>
            <w:r w:rsidRPr="00002D84">
              <w:rPr>
                <w:sz w:val="16"/>
                <w:szCs w:val="16"/>
              </w:rPr>
              <w:t>Consejo               Miembros de Comisión   Personal de apoyo</w:t>
            </w:r>
          </w:p>
        </w:tc>
        <w:tc>
          <w:tcPr>
            <w:tcW w:w="1320" w:type="dxa"/>
            <w:gridSpan w:val="2"/>
            <w:tcBorders>
              <w:top w:val="nil"/>
              <w:left w:val="nil"/>
              <w:bottom w:val="single" w:sz="4" w:space="0" w:color="auto"/>
              <w:right w:val="single" w:sz="4" w:space="0" w:color="auto"/>
            </w:tcBorders>
            <w:shd w:val="clear" w:color="auto" w:fill="auto"/>
            <w:noWrap/>
          </w:tcPr>
          <w:p w14:paraId="0B43FB74" w14:textId="77777777" w:rsidR="006E6E4D" w:rsidRPr="00002D84" w:rsidRDefault="006E6E4D" w:rsidP="00FD4591">
            <w:pPr>
              <w:rPr>
                <w:sz w:val="16"/>
                <w:szCs w:val="16"/>
              </w:rPr>
            </w:pPr>
            <w:r w:rsidRPr="00002D84">
              <w:rPr>
                <w:sz w:val="16"/>
                <w:szCs w:val="16"/>
              </w:rPr>
              <w:t>Informe de resultados de la Comisión de control de calidad</w:t>
            </w:r>
          </w:p>
        </w:tc>
      </w:tr>
      <w:tr w:rsidR="006E6E4D" w:rsidRPr="00002D84" w14:paraId="3D4133B4" w14:textId="77777777" w:rsidTr="00AB0BC3">
        <w:trPr>
          <w:trHeight w:val="967"/>
          <w:jc w:val="center"/>
        </w:trPr>
        <w:tc>
          <w:tcPr>
            <w:tcW w:w="2216" w:type="dxa"/>
            <w:tcBorders>
              <w:top w:val="nil"/>
              <w:left w:val="single" w:sz="4" w:space="0" w:color="auto"/>
              <w:bottom w:val="single" w:sz="4" w:space="0" w:color="auto"/>
              <w:right w:val="single" w:sz="4" w:space="0" w:color="auto"/>
            </w:tcBorders>
            <w:shd w:val="clear" w:color="auto" w:fill="auto"/>
          </w:tcPr>
          <w:p w14:paraId="3ABE2B5A" w14:textId="77777777" w:rsidR="006E6E4D" w:rsidRPr="00002D84" w:rsidRDefault="006E6E4D" w:rsidP="00993200">
            <w:pPr>
              <w:jc w:val="both"/>
              <w:rPr>
                <w:sz w:val="16"/>
                <w:szCs w:val="16"/>
              </w:rPr>
            </w:pPr>
            <w:r w:rsidRPr="00002D84">
              <w:rPr>
                <w:sz w:val="16"/>
                <w:szCs w:val="16"/>
              </w:rPr>
              <w:t>ESTRATEGIA: 3</w:t>
            </w:r>
          </w:p>
          <w:p w14:paraId="2C91FD07" w14:textId="77777777" w:rsidR="006E6E4D" w:rsidRPr="00002D84" w:rsidRDefault="006E6E4D" w:rsidP="00993200">
            <w:pPr>
              <w:jc w:val="both"/>
              <w:rPr>
                <w:sz w:val="16"/>
                <w:szCs w:val="16"/>
              </w:rPr>
            </w:pPr>
            <w:r w:rsidRPr="00002D84">
              <w:rPr>
                <w:sz w:val="16"/>
                <w:szCs w:val="16"/>
              </w:rPr>
              <w:t>Divulgar normativa e instrumentos que faciliten el cumplimento de la calidad.</w:t>
            </w:r>
          </w:p>
        </w:tc>
        <w:tc>
          <w:tcPr>
            <w:tcW w:w="2640" w:type="dxa"/>
            <w:tcBorders>
              <w:top w:val="nil"/>
              <w:left w:val="nil"/>
              <w:bottom w:val="single" w:sz="4" w:space="0" w:color="auto"/>
              <w:right w:val="single" w:sz="4" w:space="0" w:color="auto"/>
            </w:tcBorders>
            <w:shd w:val="clear" w:color="auto" w:fill="auto"/>
          </w:tcPr>
          <w:p w14:paraId="77A4CD81" w14:textId="77777777" w:rsidR="006E6E4D" w:rsidRPr="00002D84" w:rsidRDefault="006E6E4D" w:rsidP="00993200">
            <w:pPr>
              <w:jc w:val="both"/>
              <w:rPr>
                <w:sz w:val="16"/>
                <w:szCs w:val="16"/>
              </w:rPr>
            </w:pPr>
            <w:r w:rsidRPr="00002D84">
              <w:rPr>
                <w:sz w:val="16"/>
                <w:szCs w:val="16"/>
              </w:rPr>
              <w:t>3.1 Dos eventos de divulgación de la norma de control de la calidad, al año.</w:t>
            </w:r>
          </w:p>
        </w:tc>
        <w:tc>
          <w:tcPr>
            <w:tcW w:w="2040" w:type="dxa"/>
            <w:gridSpan w:val="2"/>
            <w:tcBorders>
              <w:top w:val="nil"/>
              <w:left w:val="nil"/>
              <w:bottom w:val="single" w:sz="4" w:space="0" w:color="auto"/>
              <w:right w:val="nil"/>
            </w:tcBorders>
            <w:shd w:val="clear" w:color="auto" w:fill="auto"/>
          </w:tcPr>
          <w:p w14:paraId="086CD783" w14:textId="77777777" w:rsidR="006E6E4D" w:rsidRPr="00002D84" w:rsidRDefault="006E6E4D" w:rsidP="00993200">
            <w:pPr>
              <w:jc w:val="both"/>
              <w:rPr>
                <w:sz w:val="16"/>
                <w:szCs w:val="16"/>
              </w:rPr>
            </w:pPr>
            <w:r w:rsidRPr="00002D84">
              <w:rPr>
                <w:sz w:val="16"/>
                <w:szCs w:val="16"/>
              </w:rPr>
              <w:t xml:space="preserve">3.1.1 Cantidad de eventos y número de participantes,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529463A0" w14:textId="77777777" w:rsidR="006E6E4D" w:rsidRPr="00002D84" w:rsidRDefault="006E6E4D" w:rsidP="00FD4591">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21BEE351" w14:textId="77777777" w:rsidR="006E6E4D" w:rsidRPr="00002D84" w:rsidRDefault="006E6E4D" w:rsidP="00FD4591">
            <w:pPr>
              <w:rPr>
                <w:b/>
                <w:bCs/>
                <w:sz w:val="16"/>
                <w:szCs w:val="16"/>
              </w:rPr>
            </w:pPr>
          </w:p>
        </w:tc>
        <w:tc>
          <w:tcPr>
            <w:tcW w:w="274" w:type="dxa"/>
            <w:gridSpan w:val="3"/>
            <w:tcBorders>
              <w:top w:val="nil"/>
              <w:left w:val="single" w:sz="8" w:space="0" w:color="auto"/>
              <w:bottom w:val="single" w:sz="8" w:space="0" w:color="auto"/>
              <w:right w:val="single" w:sz="4" w:space="0" w:color="auto"/>
            </w:tcBorders>
            <w:shd w:val="clear" w:color="auto" w:fill="FFFFFF"/>
            <w:noWrap/>
            <w:vAlign w:val="center"/>
          </w:tcPr>
          <w:p w14:paraId="33236D5F"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FFFFFF"/>
            <w:noWrap/>
            <w:vAlign w:val="center"/>
          </w:tcPr>
          <w:p w14:paraId="7127B245" w14:textId="77777777" w:rsidR="006E6E4D" w:rsidRPr="00002D84" w:rsidRDefault="006E6E4D" w:rsidP="00FD4591">
            <w:pPr>
              <w:rPr>
                <w:b/>
                <w:bCs/>
                <w:sz w:val="16"/>
                <w:szCs w:val="16"/>
              </w:rPr>
            </w:pPr>
          </w:p>
        </w:tc>
        <w:tc>
          <w:tcPr>
            <w:tcW w:w="274" w:type="dxa"/>
            <w:gridSpan w:val="2"/>
            <w:tcBorders>
              <w:top w:val="nil"/>
              <w:left w:val="single" w:sz="8" w:space="0" w:color="auto"/>
              <w:bottom w:val="single" w:sz="8" w:space="0" w:color="auto"/>
              <w:right w:val="single" w:sz="4" w:space="0" w:color="auto"/>
            </w:tcBorders>
            <w:shd w:val="clear" w:color="auto" w:fill="FFFFFF"/>
            <w:noWrap/>
            <w:vAlign w:val="center"/>
          </w:tcPr>
          <w:p w14:paraId="1AEEFC53"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FFFFFF"/>
            <w:noWrap/>
            <w:vAlign w:val="center"/>
          </w:tcPr>
          <w:p w14:paraId="5D52CE59"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FFFFFF"/>
            <w:noWrap/>
            <w:vAlign w:val="center"/>
          </w:tcPr>
          <w:p w14:paraId="4CC31023"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FFFFFF"/>
            <w:noWrap/>
            <w:vAlign w:val="center"/>
          </w:tcPr>
          <w:p w14:paraId="724EE674"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57EBE4E1" w14:textId="77777777" w:rsidR="006E6E4D" w:rsidRPr="00002D84" w:rsidRDefault="006E6E4D" w:rsidP="00FD4591">
            <w:pPr>
              <w:rPr>
                <w:b/>
                <w:bCs/>
                <w:sz w:val="16"/>
                <w:szCs w:val="16"/>
              </w:rPr>
            </w:pPr>
          </w:p>
        </w:tc>
        <w:tc>
          <w:tcPr>
            <w:tcW w:w="265" w:type="dxa"/>
            <w:gridSpan w:val="2"/>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FB86595"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01DB070" w14:textId="77777777" w:rsidR="006E6E4D" w:rsidRPr="00002D84" w:rsidRDefault="006E6E4D" w:rsidP="00FD4591">
            <w:pPr>
              <w:rPr>
                <w:b/>
                <w:bCs/>
                <w:sz w:val="16"/>
                <w:szCs w:val="16"/>
              </w:rPr>
            </w:pPr>
          </w:p>
        </w:tc>
        <w:tc>
          <w:tcPr>
            <w:tcW w:w="256" w:type="dxa"/>
            <w:gridSpan w:val="2"/>
            <w:tcBorders>
              <w:top w:val="nil"/>
              <w:left w:val="single" w:sz="8" w:space="0" w:color="auto"/>
              <w:bottom w:val="single" w:sz="8" w:space="0" w:color="auto"/>
              <w:right w:val="single" w:sz="8" w:space="0" w:color="auto"/>
            </w:tcBorders>
            <w:shd w:val="clear" w:color="auto" w:fill="FFFFFF"/>
            <w:noWrap/>
            <w:vAlign w:val="center"/>
          </w:tcPr>
          <w:p w14:paraId="7E069213" w14:textId="77777777" w:rsidR="006E6E4D" w:rsidRPr="00002D84" w:rsidRDefault="006E6E4D" w:rsidP="00FD4591">
            <w:pPr>
              <w:rPr>
                <w:b/>
                <w:bCs/>
                <w:sz w:val="16"/>
                <w:szCs w:val="16"/>
              </w:rPr>
            </w:pPr>
          </w:p>
        </w:tc>
        <w:tc>
          <w:tcPr>
            <w:tcW w:w="1323" w:type="dxa"/>
            <w:gridSpan w:val="4"/>
            <w:tcBorders>
              <w:top w:val="nil"/>
              <w:left w:val="single" w:sz="4" w:space="0" w:color="auto"/>
              <w:bottom w:val="single" w:sz="4" w:space="0" w:color="auto"/>
              <w:right w:val="single" w:sz="4" w:space="0" w:color="auto"/>
            </w:tcBorders>
            <w:shd w:val="clear" w:color="auto" w:fill="auto"/>
          </w:tcPr>
          <w:p w14:paraId="5D1ED77D" w14:textId="77777777" w:rsidR="006E6E4D" w:rsidRPr="00002D84" w:rsidRDefault="006E6E4D" w:rsidP="004F1B99">
            <w:pPr>
              <w:rPr>
                <w:sz w:val="16"/>
                <w:szCs w:val="16"/>
              </w:rPr>
            </w:pPr>
            <w:r w:rsidRPr="00002D84">
              <w:rPr>
                <w:sz w:val="16"/>
                <w:szCs w:val="16"/>
              </w:rPr>
              <w:t>Consejo               Miembros de Comisión   Personal de apoyo</w:t>
            </w:r>
          </w:p>
        </w:tc>
        <w:tc>
          <w:tcPr>
            <w:tcW w:w="1320" w:type="dxa"/>
            <w:gridSpan w:val="2"/>
            <w:tcBorders>
              <w:top w:val="nil"/>
              <w:left w:val="nil"/>
              <w:bottom w:val="single" w:sz="4" w:space="0" w:color="auto"/>
              <w:right w:val="single" w:sz="4" w:space="0" w:color="auto"/>
            </w:tcBorders>
            <w:shd w:val="clear" w:color="auto" w:fill="auto"/>
            <w:noWrap/>
          </w:tcPr>
          <w:p w14:paraId="033DC888" w14:textId="77777777" w:rsidR="006E6E4D" w:rsidRPr="00002D84" w:rsidRDefault="006E6E4D" w:rsidP="00FD4591">
            <w:pPr>
              <w:rPr>
                <w:sz w:val="16"/>
                <w:szCs w:val="16"/>
              </w:rPr>
            </w:pPr>
            <w:r w:rsidRPr="00002D84">
              <w:rPr>
                <w:sz w:val="16"/>
                <w:szCs w:val="16"/>
              </w:rPr>
              <w:t>Informe de los eventos realizados.</w:t>
            </w:r>
          </w:p>
        </w:tc>
      </w:tr>
      <w:tr w:rsidR="006E6E4D" w:rsidRPr="00002D84" w14:paraId="22A2FDBC" w14:textId="77777777" w:rsidTr="006E6E4D">
        <w:trPr>
          <w:gridAfter w:val="1"/>
          <w:wAfter w:w="565" w:type="dxa"/>
          <w:trHeight w:val="255"/>
          <w:jc w:val="center"/>
        </w:trPr>
        <w:tc>
          <w:tcPr>
            <w:tcW w:w="4916" w:type="dxa"/>
            <w:gridSpan w:val="3"/>
            <w:tcBorders>
              <w:top w:val="nil"/>
              <w:left w:val="nil"/>
              <w:bottom w:val="nil"/>
              <w:right w:val="nil"/>
            </w:tcBorders>
            <w:shd w:val="clear" w:color="auto" w:fill="auto"/>
            <w:vAlign w:val="bottom"/>
          </w:tcPr>
          <w:p w14:paraId="62B49D86" w14:textId="77777777" w:rsidR="006E6E4D" w:rsidRPr="00002D84" w:rsidRDefault="006E6E4D" w:rsidP="00FD4591">
            <w:pPr>
              <w:rPr>
                <w:b/>
                <w:bCs/>
                <w:color w:val="000000"/>
                <w:sz w:val="16"/>
                <w:szCs w:val="16"/>
              </w:rPr>
            </w:pPr>
          </w:p>
        </w:tc>
        <w:tc>
          <w:tcPr>
            <w:tcW w:w="2580" w:type="dxa"/>
            <w:gridSpan w:val="4"/>
            <w:tcBorders>
              <w:top w:val="nil"/>
              <w:left w:val="nil"/>
              <w:bottom w:val="nil"/>
              <w:right w:val="nil"/>
            </w:tcBorders>
            <w:shd w:val="clear" w:color="auto" w:fill="auto"/>
            <w:vAlign w:val="bottom"/>
          </w:tcPr>
          <w:p w14:paraId="460C1A36" w14:textId="77777777" w:rsidR="006E6E4D" w:rsidRPr="00002D84" w:rsidRDefault="006E6E4D" w:rsidP="00FD4591">
            <w:pPr>
              <w:rPr>
                <w:color w:val="000000"/>
                <w:sz w:val="16"/>
                <w:szCs w:val="16"/>
              </w:rPr>
            </w:pPr>
            <w:r w:rsidRPr="00002D84">
              <w:rPr>
                <w:color w:val="000000"/>
                <w:sz w:val="16"/>
                <w:szCs w:val="16"/>
              </w:rPr>
              <w:t xml:space="preserve">   </w:t>
            </w:r>
          </w:p>
        </w:tc>
        <w:tc>
          <w:tcPr>
            <w:tcW w:w="160" w:type="dxa"/>
            <w:tcBorders>
              <w:top w:val="nil"/>
              <w:left w:val="nil"/>
              <w:bottom w:val="nil"/>
              <w:right w:val="nil"/>
            </w:tcBorders>
            <w:shd w:val="clear" w:color="auto" w:fill="auto"/>
            <w:vAlign w:val="bottom"/>
          </w:tcPr>
          <w:p w14:paraId="59565F1C"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618B98AD"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436D0714" w14:textId="77777777" w:rsidR="006E6E4D" w:rsidRPr="00002D84" w:rsidRDefault="006E6E4D" w:rsidP="00FD4591">
            <w:pPr>
              <w:rPr>
                <w:color w:val="000000"/>
                <w:sz w:val="16"/>
                <w:szCs w:val="16"/>
              </w:rPr>
            </w:pPr>
          </w:p>
        </w:tc>
        <w:tc>
          <w:tcPr>
            <w:tcW w:w="274" w:type="dxa"/>
            <w:gridSpan w:val="2"/>
            <w:tcBorders>
              <w:top w:val="nil"/>
              <w:left w:val="nil"/>
              <w:bottom w:val="nil"/>
              <w:right w:val="nil"/>
            </w:tcBorders>
            <w:shd w:val="clear" w:color="auto" w:fill="auto"/>
            <w:noWrap/>
            <w:vAlign w:val="bottom"/>
          </w:tcPr>
          <w:p w14:paraId="48B56920"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728EC8D0" w14:textId="77777777" w:rsidR="006E6E4D" w:rsidRPr="00002D84" w:rsidRDefault="006E6E4D" w:rsidP="00FD4591">
            <w:pPr>
              <w:rPr>
                <w:color w:val="000000"/>
                <w:sz w:val="16"/>
                <w:szCs w:val="16"/>
              </w:rPr>
            </w:pPr>
          </w:p>
        </w:tc>
        <w:tc>
          <w:tcPr>
            <w:tcW w:w="274" w:type="dxa"/>
            <w:gridSpan w:val="2"/>
            <w:tcBorders>
              <w:top w:val="nil"/>
              <w:left w:val="nil"/>
              <w:bottom w:val="nil"/>
              <w:right w:val="nil"/>
            </w:tcBorders>
            <w:shd w:val="clear" w:color="auto" w:fill="auto"/>
            <w:noWrap/>
            <w:vAlign w:val="bottom"/>
          </w:tcPr>
          <w:p w14:paraId="6ABACBBF"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1B2745B7"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4CAA4377"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3AEAF8BC" w14:textId="77777777" w:rsidR="006E6E4D" w:rsidRPr="00002D84" w:rsidRDefault="006E6E4D" w:rsidP="00FD4591">
            <w:pPr>
              <w:rPr>
                <w:color w:val="000000"/>
                <w:sz w:val="16"/>
                <w:szCs w:val="16"/>
              </w:rPr>
            </w:pPr>
          </w:p>
        </w:tc>
        <w:tc>
          <w:tcPr>
            <w:tcW w:w="256" w:type="dxa"/>
            <w:gridSpan w:val="2"/>
            <w:tcBorders>
              <w:top w:val="nil"/>
              <w:left w:val="nil"/>
              <w:bottom w:val="nil"/>
              <w:right w:val="nil"/>
            </w:tcBorders>
            <w:shd w:val="clear" w:color="auto" w:fill="auto"/>
            <w:noWrap/>
            <w:vAlign w:val="bottom"/>
          </w:tcPr>
          <w:p w14:paraId="6355093B" w14:textId="77777777" w:rsidR="006E6E4D" w:rsidRPr="00002D84" w:rsidRDefault="006E6E4D" w:rsidP="00FD4591">
            <w:pPr>
              <w:rPr>
                <w:color w:val="000000"/>
                <w:sz w:val="16"/>
                <w:szCs w:val="16"/>
              </w:rPr>
            </w:pPr>
          </w:p>
        </w:tc>
        <w:tc>
          <w:tcPr>
            <w:tcW w:w="265" w:type="dxa"/>
            <w:gridSpan w:val="2"/>
            <w:tcBorders>
              <w:top w:val="nil"/>
              <w:left w:val="nil"/>
              <w:bottom w:val="nil"/>
              <w:right w:val="nil"/>
            </w:tcBorders>
            <w:shd w:val="clear" w:color="auto" w:fill="auto"/>
            <w:noWrap/>
            <w:vAlign w:val="bottom"/>
          </w:tcPr>
          <w:p w14:paraId="504FFA78"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2748A5DC" w14:textId="77777777" w:rsidR="006E6E4D" w:rsidRPr="00002D84" w:rsidRDefault="006E6E4D" w:rsidP="00FD4591">
            <w:pPr>
              <w:rPr>
                <w:color w:val="000000"/>
                <w:sz w:val="16"/>
                <w:szCs w:val="16"/>
              </w:rPr>
            </w:pPr>
          </w:p>
        </w:tc>
        <w:tc>
          <w:tcPr>
            <w:tcW w:w="256" w:type="dxa"/>
            <w:tcBorders>
              <w:top w:val="nil"/>
              <w:left w:val="nil"/>
              <w:bottom w:val="nil"/>
              <w:right w:val="nil"/>
            </w:tcBorders>
            <w:shd w:val="clear" w:color="auto" w:fill="auto"/>
            <w:noWrap/>
            <w:vAlign w:val="bottom"/>
          </w:tcPr>
          <w:p w14:paraId="290FC1B7" w14:textId="77777777" w:rsidR="006E6E4D" w:rsidRPr="00002D84" w:rsidRDefault="006E6E4D" w:rsidP="00FD4591">
            <w:pPr>
              <w:rPr>
                <w:color w:val="000000"/>
                <w:sz w:val="16"/>
                <w:szCs w:val="16"/>
              </w:rPr>
            </w:pPr>
          </w:p>
        </w:tc>
        <w:tc>
          <w:tcPr>
            <w:tcW w:w="1318" w:type="dxa"/>
            <w:gridSpan w:val="2"/>
            <w:tcBorders>
              <w:top w:val="nil"/>
              <w:left w:val="nil"/>
              <w:bottom w:val="nil"/>
              <w:right w:val="nil"/>
            </w:tcBorders>
            <w:shd w:val="clear" w:color="auto" w:fill="auto"/>
            <w:noWrap/>
            <w:vAlign w:val="bottom"/>
          </w:tcPr>
          <w:p w14:paraId="5C874652" w14:textId="77777777" w:rsidR="006E6E4D" w:rsidRPr="00002D84" w:rsidRDefault="006E6E4D" w:rsidP="00FD4591">
            <w:pPr>
              <w:rPr>
                <w:color w:val="000000"/>
                <w:sz w:val="16"/>
                <w:szCs w:val="16"/>
              </w:rPr>
            </w:pPr>
          </w:p>
        </w:tc>
      </w:tr>
    </w:tbl>
    <w:p w14:paraId="459D7550" w14:textId="77777777" w:rsidR="003E733E" w:rsidRPr="00002D84" w:rsidRDefault="003E733E" w:rsidP="00474D60">
      <w:pPr>
        <w:rPr>
          <w:color w:val="FF0000"/>
          <w:lang w:val="es-SV" w:eastAsia="x-none"/>
        </w:rPr>
      </w:pPr>
    </w:p>
    <w:p w14:paraId="5798F7F7" w14:textId="77777777" w:rsidR="003E733E" w:rsidRPr="00002D84" w:rsidRDefault="003E733E" w:rsidP="00474D60">
      <w:pPr>
        <w:rPr>
          <w:color w:val="FF0000"/>
          <w:lang w:val="es-SV" w:eastAsia="x-none"/>
        </w:rPr>
      </w:pPr>
    </w:p>
    <w:tbl>
      <w:tblPr>
        <w:tblW w:w="14286" w:type="dxa"/>
        <w:jc w:val="center"/>
        <w:tblLayout w:type="fixed"/>
        <w:tblCellMar>
          <w:left w:w="70" w:type="dxa"/>
          <w:right w:w="70" w:type="dxa"/>
        </w:tblCellMar>
        <w:tblLook w:val="0000" w:firstRow="0" w:lastRow="0" w:firstColumn="0" w:lastColumn="0" w:noHBand="0" w:noVBand="0"/>
      </w:tblPr>
      <w:tblGrid>
        <w:gridCol w:w="14286"/>
      </w:tblGrid>
      <w:tr w:rsidR="003E733E" w:rsidRPr="00002D84" w14:paraId="712A21C1" w14:textId="77777777" w:rsidTr="00AB407F">
        <w:trPr>
          <w:trHeight w:val="142"/>
          <w:tblHeader/>
          <w:jc w:val="center"/>
        </w:trPr>
        <w:tc>
          <w:tcPr>
            <w:tcW w:w="14286" w:type="dxa"/>
            <w:tcBorders>
              <w:top w:val="nil"/>
              <w:left w:val="nil"/>
              <w:bottom w:val="nil"/>
              <w:right w:val="nil"/>
            </w:tcBorders>
            <w:shd w:val="clear" w:color="auto" w:fill="auto"/>
            <w:vAlign w:val="bottom"/>
          </w:tcPr>
          <w:p w14:paraId="1EEFCFDD" w14:textId="77777777" w:rsidR="003E733E" w:rsidRPr="00002D84" w:rsidRDefault="003E733E" w:rsidP="00AB407F">
            <w:pPr>
              <w:rPr>
                <w:color w:val="FF0000"/>
                <w:lang w:val="es-SV" w:eastAsia="x-none"/>
              </w:rPr>
            </w:pPr>
          </w:p>
          <w:p w14:paraId="5B15DF73" w14:textId="06F277EF" w:rsidR="003E733E" w:rsidRPr="00002D84" w:rsidRDefault="003E733E" w:rsidP="00AB407F">
            <w:pPr>
              <w:rPr>
                <w:sz w:val="20"/>
                <w:szCs w:val="20"/>
              </w:rPr>
            </w:pPr>
            <w:r w:rsidRPr="00002D84">
              <w:rPr>
                <w:b/>
                <w:bCs/>
                <w:color w:val="000000"/>
                <w:sz w:val="20"/>
                <w:szCs w:val="20"/>
              </w:rPr>
              <w:t>CONSEJO DE VIGILANCIA DE PROFESIÓN DE CONTADURIA PUBLICA Y AUDITORIA</w:t>
            </w:r>
          </w:p>
        </w:tc>
      </w:tr>
      <w:tr w:rsidR="003E733E" w:rsidRPr="00002D84" w14:paraId="457EFD97" w14:textId="77777777" w:rsidTr="00AB407F">
        <w:trPr>
          <w:trHeight w:val="255"/>
          <w:tblHeader/>
          <w:jc w:val="center"/>
        </w:trPr>
        <w:tc>
          <w:tcPr>
            <w:tcW w:w="14286" w:type="dxa"/>
            <w:tcBorders>
              <w:top w:val="nil"/>
              <w:left w:val="nil"/>
              <w:bottom w:val="nil"/>
              <w:right w:val="nil"/>
            </w:tcBorders>
            <w:shd w:val="clear" w:color="auto" w:fill="auto"/>
            <w:vAlign w:val="bottom"/>
          </w:tcPr>
          <w:p w14:paraId="785DE74A" w14:textId="77777777" w:rsidR="003E733E" w:rsidRPr="00002D84" w:rsidRDefault="003E733E" w:rsidP="00AB407F">
            <w:pPr>
              <w:rPr>
                <w:sz w:val="20"/>
                <w:szCs w:val="20"/>
              </w:rPr>
            </w:pPr>
            <w:r w:rsidRPr="00002D84">
              <w:rPr>
                <w:b/>
                <w:bCs/>
                <w:color w:val="000000"/>
                <w:sz w:val="20"/>
                <w:szCs w:val="20"/>
              </w:rPr>
              <w:t>PLAN OPERATIVO ANUAL</w:t>
            </w:r>
          </w:p>
        </w:tc>
      </w:tr>
      <w:tr w:rsidR="003E733E" w:rsidRPr="00002D84" w14:paraId="4F037C94" w14:textId="77777777" w:rsidTr="00AB407F">
        <w:trPr>
          <w:trHeight w:val="255"/>
          <w:tblHeader/>
          <w:jc w:val="center"/>
        </w:trPr>
        <w:tc>
          <w:tcPr>
            <w:tcW w:w="14286" w:type="dxa"/>
            <w:tcBorders>
              <w:top w:val="nil"/>
              <w:left w:val="nil"/>
              <w:bottom w:val="nil"/>
              <w:right w:val="nil"/>
            </w:tcBorders>
            <w:shd w:val="clear" w:color="auto" w:fill="auto"/>
            <w:vAlign w:val="bottom"/>
          </w:tcPr>
          <w:p w14:paraId="33D35F80" w14:textId="77777777" w:rsidR="003E733E" w:rsidRPr="00002D84" w:rsidRDefault="003E733E" w:rsidP="00AB407F">
            <w:pPr>
              <w:rPr>
                <w:sz w:val="28"/>
                <w:szCs w:val="28"/>
              </w:rPr>
            </w:pPr>
            <w:r w:rsidRPr="00002D84">
              <w:rPr>
                <w:b/>
                <w:bCs/>
                <w:color w:val="000000"/>
                <w:sz w:val="28"/>
                <w:szCs w:val="28"/>
              </w:rPr>
              <w:t>COMISION EDUCACIÓN CONTINUADA</w:t>
            </w:r>
          </w:p>
        </w:tc>
      </w:tr>
      <w:tr w:rsidR="003E733E" w:rsidRPr="00002D84" w14:paraId="4A35B2B9" w14:textId="77777777" w:rsidTr="00AB407F">
        <w:trPr>
          <w:trHeight w:val="258"/>
          <w:tblHeader/>
          <w:jc w:val="center"/>
        </w:trPr>
        <w:tc>
          <w:tcPr>
            <w:tcW w:w="14286" w:type="dxa"/>
            <w:tcBorders>
              <w:top w:val="nil"/>
              <w:left w:val="nil"/>
              <w:bottom w:val="nil"/>
              <w:right w:val="nil"/>
            </w:tcBorders>
            <w:shd w:val="clear" w:color="auto" w:fill="auto"/>
            <w:vAlign w:val="bottom"/>
          </w:tcPr>
          <w:p w14:paraId="53CF13C1" w14:textId="77777777" w:rsidR="003E733E" w:rsidRPr="00002D84" w:rsidRDefault="003E733E" w:rsidP="00AB407F">
            <w:pPr>
              <w:rPr>
                <w:color w:val="FF0000"/>
                <w:sz w:val="18"/>
                <w:szCs w:val="18"/>
              </w:rPr>
            </w:pPr>
            <w:r w:rsidRPr="00002D84">
              <w:rPr>
                <w:sz w:val="18"/>
                <w:szCs w:val="18"/>
              </w:rPr>
              <w:t>LINEAMIENTO ESTRATÉGICO</w:t>
            </w:r>
            <w:r w:rsidRPr="00002D84">
              <w:rPr>
                <w:b/>
                <w:sz w:val="18"/>
                <w:szCs w:val="18"/>
              </w:rPr>
              <w:t xml:space="preserve">: </w:t>
            </w:r>
            <w:r w:rsidRPr="00002D84">
              <w:rPr>
                <w:b/>
                <w:sz w:val="16"/>
                <w:szCs w:val="16"/>
              </w:rPr>
              <w:t>Fortalecer la educación continuada de los contadores y auditores.</w:t>
            </w:r>
          </w:p>
        </w:tc>
      </w:tr>
    </w:tbl>
    <w:p w14:paraId="6D1B93D5" w14:textId="77777777" w:rsidR="00E513D5" w:rsidRPr="00002D84" w:rsidRDefault="00E513D5" w:rsidP="00474D60">
      <w:pPr>
        <w:rPr>
          <w:color w:val="FF0000"/>
          <w:lang w:val="es-SV" w:eastAsia="x-none"/>
        </w:rPr>
      </w:pPr>
    </w:p>
    <w:tbl>
      <w:tblPr>
        <w:tblpPr w:leftFromText="141" w:rightFromText="141" w:vertAnchor="page" w:horzAnchor="margin" w:tblpY="3973"/>
        <w:tblW w:w="12966" w:type="dxa"/>
        <w:tblLayout w:type="fixed"/>
        <w:tblCellMar>
          <w:left w:w="70" w:type="dxa"/>
          <w:right w:w="70" w:type="dxa"/>
        </w:tblCellMar>
        <w:tblLook w:val="0000" w:firstRow="0" w:lastRow="0" w:firstColumn="0" w:lastColumn="0" w:noHBand="0" w:noVBand="0"/>
      </w:tblPr>
      <w:tblGrid>
        <w:gridCol w:w="2329"/>
        <w:gridCol w:w="2640"/>
        <w:gridCol w:w="2237"/>
        <w:gridCol w:w="256"/>
        <w:gridCol w:w="256"/>
        <w:gridCol w:w="274"/>
        <w:gridCol w:w="256"/>
        <w:gridCol w:w="274"/>
        <w:gridCol w:w="256"/>
        <w:gridCol w:w="256"/>
        <w:gridCol w:w="256"/>
        <w:gridCol w:w="256"/>
        <w:gridCol w:w="265"/>
        <w:gridCol w:w="256"/>
        <w:gridCol w:w="256"/>
        <w:gridCol w:w="1323"/>
        <w:gridCol w:w="1320"/>
      </w:tblGrid>
      <w:tr w:rsidR="00AB0BC3" w:rsidRPr="00002D84" w14:paraId="2F5491DE" w14:textId="77777777" w:rsidTr="00AB0BC3">
        <w:trPr>
          <w:trHeight w:val="405"/>
          <w:tblHeader/>
        </w:trPr>
        <w:tc>
          <w:tcPr>
            <w:tcW w:w="23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2BEBD6" w14:textId="77777777" w:rsidR="003E733E" w:rsidRPr="00002D84" w:rsidRDefault="003E733E" w:rsidP="003E733E">
            <w:pPr>
              <w:jc w:val="center"/>
              <w:rPr>
                <w:b/>
                <w:bCs/>
                <w:sz w:val="14"/>
                <w:szCs w:val="14"/>
              </w:rPr>
            </w:pPr>
            <w:r w:rsidRPr="00002D84">
              <w:rPr>
                <w:b/>
                <w:bCs/>
                <w:sz w:val="14"/>
                <w:szCs w:val="14"/>
              </w:rPr>
              <w:t>ESTRATEGIA</w:t>
            </w:r>
          </w:p>
        </w:tc>
        <w:tc>
          <w:tcPr>
            <w:tcW w:w="2640" w:type="dxa"/>
            <w:tcBorders>
              <w:top w:val="single" w:sz="4" w:space="0" w:color="auto"/>
              <w:left w:val="nil"/>
              <w:bottom w:val="single" w:sz="4" w:space="0" w:color="auto"/>
              <w:right w:val="nil"/>
            </w:tcBorders>
            <w:shd w:val="clear" w:color="auto" w:fill="BFBFBF" w:themeFill="background1" w:themeFillShade="BF"/>
            <w:vAlign w:val="center"/>
          </w:tcPr>
          <w:p w14:paraId="3F035A17" w14:textId="77777777" w:rsidR="003E733E" w:rsidRPr="00002D84" w:rsidRDefault="003E733E" w:rsidP="003E733E">
            <w:pPr>
              <w:jc w:val="center"/>
              <w:rPr>
                <w:b/>
                <w:bCs/>
                <w:sz w:val="14"/>
                <w:szCs w:val="14"/>
              </w:rPr>
            </w:pPr>
            <w:r w:rsidRPr="00002D84">
              <w:rPr>
                <w:b/>
                <w:bCs/>
                <w:sz w:val="14"/>
                <w:szCs w:val="14"/>
              </w:rPr>
              <w:t xml:space="preserve">METAS </w:t>
            </w:r>
          </w:p>
        </w:tc>
        <w:tc>
          <w:tcPr>
            <w:tcW w:w="2237"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7EA40D07" w14:textId="77777777" w:rsidR="003E733E" w:rsidRPr="00002D84" w:rsidRDefault="003E733E" w:rsidP="003E733E">
            <w:pPr>
              <w:jc w:val="center"/>
              <w:rPr>
                <w:b/>
                <w:bCs/>
                <w:sz w:val="14"/>
                <w:szCs w:val="14"/>
              </w:rPr>
            </w:pPr>
            <w:r w:rsidRPr="00002D84">
              <w:rPr>
                <w:b/>
                <w:bCs/>
                <w:sz w:val="14"/>
                <w:szCs w:val="14"/>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7694BC3A" w14:textId="77777777" w:rsidR="003E733E" w:rsidRPr="00002D84" w:rsidRDefault="003E733E" w:rsidP="003E733E">
            <w:pPr>
              <w:jc w:val="center"/>
              <w:rPr>
                <w:b/>
                <w:bCs/>
                <w:sz w:val="14"/>
                <w:szCs w:val="14"/>
              </w:rPr>
            </w:pPr>
            <w:r w:rsidRPr="00002D84">
              <w:rPr>
                <w:b/>
                <w:bCs/>
                <w:sz w:val="14"/>
                <w:szCs w:val="14"/>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305F27C" w14:textId="77777777" w:rsidR="003E733E" w:rsidRPr="00002D84" w:rsidRDefault="003E733E" w:rsidP="003E733E">
            <w:pPr>
              <w:jc w:val="center"/>
              <w:rPr>
                <w:b/>
                <w:bCs/>
                <w:sz w:val="14"/>
                <w:szCs w:val="14"/>
              </w:rPr>
            </w:pPr>
            <w:r w:rsidRPr="00002D84">
              <w:rPr>
                <w:b/>
                <w:bCs/>
                <w:sz w:val="14"/>
                <w:szCs w:val="14"/>
              </w:rPr>
              <w:t>F</w:t>
            </w:r>
          </w:p>
        </w:tc>
        <w:tc>
          <w:tcPr>
            <w:tcW w:w="274"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6344ACC" w14:textId="77777777" w:rsidR="003E733E" w:rsidRPr="00002D84" w:rsidRDefault="003E733E" w:rsidP="003E733E">
            <w:pPr>
              <w:jc w:val="center"/>
              <w:rPr>
                <w:b/>
                <w:bCs/>
                <w:sz w:val="14"/>
                <w:szCs w:val="14"/>
              </w:rPr>
            </w:pPr>
            <w:r w:rsidRPr="00002D84">
              <w:rPr>
                <w:b/>
                <w:bCs/>
                <w:sz w:val="14"/>
                <w:szCs w:val="14"/>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F266674" w14:textId="77777777" w:rsidR="003E733E" w:rsidRPr="00002D84" w:rsidRDefault="003E733E" w:rsidP="003E733E">
            <w:pPr>
              <w:jc w:val="center"/>
              <w:rPr>
                <w:b/>
                <w:bCs/>
                <w:sz w:val="14"/>
                <w:szCs w:val="14"/>
              </w:rPr>
            </w:pPr>
            <w:r w:rsidRPr="00002D84">
              <w:rPr>
                <w:b/>
                <w:bCs/>
                <w:sz w:val="14"/>
                <w:szCs w:val="14"/>
              </w:rPr>
              <w:t>A</w:t>
            </w:r>
          </w:p>
        </w:tc>
        <w:tc>
          <w:tcPr>
            <w:tcW w:w="274"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F352AA8" w14:textId="77777777" w:rsidR="003E733E" w:rsidRPr="00002D84" w:rsidRDefault="003E733E" w:rsidP="003E733E">
            <w:pPr>
              <w:jc w:val="center"/>
              <w:rPr>
                <w:b/>
                <w:bCs/>
                <w:sz w:val="14"/>
                <w:szCs w:val="14"/>
              </w:rPr>
            </w:pPr>
            <w:r w:rsidRPr="00002D84">
              <w:rPr>
                <w:b/>
                <w:bCs/>
                <w:sz w:val="14"/>
                <w:szCs w:val="14"/>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5B269E9" w14:textId="77777777" w:rsidR="003E733E" w:rsidRPr="00002D84" w:rsidRDefault="003E733E" w:rsidP="003E733E">
            <w:pPr>
              <w:jc w:val="center"/>
              <w:rPr>
                <w:b/>
                <w:bCs/>
                <w:sz w:val="14"/>
                <w:szCs w:val="14"/>
              </w:rPr>
            </w:pPr>
            <w:r w:rsidRPr="00002D84">
              <w:rPr>
                <w:b/>
                <w:bCs/>
                <w:sz w:val="14"/>
                <w:szCs w:val="14"/>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8960BA8" w14:textId="77777777" w:rsidR="003E733E" w:rsidRPr="00002D84" w:rsidRDefault="003E733E" w:rsidP="003E733E">
            <w:pPr>
              <w:jc w:val="center"/>
              <w:rPr>
                <w:b/>
                <w:bCs/>
                <w:sz w:val="14"/>
                <w:szCs w:val="14"/>
              </w:rPr>
            </w:pPr>
            <w:r w:rsidRPr="00002D84">
              <w:rPr>
                <w:b/>
                <w:bCs/>
                <w:sz w:val="14"/>
                <w:szCs w:val="14"/>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F49D0BE" w14:textId="77777777" w:rsidR="003E733E" w:rsidRPr="00002D84" w:rsidRDefault="003E733E" w:rsidP="003E733E">
            <w:pPr>
              <w:jc w:val="center"/>
              <w:rPr>
                <w:b/>
                <w:bCs/>
                <w:sz w:val="14"/>
                <w:szCs w:val="14"/>
              </w:rPr>
            </w:pPr>
            <w:r w:rsidRPr="00002D84">
              <w:rPr>
                <w:b/>
                <w:bCs/>
                <w:sz w:val="14"/>
                <w:szCs w:val="14"/>
              </w:rPr>
              <w:t>A</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DDA0960" w14:textId="77777777" w:rsidR="003E733E" w:rsidRPr="00002D84" w:rsidRDefault="003E733E" w:rsidP="003E733E">
            <w:pPr>
              <w:jc w:val="center"/>
              <w:rPr>
                <w:b/>
                <w:bCs/>
                <w:sz w:val="14"/>
                <w:szCs w:val="14"/>
              </w:rPr>
            </w:pPr>
            <w:r w:rsidRPr="00002D84">
              <w:rPr>
                <w:b/>
                <w:bCs/>
                <w:sz w:val="14"/>
                <w:szCs w:val="14"/>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0A6878F" w14:textId="77777777" w:rsidR="003E733E" w:rsidRPr="00002D84" w:rsidRDefault="003E733E" w:rsidP="003E733E">
            <w:pPr>
              <w:jc w:val="center"/>
              <w:rPr>
                <w:b/>
                <w:bCs/>
                <w:sz w:val="14"/>
                <w:szCs w:val="14"/>
              </w:rPr>
            </w:pPr>
            <w:r w:rsidRPr="00002D84">
              <w:rPr>
                <w:b/>
                <w:bCs/>
                <w:sz w:val="14"/>
                <w:szCs w:val="14"/>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FAB5110" w14:textId="77777777" w:rsidR="003E733E" w:rsidRPr="00002D84" w:rsidRDefault="003E733E" w:rsidP="003E733E">
            <w:pPr>
              <w:jc w:val="center"/>
              <w:rPr>
                <w:b/>
                <w:bCs/>
                <w:sz w:val="14"/>
                <w:szCs w:val="14"/>
              </w:rPr>
            </w:pPr>
            <w:r w:rsidRPr="00002D84">
              <w:rPr>
                <w:b/>
                <w:bCs/>
                <w:sz w:val="14"/>
                <w:szCs w:val="14"/>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A51C407" w14:textId="77777777" w:rsidR="003E733E" w:rsidRPr="00002D84" w:rsidRDefault="003E733E" w:rsidP="003E733E">
            <w:pPr>
              <w:jc w:val="center"/>
              <w:rPr>
                <w:b/>
                <w:bCs/>
                <w:sz w:val="14"/>
                <w:szCs w:val="14"/>
              </w:rPr>
            </w:pPr>
            <w:r w:rsidRPr="00002D84">
              <w:rPr>
                <w:b/>
                <w:bCs/>
                <w:sz w:val="14"/>
                <w:szCs w:val="14"/>
              </w:rPr>
              <w:t>D</w:t>
            </w:r>
          </w:p>
        </w:tc>
        <w:tc>
          <w:tcPr>
            <w:tcW w:w="132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DDA2BFE" w14:textId="77777777" w:rsidR="003E733E" w:rsidRPr="00002D84" w:rsidRDefault="003E733E" w:rsidP="003E733E">
            <w:pPr>
              <w:jc w:val="center"/>
              <w:rPr>
                <w:b/>
                <w:bCs/>
                <w:sz w:val="14"/>
                <w:szCs w:val="14"/>
              </w:rPr>
            </w:pPr>
          </w:p>
        </w:tc>
        <w:tc>
          <w:tcPr>
            <w:tcW w:w="1320" w:type="dxa"/>
            <w:tcBorders>
              <w:top w:val="single" w:sz="4" w:space="0" w:color="auto"/>
              <w:left w:val="nil"/>
              <w:bottom w:val="nil"/>
              <w:right w:val="single" w:sz="4" w:space="0" w:color="auto"/>
            </w:tcBorders>
            <w:shd w:val="clear" w:color="auto" w:fill="BFBFBF" w:themeFill="background1" w:themeFillShade="BF"/>
            <w:vAlign w:val="center"/>
          </w:tcPr>
          <w:p w14:paraId="25D67509" w14:textId="77777777" w:rsidR="003E733E" w:rsidRPr="00002D84" w:rsidRDefault="003E733E" w:rsidP="003E733E">
            <w:pPr>
              <w:jc w:val="center"/>
              <w:rPr>
                <w:b/>
                <w:bCs/>
                <w:sz w:val="14"/>
                <w:szCs w:val="14"/>
              </w:rPr>
            </w:pPr>
            <w:r w:rsidRPr="00002D84">
              <w:rPr>
                <w:b/>
                <w:bCs/>
                <w:sz w:val="14"/>
                <w:szCs w:val="14"/>
              </w:rPr>
              <w:t>MEDIO DE VERIFICACION</w:t>
            </w:r>
          </w:p>
        </w:tc>
      </w:tr>
      <w:tr w:rsidR="003E733E" w:rsidRPr="00002D84" w14:paraId="0B94A70B" w14:textId="77777777" w:rsidTr="00002D84">
        <w:trPr>
          <w:trHeight w:val="1126"/>
        </w:trPr>
        <w:tc>
          <w:tcPr>
            <w:tcW w:w="2329" w:type="dxa"/>
            <w:tcBorders>
              <w:top w:val="nil"/>
              <w:left w:val="single" w:sz="4" w:space="0" w:color="auto"/>
              <w:bottom w:val="single" w:sz="4" w:space="0" w:color="auto"/>
              <w:right w:val="single" w:sz="4" w:space="0" w:color="auto"/>
            </w:tcBorders>
            <w:shd w:val="clear" w:color="auto" w:fill="auto"/>
          </w:tcPr>
          <w:p w14:paraId="5A6CC2F2" w14:textId="77777777" w:rsidR="003E733E" w:rsidRPr="00002D84" w:rsidRDefault="003E733E" w:rsidP="003E733E">
            <w:pPr>
              <w:rPr>
                <w:sz w:val="16"/>
                <w:szCs w:val="16"/>
              </w:rPr>
            </w:pPr>
            <w:r w:rsidRPr="00002D84">
              <w:rPr>
                <w:sz w:val="16"/>
                <w:szCs w:val="16"/>
              </w:rPr>
              <w:t>ESTRATEGIA:  1     Fortalecer las buenas prácticas de formación y educación continuada en gremios, firmas de contabilidad, de auditoría e instituciones de educación</w:t>
            </w:r>
          </w:p>
        </w:tc>
        <w:tc>
          <w:tcPr>
            <w:tcW w:w="2640" w:type="dxa"/>
            <w:tcBorders>
              <w:top w:val="nil"/>
              <w:left w:val="nil"/>
              <w:bottom w:val="single" w:sz="4" w:space="0" w:color="auto"/>
              <w:right w:val="single" w:sz="4" w:space="0" w:color="auto"/>
            </w:tcBorders>
            <w:shd w:val="clear" w:color="auto" w:fill="auto"/>
          </w:tcPr>
          <w:p w14:paraId="197F9AD4" w14:textId="77777777" w:rsidR="003E733E" w:rsidRPr="00002D84" w:rsidRDefault="003E733E" w:rsidP="003E733E">
            <w:pPr>
              <w:jc w:val="both"/>
              <w:rPr>
                <w:sz w:val="16"/>
                <w:szCs w:val="16"/>
              </w:rPr>
            </w:pPr>
            <w:r w:rsidRPr="00002D84">
              <w:rPr>
                <w:sz w:val="16"/>
                <w:szCs w:val="16"/>
              </w:rPr>
              <w:t>1.1 Promover reformas en el marco normativo tomando de referencia requerimientos internacionales.</w:t>
            </w:r>
          </w:p>
        </w:tc>
        <w:tc>
          <w:tcPr>
            <w:tcW w:w="2237" w:type="dxa"/>
            <w:tcBorders>
              <w:top w:val="nil"/>
              <w:left w:val="nil"/>
              <w:bottom w:val="single" w:sz="4" w:space="0" w:color="auto"/>
              <w:right w:val="nil"/>
            </w:tcBorders>
            <w:shd w:val="clear" w:color="auto" w:fill="auto"/>
          </w:tcPr>
          <w:p w14:paraId="4F63737B" w14:textId="77777777" w:rsidR="003E733E" w:rsidRPr="00002D84" w:rsidRDefault="003E733E" w:rsidP="003E733E">
            <w:pPr>
              <w:jc w:val="both"/>
              <w:rPr>
                <w:sz w:val="15"/>
                <w:szCs w:val="15"/>
              </w:rPr>
            </w:pPr>
            <w:r w:rsidRPr="00002D84">
              <w:rPr>
                <w:sz w:val="15"/>
                <w:szCs w:val="15"/>
              </w:rPr>
              <w:t>1.1 Propuesta de Norma de Formación y Educación Continuada, con referencia a requerimientos internacionales.</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355225ED" w14:textId="77777777" w:rsidR="003E733E" w:rsidRPr="00002D84" w:rsidRDefault="003E733E" w:rsidP="003E733E">
            <w:pPr>
              <w:rPr>
                <w:b/>
                <w:bCs/>
                <w:color w:val="FF0000"/>
                <w:sz w:val="16"/>
                <w:szCs w:val="16"/>
              </w:rPr>
            </w:pPr>
            <w:r w:rsidRPr="00002D84">
              <w:rPr>
                <w:b/>
                <w:bCs/>
                <w:color w:val="FF0000"/>
                <w:sz w:val="16"/>
                <w:szCs w:val="16"/>
              </w:rPr>
              <w:t> </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2B85D2AF" w14:textId="77777777" w:rsidR="003E733E" w:rsidRPr="00002D84" w:rsidRDefault="003E733E" w:rsidP="003E733E">
            <w:pPr>
              <w:rPr>
                <w:b/>
                <w:bCs/>
                <w:color w:val="FF0000"/>
                <w:sz w:val="16"/>
                <w:szCs w:val="16"/>
              </w:rPr>
            </w:pPr>
            <w:r w:rsidRPr="00002D84">
              <w:rPr>
                <w:b/>
                <w:bCs/>
                <w:color w:val="FF0000"/>
                <w:sz w:val="16"/>
                <w:szCs w:val="16"/>
              </w:rPr>
              <w:t> </w:t>
            </w:r>
          </w:p>
        </w:tc>
        <w:tc>
          <w:tcPr>
            <w:tcW w:w="274"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7F05865" w14:textId="77777777" w:rsidR="003E733E" w:rsidRPr="00002D84" w:rsidRDefault="003E733E" w:rsidP="003E733E">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A7BE5D8" w14:textId="77777777" w:rsidR="003E733E" w:rsidRPr="00002D84" w:rsidRDefault="003E733E" w:rsidP="003E733E">
            <w:pPr>
              <w:rPr>
                <w:b/>
                <w:bCs/>
                <w:sz w:val="16"/>
                <w:szCs w:val="16"/>
              </w:rPr>
            </w:pPr>
            <w:r w:rsidRPr="00002D84">
              <w:rPr>
                <w:b/>
                <w:bCs/>
                <w:sz w:val="16"/>
                <w:szCs w:val="16"/>
              </w:rPr>
              <w:t> </w:t>
            </w:r>
          </w:p>
        </w:tc>
        <w:tc>
          <w:tcPr>
            <w:tcW w:w="274"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E2D706D"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03EE116"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74DDA84"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0C4C567"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7D5FD40" w14:textId="77777777" w:rsidR="003E733E" w:rsidRPr="00002D84" w:rsidRDefault="003E733E" w:rsidP="003E733E">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7614B66"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A968F5F"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2D073184" w14:textId="77777777" w:rsidR="003E733E" w:rsidRPr="00002D84" w:rsidRDefault="003E733E" w:rsidP="003E733E">
            <w:pPr>
              <w:rPr>
                <w:b/>
                <w:bCs/>
                <w:sz w:val="16"/>
                <w:szCs w:val="16"/>
              </w:rPr>
            </w:pPr>
            <w:r w:rsidRPr="00002D84">
              <w:rPr>
                <w:b/>
                <w:bCs/>
                <w:sz w:val="16"/>
                <w:szCs w:val="16"/>
              </w:rPr>
              <w:t xml:space="preserve"> </w:t>
            </w:r>
          </w:p>
        </w:tc>
        <w:tc>
          <w:tcPr>
            <w:tcW w:w="1323" w:type="dxa"/>
            <w:tcBorders>
              <w:top w:val="nil"/>
              <w:left w:val="single" w:sz="4" w:space="0" w:color="auto"/>
              <w:bottom w:val="single" w:sz="4" w:space="0" w:color="auto"/>
              <w:right w:val="single" w:sz="4" w:space="0" w:color="auto"/>
            </w:tcBorders>
            <w:shd w:val="clear" w:color="auto" w:fill="auto"/>
          </w:tcPr>
          <w:p w14:paraId="08034E0D" w14:textId="77777777" w:rsidR="003E733E" w:rsidRPr="00002D84" w:rsidRDefault="003E733E" w:rsidP="003E733E">
            <w:pPr>
              <w:rPr>
                <w:sz w:val="16"/>
                <w:szCs w:val="16"/>
              </w:rPr>
            </w:pPr>
            <w:r w:rsidRPr="00002D84">
              <w:rPr>
                <w:sz w:val="16"/>
                <w:szCs w:val="16"/>
              </w:rPr>
              <w:t>Consejo               Miembros de Comisión   Personal de apoyo</w:t>
            </w:r>
          </w:p>
        </w:tc>
        <w:tc>
          <w:tcPr>
            <w:tcW w:w="1320" w:type="dxa"/>
            <w:tcBorders>
              <w:top w:val="single" w:sz="4" w:space="0" w:color="auto"/>
              <w:left w:val="nil"/>
              <w:bottom w:val="single" w:sz="4" w:space="0" w:color="auto"/>
              <w:right w:val="single" w:sz="4" w:space="0" w:color="auto"/>
            </w:tcBorders>
            <w:shd w:val="clear" w:color="auto" w:fill="auto"/>
          </w:tcPr>
          <w:p w14:paraId="01D60BF0" w14:textId="77777777" w:rsidR="003E733E" w:rsidRPr="00002D84" w:rsidRDefault="003E733E" w:rsidP="003E733E">
            <w:pPr>
              <w:rPr>
                <w:sz w:val="16"/>
                <w:szCs w:val="16"/>
              </w:rPr>
            </w:pPr>
            <w:r w:rsidRPr="00002D84">
              <w:rPr>
                <w:sz w:val="16"/>
                <w:szCs w:val="16"/>
              </w:rPr>
              <w:t>Propuesta o documento final</w:t>
            </w:r>
          </w:p>
        </w:tc>
      </w:tr>
      <w:tr w:rsidR="003E733E" w:rsidRPr="00002D84" w14:paraId="0C290467" w14:textId="77777777" w:rsidTr="00002D84">
        <w:trPr>
          <w:trHeight w:val="278"/>
        </w:trPr>
        <w:tc>
          <w:tcPr>
            <w:tcW w:w="2329" w:type="dxa"/>
            <w:tcBorders>
              <w:top w:val="nil"/>
              <w:left w:val="single" w:sz="4" w:space="0" w:color="auto"/>
              <w:bottom w:val="single" w:sz="4" w:space="0" w:color="auto"/>
              <w:right w:val="single" w:sz="4" w:space="0" w:color="auto"/>
            </w:tcBorders>
            <w:shd w:val="clear" w:color="auto" w:fill="auto"/>
          </w:tcPr>
          <w:p w14:paraId="60D914F5" w14:textId="77777777" w:rsidR="003E733E" w:rsidRPr="00002D84" w:rsidRDefault="003E733E" w:rsidP="003E733E">
            <w:pPr>
              <w:rPr>
                <w:sz w:val="16"/>
                <w:szCs w:val="16"/>
              </w:rPr>
            </w:pPr>
          </w:p>
        </w:tc>
        <w:tc>
          <w:tcPr>
            <w:tcW w:w="2640" w:type="dxa"/>
            <w:tcBorders>
              <w:top w:val="nil"/>
              <w:left w:val="nil"/>
              <w:bottom w:val="single" w:sz="4" w:space="0" w:color="auto"/>
              <w:right w:val="single" w:sz="4" w:space="0" w:color="auto"/>
            </w:tcBorders>
            <w:shd w:val="clear" w:color="auto" w:fill="auto"/>
          </w:tcPr>
          <w:p w14:paraId="0305E22D" w14:textId="77777777" w:rsidR="003E733E" w:rsidRPr="00002D84" w:rsidRDefault="003E733E" w:rsidP="003E733E">
            <w:pPr>
              <w:jc w:val="both"/>
              <w:rPr>
                <w:sz w:val="16"/>
                <w:szCs w:val="16"/>
              </w:rPr>
            </w:pPr>
            <w:r w:rsidRPr="00002D84">
              <w:rPr>
                <w:sz w:val="16"/>
                <w:szCs w:val="16"/>
              </w:rPr>
              <w:t>2.1 Desarrollar herramientas que contribuyan a diseñar planes de formación con estándares internacionales.</w:t>
            </w:r>
          </w:p>
        </w:tc>
        <w:tc>
          <w:tcPr>
            <w:tcW w:w="2237" w:type="dxa"/>
            <w:tcBorders>
              <w:top w:val="nil"/>
              <w:left w:val="nil"/>
              <w:bottom w:val="single" w:sz="4" w:space="0" w:color="auto"/>
              <w:right w:val="nil"/>
            </w:tcBorders>
            <w:shd w:val="clear" w:color="auto" w:fill="auto"/>
          </w:tcPr>
          <w:p w14:paraId="13C2811D" w14:textId="77777777" w:rsidR="003E733E" w:rsidRPr="00002D84" w:rsidRDefault="003E733E" w:rsidP="003E733E">
            <w:pPr>
              <w:jc w:val="both"/>
              <w:rPr>
                <w:sz w:val="15"/>
                <w:szCs w:val="15"/>
              </w:rPr>
            </w:pPr>
            <w:r w:rsidRPr="00002D84">
              <w:rPr>
                <w:sz w:val="15"/>
                <w:szCs w:val="15"/>
              </w:rPr>
              <w:t>2.1.4 Diseño de estándares para la presentación de planes de formación por gremios y las instituciones de educación superior.</w:t>
            </w:r>
          </w:p>
          <w:p w14:paraId="27DFE1D2" w14:textId="77777777" w:rsidR="003E733E" w:rsidRPr="00002D84" w:rsidRDefault="003E733E" w:rsidP="003E733E">
            <w:pPr>
              <w:jc w:val="both"/>
              <w:rPr>
                <w:sz w:val="15"/>
                <w:szCs w:val="15"/>
              </w:rPr>
            </w:pPr>
            <w:r w:rsidRPr="00002D84">
              <w:rPr>
                <w:sz w:val="15"/>
                <w:szCs w:val="15"/>
              </w:rPr>
              <w:t>2.1.5 Diseño de estándares para la presentación de planes de formación en firmas de contabilidad.</w:t>
            </w:r>
          </w:p>
          <w:p w14:paraId="52E70D2E" w14:textId="77777777" w:rsidR="003E733E" w:rsidRPr="00002D84" w:rsidRDefault="003E733E" w:rsidP="003E733E">
            <w:pPr>
              <w:jc w:val="both"/>
              <w:rPr>
                <w:sz w:val="15"/>
                <w:szCs w:val="15"/>
              </w:rPr>
            </w:pPr>
            <w:r w:rsidRPr="00002D84">
              <w:rPr>
                <w:sz w:val="15"/>
                <w:szCs w:val="15"/>
              </w:rPr>
              <w:t>2.1.6 Diseño de sistema informático para la presentación de planes de formación y modificaciones en línea.</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04F17A07"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3EE309A1" w14:textId="77777777" w:rsidR="003E733E" w:rsidRPr="00002D84" w:rsidRDefault="003E733E" w:rsidP="003E733E">
            <w:pPr>
              <w:rPr>
                <w:b/>
                <w:bCs/>
                <w:sz w:val="16"/>
                <w:szCs w:val="16"/>
              </w:rPr>
            </w:pPr>
            <w:r w:rsidRPr="00002D84">
              <w:rPr>
                <w:b/>
                <w:bCs/>
                <w:sz w:val="16"/>
                <w:szCs w:val="16"/>
              </w:rPr>
              <w:t xml:space="preserve"> </w:t>
            </w:r>
          </w:p>
        </w:tc>
        <w:tc>
          <w:tcPr>
            <w:tcW w:w="274"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26F529F9"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2658100C" w14:textId="77777777" w:rsidR="003E733E" w:rsidRPr="00002D84" w:rsidRDefault="003E733E" w:rsidP="003E733E">
            <w:pPr>
              <w:rPr>
                <w:b/>
                <w:bCs/>
                <w:sz w:val="16"/>
                <w:szCs w:val="16"/>
              </w:rPr>
            </w:pPr>
            <w:r w:rsidRPr="00002D84">
              <w:rPr>
                <w:b/>
                <w:bCs/>
                <w:sz w:val="16"/>
                <w:szCs w:val="16"/>
              </w:rPr>
              <w:t xml:space="preserve"> </w:t>
            </w:r>
          </w:p>
        </w:tc>
        <w:tc>
          <w:tcPr>
            <w:tcW w:w="274"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1B6C66FE"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28B7CE74"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2E780A1D"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4E28C96F"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0DC48B6F" w14:textId="77777777" w:rsidR="003E733E" w:rsidRPr="00002D84" w:rsidRDefault="003E733E" w:rsidP="003E733E">
            <w:pPr>
              <w:rPr>
                <w:b/>
                <w:bCs/>
                <w:sz w:val="16"/>
                <w:szCs w:val="16"/>
              </w:rPr>
            </w:pPr>
            <w:r w:rsidRPr="00002D84">
              <w:rPr>
                <w:b/>
                <w:bCs/>
                <w:sz w:val="16"/>
                <w:szCs w:val="16"/>
              </w:rPr>
              <w:t> </w:t>
            </w:r>
          </w:p>
        </w:tc>
        <w:tc>
          <w:tcPr>
            <w:tcW w:w="265"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4825C836"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4" w:space="0" w:color="auto"/>
            </w:tcBorders>
            <w:shd w:val="clear" w:color="auto" w:fill="A6A6A6" w:themeFill="background1" w:themeFillShade="A6"/>
            <w:noWrap/>
            <w:vAlign w:val="center"/>
          </w:tcPr>
          <w:p w14:paraId="6C7EA3DE"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4" w:space="0" w:color="auto"/>
              <w:right w:val="single" w:sz="8" w:space="0" w:color="auto"/>
            </w:tcBorders>
            <w:shd w:val="clear" w:color="auto" w:fill="A6A6A6" w:themeFill="background1" w:themeFillShade="A6"/>
            <w:noWrap/>
            <w:vAlign w:val="center"/>
          </w:tcPr>
          <w:p w14:paraId="51617D33" w14:textId="77777777" w:rsidR="003E733E" w:rsidRPr="00002D84" w:rsidRDefault="003E733E" w:rsidP="003E733E">
            <w:pPr>
              <w:rPr>
                <w:b/>
                <w:bCs/>
                <w:sz w:val="16"/>
                <w:szCs w:val="16"/>
              </w:rPr>
            </w:pPr>
            <w:r w:rsidRPr="00002D84">
              <w:rPr>
                <w:b/>
                <w:bCs/>
                <w:sz w:val="16"/>
                <w:szCs w:val="16"/>
              </w:rPr>
              <w:t> </w:t>
            </w:r>
          </w:p>
        </w:tc>
        <w:tc>
          <w:tcPr>
            <w:tcW w:w="1323" w:type="dxa"/>
            <w:tcBorders>
              <w:top w:val="nil"/>
              <w:left w:val="single" w:sz="4" w:space="0" w:color="auto"/>
              <w:bottom w:val="single" w:sz="4" w:space="0" w:color="auto"/>
              <w:right w:val="single" w:sz="4" w:space="0" w:color="auto"/>
            </w:tcBorders>
            <w:shd w:val="clear" w:color="auto" w:fill="auto"/>
          </w:tcPr>
          <w:p w14:paraId="240CE99E" w14:textId="77777777" w:rsidR="003E733E" w:rsidRPr="00002D84" w:rsidRDefault="003E733E" w:rsidP="003E733E">
            <w:pPr>
              <w:rPr>
                <w:sz w:val="16"/>
                <w:szCs w:val="16"/>
              </w:rPr>
            </w:pPr>
            <w:r w:rsidRPr="00002D84">
              <w:rPr>
                <w:sz w:val="16"/>
                <w:szCs w:val="16"/>
              </w:rPr>
              <w:t>Consejo               Miembros de Comisión   Personal de apoyo</w:t>
            </w:r>
          </w:p>
        </w:tc>
        <w:tc>
          <w:tcPr>
            <w:tcW w:w="1320" w:type="dxa"/>
            <w:tcBorders>
              <w:top w:val="nil"/>
              <w:left w:val="nil"/>
              <w:bottom w:val="single" w:sz="4" w:space="0" w:color="auto"/>
              <w:right w:val="single" w:sz="4" w:space="0" w:color="auto"/>
            </w:tcBorders>
            <w:shd w:val="clear" w:color="auto" w:fill="auto"/>
            <w:noWrap/>
          </w:tcPr>
          <w:p w14:paraId="1E6B0EF1" w14:textId="77777777" w:rsidR="003E733E" w:rsidRPr="00002D84" w:rsidRDefault="003E733E" w:rsidP="003E733E">
            <w:pPr>
              <w:rPr>
                <w:sz w:val="16"/>
                <w:szCs w:val="16"/>
              </w:rPr>
            </w:pPr>
            <w:r w:rsidRPr="00002D84">
              <w:rPr>
                <w:sz w:val="16"/>
                <w:szCs w:val="16"/>
              </w:rPr>
              <w:t>Propuesta o documento final</w:t>
            </w:r>
          </w:p>
        </w:tc>
      </w:tr>
      <w:tr w:rsidR="003E733E" w:rsidRPr="00002D84" w14:paraId="7ACFAEB7" w14:textId="77777777" w:rsidTr="00002D84">
        <w:trPr>
          <w:trHeight w:val="611"/>
        </w:trPr>
        <w:tc>
          <w:tcPr>
            <w:tcW w:w="2329" w:type="dxa"/>
            <w:tcBorders>
              <w:top w:val="single" w:sz="4" w:space="0" w:color="auto"/>
              <w:left w:val="single" w:sz="4" w:space="0" w:color="auto"/>
              <w:bottom w:val="single" w:sz="4" w:space="0" w:color="auto"/>
              <w:right w:val="single" w:sz="4" w:space="0" w:color="auto"/>
            </w:tcBorders>
            <w:shd w:val="clear" w:color="auto" w:fill="auto"/>
          </w:tcPr>
          <w:p w14:paraId="1C9A9686" w14:textId="77777777" w:rsidR="003E733E" w:rsidRPr="00002D84" w:rsidRDefault="003E733E" w:rsidP="003E733E">
            <w:pPr>
              <w:rPr>
                <w:sz w:val="16"/>
                <w:szCs w:val="16"/>
              </w:rPr>
            </w:pPr>
          </w:p>
        </w:tc>
        <w:tc>
          <w:tcPr>
            <w:tcW w:w="2640" w:type="dxa"/>
            <w:tcBorders>
              <w:top w:val="single" w:sz="4" w:space="0" w:color="auto"/>
              <w:left w:val="nil"/>
              <w:bottom w:val="single" w:sz="4" w:space="0" w:color="auto"/>
              <w:right w:val="single" w:sz="4" w:space="0" w:color="auto"/>
            </w:tcBorders>
            <w:shd w:val="clear" w:color="auto" w:fill="auto"/>
          </w:tcPr>
          <w:p w14:paraId="718D4182" w14:textId="77777777" w:rsidR="003E733E" w:rsidRPr="00002D84" w:rsidRDefault="003E733E" w:rsidP="003E733E">
            <w:pPr>
              <w:numPr>
                <w:ilvl w:val="0"/>
                <w:numId w:val="40"/>
              </w:numPr>
              <w:ind w:left="403" w:hanging="425"/>
              <w:jc w:val="both"/>
              <w:rPr>
                <w:sz w:val="16"/>
                <w:szCs w:val="16"/>
              </w:rPr>
            </w:pPr>
            <w:r w:rsidRPr="00002D84">
              <w:rPr>
                <w:sz w:val="16"/>
                <w:szCs w:val="16"/>
              </w:rPr>
              <w:t>Desarrollar herramientas de monitoreo de los planes de formación.</w:t>
            </w:r>
          </w:p>
          <w:p w14:paraId="53170638" w14:textId="77777777" w:rsidR="003E733E" w:rsidRPr="00002D84" w:rsidRDefault="003E733E" w:rsidP="003E733E">
            <w:pPr>
              <w:ind w:left="720"/>
              <w:jc w:val="both"/>
              <w:rPr>
                <w:sz w:val="16"/>
                <w:szCs w:val="16"/>
              </w:rPr>
            </w:pPr>
          </w:p>
        </w:tc>
        <w:tc>
          <w:tcPr>
            <w:tcW w:w="2237" w:type="dxa"/>
            <w:tcBorders>
              <w:top w:val="single" w:sz="4" w:space="0" w:color="auto"/>
              <w:left w:val="nil"/>
              <w:bottom w:val="single" w:sz="4" w:space="0" w:color="auto"/>
              <w:right w:val="nil"/>
            </w:tcBorders>
            <w:shd w:val="clear" w:color="auto" w:fill="auto"/>
          </w:tcPr>
          <w:p w14:paraId="533B6DCF" w14:textId="77777777" w:rsidR="003E733E" w:rsidRPr="00002D84" w:rsidRDefault="003E733E" w:rsidP="003E733E">
            <w:pPr>
              <w:jc w:val="both"/>
              <w:rPr>
                <w:sz w:val="15"/>
                <w:szCs w:val="15"/>
              </w:rPr>
            </w:pPr>
            <w:r w:rsidRPr="00002D84">
              <w:rPr>
                <w:sz w:val="15"/>
                <w:szCs w:val="15"/>
              </w:rPr>
              <w:t>3.2 propuesta de un nuevo modelo de convenios y carta de entendimiento.</w:t>
            </w:r>
          </w:p>
          <w:p w14:paraId="29F0847A" w14:textId="42E828FA" w:rsidR="003E733E" w:rsidRPr="00002D84" w:rsidRDefault="003E733E" w:rsidP="003E733E">
            <w:pPr>
              <w:jc w:val="both"/>
              <w:rPr>
                <w:sz w:val="15"/>
                <w:szCs w:val="15"/>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0B1713D7"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0F60D894" w14:textId="77777777" w:rsidR="003E733E" w:rsidRPr="00002D84" w:rsidRDefault="003E733E" w:rsidP="003E733E">
            <w:pPr>
              <w:rPr>
                <w:b/>
                <w:bCs/>
                <w:sz w:val="16"/>
                <w:szCs w:val="16"/>
              </w:rPr>
            </w:pPr>
          </w:p>
        </w:tc>
        <w:tc>
          <w:tcPr>
            <w:tcW w:w="274"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11616575"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607DFC1D" w14:textId="77777777" w:rsidR="003E733E" w:rsidRPr="00002D84" w:rsidRDefault="003E733E" w:rsidP="003E733E">
            <w:pPr>
              <w:rPr>
                <w:b/>
                <w:bCs/>
                <w:sz w:val="16"/>
                <w:szCs w:val="16"/>
              </w:rPr>
            </w:pPr>
          </w:p>
        </w:tc>
        <w:tc>
          <w:tcPr>
            <w:tcW w:w="274"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5C3DD0BB"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4A7D7ADD"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4ADF3D76"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7145B526"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1A43787B" w14:textId="77777777" w:rsidR="003E733E" w:rsidRPr="00002D84" w:rsidRDefault="003E733E" w:rsidP="003E733E">
            <w:pPr>
              <w:rPr>
                <w:b/>
                <w:bCs/>
                <w:sz w:val="16"/>
                <w:szCs w:val="16"/>
              </w:rPr>
            </w:pPr>
          </w:p>
        </w:tc>
        <w:tc>
          <w:tcPr>
            <w:tcW w:w="265"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2971BBF6"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4" w:space="0" w:color="auto"/>
            </w:tcBorders>
            <w:shd w:val="clear" w:color="auto" w:fill="BFBFBF" w:themeFill="background1" w:themeFillShade="BF"/>
            <w:noWrap/>
            <w:vAlign w:val="center"/>
          </w:tcPr>
          <w:p w14:paraId="0B448577" w14:textId="77777777" w:rsidR="003E733E" w:rsidRPr="00002D84" w:rsidRDefault="003E733E" w:rsidP="003E733E">
            <w:pPr>
              <w:rPr>
                <w:b/>
                <w:bCs/>
                <w:sz w:val="16"/>
                <w:szCs w:val="16"/>
              </w:rPr>
            </w:pPr>
          </w:p>
        </w:tc>
        <w:tc>
          <w:tcPr>
            <w:tcW w:w="256"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5EC0E971" w14:textId="77777777" w:rsidR="003E733E" w:rsidRPr="00002D84" w:rsidRDefault="003E733E" w:rsidP="003E733E">
            <w:pPr>
              <w:rPr>
                <w:b/>
                <w:bCs/>
                <w:sz w:val="16"/>
                <w:szCs w:val="16"/>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29C86B45" w14:textId="77777777" w:rsidR="003E733E" w:rsidRPr="00002D84" w:rsidRDefault="003E733E" w:rsidP="003E733E">
            <w:pPr>
              <w:rPr>
                <w:sz w:val="16"/>
                <w:szCs w:val="16"/>
              </w:rPr>
            </w:pPr>
            <w:r w:rsidRPr="00002D84">
              <w:rPr>
                <w:sz w:val="16"/>
                <w:szCs w:val="16"/>
              </w:rPr>
              <w:t>Consejo               Miembros de Comisión   Personal de apoyo</w:t>
            </w:r>
          </w:p>
        </w:tc>
        <w:tc>
          <w:tcPr>
            <w:tcW w:w="1320" w:type="dxa"/>
            <w:tcBorders>
              <w:top w:val="single" w:sz="4" w:space="0" w:color="auto"/>
              <w:left w:val="nil"/>
              <w:bottom w:val="single" w:sz="4" w:space="0" w:color="auto"/>
              <w:right w:val="single" w:sz="4" w:space="0" w:color="auto"/>
            </w:tcBorders>
            <w:shd w:val="clear" w:color="auto" w:fill="auto"/>
            <w:noWrap/>
          </w:tcPr>
          <w:p w14:paraId="08C7FA08" w14:textId="77777777" w:rsidR="003E733E" w:rsidRPr="00002D84" w:rsidRDefault="003E733E" w:rsidP="003E733E">
            <w:pPr>
              <w:rPr>
                <w:sz w:val="16"/>
                <w:szCs w:val="16"/>
              </w:rPr>
            </w:pPr>
            <w:r w:rsidRPr="00002D84">
              <w:rPr>
                <w:sz w:val="16"/>
                <w:szCs w:val="16"/>
              </w:rPr>
              <w:t>Propuesta o documento final</w:t>
            </w:r>
          </w:p>
        </w:tc>
      </w:tr>
      <w:tr w:rsidR="003E733E" w:rsidRPr="00002D84" w14:paraId="7443968E" w14:textId="77777777" w:rsidTr="00002D84">
        <w:trPr>
          <w:trHeight w:val="611"/>
        </w:trPr>
        <w:tc>
          <w:tcPr>
            <w:tcW w:w="2329" w:type="dxa"/>
            <w:tcBorders>
              <w:top w:val="nil"/>
              <w:left w:val="single" w:sz="4" w:space="0" w:color="auto"/>
              <w:bottom w:val="single" w:sz="4" w:space="0" w:color="auto"/>
              <w:right w:val="single" w:sz="4" w:space="0" w:color="auto"/>
            </w:tcBorders>
            <w:shd w:val="clear" w:color="auto" w:fill="auto"/>
          </w:tcPr>
          <w:p w14:paraId="0C6E89F6" w14:textId="77777777" w:rsidR="003E733E" w:rsidRPr="00002D84" w:rsidRDefault="003E733E" w:rsidP="003E733E">
            <w:pPr>
              <w:rPr>
                <w:sz w:val="16"/>
                <w:szCs w:val="16"/>
              </w:rPr>
            </w:pPr>
          </w:p>
        </w:tc>
        <w:tc>
          <w:tcPr>
            <w:tcW w:w="2640" w:type="dxa"/>
            <w:tcBorders>
              <w:top w:val="nil"/>
              <w:left w:val="nil"/>
              <w:bottom w:val="single" w:sz="4" w:space="0" w:color="auto"/>
              <w:right w:val="single" w:sz="4" w:space="0" w:color="auto"/>
            </w:tcBorders>
            <w:shd w:val="clear" w:color="auto" w:fill="auto"/>
          </w:tcPr>
          <w:p w14:paraId="07AF5001" w14:textId="77777777" w:rsidR="003E733E" w:rsidRPr="00002D84" w:rsidRDefault="003E733E" w:rsidP="003E733E">
            <w:pPr>
              <w:numPr>
                <w:ilvl w:val="0"/>
                <w:numId w:val="40"/>
              </w:numPr>
              <w:ind w:left="403"/>
              <w:jc w:val="both"/>
              <w:rPr>
                <w:sz w:val="16"/>
                <w:szCs w:val="16"/>
              </w:rPr>
            </w:pPr>
            <w:r w:rsidRPr="00002D84">
              <w:rPr>
                <w:sz w:val="16"/>
                <w:szCs w:val="16"/>
              </w:rPr>
              <w:t>Revisar las herramientas de monitoreo de acreditación de horas.</w:t>
            </w:r>
          </w:p>
        </w:tc>
        <w:tc>
          <w:tcPr>
            <w:tcW w:w="2237" w:type="dxa"/>
            <w:tcBorders>
              <w:top w:val="nil"/>
              <w:left w:val="nil"/>
              <w:bottom w:val="single" w:sz="4" w:space="0" w:color="auto"/>
              <w:right w:val="nil"/>
            </w:tcBorders>
            <w:shd w:val="clear" w:color="auto" w:fill="auto"/>
          </w:tcPr>
          <w:p w14:paraId="6B9CDB3A" w14:textId="77777777" w:rsidR="003E733E" w:rsidRPr="00002D84" w:rsidRDefault="003E733E" w:rsidP="003E733E">
            <w:pPr>
              <w:jc w:val="both"/>
              <w:rPr>
                <w:sz w:val="15"/>
                <w:szCs w:val="15"/>
              </w:rPr>
            </w:pPr>
            <w:r w:rsidRPr="00002D84">
              <w:rPr>
                <w:sz w:val="15"/>
                <w:szCs w:val="15"/>
              </w:rPr>
              <w:t>4.1 Propuesta de mejoras a los sistemas de registro de acreditación de horas de educación continuada.</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7B9327FE"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7723914" w14:textId="77777777" w:rsidR="003E733E" w:rsidRPr="00002D84" w:rsidRDefault="003E733E" w:rsidP="003E733E">
            <w:pPr>
              <w:rPr>
                <w:b/>
                <w:bCs/>
                <w:sz w:val="16"/>
                <w:szCs w:val="16"/>
              </w:rPr>
            </w:pPr>
          </w:p>
        </w:tc>
        <w:tc>
          <w:tcPr>
            <w:tcW w:w="274"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4048D34"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4DA9F508" w14:textId="77777777" w:rsidR="003E733E" w:rsidRPr="00002D84" w:rsidRDefault="003E733E" w:rsidP="003E733E">
            <w:pPr>
              <w:rPr>
                <w:b/>
                <w:bCs/>
                <w:sz w:val="16"/>
                <w:szCs w:val="16"/>
              </w:rPr>
            </w:pPr>
          </w:p>
        </w:tc>
        <w:tc>
          <w:tcPr>
            <w:tcW w:w="274"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0C2A1863"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45F657B2"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168F1751"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0A7E3521"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26C8D708" w14:textId="77777777" w:rsidR="003E733E" w:rsidRPr="00002D84" w:rsidRDefault="003E733E" w:rsidP="003E733E">
            <w:pPr>
              <w:rPr>
                <w:b/>
                <w:bCs/>
                <w:sz w:val="16"/>
                <w:szCs w:val="16"/>
              </w:rPr>
            </w:pPr>
          </w:p>
        </w:tc>
        <w:tc>
          <w:tcPr>
            <w:tcW w:w="265"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01EE0F8C"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24D725D5"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6CD32A28" w14:textId="77777777" w:rsidR="003E733E" w:rsidRPr="00002D84" w:rsidRDefault="003E733E" w:rsidP="003E733E">
            <w:pPr>
              <w:rPr>
                <w:b/>
                <w:bCs/>
                <w:sz w:val="16"/>
                <w:szCs w:val="16"/>
              </w:rPr>
            </w:pPr>
          </w:p>
        </w:tc>
        <w:tc>
          <w:tcPr>
            <w:tcW w:w="1323" w:type="dxa"/>
            <w:tcBorders>
              <w:top w:val="nil"/>
              <w:left w:val="single" w:sz="4" w:space="0" w:color="auto"/>
              <w:bottom w:val="single" w:sz="4" w:space="0" w:color="auto"/>
              <w:right w:val="single" w:sz="4" w:space="0" w:color="auto"/>
            </w:tcBorders>
            <w:shd w:val="clear" w:color="auto" w:fill="auto"/>
          </w:tcPr>
          <w:p w14:paraId="7C051FD6" w14:textId="77777777" w:rsidR="003E733E" w:rsidRPr="00002D84" w:rsidRDefault="003E733E" w:rsidP="003E733E">
            <w:pPr>
              <w:rPr>
                <w:sz w:val="16"/>
                <w:szCs w:val="16"/>
              </w:rPr>
            </w:pPr>
            <w:r w:rsidRPr="00002D84">
              <w:rPr>
                <w:sz w:val="16"/>
                <w:szCs w:val="16"/>
              </w:rPr>
              <w:t>Consejo               Miembros de Comisión   Personal de apoyo</w:t>
            </w:r>
          </w:p>
        </w:tc>
        <w:tc>
          <w:tcPr>
            <w:tcW w:w="1320" w:type="dxa"/>
            <w:tcBorders>
              <w:top w:val="nil"/>
              <w:left w:val="nil"/>
              <w:bottom w:val="single" w:sz="4" w:space="0" w:color="auto"/>
              <w:right w:val="single" w:sz="4" w:space="0" w:color="auto"/>
            </w:tcBorders>
            <w:shd w:val="clear" w:color="auto" w:fill="auto"/>
            <w:noWrap/>
          </w:tcPr>
          <w:p w14:paraId="6BA356BE" w14:textId="77777777" w:rsidR="003E733E" w:rsidRPr="00002D84" w:rsidRDefault="003E733E" w:rsidP="003E733E">
            <w:pPr>
              <w:rPr>
                <w:sz w:val="16"/>
                <w:szCs w:val="16"/>
              </w:rPr>
            </w:pPr>
            <w:r w:rsidRPr="00002D84">
              <w:rPr>
                <w:sz w:val="16"/>
                <w:szCs w:val="16"/>
              </w:rPr>
              <w:t>Propuesta o documento final</w:t>
            </w:r>
          </w:p>
        </w:tc>
      </w:tr>
      <w:tr w:rsidR="003E733E" w:rsidRPr="00002D84" w14:paraId="4FDFEEF6" w14:textId="77777777" w:rsidTr="00002D84">
        <w:trPr>
          <w:trHeight w:val="611"/>
        </w:trPr>
        <w:tc>
          <w:tcPr>
            <w:tcW w:w="2329" w:type="dxa"/>
            <w:tcBorders>
              <w:top w:val="nil"/>
              <w:left w:val="single" w:sz="4" w:space="0" w:color="auto"/>
              <w:bottom w:val="single" w:sz="4" w:space="0" w:color="auto"/>
              <w:right w:val="single" w:sz="4" w:space="0" w:color="auto"/>
            </w:tcBorders>
            <w:shd w:val="clear" w:color="auto" w:fill="auto"/>
          </w:tcPr>
          <w:p w14:paraId="5FF3B634" w14:textId="77777777" w:rsidR="003E733E" w:rsidRPr="00002D84" w:rsidRDefault="003E733E" w:rsidP="003E733E">
            <w:pPr>
              <w:rPr>
                <w:sz w:val="16"/>
                <w:szCs w:val="16"/>
              </w:rPr>
            </w:pPr>
          </w:p>
        </w:tc>
        <w:tc>
          <w:tcPr>
            <w:tcW w:w="2640" w:type="dxa"/>
            <w:tcBorders>
              <w:top w:val="nil"/>
              <w:left w:val="nil"/>
              <w:bottom w:val="single" w:sz="4" w:space="0" w:color="auto"/>
              <w:right w:val="single" w:sz="4" w:space="0" w:color="auto"/>
            </w:tcBorders>
            <w:shd w:val="clear" w:color="auto" w:fill="auto"/>
          </w:tcPr>
          <w:p w14:paraId="23A1C308" w14:textId="77777777" w:rsidR="003E733E" w:rsidRPr="00002D84" w:rsidRDefault="003E733E" w:rsidP="003E733E">
            <w:pPr>
              <w:numPr>
                <w:ilvl w:val="0"/>
                <w:numId w:val="40"/>
              </w:numPr>
              <w:ind w:left="403"/>
              <w:jc w:val="both"/>
              <w:rPr>
                <w:sz w:val="16"/>
                <w:szCs w:val="16"/>
              </w:rPr>
            </w:pPr>
            <w:r w:rsidRPr="00002D84">
              <w:rPr>
                <w:sz w:val="16"/>
                <w:szCs w:val="16"/>
              </w:rPr>
              <w:t>Monitorear los cambios en normativas internacionales vinculantes a la formación y educación continuada.</w:t>
            </w:r>
          </w:p>
        </w:tc>
        <w:tc>
          <w:tcPr>
            <w:tcW w:w="2237" w:type="dxa"/>
            <w:tcBorders>
              <w:top w:val="nil"/>
              <w:left w:val="nil"/>
              <w:bottom w:val="single" w:sz="4" w:space="0" w:color="auto"/>
              <w:right w:val="nil"/>
            </w:tcBorders>
            <w:shd w:val="clear" w:color="auto" w:fill="auto"/>
          </w:tcPr>
          <w:p w14:paraId="0FC3D117" w14:textId="77777777" w:rsidR="003E733E" w:rsidRPr="00002D84" w:rsidRDefault="003E733E" w:rsidP="003E733E">
            <w:pPr>
              <w:jc w:val="both"/>
              <w:rPr>
                <w:sz w:val="15"/>
                <w:szCs w:val="15"/>
              </w:rPr>
            </w:pPr>
            <w:r w:rsidRPr="00002D84">
              <w:rPr>
                <w:sz w:val="15"/>
                <w:szCs w:val="15"/>
              </w:rPr>
              <w:t>5.1 Informe de revisión de cambios en normativas internacionales que determinen cambios en la normativa local vigente.</w:t>
            </w: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66392842"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39CA6210" w14:textId="77777777" w:rsidR="003E733E" w:rsidRPr="00002D84" w:rsidRDefault="003E733E" w:rsidP="003E733E">
            <w:pPr>
              <w:rPr>
                <w:b/>
                <w:bCs/>
                <w:sz w:val="16"/>
                <w:szCs w:val="16"/>
              </w:rPr>
            </w:pPr>
          </w:p>
        </w:tc>
        <w:tc>
          <w:tcPr>
            <w:tcW w:w="274"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2420E3D8"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1CD19BC1" w14:textId="77777777" w:rsidR="003E733E" w:rsidRPr="00002D84" w:rsidRDefault="003E733E" w:rsidP="003E733E">
            <w:pPr>
              <w:rPr>
                <w:b/>
                <w:bCs/>
                <w:sz w:val="16"/>
                <w:szCs w:val="16"/>
              </w:rPr>
            </w:pPr>
          </w:p>
        </w:tc>
        <w:tc>
          <w:tcPr>
            <w:tcW w:w="274"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3050FD20"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2E0B8F71"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0C8A9B39"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3C71A3E3"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6EA90E8F" w14:textId="77777777" w:rsidR="003E733E" w:rsidRPr="00002D84" w:rsidRDefault="003E733E" w:rsidP="003E733E">
            <w:pPr>
              <w:rPr>
                <w:b/>
                <w:bCs/>
                <w:sz w:val="16"/>
                <w:szCs w:val="16"/>
              </w:rPr>
            </w:pPr>
          </w:p>
        </w:tc>
        <w:tc>
          <w:tcPr>
            <w:tcW w:w="265"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66A06EA5"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4" w:space="0" w:color="auto"/>
            </w:tcBorders>
            <w:shd w:val="clear" w:color="auto" w:fill="808080" w:themeFill="background1" w:themeFillShade="80"/>
            <w:noWrap/>
            <w:vAlign w:val="center"/>
          </w:tcPr>
          <w:p w14:paraId="33C1A2F5" w14:textId="77777777" w:rsidR="003E733E" w:rsidRPr="00002D84" w:rsidRDefault="003E733E" w:rsidP="003E733E">
            <w:pPr>
              <w:rPr>
                <w:b/>
                <w:bCs/>
                <w:sz w:val="16"/>
                <w:szCs w:val="16"/>
              </w:rPr>
            </w:pPr>
          </w:p>
        </w:tc>
        <w:tc>
          <w:tcPr>
            <w:tcW w:w="256" w:type="dxa"/>
            <w:tcBorders>
              <w:top w:val="nil"/>
              <w:left w:val="single" w:sz="8" w:space="0" w:color="auto"/>
              <w:bottom w:val="single" w:sz="8" w:space="0" w:color="auto"/>
              <w:right w:val="single" w:sz="8" w:space="0" w:color="auto"/>
            </w:tcBorders>
            <w:shd w:val="clear" w:color="auto" w:fill="808080" w:themeFill="background1" w:themeFillShade="80"/>
            <w:noWrap/>
            <w:vAlign w:val="center"/>
          </w:tcPr>
          <w:p w14:paraId="269563E0" w14:textId="77777777" w:rsidR="003E733E" w:rsidRPr="00002D84" w:rsidRDefault="003E733E" w:rsidP="003E733E">
            <w:pPr>
              <w:rPr>
                <w:b/>
                <w:bCs/>
                <w:sz w:val="16"/>
                <w:szCs w:val="16"/>
              </w:rPr>
            </w:pPr>
          </w:p>
        </w:tc>
        <w:tc>
          <w:tcPr>
            <w:tcW w:w="1323" w:type="dxa"/>
            <w:tcBorders>
              <w:top w:val="nil"/>
              <w:left w:val="single" w:sz="4" w:space="0" w:color="auto"/>
              <w:bottom w:val="single" w:sz="4" w:space="0" w:color="auto"/>
              <w:right w:val="single" w:sz="4" w:space="0" w:color="auto"/>
            </w:tcBorders>
            <w:shd w:val="clear" w:color="auto" w:fill="auto"/>
          </w:tcPr>
          <w:p w14:paraId="4C255E2B" w14:textId="77777777" w:rsidR="003E733E" w:rsidRPr="00002D84" w:rsidRDefault="003E733E" w:rsidP="003E733E">
            <w:pPr>
              <w:rPr>
                <w:sz w:val="16"/>
                <w:szCs w:val="16"/>
              </w:rPr>
            </w:pPr>
            <w:r w:rsidRPr="00002D84">
              <w:rPr>
                <w:sz w:val="16"/>
                <w:szCs w:val="16"/>
              </w:rPr>
              <w:t>Consejo               Miembros de Comisión   Personal de apoyo</w:t>
            </w:r>
          </w:p>
        </w:tc>
        <w:tc>
          <w:tcPr>
            <w:tcW w:w="1320" w:type="dxa"/>
            <w:tcBorders>
              <w:top w:val="nil"/>
              <w:left w:val="nil"/>
              <w:bottom w:val="single" w:sz="4" w:space="0" w:color="auto"/>
              <w:right w:val="single" w:sz="4" w:space="0" w:color="auto"/>
            </w:tcBorders>
            <w:shd w:val="clear" w:color="auto" w:fill="auto"/>
            <w:noWrap/>
          </w:tcPr>
          <w:p w14:paraId="509A70A3" w14:textId="77777777" w:rsidR="003E733E" w:rsidRPr="00002D84" w:rsidRDefault="003E733E" w:rsidP="003E733E">
            <w:pPr>
              <w:rPr>
                <w:sz w:val="16"/>
                <w:szCs w:val="16"/>
              </w:rPr>
            </w:pPr>
            <w:r w:rsidRPr="00002D84">
              <w:rPr>
                <w:sz w:val="16"/>
                <w:szCs w:val="16"/>
              </w:rPr>
              <w:t>Informe</w:t>
            </w:r>
          </w:p>
        </w:tc>
      </w:tr>
    </w:tbl>
    <w:p w14:paraId="54CADAFF" w14:textId="0BC69F01" w:rsidR="003E733E" w:rsidRPr="00002D84" w:rsidRDefault="003E733E" w:rsidP="00474D60">
      <w:pPr>
        <w:rPr>
          <w:color w:val="FF0000"/>
          <w:lang w:val="es-SV" w:eastAsia="x-none"/>
        </w:rPr>
        <w:sectPr w:rsidR="003E733E" w:rsidRPr="00002D84" w:rsidSect="00B0775C">
          <w:pgSz w:w="15840" w:h="12240" w:orient="landscape"/>
          <w:pgMar w:top="1701" w:right="1418" w:bottom="1701" w:left="1418" w:header="720" w:footer="720" w:gutter="0"/>
          <w:cols w:space="708"/>
          <w:titlePg/>
          <w:docGrid w:linePitch="360"/>
        </w:sectPr>
      </w:pPr>
    </w:p>
    <w:tbl>
      <w:tblPr>
        <w:tblpPr w:leftFromText="141" w:rightFromText="141" w:horzAnchor="margin" w:tblpXSpec="center" w:tblpY="-465"/>
        <w:tblW w:w="14670" w:type="dxa"/>
        <w:tblCellMar>
          <w:left w:w="70" w:type="dxa"/>
          <w:right w:w="70" w:type="dxa"/>
        </w:tblCellMar>
        <w:tblLook w:val="0000" w:firstRow="0" w:lastRow="0" w:firstColumn="0" w:lastColumn="0" w:noHBand="0" w:noVBand="0"/>
      </w:tblPr>
      <w:tblGrid>
        <w:gridCol w:w="3221"/>
        <w:gridCol w:w="2031"/>
        <w:gridCol w:w="1914"/>
        <w:gridCol w:w="256"/>
        <w:gridCol w:w="256"/>
        <w:gridCol w:w="292"/>
        <w:gridCol w:w="256"/>
        <w:gridCol w:w="292"/>
        <w:gridCol w:w="256"/>
        <w:gridCol w:w="256"/>
        <w:gridCol w:w="256"/>
        <w:gridCol w:w="256"/>
        <w:gridCol w:w="265"/>
        <w:gridCol w:w="256"/>
        <w:gridCol w:w="256"/>
        <w:gridCol w:w="1561"/>
        <w:gridCol w:w="1440"/>
        <w:gridCol w:w="1350"/>
      </w:tblGrid>
      <w:tr w:rsidR="003E733E" w:rsidRPr="00002D84" w14:paraId="6684A00C" w14:textId="77777777" w:rsidTr="003E733E">
        <w:trPr>
          <w:trHeight w:val="405"/>
        </w:trPr>
        <w:tc>
          <w:tcPr>
            <w:tcW w:w="14670" w:type="dxa"/>
            <w:gridSpan w:val="18"/>
            <w:tcBorders>
              <w:top w:val="nil"/>
              <w:left w:val="nil"/>
              <w:bottom w:val="nil"/>
              <w:right w:val="nil"/>
            </w:tcBorders>
            <w:shd w:val="clear" w:color="auto" w:fill="auto"/>
            <w:vAlign w:val="bottom"/>
          </w:tcPr>
          <w:p w14:paraId="4D58E637" w14:textId="77777777" w:rsidR="003E733E" w:rsidRPr="00002D84" w:rsidRDefault="003E733E" w:rsidP="00AB407F">
            <w:pPr>
              <w:rPr>
                <w:sz w:val="20"/>
                <w:szCs w:val="20"/>
              </w:rPr>
            </w:pPr>
            <w:r w:rsidRPr="00002D84">
              <w:rPr>
                <w:b/>
                <w:bCs/>
                <w:color w:val="000000"/>
                <w:sz w:val="20"/>
                <w:szCs w:val="20"/>
              </w:rPr>
              <w:lastRenderedPageBreak/>
              <w:t>CONSEJO DE VIGILANCIA DE PROFESIÓN DE CONTADURIA PUBLICA Y AUDITORIA</w:t>
            </w:r>
          </w:p>
        </w:tc>
      </w:tr>
      <w:tr w:rsidR="003E733E" w:rsidRPr="00002D84" w14:paraId="68E6EF2C" w14:textId="77777777" w:rsidTr="003E733E">
        <w:trPr>
          <w:trHeight w:val="255"/>
        </w:trPr>
        <w:tc>
          <w:tcPr>
            <w:tcW w:w="14670" w:type="dxa"/>
            <w:gridSpan w:val="18"/>
            <w:tcBorders>
              <w:top w:val="nil"/>
              <w:left w:val="nil"/>
              <w:bottom w:val="nil"/>
              <w:right w:val="nil"/>
            </w:tcBorders>
            <w:shd w:val="clear" w:color="auto" w:fill="auto"/>
            <w:vAlign w:val="bottom"/>
          </w:tcPr>
          <w:p w14:paraId="08FCE4EC" w14:textId="77777777" w:rsidR="003E733E" w:rsidRPr="00002D84" w:rsidRDefault="003E733E" w:rsidP="00AB407F">
            <w:pPr>
              <w:rPr>
                <w:sz w:val="20"/>
                <w:szCs w:val="20"/>
              </w:rPr>
            </w:pPr>
            <w:r w:rsidRPr="00002D84">
              <w:rPr>
                <w:b/>
                <w:bCs/>
                <w:color w:val="000000"/>
                <w:sz w:val="20"/>
                <w:szCs w:val="20"/>
              </w:rPr>
              <w:t>PLAN OPERATIVO ANUAL</w:t>
            </w:r>
          </w:p>
        </w:tc>
      </w:tr>
      <w:tr w:rsidR="003E733E" w:rsidRPr="00002D84" w14:paraId="063665BC" w14:textId="77777777" w:rsidTr="003E733E">
        <w:trPr>
          <w:trHeight w:val="255"/>
        </w:trPr>
        <w:tc>
          <w:tcPr>
            <w:tcW w:w="14670" w:type="dxa"/>
            <w:gridSpan w:val="18"/>
            <w:tcBorders>
              <w:top w:val="nil"/>
              <w:left w:val="nil"/>
              <w:bottom w:val="nil"/>
              <w:right w:val="nil"/>
            </w:tcBorders>
            <w:shd w:val="clear" w:color="auto" w:fill="auto"/>
            <w:vAlign w:val="bottom"/>
          </w:tcPr>
          <w:p w14:paraId="7E726916" w14:textId="77777777" w:rsidR="003E733E" w:rsidRPr="00002D84" w:rsidRDefault="003E733E" w:rsidP="00AB407F">
            <w:pPr>
              <w:rPr>
                <w:sz w:val="28"/>
                <w:szCs w:val="28"/>
              </w:rPr>
            </w:pPr>
            <w:r w:rsidRPr="00002D84">
              <w:rPr>
                <w:b/>
                <w:bCs/>
                <w:color w:val="000000"/>
                <w:sz w:val="28"/>
                <w:szCs w:val="28"/>
              </w:rPr>
              <w:t>COMISION DE INSCRIPCIÓN Y REGISTRO</w:t>
            </w:r>
          </w:p>
        </w:tc>
      </w:tr>
      <w:tr w:rsidR="003E733E" w:rsidRPr="00002D84" w14:paraId="6E63CD99" w14:textId="77777777" w:rsidTr="003E733E">
        <w:trPr>
          <w:trHeight w:val="244"/>
        </w:trPr>
        <w:tc>
          <w:tcPr>
            <w:tcW w:w="14670" w:type="dxa"/>
            <w:gridSpan w:val="18"/>
            <w:tcBorders>
              <w:top w:val="nil"/>
              <w:left w:val="nil"/>
              <w:bottom w:val="nil"/>
              <w:right w:val="nil"/>
            </w:tcBorders>
            <w:shd w:val="clear" w:color="auto" w:fill="auto"/>
            <w:vAlign w:val="bottom"/>
          </w:tcPr>
          <w:p w14:paraId="6FE990C5" w14:textId="77777777" w:rsidR="003E733E" w:rsidRPr="00002D84" w:rsidRDefault="003E733E" w:rsidP="00AB407F">
            <w:pPr>
              <w:rPr>
                <w:sz w:val="18"/>
                <w:szCs w:val="18"/>
              </w:rPr>
            </w:pPr>
            <w:r w:rsidRPr="00002D84">
              <w:rPr>
                <w:b/>
                <w:bCs/>
                <w:color w:val="000000"/>
                <w:sz w:val="18"/>
                <w:szCs w:val="18"/>
              </w:rPr>
              <w:t>LINEA ESTRATEGICA: Fortalecer el rol del Consejo de Vigilancia promoviendo procesos de mejora continuada, que permitan la adecuada resolución de la inscripción y registro de contadores y auditores.</w:t>
            </w:r>
          </w:p>
        </w:tc>
      </w:tr>
      <w:tr w:rsidR="00002D84" w:rsidRPr="00002D84" w14:paraId="43331E6D" w14:textId="77777777" w:rsidTr="00002D84">
        <w:trPr>
          <w:gridAfter w:val="1"/>
          <w:wAfter w:w="1345" w:type="dxa"/>
          <w:trHeight w:val="405"/>
        </w:trPr>
        <w:tc>
          <w:tcPr>
            <w:tcW w:w="32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D6E79F" w14:textId="77777777" w:rsidR="003E733E" w:rsidRPr="00002D84" w:rsidRDefault="003E733E" w:rsidP="00AB407F">
            <w:pPr>
              <w:jc w:val="center"/>
              <w:rPr>
                <w:b/>
                <w:bCs/>
                <w:sz w:val="16"/>
                <w:szCs w:val="16"/>
              </w:rPr>
            </w:pPr>
            <w:r w:rsidRPr="00002D84">
              <w:rPr>
                <w:b/>
                <w:bCs/>
                <w:sz w:val="16"/>
                <w:szCs w:val="16"/>
              </w:rPr>
              <w:t>OBJETIVOS</w:t>
            </w:r>
          </w:p>
        </w:tc>
        <w:tc>
          <w:tcPr>
            <w:tcW w:w="2031" w:type="dxa"/>
            <w:tcBorders>
              <w:top w:val="single" w:sz="4" w:space="0" w:color="auto"/>
              <w:left w:val="nil"/>
              <w:bottom w:val="single" w:sz="4" w:space="0" w:color="auto"/>
              <w:right w:val="nil"/>
            </w:tcBorders>
            <w:shd w:val="clear" w:color="auto" w:fill="BFBFBF" w:themeFill="background1" w:themeFillShade="BF"/>
            <w:vAlign w:val="center"/>
          </w:tcPr>
          <w:p w14:paraId="3880C004" w14:textId="77777777" w:rsidR="003E733E" w:rsidRPr="00002D84" w:rsidRDefault="003E733E" w:rsidP="00AB407F">
            <w:pPr>
              <w:jc w:val="center"/>
              <w:rPr>
                <w:b/>
                <w:bCs/>
                <w:sz w:val="16"/>
                <w:szCs w:val="16"/>
              </w:rPr>
            </w:pPr>
            <w:r w:rsidRPr="00002D84">
              <w:rPr>
                <w:b/>
                <w:bCs/>
                <w:sz w:val="16"/>
                <w:szCs w:val="16"/>
              </w:rPr>
              <w:t xml:space="preserve">METAS </w:t>
            </w:r>
          </w:p>
        </w:tc>
        <w:tc>
          <w:tcPr>
            <w:tcW w:w="1914"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3E5319AB" w14:textId="77777777" w:rsidR="003E733E" w:rsidRPr="00002D84" w:rsidRDefault="003E733E" w:rsidP="00AB407F">
            <w:pPr>
              <w:jc w:val="center"/>
              <w:rPr>
                <w:b/>
                <w:bCs/>
                <w:sz w:val="16"/>
                <w:szCs w:val="16"/>
              </w:rPr>
            </w:pPr>
            <w:r w:rsidRPr="00002D84">
              <w:rPr>
                <w:b/>
                <w:bCs/>
                <w:sz w:val="16"/>
                <w:szCs w:val="16"/>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150C8226" w14:textId="77777777" w:rsidR="003E733E" w:rsidRPr="00002D84" w:rsidRDefault="003E733E" w:rsidP="00AB407F">
            <w:pPr>
              <w:jc w:val="center"/>
              <w:rPr>
                <w:b/>
                <w:bCs/>
                <w:sz w:val="16"/>
                <w:szCs w:val="16"/>
              </w:rPr>
            </w:pPr>
            <w:r w:rsidRPr="00002D84">
              <w:rPr>
                <w:b/>
                <w:bCs/>
                <w:sz w:val="16"/>
                <w:szCs w:val="16"/>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BE9BB28" w14:textId="77777777" w:rsidR="003E733E" w:rsidRPr="00002D84" w:rsidRDefault="003E733E" w:rsidP="00AB407F">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0BDAEB7" w14:textId="77777777" w:rsidR="003E733E" w:rsidRPr="00002D84" w:rsidRDefault="003E733E" w:rsidP="00AB407F">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7E4A3BC" w14:textId="77777777" w:rsidR="003E733E" w:rsidRPr="00002D84" w:rsidRDefault="003E733E" w:rsidP="00AB407F">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96A2382" w14:textId="77777777" w:rsidR="003E733E" w:rsidRPr="00002D84" w:rsidRDefault="003E733E" w:rsidP="00AB407F">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57E1259D" w14:textId="77777777" w:rsidR="003E733E" w:rsidRPr="00002D84" w:rsidRDefault="003E733E" w:rsidP="00AB407F">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36CEDBF" w14:textId="77777777" w:rsidR="003E733E" w:rsidRPr="00002D84" w:rsidRDefault="003E733E" w:rsidP="00AB407F">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4E99FF0" w14:textId="77777777" w:rsidR="003E733E" w:rsidRPr="00002D84" w:rsidRDefault="003E733E" w:rsidP="00AB407F">
            <w:pPr>
              <w:jc w:val="center"/>
              <w:rPr>
                <w:b/>
                <w:bCs/>
                <w:sz w:val="16"/>
                <w:szCs w:val="16"/>
              </w:rPr>
            </w:pPr>
            <w:r w:rsidRPr="00002D84">
              <w:rPr>
                <w:b/>
                <w:bCs/>
                <w:sz w:val="16"/>
                <w:szCs w:val="16"/>
              </w:rPr>
              <w:t>A</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1A9953B" w14:textId="77777777" w:rsidR="003E733E" w:rsidRPr="00002D84" w:rsidRDefault="003E733E" w:rsidP="00AB407F">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1CEA025" w14:textId="77777777" w:rsidR="003E733E" w:rsidRPr="00002D84" w:rsidRDefault="003E733E" w:rsidP="00AB407F">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EE28F9F" w14:textId="77777777" w:rsidR="003E733E" w:rsidRPr="00002D84" w:rsidRDefault="003E733E" w:rsidP="00AB407F">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4ACA671" w14:textId="77777777" w:rsidR="003E733E" w:rsidRPr="00002D84" w:rsidRDefault="003E733E" w:rsidP="00AB407F">
            <w:pPr>
              <w:jc w:val="center"/>
              <w:rPr>
                <w:b/>
                <w:bCs/>
                <w:sz w:val="16"/>
                <w:szCs w:val="16"/>
              </w:rPr>
            </w:pPr>
            <w:r w:rsidRPr="00002D84">
              <w:rPr>
                <w:b/>
                <w:bCs/>
                <w:sz w:val="16"/>
                <w:szCs w:val="16"/>
              </w:rPr>
              <w:t>D</w:t>
            </w:r>
          </w:p>
        </w:tc>
        <w:tc>
          <w:tcPr>
            <w:tcW w:w="15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E7A3B87" w14:textId="77777777" w:rsidR="003E733E" w:rsidRPr="00002D84" w:rsidRDefault="003E733E" w:rsidP="00AB407F">
            <w:pPr>
              <w:jc w:val="center"/>
              <w:rPr>
                <w:b/>
                <w:bCs/>
                <w:sz w:val="16"/>
                <w:szCs w:val="16"/>
              </w:rPr>
            </w:pPr>
            <w:r w:rsidRPr="00002D84">
              <w:rPr>
                <w:b/>
                <w:bCs/>
                <w:sz w:val="16"/>
                <w:szCs w:val="16"/>
              </w:rPr>
              <w:t>RESPONSABLE</w:t>
            </w:r>
          </w:p>
        </w:tc>
        <w:tc>
          <w:tcPr>
            <w:tcW w:w="1440" w:type="dxa"/>
            <w:tcBorders>
              <w:top w:val="single" w:sz="4" w:space="0" w:color="auto"/>
              <w:left w:val="nil"/>
              <w:bottom w:val="nil"/>
              <w:right w:val="single" w:sz="4" w:space="0" w:color="auto"/>
            </w:tcBorders>
            <w:shd w:val="clear" w:color="auto" w:fill="BFBFBF" w:themeFill="background1" w:themeFillShade="BF"/>
            <w:vAlign w:val="center"/>
          </w:tcPr>
          <w:p w14:paraId="424A9B43" w14:textId="77777777" w:rsidR="003E733E" w:rsidRPr="00002D84" w:rsidRDefault="003E733E" w:rsidP="00AB407F">
            <w:pPr>
              <w:jc w:val="center"/>
              <w:rPr>
                <w:b/>
                <w:bCs/>
                <w:sz w:val="16"/>
                <w:szCs w:val="16"/>
              </w:rPr>
            </w:pPr>
            <w:r w:rsidRPr="00002D84">
              <w:rPr>
                <w:b/>
                <w:bCs/>
                <w:sz w:val="16"/>
                <w:szCs w:val="16"/>
              </w:rPr>
              <w:t>MEDIO DE VERIFICACION</w:t>
            </w:r>
          </w:p>
        </w:tc>
      </w:tr>
      <w:tr w:rsidR="003E733E" w:rsidRPr="00002D84" w14:paraId="5381B499" w14:textId="77777777" w:rsidTr="00002D84">
        <w:trPr>
          <w:gridAfter w:val="1"/>
          <w:wAfter w:w="1345" w:type="dxa"/>
          <w:trHeight w:val="780"/>
        </w:trPr>
        <w:tc>
          <w:tcPr>
            <w:tcW w:w="3221" w:type="dxa"/>
            <w:tcBorders>
              <w:top w:val="nil"/>
              <w:left w:val="single" w:sz="4" w:space="0" w:color="auto"/>
              <w:bottom w:val="single" w:sz="4" w:space="0" w:color="auto"/>
              <w:right w:val="single" w:sz="4" w:space="0" w:color="auto"/>
            </w:tcBorders>
            <w:shd w:val="clear" w:color="auto" w:fill="auto"/>
          </w:tcPr>
          <w:p w14:paraId="1B230135" w14:textId="77777777" w:rsidR="003E733E" w:rsidRPr="00002D84" w:rsidRDefault="003E733E" w:rsidP="00AB407F">
            <w:pPr>
              <w:jc w:val="both"/>
              <w:rPr>
                <w:sz w:val="16"/>
                <w:szCs w:val="16"/>
              </w:rPr>
            </w:pPr>
            <w:r w:rsidRPr="00002D84">
              <w:rPr>
                <w:sz w:val="16"/>
                <w:szCs w:val="16"/>
              </w:rPr>
              <w:t xml:space="preserve">ESTRATEGIA:  1     </w:t>
            </w:r>
          </w:p>
          <w:p w14:paraId="28F21E47" w14:textId="77777777" w:rsidR="003E733E" w:rsidRPr="00002D84" w:rsidRDefault="003E733E" w:rsidP="00AB407F">
            <w:pPr>
              <w:jc w:val="both"/>
              <w:rPr>
                <w:sz w:val="16"/>
                <w:szCs w:val="16"/>
              </w:rPr>
            </w:pPr>
            <w:r w:rsidRPr="00002D84">
              <w:rPr>
                <w:sz w:val="16"/>
                <w:szCs w:val="16"/>
              </w:rPr>
              <w:t>Modernizar los procedimientos de inscripción de contadores y auditores mediante la implementación de recursos tecnológicos.</w:t>
            </w:r>
          </w:p>
        </w:tc>
        <w:tc>
          <w:tcPr>
            <w:tcW w:w="2031" w:type="dxa"/>
            <w:tcBorders>
              <w:top w:val="nil"/>
              <w:left w:val="nil"/>
              <w:bottom w:val="single" w:sz="4" w:space="0" w:color="auto"/>
              <w:right w:val="single" w:sz="4" w:space="0" w:color="auto"/>
            </w:tcBorders>
            <w:shd w:val="clear" w:color="auto" w:fill="auto"/>
          </w:tcPr>
          <w:p w14:paraId="6B806354" w14:textId="77777777" w:rsidR="003E733E" w:rsidRPr="00002D84" w:rsidRDefault="003E733E" w:rsidP="00AB407F">
            <w:pPr>
              <w:rPr>
                <w:sz w:val="16"/>
                <w:szCs w:val="16"/>
              </w:rPr>
            </w:pPr>
            <w:r w:rsidRPr="00002D84">
              <w:rPr>
                <w:sz w:val="16"/>
                <w:szCs w:val="16"/>
              </w:rPr>
              <w:t>1.1 Resolver entre 150 a 200 solicitudes de inscripción de auditores durante el año.</w:t>
            </w:r>
          </w:p>
        </w:tc>
        <w:tc>
          <w:tcPr>
            <w:tcW w:w="1914" w:type="dxa"/>
            <w:tcBorders>
              <w:top w:val="nil"/>
              <w:left w:val="nil"/>
              <w:bottom w:val="single" w:sz="4" w:space="0" w:color="auto"/>
              <w:right w:val="nil"/>
            </w:tcBorders>
            <w:shd w:val="clear" w:color="auto" w:fill="auto"/>
          </w:tcPr>
          <w:p w14:paraId="376F900B" w14:textId="77777777" w:rsidR="003E733E" w:rsidRPr="00002D84" w:rsidRDefault="003E733E" w:rsidP="00AB407F">
            <w:pPr>
              <w:jc w:val="both"/>
              <w:rPr>
                <w:sz w:val="16"/>
                <w:szCs w:val="16"/>
              </w:rPr>
            </w:pPr>
            <w:r w:rsidRPr="00002D84">
              <w:rPr>
                <w:sz w:val="16"/>
                <w:szCs w:val="16"/>
              </w:rPr>
              <w:t>1.1.1 Cantidad de auditores aprobados o denegados.</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4DF5B9A8" w14:textId="77777777" w:rsidR="003E733E" w:rsidRPr="00002D84" w:rsidRDefault="003E733E" w:rsidP="00AB407F">
            <w:pPr>
              <w:rPr>
                <w:b/>
                <w:bCs/>
                <w:color w:val="FF0000"/>
                <w:sz w:val="16"/>
                <w:szCs w:val="16"/>
              </w:rPr>
            </w:pPr>
            <w:r w:rsidRPr="00002D84">
              <w:rPr>
                <w:b/>
                <w:bCs/>
                <w:color w:val="FF0000"/>
                <w:sz w:val="16"/>
                <w:szCs w:val="16"/>
              </w:rPr>
              <w:t> </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66E03CB1" w14:textId="77777777" w:rsidR="003E733E" w:rsidRPr="00002D84" w:rsidRDefault="003E733E" w:rsidP="00AB407F">
            <w:pPr>
              <w:rPr>
                <w:b/>
                <w:bCs/>
                <w:color w:val="FF0000"/>
                <w:sz w:val="16"/>
                <w:szCs w:val="16"/>
              </w:rPr>
            </w:pPr>
            <w:r w:rsidRPr="00002D84">
              <w:rPr>
                <w:b/>
                <w:bCs/>
                <w:color w:val="FF0000"/>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3854A43" w14:textId="77777777" w:rsidR="003E733E" w:rsidRPr="00002D84" w:rsidRDefault="003E733E" w:rsidP="00AB407F">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B7EBEC2" w14:textId="77777777" w:rsidR="003E733E" w:rsidRPr="00002D84" w:rsidRDefault="003E733E" w:rsidP="00AB407F">
            <w:pPr>
              <w:rPr>
                <w:b/>
                <w:bCs/>
                <w:sz w:val="16"/>
                <w:szCs w:val="16"/>
              </w:rPr>
            </w:pPr>
            <w:r w:rsidRPr="00002D84">
              <w:rPr>
                <w:b/>
                <w:bCs/>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869112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1C529E3"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3E4E65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F669C8E"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E90EFD1" w14:textId="77777777" w:rsidR="003E733E" w:rsidRPr="00002D84" w:rsidRDefault="003E733E" w:rsidP="00AB407F">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94D050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AC7EC04"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32B60795" w14:textId="77777777" w:rsidR="003E733E" w:rsidRPr="00002D84" w:rsidRDefault="003E733E" w:rsidP="00AB407F">
            <w:pPr>
              <w:rPr>
                <w:b/>
                <w:bCs/>
                <w:sz w:val="16"/>
                <w:szCs w:val="16"/>
              </w:rPr>
            </w:pPr>
            <w:r w:rsidRPr="00002D84">
              <w:rPr>
                <w:b/>
                <w:bCs/>
                <w:sz w:val="16"/>
                <w:szCs w:val="16"/>
              </w:rPr>
              <w:t xml:space="preserve"> </w:t>
            </w:r>
          </w:p>
        </w:tc>
        <w:tc>
          <w:tcPr>
            <w:tcW w:w="1561" w:type="dxa"/>
            <w:tcBorders>
              <w:top w:val="nil"/>
              <w:left w:val="single" w:sz="4" w:space="0" w:color="auto"/>
              <w:bottom w:val="single" w:sz="4" w:space="0" w:color="auto"/>
              <w:right w:val="single" w:sz="4" w:space="0" w:color="auto"/>
            </w:tcBorders>
            <w:shd w:val="clear" w:color="auto" w:fill="auto"/>
          </w:tcPr>
          <w:p w14:paraId="0C4DA677"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single" w:sz="4" w:space="0" w:color="auto"/>
              <w:left w:val="nil"/>
              <w:bottom w:val="single" w:sz="4" w:space="0" w:color="auto"/>
              <w:right w:val="single" w:sz="4" w:space="0" w:color="auto"/>
            </w:tcBorders>
            <w:shd w:val="clear" w:color="auto" w:fill="auto"/>
          </w:tcPr>
          <w:p w14:paraId="19F7D3B6" w14:textId="77777777" w:rsidR="003E733E" w:rsidRPr="00002D84" w:rsidRDefault="003E733E" w:rsidP="00AB407F">
            <w:pPr>
              <w:rPr>
                <w:sz w:val="16"/>
                <w:szCs w:val="16"/>
              </w:rPr>
            </w:pPr>
            <w:r w:rsidRPr="00002D84">
              <w:rPr>
                <w:sz w:val="16"/>
                <w:szCs w:val="16"/>
              </w:rPr>
              <w:t>Resoluciones emitidas.</w:t>
            </w:r>
          </w:p>
        </w:tc>
      </w:tr>
      <w:tr w:rsidR="003E733E" w:rsidRPr="00002D84" w14:paraId="268448FB" w14:textId="77777777" w:rsidTr="00002D84">
        <w:trPr>
          <w:gridAfter w:val="1"/>
          <w:wAfter w:w="1345" w:type="dxa"/>
          <w:trHeight w:val="902"/>
        </w:trPr>
        <w:tc>
          <w:tcPr>
            <w:tcW w:w="3221" w:type="dxa"/>
            <w:tcBorders>
              <w:top w:val="nil"/>
              <w:left w:val="single" w:sz="4" w:space="0" w:color="auto"/>
              <w:bottom w:val="single" w:sz="4" w:space="0" w:color="auto"/>
              <w:right w:val="single" w:sz="4" w:space="0" w:color="auto"/>
            </w:tcBorders>
            <w:shd w:val="clear" w:color="auto" w:fill="auto"/>
          </w:tcPr>
          <w:p w14:paraId="31FA365D" w14:textId="77777777" w:rsidR="003E733E" w:rsidRPr="00002D84" w:rsidRDefault="003E733E" w:rsidP="00AB407F">
            <w:pPr>
              <w:jc w:val="both"/>
              <w:rPr>
                <w:sz w:val="16"/>
                <w:szCs w:val="16"/>
              </w:rPr>
            </w:pPr>
            <w:r w:rsidRPr="00002D84">
              <w:rPr>
                <w:sz w:val="16"/>
                <w:szCs w:val="16"/>
              </w:rPr>
              <w:t xml:space="preserve"> </w:t>
            </w:r>
          </w:p>
        </w:tc>
        <w:tc>
          <w:tcPr>
            <w:tcW w:w="2031" w:type="dxa"/>
            <w:tcBorders>
              <w:top w:val="nil"/>
              <w:left w:val="nil"/>
              <w:bottom w:val="single" w:sz="4" w:space="0" w:color="auto"/>
              <w:right w:val="single" w:sz="4" w:space="0" w:color="auto"/>
            </w:tcBorders>
            <w:shd w:val="clear" w:color="auto" w:fill="auto"/>
          </w:tcPr>
          <w:p w14:paraId="67044D06" w14:textId="77777777" w:rsidR="003E733E" w:rsidRPr="00002D84" w:rsidRDefault="003E733E" w:rsidP="00AB407F">
            <w:pPr>
              <w:rPr>
                <w:sz w:val="16"/>
                <w:szCs w:val="16"/>
              </w:rPr>
            </w:pPr>
            <w:r w:rsidRPr="00002D84">
              <w:rPr>
                <w:sz w:val="16"/>
                <w:szCs w:val="16"/>
              </w:rPr>
              <w:t>1.2 Resolver entre 3000 a 5000 solicitudes de inscripción de contadores durante el año.</w:t>
            </w:r>
          </w:p>
        </w:tc>
        <w:tc>
          <w:tcPr>
            <w:tcW w:w="1914" w:type="dxa"/>
            <w:tcBorders>
              <w:top w:val="nil"/>
              <w:left w:val="nil"/>
              <w:bottom w:val="single" w:sz="4" w:space="0" w:color="auto"/>
              <w:right w:val="nil"/>
            </w:tcBorders>
            <w:shd w:val="clear" w:color="auto" w:fill="auto"/>
          </w:tcPr>
          <w:p w14:paraId="2B0BC4B6" w14:textId="77777777" w:rsidR="003E733E" w:rsidRPr="00002D84" w:rsidRDefault="003E733E" w:rsidP="00AB407F">
            <w:pPr>
              <w:jc w:val="both"/>
              <w:rPr>
                <w:sz w:val="16"/>
                <w:szCs w:val="16"/>
              </w:rPr>
            </w:pPr>
            <w:r w:rsidRPr="00002D84">
              <w:rPr>
                <w:sz w:val="16"/>
                <w:szCs w:val="16"/>
              </w:rPr>
              <w:t>1.2.1 Cantidad de contadores aprobados o denegados.</w:t>
            </w:r>
          </w:p>
          <w:p w14:paraId="7D86324F" w14:textId="77777777" w:rsidR="003E733E" w:rsidRPr="00002D84" w:rsidRDefault="003E733E" w:rsidP="00AB407F">
            <w:pPr>
              <w:jc w:val="both"/>
              <w:rPr>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04509BF" w14:textId="77777777" w:rsidR="003E733E" w:rsidRPr="00002D84" w:rsidRDefault="003E733E" w:rsidP="00AB407F">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1393A068" w14:textId="77777777" w:rsidR="003E733E" w:rsidRPr="00002D84" w:rsidRDefault="003E733E" w:rsidP="00AB407F">
            <w:pPr>
              <w:rPr>
                <w:b/>
                <w:bCs/>
                <w:sz w:val="16"/>
                <w:szCs w:val="16"/>
              </w:rPr>
            </w:pPr>
            <w:r w:rsidRPr="00002D84">
              <w:rPr>
                <w:b/>
                <w:bCs/>
                <w:sz w:val="16"/>
                <w:szCs w:val="16"/>
              </w:rPr>
              <w:t> </w:t>
            </w:r>
          </w:p>
        </w:tc>
        <w:tc>
          <w:tcPr>
            <w:tcW w:w="292"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17D7C37"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61319ED"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05D69209"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13AD1D31"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7345A3E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51AEFE6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4163D6D8" w14:textId="77777777" w:rsidR="003E733E" w:rsidRPr="00002D84" w:rsidRDefault="003E733E" w:rsidP="00AB407F">
            <w:pPr>
              <w:rPr>
                <w:b/>
                <w:bCs/>
                <w:sz w:val="16"/>
                <w:szCs w:val="16"/>
              </w:rPr>
            </w:pPr>
            <w:r w:rsidRPr="00002D84">
              <w:rPr>
                <w:b/>
                <w:bCs/>
                <w:sz w:val="16"/>
                <w:szCs w:val="16"/>
              </w:rPr>
              <w:t xml:space="preserve"> </w:t>
            </w:r>
          </w:p>
        </w:tc>
        <w:tc>
          <w:tcPr>
            <w:tcW w:w="265"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2E35F33D"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tcPr>
          <w:p w14:paraId="66C12BAC"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14:paraId="1BB54E63" w14:textId="77777777" w:rsidR="003E733E" w:rsidRPr="00002D84" w:rsidRDefault="003E733E" w:rsidP="00AB407F">
            <w:pPr>
              <w:rPr>
                <w:b/>
                <w:bCs/>
                <w:sz w:val="16"/>
                <w:szCs w:val="16"/>
              </w:rPr>
            </w:pPr>
            <w:r w:rsidRPr="00002D84">
              <w:rPr>
                <w:b/>
                <w:bCs/>
                <w:sz w:val="16"/>
                <w:szCs w:val="16"/>
              </w:rPr>
              <w:t xml:space="preserve"> </w:t>
            </w:r>
          </w:p>
        </w:tc>
        <w:tc>
          <w:tcPr>
            <w:tcW w:w="1561" w:type="dxa"/>
            <w:tcBorders>
              <w:top w:val="nil"/>
              <w:left w:val="single" w:sz="4" w:space="0" w:color="auto"/>
              <w:bottom w:val="single" w:sz="4" w:space="0" w:color="auto"/>
              <w:right w:val="single" w:sz="4" w:space="0" w:color="auto"/>
            </w:tcBorders>
            <w:shd w:val="clear" w:color="auto" w:fill="auto"/>
          </w:tcPr>
          <w:p w14:paraId="158CEAD5"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5A19B010" w14:textId="77777777" w:rsidR="003E733E" w:rsidRPr="00002D84" w:rsidRDefault="003E733E" w:rsidP="00AB407F">
            <w:pPr>
              <w:rPr>
                <w:sz w:val="16"/>
                <w:szCs w:val="16"/>
              </w:rPr>
            </w:pPr>
            <w:r w:rsidRPr="00002D84">
              <w:rPr>
                <w:sz w:val="16"/>
                <w:szCs w:val="16"/>
              </w:rPr>
              <w:t>Resoluciones emitidas.</w:t>
            </w:r>
          </w:p>
        </w:tc>
      </w:tr>
      <w:tr w:rsidR="003E733E" w:rsidRPr="00002D84" w14:paraId="1D610A6D" w14:textId="77777777" w:rsidTr="00002D84">
        <w:trPr>
          <w:gridAfter w:val="1"/>
          <w:wAfter w:w="1345" w:type="dxa"/>
          <w:trHeight w:val="846"/>
        </w:trPr>
        <w:tc>
          <w:tcPr>
            <w:tcW w:w="3221" w:type="dxa"/>
            <w:tcBorders>
              <w:top w:val="nil"/>
              <w:left w:val="single" w:sz="4" w:space="0" w:color="auto"/>
              <w:bottom w:val="single" w:sz="4" w:space="0" w:color="auto"/>
              <w:right w:val="single" w:sz="4" w:space="0" w:color="auto"/>
            </w:tcBorders>
            <w:shd w:val="clear" w:color="auto" w:fill="auto"/>
          </w:tcPr>
          <w:p w14:paraId="3BF07FA1" w14:textId="77777777" w:rsidR="003E733E" w:rsidRPr="00002D84" w:rsidRDefault="003E733E" w:rsidP="00AB407F">
            <w:pPr>
              <w:jc w:val="both"/>
              <w:rPr>
                <w:sz w:val="16"/>
                <w:szCs w:val="16"/>
              </w:rPr>
            </w:pPr>
            <w:r w:rsidRPr="00002D84">
              <w:rPr>
                <w:sz w:val="16"/>
                <w:szCs w:val="16"/>
              </w:rPr>
              <w:t xml:space="preserve">ESTRATEGIA: 2   </w:t>
            </w:r>
          </w:p>
          <w:p w14:paraId="145D110B" w14:textId="77777777" w:rsidR="003E733E" w:rsidRPr="00002D84" w:rsidRDefault="003E733E" w:rsidP="00AB407F">
            <w:pPr>
              <w:jc w:val="both"/>
              <w:rPr>
                <w:sz w:val="16"/>
                <w:szCs w:val="16"/>
              </w:rPr>
            </w:pPr>
            <w:r w:rsidRPr="00002D84">
              <w:rPr>
                <w:sz w:val="16"/>
                <w:szCs w:val="16"/>
              </w:rPr>
              <w:t>Crear el procedimiento automatizado de renovación de inscripción al registro de contadores y auditores.</w:t>
            </w:r>
          </w:p>
        </w:tc>
        <w:tc>
          <w:tcPr>
            <w:tcW w:w="2031" w:type="dxa"/>
            <w:tcBorders>
              <w:top w:val="nil"/>
              <w:left w:val="nil"/>
              <w:bottom w:val="single" w:sz="4" w:space="0" w:color="auto"/>
              <w:right w:val="single" w:sz="4" w:space="0" w:color="auto"/>
            </w:tcBorders>
            <w:shd w:val="clear" w:color="auto" w:fill="auto"/>
          </w:tcPr>
          <w:p w14:paraId="51638665" w14:textId="77777777" w:rsidR="003E733E" w:rsidRPr="00002D84" w:rsidRDefault="003E733E" w:rsidP="00AB407F">
            <w:pPr>
              <w:rPr>
                <w:sz w:val="16"/>
                <w:szCs w:val="16"/>
              </w:rPr>
            </w:pPr>
            <w:r w:rsidRPr="00002D84">
              <w:rPr>
                <w:sz w:val="16"/>
                <w:szCs w:val="16"/>
              </w:rPr>
              <w:t>2.1. Desarrollar e implementar un software que permita automatizar el proceso.</w:t>
            </w:r>
          </w:p>
        </w:tc>
        <w:tc>
          <w:tcPr>
            <w:tcW w:w="1914" w:type="dxa"/>
            <w:tcBorders>
              <w:top w:val="nil"/>
              <w:left w:val="nil"/>
              <w:bottom w:val="single" w:sz="4" w:space="0" w:color="auto"/>
              <w:right w:val="nil"/>
            </w:tcBorders>
            <w:shd w:val="clear" w:color="auto" w:fill="auto"/>
          </w:tcPr>
          <w:p w14:paraId="7227C1C1" w14:textId="77777777" w:rsidR="003E733E" w:rsidRPr="00002D84" w:rsidRDefault="003E733E" w:rsidP="00AB407F">
            <w:pPr>
              <w:jc w:val="both"/>
              <w:rPr>
                <w:sz w:val="16"/>
                <w:szCs w:val="16"/>
              </w:rPr>
            </w:pPr>
            <w:r w:rsidRPr="00002D84">
              <w:rPr>
                <w:sz w:val="16"/>
                <w:szCs w:val="16"/>
              </w:rPr>
              <w:t>2.1.1. Documentar el procedimiento automatizado para la renovación de inscripción.</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7A410CFC"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C9C13C3"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7AAEEF30"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41AEBFE"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7DC23F3"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35BEF5B"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8FA33E0"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1A4EC98"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6F156359" w14:textId="77777777" w:rsidR="003E733E" w:rsidRPr="00002D84" w:rsidRDefault="003E733E" w:rsidP="00AB407F">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2914F43"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B9A6F9E"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2EB8D5AB" w14:textId="77777777" w:rsidR="003E733E" w:rsidRPr="00002D84" w:rsidRDefault="003E733E" w:rsidP="00AB407F">
            <w:pPr>
              <w:rPr>
                <w:b/>
                <w:bCs/>
                <w:sz w:val="16"/>
                <w:szCs w:val="16"/>
              </w:rPr>
            </w:pPr>
            <w:r w:rsidRPr="00002D84">
              <w:rPr>
                <w:b/>
                <w:bCs/>
                <w:sz w:val="16"/>
                <w:szCs w:val="16"/>
              </w:rPr>
              <w:t> </w:t>
            </w:r>
          </w:p>
        </w:tc>
        <w:tc>
          <w:tcPr>
            <w:tcW w:w="1561" w:type="dxa"/>
            <w:tcBorders>
              <w:top w:val="nil"/>
              <w:left w:val="single" w:sz="4" w:space="0" w:color="auto"/>
              <w:bottom w:val="single" w:sz="4" w:space="0" w:color="auto"/>
              <w:right w:val="single" w:sz="4" w:space="0" w:color="auto"/>
            </w:tcBorders>
            <w:shd w:val="clear" w:color="auto" w:fill="auto"/>
          </w:tcPr>
          <w:p w14:paraId="03E9CFBA"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3BD2B470" w14:textId="77777777" w:rsidR="003E733E" w:rsidRPr="00002D84" w:rsidRDefault="003E733E" w:rsidP="00AB407F">
            <w:pPr>
              <w:rPr>
                <w:sz w:val="16"/>
                <w:szCs w:val="16"/>
              </w:rPr>
            </w:pPr>
            <w:r w:rsidRPr="00002D84">
              <w:rPr>
                <w:sz w:val="16"/>
                <w:szCs w:val="16"/>
              </w:rPr>
              <w:t>Programa terminado</w:t>
            </w:r>
          </w:p>
        </w:tc>
      </w:tr>
      <w:tr w:rsidR="003E733E" w:rsidRPr="00002D84" w14:paraId="0E7E1D46" w14:textId="77777777" w:rsidTr="00002D84">
        <w:trPr>
          <w:gridAfter w:val="1"/>
          <w:wAfter w:w="1345" w:type="dxa"/>
          <w:trHeight w:val="886"/>
        </w:trPr>
        <w:tc>
          <w:tcPr>
            <w:tcW w:w="3221" w:type="dxa"/>
            <w:tcBorders>
              <w:top w:val="nil"/>
              <w:left w:val="single" w:sz="4" w:space="0" w:color="auto"/>
              <w:bottom w:val="single" w:sz="4" w:space="0" w:color="auto"/>
              <w:right w:val="single" w:sz="4" w:space="0" w:color="auto"/>
            </w:tcBorders>
            <w:shd w:val="clear" w:color="auto" w:fill="auto"/>
          </w:tcPr>
          <w:p w14:paraId="2ED9B3FE" w14:textId="77777777" w:rsidR="003E733E" w:rsidRPr="00002D84" w:rsidRDefault="003E733E" w:rsidP="00AB407F">
            <w:pPr>
              <w:jc w:val="both"/>
              <w:rPr>
                <w:sz w:val="16"/>
                <w:szCs w:val="16"/>
              </w:rPr>
            </w:pPr>
            <w:r w:rsidRPr="00002D84">
              <w:rPr>
                <w:sz w:val="16"/>
                <w:szCs w:val="16"/>
              </w:rPr>
              <w:t>ESTRATEGIA: 3</w:t>
            </w:r>
          </w:p>
          <w:p w14:paraId="70DADA2F" w14:textId="77777777" w:rsidR="003E733E" w:rsidRPr="00002D84" w:rsidRDefault="003E733E" w:rsidP="00AB407F">
            <w:pPr>
              <w:jc w:val="both"/>
              <w:rPr>
                <w:sz w:val="16"/>
                <w:szCs w:val="16"/>
                <w:highlight w:val="yellow"/>
              </w:rPr>
            </w:pPr>
            <w:r w:rsidRPr="00002D84">
              <w:rPr>
                <w:sz w:val="16"/>
                <w:szCs w:val="16"/>
              </w:rPr>
              <w:t>Mejorar el tiempo de respuesta a los usuarios en proceso de inscripción.</w:t>
            </w:r>
          </w:p>
        </w:tc>
        <w:tc>
          <w:tcPr>
            <w:tcW w:w="2031" w:type="dxa"/>
            <w:tcBorders>
              <w:top w:val="nil"/>
              <w:left w:val="nil"/>
              <w:bottom w:val="single" w:sz="4" w:space="0" w:color="auto"/>
              <w:right w:val="single" w:sz="4" w:space="0" w:color="auto"/>
            </w:tcBorders>
            <w:shd w:val="clear" w:color="auto" w:fill="auto"/>
          </w:tcPr>
          <w:p w14:paraId="16F11EC9" w14:textId="77777777" w:rsidR="003E733E" w:rsidRPr="00002D84" w:rsidRDefault="003E733E" w:rsidP="00AB407F">
            <w:pPr>
              <w:rPr>
                <w:sz w:val="16"/>
                <w:szCs w:val="16"/>
              </w:rPr>
            </w:pPr>
            <w:r w:rsidRPr="00002D84">
              <w:rPr>
                <w:sz w:val="16"/>
                <w:szCs w:val="16"/>
              </w:rPr>
              <w:t>3.1 Emitir las resoluciones dentro del plazo legal.</w:t>
            </w:r>
          </w:p>
          <w:p w14:paraId="3B36B31A" w14:textId="77777777" w:rsidR="003E733E" w:rsidRPr="00002D84" w:rsidRDefault="003E733E" w:rsidP="00AB407F">
            <w:pPr>
              <w:rPr>
                <w:sz w:val="16"/>
                <w:szCs w:val="16"/>
                <w:highlight w:val="yellow"/>
              </w:rPr>
            </w:pPr>
          </w:p>
          <w:p w14:paraId="3C81BB1F" w14:textId="77777777" w:rsidR="003E733E" w:rsidRPr="00002D84" w:rsidRDefault="003E733E" w:rsidP="00AB407F">
            <w:pPr>
              <w:rPr>
                <w:sz w:val="16"/>
                <w:szCs w:val="16"/>
                <w:highlight w:val="yellow"/>
              </w:rPr>
            </w:pPr>
          </w:p>
        </w:tc>
        <w:tc>
          <w:tcPr>
            <w:tcW w:w="1914" w:type="dxa"/>
            <w:tcBorders>
              <w:top w:val="nil"/>
              <w:left w:val="nil"/>
              <w:bottom w:val="single" w:sz="4" w:space="0" w:color="auto"/>
              <w:right w:val="nil"/>
            </w:tcBorders>
            <w:shd w:val="clear" w:color="auto" w:fill="auto"/>
          </w:tcPr>
          <w:p w14:paraId="57F46376" w14:textId="77777777" w:rsidR="003E733E" w:rsidRPr="00002D84" w:rsidRDefault="003E733E" w:rsidP="00AB407F">
            <w:pPr>
              <w:jc w:val="both"/>
              <w:rPr>
                <w:sz w:val="16"/>
                <w:szCs w:val="16"/>
                <w:highlight w:val="yellow"/>
              </w:rPr>
            </w:pPr>
            <w:r w:rsidRPr="00002D84">
              <w:rPr>
                <w:sz w:val="16"/>
                <w:szCs w:val="16"/>
              </w:rPr>
              <w:t>3.1.1 Reducción de tiempos en las resoluciones emitidas.</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5987F7B"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65F74D0"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27113551"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5A373187"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1273DE5D"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022652DB"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13455076"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652C7B7C"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768A32DD" w14:textId="77777777" w:rsidR="003E733E" w:rsidRPr="00002D84" w:rsidRDefault="003E733E" w:rsidP="00AB407F">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2ECE3AED"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D9D9D9" w:themeFill="background1" w:themeFillShade="D9"/>
            <w:noWrap/>
            <w:vAlign w:val="center"/>
          </w:tcPr>
          <w:p w14:paraId="38B76CA4" w14:textId="77777777" w:rsidR="003E733E" w:rsidRPr="00002D84" w:rsidRDefault="003E733E" w:rsidP="00AB407F">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6FCFA18C" w14:textId="77777777" w:rsidR="003E733E" w:rsidRPr="00002D84" w:rsidRDefault="003E733E" w:rsidP="00AB407F">
            <w:pPr>
              <w:rPr>
                <w:b/>
                <w:bCs/>
                <w:sz w:val="16"/>
                <w:szCs w:val="16"/>
              </w:rPr>
            </w:pPr>
            <w:r w:rsidRPr="00002D84">
              <w:rPr>
                <w:b/>
                <w:bCs/>
                <w:sz w:val="16"/>
                <w:szCs w:val="16"/>
              </w:rPr>
              <w:t> </w:t>
            </w:r>
          </w:p>
        </w:tc>
        <w:tc>
          <w:tcPr>
            <w:tcW w:w="1561" w:type="dxa"/>
            <w:tcBorders>
              <w:top w:val="nil"/>
              <w:left w:val="single" w:sz="4" w:space="0" w:color="auto"/>
              <w:bottom w:val="single" w:sz="4" w:space="0" w:color="auto"/>
              <w:right w:val="single" w:sz="4" w:space="0" w:color="auto"/>
            </w:tcBorders>
            <w:shd w:val="clear" w:color="auto" w:fill="auto"/>
          </w:tcPr>
          <w:p w14:paraId="0B756D20"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noWrap/>
          </w:tcPr>
          <w:p w14:paraId="32E82271" w14:textId="77777777" w:rsidR="003E733E" w:rsidRPr="00002D84" w:rsidRDefault="003E733E" w:rsidP="00AB407F">
            <w:pPr>
              <w:rPr>
                <w:sz w:val="16"/>
                <w:szCs w:val="16"/>
              </w:rPr>
            </w:pPr>
            <w:r w:rsidRPr="00002D84">
              <w:rPr>
                <w:sz w:val="16"/>
                <w:szCs w:val="16"/>
              </w:rPr>
              <w:t>resoluciones</w:t>
            </w:r>
          </w:p>
        </w:tc>
      </w:tr>
      <w:tr w:rsidR="003E733E" w:rsidRPr="00002D84" w14:paraId="2D20BCFE" w14:textId="77777777" w:rsidTr="00002D84">
        <w:trPr>
          <w:gridAfter w:val="1"/>
          <w:wAfter w:w="1345" w:type="dxa"/>
          <w:trHeight w:val="1067"/>
        </w:trPr>
        <w:tc>
          <w:tcPr>
            <w:tcW w:w="3221" w:type="dxa"/>
            <w:tcBorders>
              <w:top w:val="nil"/>
              <w:left w:val="single" w:sz="4" w:space="0" w:color="auto"/>
              <w:bottom w:val="single" w:sz="4" w:space="0" w:color="auto"/>
              <w:right w:val="single" w:sz="4" w:space="0" w:color="auto"/>
            </w:tcBorders>
            <w:shd w:val="clear" w:color="auto" w:fill="auto"/>
          </w:tcPr>
          <w:p w14:paraId="1735C034" w14:textId="77777777" w:rsidR="003E733E" w:rsidRPr="00002D84" w:rsidRDefault="003E733E" w:rsidP="00AB407F">
            <w:pPr>
              <w:jc w:val="both"/>
              <w:rPr>
                <w:sz w:val="16"/>
                <w:szCs w:val="16"/>
              </w:rPr>
            </w:pPr>
            <w:r w:rsidRPr="00002D84">
              <w:rPr>
                <w:sz w:val="16"/>
                <w:szCs w:val="16"/>
              </w:rPr>
              <w:t xml:space="preserve">ESTRATEGIA: 4  </w:t>
            </w:r>
          </w:p>
          <w:p w14:paraId="041B4018" w14:textId="77777777" w:rsidR="003E733E" w:rsidRPr="00002D84" w:rsidRDefault="003E733E" w:rsidP="00AB407F">
            <w:pPr>
              <w:jc w:val="both"/>
              <w:rPr>
                <w:sz w:val="16"/>
                <w:szCs w:val="16"/>
              </w:rPr>
            </w:pPr>
            <w:r w:rsidRPr="00002D84">
              <w:rPr>
                <w:sz w:val="16"/>
                <w:szCs w:val="16"/>
              </w:rPr>
              <w:t>Suministrar información actualizada por medio del Sistema de Inscripción y Registro.</w:t>
            </w:r>
          </w:p>
        </w:tc>
        <w:tc>
          <w:tcPr>
            <w:tcW w:w="2031" w:type="dxa"/>
            <w:tcBorders>
              <w:top w:val="nil"/>
              <w:left w:val="nil"/>
              <w:bottom w:val="single" w:sz="4" w:space="0" w:color="auto"/>
              <w:right w:val="single" w:sz="4" w:space="0" w:color="auto"/>
            </w:tcBorders>
            <w:shd w:val="clear" w:color="auto" w:fill="auto"/>
          </w:tcPr>
          <w:p w14:paraId="24768AD9" w14:textId="77777777" w:rsidR="003E733E" w:rsidRPr="00002D84" w:rsidRDefault="003E733E" w:rsidP="00AB407F">
            <w:pPr>
              <w:rPr>
                <w:sz w:val="16"/>
                <w:szCs w:val="16"/>
              </w:rPr>
            </w:pPr>
            <w:r w:rsidRPr="00002D84">
              <w:rPr>
                <w:sz w:val="16"/>
                <w:szCs w:val="16"/>
              </w:rPr>
              <w:t>4.1 Actualización del sistema de Inscripción y registro, con base al escaneo, digitación de documentos e información.</w:t>
            </w:r>
          </w:p>
        </w:tc>
        <w:tc>
          <w:tcPr>
            <w:tcW w:w="1914" w:type="dxa"/>
            <w:tcBorders>
              <w:top w:val="nil"/>
              <w:left w:val="nil"/>
              <w:bottom w:val="single" w:sz="4" w:space="0" w:color="auto"/>
              <w:right w:val="nil"/>
            </w:tcBorders>
            <w:shd w:val="clear" w:color="auto" w:fill="auto"/>
          </w:tcPr>
          <w:p w14:paraId="72B96E29" w14:textId="77777777" w:rsidR="003E733E" w:rsidRPr="00002D84" w:rsidRDefault="003E733E" w:rsidP="00AB407F">
            <w:pPr>
              <w:jc w:val="both"/>
              <w:rPr>
                <w:sz w:val="16"/>
                <w:szCs w:val="16"/>
              </w:rPr>
            </w:pPr>
            <w:r w:rsidRPr="00002D84">
              <w:rPr>
                <w:sz w:val="16"/>
                <w:szCs w:val="16"/>
              </w:rPr>
              <w:t>4.1.1 100% de la información de profesionales inscritos, tanto de personas naturales y jurídicas.</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4EC41819"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53DD6500"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6F789CB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01222CDF" w14:textId="77777777" w:rsidR="003E733E" w:rsidRPr="00002D84" w:rsidRDefault="003E733E" w:rsidP="00AB407F">
            <w:pPr>
              <w:rPr>
                <w:b/>
                <w:bCs/>
                <w:sz w:val="16"/>
                <w:szCs w:val="16"/>
              </w:rPr>
            </w:pPr>
            <w:r w:rsidRPr="00002D84">
              <w:rPr>
                <w:b/>
                <w:bCs/>
                <w:sz w:val="16"/>
                <w:szCs w:val="16"/>
              </w:rPr>
              <w:t xml:space="preserve"> </w:t>
            </w:r>
          </w:p>
        </w:tc>
        <w:tc>
          <w:tcPr>
            <w:tcW w:w="292"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172026A1"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4776AA22"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2E69AFCF"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278A6514"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035471AF" w14:textId="77777777" w:rsidR="003E733E" w:rsidRPr="00002D84" w:rsidRDefault="003E733E" w:rsidP="00AB407F">
            <w:pPr>
              <w:rPr>
                <w:b/>
                <w:bCs/>
                <w:sz w:val="16"/>
                <w:szCs w:val="16"/>
              </w:rPr>
            </w:pPr>
            <w:r w:rsidRPr="00002D84">
              <w:rPr>
                <w:b/>
                <w:bCs/>
                <w:sz w:val="16"/>
                <w:szCs w:val="16"/>
              </w:rPr>
              <w:t xml:space="preserve"> </w:t>
            </w:r>
          </w:p>
        </w:tc>
        <w:tc>
          <w:tcPr>
            <w:tcW w:w="265"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5999E9A4"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4" w:space="0" w:color="auto"/>
            </w:tcBorders>
            <w:shd w:val="clear" w:color="auto" w:fill="808080" w:themeFill="background1" w:themeFillShade="80"/>
            <w:noWrap/>
            <w:vAlign w:val="center"/>
          </w:tcPr>
          <w:p w14:paraId="00A512B9" w14:textId="77777777" w:rsidR="003E733E" w:rsidRPr="00002D84" w:rsidRDefault="003E733E" w:rsidP="00AB407F">
            <w:pPr>
              <w:rPr>
                <w:b/>
                <w:bCs/>
                <w:sz w:val="16"/>
                <w:szCs w:val="16"/>
              </w:rPr>
            </w:pPr>
            <w:r w:rsidRPr="00002D84">
              <w:rPr>
                <w:b/>
                <w:bCs/>
                <w:sz w:val="16"/>
                <w:szCs w:val="16"/>
              </w:rPr>
              <w:t xml:space="preserve"> </w:t>
            </w:r>
          </w:p>
        </w:tc>
        <w:tc>
          <w:tcPr>
            <w:tcW w:w="256" w:type="dxa"/>
            <w:tcBorders>
              <w:top w:val="nil"/>
              <w:left w:val="single" w:sz="8" w:space="0" w:color="auto"/>
              <w:bottom w:val="single" w:sz="4" w:space="0" w:color="auto"/>
              <w:right w:val="single" w:sz="8" w:space="0" w:color="auto"/>
            </w:tcBorders>
            <w:shd w:val="clear" w:color="auto" w:fill="808080" w:themeFill="background1" w:themeFillShade="80"/>
            <w:noWrap/>
            <w:vAlign w:val="center"/>
          </w:tcPr>
          <w:p w14:paraId="57CBFB07" w14:textId="77777777" w:rsidR="003E733E" w:rsidRPr="00002D84" w:rsidRDefault="003E733E" w:rsidP="00AB407F">
            <w:pPr>
              <w:rPr>
                <w:b/>
                <w:bCs/>
                <w:sz w:val="16"/>
                <w:szCs w:val="16"/>
              </w:rPr>
            </w:pPr>
            <w:r w:rsidRPr="00002D84">
              <w:rPr>
                <w:b/>
                <w:bCs/>
                <w:sz w:val="16"/>
                <w:szCs w:val="16"/>
              </w:rPr>
              <w:t xml:space="preserve"> </w:t>
            </w:r>
          </w:p>
        </w:tc>
        <w:tc>
          <w:tcPr>
            <w:tcW w:w="1561" w:type="dxa"/>
            <w:tcBorders>
              <w:top w:val="nil"/>
              <w:left w:val="single" w:sz="4" w:space="0" w:color="auto"/>
              <w:bottom w:val="single" w:sz="4" w:space="0" w:color="auto"/>
              <w:right w:val="single" w:sz="4" w:space="0" w:color="auto"/>
            </w:tcBorders>
            <w:shd w:val="clear" w:color="auto" w:fill="auto"/>
          </w:tcPr>
          <w:p w14:paraId="476A21BF"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nil"/>
              <w:left w:val="nil"/>
              <w:bottom w:val="single" w:sz="4" w:space="0" w:color="auto"/>
              <w:right w:val="single" w:sz="4" w:space="0" w:color="auto"/>
            </w:tcBorders>
            <w:shd w:val="clear" w:color="auto" w:fill="auto"/>
          </w:tcPr>
          <w:p w14:paraId="4D9D7866" w14:textId="77777777" w:rsidR="003E733E" w:rsidRPr="00002D84" w:rsidRDefault="003E733E" w:rsidP="00AB407F">
            <w:pPr>
              <w:rPr>
                <w:sz w:val="16"/>
                <w:szCs w:val="16"/>
              </w:rPr>
            </w:pPr>
            <w:r w:rsidRPr="00002D84">
              <w:rPr>
                <w:sz w:val="16"/>
                <w:szCs w:val="16"/>
              </w:rPr>
              <w:t>Sistemas actualizados</w:t>
            </w:r>
          </w:p>
        </w:tc>
      </w:tr>
      <w:tr w:rsidR="003E733E" w:rsidRPr="00002D84" w14:paraId="70508FCB" w14:textId="77777777" w:rsidTr="00002D84">
        <w:trPr>
          <w:gridAfter w:val="1"/>
          <w:wAfter w:w="1345" w:type="dxa"/>
          <w:trHeight w:val="1067"/>
        </w:trPr>
        <w:tc>
          <w:tcPr>
            <w:tcW w:w="3221" w:type="dxa"/>
            <w:tcBorders>
              <w:top w:val="single" w:sz="4" w:space="0" w:color="auto"/>
              <w:left w:val="single" w:sz="4" w:space="0" w:color="auto"/>
              <w:bottom w:val="single" w:sz="4" w:space="0" w:color="auto"/>
              <w:right w:val="single" w:sz="4" w:space="0" w:color="auto"/>
            </w:tcBorders>
            <w:shd w:val="clear" w:color="auto" w:fill="auto"/>
          </w:tcPr>
          <w:p w14:paraId="5BFF313E" w14:textId="77777777" w:rsidR="003E733E" w:rsidRPr="00002D84" w:rsidRDefault="003E733E" w:rsidP="00AB407F">
            <w:pPr>
              <w:jc w:val="both"/>
              <w:rPr>
                <w:sz w:val="16"/>
                <w:szCs w:val="16"/>
              </w:rPr>
            </w:pPr>
            <w:r w:rsidRPr="00002D84">
              <w:rPr>
                <w:sz w:val="16"/>
                <w:szCs w:val="16"/>
              </w:rPr>
              <w:t>ESTRATEGIA:  5</w:t>
            </w:r>
          </w:p>
          <w:p w14:paraId="6810F09C" w14:textId="77777777" w:rsidR="003E733E" w:rsidRPr="00002D84" w:rsidRDefault="003E733E" w:rsidP="00AB407F">
            <w:pPr>
              <w:jc w:val="both"/>
              <w:rPr>
                <w:sz w:val="16"/>
                <w:szCs w:val="16"/>
              </w:rPr>
            </w:pPr>
            <w:r w:rsidRPr="00002D84">
              <w:rPr>
                <w:sz w:val="16"/>
                <w:szCs w:val="16"/>
              </w:rPr>
              <w:t>Publicación en el Diario Oficial y en un periódico nacional listado de los contadores y auditores inscritos en el Consejo.</w:t>
            </w:r>
          </w:p>
          <w:p w14:paraId="6CEB8FBF" w14:textId="77777777" w:rsidR="003E733E" w:rsidRPr="00002D84" w:rsidRDefault="003E733E" w:rsidP="00AB407F">
            <w:pPr>
              <w:jc w:val="both"/>
              <w:rPr>
                <w:sz w:val="16"/>
                <w:szCs w:val="16"/>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23F694FD" w14:textId="77777777" w:rsidR="003E733E" w:rsidRPr="00002D84" w:rsidRDefault="003E733E" w:rsidP="00AB407F">
            <w:pPr>
              <w:rPr>
                <w:sz w:val="16"/>
                <w:szCs w:val="16"/>
              </w:rPr>
            </w:pPr>
            <w:r w:rsidRPr="00002D84">
              <w:rPr>
                <w:sz w:val="16"/>
                <w:szCs w:val="16"/>
              </w:rPr>
              <w:t>5.1. Preparar y ejecutar la publicación de la lista de contadores y auditores inscritos en el Consejo.</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5BE7877" w14:textId="77777777" w:rsidR="003E733E" w:rsidRPr="00002D84" w:rsidRDefault="003E733E" w:rsidP="00AB407F">
            <w:pPr>
              <w:jc w:val="both"/>
              <w:rPr>
                <w:sz w:val="16"/>
                <w:szCs w:val="16"/>
              </w:rPr>
            </w:pPr>
            <w:r w:rsidRPr="00002D84">
              <w:rPr>
                <w:sz w:val="16"/>
                <w:szCs w:val="16"/>
              </w:rPr>
              <w:t>5.1.1 Publicación realizada en el plazo legal, y en los medios autorizados.</w:t>
            </w:r>
          </w:p>
          <w:p w14:paraId="37203CCE" w14:textId="77777777" w:rsidR="003E733E" w:rsidRPr="00002D84" w:rsidRDefault="003E733E" w:rsidP="00AB407F">
            <w:pPr>
              <w:jc w:val="both"/>
              <w:rPr>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980ED"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3F8FC" w14:textId="77777777" w:rsidR="003E733E" w:rsidRPr="00002D84" w:rsidRDefault="003E733E" w:rsidP="00AB407F">
            <w:pPr>
              <w:rPr>
                <w:b/>
                <w:bCs/>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3C32C"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50D8" w14:textId="77777777" w:rsidR="003E733E" w:rsidRPr="00002D84" w:rsidRDefault="003E733E" w:rsidP="00AB407F">
            <w:pPr>
              <w:rPr>
                <w:b/>
                <w:bCs/>
                <w:sz w:val="16"/>
                <w:szCs w:val="16"/>
              </w:rPr>
            </w:pPr>
          </w:p>
        </w:tc>
        <w:tc>
          <w:tcPr>
            <w:tcW w:w="2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12A7D"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7C3D8"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1056C"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9AC72"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94B55" w14:textId="77777777" w:rsidR="003E733E" w:rsidRPr="00002D84" w:rsidRDefault="003E733E" w:rsidP="00AB407F">
            <w:pPr>
              <w:rPr>
                <w:b/>
                <w:bCs/>
                <w:sz w:val="16"/>
                <w:szCs w:val="16"/>
              </w:rPr>
            </w:pPr>
          </w:p>
        </w:tc>
        <w:tc>
          <w:tcPr>
            <w:tcW w:w="26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28BE561"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BEB8A7D" w14:textId="77777777" w:rsidR="003E733E" w:rsidRPr="00002D84" w:rsidRDefault="003E733E" w:rsidP="00AB407F">
            <w:pPr>
              <w:rPr>
                <w:b/>
                <w:bCs/>
                <w:sz w:val="16"/>
                <w:szCs w:val="16"/>
              </w:rPr>
            </w:pPr>
          </w:p>
        </w:tc>
        <w:tc>
          <w:tcPr>
            <w:tcW w:w="25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62CA57D" w14:textId="77777777" w:rsidR="003E733E" w:rsidRPr="00002D84" w:rsidRDefault="003E733E" w:rsidP="00AB407F">
            <w:pPr>
              <w:rPr>
                <w:b/>
                <w:bCs/>
                <w:sz w:val="16"/>
                <w:szCs w:val="16"/>
              </w:rPr>
            </w:pP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09D5A293" w14:textId="77777777" w:rsidR="003E733E" w:rsidRPr="00002D84" w:rsidRDefault="003E733E" w:rsidP="00AB407F">
            <w:pPr>
              <w:rPr>
                <w:sz w:val="16"/>
                <w:szCs w:val="16"/>
              </w:rPr>
            </w:pPr>
            <w:r w:rsidRPr="00002D84">
              <w:rPr>
                <w:sz w:val="16"/>
                <w:szCs w:val="16"/>
              </w:rPr>
              <w:t>Consejo               Miembros de Comisión   Personal de apoyo</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3CAA609" w14:textId="77777777" w:rsidR="003E733E" w:rsidRPr="00002D84" w:rsidRDefault="003E733E" w:rsidP="00AB407F">
            <w:pPr>
              <w:rPr>
                <w:sz w:val="16"/>
                <w:szCs w:val="16"/>
              </w:rPr>
            </w:pPr>
            <w:r w:rsidRPr="00002D84">
              <w:rPr>
                <w:sz w:val="16"/>
                <w:szCs w:val="16"/>
              </w:rPr>
              <w:t>Publicación en Diario Oficial y periódico local</w:t>
            </w:r>
          </w:p>
        </w:tc>
      </w:tr>
    </w:tbl>
    <w:p w14:paraId="60DC5792" w14:textId="7B2F5371" w:rsidR="00871041" w:rsidRPr="00002D84" w:rsidRDefault="00871041" w:rsidP="003E733E">
      <w:pPr>
        <w:rPr>
          <w:lang w:val="fr-FR"/>
        </w:rPr>
      </w:pPr>
    </w:p>
    <w:p w14:paraId="61A107B7" w14:textId="79B1E672" w:rsidR="003E733E" w:rsidRPr="00002D84" w:rsidRDefault="003E733E" w:rsidP="003E733E">
      <w:pPr>
        <w:rPr>
          <w:lang w:val="fr-FR"/>
        </w:rPr>
      </w:pPr>
    </w:p>
    <w:p w14:paraId="38E2A3FE" w14:textId="69BA156C" w:rsidR="003E733E" w:rsidRPr="00002D84" w:rsidRDefault="003E733E" w:rsidP="003E733E">
      <w:pPr>
        <w:rPr>
          <w:lang w:val="fr-FR"/>
        </w:rPr>
      </w:pPr>
    </w:p>
    <w:p w14:paraId="22D4BB62" w14:textId="56256EB3" w:rsidR="003E733E" w:rsidRPr="00002D84" w:rsidRDefault="003E733E" w:rsidP="003E733E">
      <w:pPr>
        <w:rPr>
          <w:lang w:val="fr-FR"/>
        </w:rPr>
      </w:pPr>
    </w:p>
    <w:p w14:paraId="7514A988" w14:textId="34B8C4D0" w:rsidR="003E733E" w:rsidRPr="00002D84" w:rsidRDefault="003E733E" w:rsidP="003E733E">
      <w:pPr>
        <w:rPr>
          <w:lang w:val="fr-FR"/>
        </w:rPr>
      </w:pPr>
    </w:p>
    <w:p w14:paraId="2F632386" w14:textId="09569BDB" w:rsidR="003E733E" w:rsidRPr="00002D84" w:rsidRDefault="003E733E" w:rsidP="003E733E">
      <w:pPr>
        <w:rPr>
          <w:lang w:val="fr-FR"/>
        </w:rPr>
      </w:pPr>
    </w:p>
    <w:tbl>
      <w:tblPr>
        <w:tblpPr w:leftFromText="141" w:rightFromText="141" w:horzAnchor="margin" w:tblpXSpec="center" w:tblpY="-915"/>
        <w:tblW w:w="14324" w:type="dxa"/>
        <w:tblCellMar>
          <w:left w:w="70" w:type="dxa"/>
          <w:right w:w="70" w:type="dxa"/>
        </w:tblCellMar>
        <w:tblLook w:val="0000" w:firstRow="0" w:lastRow="0" w:firstColumn="0" w:lastColumn="0" w:noHBand="0" w:noVBand="0"/>
      </w:tblPr>
      <w:tblGrid>
        <w:gridCol w:w="14324"/>
      </w:tblGrid>
      <w:tr w:rsidR="003E733E" w:rsidRPr="00002D84" w14:paraId="3558F50B" w14:textId="77777777" w:rsidTr="00AB407F">
        <w:trPr>
          <w:trHeight w:val="255"/>
        </w:trPr>
        <w:tc>
          <w:tcPr>
            <w:tcW w:w="14324" w:type="dxa"/>
            <w:tcBorders>
              <w:top w:val="nil"/>
              <w:left w:val="nil"/>
              <w:bottom w:val="nil"/>
              <w:right w:val="nil"/>
            </w:tcBorders>
            <w:shd w:val="clear" w:color="auto" w:fill="auto"/>
            <w:vAlign w:val="bottom"/>
          </w:tcPr>
          <w:p w14:paraId="28CF5768" w14:textId="3B448C95" w:rsidR="003E733E" w:rsidRPr="00002D84" w:rsidRDefault="003E733E" w:rsidP="00AB407F">
            <w:pPr>
              <w:rPr>
                <w:sz w:val="28"/>
                <w:szCs w:val="28"/>
              </w:rPr>
            </w:pPr>
            <w:r w:rsidRPr="00002D84">
              <w:rPr>
                <w:b/>
                <w:bCs/>
                <w:color w:val="000000"/>
                <w:sz w:val="28"/>
                <w:szCs w:val="28"/>
              </w:rPr>
              <w:lastRenderedPageBreak/>
              <w:t>COMISION DE ADMINISTRACION Y FINANZAS</w:t>
            </w:r>
          </w:p>
        </w:tc>
      </w:tr>
      <w:tr w:rsidR="003E733E" w:rsidRPr="00002D84" w14:paraId="6DFF2633" w14:textId="77777777" w:rsidTr="00AB407F">
        <w:trPr>
          <w:trHeight w:val="344"/>
        </w:trPr>
        <w:tc>
          <w:tcPr>
            <w:tcW w:w="14324" w:type="dxa"/>
            <w:tcBorders>
              <w:top w:val="nil"/>
              <w:left w:val="nil"/>
              <w:bottom w:val="nil"/>
              <w:right w:val="nil"/>
            </w:tcBorders>
            <w:shd w:val="clear" w:color="auto" w:fill="auto"/>
            <w:vAlign w:val="bottom"/>
          </w:tcPr>
          <w:p w14:paraId="30BD6CAE" w14:textId="77777777" w:rsidR="003E733E" w:rsidRPr="00002D84" w:rsidRDefault="003E733E" w:rsidP="00AB407F">
            <w:pPr>
              <w:rPr>
                <w:sz w:val="18"/>
                <w:szCs w:val="18"/>
              </w:rPr>
            </w:pPr>
            <w:r w:rsidRPr="00002D84">
              <w:rPr>
                <w:b/>
                <w:bCs/>
                <w:color w:val="000000"/>
                <w:sz w:val="18"/>
                <w:szCs w:val="18"/>
              </w:rPr>
              <w:t xml:space="preserve">LINEA ESTRATEGICA:  </w:t>
            </w:r>
            <w:r w:rsidRPr="00002D84">
              <w:t xml:space="preserve"> </w:t>
            </w:r>
            <w:r w:rsidRPr="00002D84">
              <w:rPr>
                <w:b/>
                <w:bCs/>
                <w:color w:val="000000"/>
                <w:sz w:val="18"/>
                <w:szCs w:val="18"/>
              </w:rPr>
              <w:t>Mejorar la coordinación y comunicación entre las diferentes áreas, fortaleciendo la capacidad de innovación y toma de decisiones.</w:t>
            </w:r>
          </w:p>
        </w:tc>
      </w:tr>
    </w:tbl>
    <w:p w14:paraId="0018664B" w14:textId="77777777" w:rsidR="0029056F" w:rsidRPr="00002D84" w:rsidRDefault="0029056F" w:rsidP="0029056F">
      <w:pPr>
        <w:tabs>
          <w:tab w:val="left" w:pos="10425"/>
        </w:tabs>
        <w:jc w:val="both"/>
        <w:rPr>
          <w:lang w:val="fr-FR"/>
        </w:rPr>
      </w:pPr>
      <w:r w:rsidRPr="00002D84">
        <w:rPr>
          <w:lang w:val="fr-FR"/>
        </w:rPr>
        <w:tab/>
      </w:r>
    </w:p>
    <w:tbl>
      <w:tblPr>
        <w:tblpPr w:leftFromText="141" w:rightFromText="141" w:vertAnchor="page" w:horzAnchor="margin" w:tblpY="2062"/>
        <w:tblW w:w="12768" w:type="dxa"/>
        <w:tblCellMar>
          <w:left w:w="70" w:type="dxa"/>
          <w:right w:w="70" w:type="dxa"/>
        </w:tblCellMar>
        <w:tblLook w:val="0000" w:firstRow="0" w:lastRow="0" w:firstColumn="0" w:lastColumn="0" w:noHBand="0" w:noVBand="0"/>
      </w:tblPr>
      <w:tblGrid>
        <w:gridCol w:w="2267"/>
        <w:gridCol w:w="2150"/>
        <w:gridCol w:w="2032"/>
        <w:gridCol w:w="256"/>
        <w:gridCol w:w="256"/>
        <w:gridCol w:w="292"/>
        <w:gridCol w:w="256"/>
        <w:gridCol w:w="292"/>
        <w:gridCol w:w="256"/>
        <w:gridCol w:w="256"/>
        <w:gridCol w:w="256"/>
        <w:gridCol w:w="256"/>
        <w:gridCol w:w="265"/>
        <w:gridCol w:w="256"/>
        <w:gridCol w:w="256"/>
        <w:gridCol w:w="1798"/>
        <w:gridCol w:w="1368"/>
      </w:tblGrid>
      <w:tr w:rsidR="00002D84" w:rsidRPr="00002D84" w14:paraId="30809F65" w14:textId="77777777" w:rsidTr="00002D84">
        <w:trPr>
          <w:trHeight w:val="405"/>
        </w:trPr>
        <w:tc>
          <w:tcPr>
            <w:tcW w:w="2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269887" w14:textId="77777777" w:rsidR="003E733E" w:rsidRPr="00002D84" w:rsidRDefault="003E733E" w:rsidP="003E733E">
            <w:pPr>
              <w:jc w:val="center"/>
              <w:rPr>
                <w:b/>
                <w:bCs/>
                <w:sz w:val="16"/>
                <w:szCs w:val="16"/>
              </w:rPr>
            </w:pPr>
            <w:r w:rsidRPr="00002D84">
              <w:rPr>
                <w:b/>
                <w:bCs/>
                <w:sz w:val="16"/>
                <w:szCs w:val="16"/>
              </w:rPr>
              <w:t>OBJETIVOS</w:t>
            </w:r>
          </w:p>
        </w:tc>
        <w:tc>
          <w:tcPr>
            <w:tcW w:w="2150" w:type="dxa"/>
            <w:tcBorders>
              <w:top w:val="single" w:sz="4" w:space="0" w:color="auto"/>
              <w:left w:val="nil"/>
              <w:bottom w:val="single" w:sz="4" w:space="0" w:color="auto"/>
              <w:right w:val="nil"/>
            </w:tcBorders>
            <w:shd w:val="clear" w:color="auto" w:fill="BFBFBF" w:themeFill="background1" w:themeFillShade="BF"/>
            <w:vAlign w:val="center"/>
          </w:tcPr>
          <w:p w14:paraId="1CB61E81" w14:textId="77777777" w:rsidR="003E733E" w:rsidRPr="00002D84" w:rsidRDefault="003E733E" w:rsidP="003E733E">
            <w:pPr>
              <w:jc w:val="center"/>
              <w:rPr>
                <w:b/>
                <w:bCs/>
                <w:sz w:val="16"/>
                <w:szCs w:val="16"/>
              </w:rPr>
            </w:pPr>
            <w:r w:rsidRPr="00002D84">
              <w:rPr>
                <w:b/>
                <w:bCs/>
                <w:sz w:val="16"/>
                <w:szCs w:val="16"/>
              </w:rPr>
              <w:t xml:space="preserve">METAS </w:t>
            </w:r>
          </w:p>
        </w:tc>
        <w:tc>
          <w:tcPr>
            <w:tcW w:w="2032"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11BCFBD4" w14:textId="77777777" w:rsidR="003E733E" w:rsidRPr="00002D84" w:rsidRDefault="003E733E" w:rsidP="003E733E">
            <w:pPr>
              <w:jc w:val="center"/>
              <w:rPr>
                <w:b/>
                <w:bCs/>
                <w:sz w:val="16"/>
                <w:szCs w:val="16"/>
              </w:rPr>
            </w:pPr>
            <w:r w:rsidRPr="00002D84">
              <w:rPr>
                <w:b/>
                <w:bCs/>
                <w:sz w:val="16"/>
                <w:szCs w:val="16"/>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1A15BA00" w14:textId="77777777" w:rsidR="003E733E" w:rsidRPr="00002D84" w:rsidRDefault="003E733E" w:rsidP="003E733E">
            <w:pPr>
              <w:jc w:val="center"/>
              <w:rPr>
                <w:b/>
                <w:bCs/>
                <w:sz w:val="16"/>
                <w:szCs w:val="16"/>
              </w:rPr>
            </w:pPr>
            <w:r w:rsidRPr="00002D84">
              <w:rPr>
                <w:b/>
                <w:bCs/>
                <w:sz w:val="16"/>
                <w:szCs w:val="16"/>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E8D5E80" w14:textId="77777777" w:rsidR="003E733E" w:rsidRPr="00002D84" w:rsidRDefault="003E733E" w:rsidP="003E733E">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06F3FCD" w14:textId="77777777" w:rsidR="003E733E" w:rsidRPr="00002D84" w:rsidRDefault="003E733E" w:rsidP="003E733E">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6EF5324" w14:textId="77777777" w:rsidR="003E733E" w:rsidRPr="00002D84" w:rsidRDefault="003E733E" w:rsidP="003E733E">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6558AB6" w14:textId="77777777" w:rsidR="003E733E" w:rsidRPr="00002D84" w:rsidRDefault="003E733E" w:rsidP="003E733E">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AB71A8C" w14:textId="77777777" w:rsidR="003E733E" w:rsidRPr="00002D84" w:rsidRDefault="003E733E" w:rsidP="003E733E">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D8229B3" w14:textId="77777777" w:rsidR="003E733E" w:rsidRPr="00002D84" w:rsidRDefault="003E733E" w:rsidP="003E733E">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586A4C1" w14:textId="77777777" w:rsidR="003E733E" w:rsidRPr="00002D84" w:rsidRDefault="003E733E" w:rsidP="003E733E">
            <w:pPr>
              <w:jc w:val="center"/>
              <w:rPr>
                <w:b/>
                <w:bCs/>
                <w:sz w:val="16"/>
                <w:szCs w:val="16"/>
              </w:rPr>
            </w:pPr>
            <w:r w:rsidRPr="00002D84">
              <w:rPr>
                <w:b/>
                <w:bCs/>
                <w:sz w:val="16"/>
                <w:szCs w:val="16"/>
              </w:rPr>
              <w:t>A</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96B22CF" w14:textId="77777777" w:rsidR="003E733E" w:rsidRPr="00002D84" w:rsidRDefault="003E733E" w:rsidP="003E733E">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E23167F" w14:textId="77777777" w:rsidR="003E733E" w:rsidRPr="00002D84" w:rsidRDefault="003E733E" w:rsidP="003E733E">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322E1EC" w14:textId="77777777" w:rsidR="003E733E" w:rsidRPr="00002D84" w:rsidRDefault="003E733E" w:rsidP="003E733E">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C420821" w14:textId="77777777" w:rsidR="003E733E" w:rsidRPr="00002D84" w:rsidRDefault="003E733E" w:rsidP="003E733E">
            <w:pPr>
              <w:jc w:val="center"/>
              <w:rPr>
                <w:b/>
                <w:bCs/>
                <w:sz w:val="16"/>
                <w:szCs w:val="16"/>
              </w:rPr>
            </w:pPr>
            <w:r w:rsidRPr="00002D84">
              <w:rPr>
                <w:b/>
                <w:bCs/>
                <w:sz w:val="16"/>
                <w:szCs w:val="16"/>
              </w:rPr>
              <w:t>D</w:t>
            </w:r>
          </w:p>
        </w:tc>
        <w:tc>
          <w:tcPr>
            <w:tcW w:w="179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C3EBB53" w14:textId="77777777" w:rsidR="003E733E" w:rsidRPr="00002D84" w:rsidRDefault="003E733E" w:rsidP="003E733E">
            <w:pPr>
              <w:jc w:val="center"/>
              <w:rPr>
                <w:b/>
                <w:bCs/>
                <w:sz w:val="16"/>
                <w:szCs w:val="16"/>
              </w:rPr>
            </w:pPr>
            <w:r w:rsidRPr="00002D84">
              <w:rPr>
                <w:b/>
                <w:bCs/>
                <w:sz w:val="16"/>
                <w:szCs w:val="16"/>
              </w:rPr>
              <w:t>RESPONSABLE</w:t>
            </w:r>
          </w:p>
        </w:tc>
        <w:tc>
          <w:tcPr>
            <w:tcW w:w="1368" w:type="dxa"/>
            <w:tcBorders>
              <w:top w:val="single" w:sz="4" w:space="0" w:color="auto"/>
              <w:left w:val="nil"/>
              <w:bottom w:val="nil"/>
              <w:right w:val="single" w:sz="4" w:space="0" w:color="auto"/>
            </w:tcBorders>
            <w:shd w:val="clear" w:color="auto" w:fill="BFBFBF" w:themeFill="background1" w:themeFillShade="BF"/>
            <w:vAlign w:val="center"/>
          </w:tcPr>
          <w:p w14:paraId="2DA510C2" w14:textId="77777777" w:rsidR="003E733E" w:rsidRPr="00002D84" w:rsidRDefault="003E733E" w:rsidP="003E733E">
            <w:pPr>
              <w:jc w:val="center"/>
              <w:rPr>
                <w:b/>
                <w:bCs/>
                <w:sz w:val="16"/>
                <w:szCs w:val="16"/>
              </w:rPr>
            </w:pPr>
            <w:r w:rsidRPr="00002D84">
              <w:rPr>
                <w:b/>
                <w:bCs/>
                <w:sz w:val="16"/>
                <w:szCs w:val="16"/>
              </w:rPr>
              <w:t>MEDIO DE VERIFICACION</w:t>
            </w:r>
          </w:p>
        </w:tc>
      </w:tr>
      <w:tr w:rsidR="003E733E" w:rsidRPr="00002D84" w14:paraId="2AD82E0B" w14:textId="77777777" w:rsidTr="00002D84">
        <w:trPr>
          <w:trHeight w:val="1072"/>
        </w:trPr>
        <w:tc>
          <w:tcPr>
            <w:tcW w:w="2267" w:type="dxa"/>
            <w:tcBorders>
              <w:top w:val="nil"/>
              <w:left w:val="single" w:sz="4" w:space="0" w:color="auto"/>
              <w:bottom w:val="single" w:sz="4" w:space="0" w:color="auto"/>
              <w:right w:val="single" w:sz="4" w:space="0" w:color="auto"/>
            </w:tcBorders>
            <w:shd w:val="clear" w:color="auto" w:fill="auto"/>
          </w:tcPr>
          <w:p w14:paraId="516FB304" w14:textId="77777777" w:rsidR="003E733E" w:rsidRPr="00002D84" w:rsidRDefault="003E733E" w:rsidP="003E733E">
            <w:pPr>
              <w:jc w:val="both"/>
              <w:rPr>
                <w:sz w:val="16"/>
                <w:szCs w:val="16"/>
              </w:rPr>
            </w:pPr>
            <w:r w:rsidRPr="00002D84">
              <w:rPr>
                <w:sz w:val="16"/>
                <w:szCs w:val="16"/>
              </w:rPr>
              <w:t xml:space="preserve">ESTRATEGIA:  1 </w:t>
            </w:r>
          </w:p>
          <w:p w14:paraId="45338BAD" w14:textId="77777777" w:rsidR="003E733E" w:rsidRPr="00002D84" w:rsidRDefault="003E733E" w:rsidP="003E733E">
            <w:pPr>
              <w:jc w:val="both"/>
              <w:rPr>
                <w:sz w:val="16"/>
                <w:szCs w:val="16"/>
              </w:rPr>
            </w:pPr>
            <w:r w:rsidRPr="00002D84">
              <w:rPr>
                <w:sz w:val="16"/>
                <w:szCs w:val="16"/>
              </w:rPr>
              <w:t>Obtener local propio.</w:t>
            </w:r>
          </w:p>
        </w:tc>
        <w:tc>
          <w:tcPr>
            <w:tcW w:w="2150" w:type="dxa"/>
            <w:tcBorders>
              <w:top w:val="nil"/>
              <w:left w:val="nil"/>
              <w:bottom w:val="single" w:sz="4" w:space="0" w:color="auto"/>
              <w:right w:val="nil"/>
            </w:tcBorders>
            <w:shd w:val="clear" w:color="auto" w:fill="auto"/>
          </w:tcPr>
          <w:p w14:paraId="658242EA" w14:textId="77777777" w:rsidR="003E733E" w:rsidRPr="00002D84" w:rsidRDefault="003E733E" w:rsidP="003E733E">
            <w:pPr>
              <w:jc w:val="both"/>
              <w:rPr>
                <w:sz w:val="16"/>
                <w:szCs w:val="16"/>
              </w:rPr>
            </w:pPr>
            <w:proofErr w:type="gramStart"/>
            <w:r w:rsidRPr="00002D84">
              <w:rPr>
                <w:sz w:val="16"/>
                <w:szCs w:val="16"/>
              </w:rPr>
              <w:t>1.1  Realizar</w:t>
            </w:r>
            <w:proofErr w:type="gramEnd"/>
            <w:r w:rsidRPr="00002D84">
              <w:rPr>
                <w:sz w:val="16"/>
                <w:szCs w:val="16"/>
              </w:rPr>
              <w:t xml:space="preserve"> gestiones ante el Ministerio de Economía u otras instancias gubernamentales.</w:t>
            </w:r>
          </w:p>
        </w:tc>
        <w:tc>
          <w:tcPr>
            <w:tcW w:w="2032" w:type="dxa"/>
            <w:tcBorders>
              <w:top w:val="nil"/>
              <w:left w:val="single" w:sz="4" w:space="0" w:color="auto"/>
              <w:bottom w:val="single" w:sz="4" w:space="0" w:color="auto"/>
              <w:right w:val="nil"/>
            </w:tcBorders>
            <w:shd w:val="clear" w:color="auto" w:fill="auto"/>
          </w:tcPr>
          <w:p w14:paraId="514DE765" w14:textId="77777777" w:rsidR="003E733E" w:rsidRPr="00002D84" w:rsidRDefault="003E733E" w:rsidP="003E733E">
            <w:pPr>
              <w:jc w:val="both"/>
              <w:rPr>
                <w:sz w:val="16"/>
                <w:szCs w:val="16"/>
              </w:rPr>
            </w:pPr>
            <w:r w:rsidRPr="00002D84">
              <w:rPr>
                <w:sz w:val="16"/>
                <w:szCs w:val="16"/>
              </w:rPr>
              <w:t>1.1.1 Audiencia con Ministerio de Economía y otras entidades gubernamentales.</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34B2E61C" w14:textId="77777777" w:rsidR="003E733E" w:rsidRPr="00002D84" w:rsidRDefault="003E733E" w:rsidP="003E733E">
            <w:pPr>
              <w:rPr>
                <w:b/>
                <w:bCs/>
                <w:color w:val="FF0000"/>
                <w:sz w:val="16"/>
                <w:szCs w:val="16"/>
              </w:rPr>
            </w:pPr>
            <w:r w:rsidRPr="00002D84">
              <w:rPr>
                <w:b/>
                <w:bCs/>
                <w:color w:val="FF0000"/>
                <w:sz w:val="16"/>
                <w:szCs w:val="16"/>
              </w:rPr>
              <w:t> </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4E328089" w14:textId="77777777" w:rsidR="003E733E" w:rsidRPr="00002D84" w:rsidRDefault="003E733E" w:rsidP="003E733E">
            <w:pPr>
              <w:rPr>
                <w:b/>
                <w:bCs/>
                <w:color w:val="FF0000"/>
                <w:sz w:val="16"/>
                <w:szCs w:val="16"/>
              </w:rPr>
            </w:pPr>
            <w:r w:rsidRPr="00002D84">
              <w:rPr>
                <w:b/>
                <w:bCs/>
                <w:color w:val="FF0000"/>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279E2BD" w14:textId="77777777" w:rsidR="003E733E" w:rsidRPr="00002D84" w:rsidRDefault="003E733E" w:rsidP="003E733E">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8FC0D68" w14:textId="77777777" w:rsidR="003E733E" w:rsidRPr="00002D84" w:rsidRDefault="003E733E" w:rsidP="003E733E">
            <w:pPr>
              <w:rPr>
                <w:b/>
                <w:bCs/>
                <w:sz w:val="16"/>
                <w:szCs w:val="16"/>
              </w:rPr>
            </w:pPr>
            <w:r w:rsidRPr="00002D84">
              <w:rPr>
                <w:b/>
                <w:bCs/>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89B10B9"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FDD4DB2"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7FA59E4"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A574A76"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21D0410C" w14:textId="77777777" w:rsidR="003E733E" w:rsidRPr="00002D84" w:rsidRDefault="003E733E" w:rsidP="003E733E">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D5C3B55"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65CFAC7"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180D8866" w14:textId="77777777" w:rsidR="003E733E" w:rsidRPr="00002D84" w:rsidRDefault="003E733E" w:rsidP="003E733E">
            <w:pPr>
              <w:rPr>
                <w:b/>
                <w:bCs/>
                <w:sz w:val="16"/>
                <w:szCs w:val="16"/>
              </w:rPr>
            </w:pPr>
            <w:r w:rsidRPr="00002D84">
              <w:rPr>
                <w:b/>
                <w:bCs/>
                <w:sz w:val="16"/>
                <w:szCs w:val="16"/>
              </w:rPr>
              <w:t xml:space="preserve"> </w:t>
            </w:r>
          </w:p>
        </w:tc>
        <w:tc>
          <w:tcPr>
            <w:tcW w:w="1798" w:type="dxa"/>
            <w:tcBorders>
              <w:top w:val="nil"/>
              <w:left w:val="single" w:sz="4" w:space="0" w:color="auto"/>
              <w:bottom w:val="single" w:sz="4" w:space="0" w:color="auto"/>
              <w:right w:val="single" w:sz="4" w:space="0" w:color="auto"/>
            </w:tcBorders>
            <w:shd w:val="clear" w:color="auto" w:fill="auto"/>
          </w:tcPr>
          <w:p w14:paraId="5A367E4E" w14:textId="77777777" w:rsidR="003E733E" w:rsidRPr="00002D84" w:rsidRDefault="003E733E" w:rsidP="003E733E">
            <w:pPr>
              <w:rPr>
                <w:sz w:val="16"/>
                <w:szCs w:val="16"/>
              </w:rPr>
            </w:pPr>
            <w:r w:rsidRPr="00002D84">
              <w:rPr>
                <w:sz w:val="16"/>
                <w:szCs w:val="16"/>
              </w:rPr>
              <w:t>Consejo               Miembros de Comisión   Personal de apoyo</w:t>
            </w:r>
          </w:p>
        </w:tc>
        <w:tc>
          <w:tcPr>
            <w:tcW w:w="1368" w:type="dxa"/>
            <w:tcBorders>
              <w:top w:val="single" w:sz="4" w:space="0" w:color="auto"/>
              <w:left w:val="nil"/>
              <w:bottom w:val="single" w:sz="4" w:space="0" w:color="auto"/>
              <w:right w:val="single" w:sz="4" w:space="0" w:color="auto"/>
            </w:tcBorders>
            <w:shd w:val="clear" w:color="auto" w:fill="auto"/>
          </w:tcPr>
          <w:p w14:paraId="77985A96" w14:textId="77777777" w:rsidR="003E733E" w:rsidRPr="00002D84" w:rsidRDefault="003E733E" w:rsidP="003E733E">
            <w:pPr>
              <w:rPr>
                <w:sz w:val="16"/>
                <w:szCs w:val="16"/>
              </w:rPr>
            </w:pPr>
            <w:r w:rsidRPr="00002D84">
              <w:rPr>
                <w:sz w:val="16"/>
                <w:szCs w:val="16"/>
              </w:rPr>
              <w:t>Gestiones realizadas</w:t>
            </w:r>
          </w:p>
        </w:tc>
      </w:tr>
      <w:tr w:rsidR="003E733E" w:rsidRPr="00002D84" w14:paraId="42922A8E" w14:textId="77777777" w:rsidTr="00002D84">
        <w:trPr>
          <w:trHeight w:val="486"/>
        </w:trPr>
        <w:tc>
          <w:tcPr>
            <w:tcW w:w="2267" w:type="dxa"/>
            <w:tcBorders>
              <w:top w:val="nil"/>
              <w:left w:val="single" w:sz="4" w:space="0" w:color="auto"/>
              <w:bottom w:val="single" w:sz="4" w:space="0" w:color="000000"/>
              <w:right w:val="single" w:sz="4" w:space="0" w:color="auto"/>
            </w:tcBorders>
            <w:shd w:val="clear" w:color="auto" w:fill="auto"/>
          </w:tcPr>
          <w:p w14:paraId="426B3815" w14:textId="77777777" w:rsidR="003E733E" w:rsidRPr="00002D84" w:rsidRDefault="003E733E" w:rsidP="003E733E">
            <w:pPr>
              <w:jc w:val="both"/>
              <w:rPr>
                <w:sz w:val="16"/>
                <w:szCs w:val="16"/>
              </w:rPr>
            </w:pPr>
            <w:proofErr w:type="gramStart"/>
            <w:r w:rsidRPr="00002D84">
              <w:rPr>
                <w:sz w:val="16"/>
                <w:szCs w:val="16"/>
              </w:rPr>
              <w:t>ESTRATEGIA :</w:t>
            </w:r>
            <w:proofErr w:type="gramEnd"/>
            <w:r w:rsidRPr="00002D84">
              <w:rPr>
                <w:sz w:val="16"/>
                <w:szCs w:val="16"/>
              </w:rPr>
              <w:t xml:space="preserve"> 2   </w:t>
            </w:r>
          </w:p>
          <w:p w14:paraId="26536089" w14:textId="77777777" w:rsidR="003E733E" w:rsidRPr="00002D84" w:rsidRDefault="003E733E" w:rsidP="003E733E">
            <w:pPr>
              <w:jc w:val="both"/>
              <w:rPr>
                <w:sz w:val="16"/>
                <w:szCs w:val="16"/>
              </w:rPr>
            </w:pPr>
            <w:r w:rsidRPr="00002D84">
              <w:rPr>
                <w:sz w:val="16"/>
                <w:szCs w:val="16"/>
              </w:rPr>
              <w:t>Fortalecer a la institución con recursos financieros para el logro de los objetivos institucionales</w:t>
            </w:r>
          </w:p>
        </w:tc>
        <w:tc>
          <w:tcPr>
            <w:tcW w:w="2150" w:type="dxa"/>
            <w:tcBorders>
              <w:top w:val="nil"/>
              <w:left w:val="single" w:sz="4" w:space="0" w:color="auto"/>
              <w:bottom w:val="single" w:sz="4" w:space="0" w:color="000000"/>
              <w:right w:val="single" w:sz="4" w:space="0" w:color="auto"/>
            </w:tcBorders>
            <w:shd w:val="clear" w:color="auto" w:fill="auto"/>
          </w:tcPr>
          <w:p w14:paraId="67AB389D" w14:textId="77777777" w:rsidR="003E733E" w:rsidRPr="00002D84" w:rsidRDefault="003E733E" w:rsidP="003E733E">
            <w:pPr>
              <w:jc w:val="both"/>
              <w:rPr>
                <w:sz w:val="16"/>
                <w:szCs w:val="16"/>
              </w:rPr>
            </w:pPr>
            <w:r w:rsidRPr="00002D84">
              <w:rPr>
                <w:sz w:val="16"/>
                <w:szCs w:val="16"/>
              </w:rPr>
              <w:t>2.1 Coordinar estrategias con las diferentes comisiones de trabajo para la obtención de recursos propios.</w:t>
            </w:r>
          </w:p>
        </w:tc>
        <w:tc>
          <w:tcPr>
            <w:tcW w:w="2032" w:type="dxa"/>
            <w:tcBorders>
              <w:top w:val="nil"/>
              <w:left w:val="nil"/>
              <w:bottom w:val="single" w:sz="4" w:space="0" w:color="auto"/>
              <w:right w:val="nil"/>
            </w:tcBorders>
            <w:shd w:val="clear" w:color="auto" w:fill="auto"/>
          </w:tcPr>
          <w:p w14:paraId="2EA7DEDD" w14:textId="77777777" w:rsidR="003E733E" w:rsidRPr="00002D84" w:rsidRDefault="003E733E" w:rsidP="003E733E">
            <w:pPr>
              <w:jc w:val="both"/>
              <w:rPr>
                <w:sz w:val="16"/>
                <w:szCs w:val="16"/>
              </w:rPr>
            </w:pPr>
            <w:r w:rsidRPr="00002D84">
              <w:rPr>
                <w:sz w:val="16"/>
                <w:szCs w:val="16"/>
              </w:rPr>
              <w:t>2.1.1. Informe financiero anual</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791D997A"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7F95CB50" w14:textId="77777777" w:rsidR="003E733E" w:rsidRPr="00002D84" w:rsidRDefault="003E733E" w:rsidP="003E733E">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FFFFFF"/>
            <w:noWrap/>
            <w:vAlign w:val="center"/>
          </w:tcPr>
          <w:p w14:paraId="30A5AEC7"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5F2EE5BA" w14:textId="77777777" w:rsidR="003E733E" w:rsidRPr="00002D84" w:rsidRDefault="003E733E" w:rsidP="003E733E">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FFFFFF"/>
            <w:noWrap/>
            <w:vAlign w:val="center"/>
          </w:tcPr>
          <w:p w14:paraId="252FFDD1"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3D290E52"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6B173FFF"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75FEFC2A"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521CD211" w14:textId="77777777" w:rsidR="003E733E" w:rsidRPr="00002D84" w:rsidRDefault="003E733E" w:rsidP="003E733E">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FFFFFF"/>
            <w:noWrap/>
            <w:vAlign w:val="center"/>
          </w:tcPr>
          <w:p w14:paraId="36B3A4ED"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FFFFFF"/>
            <w:noWrap/>
            <w:vAlign w:val="center"/>
          </w:tcPr>
          <w:p w14:paraId="24CAEE44"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14:paraId="18237C33" w14:textId="77777777" w:rsidR="003E733E" w:rsidRPr="00002D84" w:rsidRDefault="003E733E" w:rsidP="003E733E">
            <w:pPr>
              <w:rPr>
                <w:b/>
                <w:bCs/>
                <w:sz w:val="16"/>
                <w:szCs w:val="16"/>
              </w:rPr>
            </w:pPr>
            <w:r w:rsidRPr="00002D84">
              <w:rPr>
                <w:b/>
                <w:bCs/>
                <w:sz w:val="16"/>
                <w:szCs w:val="16"/>
              </w:rPr>
              <w:t> </w:t>
            </w:r>
          </w:p>
        </w:tc>
        <w:tc>
          <w:tcPr>
            <w:tcW w:w="1798" w:type="dxa"/>
            <w:tcBorders>
              <w:top w:val="nil"/>
              <w:left w:val="single" w:sz="4" w:space="0" w:color="auto"/>
              <w:bottom w:val="single" w:sz="4" w:space="0" w:color="auto"/>
              <w:right w:val="single" w:sz="4" w:space="0" w:color="auto"/>
            </w:tcBorders>
            <w:shd w:val="clear" w:color="auto" w:fill="auto"/>
          </w:tcPr>
          <w:p w14:paraId="24606DAC" w14:textId="77777777" w:rsidR="003E733E" w:rsidRPr="00002D84" w:rsidRDefault="003E733E" w:rsidP="003E733E">
            <w:pPr>
              <w:rPr>
                <w:sz w:val="16"/>
                <w:szCs w:val="16"/>
              </w:rPr>
            </w:pPr>
            <w:r w:rsidRPr="00002D84">
              <w:rPr>
                <w:sz w:val="16"/>
                <w:szCs w:val="16"/>
              </w:rPr>
              <w:t>Consejo               Miembros de Comisión   Personal de apoyo</w:t>
            </w:r>
          </w:p>
        </w:tc>
        <w:tc>
          <w:tcPr>
            <w:tcW w:w="1368" w:type="dxa"/>
            <w:tcBorders>
              <w:top w:val="nil"/>
              <w:left w:val="nil"/>
              <w:bottom w:val="single" w:sz="4" w:space="0" w:color="auto"/>
              <w:right w:val="single" w:sz="4" w:space="0" w:color="auto"/>
            </w:tcBorders>
            <w:shd w:val="clear" w:color="auto" w:fill="auto"/>
          </w:tcPr>
          <w:p w14:paraId="225C1B5B" w14:textId="77777777" w:rsidR="003E733E" w:rsidRPr="00002D84" w:rsidRDefault="003E733E" w:rsidP="003E733E">
            <w:pPr>
              <w:rPr>
                <w:sz w:val="16"/>
                <w:szCs w:val="16"/>
              </w:rPr>
            </w:pPr>
            <w:r w:rsidRPr="00002D84">
              <w:rPr>
                <w:sz w:val="16"/>
                <w:szCs w:val="16"/>
              </w:rPr>
              <w:t xml:space="preserve">Informe </w:t>
            </w:r>
          </w:p>
        </w:tc>
      </w:tr>
      <w:tr w:rsidR="003E733E" w:rsidRPr="00002D84" w14:paraId="12360908" w14:textId="77777777" w:rsidTr="00002D84">
        <w:trPr>
          <w:trHeight w:val="877"/>
        </w:trPr>
        <w:tc>
          <w:tcPr>
            <w:tcW w:w="2267" w:type="dxa"/>
            <w:tcBorders>
              <w:top w:val="nil"/>
              <w:left w:val="single" w:sz="4" w:space="0" w:color="auto"/>
              <w:bottom w:val="single" w:sz="4" w:space="0" w:color="000000"/>
              <w:right w:val="single" w:sz="4" w:space="0" w:color="auto"/>
            </w:tcBorders>
            <w:shd w:val="clear" w:color="auto" w:fill="auto"/>
          </w:tcPr>
          <w:p w14:paraId="7C7761C6" w14:textId="77777777" w:rsidR="003E733E" w:rsidRPr="00002D84" w:rsidRDefault="003E733E" w:rsidP="003E733E">
            <w:pPr>
              <w:jc w:val="both"/>
              <w:rPr>
                <w:sz w:val="16"/>
                <w:szCs w:val="16"/>
              </w:rPr>
            </w:pPr>
            <w:proofErr w:type="gramStart"/>
            <w:r w:rsidRPr="00002D84">
              <w:rPr>
                <w:sz w:val="16"/>
                <w:szCs w:val="16"/>
              </w:rPr>
              <w:t>ESTRATEGIA :</w:t>
            </w:r>
            <w:proofErr w:type="gramEnd"/>
            <w:r w:rsidRPr="00002D84">
              <w:rPr>
                <w:sz w:val="16"/>
                <w:szCs w:val="16"/>
              </w:rPr>
              <w:t xml:space="preserve"> 3   </w:t>
            </w:r>
          </w:p>
          <w:p w14:paraId="0AEEE11E" w14:textId="77777777" w:rsidR="003E733E" w:rsidRPr="00002D84" w:rsidRDefault="003E733E" w:rsidP="003E733E">
            <w:pPr>
              <w:jc w:val="both"/>
              <w:rPr>
                <w:sz w:val="16"/>
                <w:szCs w:val="16"/>
              </w:rPr>
            </w:pPr>
            <w:r w:rsidRPr="00002D84">
              <w:rPr>
                <w:sz w:val="16"/>
                <w:szCs w:val="16"/>
              </w:rPr>
              <w:t>Establecer instrumentos que ayuden a mejorar el control interno de la institución.</w:t>
            </w:r>
          </w:p>
        </w:tc>
        <w:tc>
          <w:tcPr>
            <w:tcW w:w="2150" w:type="dxa"/>
            <w:tcBorders>
              <w:top w:val="nil"/>
              <w:left w:val="single" w:sz="4" w:space="0" w:color="auto"/>
              <w:bottom w:val="single" w:sz="4" w:space="0" w:color="000000"/>
              <w:right w:val="single" w:sz="4" w:space="0" w:color="auto"/>
            </w:tcBorders>
            <w:shd w:val="clear" w:color="auto" w:fill="auto"/>
          </w:tcPr>
          <w:p w14:paraId="093EFCDD" w14:textId="77777777" w:rsidR="003E733E" w:rsidRPr="00002D84" w:rsidRDefault="003E733E" w:rsidP="003E733E">
            <w:pPr>
              <w:jc w:val="both"/>
              <w:rPr>
                <w:sz w:val="16"/>
                <w:szCs w:val="16"/>
              </w:rPr>
            </w:pPr>
            <w:r w:rsidRPr="00002D84">
              <w:rPr>
                <w:sz w:val="16"/>
                <w:szCs w:val="16"/>
              </w:rPr>
              <w:t>3.1 Revisión de los documentos administrativos del Consejo</w:t>
            </w:r>
          </w:p>
        </w:tc>
        <w:tc>
          <w:tcPr>
            <w:tcW w:w="2032" w:type="dxa"/>
            <w:tcBorders>
              <w:top w:val="nil"/>
              <w:left w:val="nil"/>
              <w:bottom w:val="single" w:sz="4" w:space="0" w:color="auto"/>
              <w:right w:val="nil"/>
            </w:tcBorders>
            <w:shd w:val="clear" w:color="auto" w:fill="auto"/>
          </w:tcPr>
          <w:p w14:paraId="50777044" w14:textId="77777777" w:rsidR="003E733E" w:rsidRPr="00002D84" w:rsidRDefault="003E733E" w:rsidP="003E733E">
            <w:pPr>
              <w:jc w:val="both"/>
              <w:rPr>
                <w:sz w:val="16"/>
                <w:szCs w:val="16"/>
              </w:rPr>
            </w:pPr>
            <w:r w:rsidRPr="00002D84">
              <w:rPr>
                <w:sz w:val="16"/>
                <w:szCs w:val="16"/>
              </w:rPr>
              <w:t>3.1.1 Documentos administrativos actualizados, como Manual de Organización, Manual de Procedimientos, entre otros.</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11AD392"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D334CF9" w14:textId="77777777" w:rsidR="003E733E" w:rsidRPr="00002D84" w:rsidRDefault="003E733E" w:rsidP="003E733E">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41CCA7E"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F911C0B" w14:textId="77777777" w:rsidR="003E733E" w:rsidRPr="00002D84" w:rsidRDefault="003E733E" w:rsidP="003E733E">
            <w:pPr>
              <w:rPr>
                <w:b/>
                <w:bCs/>
                <w:sz w:val="16"/>
                <w:szCs w:val="16"/>
              </w:rPr>
            </w:pPr>
            <w:r w:rsidRPr="00002D84">
              <w:rPr>
                <w:b/>
                <w:bCs/>
                <w:sz w:val="16"/>
                <w:szCs w:val="16"/>
              </w:rPr>
              <w:t xml:space="preserve">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CED846D"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5EFE0670"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5249E368"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77A5FC1F"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5C62E51" w14:textId="77777777" w:rsidR="003E733E" w:rsidRPr="00002D84" w:rsidRDefault="003E733E" w:rsidP="003E733E">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EEBB96A"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434BEC6" w14:textId="77777777" w:rsidR="003E733E" w:rsidRPr="00002D84" w:rsidRDefault="003E733E" w:rsidP="003E733E">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76876C4C" w14:textId="77777777" w:rsidR="003E733E" w:rsidRPr="00002D84" w:rsidRDefault="003E733E" w:rsidP="003E733E">
            <w:pPr>
              <w:rPr>
                <w:b/>
                <w:bCs/>
                <w:sz w:val="16"/>
                <w:szCs w:val="16"/>
              </w:rPr>
            </w:pPr>
            <w:r w:rsidRPr="00002D84">
              <w:rPr>
                <w:b/>
                <w:bCs/>
                <w:sz w:val="16"/>
                <w:szCs w:val="16"/>
              </w:rPr>
              <w:t> </w:t>
            </w:r>
          </w:p>
        </w:tc>
        <w:tc>
          <w:tcPr>
            <w:tcW w:w="1798" w:type="dxa"/>
            <w:tcBorders>
              <w:top w:val="nil"/>
              <w:left w:val="single" w:sz="4" w:space="0" w:color="auto"/>
              <w:bottom w:val="single" w:sz="4" w:space="0" w:color="auto"/>
              <w:right w:val="single" w:sz="4" w:space="0" w:color="auto"/>
            </w:tcBorders>
            <w:shd w:val="clear" w:color="auto" w:fill="auto"/>
          </w:tcPr>
          <w:p w14:paraId="44528C8E" w14:textId="77777777" w:rsidR="003E733E" w:rsidRPr="00002D84" w:rsidRDefault="003E733E" w:rsidP="003E733E">
            <w:pPr>
              <w:rPr>
                <w:sz w:val="16"/>
                <w:szCs w:val="16"/>
              </w:rPr>
            </w:pPr>
            <w:r w:rsidRPr="00002D84">
              <w:rPr>
                <w:sz w:val="16"/>
                <w:szCs w:val="16"/>
              </w:rPr>
              <w:t>Consejo               Miembros de Comisión   Personal de apoyo</w:t>
            </w:r>
          </w:p>
        </w:tc>
        <w:tc>
          <w:tcPr>
            <w:tcW w:w="1368" w:type="dxa"/>
            <w:tcBorders>
              <w:top w:val="nil"/>
              <w:left w:val="nil"/>
              <w:bottom w:val="single" w:sz="4" w:space="0" w:color="auto"/>
              <w:right w:val="single" w:sz="4" w:space="0" w:color="auto"/>
            </w:tcBorders>
            <w:shd w:val="clear" w:color="auto" w:fill="auto"/>
          </w:tcPr>
          <w:p w14:paraId="2DE7019F" w14:textId="77777777" w:rsidR="003E733E" w:rsidRPr="00002D84" w:rsidRDefault="003E733E" w:rsidP="003E733E">
            <w:pPr>
              <w:rPr>
                <w:sz w:val="16"/>
                <w:szCs w:val="16"/>
              </w:rPr>
            </w:pPr>
            <w:r w:rsidRPr="00002D84">
              <w:rPr>
                <w:sz w:val="16"/>
                <w:szCs w:val="16"/>
              </w:rPr>
              <w:t>Documento administrativo actualizado.</w:t>
            </w:r>
          </w:p>
        </w:tc>
      </w:tr>
      <w:tr w:rsidR="003E733E" w:rsidRPr="00002D84" w14:paraId="3A35E8C0" w14:textId="77777777" w:rsidTr="00002D84">
        <w:trPr>
          <w:trHeight w:val="693"/>
        </w:trPr>
        <w:tc>
          <w:tcPr>
            <w:tcW w:w="2267" w:type="dxa"/>
            <w:tcBorders>
              <w:top w:val="nil"/>
              <w:left w:val="single" w:sz="4" w:space="0" w:color="auto"/>
              <w:bottom w:val="single" w:sz="4" w:space="0" w:color="auto"/>
              <w:right w:val="single" w:sz="4" w:space="0" w:color="auto"/>
            </w:tcBorders>
            <w:shd w:val="clear" w:color="auto" w:fill="auto"/>
          </w:tcPr>
          <w:p w14:paraId="3E052A55" w14:textId="77777777" w:rsidR="003E733E" w:rsidRPr="00002D84" w:rsidRDefault="003E733E" w:rsidP="003E733E">
            <w:pPr>
              <w:jc w:val="both"/>
              <w:rPr>
                <w:sz w:val="16"/>
                <w:szCs w:val="16"/>
              </w:rPr>
            </w:pPr>
            <w:proofErr w:type="gramStart"/>
            <w:r w:rsidRPr="00002D84">
              <w:rPr>
                <w:sz w:val="16"/>
                <w:szCs w:val="16"/>
              </w:rPr>
              <w:t>ESTRATEGIA :</w:t>
            </w:r>
            <w:proofErr w:type="gramEnd"/>
            <w:r w:rsidRPr="00002D84">
              <w:rPr>
                <w:sz w:val="16"/>
                <w:szCs w:val="16"/>
              </w:rPr>
              <w:t xml:space="preserve"> 4  </w:t>
            </w:r>
          </w:p>
          <w:p w14:paraId="6735E215" w14:textId="77777777" w:rsidR="003E733E" w:rsidRPr="00002D84" w:rsidRDefault="003E733E" w:rsidP="003E733E">
            <w:pPr>
              <w:jc w:val="both"/>
              <w:rPr>
                <w:sz w:val="16"/>
                <w:szCs w:val="16"/>
              </w:rPr>
            </w:pPr>
            <w:r w:rsidRPr="00002D84">
              <w:rPr>
                <w:sz w:val="16"/>
                <w:szCs w:val="16"/>
              </w:rPr>
              <w:t>Desarrollo de sistemas informáticos</w:t>
            </w:r>
          </w:p>
        </w:tc>
        <w:tc>
          <w:tcPr>
            <w:tcW w:w="2150" w:type="dxa"/>
            <w:tcBorders>
              <w:top w:val="nil"/>
              <w:left w:val="nil"/>
              <w:bottom w:val="single" w:sz="4" w:space="0" w:color="auto"/>
              <w:right w:val="single" w:sz="4" w:space="0" w:color="auto"/>
            </w:tcBorders>
            <w:shd w:val="clear" w:color="auto" w:fill="auto"/>
          </w:tcPr>
          <w:p w14:paraId="192F2C5A" w14:textId="77777777" w:rsidR="003E733E" w:rsidRPr="00002D84" w:rsidRDefault="003E733E" w:rsidP="003E733E">
            <w:pPr>
              <w:jc w:val="both"/>
              <w:rPr>
                <w:sz w:val="16"/>
                <w:szCs w:val="16"/>
              </w:rPr>
            </w:pPr>
            <w:r w:rsidRPr="00002D84">
              <w:rPr>
                <w:sz w:val="16"/>
                <w:szCs w:val="16"/>
              </w:rPr>
              <w:t>4.1 Revisión de los sistemas informáticos del Consejo</w:t>
            </w:r>
          </w:p>
        </w:tc>
        <w:tc>
          <w:tcPr>
            <w:tcW w:w="2032" w:type="dxa"/>
            <w:tcBorders>
              <w:top w:val="nil"/>
              <w:left w:val="nil"/>
              <w:bottom w:val="single" w:sz="4" w:space="0" w:color="auto"/>
              <w:right w:val="nil"/>
            </w:tcBorders>
            <w:shd w:val="clear" w:color="auto" w:fill="auto"/>
          </w:tcPr>
          <w:p w14:paraId="41C541AD" w14:textId="77777777" w:rsidR="003E733E" w:rsidRPr="00002D84" w:rsidRDefault="003E733E" w:rsidP="003E733E">
            <w:pPr>
              <w:jc w:val="both"/>
              <w:rPr>
                <w:sz w:val="16"/>
                <w:szCs w:val="16"/>
              </w:rPr>
            </w:pPr>
            <w:r w:rsidRPr="00002D84">
              <w:rPr>
                <w:sz w:val="16"/>
                <w:szCs w:val="16"/>
              </w:rPr>
              <w:t>4.1.1 Sistema informático actualizado como Sistema de inscripción y registro, actualización de datos, educación continuada, página web.</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4775608A"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D056E0A" w14:textId="77777777" w:rsidR="003E733E" w:rsidRPr="00002D84" w:rsidRDefault="003E733E" w:rsidP="003E733E">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545B62A7" w14:textId="77777777" w:rsidR="003E733E" w:rsidRPr="00002D84" w:rsidRDefault="003E733E" w:rsidP="003E733E">
            <w:pPr>
              <w:rPr>
                <w:b/>
                <w:bCs/>
                <w:sz w:val="16"/>
                <w:szCs w:val="16"/>
              </w:rPr>
            </w:pPr>
            <w:r w:rsidRPr="00002D84">
              <w:rPr>
                <w:b/>
                <w:bCs/>
                <w:sz w:val="16"/>
                <w:szCs w:val="16"/>
              </w:rPr>
              <w:t xml:space="preserve">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50E48598" w14:textId="77777777" w:rsidR="003E733E" w:rsidRPr="00002D84" w:rsidRDefault="003E733E" w:rsidP="003E733E">
            <w:pPr>
              <w:rPr>
                <w:b/>
                <w:bCs/>
                <w:sz w:val="16"/>
                <w:szCs w:val="16"/>
              </w:rPr>
            </w:pPr>
            <w:r w:rsidRPr="00002D84">
              <w:rPr>
                <w:b/>
                <w:bCs/>
                <w:sz w:val="16"/>
                <w:szCs w:val="16"/>
              </w:rPr>
              <w:t xml:space="preserve">  </w:t>
            </w:r>
          </w:p>
        </w:tc>
        <w:tc>
          <w:tcPr>
            <w:tcW w:w="29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69E60BC2"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395DEEC3"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639D8E26"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2E632372"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2C538583" w14:textId="77777777" w:rsidR="003E733E" w:rsidRPr="00002D84" w:rsidRDefault="003E733E" w:rsidP="003E733E">
            <w:pPr>
              <w:rPr>
                <w:b/>
                <w:bCs/>
                <w:sz w:val="16"/>
                <w:szCs w:val="16"/>
              </w:rPr>
            </w:pPr>
            <w:r w:rsidRPr="00002D84">
              <w:rPr>
                <w:b/>
                <w:bCs/>
                <w:sz w:val="16"/>
                <w:szCs w:val="16"/>
              </w:rPr>
              <w:t> </w:t>
            </w:r>
          </w:p>
        </w:tc>
        <w:tc>
          <w:tcPr>
            <w:tcW w:w="265"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1B35B5CE"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68C50B0" w14:textId="77777777" w:rsidR="003E733E" w:rsidRPr="00002D84" w:rsidRDefault="003E733E" w:rsidP="003E733E">
            <w:pPr>
              <w:rPr>
                <w:b/>
                <w:bCs/>
                <w:sz w:val="16"/>
                <w:szCs w:val="16"/>
              </w:rPr>
            </w:pPr>
            <w:r w:rsidRPr="00002D84">
              <w:rPr>
                <w:b/>
                <w:bCs/>
                <w:sz w:val="16"/>
                <w:szCs w:val="16"/>
              </w:rPr>
              <w:t> </w:t>
            </w:r>
          </w:p>
        </w:tc>
        <w:tc>
          <w:tcPr>
            <w:tcW w:w="25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00005A44" w14:textId="77777777" w:rsidR="003E733E" w:rsidRPr="00002D84" w:rsidRDefault="003E733E" w:rsidP="003E733E">
            <w:pPr>
              <w:rPr>
                <w:b/>
                <w:bCs/>
                <w:sz w:val="16"/>
                <w:szCs w:val="16"/>
              </w:rPr>
            </w:pPr>
            <w:r w:rsidRPr="00002D84">
              <w:rPr>
                <w:b/>
                <w:bCs/>
                <w:sz w:val="16"/>
                <w:szCs w:val="16"/>
              </w:rPr>
              <w:t> </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28938C97" w14:textId="77777777" w:rsidR="003E733E" w:rsidRPr="00002D84" w:rsidRDefault="003E733E" w:rsidP="003E733E">
            <w:pPr>
              <w:rPr>
                <w:sz w:val="16"/>
                <w:szCs w:val="16"/>
              </w:rPr>
            </w:pPr>
            <w:r w:rsidRPr="00002D84">
              <w:rPr>
                <w:sz w:val="16"/>
                <w:szCs w:val="16"/>
              </w:rPr>
              <w:t>Consejo               Miembros de Comisión   Personal de apoyo</w:t>
            </w:r>
          </w:p>
          <w:p w14:paraId="3F8544F0" w14:textId="77777777" w:rsidR="003E733E" w:rsidRPr="00002D84" w:rsidRDefault="003E733E" w:rsidP="003E733E">
            <w:pPr>
              <w:rPr>
                <w:sz w:val="16"/>
                <w:szCs w:val="16"/>
              </w:rPr>
            </w:pPr>
            <w:r w:rsidRPr="00002D84">
              <w:rPr>
                <w:sz w:val="16"/>
                <w:szCs w:val="16"/>
              </w:rPr>
              <w:t>Unidad TIC</w:t>
            </w:r>
          </w:p>
        </w:tc>
        <w:tc>
          <w:tcPr>
            <w:tcW w:w="1368" w:type="dxa"/>
            <w:tcBorders>
              <w:top w:val="single" w:sz="4" w:space="0" w:color="auto"/>
              <w:left w:val="nil"/>
              <w:bottom w:val="single" w:sz="4" w:space="0" w:color="auto"/>
              <w:right w:val="single" w:sz="4" w:space="0" w:color="auto"/>
            </w:tcBorders>
            <w:shd w:val="clear" w:color="auto" w:fill="auto"/>
          </w:tcPr>
          <w:p w14:paraId="76B288C5" w14:textId="77777777" w:rsidR="003E733E" w:rsidRPr="00002D84" w:rsidRDefault="003E733E" w:rsidP="003E733E">
            <w:pPr>
              <w:rPr>
                <w:sz w:val="16"/>
                <w:szCs w:val="16"/>
              </w:rPr>
            </w:pPr>
            <w:r w:rsidRPr="00002D84">
              <w:rPr>
                <w:sz w:val="16"/>
                <w:szCs w:val="16"/>
              </w:rPr>
              <w:t xml:space="preserve">Informe final del </w:t>
            </w:r>
            <w:proofErr w:type="gramStart"/>
            <w:r w:rsidRPr="00002D84">
              <w:rPr>
                <w:sz w:val="16"/>
                <w:szCs w:val="16"/>
              </w:rPr>
              <w:t>Jefe</w:t>
            </w:r>
            <w:proofErr w:type="gramEnd"/>
            <w:r w:rsidRPr="00002D84">
              <w:rPr>
                <w:sz w:val="16"/>
                <w:szCs w:val="16"/>
              </w:rPr>
              <w:t xml:space="preserve"> UTIC.</w:t>
            </w:r>
          </w:p>
        </w:tc>
      </w:tr>
      <w:tr w:rsidR="003E733E" w:rsidRPr="00002D84" w14:paraId="2E49C617" w14:textId="77777777" w:rsidTr="00002D84">
        <w:trPr>
          <w:trHeight w:val="693"/>
        </w:trPr>
        <w:tc>
          <w:tcPr>
            <w:tcW w:w="2267" w:type="dxa"/>
            <w:tcBorders>
              <w:top w:val="single" w:sz="4" w:space="0" w:color="auto"/>
              <w:left w:val="single" w:sz="4" w:space="0" w:color="auto"/>
              <w:bottom w:val="single" w:sz="4" w:space="0" w:color="auto"/>
              <w:right w:val="single" w:sz="4" w:space="0" w:color="auto"/>
            </w:tcBorders>
            <w:shd w:val="clear" w:color="auto" w:fill="auto"/>
          </w:tcPr>
          <w:p w14:paraId="412ED8E7" w14:textId="77777777" w:rsidR="003E733E" w:rsidRPr="00002D84" w:rsidRDefault="003E733E" w:rsidP="003E733E">
            <w:pPr>
              <w:jc w:val="both"/>
              <w:rPr>
                <w:sz w:val="16"/>
                <w:szCs w:val="16"/>
              </w:rPr>
            </w:pPr>
            <w:r w:rsidRPr="00002D84">
              <w:rPr>
                <w:sz w:val="16"/>
                <w:szCs w:val="16"/>
              </w:rPr>
              <w:t>ESTRATEGIA: 5</w:t>
            </w:r>
          </w:p>
          <w:p w14:paraId="3D43F6E0" w14:textId="77777777" w:rsidR="003E733E" w:rsidRPr="00002D84" w:rsidRDefault="003E733E" w:rsidP="003E733E">
            <w:pPr>
              <w:jc w:val="both"/>
              <w:rPr>
                <w:sz w:val="16"/>
                <w:szCs w:val="16"/>
              </w:rPr>
            </w:pPr>
            <w:r w:rsidRPr="00002D84">
              <w:rPr>
                <w:sz w:val="16"/>
                <w:szCs w:val="16"/>
              </w:rPr>
              <w:t>Aplicar medidas medio ambientales para la protección del medio ambiente.</w:t>
            </w:r>
          </w:p>
        </w:tc>
        <w:tc>
          <w:tcPr>
            <w:tcW w:w="2150" w:type="dxa"/>
            <w:tcBorders>
              <w:top w:val="single" w:sz="4" w:space="0" w:color="auto"/>
              <w:left w:val="nil"/>
              <w:bottom w:val="single" w:sz="4" w:space="0" w:color="auto"/>
              <w:right w:val="single" w:sz="4" w:space="0" w:color="auto"/>
            </w:tcBorders>
            <w:shd w:val="clear" w:color="auto" w:fill="auto"/>
          </w:tcPr>
          <w:p w14:paraId="7362CADC" w14:textId="77777777" w:rsidR="003E733E" w:rsidRPr="00002D84" w:rsidRDefault="003E733E" w:rsidP="003E733E">
            <w:pPr>
              <w:jc w:val="both"/>
              <w:rPr>
                <w:sz w:val="16"/>
                <w:szCs w:val="16"/>
              </w:rPr>
            </w:pPr>
            <w:r w:rsidRPr="00002D84">
              <w:rPr>
                <w:sz w:val="16"/>
                <w:szCs w:val="16"/>
              </w:rPr>
              <w:t>5.1 Diseño de la política de medio ambiente institucional</w:t>
            </w:r>
          </w:p>
        </w:tc>
        <w:tc>
          <w:tcPr>
            <w:tcW w:w="2032" w:type="dxa"/>
            <w:tcBorders>
              <w:top w:val="single" w:sz="4" w:space="0" w:color="auto"/>
              <w:left w:val="nil"/>
              <w:bottom w:val="single" w:sz="4" w:space="0" w:color="auto"/>
              <w:right w:val="nil"/>
            </w:tcBorders>
            <w:shd w:val="clear" w:color="auto" w:fill="auto"/>
          </w:tcPr>
          <w:p w14:paraId="300D51CF" w14:textId="77777777" w:rsidR="003E733E" w:rsidRPr="00002D84" w:rsidRDefault="003E733E" w:rsidP="003E733E">
            <w:pPr>
              <w:jc w:val="both"/>
              <w:rPr>
                <w:sz w:val="16"/>
                <w:szCs w:val="16"/>
              </w:rPr>
            </w:pPr>
            <w:r w:rsidRPr="00002D84">
              <w:rPr>
                <w:sz w:val="16"/>
                <w:szCs w:val="16"/>
              </w:rPr>
              <w:t>5.1.1 Diseñar la política de medio ambiente institucional</w:t>
            </w: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0A083DA8"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79320622" w14:textId="77777777" w:rsidR="003E733E" w:rsidRPr="00002D84" w:rsidRDefault="003E733E" w:rsidP="003E733E">
            <w:pPr>
              <w:rPr>
                <w:b/>
                <w:bCs/>
                <w:sz w:val="16"/>
                <w:szCs w:val="16"/>
              </w:rPr>
            </w:pPr>
          </w:p>
        </w:tc>
        <w:tc>
          <w:tcPr>
            <w:tcW w:w="292"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0F2237B9"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2EC060F1" w14:textId="77777777" w:rsidR="003E733E" w:rsidRPr="00002D84" w:rsidRDefault="003E733E" w:rsidP="003E733E">
            <w:pPr>
              <w:rPr>
                <w:b/>
                <w:bCs/>
                <w:sz w:val="16"/>
                <w:szCs w:val="16"/>
              </w:rPr>
            </w:pPr>
          </w:p>
        </w:tc>
        <w:tc>
          <w:tcPr>
            <w:tcW w:w="292"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2553C1E3"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1941EE1F"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1158C7C6"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15F4A65D"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659EF06F" w14:textId="77777777" w:rsidR="003E733E" w:rsidRPr="00002D84" w:rsidRDefault="003E733E" w:rsidP="003E733E">
            <w:pPr>
              <w:rPr>
                <w:b/>
                <w:bCs/>
                <w:sz w:val="16"/>
                <w:szCs w:val="16"/>
              </w:rPr>
            </w:pPr>
          </w:p>
        </w:tc>
        <w:tc>
          <w:tcPr>
            <w:tcW w:w="265"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1D7ACA70"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tcPr>
          <w:p w14:paraId="0AB4E4B0" w14:textId="77777777" w:rsidR="003E733E" w:rsidRPr="00002D84" w:rsidRDefault="003E733E" w:rsidP="003E733E">
            <w:pPr>
              <w:rPr>
                <w:b/>
                <w:bCs/>
                <w:sz w:val="16"/>
                <w:szCs w:val="16"/>
              </w:rPr>
            </w:pPr>
          </w:p>
        </w:tc>
        <w:tc>
          <w:tcPr>
            <w:tcW w:w="256"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tcPr>
          <w:p w14:paraId="58B5D7AD" w14:textId="77777777" w:rsidR="003E733E" w:rsidRPr="00002D84" w:rsidRDefault="003E733E" w:rsidP="003E733E">
            <w:pPr>
              <w:rPr>
                <w:b/>
                <w:bCs/>
                <w:sz w:val="16"/>
                <w:szCs w:val="16"/>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531FFA56" w14:textId="77777777" w:rsidR="003E733E" w:rsidRPr="00002D84" w:rsidRDefault="003E733E" w:rsidP="003E733E">
            <w:pPr>
              <w:rPr>
                <w:sz w:val="16"/>
                <w:szCs w:val="16"/>
              </w:rPr>
            </w:pPr>
            <w:r w:rsidRPr="00002D84">
              <w:rPr>
                <w:sz w:val="16"/>
                <w:szCs w:val="16"/>
              </w:rPr>
              <w:t>Consejo               Miembros de Comisión   Personal de apoyo</w:t>
            </w:r>
          </w:p>
        </w:tc>
        <w:tc>
          <w:tcPr>
            <w:tcW w:w="1368" w:type="dxa"/>
            <w:tcBorders>
              <w:top w:val="single" w:sz="4" w:space="0" w:color="auto"/>
              <w:left w:val="nil"/>
              <w:bottom w:val="single" w:sz="4" w:space="0" w:color="auto"/>
              <w:right w:val="single" w:sz="4" w:space="0" w:color="auto"/>
            </w:tcBorders>
            <w:shd w:val="clear" w:color="auto" w:fill="auto"/>
          </w:tcPr>
          <w:p w14:paraId="0CD3A411" w14:textId="77777777" w:rsidR="003E733E" w:rsidRPr="00002D84" w:rsidRDefault="003E733E" w:rsidP="003E733E">
            <w:pPr>
              <w:rPr>
                <w:sz w:val="16"/>
                <w:szCs w:val="16"/>
              </w:rPr>
            </w:pPr>
            <w:r w:rsidRPr="00002D84">
              <w:rPr>
                <w:sz w:val="16"/>
                <w:szCs w:val="16"/>
              </w:rPr>
              <w:t>Política aprobada.</w:t>
            </w:r>
          </w:p>
        </w:tc>
      </w:tr>
    </w:tbl>
    <w:p w14:paraId="4318EE17" w14:textId="77777777" w:rsidR="009E0182" w:rsidRPr="00002D84" w:rsidRDefault="009E0182" w:rsidP="005E2FFB">
      <w:pPr>
        <w:rPr>
          <w:lang w:val="fr-FR"/>
        </w:rPr>
      </w:pPr>
    </w:p>
    <w:p w14:paraId="2E72AD98" w14:textId="77777777" w:rsidR="009B5AC0" w:rsidRPr="00002D84" w:rsidRDefault="009B5AC0" w:rsidP="005E2FFB">
      <w:pPr>
        <w:rPr>
          <w:lang w:val="fr-FR"/>
        </w:rPr>
      </w:pPr>
    </w:p>
    <w:p w14:paraId="007A5B0B" w14:textId="77777777" w:rsidR="00AA4EF2" w:rsidRPr="00002D84" w:rsidRDefault="00AA4EF2" w:rsidP="005E2FFB">
      <w:pPr>
        <w:rPr>
          <w:lang w:val="fr-FR"/>
        </w:rPr>
      </w:pPr>
    </w:p>
    <w:p w14:paraId="710358A9" w14:textId="77777777" w:rsidR="00AA4EF2" w:rsidRPr="00002D84" w:rsidRDefault="00AA4EF2" w:rsidP="005E2FFB">
      <w:pPr>
        <w:rPr>
          <w:lang w:val="fr-FR"/>
        </w:rPr>
      </w:pPr>
    </w:p>
    <w:p w14:paraId="286D36EB" w14:textId="77777777" w:rsidR="00AA4EF2" w:rsidRPr="00002D84" w:rsidRDefault="00AA4EF2" w:rsidP="005E2FFB">
      <w:pPr>
        <w:rPr>
          <w:lang w:val="fr-FR"/>
        </w:rPr>
      </w:pPr>
    </w:p>
    <w:p w14:paraId="0C65FEA9" w14:textId="77777777" w:rsidR="009B5AC0" w:rsidRPr="00002D84" w:rsidRDefault="009B5AC0" w:rsidP="005E2FFB">
      <w:pPr>
        <w:rPr>
          <w:lang w:val="fr-FR"/>
        </w:rPr>
      </w:pPr>
    </w:p>
    <w:p w14:paraId="3FE75DE1" w14:textId="77777777" w:rsidR="009B5AC0" w:rsidRPr="00002D84" w:rsidRDefault="009B5AC0" w:rsidP="005E2FFB">
      <w:pPr>
        <w:rPr>
          <w:lang w:val="fr-FR"/>
        </w:rPr>
      </w:pPr>
    </w:p>
    <w:p w14:paraId="2A095B54" w14:textId="77777777" w:rsidR="009B5AC0" w:rsidRPr="00002D84" w:rsidRDefault="009B5AC0" w:rsidP="005E2FFB">
      <w:pPr>
        <w:rPr>
          <w:lang w:val="fr-FR"/>
        </w:rPr>
      </w:pPr>
    </w:p>
    <w:p w14:paraId="5D9E2541" w14:textId="77777777" w:rsidR="009E0182" w:rsidRPr="00002D84" w:rsidRDefault="009E0182" w:rsidP="009E0182">
      <w:pPr>
        <w:jc w:val="center"/>
        <w:rPr>
          <w:lang w:val="fr-FR"/>
        </w:rPr>
      </w:pPr>
    </w:p>
    <w:p w14:paraId="17080575" w14:textId="77777777" w:rsidR="009E0182" w:rsidRPr="00002D84" w:rsidRDefault="009E0182" w:rsidP="009E0182">
      <w:pPr>
        <w:jc w:val="center"/>
        <w:rPr>
          <w:lang w:val="fr-FR"/>
        </w:rPr>
      </w:pPr>
    </w:p>
    <w:p w14:paraId="7C425113" w14:textId="77777777" w:rsidR="001B77C9" w:rsidRPr="00002D84" w:rsidRDefault="001B77C9" w:rsidP="001B77C9">
      <w:pPr>
        <w:rPr>
          <w:lang w:val="fr-FR"/>
        </w:rPr>
      </w:pPr>
      <w:r w:rsidRPr="00002D84">
        <w:rPr>
          <w:lang w:val="fr-FR"/>
        </w:rPr>
        <w:br w:type="page"/>
      </w:r>
    </w:p>
    <w:tbl>
      <w:tblPr>
        <w:tblpPr w:leftFromText="141" w:rightFromText="141" w:horzAnchor="margin" w:tblpXSpec="center" w:tblpY="-915"/>
        <w:tblW w:w="12768" w:type="dxa"/>
        <w:tblCellMar>
          <w:left w:w="70" w:type="dxa"/>
          <w:right w:w="70" w:type="dxa"/>
        </w:tblCellMar>
        <w:tblLook w:val="0000" w:firstRow="0" w:lastRow="0" w:firstColumn="0" w:lastColumn="0" w:noHBand="0" w:noVBand="0"/>
      </w:tblPr>
      <w:tblGrid>
        <w:gridCol w:w="2269"/>
        <w:gridCol w:w="2148"/>
        <w:gridCol w:w="2032"/>
        <w:gridCol w:w="256"/>
        <w:gridCol w:w="256"/>
        <w:gridCol w:w="292"/>
        <w:gridCol w:w="256"/>
        <w:gridCol w:w="292"/>
        <w:gridCol w:w="256"/>
        <w:gridCol w:w="256"/>
        <w:gridCol w:w="256"/>
        <w:gridCol w:w="256"/>
        <w:gridCol w:w="265"/>
        <w:gridCol w:w="256"/>
        <w:gridCol w:w="256"/>
        <w:gridCol w:w="1798"/>
        <w:gridCol w:w="1368"/>
      </w:tblGrid>
      <w:tr w:rsidR="00002D84" w:rsidRPr="00002D84" w14:paraId="2691C2A3" w14:textId="77777777" w:rsidTr="00002D84">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968A1B" w14:textId="77777777" w:rsidR="006E6E4D" w:rsidRPr="00002D84" w:rsidRDefault="006E6E4D" w:rsidP="00E7018A">
            <w:pPr>
              <w:jc w:val="center"/>
              <w:rPr>
                <w:b/>
                <w:bCs/>
                <w:sz w:val="16"/>
                <w:szCs w:val="16"/>
              </w:rPr>
            </w:pPr>
            <w:r w:rsidRPr="00002D84">
              <w:rPr>
                <w:b/>
                <w:bCs/>
                <w:sz w:val="16"/>
                <w:szCs w:val="16"/>
              </w:rPr>
              <w:lastRenderedPageBreak/>
              <w:t>OBJETIVOS</w:t>
            </w:r>
          </w:p>
        </w:tc>
        <w:tc>
          <w:tcPr>
            <w:tcW w:w="2148" w:type="dxa"/>
            <w:tcBorders>
              <w:top w:val="single" w:sz="4" w:space="0" w:color="auto"/>
              <w:left w:val="nil"/>
              <w:bottom w:val="single" w:sz="4" w:space="0" w:color="auto"/>
              <w:right w:val="nil"/>
            </w:tcBorders>
            <w:shd w:val="clear" w:color="auto" w:fill="BFBFBF" w:themeFill="background1" w:themeFillShade="BF"/>
            <w:vAlign w:val="center"/>
          </w:tcPr>
          <w:p w14:paraId="513D0733" w14:textId="77777777" w:rsidR="006E6E4D" w:rsidRPr="00002D84" w:rsidRDefault="006E6E4D" w:rsidP="00E7018A">
            <w:pPr>
              <w:jc w:val="center"/>
              <w:rPr>
                <w:b/>
                <w:bCs/>
                <w:sz w:val="16"/>
                <w:szCs w:val="16"/>
              </w:rPr>
            </w:pPr>
            <w:r w:rsidRPr="00002D84">
              <w:rPr>
                <w:b/>
                <w:bCs/>
                <w:sz w:val="16"/>
                <w:szCs w:val="16"/>
              </w:rPr>
              <w:t xml:space="preserve">METAS </w:t>
            </w:r>
          </w:p>
        </w:tc>
        <w:tc>
          <w:tcPr>
            <w:tcW w:w="2032"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2D49FDC1" w14:textId="77777777" w:rsidR="006E6E4D" w:rsidRPr="00002D84" w:rsidRDefault="006E6E4D" w:rsidP="00E7018A">
            <w:pPr>
              <w:jc w:val="center"/>
              <w:rPr>
                <w:b/>
                <w:bCs/>
                <w:sz w:val="16"/>
                <w:szCs w:val="16"/>
              </w:rPr>
            </w:pPr>
            <w:r w:rsidRPr="00002D84">
              <w:rPr>
                <w:b/>
                <w:bCs/>
                <w:sz w:val="16"/>
                <w:szCs w:val="16"/>
              </w:rPr>
              <w:t>INDICADORES DE RESULTADO</w:t>
            </w:r>
          </w:p>
        </w:tc>
        <w:tc>
          <w:tcPr>
            <w:tcW w:w="25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0A98A0DF" w14:textId="77777777" w:rsidR="006E6E4D" w:rsidRPr="00002D84" w:rsidRDefault="006E6E4D" w:rsidP="00E7018A">
            <w:pPr>
              <w:jc w:val="center"/>
              <w:rPr>
                <w:b/>
                <w:bCs/>
                <w:sz w:val="16"/>
                <w:szCs w:val="16"/>
              </w:rPr>
            </w:pPr>
            <w:r w:rsidRPr="00002D84">
              <w:rPr>
                <w:b/>
                <w:bCs/>
                <w:sz w:val="16"/>
                <w:szCs w:val="16"/>
              </w:rPr>
              <w:t>E</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C6030A1" w14:textId="77777777" w:rsidR="006E6E4D" w:rsidRPr="00002D84" w:rsidRDefault="006E6E4D" w:rsidP="00E7018A">
            <w:pPr>
              <w:jc w:val="center"/>
              <w:rPr>
                <w:b/>
                <w:bCs/>
                <w:sz w:val="16"/>
                <w:szCs w:val="16"/>
              </w:rPr>
            </w:pPr>
            <w:r w:rsidRPr="00002D84">
              <w:rPr>
                <w:b/>
                <w:bCs/>
                <w:sz w:val="16"/>
                <w:szCs w:val="16"/>
              </w:rPr>
              <w:t>F</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1364B02" w14:textId="77777777" w:rsidR="006E6E4D" w:rsidRPr="00002D84" w:rsidRDefault="006E6E4D" w:rsidP="00E7018A">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AE86040" w14:textId="77777777" w:rsidR="006E6E4D" w:rsidRPr="00002D84" w:rsidRDefault="006E6E4D" w:rsidP="00E7018A">
            <w:pPr>
              <w:jc w:val="center"/>
              <w:rPr>
                <w:b/>
                <w:bCs/>
                <w:sz w:val="16"/>
                <w:szCs w:val="16"/>
              </w:rPr>
            </w:pPr>
            <w:r w:rsidRPr="00002D84">
              <w:rPr>
                <w:b/>
                <w:bCs/>
                <w:sz w:val="16"/>
                <w:szCs w:val="16"/>
              </w:rPr>
              <w:t>A</w:t>
            </w:r>
          </w:p>
        </w:tc>
        <w:tc>
          <w:tcPr>
            <w:tcW w:w="292"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FC12688" w14:textId="77777777" w:rsidR="006E6E4D" w:rsidRPr="00002D84" w:rsidRDefault="006E6E4D" w:rsidP="00E7018A">
            <w:pPr>
              <w:jc w:val="center"/>
              <w:rPr>
                <w:b/>
                <w:bCs/>
                <w:sz w:val="16"/>
                <w:szCs w:val="16"/>
              </w:rPr>
            </w:pPr>
            <w:r w:rsidRPr="00002D84">
              <w:rPr>
                <w:b/>
                <w:bCs/>
                <w:sz w:val="16"/>
                <w:szCs w:val="16"/>
              </w:rPr>
              <w:t>M</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FEFFA7B" w14:textId="77777777" w:rsidR="006E6E4D" w:rsidRPr="00002D84" w:rsidRDefault="006E6E4D" w:rsidP="00E7018A">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4694109" w14:textId="77777777" w:rsidR="006E6E4D" w:rsidRPr="00002D84" w:rsidRDefault="006E6E4D" w:rsidP="00E7018A">
            <w:pPr>
              <w:jc w:val="center"/>
              <w:rPr>
                <w:b/>
                <w:bCs/>
                <w:sz w:val="16"/>
                <w:szCs w:val="16"/>
              </w:rPr>
            </w:pPr>
            <w:r w:rsidRPr="00002D84">
              <w:rPr>
                <w:b/>
                <w:bCs/>
                <w:sz w:val="16"/>
                <w:szCs w:val="16"/>
              </w:rPr>
              <w:t>J</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4F0D5F4" w14:textId="77777777" w:rsidR="006E6E4D" w:rsidRPr="00002D84" w:rsidRDefault="006E6E4D" w:rsidP="00E7018A">
            <w:pPr>
              <w:jc w:val="center"/>
              <w:rPr>
                <w:b/>
                <w:bCs/>
                <w:sz w:val="16"/>
                <w:szCs w:val="16"/>
              </w:rPr>
            </w:pPr>
            <w:r w:rsidRPr="00002D84">
              <w:rPr>
                <w:b/>
                <w:bCs/>
                <w:sz w:val="16"/>
                <w:szCs w:val="16"/>
              </w:rPr>
              <w:t>A</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664CC9C1" w14:textId="77777777" w:rsidR="006E6E4D" w:rsidRPr="00002D84" w:rsidRDefault="006E6E4D" w:rsidP="00E7018A">
            <w:pPr>
              <w:jc w:val="center"/>
              <w:rPr>
                <w:b/>
                <w:bCs/>
                <w:sz w:val="16"/>
                <w:szCs w:val="16"/>
              </w:rPr>
            </w:pPr>
            <w:r w:rsidRPr="00002D84">
              <w:rPr>
                <w:b/>
                <w:bCs/>
                <w:sz w:val="16"/>
                <w:szCs w:val="16"/>
              </w:rPr>
              <w:t>S</w:t>
            </w:r>
          </w:p>
        </w:tc>
        <w:tc>
          <w:tcPr>
            <w:tcW w:w="265"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AE4E255" w14:textId="77777777" w:rsidR="006E6E4D" w:rsidRPr="00002D84" w:rsidRDefault="006E6E4D" w:rsidP="00E7018A">
            <w:pPr>
              <w:jc w:val="center"/>
              <w:rPr>
                <w:b/>
                <w:bCs/>
                <w:sz w:val="16"/>
                <w:szCs w:val="16"/>
              </w:rPr>
            </w:pPr>
            <w:r w:rsidRPr="00002D84">
              <w:rPr>
                <w:b/>
                <w:bCs/>
                <w:sz w:val="16"/>
                <w:szCs w:val="16"/>
              </w:rPr>
              <w:t>O</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29CB9BF7" w14:textId="77777777" w:rsidR="006E6E4D" w:rsidRPr="00002D84" w:rsidRDefault="006E6E4D" w:rsidP="00E7018A">
            <w:pPr>
              <w:jc w:val="center"/>
              <w:rPr>
                <w:b/>
                <w:bCs/>
                <w:sz w:val="16"/>
                <w:szCs w:val="16"/>
              </w:rPr>
            </w:pPr>
            <w:r w:rsidRPr="00002D84">
              <w:rPr>
                <w:b/>
                <w:bCs/>
                <w:sz w:val="16"/>
                <w:szCs w:val="16"/>
              </w:rPr>
              <w:t>N</w:t>
            </w:r>
          </w:p>
        </w:tc>
        <w:tc>
          <w:tcPr>
            <w:tcW w:w="256"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032B1858" w14:textId="77777777" w:rsidR="006E6E4D" w:rsidRPr="00002D84" w:rsidRDefault="006E6E4D" w:rsidP="00E7018A">
            <w:pPr>
              <w:jc w:val="center"/>
              <w:rPr>
                <w:b/>
                <w:bCs/>
                <w:sz w:val="16"/>
                <w:szCs w:val="16"/>
              </w:rPr>
            </w:pPr>
            <w:r w:rsidRPr="00002D84">
              <w:rPr>
                <w:b/>
                <w:bCs/>
                <w:sz w:val="16"/>
                <w:szCs w:val="16"/>
              </w:rPr>
              <w:t>D</w:t>
            </w:r>
          </w:p>
        </w:tc>
        <w:tc>
          <w:tcPr>
            <w:tcW w:w="179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75191A1" w14:textId="77777777" w:rsidR="006E6E4D" w:rsidRPr="00002D84" w:rsidRDefault="006E6E4D" w:rsidP="00E7018A">
            <w:pPr>
              <w:jc w:val="center"/>
              <w:rPr>
                <w:b/>
                <w:bCs/>
                <w:sz w:val="16"/>
                <w:szCs w:val="16"/>
              </w:rPr>
            </w:pPr>
            <w:r w:rsidRPr="00002D84">
              <w:rPr>
                <w:b/>
                <w:bCs/>
                <w:sz w:val="16"/>
                <w:szCs w:val="16"/>
              </w:rPr>
              <w:t>RESPONSABLE</w:t>
            </w:r>
          </w:p>
        </w:tc>
        <w:tc>
          <w:tcPr>
            <w:tcW w:w="1368" w:type="dxa"/>
            <w:tcBorders>
              <w:top w:val="single" w:sz="4" w:space="0" w:color="auto"/>
              <w:left w:val="nil"/>
              <w:bottom w:val="nil"/>
              <w:right w:val="single" w:sz="4" w:space="0" w:color="auto"/>
            </w:tcBorders>
            <w:shd w:val="clear" w:color="auto" w:fill="BFBFBF" w:themeFill="background1" w:themeFillShade="BF"/>
            <w:vAlign w:val="center"/>
          </w:tcPr>
          <w:p w14:paraId="7F4CA707" w14:textId="77777777" w:rsidR="006E6E4D" w:rsidRPr="00002D84" w:rsidRDefault="006E6E4D" w:rsidP="00E7018A">
            <w:pPr>
              <w:jc w:val="center"/>
              <w:rPr>
                <w:b/>
                <w:bCs/>
                <w:sz w:val="16"/>
                <w:szCs w:val="16"/>
              </w:rPr>
            </w:pPr>
            <w:r w:rsidRPr="00002D84">
              <w:rPr>
                <w:b/>
                <w:bCs/>
                <w:sz w:val="16"/>
                <w:szCs w:val="16"/>
              </w:rPr>
              <w:t>MEDIO DE VERIFICACION</w:t>
            </w:r>
          </w:p>
        </w:tc>
      </w:tr>
      <w:tr w:rsidR="00002D84" w:rsidRPr="00002D84" w14:paraId="3D4A818A" w14:textId="77777777" w:rsidTr="00002D84">
        <w:trPr>
          <w:trHeight w:val="1072"/>
        </w:trPr>
        <w:tc>
          <w:tcPr>
            <w:tcW w:w="2269" w:type="dxa"/>
            <w:tcBorders>
              <w:top w:val="nil"/>
              <w:left w:val="single" w:sz="4" w:space="0" w:color="auto"/>
              <w:bottom w:val="single" w:sz="4" w:space="0" w:color="auto"/>
              <w:right w:val="single" w:sz="4" w:space="0" w:color="auto"/>
            </w:tcBorders>
            <w:shd w:val="clear" w:color="auto" w:fill="auto"/>
          </w:tcPr>
          <w:p w14:paraId="40E4BBBC" w14:textId="77777777" w:rsidR="00002D84" w:rsidRPr="00002D84" w:rsidRDefault="00002D84" w:rsidP="00002D84">
            <w:pPr>
              <w:jc w:val="both"/>
              <w:rPr>
                <w:sz w:val="16"/>
                <w:szCs w:val="16"/>
              </w:rPr>
            </w:pPr>
            <w:r w:rsidRPr="00002D84">
              <w:rPr>
                <w:sz w:val="16"/>
                <w:szCs w:val="16"/>
              </w:rPr>
              <w:t xml:space="preserve">ESTRATEGIA:  1 </w:t>
            </w:r>
          </w:p>
          <w:p w14:paraId="2202F0F1" w14:textId="77777777" w:rsidR="00002D84" w:rsidRPr="00002D84" w:rsidRDefault="00002D84" w:rsidP="00002D84">
            <w:pPr>
              <w:jc w:val="both"/>
              <w:rPr>
                <w:sz w:val="16"/>
                <w:szCs w:val="16"/>
              </w:rPr>
            </w:pPr>
            <w:proofErr w:type="gramStart"/>
            <w:r w:rsidRPr="00002D84">
              <w:rPr>
                <w:sz w:val="16"/>
                <w:szCs w:val="16"/>
              </w:rPr>
              <w:t>Revisión  y</w:t>
            </w:r>
            <w:proofErr w:type="gramEnd"/>
            <w:r w:rsidRPr="00002D84">
              <w:rPr>
                <w:sz w:val="16"/>
                <w:szCs w:val="16"/>
              </w:rPr>
              <w:t xml:space="preserve"> actualización de la Ley Reguladora del Ejercicio de la Contaduría.</w:t>
            </w:r>
          </w:p>
        </w:tc>
        <w:tc>
          <w:tcPr>
            <w:tcW w:w="2148" w:type="dxa"/>
            <w:tcBorders>
              <w:top w:val="nil"/>
              <w:left w:val="nil"/>
              <w:bottom w:val="single" w:sz="4" w:space="0" w:color="auto"/>
              <w:right w:val="nil"/>
            </w:tcBorders>
            <w:shd w:val="clear" w:color="auto" w:fill="auto"/>
          </w:tcPr>
          <w:p w14:paraId="65E218A0" w14:textId="77777777" w:rsidR="00002D84" w:rsidRPr="00002D84" w:rsidRDefault="00002D84" w:rsidP="00002D84">
            <w:pPr>
              <w:jc w:val="both"/>
              <w:rPr>
                <w:sz w:val="16"/>
                <w:szCs w:val="16"/>
              </w:rPr>
            </w:pPr>
            <w:proofErr w:type="gramStart"/>
            <w:r w:rsidRPr="00002D84">
              <w:rPr>
                <w:sz w:val="16"/>
                <w:szCs w:val="16"/>
              </w:rPr>
              <w:t>1.1  Revisión</w:t>
            </w:r>
            <w:proofErr w:type="gramEnd"/>
            <w:r w:rsidRPr="00002D84">
              <w:rPr>
                <w:sz w:val="16"/>
                <w:szCs w:val="16"/>
              </w:rPr>
              <w:t xml:space="preserve"> y actualización de la Ley Reguladora del Ejercicio de la Contaduría</w:t>
            </w:r>
          </w:p>
        </w:tc>
        <w:tc>
          <w:tcPr>
            <w:tcW w:w="2032" w:type="dxa"/>
            <w:tcBorders>
              <w:top w:val="nil"/>
              <w:left w:val="single" w:sz="4" w:space="0" w:color="auto"/>
              <w:bottom w:val="single" w:sz="4" w:space="0" w:color="auto"/>
              <w:right w:val="nil"/>
            </w:tcBorders>
            <w:shd w:val="clear" w:color="auto" w:fill="auto"/>
          </w:tcPr>
          <w:p w14:paraId="2DD7B27B" w14:textId="77777777" w:rsidR="00002D84" w:rsidRPr="00002D84" w:rsidRDefault="00002D84" w:rsidP="00002D84">
            <w:pPr>
              <w:jc w:val="both"/>
              <w:rPr>
                <w:sz w:val="16"/>
                <w:szCs w:val="16"/>
              </w:rPr>
            </w:pPr>
            <w:r w:rsidRPr="00002D84">
              <w:rPr>
                <w:sz w:val="16"/>
                <w:szCs w:val="16"/>
              </w:rPr>
              <w:t>1.1.1 Revisar artículo por artículo de la LREC reformada, tomando en cuenta los insumos brindados por las gremiales de la contaduría y auditoría del país.</w:t>
            </w:r>
          </w:p>
          <w:p w14:paraId="46E6D1EE" w14:textId="77777777" w:rsidR="00002D84" w:rsidRPr="00002D84" w:rsidRDefault="00002D84" w:rsidP="00002D84">
            <w:pPr>
              <w:jc w:val="both"/>
              <w:rPr>
                <w:sz w:val="16"/>
                <w:szCs w:val="16"/>
              </w:rPr>
            </w:pPr>
            <w:r w:rsidRPr="00002D84">
              <w:rPr>
                <w:sz w:val="16"/>
                <w:szCs w:val="16"/>
              </w:rPr>
              <w:t>1.1.2 Hacer consultas a las gremiales de contaduría y auditoría del país al tener finalizada propuesta de LREC.</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2010689C" w14:textId="3FD03BA0" w:rsidR="00002D84" w:rsidRPr="00002D84" w:rsidRDefault="00002D84" w:rsidP="00002D84">
            <w:pPr>
              <w:rPr>
                <w:b/>
                <w:bCs/>
                <w:color w:val="FF0000"/>
                <w:sz w:val="16"/>
                <w:szCs w:val="16"/>
              </w:rPr>
            </w:pPr>
            <w:r w:rsidRPr="00002D84">
              <w:rPr>
                <w:b/>
                <w:bCs/>
                <w:sz w:val="16"/>
                <w:szCs w:val="16"/>
              </w:rPr>
              <w:t xml:space="preserve"> </w:t>
            </w:r>
          </w:p>
        </w:tc>
        <w:tc>
          <w:tcPr>
            <w:tcW w:w="256" w:type="dxa"/>
            <w:tcBorders>
              <w:top w:val="nil"/>
              <w:left w:val="single" w:sz="8" w:space="0" w:color="auto"/>
              <w:bottom w:val="nil"/>
              <w:right w:val="single" w:sz="4" w:space="0" w:color="auto"/>
            </w:tcBorders>
            <w:shd w:val="clear" w:color="auto" w:fill="808080" w:themeFill="background1" w:themeFillShade="80"/>
            <w:noWrap/>
            <w:vAlign w:val="center"/>
          </w:tcPr>
          <w:p w14:paraId="3089F7A6" w14:textId="77777777" w:rsidR="00002D84" w:rsidRPr="00002D84" w:rsidRDefault="00002D84" w:rsidP="00002D84">
            <w:pPr>
              <w:rPr>
                <w:b/>
                <w:bCs/>
                <w:color w:val="FF0000"/>
                <w:sz w:val="16"/>
                <w:szCs w:val="16"/>
              </w:rPr>
            </w:pPr>
            <w:r w:rsidRPr="00002D84">
              <w:rPr>
                <w:b/>
                <w:bCs/>
                <w:color w:val="FF0000"/>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7EE6004" w14:textId="77777777" w:rsidR="00002D84" w:rsidRPr="00002D84" w:rsidRDefault="00002D84" w:rsidP="00002D84">
            <w:pPr>
              <w:rPr>
                <w:b/>
                <w:bCs/>
                <w:color w:val="FF0000"/>
                <w:sz w:val="16"/>
                <w:szCs w:val="16"/>
              </w:rPr>
            </w:pPr>
            <w:r w:rsidRPr="00002D84">
              <w:rPr>
                <w:b/>
                <w:bCs/>
                <w:color w:val="FF0000"/>
                <w:sz w:val="16"/>
                <w:szCs w:val="16"/>
              </w:rPr>
              <w:t>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4EE64295" w14:textId="77777777" w:rsidR="00002D84" w:rsidRPr="00002D84" w:rsidRDefault="00002D84" w:rsidP="00002D84">
            <w:pPr>
              <w:rPr>
                <w:b/>
                <w:bCs/>
                <w:sz w:val="16"/>
                <w:szCs w:val="16"/>
              </w:rPr>
            </w:pPr>
            <w:r w:rsidRPr="00002D84">
              <w:rPr>
                <w:b/>
                <w:bCs/>
                <w:sz w:val="16"/>
                <w:szCs w:val="16"/>
              </w:rPr>
              <w:t> </w:t>
            </w:r>
          </w:p>
        </w:tc>
        <w:tc>
          <w:tcPr>
            <w:tcW w:w="292"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729532C1"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60C91424"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1D169700"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6ABA063"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0134B116" w14:textId="77777777" w:rsidR="00002D84" w:rsidRPr="00002D84" w:rsidRDefault="00002D84" w:rsidP="00002D84">
            <w:pPr>
              <w:rPr>
                <w:b/>
                <w:bCs/>
                <w:sz w:val="16"/>
                <w:szCs w:val="16"/>
              </w:rPr>
            </w:pPr>
            <w:r w:rsidRPr="00002D84">
              <w:rPr>
                <w:b/>
                <w:bCs/>
                <w:sz w:val="16"/>
                <w:szCs w:val="16"/>
              </w:rPr>
              <w:t xml:space="preserve"> </w:t>
            </w:r>
          </w:p>
        </w:tc>
        <w:tc>
          <w:tcPr>
            <w:tcW w:w="265"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5D7A5888"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single" w:sz="4" w:space="0" w:color="auto"/>
              <w:left w:val="single" w:sz="8" w:space="0" w:color="auto"/>
              <w:bottom w:val="nil"/>
              <w:right w:val="single" w:sz="4" w:space="0" w:color="auto"/>
            </w:tcBorders>
            <w:shd w:val="clear" w:color="auto" w:fill="808080" w:themeFill="background1" w:themeFillShade="80"/>
            <w:noWrap/>
            <w:vAlign w:val="center"/>
          </w:tcPr>
          <w:p w14:paraId="39A33472" w14:textId="77777777" w:rsidR="00002D84" w:rsidRPr="00002D84" w:rsidRDefault="00002D84" w:rsidP="00002D84">
            <w:pPr>
              <w:rPr>
                <w:b/>
                <w:bCs/>
                <w:sz w:val="16"/>
                <w:szCs w:val="16"/>
              </w:rPr>
            </w:pPr>
            <w:r w:rsidRPr="00002D84">
              <w:rPr>
                <w:b/>
                <w:bCs/>
                <w:sz w:val="16"/>
                <w:szCs w:val="16"/>
              </w:rPr>
              <w:t xml:space="preserve"> </w:t>
            </w:r>
          </w:p>
        </w:tc>
        <w:tc>
          <w:tcPr>
            <w:tcW w:w="256" w:type="dxa"/>
            <w:tcBorders>
              <w:top w:val="nil"/>
              <w:left w:val="single" w:sz="8" w:space="0" w:color="auto"/>
              <w:bottom w:val="nil"/>
              <w:right w:val="single" w:sz="8" w:space="0" w:color="auto"/>
            </w:tcBorders>
            <w:shd w:val="clear" w:color="auto" w:fill="808080" w:themeFill="background1" w:themeFillShade="80"/>
            <w:noWrap/>
            <w:vAlign w:val="center"/>
          </w:tcPr>
          <w:p w14:paraId="451FD2F4" w14:textId="6400761E" w:rsidR="00002D84" w:rsidRPr="00002D84" w:rsidRDefault="00002D84" w:rsidP="00002D84">
            <w:pPr>
              <w:rPr>
                <w:b/>
                <w:bCs/>
                <w:sz w:val="16"/>
                <w:szCs w:val="16"/>
              </w:rPr>
            </w:pPr>
          </w:p>
        </w:tc>
        <w:tc>
          <w:tcPr>
            <w:tcW w:w="1798" w:type="dxa"/>
            <w:tcBorders>
              <w:top w:val="nil"/>
              <w:left w:val="single" w:sz="4" w:space="0" w:color="auto"/>
              <w:bottom w:val="single" w:sz="4" w:space="0" w:color="auto"/>
              <w:right w:val="single" w:sz="4" w:space="0" w:color="auto"/>
            </w:tcBorders>
            <w:shd w:val="clear" w:color="auto" w:fill="auto"/>
          </w:tcPr>
          <w:p w14:paraId="70ECB6CD" w14:textId="77777777" w:rsidR="00002D84" w:rsidRPr="00002D84" w:rsidRDefault="00002D84" w:rsidP="00002D84">
            <w:pPr>
              <w:rPr>
                <w:sz w:val="16"/>
                <w:szCs w:val="16"/>
              </w:rPr>
            </w:pPr>
            <w:r w:rsidRPr="00002D84">
              <w:rPr>
                <w:sz w:val="16"/>
                <w:szCs w:val="16"/>
              </w:rPr>
              <w:t>Consejo               Miembros de Comisión   Personal de apoyo</w:t>
            </w:r>
          </w:p>
        </w:tc>
        <w:tc>
          <w:tcPr>
            <w:tcW w:w="1368" w:type="dxa"/>
            <w:tcBorders>
              <w:top w:val="single" w:sz="4" w:space="0" w:color="auto"/>
              <w:left w:val="nil"/>
              <w:bottom w:val="single" w:sz="4" w:space="0" w:color="auto"/>
              <w:right w:val="single" w:sz="4" w:space="0" w:color="auto"/>
            </w:tcBorders>
            <w:shd w:val="clear" w:color="auto" w:fill="auto"/>
          </w:tcPr>
          <w:p w14:paraId="442DC059" w14:textId="77777777" w:rsidR="00002D84" w:rsidRPr="00002D84" w:rsidRDefault="00002D84" w:rsidP="00002D84">
            <w:pPr>
              <w:rPr>
                <w:sz w:val="16"/>
                <w:szCs w:val="16"/>
              </w:rPr>
            </w:pPr>
            <w:r w:rsidRPr="00002D84">
              <w:rPr>
                <w:sz w:val="16"/>
                <w:szCs w:val="16"/>
              </w:rPr>
              <w:t>Informe de la comisión, documento final.</w:t>
            </w:r>
          </w:p>
          <w:p w14:paraId="2A38E323" w14:textId="77777777" w:rsidR="00002D84" w:rsidRPr="00002D84" w:rsidRDefault="00002D84" w:rsidP="00002D84">
            <w:pPr>
              <w:rPr>
                <w:sz w:val="16"/>
                <w:szCs w:val="16"/>
              </w:rPr>
            </w:pPr>
          </w:p>
          <w:p w14:paraId="636E7028" w14:textId="77777777" w:rsidR="00002D84" w:rsidRPr="00002D84" w:rsidRDefault="00002D84" w:rsidP="00002D84">
            <w:pPr>
              <w:rPr>
                <w:sz w:val="16"/>
                <w:szCs w:val="16"/>
              </w:rPr>
            </w:pPr>
          </w:p>
          <w:p w14:paraId="1ED1A273" w14:textId="77777777" w:rsidR="00002D84" w:rsidRPr="00002D84" w:rsidRDefault="00002D84" w:rsidP="00002D84">
            <w:pPr>
              <w:rPr>
                <w:sz w:val="16"/>
                <w:szCs w:val="16"/>
              </w:rPr>
            </w:pPr>
          </w:p>
          <w:p w14:paraId="6B51C92D" w14:textId="77777777" w:rsidR="00002D84" w:rsidRPr="00002D84" w:rsidRDefault="00002D84" w:rsidP="00002D84">
            <w:pPr>
              <w:rPr>
                <w:sz w:val="16"/>
                <w:szCs w:val="16"/>
              </w:rPr>
            </w:pPr>
          </w:p>
          <w:p w14:paraId="3B9FB46A" w14:textId="77777777" w:rsidR="00002D84" w:rsidRPr="00002D84" w:rsidRDefault="00002D84" w:rsidP="00002D84">
            <w:pPr>
              <w:rPr>
                <w:sz w:val="16"/>
                <w:szCs w:val="16"/>
              </w:rPr>
            </w:pPr>
            <w:r w:rsidRPr="00002D84">
              <w:rPr>
                <w:sz w:val="16"/>
                <w:szCs w:val="16"/>
              </w:rPr>
              <w:t>Notas enviadas</w:t>
            </w:r>
          </w:p>
        </w:tc>
      </w:tr>
      <w:tr w:rsidR="00002D84" w:rsidRPr="00002D84" w14:paraId="4ECE27EC" w14:textId="77777777" w:rsidTr="00002D84">
        <w:trPr>
          <w:trHeight w:val="649"/>
        </w:trPr>
        <w:tc>
          <w:tcPr>
            <w:tcW w:w="2269" w:type="dxa"/>
            <w:vMerge w:val="restart"/>
            <w:tcBorders>
              <w:top w:val="nil"/>
              <w:left w:val="single" w:sz="4" w:space="0" w:color="auto"/>
              <w:bottom w:val="single" w:sz="4" w:space="0" w:color="000000"/>
              <w:right w:val="single" w:sz="4" w:space="0" w:color="auto"/>
            </w:tcBorders>
            <w:shd w:val="clear" w:color="auto" w:fill="auto"/>
          </w:tcPr>
          <w:p w14:paraId="6E585649" w14:textId="77777777" w:rsidR="00002D84" w:rsidRPr="00002D84" w:rsidRDefault="00002D84" w:rsidP="00002D84">
            <w:pPr>
              <w:jc w:val="both"/>
              <w:rPr>
                <w:sz w:val="16"/>
                <w:szCs w:val="16"/>
              </w:rPr>
            </w:pPr>
            <w:proofErr w:type="gramStart"/>
            <w:r w:rsidRPr="00002D84">
              <w:rPr>
                <w:sz w:val="16"/>
                <w:szCs w:val="16"/>
              </w:rPr>
              <w:t>ESTRATEGIA :</w:t>
            </w:r>
            <w:proofErr w:type="gramEnd"/>
            <w:r w:rsidRPr="00002D84">
              <w:rPr>
                <w:sz w:val="16"/>
                <w:szCs w:val="16"/>
              </w:rPr>
              <w:t xml:space="preserve"> 2   </w:t>
            </w:r>
          </w:p>
          <w:p w14:paraId="4DF30F7A" w14:textId="77777777" w:rsidR="00002D84" w:rsidRPr="00002D84" w:rsidRDefault="00002D84" w:rsidP="00002D84">
            <w:pPr>
              <w:jc w:val="both"/>
              <w:rPr>
                <w:sz w:val="16"/>
                <w:szCs w:val="16"/>
              </w:rPr>
            </w:pPr>
            <w:r w:rsidRPr="00002D84">
              <w:rPr>
                <w:sz w:val="16"/>
                <w:szCs w:val="16"/>
              </w:rPr>
              <w:t>Elaboración del Reglamento de la Ley Reguladora del Ejercicio de la Contaduría</w:t>
            </w:r>
          </w:p>
        </w:tc>
        <w:tc>
          <w:tcPr>
            <w:tcW w:w="2148" w:type="dxa"/>
            <w:vMerge w:val="restart"/>
            <w:tcBorders>
              <w:top w:val="nil"/>
              <w:left w:val="single" w:sz="4" w:space="0" w:color="auto"/>
              <w:bottom w:val="single" w:sz="4" w:space="0" w:color="000000"/>
              <w:right w:val="single" w:sz="4" w:space="0" w:color="auto"/>
            </w:tcBorders>
            <w:shd w:val="clear" w:color="auto" w:fill="auto"/>
          </w:tcPr>
          <w:p w14:paraId="00A596F6" w14:textId="77777777" w:rsidR="00002D84" w:rsidRPr="00002D84" w:rsidRDefault="00002D84" w:rsidP="00002D84">
            <w:pPr>
              <w:jc w:val="both"/>
              <w:rPr>
                <w:sz w:val="16"/>
                <w:szCs w:val="16"/>
              </w:rPr>
            </w:pPr>
            <w:r w:rsidRPr="00002D84">
              <w:rPr>
                <w:sz w:val="16"/>
                <w:szCs w:val="16"/>
              </w:rPr>
              <w:t>2.1 Diseño y elaboración del Reglamento de la LREC.</w:t>
            </w:r>
          </w:p>
        </w:tc>
        <w:tc>
          <w:tcPr>
            <w:tcW w:w="2032" w:type="dxa"/>
            <w:tcBorders>
              <w:top w:val="nil"/>
              <w:left w:val="nil"/>
              <w:bottom w:val="single" w:sz="4" w:space="0" w:color="auto"/>
              <w:right w:val="nil"/>
            </w:tcBorders>
            <w:shd w:val="clear" w:color="auto" w:fill="auto"/>
          </w:tcPr>
          <w:p w14:paraId="6B9D1476" w14:textId="77777777" w:rsidR="00002D84" w:rsidRPr="00002D84" w:rsidRDefault="00002D84" w:rsidP="00002D84">
            <w:pPr>
              <w:jc w:val="both"/>
              <w:rPr>
                <w:sz w:val="16"/>
                <w:szCs w:val="16"/>
              </w:rPr>
            </w:pPr>
            <w:r w:rsidRPr="00002D84">
              <w:rPr>
                <w:sz w:val="16"/>
                <w:szCs w:val="16"/>
              </w:rPr>
              <w:t>2.1.1 Diseñar y elaborar el Reglamento de la Ley Reguladora del Ejercicio de la Contaduría.</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0426DC72"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61E3BDE1" w14:textId="77777777" w:rsidR="00002D84" w:rsidRPr="00002D84" w:rsidRDefault="00002D84" w:rsidP="00002D84">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78F850FA"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69478AC4" w14:textId="77777777" w:rsidR="00002D84" w:rsidRPr="00002D84" w:rsidRDefault="00002D84" w:rsidP="00002D84">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78A37C75"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32EA8CFD"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6B2FA2BE"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1D835540"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526A4666" w14:textId="77777777" w:rsidR="00002D84" w:rsidRPr="00002D84" w:rsidRDefault="00002D84" w:rsidP="00002D84">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521BA234"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A6A6A6" w:themeFill="background1" w:themeFillShade="A6"/>
            <w:noWrap/>
            <w:vAlign w:val="center"/>
          </w:tcPr>
          <w:p w14:paraId="092A74FE"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A6A6A6" w:themeFill="background1" w:themeFillShade="A6"/>
            <w:noWrap/>
            <w:vAlign w:val="center"/>
          </w:tcPr>
          <w:p w14:paraId="3CD6EE6B" w14:textId="77777777" w:rsidR="00002D84" w:rsidRPr="00002D84" w:rsidRDefault="00002D84" w:rsidP="00002D84">
            <w:pPr>
              <w:rPr>
                <w:b/>
                <w:bCs/>
                <w:sz w:val="16"/>
                <w:szCs w:val="16"/>
              </w:rPr>
            </w:pPr>
            <w:r w:rsidRPr="00002D84">
              <w:rPr>
                <w:b/>
                <w:bCs/>
                <w:sz w:val="16"/>
                <w:szCs w:val="16"/>
              </w:rPr>
              <w:t> </w:t>
            </w:r>
          </w:p>
        </w:tc>
        <w:tc>
          <w:tcPr>
            <w:tcW w:w="1798" w:type="dxa"/>
            <w:vMerge w:val="restart"/>
            <w:tcBorders>
              <w:top w:val="nil"/>
              <w:left w:val="single" w:sz="4" w:space="0" w:color="auto"/>
              <w:right w:val="single" w:sz="4" w:space="0" w:color="auto"/>
            </w:tcBorders>
            <w:shd w:val="clear" w:color="auto" w:fill="auto"/>
          </w:tcPr>
          <w:p w14:paraId="1C8556EA" w14:textId="77777777" w:rsidR="00002D84" w:rsidRPr="00002D84" w:rsidRDefault="00002D84" w:rsidP="00002D84">
            <w:pPr>
              <w:rPr>
                <w:sz w:val="16"/>
                <w:szCs w:val="16"/>
              </w:rPr>
            </w:pPr>
            <w:r w:rsidRPr="00002D84">
              <w:rPr>
                <w:sz w:val="16"/>
                <w:szCs w:val="16"/>
              </w:rPr>
              <w:t>Consejo               Miembros de Comisión   Personal de apoyo</w:t>
            </w:r>
          </w:p>
        </w:tc>
        <w:tc>
          <w:tcPr>
            <w:tcW w:w="1368" w:type="dxa"/>
            <w:vMerge w:val="restart"/>
            <w:tcBorders>
              <w:top w:val="nil"/>
              <w:left w:val="nil"/>
              <w:right w:val="single" w:sz="4" w:space="0" w:color="auto"/>
            </w:tcBorders>
            <w:shd w:val="clear" w:color="auto" w:fill="auto"/>
          </w:tcPr>
          <w:p w14:paraId="426412E5" w14:textId="77777777" w:rsidR="00002D84" w:rsidRPr="00002D84" w:rsidRDefault="00002D84" w:rsidP="00002D84">
            <w:pPr>
              <w:rPr>
                <w:sz w:val="16"/>
                <w:szCs w:val="16"/>
              </w:rPr>
            </w:pPr>
            <w:r w:rsidRPr="00002D84">
              <w:rPr>
                <w:sz w:val="16"/>
                <w:szCs w:val="16"/>
              </w:rPr>
              <w:t>Informe de la comisión, documento final.</w:t>
            </w:r>
          </w:p>
          <w:p w14:paraId="1435A466" w14:textId="77777777" w:rsidR="00002D84" w:rsidRPr="00002D84" w:rsidRDefault="00002D84" w:rsidP="00002D84">
            <w:pPr>
              <w:rPr>
                <w:sz w:val="16"/>
                <w:szCs w:val="16"/>
              </w:rPr>
            </w:pPr>
          </w:p>
          <w:p w14:paraId="68F0A249" w14:textId="77777777" w:rsidR="00002D84" w:rsidRPr="00002D84" w:rsidRDefault="00002D84" w:rsidP="00002D84">
            <w:pPr>
              <w:rPr>
                <w:sz w:val="16"/>
                <w:szCs w:val="16"/>
              </w:rPr>
            </w:pPr>
          </w:p>
          <w:p w14:paraId="728EC46D" w14:textId="77777777" w:rsidR="00002D84" w:rsidRPr="00002D84" w:rsidRDefault="00002D84" w:rsidP="00002D84">
            <w:pPr>
              <w:rPr>
                <w:sz w:val="16"/>
                <w:szCs w:val="16"/>
              </w:rPr>
            </w:pPr>
          </w:p>
          <w:p w14:paraId="6A1277BD" w14:textId="77777777" w:rsidR="00002D84" w:rsidRPr="00002D84" w:rsidRDefault="00002D84" w:rsidP="00002D84">
            <w:pPr>
              <w:rPr>
                <w:sz w:val="16"/>
                <w:szCs w:val="16"/>
              </w:rPr>
            </w:pPr>
            <w:r w:rsidRPr="00002D84">
              <w:rPr>
                <w:sz w:val="16"/>
                <w:szCs w:val="16"/>
              </w:rPr>
              <w:t>Notas enviadas</w:t>
            </w:r>
          </w:p>
        </w:tc>
      </w:tr>
      <w:tr w:rsidR="00002D84" w:rsidRPr="00002D84" w14:paraId="4286A58F" w14:textId="77777777" w:rsidTr="00002D84">
        <w:trPr>
          <w:trHeight w:val="623"/>
        </w:trPr>
        <w:tc>
          <w:tcPr>
            <w:tcW w:w="2269" w:type="dxa"/>
            <w:vMerge/>
            <w:tcBorders>
              <w:top w:val="nil"/>
              <w:left w:val="single" w:sz="4" w:space="0" w:color="auto"/>
              <w:bottom w:val="single" w:sz="4" w:space="0" w:color="000000"/>
              <w:right w:val="single" w:sz="4" w:space="0" w:color="auto"/>
            </w:tcBorders>
            <w:shd w:val="clear" w:color="auto" w:fill="auto"/>
            <w:vAlign w:val="center"/>
          </w:tcPr>
          <w:p w14:paraId="55DE6785" w14:textId="77777777" w:rsidR="00002D84" w:rsidRPr="00002D84" w:rsidRDefault="00002D84" w:rsidP="00002D84">
            <w:pPr>
              <w:rPr>
                <w:sz w:val="16"/>
                <w:szCs w:val="16"/>
              </w:rPr>
            </w:pPr>
          </w:p>
        </w:tc>
        <w:tc>
          <w:tcPr>
            <w:tcW w:w="2148" w:type="dxa"/>
            <w:vMerge/>
            <w:tcBorders>
              <w:top w:val="nil"/>
              <w:left w:val="single" w:sz="4" w:space="0" w:color="auto"/>
              <w:bottom w:val="single" w:sz="4" w:space="0" w:color="000000"/>
              <w:right w:val="single" w:sz="4" w:space="0" w:color="auto"/>
            </w:tcBorders>
            <w:shd w:val="clear" w:color="auto" w:fill="auto"/>
            <w:vAlign w:val="center"/>
          </w:tcPr>
          <w:p w14:paraId="50362A8A" w14:textId="77777777" w:rsidR="00002D84" w:rsidRPr="00002D84" w:rsidRDefault="00002D84" w:rsidP="00002D84">
            <w:pPr>
              <w:rPr>
                <w:sz w:val="16"/>
                <w:szCs w:val="16"/>
              </w:rPr>
            </w:pPr>
          </w:p>
        </w:tc>
        <w:tc>
          <w:tcPr>
            <w:tcW w:w="2032" w:type="dxa"/>
            <w:tcBorders>
              <w:top w:val="nil"/>
              <w:left w:val="nil"/>
              <w:bottom w:val="single" w:sz="4" w:space="0" w:color="auto"/>
              <w:right w:val="nil"/>
            </w:tcBorders>
            <w:shd w:val="clear" w:color="auto" w:fill="auto"/>
          </w:tcPr>
          <w:p w14:paraId="490AC613" w14:textId="77777777" w:rsidR="00002D84" w:rsidRPr="00002D84" w:rsidRDefault="00002D84" w:rsidP="00002D84">
            <w:pPr>
              <w:jc w:val="both"/>
              <w:rPr>
                <w:sz w:val="16"/>
                <w:szCs w:val="16"/>
              </w:rPr>
            </w:pPr>
            <w:proofErr w:type="gramStart"/>
            <w:r w:rsidRPr="00002D84">
              <w:rPr>
                <w:sz w:val="16"/>
                <w:szCs w:val="16"/>
              </w:rPr>
              <w:t>2.1.2  Hacer</w:t>
            </w:r>
            <w:proofErr w:type="gramEnd"/>
            <w:r w:rsidRPr="00002D84">
              <w:rPr>
                <w:sz w:val="16"/>
                <w:szCs w:val="16"/>
              </w:rPr>
              <w:t xml:space="preserve"> consultas a las gremiales de contaduría y auditoría del país al tener finalizada propuesta de LREC.</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D5DADDB"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DE37410" w14:textId="77777777" w:rsidR="00002D84" w:rsidRPr="00002D84" w:rsidRDefault="00002D84" w:rsidP="00002D84">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29E86AEC"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545AA2CB" w14:textId="77777777" w:rsidR="00002D84" w:rsidRPr="00002D84" w:rsidRDefault="00002D84" w:rsidP="00002D84">
            <w:pPr>
              <w:rPr>
                <w:b/>
                <w:bCs/>
                <w:sz w:val="16"/>
                <w:szCs w:val="16"/>
              </w:rPr>
            </w:pPr>
            <w:r w:rsidRPr="00002D84">
              <w:rPr>
                <w:b/>
                <w:bCs/>
                <w:sz w:val="16"/>
                <w:szCs w:val="16"/>
              </w:rPr>
              <w:t> </w:t>
            </w:r>
          </w:p>
        </w:tc>
        <w:tc>
          <w:tcPr>
            <w:tcW w:w="292"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34243564"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6C210987"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4A7775D4"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63F03488"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111C428A" w14:textId="77777777" w:rsidR="00002D84" w:rsidRPr="00002D84" w:rsidRDefault="00002D84" w:rsidP="00002D84">
            <w:pPr>
              <w:rPr>
                <w:b/>
                <w:bCs/>
                <w:sz w:val="16"/>
                <w:szCs w:val="16"/>
              </w:rPr>
            </w:pPr>
            <w:r w:rsidRPr="00002D84">
              <w:rPr>
                <w:b/>
                <w:bCs/>
                <w:sz w:val="16"/>
                <w:szCs w:val="16"/>
              </w:rPr>
              <w:t> </w:t>
            </w:r>
          </w:p>
        </w:tc>
        <w:tc>
          <w:tcPr>
            <w:tcW w:w="265"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043168A6"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4" w:space="0" w:color="auto"/>
            </w:tcBorders>
            <w:shd w:val="clear" w:color="auto" w:fill="BFBFBF" w:themeFill="background1" w:themeFillShade="BF"/>
            <w:noWrap/>
            <w:vAlign w:val="center"/>
          </w:tcPr>
          <w:p w14:paraId="76886AD7" w14:textId="77777777" w:rsidR="00002D84" w:rsidRPr="00002D84" w:rsidRDefault="00002D84" w:rsidP="00002D84">
            <w:pPr>
              <w:rPr>
                <w:b/>
                <w:bCs/>
                <w:sz w:val="16"/>
                <w:szCs w:val="16"/>
              </w:rPr>
            </w:pPr>
            <w:r w:rsidRPr="00002D84">
              <w:rPr>
                <w:b/>
                <w:bCs/>
                <w:sz w:val="16"/>
                <w:szCs w:val="16"/>
              </w:rPr>
              <w:t> </w:t>
            </w:r>
          </w:p>
        </w:tc>
        <w:tc>
          <w:tcPr>
            <w:tcW w:w="256" w:type="dxa"/>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6A779F55" w14:textId="77777777" w:rsidR="00002D84" w:rsidRPr="00002D84" w:rsidRDefault="00002D84" w:rsidP="00002D84">
            <w:pPr>
              <w:rPr>
                <w:b/>
                <w:bCs/>
                <w:sz w:val="16"/>
                <w:szCs w:val="16"/>
              </w:rPr>
            </w:pPr>
            <w:r w:rsidRPr="00002D84">
              <w:rPr>
                <w:b/>
                <w:bCs/>
                <w:sz w:val="16"/>
                <w:szCs w:val="16"/>
              </w:rPr>
              <w:t> </w:t>
            </w:r>
          </w:p>
        </w:tc>
        <w:tc>
          <w:tcPr>
            <w:tcW w:w="1798" w:type="dxa"/>
            <w:vMerge/>
            <w:tcBorders>
              <w:left w:val="single" w:sz="4" w:space="0" w:color="auto"/>
              <w:bottom w:val="single" w:sz="4" w:space="0" w:color="auto"/>
              <w:right w:val="single" w:sz="4" w:space="0" w:color="auto"/>
            </w:tcBorders>
            <w:shd w:val="clear" w:color="auto" w:fill="auto"/>
          </w:tcPr>
          <w:p w14:paraId="0A286902" w14:textId="77777777" w:rsidR="00002D84" w:rsidRPr="00002D84" w:rsidRDefault="00002D84" w:rsidP="00002D84">
            <w:pPr>
              <w:rPr>
                <w:sz w:val="16"/>
                <w:szCs w:val="16"/>
              </w:rPr>
            </w:pPr>
          </w:p>
        </w:tc>
        <w:tc>
          <w:tcPr>
            <w:tcW w:w="1368" w:type="dxa"/>
            <w:vMerge/>
            <w:tcBorders>
              <w:left w:val="nil"/>
              <w:bottom w:val="single" w:sz="4" w:space="0" w:color="auto"/>
              <w:right w:val="single" w:sz="4" w:space="0" w:color="auto"/>
            </w:tcBorders>
            <w:shd w:val="clear" w:color="auto" w:fill="auto"/>
          </w:tcPr>
          <w:p w14:paraId="4B511F22" w14:textId="77777777" w:rsidR="00002D84" w:rsidRPr="00002D84" w:rsidRDefault="00002D84" w:rsidP="00002D84">
            <w:pPr>
              <w:rPr>
                <w:sz w:val="16"/>
                <w:szCs w:val="16"/>
              </w:rPr>
            </w:pPr>
          </w:p>
        </w:tc>
      </w:tr>
    </w:tbl>
    <w:p w14:paraId="428A3532" w14:textId="77777777" w:rsidR="00FB1724" w:rsidRPr="00002D84" w:rsidRDefault="00FB1724" w:rsidP="00333090">
      <w:pPr>
        <w:spacing w:line="360" w:lineRule="auto"/>
        <w:rPr>
          <w:b/>
          <w:color w:val="000000"/>
          <w:lang w:val="es-MX"/>
        </w:rPr>
        <w:sectPr w:rsidR="00FB1724" w:rsidRPr="00002D84" w:rsidSect="00B0775C">
          <w:pgSz w:w="15840" w:h="12240" w:orient="landscape"/>
          <w:pgMar w:top="1701" w:right="1418" w:bottom="1701" w:left="1418" w:header="720" w:footer="720" w:gutter="0"/>
          <w:cols w:space="708"/>
          <w:titlePg/>
          <w:docGrid w:linePitch="360"/>
        </w:sectPr>
      </w:pPr>
    </w:p>
    <w:p w14:paraId="7C6BE7F2" w14:textId="77777777" w:rsidR="00CC370C" w:rsidRPr="00002D84" w:rsidRDefault="00CC370C" w:rsidP="00CC370C">
      <w:pPr>
        <w:jc w:val="both"/>
        <w:rPr>
          <w:lang w:val="es-SV"/>
        </w:rPr>
      </w:pPr>
      <w:r w:rsidRPr="00002D84">
        <w:rPr>
          <w:lang w:val="es-SV"/>
        </w:rPr>
        <w:lastRenderedPageBreak/>
        <w:t>Se aprueba el Plan Estratégico 201</w:t>
      </w:r>
      <w:r w:rsidR="00AA6B9E" w:rsidRPr="00002D84">
        <w:rPr>
          <w:lang w:val="es-SV"/>
        </w:rPr>
        <w:t>8</w:t>
      </w:r>
      <w:r w:rsidRPr="00002D84">
        <w:rPr>
          <w:lang w:val="es-SV"/>
        </w:rPr>
        <w:t>-20</w:t>
      </w:r>
      <w:r w:rsidR="00AA6B9E" w:rsidRPr="00002D84">
        <w:rPr>
          <w:lang w:val="es-SV"/>
        </w:rPr>
        <w:t>21</w:t>
      </w:r>
      <w:r w:rsidRPr="00002D84">
        <w:rPr>
          <w:lang w:val="es-SV"/>
        </w:rPr>
        <w:t xml:space="preserve"> del Consejo de Vigilancia de la Profesión de Contaduría Pública y Auditoría, en la ciudad de San Salvador, a los </w:t>
      </w:r>
      <w:r w:rsidR="00A0543F" w:rsidRPr="00002D84">
        <w:rPr>
          <w:lang w:val="es-SV"/>
        </w:rPr>
        <w:t>_______</w:t>
      </w:r>
      <w:r w:rsidRPr="00002D84">
        <w:rPr>
          <w:lang w:val="es-SV"/>
        </w:rPr>
        <w:t xml:space="preserve"> días del mes de </w:t>
      </w:r>
      <w:r w:rsidR="00A0543F" w:rsidRPr="00002D84">
        <w:rPr>
          <w:lang w:val="es-SV"/>
        </w:rPr>
        <w:t>_________</w:t>
      </w:r>
      <w:r w:rsidR="00AA6B9E" w:rsidRPr="00002D84">
        <w:rPr>
          <w:lang w:val="es-SV"/>
        </w:rPr>
        <w:t>de 2019</w:t>
      </w:r>
      <w:r w:rsidRPr="00002D84">
        <w:rPr>
          <w:lang w:val="es-SV"/>
        </w:rPr>
        <w:t>.</w:t>
      </w:r>
    </w:p>
    <w:p w14:paraId="52AE2A2C" w14:textId="77777777" w:rsidR="00CC370C" w:rsidRPr="00002D84" w:rsidRDefault="00CC370C" w:rsidP="00CC370C">
      <w:pPr>
        <w:jc w:val="both"/>
        <w:rPr>
          <w:lang w:val="es-SV"/>
        </w:rPr>
      </w:pPr>
    </w:p>
    <w:p w14:paraId="7E94AC2D" w14:textId="77777777" w:rsidR="00CC370C" w:rsidRPr="00002D84" w:rsidRDefault="00CC370C" w:rsidP="00CC370C">
      <w:pPr>
        <w:jc w:val="both"/>
        <w:rPr>
          <w:lang w:val="es-SV"/>
        </w:rPr>
      </w:pPr>
    </w:p>
    <w:p w14:paraId="289E4484" w14:textId="77777777" w:rsidR="00CC370C" w:rsidRPr="00002D84" w:rsidRDefault="00CC370C" w:rsidP="00CC370C">
      <w:pPr>
        <w:jc w:val="both"/>
        <w:rPr>
          <w:lang w:val="es-SV"/>
        </w:rPr>
      </w:pPr>
    </w:p>
    <w:p w14:paraId="5AB753B1" w14:textId="77777777" w:rsidR="00CC370C" w:rsidRPr="00002D84" w:rsidRDefault="00CC370C" w:rsidP="00CC370C">
      <w:pPr>
        <w:jc w:val="both"/>
        <w:rPr>
          <w:lang w:val="es-SV"/>
        </w:rPr>
      </w:pPr>
    </w:p>
    <w:p w14:paraId="4612A20A" w14:textId="77777777" w:rsidR="0059365B" w:rsidRPr="00002D84" w:rsidRDefault="0059365B" w:rsidP="00CC370C">
      <w:pPr>
        <w:jc w:val="both"/>
        <w:rPr>
          <w:lang w:val="es-SV"/>
        </w:rPr>
      </w:pPr>
    </w:p>
    <w:p w14:paraId="53DF3352" w14:textId="77777777" w:rsidR="0059365B" w:rsidRPr="00002D84" w:rsidRDefault="0059365B" w:rsidP="00CC370C">
      <w:pPr>
        <w:jc w:val="both"/>
        <w:rPr>
          <w:lang w:val="es-SV"/>
        </w:rPr>
      </w:pPr>
    </w:p>
    <w:p w14:paraId="34C0BAE3" w14:textId="77777777" w:rsidR="00CC370C" w:rsidRPr="00002D84" w:rsidRDefault="00CC370C" w:rsidP="00CC370C">
      <w:pPr>
        <w:jc w:val="both"/>
        <w:rPr>
          <w:lang w:val="es-SV"/>
        </w:rPr>
      </w:pPr>
    </w:p>
    <w:p w14:paraId="60CE7818" w14:textId="77777777" w:rsidR="00CC370C" w:rsidRPr="00002D84" w:rsidRDefault="00AA6B9E" w:rsidP="00CC370C">
      <w:pPr>
        <w:jc w:val="center"/>
        <w:rPr>
          <w:lang w:val="es-SV"/>
        </w:rPr>
      </w:pPr>
      <w:r w:rsidRPr="00002D84">
        <w:rPr>
          <w:lang w:val="es-SV"/>
        </w:rPr>
        <w:t>Carlos Abraham Tejada Chacón</w:t>
      </w:r>
    </w:p>
    <w:p w14:paraId="6BE2248E" w14:textId="77777777" w:rsidR="00CC370C" w:rsidRPr="00002D84" w:rsidRDefault="00CC370C" w:rsidP="00CC370C">
      <w:pPr>
        <w:jc w:val="center"/>
        <w:rPr>
          <w:lang w:val="es-SV"/>
        </w:rPr>
      </w:pPr>
      <w:r w:rsidRPr="00002D84">
        <w:rPr>
          <w:lang w:val="es-SV"/>
        </w:rPr>
        <w:t>Presidente del Consejo</w:t>
      </w:r>
    </w:p>
    <w:p w14:paraId="5DA154BE" w14:textId="77777777" w:rsidR="003531B3" w:rsidRPr="00002D84" w:rsidRDefault="003531B3" w:rsidP="00CC370C">
      <w:pPr>
        <w:rPr>
          <w:lang w:val="fr-FR"/>
        </w:rPr>
      </w:pPr>
    </w:p>
    <w:sectPr w:rsidR="003531B3" w:rsidRPr="00002D84" w:rsidSect="00B0775C">
      <w:headerReference w:type="default" r:id="rId2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2FF07" w14:textId="77777777" w:rsidR="00B67384" w:rsidRDefault="00B67384">
      <w:r>
        <w:separator/>
      </w:r>
    </w:p>
  </w:endnote>
  <w:endnote w:type="continuationSeparator" w:id="0">
    <w:p w14:paraId="410AAAEE" w14:textId="77777777" w:rsidR="00B67384" w:rsidRDefault="00B67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A02CA" w14:textId="3499C9E4" w:rsidR="00AB407F" w:rsidRDefault="00AB40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F6688" w14:textId="77777777" w:rsidR="00B67384" w:rsidRDefault="00B67384">
      <w:r>
        <w:separator/>
      </w:r>
    </w:p>
  </w:footnote>
  <w:footnote w:type="continuationSeparator" w:id="0">
    <w:p w14:paraId="3A9DB4F0" w14:textId="77777777" w:rsidR="00B67384" w:rsidRDefault="00B67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D84A" w14:textId="77777777" w:rsidR="00AB407F" w:rsidRPr="004A06DB" w:rsidRDefault="00AB407F" w:rsidP="001B602E">
    <w:pPr>
      <w:pStyle w:val="Encabezado"/>
      <w:tabs>
        <w:tab w:val="left" w:pos="426"/>
      </w:tabs>
      <w:jc w:val="both"/>
      <w:rPr>
        <w:rFonts w:cs="Arial"/>
        <w:b/>
        <w:sz w:val="28"/>
        <w:szCs w:val="28"/>
      </w:rPr>
    </w:pPr>
    <w:r w:rsidRPr="004A06DB">
      <w:rPr>
        <w:rFonts w:cs="Arial"/>
        <w:b/>
        <w:sz w:val="28"/>
        <w:szCs w:val="28"/>
      </w:rPr>
      <w:t>PLANEACION ESTRATEGICA</w:t>
    </w:r>
  </w:p>
  <w:p w14:paraId="1D426E6B" w14:textId="77777777" w:rsidR="00AB407F" w:rsidRDefault="00AB407F" w:rsidP="001B602E">
    <w:pPr>
      <w:pStyle w:val="Encabezado"/>
      <w:tabs>
        <w:tab w:val="left" w:pos="426"/>
      </w:tabs>
      <w:jc w:val="both"/>
      <w:rPr>
        <w:rFonts w:cs="Arial"/>
        <w:b/>
        <w:szCs w:val="24"/>
      </w:rPr>
    </w:pPr>
    <w:r w:rsidRPr="004A06DB">
      <w:rPr>
        <w:rFonts w:cs="Arial"/>
        <w:b/>
        <w:szCs w:val="24"/>
      </w:rPr>
      <w:t>Consejo de Vigilancia de la Profesión de la Contaduría Pública y Auditoría</w:t>
    </w:r>
  </w:p>
  <w:p w14:paraId="1892C90E" w14:textId="77777777" w:rsidR="00AB407F" w:rsidRPr="004A06DB" w:rsidRDefault="00AB407F" w:rsidP="004A06DB">
    <w:pPr>
      <w:pStyle w:val="Encabezado"/>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C9EA0" w14:textId="77777777" w:rsidR="00AB407F" w:rsidRPr="004A06DB" w:rsidRDefault="00AB407F" w:rsidP="004A06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143D"/>
    <w:multiLevelType w:val="hybridMultilevel"/>
    <w:tmpl w:val="239EEF3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295C8D"/>
    <w:multiLevelType w:val="multilevel"/>
    <w:tmpl w:val="C1A204A2"/>
    <w:lvl w:ilvl="0">
      <w:start w:val="5"/>
      <w:numFmt w:val="decimal"/>
      <w:lvlText w:val="%1"/>
      <w:lvlJc w:val="left"/>
      <w:pPr>
        <w:ind w:left="360" w:hanging="360"/>
      </w:pPr>
      <w:rPr>
        <w:rFonts w:hint="default"/>
      </w:rPr>
    </w:lvl>
    <w:lvl w:ilvl="1">
      <w:start w:val="2"/>
      <w:numFmt w:val="decimal"/>
      <w:lvlText w:val="%1.%2"/>
      <w:lvlJc w:val="left"/>
      <w:pPr>
        <w:ind w:left="375" w:hanging="360"/>
      </w:pPr>
      <w:rPr>
        <w:rFonts w:hint="default"/>
      </w:rPr>
    </w:lvl>
    <w:lvl w:ilvl="2">
      <w:start w:val="1"/>
      <w:numFmt w:val="decimal"/>
      <w:lvlText w:val="%1.%2.%3"/>
      <w:lvlJc w:val="left"/>
      <w:pPr>
        <w:ind w:left="390" w:hanging="36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780" w:hanging="720"/>
      </w:pPr>
      <w:rPr>
        <w:rFonts w:hint="default"/>
      </w:rPr>
    </w:lvl>
    <w:lvl w:ilvl="5">
      <w:start w:val="1"/>
      <w:numFmt w:val="decimal"/>
      <w:lvlText w:val="%1.%2.%3.%4.%5.%6"/>
      <w:lvlJc w:val="left"/>
      <w:pPr>
        <w:ind w:left="795" w:hanging="720"/>
      </w:pPr>
      <w:rPr>
        <w:rFonts w:hint="default"/>
      </w:rPr>
    </w:lvl>
    <w:lvl w:ilvl="6">
      <w:start w:val="1"/>
      <w:numFmt w:val="decimal"/>
      <w:lvlText w:val="%1.%2.%3.%4.%5.%6.%7"/>
      <w:lvlJc w:val="left"/>
      <w:pPr>
        <w:ind w:left="1170" w:hanging="1080"/>
      </w:pPr>
      <w:rPr>
        <w:rFonts w:hint="default"/>
      </w:rPr>
    </w:lvl>
    <w:lvl w:ilvl="7">
      <w:start w:val="1"/>
      <w:numFmt w:val="decimal"/>
      <w:lvlText w:val="%1.%2.%3.%4.%5.%6.%7.%8"/>
      <w:lvlJc w:val="left"/>
      <w:pPr>
        <w:ind w:left="1185" w:hanging="1080"/>
      </w:pPr>
      <w:rPr>
        <w:rFonts w:hint="default"/>
      </w:rPr>
    </w:lvl>
    <w:lvl w:ilvl="8">
      <w:start w:val="1"/>
      <w:numFmt w:val="decimal"/>
      <w:lvlText w:val="%1.%2.%3.%4.%5.%6.%7.%8.%9"/>
      <w:lvlJc w:val="left"/>
      <w:pPr>
        <w:ind w:left="1560" w:hanging="1440"/>
      </w:pPr>
      <w:rPr>
        <w:rFonts w:hint="default"/>
      </w:rPr>
    </w:lvl>
  </w:abstractNum>
  <w:abstractNum w:abstractNumId="2" w15:restartNumberingAfterBreak="0">
    <w:nsid w:val="043D3D73"/>
    <w:multiLevelType w:val="multilevel"/>
    <w:tmpl w:val="4D5427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182B5E"/>
    <w:multiLevelType w:val="multilevel"/>
    <w:tmpl w:val="FC6663A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915" w:hanging="55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5C61A65"/>
    <w:multiLevelType w:val="hybridMultilevel"/>
    <w:tmpl w:val="F7923490"/>
    <w:lvl w:ilvl="0" w:tplc="2AE4D152">
      <w:start w:val="3"/>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70E5E2B"/>
    <w:multiLevelType w:val="multilevel"/>
    <w:tmpl w:val="9724E6EE"/>
    <w:lvl w:ilvl="0">
      <w:start w:val="3"/>
      <w:numFmt w:val="upperRoman"/>
      <w:lvlText w:val="%1."/>
      <w:lvlJc w:val="right"/>
      <w:pPr>
        <w:ind w:left="1776" w:hanging="360"/>
      </w:pPr>
      <w:rPr>
        <w:rFonts w:hint="default"/>
        <w:b/>
      </w:rPr>
    </w:lvl>
    <w:lvl w:ilvl="1">
      <w:start w:val="1"/>
      <w:numFmt w:val="decimal"/>
      <w:isLgl/>
      <w:lvlText w:val="%1.%2"/>
      <w:lvlJc w:val="left"/>
      <w:pPr>
        <w:ind w:left="1776" w:hanging="360"/>
      </w:pPr>
      <w:rPr>
        <w:rFonts w:hint="default"/>
      </w:rPr>
    </w:lvl>
    <w:lvl w:ilvl="2">
      <w:start w:val="1"/>
      <w:numFmt w:val="decimal"/>
      <w:isLgl/>
      <w:lvlText w:val="%1.%2.%3"/>
      <w:lvlJc w:val="left"/>
      <w:pPr>
        <w:ind w:left="1776" w:hanging="36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136" w:hanging="72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496" w:hanging="1080"/>
      </w:pPr>
      <w:rPr>
        <w:rFonts w:hint="default"/>
      </w:rPr>
    </w:lvl>
    <w:lvl w:ilvl="7">
      <w:start w:val="1"/>
      <w:numFmt w:val="decimal"/>
      <w:isLgl/>
      <w:lvlText w:val="%1.%2.%3.%4.%5.%6.%7.%8"/>
      <w:lvlJc w:val="left"/>
      <w:pPr>
        <w:ind w:left="2496" w:hanging="1080"/>
      </w:pPr>
      <w:rPr>
        <w:rFonts w:hint="default"/>
      </w:rPr>
    </w:lvl>
    <w:lvl w:ilvl="8">
      <w:start w:val="1"/>
      <w:numFmt w:val="decimal"/>
      <w:isLgl/>
      <w:lvlText w:val="%1.%2.%3.%4.%5.%6.%7.%8.%9"/>
      <w:lvlJc w:val="left"/>
      <w:pPr>
        <w:ind w:left="2856" w:hanging="1440"/>
      </w:pPr>
      <w:rPr>
        <w:rFonts w:hint="default"/>
      </w:rPr>
    </w:lvl>
  </w:abstractNum>
  <w:abstractNum w:abstractNumId="6" w15:restartNumberingAfterBreak="0">
    <w:nsid w:val="071B4D64"/>
    <w:multiLevelType w:val="hybridMultilevel"/>
    <w:tmpl w:val="E0FA8F6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960605A"/>
    <w:multiLevelType w:val="multilevel"/>
    <w:tmpl w:val="68FCF7E2"/>
    <w:lvl w:ilvl="0">
      <w:start w:val="2"/>
      <w:numFmt w:val="decimal"/>
      <w:lvlText w:val="%1"/>
      <w:lvlJc w:val="left"/>
      <w:pPr>
        <w:ind w:left="360" w:hanging="360"/>
      </w:pPr>
      <w:rPr>
        <w:rFonts w:hint="default"/>
      </w:rPr>
    </w:lvl>
    <w:lvl w:ilvl="1">
      <w:start w:val="1"/>
      <w:numFmt w:val="decimal"/>
      <w:lvlText w:val="%1.%2"/>
      <w:lvlJc w:val="left"/>
      <w:pPr>
        <w:ind w:left="252" w:hanging="360"/>
      </w:pPr>
      <w:rPr>
        <w:rFonts w:hint="default"/>
      </w:rPr>
    </w:lvl>
    <w:lvl w:ilvl="2">
      <w:start w:val="1"/>
      <w:numFmt w:val="decimal"/>
      <w:lvlText w:val="%1.%2.%3"/>
      <w:lvlJc w:val="left"/>
      <w:pPr>
        <w:ind w:left="144" w:hanging="36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288" w:hanging="72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432" w:hanging="1080"/>
      </w:pPr>
      <w:rPr>
        <w:rFonts w:hint="default"/>
      </w:rPr>
    </w:lvl>
    <w:lvl w:ilvl="7">
      <w:start w:val="1"/>
      <w:numFmt w:val="decimal"/>
      <w:lvlText w:val="%1.%2.%3.%4.%5.%6.%7.%8"/>
      <w:lvlJc w:val="left"/>
      <w:pPr>
        <w:ind w:left="324" w:hanging="1080"/>
      </w:pPr>
      <w:rPr>
        <w:rFonts w:hint="default"/>
      </w:rPr>
    </w:lvl>
    <w:lvl w:ilvl="8">
      <w:start w:val="1"/>
      <w:numFmt w:val="decimal"/>
      <w:lvlText w:val="%1.%2.%3.%4.%5.%6.%7.%8.%9"/>
      <w:lvlJc w:val="left"/>
      <w:pPr>
        <w:ind w:left="576" w:hanging="1440"/>
      </w:pPr>
      <w:rPr>
        <w:rFonts w:hint="default"/>
      </w:rPr>
    </w:lvl>
  </w:abstractNum>
  <w:abstractNum w:abstractNumId="8" w15:restartNumberingAfterBreak="0">
    <w:nsid w:val="0A3D0797"/>
    <w:multiLevelType w:val="multilevel"/>
    <w:tmpl w:val="164495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C374D8F"/>
    <w:multiLevelType w:val="multilevel"/>
    <w:tmpl w:val="612077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AE6BB6"/>
    <w:multiLevelType w:val="multilevel"/>
    <w:tmpl w:val="0D5CC1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8010FDD"/>
    <w:multiLevelType w:val="multilevel"/>
    <w:tmpl w:val="938E440E"/>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183A273C"/>
    <w:multiLevelType w:val="multilevel"/>
    <w:tmpl w:val="A9D86C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637D78"/>
    <w:multiLevelType w:val="hybridMultilevel"/>
    <w:tmpl w:val="6ED437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DDF22EA"/>
    <w:multiLevelType w:val="multilevel"/>
    <w:tmpl w:val="484888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24D1389"/>
    <w:multiLevelType w:val="hybridMultilevel"/>
    <w:tmpl w:val="5C127414"/>
    <w:lvl w:ilvl="0" w:tplc="440A0001">
      <w:start w:val="1"/>
      <w:numFmt w:val="bullet"/>
      <w:lvlText w:val=""/>
      <w:lvlJc w:val="left"/>
      <w:pPr>
        <w:ind w:left="6" w:hanging="360"/>
      </w:pPr>
      <w:rPr>
        <w:rFonts w:ascii="Symbol" w:hAnsi="Symbol" w:hint="default"/>
      </w:rPr>
    </w:lvl>
    <w:lvl w:ilvl="1" w:tplc="440A0003">
      <w:start w:val="1"/>
      <w:numFmt w:val="bullet"/>
      <w:lvlText w:val="o"/>
      <w:lvlJc w:val="left"/>
      <w:pPr>
        <w:ind w:left="726" w:hanging="360"/>
      </w:pPr>
      <w:rPr>
        <w:rFonts w:ascii="Courier New" w:hAnsi="Courier New" w:cs="Courier New" w:hint="default"/>
      </w:rPr>
    </w:lvl>
    <w:lvl w:ilvl="2" w:tplc="E61C5D2A">
      <w:numFmt w:val="bullet"/>
      <w:lvlText w:val="•"/>
      <w:lvlJc w:val="left"/>
      <w:pPr>
        <w:ind w:left="1446" w:hanging="360"/>
      </w:pPr>
      <w:rPr>
        <w:rFonts w:ascii="Times New Roman" w:eastAsia="Times New Roman" w:hAnsi="Times New Roman" w:cs="Times New Roman" w:hint="default"/>
      </w:rPr>
    </w:lvl>
    <w:lvl w:ilvl="3" w:tplc="440A0001" w:tentative="1">
      <w:start w:val="1"/>
      <w:numFmt w:val="bullet"/>
      <w:lvlText w:val=""/>
      <w:lvlJc w:val="left"/>
      <w:pPr>
        <w:ind w:left="2166" w:hanging="360"/>
      </w:pPr>
      <w:rPr>
        <w:rFonts w:ascii="Symbol" w:hAnsi="Symbol" w:hint="default"/>
      </w:rPr>
    </w:lvl>
    <w:lvl w:ilvl="4" w:tplc="440A0003" w:tentative="1">
      <w:start w:val="1"/>
      <w:numFmt w:val="bullet"/>
      <w:lvlText w:val="o"/>
      <w:lvlJc w:val="left"/>
      <w:pPr>
        <w:ind w:left="2886" w:hanging="360"/>
      </w:pPr>
      <w:rPr>
        <w:rFonts w:ascii="Courier New" w:hAnsi="Courier New" w:cs="Courier New" w:hint="default"/>
      </w:rPr>
    </w:lvl>
    <w:lvl w:ilvl="5" w:tplc="440A0005" w:tentative="1">
      <w:start w:val="1"/>
      <w:numFmt w:val="bullet"/>
      <w:lvlText w:val=""/>
      <w:lvlJc w:val="left"/>
      <w:pPr>
        <w:ind w:left="3606" w:hanging="360"/>
      </w:pPr>
      <w:rPr>
        <w:rFonts w:ascii="Wingdings" w:hAnsi="Wingdings" w:hint="default"/>
      </w:rPr>
    </w:lvl>
    <w:lvl w:ilvl="6" w:tplc="440A0001" w:tentative="1">
      <w:start w:val="1"/>
      <w:numFmt w:val="bullet"/>
      <w:lvlText w:val=""/>
      <w:lvlJc w:val="left"/>
      <w:pPr>
        <w:ind w:left="4326" w:hanging="360"/>
      </w:pPr>
      <w:rPr>
        <w:rFonts w:ascii="Symbol" w:hAnsi="Symbol" w:hint="default"/>
      </w:rPr>
    </w:lvl>
    <w:lvl w:ilvl="7" w:tplc="440A0003" w:tentative="1">
      <w:start w:val="1"/>
      <w:numFmt w:val="bullet"/>
      <w:lvlText w:val="o"/>
      <w:lvlJc w:val="left"/>
      <w:pPr>
        <w:ind w:left="5046" w:hanging="360"/>
      </w:pPr>
      <w:rPr>
        <w:rFonts w:ascii="Courier New" w:hAnsi="Courier New" w:cs="Courier New" w:hint="default"/>
      </w:rPr>
    </w:lvl>
    <w:lvl w:ilvl="8" w:tplc="440A0005" w:tentative="1">
      <w:start w:val="1"/>
      <w:numFmt w:val="bullet"/>
      <w:lvlText w:val=""/>
      <w:lvlJc w:val="left"/>
      <w:pPr>
        <w:ind w:left="5766" w:hanging="360"/>
      </w:pPr>
      <w:rPr>
        <w:rFonts w:ascii="Wingdings" w:hAnsi="Wingdings" w:hint="default"/>
      </w:rPr>
    </w:lvl>
  </w:abstractNum>
  <w:abstractNum w:abstractNumId="16" w15:restartNumberingAfterBreak="0">
    <w:nsid w:val="27ED6AEB"/>
    <w:multiLevelType w:val="multilevel"/>
    <w:tmpl w:val="0AA0FB88"/>
    <w:lvl w:ilvl="0">
      <w:start w:val="2"/>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994" w:hanging="36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299" w:hanging="1080"/>
      </w:pPr>
      <w:rPr>
        <w:rFonts w:hint="default"/>
      </w:rPr>
    </w:lvl>
    <w:lvl w:ilvl="8">
      <w:start w:val="1"/>
      <w:numFmt w:val="decimal"/>
      <w:lvlText w:val="%1.%2.%3.%4.%5.%6.%7.%8.%9"/>
      <w:lvlJc w:val="left"/>
      <w:pPr>
        <w:ind w:left="3976" w:hanging="1440"/>
      </w:pPr>
      <w:rPr>
        <w:rFonts w:hint="default"/>
      </w:rPr>
    </w:lvl>
  </w:abstractNum>
  <w:abstractNum w:abstractNumId="17" w15:restartNumberingAfterBreak="0">
    <w:nsid w:val="286F58E2"/>
    <w:multiLevelType w:val="multilevel"/>
    <w:tmpl w:val="404610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A9E2A0E"/>
    <w:multiLevelType w:val="multilevel"/>
    <w:tmpl w:val="F3A487F2"/>
    <w:lvl w:ilvl="0">
      <w:start w:val="1"/>
      <w:numFmt w:val="decimal"/>
      <w:lvlText w:val="%1."/>
      <w:lvlJc w:val="left"/>
      <w:pPr>
        <w:ind w:left="317" w:hanging="360"/>
      </w:pPr>
      <w:rPr>
        <w:rFonts w:hint="default"/>
      </w:rPr>
    </w:lvl>
    <w:lvl w:ilvl="1">
      <w:start w:val="1"/>
      <w:numFmt w:val="decimal"/>
      <w:isLgl/>
      <w:lvlText w:val="%1.%2"/>
      <w:lvlJc w:val="left"/>
      <w:pPr>
        <w:ind w:left="677" w:hanging="360"/>
      </w:pPr>
      <w:rPr>
        <w:rFonts w:hint="default"/>
      </w:rPr>
    </w:lvl>
    <w:lvl w:ilvl="2">
      <w:start w:val="1"/>
      <w:numFmt w:val="decimal"/>
      <w:isLgl/>
      <w:lvlText w:val="%1.%2.%3"/>
      <w:lvlJc w:val="left"/>
      <w:pPr>
        <w:ind w:left="1037" w:hanging="360"/>
      </w:pPr>
      <w:rPr>
        <w:rFonts w:hint="default"/>
      </w:rPr>
    </w:lvl>
    <w:lvl w:ilvl="3">
      <w:start w:val="1"/>
      <w:numFmt w:val="decimal"/>
      <w:isLgl/>
      <w:lvlText w:val="%1.%2.%3.%4"/>
      <w:lvlJc w:val="left"/>
      <w:pPr>
        <w:ind w:left="1757" w:hanging="720"/>
      </w:pPr>
      <w:rPr>
        <w:rFonts w:hint="default"/>
      </w:rPr>
    </w:lvl>
    <w:lvl w:ilvl="4">
      <w:start w:val="1"/>
      <w:numFmt w:val="decimal"/>
      <w:isLgl/>
      <w:lvlText w:val="%1.%2.%3.%4.%5"/>
      <w:lvlJc w:val="left"/>
      <w:pPr>
        <w:ind w:left="2117" w:hanging="720"/>
      </w:pPr>
      <w:rPr>
        <w:rFonts w:hint="default"/>
      </w:rPr>
    </w:lvl>
    <w:lvl w:ilvl="5">
      <w:start w:val="1"/>
      <w:numFmt w:val="decimal"/>
      <w:isLgl/>
      <w:lvlText w:val="%1.%2.%3.%4.%5.%6"/>
      <w:lvlJc w:val="left"/>
      <w:pPr>
        <w:ind w:left="2837" w:hanging="1080"/>
      </w:pPr>
      <w:rPr>
        <w:rFonts w:hint="default"/>
      </w:rPr>
    </w:lvl>
    <w:lvl w:ilvl="6">
      <w:start w:val="1"/>
      <w:numFmt w:val="decimal"/>
      <w:isLgl/>
      <w:lvlText w:val="%1.%2.%3.%4.%5.%6.%7"/>
      <w:lvlJc w:val="left"/>
      <w:pPr>
        <w:ind w:left="3197" w:hanging="1080"/>
      </w:pPr>
      <w:rPr>
        <w:rFonts w:hint="default"/>
      </w:rPr>
    </w:lvl>
    <w:lvl w:ilvl="7">
      <w:start w:val="1"/>
      <w:numFmt w:val="decimal"/>
      <w:isLgl/>
      <w:lvlText w:val="%1.%2.%3.%4.%5.%6.%7.%8"/>
      <w:lvlJc w:val="left"/>
      <w:pPr>
        <w:ind w:left="3557" w:hanging="1080"/>
      </w:pPr>
      <w:rPr>
        <w:rFonts w:hint="default"/>
      </w:rPr>
    </w:lvl>
    <w:lvl w:ilvl="8">
      <w:start w:val="1"/>
      <w:numFmt w:val="decimal"/>
      <w:isLgl/>
      <w:lvlText w:val="%1.%2.%3.%4.%5.%6.%7.%8.%9"/>
      <w:lvlJc w:val="left"/>
      <w:pPr>
        <w:ind w:left="4277" w:hanging="1440"/>
      </w:pPr>
      <w:rPr>
        <w:rFonts w:hint="default"/>
      </w:rPr>
    </w:lvl>
  </w:abstractNum>
  <w:abstractNum w:abstractNumId="19" w15:restartNumberingAfterBreak="0">
    <w:nsid w:val="2DA41E83"/>
    <w:multiLevelType w:val="hybridMultilevel"/>
    <w:tmpl w:val="8D6620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2DCD45D6"/>
    <w:multiLevelType w:val="multilevel"/>
    <w:tmpl w:val="B0F2B3E0"/>
    <w:lvl w:ilvl="0">
      <w:start w:val="2"/>
      <w:numFmt w:val="decimal"/>
      <w:lvlText w:val="%1"/>
      <w:lvlJc w:val="left"/>
      <w:pPr>
        <w:ind w:left="360" w:hanging="360"/>
      </w:pPr>
      <w:rPr>
        <w:rFonts w:hint="default"/>
      </w:rPr>
    </w:lvl>
    <w:lvl w:ilvl="1">
      <w:start w:val="1"/>
      <w:numFmt w:val="decimal"/>
      <w:lvlText w:val="%1.%2"/>
      <w:lvlJc w:val="left"/>
      <w:pPr>
        <w:ind w:left="252" w:hanging="360"/>
      </w:pPr>
      <w:rPr>
        <w:rFonts w:hint="default"/>
      </w:rPr>
    </w:lvl>
    <w:lvl w:ilvl="2">
      <w:start w:val="1"/>
      <w:numFmt w:val="decimal"/>
      <w:lvlText w:val="%1.%2.%3"/>
      <w:lvlJc w:val="left"/>
      <w:pPr>
        <w:ind w:left="144" w:hanging="36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288" w:hanging="72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432" w:hanging="1080"/>
      </w:pPr>
      <w:rPr>
        <w:rFonts w:hint="default"/>
      </w:rPr>
    </w:lvl>
    <w:lvl w:ilvl="7">
      <w:start w:val="1"/>
      <w:numFmt w:val="decimal"/>
      <w:lvlText w:val="%1.%2.%3.%4.%5.%6.%7.%8"/>
      <w:lvlJc w:val="left"/>
      <w:pPr>
        <w:ind w:left="324" w:hanging="1080"/>
      </w:pPr>
      <w:rPr>
        <w:rFonts w:hint="default"/>
      </w:rPr>
    </w:lvl>
    <w:lvl w:ilvl="8">
      <w:start w:val="1"/>
      <w:numFmt w:val="decimal"/>
      <w:lvlText w:val="%1.%2.%3.%4.%5.%6.%7.%8.%9"/>
      <w:lvlJc w:val="left"/>
      <w:pPr>
        <w:ind w:left="576" w:hanging="1440"/>
      </w:pPr>
      <w:rPr>
        <w:rFonts w:hint="default"/>
      </w:rPr>
    </w:lvl>
  </w:abstractNum>
  <w:abstractNum w:abstractNumId="21" w15:restartNumberingAfterBreak="0">
    <w:nsid w:val="307D69B8"/>
    <w:multiLevelType w:val="multilevel"/>
    <w:tmpl w:val="E8D6DE26"/>
    <w:lvl w:ilvl="0">
      <w:start w:val="1"/>
      <w:numFmt w:val="decimal"/>
      <w:lvlText w:val="%1"/>
      <w:lvlJc w:val="left"/>
      <w:pPr>
        <w:ind w:left="360" w:hanging="360"/>
      </w:pPr>
      <w:rPr>
        <w:rFonts w:hint="default"/>
      </w:rPr>
    </w:lvl>
    <w:lvl w:ilvl="1">
      <w:start w:val="1"/>
      <w:numFmt w:val="decimal"/>
      <w:lvlText w:val="%1.%2"/>
      <w:lvlJc w:val="left"/>
      <w:pPr>
        <w:ind w:left="317" w:hanging="360"/>
      </w:pPr>
      <w:rPr>
        <w:rFonts w:hint="default"/>
      </w:rPr>
    </w:lvl>
    <w:lvl w:ilvl="2">
      <w:start w:val="1"/>
      <w:numFmt w:val="decimal"/>
      <w:lvlText w:val="%1.%2.%3"/>
      <w:lvlJc w:val="left"/>
      <w:pPr>
        <w:ind w:left="274" w:hanging="360"/>
      </w:pPr>
      <w:rPr>
        <w:rFonts w:hint="default"/>
      </w:rPr>
    </w:lvl>
    <w:lvl w:ilvl="3">
      <w:start w:val="1"/>
      <w:numFmt w:val="decimal"/>
      <w:lvlText w:val="%1.%2.%3.%4"/>
      <w:lvlJc w:val="left"/>
      <w:pPr>
        <w:ind w:left="591" w:hanging="720"/>
      </w:pPr>
      <w:rPr>
        <w:rFonts w:hint="default"/>
      </w:rPr>
    </w:lvl>
    <w:lvl w:ilvl="4">
      <w:start w:val="1"/>
      <w:numFmt w:val="decimal"/>
      <w:lvlText w:val="%1.%2.%3.%4.%5"/>
      <w:lvlJc w:val="left"/>
      <w:pPr>
        <w:ind w:left="548" w:hanging="720"/>
      </w:pPr>
      <w:rPr>
        <w:rFonts w:hint="default"/>
      </w:rPr>
    </w:lvl>
    <w:lvl w:ilvl="5">
      <w:start w:val="1"/>
      <w:numFmt w:val="decimal"/>
      <w:lvlText w:val="%1.%2.%3.%4.%5.%6"/>
      <w:lvlJc w:val="left"/>
      <w:pPr>
        <w:ind w:left="865" w:hanging="1080"/>
      </w:pPr>
      <w:rPr>
        <w:rFonts w:hint="default"/>
      </w:rPr>
    </w:lvl>
    <w:lvl w:ilvl="6">
      <w:start w:val="1"/>
      <w:numFmt w:val="decimal"/>
      <w:lvlText w:val="%1.%2.%3.%4.%5.%6.%7"/>
      <w:lvlJc w:val="left"/>
      <w:pPr>
        <w:ind w:left="822" w:hanging="1080"/>
      </w:pPr>
      <w:rPr>
        <w:rFonts w:hint="default"/>
      </w:rPr>
    </w:lvl>
    <w:lvl w:ilvl="7">
      <w:start w:val="1"/>
      <w:numFmt w:val="decimal"/>
      <w:lvlText w:val="%1.%2.%3.%4.%5.%6.%7.%8"/>
      <w:lvlJc w:val="left"/>
      <w:pPr>
        <w:ind w:left="779" w:hanging="1080"/>
      </w:pPr>
      <w:rPr>
        <w:rFonts w:hint="default"/>
      </w:rPr>
    </w:lvl>
    <w:lvl w:ilvl="8">
      <w:start w:val="1"/>
      <w:numFmt w:val="decimal"/>
      <w:lvlText w:val="%1.%2.%3.%4.%5.%6.%7.%8.%9"/>
      <w:lvlJc w:val="left"/>
      <w:pPr>
        <w:ind w:left="1096" w:hanging="1440"/>
      </w:pPr>
      <w:rPr>
        <w:rFonts w:hint="default"/>
      </w:rPr>
    </w:lvl>
  </w:abstractNum>
  <w:abstractNum w:abstractNumId="22" w15:restartNumberingAfterBreak="0">
    <w:nsid w:val="30F1556D"/>
    <w:multiLevelType w:val="hybridMultilevel"/>
    <w:tmpl w:val="C7FA8028"/>
    <w:lvl w:ilvl="0" w:tplc="5B564CB8">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1030BCB"/>
    <w:multiLevelType w:val="hybridMultilevel"/>
    <w:tmpl w:val="303A6B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3CA95BFA"/>
    <w:multiLevelType w:val="hybridMultilevel"/>
    <w:tmpl w:val="EB303746"/>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 w15:restartNumberingAfterBreak="0">
    <w:nsid w:val="3CF12801"/>
    <w:multiLevelType w:val="multilevel"/>
    <w:tmpl w:val="BE602072"/>
    <w:lvl w:ilvl="0">
      <w:start w:val="1"/>
      <w:numFmt w:val="decimal"/>
      <w:lvlText w:val="%1"/>
      <w:lvlJc w:val="left"/>
      <w:pPr>
        <w:ind w:left="360" w:hanging="360"/>
      </w:pPr>
      <w:rPr>
        <w:rFonts w:hint="default"/>
      </w:rPr>
    </w:lvl>
    <w:lvl w:ilvl="1">
      <w:start w:val="1"/>
      <w:numFmt w:val="decimal"/>
      <w:lvlText w:val="%1.%2"/>
      <w:lvlJc w:val="left"/>
      <w:pPr>
        <w:ind w:left="339" w:hanging="360"/>
      </w:pPr>
      <w:rPr>
        <w:rFonts w:hint="default"/>
      </w:rPr>
    </w:lvl>
    <w:lvl w:ilvl="2">
      <w:start w:val="1"/>
      <w:numFmt w:val="decimal"/>
      <w:lvlText w:val="%1.%2.%3"/>
      <w:lvlJc w:val="left"/>
      <w:pPr>
        <w:ind w:left="318" w:hanging="360"/>
      </w:pPr>
      <w:rPr>
        <w:rFonts w:hint="default"/>
      </w:rPr>
    </w:lvl>
    <w:lvl w:ilvl="3">
      <w:start w:val="1"/>
      <w:numFmt w:val="decimal"/>
      <w:lvlText w:val="%1.%2.%3.%4"/>
      <w:lvlJc w:val="left"/>
      <w:pPr>
        <w:ind w:left="657" w:hanging="720"/>
      </w:pPr>
      <w:rPr>
        <w:rFonts w:hint="default"/>
      </w:rPr>
    </w:lvl>
    <w:lvl w:ilvl="4">
      <w:start w:val="1"/>
      <w:numFmt w:val="decimal"/>
      <w:lvlText w:val="%1.%2.%3.%4.%5"/>
      <w:lvlJc w:val="left"/>
      <w:pPr>
        <w:ind w:left="636" w:hanging="720"/>
      </w:pPr>
      <w:rPr>
        <w:rFonts w:hint="default"/>
      </w:rPr>
    </w:lvl>
    <w:lvl w:ilvl="5">
      <w:start w:val="1"/>
      <w:numFmt w:val="decimal"/>
      <w:lvlText w:val="%1.%2.%3.%4.%5.%6"/>
      <w:lvlJc w:val="left"/>
      <w:pPr>
        <w:ind w:left="975" w:hanging="1080"/>
      </w:pPr>
      <w:rPr>
        <w:rFonts w:hint="default"/>
      </w:rPr>
    </w:lvl>
    <w:lvl w:ilvl="6">
      <w:start w:val="1"/>
      <w:numFmt w:val="decimal"/>
      <w:lvlText w:val="%1.%2.%3.%4.%5.%6.%7"/>
      <w:lvlJc w:val="left"/>
      <w:pPr>
        <w:ind w:left="954" w:hanging="1080"/>
      </w:pPr>
      <w:rPr>
        <w:rFonts w:hint="default"/>
      </w:rPr>
    </w:lvl>
    <w:lvl w:ilvl="7">
      <w:start w:val="1"/>
      <w:numFmt w:val="decimal"/>
      <w:lvlText w:val="%1.%2.%3.%4.%5.%6.%7.%8"/>
      <w:lvlJc w:val="left"/>
      <w:pPr>
        <w:ind w:left="933" w:hanging="1080"/>
      </w:pPr>
      <w:rPr>
        <w:rFonts w:hint="default"/>
      </w:rPr>
    </w:lvl>
    <w:lvl w:ilvl="8">
      <w:start w:val="1"/>
      <w:numFmt w:val="decimal"/>
      <w:lvlText w:val="%1.%2.%3.%4.%5.%6.%7.%8.%9"/>
      <w:lvlJc w:val="left"/>
      <w:pPr>
        <w:ind w:left="1272" w:hanging="1440"/>
      </w:pPr>
      <w:rPr>
        <w:rFonts w:hint="default"/>
      </w:rPr>
    </w:lvl>
  </w:abstractNum>
  <w:abstractNum w:abstractNumId="26" w15:restartNumberingAfterBreak="0">
    <w:nsid w:val="40D73323"/>
    <w:multiLevelType w:val="multilevel"/>
    <w:tmpl w:val="1C7E67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1FC1DEB"/>
    <w:multiLevelType w:val="multilevel"/>
    <w:tmpl w:val="09AED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4507C48"/>
    <w:multiLevelType w:val="multilevel"/>
    <w:tmpl w:val="58C03CEC"/>
    <w:lvl w:ilvl="0">
      <w:start w:val="1"/>
      <w:numFmt w:val="decimal"/>
      <w:lvlText w:val="%1"/>
      <w:lvlJc w:val="left"/>
      <w:pPr>
        <w:ind w:left="360" w:hanging="360"/>
      </w:pPr>
      <w:rPr>
        <w:rFonts w:hint="default"/>
      </w:rPr>
    </w:lvl>
    <w:lvl w:ilvl="1">
      <w:start w:val="1"/>
      <w:numFmt w:val="decimal"/>
      <w:lvlText w:val="%1.%2"/>
      <w:lvlJc w:val="left"/>
      <w:pPr>
        <w:ind w:left="317" w:hanging="360"/>
      </w:pPr>
      <w:rPr>
        <w:rFonts w:hint="default"/>
      </w:rPr>
    </w:lvl>
    <w:lvl w:ilvl="2">
      <w:start w:val="1"/>
      <w:numFmt w:val="decimal"/>
      <w:lvlText w:val="%1.%2.%3"/>
      <w:lvlJc w:val="left"/>
      <w:pPr>
        <w:ind w:left="274" w:hanging="360"/>
      </w:pPr>
      <w:rPr>
        <w:rFonts w:hint="default"/>
      </w:rPr>
    </w:lvl>
    <w:lvl w:ilvl="3">
      <w:start w:val="1"/>
      <w:numFmt w:val="decimal"/>
      <w:lvlText w:val="%1.%2.%3.%4"/>
      <w:lvlJc w:val="left"/>
      <w:pPr>
        <w:ind w:left="591" w:hanging="720"/>
      </w:pPr>
      <w:rPr>
        <w:rFonts w:hint="default"/>
      </w:rPr>
    </w:lvl>
    <w:lvl w:ilvl="4">
      <w:start w:val="1"/>
      <w:numFmt w:val="decimal"/>
      <w:lvlText w:val="%1.%2.%3.%4.%5"/>
      <w:lvlJc w:val="left"/>
      <w:pPr>
        <w:ind w:left="548" w:hanging="720"/>
      </w:pPr>
      <w:rPr>
        <w:rFonts w:hint="default"/>
      </w:rPr>
    </w:lvl>
    <w:lvl w:ilvl="5">
      <w:start w:val="1"/>
      <w:numFmt w:val="decimal"/>
      <w:lvlText w:val="%1.%2.%3.%4.%5.%6"/>
      <w:lvlJc w:val="left"/>
      <w:pPr>
        <w:ind w:left="865" w:hanging="1080"/>
      </w:pPr>
      <w:rPr>
        <w:rFonts w:hint="default"/>
      </w:rPr>
    </w:lvl>
    <w:lvl w:ilvl="6">
      <w:start w:val="1"/>
      <w:numFmt w:val="decimal"/>
      <w:lvlText w:val="%1.%2.%3.%4.%5.%6.%7"/>
      <w:lvlJc w:val="left"/>
      <w:pPr>
        <w:ind w:left="822" w:hanging="1080"/>
      </w:pPr>
      <w:rPr>
        <w:rFonts w:hint="default"/>
      </w:rPr>
    </w:lvl>
    <w:lvl w:ilvl="7">
      <w:start w:val="1"/>
      <w:numFmt w:val="decimal"/>
      <w:lvlText w:val="%1.%2.%3.%4.%5.%6.%7.%8"/>
      <w:lvlJc w:val="left"/>
      <w:pPr>
        <w:ind w:left="779" w:hanging="1080"/>
      </w:pPr>
      <w:rPr>
        <w:rFonts w:hint="default"/>
      </w:rPr>
    </w:lvl>
    <w:lvl w:ilvl="8">
      <w:start w:val="1"/>
      <w:numFmt w:val="decimal"/>
      <w:lvlText w:val="%1.%2.%3.%4.%5.%6.%7.%8.%9"/>
      <w:lvlJc w:val="left"/>
      <w:pPr>
        <w:ind w:left="1096" w:hanging="1440"/>
      </w:pPr>
      <w:rPr>
        <w:rFonts w:hint="default"/>
      </w:rPr>
    </w:lvl>
  </w:abstractNum>
  <w:abstractNum w:abstractNumId="29" w15:restartNumberingAfterBreak="0">
    <w:nsid w:val="45366442"/>
    <w:multiLevelType w:val="multilevel"/>
    <w:tmpl w:val="0B6C7F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64A4E2E"/>
    <w:multiLevelType w:val="hybridMultilevel"/>
    <w:tmpl w:val="673CEAF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1" w15:restartNumberingAfterBreak="0">
    <w:nsid w:val="478C0073"/>
    <w:multiLevelType w:val="multilevel"/>
    <w:tmpl w:val="B162A6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8355A6B"/>
    <w:multiLevelType w:val="multilevel"/>
    <w:tmpl w:val="FE4C4706"/>
    <w:lvl w:ilvl="0">
      <w:start w:val="4"/>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994" w:hanging="36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299" w:hanging="1080"/>
      </w:pPr>
      <w:rPr>
        <w:rFonts w:hint="default"/>
      </w:rPr>
    </w:lvl>
    <w:lvl w:ilvl="8">
      <w:start w:val="1"/>
      <w:numFmt w:val="decimal"/>
      <w:lvlText w:val="%1.%2.%3.%4.%5.%6.%7.%8.%9"/>
      <w:lvlJc w:val="left"/>
      <w:pPr>
        <w:ind w:left="3976" w:hanging="1440"/>
      </w:pPr>
      <w:rPr>
        <w:rFonts w:hint="default"/>
      </w:rPr>
    </w:lvl>
  </w:abstractNum>
  <w:abstractNum w:abstractNumId="33" w15:restartNumberingAfterBreak="0">
    <w:nsid w:val="49034864"/>
    <w:multiLevelType w:val="multilevel"/>
    <w:tmpl w:val="D51C3E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A962F9A"/>
    <w:multiLevelType w:val="multilevel"/>
    <w:tmpl w:val="A8D0D51E"/>
    <w:lvl w:ilvl="0">
      <w:start w:val="4"/>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994" w:hanging="36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299" w:hanging="1080"/>
      </w:pPr>
      <w:rPr>
        <w:rFonts w:hint="default"/>
      </w:rPr>
    </w:lvl>
    <w:lvl w:ilvl="8">
      <w:start w:val="1"/>
      <w:numFmt w:val="decimal"/>
      <w:lvlText w:val="%1.%2.%3.%4.%5.%6.%7.%8.%9"/>
      <w:lvlJc w:val="left"/>
      <w:pPr>
        <w:ind w:left="3976" w:hanging="1440"/>
      </w:pPr>
      <w:rPr>
        <w:rFonts w:hint="default"/>
      </w:rPr>
    </w:lvl>
  </w:abstractNum>
  <w:abstractNum w:abstractNumId="35" w15:restartNumberingAfterBreak="0">
    <w:nsid w:val="52461246"/>
    <w:multiLevelType w:val="multilevel"/>
    <w:tmpl w:val="F4585BB6"/>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735" w:hanging="37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66C407F"/>
    <w:multiLevelType w:val="hybridMultilevel"/>
    <w:tmpl w:val="1A6E52DA"/>
    <w:lvl w:ilvl="0" w:tplc="725469DC">
      <w:start w:val="2"/>
      <w:numFmt w:val="upperRoman"/>
      <w:lvlText w:val="%1-"/>
      <w:lvlJc w:val="left"/>
      <w:pPr>
        <w:ind w:left="1004"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7773E20"/>
    <w:multiLevelType w:val="hybridMultilevel"/>
    <w:tmpl w:val="C0ECC5E4"/>
    <w:lvl w:ilvl="0" w:tplc="89F4E90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5BEB113B"/>
    <w:multiLevelType w:val="multilevel"/>
    <w:tmpl w:val="5B52C7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DAD0387"/>
    <w:multiLevelType w:val="multilevel"/>
    <w:tmpl w:val="0C1E40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29534E7"/>
    <w:multiLevelType w:val="multilevel"/>
    <w:tmpl w:val="673A8DE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1" w15:restartNumberingAfterBreak="0">
    <w:nsid w:val="651C3725"/>
    <w:multiLevelType w:val="hybridMultilevel"/>
    <w:tmpl w:val="24843CD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2" w15:restartNumberingAfterBreak="0">
    <w:nsid w:val="69857087"/>
    <w:multiLevelType w:val="multilevel"/>
    <w:tmpl w:val="BE602072"/>
    <w:lvl w:ilvl="0">
      <w:start w:val="1"/>
      <w:numFmt w:val="decimal"/>
      <w:lvlText w:val="%1"/>
      <w:lvlJc w:val="left"/>
      <w:pPr>
        <w:ind w:left="360" w:hanging="360"/>
      </w:pPr>
      <w:rPr>
        <w:rFonts w:hint="default"/>
      </w:rPr>
    </w:lvl>
    <w:lvl w:ilvl="1">
      <w:start w:val="1"/>
      <w:numFmt w:val="decimal"/>
      <w:lvlText w:val="%1.%2"/>
      <w:lvlJc w:val="left"/>
      <w:pPr>
        <w:ind w:left="339" w:hanging="360"/>
      </w:pPr>
      <w:rPr>
        <w:rFonts w:hint="default"/>
      </w:rPr>
    </w:lvl>
    <w:lvl w:ilvl="2">
      <w:start w:val="1"/>
      <w:numFmt w:val="decimal"/>
      <w:lvlText w:val="%1.%2.%3"/>
      <w:lvlJc w:val="left"/>
      <w:pPr>
        <w:ind w:left="318" w:hanging="360"/>
      </w:pPr>
      <w:rPr>
        <w:rFonts w:hint="default"/>
      </w:rPr>
    </w:lvl>
    <w:lvl w:ilvl="3">
      <w:start w:val="1"/>
      <w:numFmt w:val="decimal"/>
      <w:lvlText w:val="%1.%2.%3.%4"/>
      <w:lvlJc w:val="left"/>
      <w:pPr>
        <w:ind w:left="657" w:hanging="720"/>
      </w:pPr>
      <w:rPr>
        <w:rFonts w:hint="default"/>
      </w:rPr>
    </w:lvl>
    <w:lvl w:ilvl="4">
      <w:start w:val="1"/>
      <w:numFmt w:val="decimal"/>
      <w:lvlText w:val="%1.%2.%3.%4.%5"/>
      <w:lvlJc w:val="left"/>
      <w:pPr>
        <w:ind w:left="636" w:hanging="720"/>
      </w:pPr>
      <w:rPr>
        <w:rFonts w:hint="default"/>
      </w:rPr>
    </w:lvl>
    <w:lvl w:ilvl="5">
      <w:start w:val="1"/>
      <w:numFmt w:val="decimal"/>
      <w:lvlText w:val="%1.%2.%3.%4.%5.%6"/>
      <w:lvlJc w:val="left"/>
      <w:pPr>
        <w:ind w:left="975" w:hanging="1080"/>
      </w:pPr>
      <w:rPr>
        <w:rFonts w:hint="default"/>
      </w:rPr>
    </w:lvl>
    <w:lvl w:ilvl="6">
      <w:start w:val="1"/>
      <w:numFmt w:val="decimal"/>
      <w:lvlText w:val="%1.%2.%3.%4.%5.%6.%7"/>
      <w:lvlJc w:val="left"/>
      <w:pPr>
        <w:ind w:left="954" w:hanging="1080"/>
      </w:pPr>
      <w:rPr>
        <w:rFonts w:hint="default"/>
      </w:rPr>
    </w:lvl>
    <w:lvl w:ilvl="7">
      <w:start w:val="1"/>
      <w:numFmt w:val="decimal"/>
      <w:lvlText w:val="%1.%2.%3.%4.%5.%6.%7.%8"/>
      <w:lvlJc w:val="left"/>
      <w:pPr>
        <w:ind w:left="933" w:hanging="1080"/>
      </w:pPr>
      <w:rPr>
        <w:rFonts w:hint="default"/>
      </w:rPr>
    </w:lvl>
    <w:lvl w:ilvl="8">
      <w:start w:val="1"/>
      <w:numFmt w:val="decimal"/>
      <w:lvlText w:val="%1.%2.%3.%4.%5.%6.%7.%8.%9"/>
      <w:lvlJc w:val="left"/>
      <w:pPr>
        <w:ind w:left="1272" w:hanging="1440"/>
      </w:pPr>
      <w:rPr>
        <w:rFonts w:hint="default"/>
      </w:rPr>
    </w:lvl>
  </w:abstractNum>
  <w:abstractNum w:abstractNumId="43" w15:restartNumberingAfterBreak="0">
    <w:nsid w:val="6B3766E3"/>
    <w:multiLevelType w:val="multilevel"/>
    <w:tmpl w:val="FC6663A6"/>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915" w:hanging="55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6B6417F8"/>
    <w:multiLevelType w:val="multilevel"/>
    <w:tmpl w:val="04C2D0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6B8F1A17"/>
    <w:multiLevelType w:val="hybridMultilevel"/>
    <w:tmpl w:val="36B07DF0"/>
    <w:lvl w:ilvl="0" w:tplc="FF8648E2">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D300C1D"/>
    <w:multiLevelType w:val="hybridMultilevel"/>
    <w:tmpl w:val="C936B494"/>
    <w:lvl w:ilvl="0" w:tplc="86AABDDA">
      <w:start w:val="4"/>
      <w:numFmt w:val="upperRoman"/>
      <w:lvlText w:val="%1-"/>
      <w:lvlJc w:val="left"/>
      <w:pPr>
        <w:ind w:left="1004"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2672888"/>
    <w:multiLevelType w:val="hybridMultilevel"/>
    <w:tmpl w:val="D6B8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70C5083"/>
    <w:multiLevelType w:val="hybridMultilevel"/>
    <w:tmpl w:val="FF307D82"/>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9" w15:restartNumberingAfterBreak="0">
    <w:nsid w:val="7A2D5565"/>
    <w:multiLevelType w:val="multilevel"/>
    <w:tmpl w:val="B0F430B6"/>
    <w:lvl w:ilvl="0">
      <w:start w:val="3"/>
      <w:numFmt w:val="decimal"/>
      <w:lvlText w:val="%1"/>
      <w:lvlJc w:val="left"/>
      <w:pPr>
        <w:ind w:left="360" w:hanging="360"/>
      </w:pPr>
      <w:rPr>
        <w:rFonts w:hint="default"/>
      </w:rPr>
    </w:lvl>
    <w:lvl w:ilvl="1">
      <w:start w:val="1"/>
      <w:numFmt w:val="decimal"/>
      <w:lvlText w:val="%1.%2"/>
      <w:lvlJc w:val="left"/>
      <w:pPr>
        <w:ind w:left="677" w:hanging="360"/>
      </w:pPr>
      <w:rPr>
        <w:rFonts w:hint="default"/>
      </w:rPr>
    </w:lvl>
    <w:lvl w:ilvl="2">
      <w:start w:val="1"/>
      <w:numFmt w:val="decimal"/>
      <w:lvlText w:val="%1.%2.%3"/>
      <w:lvlJc w:val="left"/>
      <w:pPr>
        <w:ind w:left="994" w:hanging="360"/>
      </w:pPr>
      <w:rPr>
        <w:rFonts w:hint="default"/>
      </w:rPr>
    </w:lvl>
    <w:lvl w:ilvl="3">
      <w:start w:val="1"/>
      <w:numFmt w:val="decimal"/>
      <w:lvlText w:val="%1.%2.%3.%4"/>
      <w:lvlJc w:val="left"/>
      <w:pPr>
        <w:ind w:left="1671" w:hanging="720"/>
      </w:pPr>
      <w:rPr>
        <w:rFonts w:hint="default"/>
      </w:rPr>
    </w:lvl>
    <w:lvl w:ilvl="4">
      <w:start w:val="1"/>
      <w:numFmt w:val="decimal"/>
      <w:lvlText w:val="%1.%2.%3.%4.%5"/>
      <w:lvlJc w:val="left"/>
      <w:pPr>
        <w:ind w:left="1988" w:hanging="720"/>
      </w:pPr>
      <w:rPr>
        <w:rFonts w:hint="default"/>
      </w:rPr>
    </w:lvl>
    <w:lvl w:ilvl="5">
      <w:start w:val="1"/>
      <w:numFmt w:val="decimal"/>
      <w:lvlText w:val="%1.%2.%3.%4.%5.%6"/>
      <w:lvlJc w:val="left"/>
      <w:pPr>
        <w:ind w:left="2665" w:hanging="1080"/>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299" w:hanging="1080"/>
      </w:pPr>
      <w:rPr>
        <w:rFonts w:hint="default"/>
      </w:rPr>
    </w:lvl>
    <w:lvl w:ilvl="8">
      <w:start w:val="1"/>
      <w:numFmt w:val="decimal"/>
      <w:lvlText w:val="%1.%2.%3.%4.%5.%6.%7.%8.%9"/>
      <w:lvlJc w:val="left"/>
      <w:pPr>
        <w:ind w:left="3976" w:hanging="1440"/>
      </w:pPr>
      <w:rPr>
        <w:rFonts w:hint="default"/>
      </w:rPr>
    </w:lvl>
  </w:abstractNum>
  <w:abstractNum w:abstractNumId="50" w15:restartNumberingAfterBreak="0">
    <w:nsid w:val="7C952BC1"/>
    <w:multiLevelType w:val="hybridMultilevel"/>
    <w:tmpl w:val="FC027146"/>
    <w:lvl w:ilvl="0" w:tplc="0F1CFFEE">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1" w15:restartNumberingAfterBreak="0">
    <w:nsid w:val="7E211890"/>
    <w:multiLevelType w:val="hybridMultilevel"/>
    <w:tmpl w:val="C4AEE2C2"/>
    <w:lvl w:ilvl="0" w:tplc="5FB87854">
      <w:start w:val="1"/>
      <w:numFmt w:val="upperRoman"/>
      <w:lvlText w:val="%1-"/>
      <w:lvlJc w:val="right"/>
      <w:pPr>
        <w:ind w:left="1776" w:hanging="360"/>
      </w:pPr>
      <w:rPr>
        <w:rFonts w:hint="default"/>
        <w:b/>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num w:numId="1">
    <w:abstractNumId w:val="45"/>
  </w:num>
  <w:num w:numId="2">
    <w:abstractNumId w:val="36"/>
  </w:num>
  <w:num w:numId="3">
    <w:abstractNumId w:val="51"/>
  </w:num>
  <w:num w:numId="4">
    <w:abstractNumId w:val="47"/>
  </w:num>
  <w:num w:numId="5">
    <w:abstractNumId w:val="15"/>
  </w:num>
  <w:num w:numId="6">
    <w:abstractNumId w:val="41"/>
  </w:num>
  <w:num w:numId="7">
    <w:abstractNumId w:val="30"/>
  </w:num>
  <w:num w:numId="8">
    <w:abstractNumId w:val="24"/>
  </w:num>
  <w:num w:numId="9">
    <w:abstractNumId w:val="48"/>
  </w:num>
  <w:num w:numId="10">
    <w:abstractNumId w:val="22"/>
  </w:num>
  <w:num w:numId="11">
    <w:abstractNumId w:val="50"/>
  </w:num>
  <w:num w:numId="12">
    <w:abstractNumId w:val="37"/>
  </w:num>
  <w:num w:numId="13">
    <w:abstractNumId w:val="0"/>
  </w:num>
  <w:num w:numId="14">
    <w:abstractNumId w:val="35"/>
  </w:num>
  <w:num w:numId="15">
    <w:abstractNumId w:val="38"/>
  </w:num>
  <w:num w:numId="16">
    <w:abstractNumId w:val="44"/>
  </w:num>
  <w:num w:numId="17">
    <w:abstractNumId w:val="5"/>
  </w:num>
  <w:num w:numId="18">
    <w:abstractNumId w:val="46"/>
  </w:num>
  <w:num w:numId="19">
    <w:abstractNumId w:val="8"/>
  </w:num>
  <w:num w:numId="20">
    <w:abstractNumId w:val="6"/>
  </w:num>
  <w:num w:numId="21">
    <w:abstractNumId w:val="23"/>
  </w:num>
  <w:num w:numId="22">
    <w:abstractNumId w:val="4"/>
  </w:num>
  <w:num w:numId="23">
    <w:abstractNumId w:val="1"/>
  </w:num>
  <w:num w:numId="24">
    <w:abstractNumId w:val="18"/>
  </w:num>
  <w:num w:numId="25">
    <w:abstractNumId w:val="33"/>
  </w:num>
  <w:num w:numId="26">
    <w:abstractNumId w:val="31"/>
  </w:num>
  <w:num w:numId="27">
    <w:abstractNumId w:val="40"/>
  </w:num>
  <w:num w:numId="28">
    <w:abstractNumId w:val="11"/>
  </w:num>
  <w:num w:numId="29">
    <w:abstractNumId w:val="3"/>
  </w:num>
  <w:num w:numId="30">
    <w:abstractNumId w:val="25"/>
  </w:num>
  <w:num w:numId="31">
    <w:abstractNumId w:val="2"/>
  </w:num>
  <w:num w:numId="32">
    <w:abstractNumId w:val="7"/>
  </w:num>
  <w:num w:numId="33">
    <w:abstractNumId w:val="43"/>
  </w:num>
  <w:num w:numId="34">
    <w:abstractNumId w:val="42"/>
  </w:num>
  <w:num w:numId="35">
    <w:abstractNumId w:val="28"/>
  </w:num>
  <w:num w:numId="36">
    <w:abstractNumId w:val="39"/>
  </w:num>
  <w:num w:numId="37">
    <w:abstractNumId w:val="26"/>
  </w:num>
  <w:num w:numId="38">
    <w:abstractNumId w:val="17"/>
  </w:num>
  <w:num w:numId="39">
    <w:abstractNumId w:val="21"/>
  </w:num>
  <w:num w:numId="40">
    <w:abstractNumId w:val="14"/>
  </w:num>
  <w:num w:numId="41">
    <w:abstractNumId w:val="29"/>
  </w:num>
  <w:num w:numId="42">
    <w:abstractNumId w:val="20"/>
  </w:num>
  <w:num w:numId="43">
    <w:abstractNumId w:val="10"/>
  </w:num>
  <w:num w:numId="44">
    <w:abstractNumId w:val="9"/>
  </w:num>
  <w:num w:numId="45">
    <w:abstractNumId w:val="16"/>
  </w:num>
  <w:num w:numId="46">
    <w:abstractNumId w:val="27"/>
  </w:num>
  <w:num w:numId="47">
    <w:abstractNumId w:val="34"/>
  </w:num>
  <w:num w:numId="48">
    <w:abstractNumId w:val="12"/>
  </w:num>
  <w:num w:numId="49">
    <w:abstractNumId w:val="32"/>
  </w:num>
  <w:num w:numId="50">
    <w:abstractNumId w:val="49"/>
  </w:num>
  <w:num w:numId="51">
    <w:abstractNumId w:val="19"/>
  </w:num>
  <w:num w:numId="52">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SV"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GB" w:vendorID="64" w:dllVersion="6" w:nlCheck="1" w:checkStyle="1"/>
  <w:activeWritingStyle w:appName="MSWord" w:lang="es-SV"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6" w:nlCheck="1" w:checkStyle="1"/>
  <w:activeWritingStyle w:appName="MSWord" w:lang="es-SV" w:vendorID="64" w:dllVersion="0" w:nlCheck="1" w:checkStyle="0"/>
  <w:activeWritingStyle w:appName="MSWord" w:lang="es-MX" w:vendorID="64" w:dllVersion="0" w:nlCheck="1" w:checkStyle="0"/>
  <w:activeWritingStyle w:appName="MSWord" w:lang="es-ES" w:vendorID="64" w:dllVersion="0" w:nlCheck="1" w:checkStyle="0"/>
  <w:activeWritingStyle w:appName="MSWord" w:lang="es-C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7E"/>
    <w:rsid w:val="000018FF"/>
    <w:rsid w:val="00002D84"/>
    <w:rsid w:val="000058B7"/>
    <w:rsid w:val="000079D8"/>
    <w:rsid w:val="000100A3"/>
    <w:rsid w:val="00010F41"/>
    <w:rsid w:val="000128CC"/>
    <w:rsid w:val="00012CB9"/>
    <w:rsid w:val="00016286"/>
    <w:rsid w:val="00021145"/>
    <w:rsid w:val="000223CB"/>
    <w:rsid w:val="00022BC9"/>
    <w:rsid w:val="0002632C"/>
    <w:rsid w:val="00026DB4"/>
    <w:rsid w:val="000352C5"/>
    <w:rsid w:val="000363E0"/>
    <w:rsid w:val="000414F3"/>
    <w:rsid w:val="000466B6"/>
    <w:rsid w:val="0005057D"/>
    <w:rsid w:val="00053F1F"/>
    <w:rsid w:val="00056FEB"/>
    <w:rsid w:val="00061399"/>
    <w:rsid w:val="0006208C"/>
    <w:rsid w:val="000621C3"/>
    <w:rsid w:val="00062AC7"/>
    <w:rsid w:val="00063C85"/>
    <w:rsid w:val="000662A6"/>
    <w:rsid w:val="00072A66"/>
    <w:rsid w:val="00075D9B"/>
    <w:rsid w:val="00082E3D"/>
    <w:rsid w:val="000865E5"/>
    <w:rsid w:val="00086F59"/>
    <w:rsid w:val="00092BB6"/>
    <w:rsid w:val="000A1F80"/>
    <w:rsid w:val="000A24BA"/>
    <w:rsid w:val="000A2C8C"/>
    <w:rsid w:val="000A303C"/>
    <w:rsid w:val="000A3947"/>
    <w:rsid w:val="000A424F"/>
    <w:rsid w:val="000A6CA4"/>
    <w:rsid w:val="000A6F2B"/>
    <w:rsid w:val="000A736C"/>
    <w:rsid w:val="000B00B5"/>
    <w:rsid w:val="000B4E90"/>
    <w:rsid w:val="000B7399"/>
    <w:rsid w:val="000C301D"/>
    <w:rsid w:val="000C7751"/>
    <w:rsid w:val="000D45C8"/>
    <w:rsid w:val="000E0EBD"/>
    <w:rsid w:val="000E3A40"/>
    <w:rsid w:val="000F16B1"/>
    <w:rsid w:val="000F204D"/>
    <w:rsid w:val="000F5148"/>
    <w:rsid w:val="000F5C2B"/>
    <w:rsid w:val="000F5F14"/>
    <w:rsid w:val="00101540"/>
    <w:rsid w:val="00102A4B"/>
    <w:rsid w:val="00104D0F"/>
    <w:rsid w:val="00110044"/>
    <w:rsid w:val="00112471"/>
    <w:rsid w:val="00114586"/>
    <w:rsid w:val="00126AEA"/>
    <w:rsid w:val="00126DB3"/>
    <w:rsid w:val="00131CB3"/>
    <w:rsid w:val="00133092"/>
    <w:rsid w:val="00134DB4"/>
    <w:rsid w:val="00136708"/>
    <w:rsid w:val="00141DD6"/>
    <w:rsid w:val="001425A6"/>
    <w:rsid w:val="001437B2"/>
    <w:rsid w:val="00144531"/>
    <w:rsid w:val="00144CAA"/>
    <w:rsid w:val="001520A7"/>
    <w:rsid w:val="001567BF"/>
    <w:rsid w:val="00160B5C"/>
    <w:rsid w:val="00161099"/>
    <w:rsid w:val="00162E07"/>
    <w:rsid w:val="00167969"/>
    <w:rsid w:val="00171E6C"/>
    <w:rsid w:val="001813BA"/>
    <w:rsid w:val="0018159D"/>
    <w:rsid w:val="001822D7"/>
    <w:rsid w:val="00185962"/>
    <w:rsid w:val="001930AD"/>
    <w:rsid w:val="00196FB8"/>
    <w:rsid w:val="00197372"/>
    <w:rsid w:val="001A2021"/>
    <w:rsid w:val="001A74E0"/>
    <w:rsid w:val="001B6016"/>
    <w:rsid w:val="001B602E"/>
    <w:rsid w:val="001B77C9"/>
    <w:rsid w:val="001C063F"/>
    <w:rsid w:val="001C3580"/>
    <w:rsid w:val="001C4CEA"/>
    <w:rsid w:val="001C588C"/>
    <w:rsid w:val="001D000C"/>
    <w:rsid w:val="001D0851"/>
    <w:rsid w:val="001D1C92"/>
    <w:rsid w:val="001D7BC4"/>
    <w:rsid w:val="001E21DB"/>
    <w:rsid w:val="001E2C2B"/>
    <w:rsid w:val="001F0CD8"/>
    <w:rsid w:val="001F2D84"/>
    <w:rsid w:val="001F7B2D"/>
    <w:rsid w:val="00202C5C"/>
    <w:rsid w:val="00204258"/>
    <w:rsid w:val="0021225C"/>
    <w:rsid w:val="0021274B"/>
    <w:rsid w:val="002129A1"/>
    <w:rsid w:val="0021629E"/>
    <w:rsid w:val="00216F93"/>
    <w:rsid w:val="002205B7"/>
    <w:rsid w:val="00221B62"/>
    <w:rsid w:val="00225B2A"/>
    <w:rsid w:val="002304BE"/>
    <w:rsid w:val="002328DD"/>
    <w:rsid w:val="00233B51"/>
    <w:rsid w:val="0023709B"/>
    <w:rsid w:val="002430B9"/>
    <w:rsid w:val="0024337B"/>
    <w:rsid w:val="00246D7B"/>
    <w:rsid w:val="002537A0"/>
    <w:rsid w:val="00261AE0"/>
    <w:rsid w:val="002629A2"/>
    <w:rsid w:val="00263669"/>
    <w:rsid w:val="00263858"/>
    <w:rsid w:val="00272AD4"/>
    <w:rsid w:val="00273BE9"/>
    <w:rsid w:val="002753C5"/>
    <w:rsid w:val="00280262"/>
    <w:rsid w:val="002809E7"/>
    <w:rsid w:val="00280BE4"/>
    <w:rsid w:val="00282149"/>
    <w:rsid w:val="002849D8"/>
    <w:rsid w:val="00286429"/>
    <w:rsid w:val="0029056F"/>
    <w:rsid w:val="00296829"/>
    <w:rsid w:val="002A0EE4"/>
    <w:rsid w:val="002A3D30"/>
    <w:rsid w:val="002A4A9F"/>
    <w:rsid w:val="002A6F57"/>
    <w:rsid w:val="002A7350"/>
    <w:rsid w:val="002C1254"/>
    <w:rsid w:val="002C4F38"/>
    <w:rsid w:val="002C6EA4"/>
    <w:rsid w:val="002C6FEA"/>
    <w:rsid w:val="002D3685"/>
    <w:rsid w:val="002D6829"/>
    <w:rsid w:val="002E3819"/>
    <w:rsid w:val="002E4B55"/>
    <w:rsid w:val="002F2527"/>
    <w:rsid w:val="00304CE0"/>
    <w:rsid w:val="00307CEA"/>
    <w:rsid w:val="003116F3"/>
    <w:rsid w:val="0031265C"/>
    <w:rsid w:val="00313EC0"/>
    <w:rsid w:val="00313F6B"/>
    <w:rsid w:val="00314390"/>
    <w:rsid w:val="00320EF1"/>
    <w:rsid w:val="003254BF"/>
    <w:rsid w:val="00327B14"/>
    <w:rsid w:val="00332057"/>
    <w:rsid w:val="003325D0"/>
    <w:rsid w:val="00332BD2"/>
    <w:rsid w:val="00333090"/>
    <w:rsid w:val="00337255"/>
    <w:rsid w:val="00342622"/>
    <w:rsid w:val="00343546"/>
    <w:rsid w:val="0034567C"/>
    <w:rsid w:val="00352F36"/>
    <w:rsid w:val="003531B3"/>
    <w:rsid w:val="00356129"/>
    <w:rsid w:val="00357104"/>
    <w:rsid w:val="00360A0B"/>
    <w:rsid w:val="0036209C"/>
    <w:rsid w:val="003622B6"/>
    <w:rsid w:val="00365F1B"/>
    <w:rsid w:val="00367364"/>
    <w:rsid w:val="0037112C"/>
    <w:rsid w:val="00374394"/>
    <w:rsid w:val="00376D49"/>
    <w:rsid w:val="003849C2"/>
    <w:rsid w:val="003908B3"/>
    <w:rsid w:val="00391E21"/>
    <w:rsid w:val="003973A6"/>
    <w:rsid w:val="003A171C"/>
    <w:rsid w:val="003A1CF1"/>
    <w:rsid w:val="003A46FF"/>
    <w:rsid w:val="003A7285"/>
    <w:rsid w:val="003B13BA"/>
    <w:rsid w:val="003B4050"/>
    <w:rsid w:val="003B4E9A"/>
    <w:rsid w:val="003C254F"/>
    <w:rsid w:val="003C2D84"/>
    <w:rsid w:val="003D0B33"/>
    <w:rsid w:val="003D608E"/>
    <w:rsid w:val="003D6FB7"/>
    <w:rsid w:val="003D7DDD"/>
    <w:rsid w:val="003E1AAA"/>
    <w:rsid w:val="003E38B7"/>
    <w:rsid w:val="003E733E"/>
    <w:rsid w:val="003F667A"/>
    <w:rsid w:val="00404EB2"/>
    <w:rsid w:val="0040603E"/>
    <w:rsid w:val="00407141"/>
    <w:rsid w:val="00420F8D"/>
    <w:rsid w:val="00422095"/>
    <w:rsid w:val="004303AF"/>
    <w:rsid w:val="00430FB0"/>
    <w:rsid w:val="004349FC"/>
    <w:rsid w:val="00434C8F"/>
    <w:rsid w:val="0044266F"/>
    <w:rsid w:val="004432A8"/>
    <w:rsid w:val="004457EC"/>
    <w:rsid w:val="00445B53"/>
    <w:rsid w:val="00447D8C"/>
    <w:rsid w:val="0045052C"/>
    <w:rsid w:val="004521A2"/>
    <w:rsid w:val="00455ADE"/>
    <w:rsid w:val="00457F4D"/>
    <w:rsid w:val="00466C1D"/>
    <w:rsid w:val="004706F4"/>
    <w:rsid w:val="00471FCF"/>
    <w:rsid w:val="00474D60"/>
    <w:rsid w:val="004758CC"/>
    <w:rsid w:val="0048048B"/>
    <w:rsid w:val="00482851"/>
    <w:rsid w:val="00484AF8"/>
    <w:rsid w:val="00485EE6"/>
    <w:rsid w:val="00486A47"/>
    <w:rsid w:val="00490FD7"/>
    <w:rsid w:val="00491E5C"/>
    <w:rsid w:val="00494EB4"/>
    <w:rsid w:val="004969DC"/>
    <w:rsid w:val="004A06DB"/>
    <w:rsid w:val="004B10F1"/>
    <w:rsid w:val="004B33CE"/>
    <w:rsid w:val="004C13B7"/>
    <w:rsid w:val="004C2045"/>
    <w:rsid w:val="004C3C91"/>
    <w:rsid w:val="004C3CF3"/>
    <w:rsid w:val="004D2651"/>
    <w:rsid w:val="004D33AD"/>
    <w:rsid w:val="004D3D57"/>
    <w:rsid w:val="004E39AF"/>
    <w:rsid w:val="004E6939"/>
    <w:rsid w:val="004E7FFD"/>
    <w:rsid w:val="004F1B99"/>
    <w:rsid w:val="004F303A"/>
    <w:rsid w:val="004F3B6B"/>
    <w:rsid w:val="00502882"/>
    <w:rsid w:val="0050635D"/>
    <w:rsid w:val="005170DC"/>
    <w:rsid w:val="00517100"/>
    <w:rsid w:val="00520AB2"/>
    <w:rsid w:val="00521A13"/>
    <w:rsid w:val="00521CF0"/>
    <w:rsid w:val="005220F0"/>
    <w:rsid w:val="0052451F"/>
    <w:rsid w:val="005264DF"/>
    <w:rsid w:val="0053136C"/>
    <w:rsid w:val="00531B2F"/>
    <w:rsid w:val="00532F40"/>
    <w:rsid w:val="00534811"/>
    <w:rsid w:val="005354F9"/>
    <w:rsid w:val="00540669"/>
    <w:rsid w:val="00544D0D"/>
    <w:rsid w:val="005458DA"/>
    <w:rsid w:val="0055489F"/>
    <w:rsid w:val="00555275"/>
    <w:rsid w:val="00564886"/>
    <w:rsid w:val="00566F7E"/>
    <w:rsid w:val="0057373B"/>
    <w:rsid w:val="005760A1"/>
    <w:rsid w:val="00576E70"/>
    <w:rsid w:val="005803BD"/>
    <w:rsid w:val="00581D87"/>
    <w:rsid w:val="00583C04"/>
    <w:rsid w:val="0059365B"/>
    <w:rsid w:val="00594CB3"/>
    <w:rsid w:val="0059643B"/>
    <w:rsid w:val="00596DE2"/>
    <w:rsid w:val="005A0516"/>
    <w:rsid w:val="005A2E38"/>
    <w:rsid w:val="005A78C4"/>
    <w:rsid w:val="005C066B"/>
    <w:rsid w:val="005C3A71"/>
    <w:rsid w:val="005C6CE4"/>
    <w:rsid w:val="005C7C2E"/>
    <w:rsid w:val="005C7F03"/>
    <w:rsid w:val="005D4560"/>
    <w:rsid w:val="005E1E53"/>
    <w:rsid w:val="005E2FFB"/>
    <w:rsid w:val="005E4E41"/>
    <w:rsid w:val="005E54D5"/>
    <w:rsid w:val="005F3432"/>
    <w:rsid w:val="005F7C08"/>
    <w:rsid w:val="00600663"/>
    <w:rsid w:val="00604DBF"/>
    <w:rsid w:val="00613C02"/>
    <w:rsid w:val="00615090"/>
    <w:rsid w:val="00622FFE"/>
    <w:rsid w:val="00630D4C"/>
    <w:rsid w:val="00631E60"/>
    <w:rsid w:val="00632AA3"/>
    <w:rsid w:val="006337BA"/>
    <w:rsid w:val="0064008B"/>
    <w:rsid w:val="0064142E"/>
    <w:rsid w:val="006438BD"/>
    <w:rsid w:val="00647761"/>
    <w:rsid w:val="00651AFB"/>
    <w:rsid w:val="00660D1F"/>
    <w:rsid w:val="00662B78"/>
    <w:rsid w:val="00662C7B"/>
    <w:rsid w:val="006639CB"/>
    <w:rsid w:val="006643D4"/>
    <w:rsid w:val="00666F84"/>
    <w:rsid w:val="00667C7C"/>
    <w:rsid w:val="00672500"/>
    <w:rsid w:val="0067278E"/>
    <w:rsid w:val="00673F39"/>
    <w:rsid w:val="00681CEC"/>
    <w:rsid w:val="00681FAA"/>
    <w:rsid w:val="006824D5"/>
    <w:rsid w:val="00684122"/>
    <w:rsid w:val="006851BD"/>
    <w:rsid w:val="00685231"/>
    <w:rsid w:val="00685979"/>
    <w:rsid w:val="006871B2"/>
    <w:rsid w:val="00692815"/>
    <w:rsid w:val="00692B5A"/>
    <w:rsid w:val="00695DB4"/>
    <w:rsid w:val="006967A4"/>
    <w:rsid w:val="00697461"/>
    <w:rsid w:val="006A21A6"/>
    <w:rsid w:val="006A261A"/>
    <w:rsid w:val="006A2A6F"/>
    <w:rsid w:val="006B2A39"/>
    <w:rsid w:val="006B39B6"/>
    <w:rsid w:val="006B4A55"/>
    <w:rsid w:val="006B7B01"/>
    <w:rsid w:val="006C2C01"/>
    <w:rsid w:val="006C5564"/>
    <w:rsid w:val="006C6610"/>
    <w:rsid w:val="006E112C"/>
    <w:rsid w:val="006E1B82"/>
    <w:rsid w:val="006E2D8B"/>
    <w:rsid w:val="006E3121"/>
    <w:rsid w:val="006E4DB6"/>
    <w:rsid w:val="006E6E4D"/>
    <w:rsid w:val="006F0EDF"/>
    <w:rsid w:val="006F13B5"/>
    <w:rsid w:val="006F5F5A"/>
    <w:rsid w:val="006F78CD"/>
    <w:rsid w:val="00707074"/>
    <w:rsid w:val="00707F68"/>
    <w:rsid w:val="007112F3"/>
    <w:rsid w:val="00712AA4"/>
    <w:rsid w:val="00715731"/>
    <w:rsid w:val="007160C1"/>
    <w:rsid w:val="00722CFC"/>
    <w:rsid w:val="00723F38"/>
    <w:rsid w:val="00733CF5"/>
    <w:rsid w:val="0073740E"/>
    <w:rsid w:val="00740E7E"/>
    <w:rsid w:val="007438D9"/>
    <w:rsid w:val="007440CB"/>
    <w:rsid w:val="00750038"/>
    <w:rsid w:val="0075782E"/>
    <w:rsid w:val="007634ED"/>
    <w:rsid w:val="00766F9A"/>
    <w:rsid w:val="00773204"/>
    <w:rsid w:val="00783050"/>
    <w:rsid w:val="007928FE"/>
    <w:rsid w:val="00796407"/>
    <w:rsid w:val="007A7312"/>
    <w:rsid w:val="007B2234"/>
    <w:rsid w:val="007C41CA"/>
    <w:rsid w:val="007C5EEF"/>
    <w:rsid w:val="007D1967"/>
    <w:rsid w:val="007D3005"/>
    <w:rsid w:val="007D4593"/>
    <w:rsid w:val="007D516A"/>
    <w:rsid w:val="007D597E"/>
    <w:rsid w:val="007D64A5"/>
    <w:rsid w:val="007D71D1"/>
    <w:rsid w:val="007E0F86"/>
    <w:rsid w:val="007E1D39"/>
    <w:rsid w:val="007E50F5"/>
    <w:rsid w:val="007E68E2"/>
    <w:rsid w:val="007F283F"/>
    <w:rsid w:val="00800D4A"/>
    <w:rsid w:val="00801CA8"/>
    <w:rsid w:val="00804699"/>
    <w:rsid w:val="00804A27"/>
    <w:rsid w:val="0081075F"/>
    <w:rsid w:val="008119F0"/>
    <w:rsid w:val="00813365"/>
    <w:rsid w:val="00814773"/>
    <w:rsid w:val="00814971"/>
    <w:rsid w:val="00814C43"/>
    <w:rsid w:val="00820EDB"/>
    <w:rsid w:val="00824875"/>
    <w:rsid w:val="0083416F"/>
    <w:rsid w:val="00835227"/>
    <w:rsid w:val="00836D8B"/>
    <w:rsid w:val="008376BC"/>
    <w:rsid w:val="00840111"/>
    <w:rsid w:val="00840EFC"/>
    <w:rsid w:val="0084219D"/>
    <w:rsid w:val="008435A0"/>
    <w:rsid w:val="00844383"/>
    <w:rsid w:val="008469AA"/>
    <w:rsid w:val="00846B3A"/>
    <w:rsid w:val="00850E92"/>
    <w:rsid w:val="0085137A"/>
    <w:rsid w:val="00865302"/>
    <w:rsid w:val="00867070"/>
    <w:rsid w:val="00870EEC"/>
    <w:rsid w:val="00871041"/>
    <w:rsid w:val="008821EB"/>
    <w:rsid w:val="00882CC8"/>
    <w:rsid w:val="008851C3"/>
    <w:rsid w:val="008854AF"/>
    <w:rsid w:val="0088789A"/>
    <w:rsid w:val="008915FC"/>
    <w:rsid w:val="008A3128"/>
    <w:rsid w:val="008A502B"/>
    <w:rsid w:val="008B3B32"/>
    <w:rsid w:val="008B6631"/>
    <w:rsid w:val="008B6CE6"/>
    <w:rsid w:val="008C2426"/>
    <w:rsid w:val="008C4277"/>
    <w:rsid w:val="008C4BBD"/>
    <w:rsid w:val="008C5C86"/>
    <w:rsid w:val="008D326E"/>
    <w:rsid w:val="008D3A16"/>
    <w:rsid w:val="008D5C26"/>
    <w:rsid w:val="008D74B6"/>
    <w:rsid w:val="008D7987"/>
    <w:rsid w:val="008E4D92"/>
    <w:rsid w:val="008E63CF"/>
    <w:rsid w:val="008E696C"/>
    <w:rsid w:val="008E6AAB"/>
    <w:rsid w:val="008F0409"/>
    <w:rsid w:val="008F0EB2"/>
    <w:rsid w:val="008F7096"/>
    <w:rsid w:val="00900F41"/>
    <w:rsid w:val="00912F16"/>
    <w:rsid w:val="00913B18"/>
    <w:rsid w:val="00916064"/>
    <w:rsid w:val="00920A40"/>
    <w:rsid w:val="00926DC9"/>
    <w:rsid w:val="0093589F"/>
    <w:rsid w:val="009367D7"/>
    <w:rsid w:val="0094097C"/>
    <w:rsid w:val="00940F36"/>
    <w:rsid w:val="00943037"/>
    <w:rsid w:val="0094667B"/>
    <w:rsid w:val="00947A6F"/>
    <w:rsid w:val="00950362"/>
    <w:rsid w:val="00954B33"/>
    <w:rsid w:val="00957B15"/>
    <w:rsid w:val="00961F40"/>
    <w:rsid w:val="00963BE2"/>
    <w:rsid w:val="00971216"/>
    <w:rsid w:val="00980AFC"/>
    <w:rsid w:val="009812A6"/>
    <w:rsid w:val="00981315"/>
    <w:rsid w:val="009816A4"/>
    <w:rsid w:val="00993200"/>
    <w:rsid w:val="00993BE0"/>
    <w:rsid w:val="00995B17"/>
    <w:rsid w:val="009A4939"/>
    <w:rsid w:val="009A6465"/>
    <w:rsid w:val="009B15E0"/>
    <w:rsid w:val="009B4300"/>
    <w:rsid w:val="009B5AC0"/>
    <w:rsid w:val="009B683E"/>
    <w:rsid w:val="009C020B"/>
    <w:rsid w:val="009C6A76"/>
    <w:rsid w:val="009D1C44"/>
    <w:rsid w:val="009D3C88"/>
    <w:rsid w:val="009D47AB"/>
    <w:rsid w:val="009D6A59"/>
    <w:rsid w:val="009E0182"/>
    <w:rsid w:val="009E2E48"/>
    <w:rsid w:val="009E715D"/>
    <w:rsid w:val="00A000E8"/>
    <w:rsid w:val="00A00C2E"/>
    <w:rsid w:val="00A00CC0"/>
    <w:rsid w:val="00A03BCA"/>
    <w:rsid w:val="00A04740"/>
    <w:rsid w:val="00A04F02"/>
    <w:rsid w:val="00A0543F"/>
    <w:rsid w:val="00A106E5"/>
    <w:rsid w:val="00A10C5E"/>
    <w:rsid w:val="00A12229"/>
    <w:rsid w:val="00A12C2F"/>
    <w:rsid w:val="00A21C5E"/>
    <w:rsid w:val="00A21E13"/>
    <w:rsid w:val="00A263A6"/>
    <w:rsid w:val="00A26791"/>
    <w:rsid w:val="00A27128"/>
    <w:rsid w:val="00A366C2"/>
    <w:rsid w:val="00A373A2"/>
    <w:rsid w:val="00A459BB"/>
    <w:rsid w:val="00A61416"/>
    <w:rsid w:val="00A705AF"/>
    <w:rsid w:val="00A70ED8"/>
    <w:rsid w:val="00A7214A"/>
    <w:rsid w:val="00A724B6"/>
    <w:rsid w:val="00A73AEF"/>
    <w:rsid w:val="00A75C50"/>
    <w:rsid w:val="00A917CE"/>
    <w:rsid w:val="00AA1564"/>
    <w:rsid w:val="00AA3721"/>
    <w:rsid w:val="00AA4EF2"/>
    <w:rsid w:val="00AA6B9E"/>
    <w:rsid w:val="00AB0BC3"/>
    <w:rsid w:val="00AB329E"/>
    <w:rsid w:val="00AB407F"/>
    <w:rsid w:val="00AB458D"/>
    <w:rsid w:val="00AB50C0"/>
    <w:rsid w:val="00AB7CB9"/>
    <w:rsid w:val="00AD1260"/>
    <w:rsid w:val="00AD556C"/>
    <w:rsid w:val="00AD7687"/>
    <w:rsid w:val="00AE05E5"/>
    <w:rsid w:val="00AE2C1E"/>
    <w:rsid w:val="00AE5053"/>
    <w:rsid w:val="00AE5067"/>
    <w:rsid w:val="00AE77B5"/>
    <w:rsid w:val="00AE780B"/>
    <w:rsid w:val="00AF40AA"/>
    <w:rsid w:val="00AF4B3E"/>
    <w:rsid w:val="00AF54AA"/>
    <w:rsid w:val="00B00C43"/>
    <w:rsid w:val="00B02601"/>
    <w:rsid w:val="00B03BB9"/>
    <w:rsid w:val="00B06C16"/>
    <w:rsid w:val="00B0775C"/>
    <w:rsid w:val="00B07AFC"/>
    <w:rsid w:val="00B10CC0"/>
    <w:rsid w:val="00B11375"/>
    <w:rsid w:val="00B117C2"/>
    <w:rsid w:val="00B13321"/>
    <w:rsid w:val="00B15A4D"/>
    <w:rsid w:val="00B17283"/>
    <w:rsid w:val="00B2281F"/>
    <w:rsid w:val="00B243F2"/>
    <w:rsid w:val="00B27C27"/>
    <w:rsid w:val="00B360C4"/>
    <w:rsid w:val="00B419E2"/>
    <w:rsid w:val="00B43D15"/>
    <w:rsid w:val="00B55EC5"/>
    <w:rsid w:val="00B64FBF"/>
    <w:rsid w:val="00B655D4"/>
    <w:rsid w:val="00B67384"/>
    <w:rsid w:val="00B67F4C"/>
    <w:rsid w:val="00B7263B"/>
    <w:rsid w:val="00B74C00"/>
    <w:rsid w:val="00B74C45"/>
    <w:rsid w:val="00B909EE"/>
    <w:rsid w:val="00B91AE6"/>
    <w:rsid w:val="00B92270"/>
    <w:rsid w:val="00B93279"/>
    <w:rsid w:val="00B94ED5"/>
    <w:rsid w:val="00B970A6"/>
    <w:rsid w:val="00BA1CBE"/>
    <w:rsid w:val="00BA24D5"/>
    <w:rsid w:val="00BA3D79"/>
    <w:rsid w:val="00BA61AB"/>
    <w:rsid w:val="00BA6413"/>
    <w:rsid w:val="00BA7481"/>
    <w:rsid w:val="00BB026F"/>
    <w:rsid w:val="00BB3A2F"/>
    <w:rsid w:val="00BB7785"/>
    <w:rsid w:val="00BC78E8"/>
    <w:rsid w:val="00BD73F9"/>
    <w:rsid w:val="00BE0A60"/>
    <w:rsid w:val="00BE3521"/>
    <w:rsid w:val="00BE7B2C"/>
    <w:rsid w:val="00BF4F24"/>
    <w:rsid w:val="00BF50B1"/>
    <w:rsid w:val="00BF7CEA"/>
    <w:rsid w:val="00C00485"/>
    <w:rsid w:val="00C00961"/>
    <w:rsid w:val="00C05925"/>
    <w:rsid w:val="00C1422F"/>
    <w:rsid w:val="00C1523B"/>
    <w:rsid w:val="00C34607"/>
    <w:rsid w:val="00C369D9"/>
    <w:rsid w:val="00C40E0E"/>
    <w:rsid w:val="00C42F63"/>
    <w:rsid w:val="00C459F0"/>
    <w:rsid w:val="00C50A61"/>
    <w:rsid w:val="00C52F9E"/>
    <w:rsid w:val="00C557D0"/>
    <w:rsid w:val="00C60ABB"/>
    <w:rsid w:val="00C619A7"/>
    <w:rsid w:val="00C63276"/>
    <w:rsid w:val="00C660D8"/>
    <w:rsid w:val="00C82F72"/>
    <w:rsid w:val="00C92288"/>
    <w:rsid w:val="00CB0A7F"/>
    <w:rsid w:val="00CB19F6"/>
    <w:rsid w:val="00CB7B39"/>
    <w:rsid w:val="00CC0228"/>
    <w:rsid w:val="00CC0695"/>
    <w:rsid w:val="00CC370C"/>
    <w:rsid w:val="00CC4ADE"/>
    <w:rsid w:val="00CC6878"/>
    <w:rsid w:val="00CD76AF"/>
    <w:rsid w:val="00CE2FE7"/>
    <w:rsid w:val="00CE3E77"/>
    <w:rsid w:val="00CF1511"/>
    <w:rsid w:val="00CF2B91"/>
    <w:rsid w:val="00CF2F5B"/>
    <w:rsid w:val="00CF30DF"/>
    <w:rsid w:val="00CF5EE3"/>
    <w:rsid w:val="00D00FF7"/>
    <w:rsid w:val="00D01E74"/>
    <w:rsid w:val="00D049E3"/>
    <w:rsid w:val="00D05CEE"/>
    <w:rsid w:val="00D072F4"/>
    <w:rsid w:val="00D07F15"/>
    <w:rsid w:val="00D10465"/>
    <w:rsid w:val="00D11F6A"/>
    <w:rsid w:val="00D14316"/>
    <w:rsid w:val="00D1612C"/>
    <w:rsid w:val="00D17158"/>
    <w:rsid w:val="00D22926"/>
    <w:rsid w:val="00D25D34"/>
    <w:rsid w:val="00D266F8"/>
    <w:rsid w:val="00D31112"/>
    <w:rsid w:val="00D31C30"/>
    <w:rsid w:val="00D41245"/>
    <w:rsid w:val="00D41AB3"/>
    <w:rsid w:val="00D41FA8"/>
    <w:rsid w:val="00D47CF6"/>
    <w:rsid w:val="00D52A62"/>
    <w:rsid w:val="00D57BD7"/>
    <w:rsid w:val="00D605DD"/>
    <w:rsid w:val="00D62DA7"/>
    <w:rsid w:val="00D65769"/>
    <w:rsid w:val="00D719D0"/>
    <w:rsid w:val="00D72267"/>
    <w:rsid w:val="00D72B03"/>
    <w:rsid w:val="00D75EE9"/>
    <w:rsid w:val="00D8192A"/>
    <w:rsid w:val="00D83419"/>
    <w:rsid w:val="00D84FA4"/>
    <w:rsid w:val="00D87E0F"/>
    <w:rsid w:val="00D9059F"/>
    <w:rsid w:val="00D91A9B"/>
    <w:rsid w:val="00D95705"/>
    <w:rsid w:val="00D95781"/>
    <w:rsid w:val="00DA0304"/>
    <w:rsid w:val="00DB0FD0"/>
    <w:rsid w:val="00DB4041"/>
    <w:rsid w:val="00DC2088"/>
    <w:rsid w:val="00DE1467"/>
    <w:rsid w:val="00DE332E"/>
    <w:rsid w:val="00DE47AE"/>
    <w:rsid w:val="00DE7B26"/>
    <w:rsid w:val="00DF4788"/>
    <w:rsid w:val="00DF615F"/>
    <w:rsid w:val="00E025C0"/>
    <w:rsid w:val="00E04110"/>
    <w:rsid w:val="00E15957"/>
    <w:rsid w:val="00E15DD6"/>
    <w:rsid w:val="00E23783"/>
    <w:rsid w:val="00E32CB0"/>
    <w:rsid w:val="00E37C0A"/>
    <w:rsid w:val="00E40F8A"/>
    <w:rsid w:val="00E41F32"/>
    <w:rsid w:val="00E513D5"/>
    <w:rsid w:val="00E51495"/>
    <w:rsid w:val="00E514B1"/>
    <w:rsid w:val="00E55D8E"/>
    <w:rsid w:val="00E653ED"/>
    <w:rsid w:val="00E657AF"/>
    <w:rsid w:val="00E67BEA"/>
    <w:rsid w:val="00E7018A"/>
    <w:rsid w:val="00E71235"/>
    <w:rsid w:val="00E758F6"/>
    <w:rsid w:val="00E82CC5"/>
    <w:rsid w:val="00E84C6D"/>
    <w:rsid w:val="00E8759A"/>
    <w:rsid w:val="00E878F6"/>
    <w:rsid w:val="00E94E0E"/>
    <w:rsid w:val="00EA1ACA"/>
    <w:rsid w:val="00EA291E"/>
    <w:rsid w:val="00EA625D"/>
    <w:rsid w:val="00EB0AE6"/>
    <w:rsid w:val="00EB38A3"/>
    <w:rsid w:val="00EB5BEF"/>
    <w:rsid w:val="00EC4D6C"/>
    <w:rsid w:val="00EC64C4"/>
    <w:rsid w:val="00EC77DC"/>
    <w:rsid w:val="00ED0F23"/>
    <w:rsid w:val="00ED650B"/>
    <w:rsid w:val="00ED7800"/>
    <w:rsid w:val="00EE171E"/>
    <w:rsid w:val="00EE256B"/>
    <w:rsid w:val="00EE48B9"/>
    <w:rsid w:val="00EE5B09"/>
    <w:rsid w:val="00EE6BA2"/>
    <w:rsid w:val="00EE77BF"/>
    <w:rsid w:val="00EE789E"/>
    <w:rsid w:val="00EF452C"/>
    <w:rsid w:val="00EF5A0D"/>
    <w:rsid w:val="00EF7DE9"/>
    <w:rsid w:val="00F00665"/>
    <w:rsid w:val="00F06795"/>
    <w:rsid w:val="00F11A05"/>
    <w:rsid w:val="00F17256"/>
    <w:rsid w:val="00F200FB"/>
    <w:rsid w:val="00F22C36"/>
    <w:rsid w:val="00F26115"/>
    <w:rsid w:val="00F26391"/>
    <w:rsid w:val="00F27DD7"/>
    <w:rsid w:val="00F30721"/>
    <w:rsid w:val="00F32A12"/>
    <w:rsid w:val="00F32A82"/>
    <w:rsid w:val="00F40EF2"/>
    <w:rsid w:val="00F41764"/>
    <w:rsid w:val="00F41AA9"/>
    <w:rsid w:val="00F43211"/>
    <w:rsid w:val="00F47E38"/>
    <w:rsid w:val="00F56903"/>
    <w:rsid w:val="00F574DB"/>
    <w:rsid w:val="00F57DBB"/>
    <w:rsid w:val="00F60CDC"/>
    <w:rsid w:val="00F6596D"/>
    <w:rsid w:val="00F73A0A"/>
    <w:rsid w:val="00F74797"/>
    <w:rsid w:val="00F74DE9"/>
    <w:rsid w:val="00F771FF"/>
    <w:rsid w:val="00F84E0E"/>
    <w:rsid w:val="00F86017"/>
    <w:rsid w:val="00F92C4D"/>
    <w:rsid w:val="00F93061"/>
    <w:rsid w:val="00F97BA7"/>
    <w:rsid w:val="00FA699C"/>
    <w:rsid w:val="00FA7B74"/>
    <w:rsid w:val="00FB1724"/>
    <w:rsid w:val="00FB26DC"/>
    <w:rsid w:val="00FB4EA6"/>
    <w:rsid w:val="00FB74FE"/>
    <w:rsid w:val="00FB7853"/>
    <w:rsid w:val="00FD0D7E"/>
    <w:rsid w:val="00FD3E42"/>
    <w:rsid w:val="00FD4591"/>
    <w:rsid w:val="00FD5A62"/>
    <w:rsid w:val="00FE2298"/>
    <w:rsid w:val="00FE3F8C"/>
    <w:rsid w:val="00FF2883"/>
    <w:rsid w:val="00FF360F"/>
    <w:rsid w:val="00FF711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B4576"/>
  <w15:chartTrackingRefBased/>
  <w15:docId w15:val="{11B241AF-FC66-074A-A825-583EEC58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SV"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B0775C"/>
    <w:pPr>
      <w:keepNext/>
      <w:spacing w:line="360" w:lineRule="auto"/>
      <w:jc w:val="both"/>
      <w:outlineLvl w:val="0"/>
    </w:pPr>
    <w:rPr>
      <w:rFonts w:eastAsia="MS Mincho"/>
      <w:b/>
      <w:szCs w:val="20"/>
      <w:lang w:val="es-SV"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114586"/>
    <w:rPr>
      <w:rFonts w:eastAsia="MS Mincho"/>
      <w:b/>
      <w:sz w:val="28"/>
      <w:szCs w:val="20"/>
      <w:lang w:val="es-ES_tradnl"/>
    </w:rPr>
  </w:style>
  <w:style w:type="paragraph" w:styleId="Encabezado">
    <w:name w:val="header"/>
    <w:basedOn w:val="Normal"/>
    <w:link w:val="EncabezadoCar"/>
    <w:uiPriority w:val="99"/>
    <w:rsid w:val="00750038"/>
    <w:pPr>
      <w:tabs>
        <w:tab w:val="center" w:pos="4419"/>
        <w:tab w:val="right" w:pos="8838"/>
      </w:tabs>
    </w:pPr>
    <w:rPr>
      <w:rFonts w:ascii="Arial" w:hAnsi="Arial"/>
      <w:color w:val="000000"/>
      <w:szCs w:val="20"/>
      <w:lang w:val="es-MX"/>
    </w:rPr>
  </w:style>
  <w:style w:type="character" w:styleId="Nmerodepgina">
    <w:name w:val="page number"/>
    <w:basedOn w:val="Fuentedeprrafopredeter"/>
    <w:rsid w:val="00C557D0"/>
  </w:style>
  <w:style w:type="paragraph" w:styleId="Piedepgina">
    <w:name w:val="footer"/>
    <w:basedOn w:val="Normal"/>
    <w:link w:val="PiedepginaCar"/>
    <w:uiPriority w:val="99"/>
    <w:rsid w:val="00062AC7"/>
    <w:pPr>
      <w:tabs>
        <w:tab w:val="center" w:pos="4252"/>
        <w:tab w:val="right" w:pos="8504"/>
      </w:tabs>
    </w:pPr>
    <w:rPr>
      <w:lang w:val="x-none" w:eastAsia="x-none"/>
    </w:rPr>
  </w:style>
  <w:style w:type="character" w:customStyle="1" w:styleId="Ttulo1Car">
    <w:name w:val="Título 1 Car"/>
    <w:link w:val="Ttulo1"/>
    <w:rsid w:val="00B0775C"/>
    <w:rPr>
      <w:rFonts w:eastAsia="MS Mincho"/>
      <w:b/>
      <w:sz w:val="24"/>
      <w:lang w:eastAsia="x-none"/>
    </w:rPr>
  </w:style>
  <w:style w:type="character" w:customStyle="1" w:styleId="PiedepginaCar">
    <w:name w:val="Pie de página Car"/>
    <w:link w:val="Piedepgina"/>
    <w:uiPriority w:val="99"/>
    <w:rsid w:val="008B6CE6"/>
    <w:rPr>
      <w:sz w:val="24"/>
      <w:szCs w:val="24"/>
    </w:rPr>
  </w:style>
  <w:style w:type="paragraph" w:styleId="Textodeglobo">
    <w:name w:val="Balloon Text"/>
    <w:basedOn w:val="Normal"/>
    <w:link w:val="TextodegloboCar"/>
    <w:uiPriority w:val="99"/>
    <w:semiHidden/>
    <w:unhideWhenUsed/>
    <w:rsid w:val="00D41AB3"/>
    <w:rPr>
      <w:rFonts w:ascii="Tahoma" w:hAnsi="Tahoma"/>
      <w:sz w:val="16"/>
      <w:szCs w:val="16"/>
    </w:rPr>
  </w:style>
  <w:style w:type="character" w:customStyle="1" w:styleId="TextodegloboCar">
    <w:name w:val="Texto de globo Car"/>
    <w:link w:val="Textodeglobo"/>
    <w:uiPriority w:val="99"/>
    <w:semiHidden/>
    <w:rsid w:val="00D41AB3"/>
    <w:rPr>
      <w:rFonts w:ascii="Tahoma" w:hAnsi="Tahoma" w:cs="Tahoma"/>
      <w:sz w:val="16"/>
      <w:szCs w:val="16"/>
      <w:lang w:val="es-ES" w:eastAsia="es-ES"/>
    </w:rPr>
  </w:style>
  <w:style w:type="table" w:styleId="Tablaconcuadrcula">
    <w:name w:val="Table Grid"/>
    <w:basedOn w:val="Tablanormal"/>
    <w:uiPriority w:val="59"/>
    <w:rsid w:val="00CF2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A6F"/>
    <w:pPr>
      <w:autoSpaceDE w:val="0"/>
      <w:autoSpaceDN w:val="0"/>
      <w:adjustRightInd w:val="0"/>
    </w:pPr>
    <w:rPr>
      <w:rFonts w:ascii="Bauhaus 93" w:hAnsi="Bauhaus 93" w:cs="Bauhaus 93"/>
      <w:color w:val="000000"/>
      <w:sz w:val="24"/>
      <w:szCs w:val="24"/>
      <w:lang w:eastAsia="es-SV"/>
    </w:rPr>
  </w:style>
  <w:style w:type="paragraph" w:styleId="Textonotapie">
    <w:name w:val="footnote text"/>
    <w:basedOn w:val="Normal"/>
    <w:link w:val="TextonotapieCar"/>
    <w:uiPriority w:val="99"/>
    <w:semiHidden/>
    <w:unhideWhenUsed/>
    <w:rsid w:val="00B27C27"/>
    <w:pPr>
      <w:jc w:val="both"/>
    </w:pPr>
    <w:rPr>
      <w:rFonts w:ascii="Calibri" w:eastAsia="Calibri" w:hAnsi="Calibri"/>
      <w:sz w:val="20"/>
      <w:szCs w:val="20"/>
      <w:lang w:eastAsia="en-US"/>
    </w:rPr>
  </w:style>
  <w:style w:type="character" w:customStyle="1" w:styleId="TextonotapieCar">
    <w:name w:val="Texto nota pie Car"/>
    <w:link w:val="Textonotapie"/>
    <w:uiPriority w:val="99"/>
    <w:semiHidden/>
    <w:rsid w:val="00B27C27"/>
    <w:rPr>
      <w:rFonts w:ascii="Calibri" w:eastAsia="Calibri" w:hAnsi="Calibri"/>
      <w:lang w:val="es-ES" w:eastAsia="en-US"/>
    </w:rPr>
  </w:style>
  <w:style w:type="character" w:styleId="Refdenotaalpie">
    <w:name w:val="footnote reference"/>
    <w:uiPriority w:val="99"/>
    <w:unhideWhenUsed/>
    <w:rsid w:val="00B27C27"/>
    <w:rPr>
      <w:vertAlign w:val="superscript"/>
    </w:rPr>
  </w:style>
  <w:style w:type="paragraph" w:styleId="Prrafodelista">
    <w:name w:val="List Paragraph"/>
    <w:basedOn w:val="Normal"/>
    <w:link w:val="PrrafodelistaCar"/>
    <w:uiPriority w:val="34"/>
    <w:qFormat/>
    <w:rsid w:val="00E653ED"/>
    <w:pPr>
      <w:spacing w:after="120"/>
      <w:ind w:left="720"/>
      <w:contextualSpacing/>
      <w:jc w:val="both"/>
    </w:pPr>
    <w:rPr>
      <w:rFonts w:ascii="Calibri" w:eastAsia="Calibri" w:hAnsi="Calibri"/>
      <w:sz w:val="22"/>
      <w:szCs w:val="22"/>
      <w:lang w:eastAsia="en-US"/>
    </w:rPr>
  </w:style>
  <w:style w:type="character" w:customStyle="1" w:styleId="PrrafodelistaCar">
    <w:name w:val="Párrafo de lista Car"/>
    <w:link w:val="Prrafodelista"/>
    <w:uiPriority w:val="34"/>
    <w:locked/>
    <w:rsid w:val="00E653ED"/>
    <w:rPr>
      <w:rFonts w:ascii="Calibri" w:eastAsia="Calibri" w:hAnsi="Calibri"/>
      <w:sz w:val="22"/>
      <w:szCs w:val="22"/>
      <w:lang w:val="es-ES" w:eastAsia="en-US"/>
    </w:rPr>
  </w:style>
  <w:style w:type="character" w:customStyle="1" w:styleId="EncabezadoCar">
    <w:name w:val="Encabezado Car"/>
    <w:link w:val="Encabezado"/>
    <w:uiPriority w:val="99"/>
    <w:rsid w:val="00D072F4"/>
    <w:rPr>
      <w:rFonts w:ascii="Arial" w:hAnsi="Arial"/>
      <w:color w:val="000000"/>
      <w:sz w:val="24"/>
      <w:lang w:val="es-MX" w:eastAsia="es-ES"/>
    </w:rPr>
  </w:style>
  <w:style w:type="paragraph" w:styleId="TDC1">
    <w:name w:val="toc 1"/>
    <w:basedOn w:val="Normal"/>
    <w:next w:val="Normal"/>
    <w:autoRedefine/>
    <w:uiPriority w:val="39"/>
    <w:unhideWhenUsed/>
    <w:rsid w:val="00D072F4"/>
  </w:style>
  <w:style w:type="character" w:styleId="Hipervnculo">
    <w:name w:val="Hyperlink"/>
    <w:uiPriority w:val="99"/>
    <w:unhideWhenUsed/>
    <w:rsid w:val="00D072F4"/>
    <w:rPr>
      <w:color w:val="0000FF"/>
      <w:u w:val="single"/>
    </w:rPr>
  </w:style>
  <w:style w:type="paragraph" w:styleId="Ttulo">
    <w:name w:val="Title"/>
    <w:basedOn w:val="Normal"/>
    <w:next w:val="Normal"/>
    <w:link w:val="TtuloCar"/>
    <w:uiPriority w:val="10"/>
    <w:qFormat/>
    <w:rsid w:val="00D072F4"/>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tuloCar">
    <w:name w:val="Título Car"/>
    <w:link w:val="Ttulo"/>
    <w:uiPriority w:val="10"/>
    <w:rsid w:val="00D072F4"/>
    <w:rPr>
      <w:rFonts w:ascii="Cambria" w:hAnsi="Cambria"/>
      <w:color w:val="17365D"/>
      <w:spacing w:val="5"/>
      <w:kern w:val="28"/>
      <w:sz w:val="52"/>
      <w:szCs w:val="52"/>
    </w:rPr>
  </w:style>
  <w:style w:type="paragraph" w:styleId="Subttulo">
    <w:name w:val="Subtitle"/>
    <w:basedOn w:val="Normal"/>
    <w:next w:val="Normal"/>
    <w:link w:val="SubttuloCar"/>
    <w:uiPriority w:val="11"/>
    <w:qFormat/>
    <w:rsid w:val="00D072F4"/>
    <w:pPr>
      <w:numPr>
        <w:ilvl w:val="1"/>
      </w:numPr>
      <w:spacing w:after="200" w:line="276" w:lineRule="auto"/>
    </w:pPr>
    <w:rPr>
      <w:rFonts w:ascii="Cambria" w:hAnsi="Cambria"/>
      <w:i/>
      <w:iCs/>
      <w:color w:val="4F81BD"/>
      <w:spacing w:val="15"/>
      <w:lang w:val="x-none" w:eastAsia="x-none"/>
    </w:rPr>
  </w:style>
  <w:style w:type="character" w:customStyle="1" w:styleId="SubttuloCar">
    <w:name w:val="Subtítulo Car"/>
    <w:link w:val="Subttulo"/>
    <w:uiPriority w:val="11"/>
    <w:rsid w:val="00D072F4"/>
    <w:rPr>
      <w:rFonts w:ascii="Cambria" w:hAnsi="Cambria"/>
      <w:i/>
      <w:iCs/>
      <w:color w:val="4F81BD"/>
      <w:spacing w:val="15"/>
      <w:sz w:val="24"/>
      <w:szCs w:val="24"/>
    </w:rPr>
  </w:style>
  <w:style w:type="paragraph" w:styleId="NormalWeb">
    <w:name w:val="Normal (Web)"/>
    <w:basedOn w:val="Normal"/>
    <w:uiPriority w:val="99"/>
    <w:unhideWhenUsed/>
    <w:rsid w:val="0018159D"/>
    <w:pPr>
      <w:spacing w:before="100" w:beforeAutospacing="1" w:after="100" w:afterAutospacing="1"/>
    </w:pPr>
    <w:rPr>
      <w:lang w:val="es-SV" w:eastAsia="es-SV"/>
    </w:rPr>
  </w:style>
  <w:style w:type="paragraph" w:customStyle="1" w:styleId="3372873BB58A4DED866D2BE34882C06C">
    <w:name w:val="3372873BB58A4DED866D2BE34882C06C"/>
    <w:rsid w:val="00DB4041"/>
    <w:pPr>
      <w:spacing w:after="200" w:line="276" w:lineRule="auto"/>
    </w:pPr>
    <w:rPr>
      <w:rFonts w:ascii="Calibri" w:hAnsi="Calibri"/>
      <w:sz w:val="22"/>
      <w:szCs w:val="22"/>
      <w:lang w:eastAsia="es-SV"/>
    </w:rPr>
  </w:style>
  <w:style w:type="paragraph" w:styleId="Sangradetextonormal">
    <w:name w:val="Body Text Indent"/>
    <w:basedOn w:val="Normal"/>
    <w:link w:val="SangradetextonormalCar"/>
    <w:uiPriority w:val="99"/>
    <w:semiHidden/>
    <w:unhideWhenUsed/>
    <w:rsid w:val="00FB1724"/>
    <w:pPr>
      <w:spacing w:after="120"/>
      <w:ind w:left="283"/>
    </w:pPr>
  </w:style>
  <w:style w:type="character" w:customStyle="1" w:styleId="SangradetextonormalCar">
    <w:name w:val="Sangría de texto normal Car"/>
    <w:link w:val="Sangradetextonormal"/>
    <w:uiPriority w:val="99"/>
    <w:semiHidden/>
    <w:rsid w:val="00FB172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625500">
      <w:bodyDiv w:val="1"/>
      <w:marLeft w:val="0"/>
      <w:marRight w:val="0"/>
      <w:marTop w:val="0"/>
      <w:marBottom w:val="0"/>
      <w:divBdr>
        <w:top w:val="none" w:sz="0" w:space="0" w:color="auto"/>
        <w:left w:val="none" w:sz="0" w:space="0" w:color="auto"/>
        <w:bottom w:val="none" w:sz="0" w:space="0" w:color="auto"/>
        <w:right w:val="none" w:sz="0" w:space="0" w:color="auto"/>
      </w:divBdr>
    </w:div>
    <w:div w:id="176432842">
      <w:bodyDiv w:val="1"/>
      <w:marLeft w:val="0"/>
      <w:marRight w:val="0"/>
      <w:marTop w:val="0"/>
      <w:marBottom w:val="0"/>
      <w:divBdr>
        <w:top w:val="none" w:sz="0" w:space="0" w:color="auto"/>
        <w:left w:val="none" w:sz="0" w:space="0" w:color="auto"/>
        <w:bottom w:val="none" w:sz="0" w:space="0" w:color="auto"/>
        <w:right w:val="none" w:sz="0" w:space="0" w:color="auto"/>
      </w:divBdr>
    </w:div>
    <w:div w:id="237518353">
      <w:bodyDiv w:val="1"/>
      <w:marLeft w:val="0"/>
      <w:marRight w:val="0"/>
      <w:marTop w:val="0"/>
      <w:marBottom w:val="0"/>
      <w:divBdr>
        <w:top w:val="none" w:sz="0" w:space="0" w:color="auto"/>
        <w:left w:val="none" w:sz="0" w:space="0" w:color="auto"/>
        <w:bottom w:val="none" w:sz="0" w:space="0" w:color="auto"/>
        <w:right w:val="none" w:sz="0" w:space="0" w:color="auto"/>
      </w:divBdr>
    </w:div>
    <w:div w:id="675964666">
      <w:bodyDiv w:val="1"/>
      <w:marLeft w:val="0"/>
      <w:marRight w:val="0"/>
      <w:marTop w:val="0"/>
      <w:marBottom w:val="0"/>
      <w:divBdr>
        <w:top w:val="none" w:sz="0" w:space="0" w:color="auto"/>
        <w:left w:val="none" w:sz="0" w:space="0" w:color="auto"/>
        <w:bottom w:val="none" w:sz="0" w:space="0" w:color="auto"/>
        <w:right w:val="none" w:sz="0" w:space="0" w:color="auto"/>
      </w:divBdr>
    </w:div>
    <w:div w:id="721904872">
      <w:bodyDiv w:val="1"/>
      <w:marLeft w:val="0"/>
      <w:marRight w:val="0"/>
      <w:marTop w:val="0"/>
      <w:marBottom w:val="0"/>
      <w:divBdr>
        <w:top w:val="none" w:sz="0" w:space="0" w:color="auto"/>
        <w:left w:val="none" w:sz="0" w:space="0" w:color="auto"/>
        <w:bottom w:val="none" w:sz="0" w:space="0" w:color="auto"/>
        <w:right w:val="none" w:sz="0" w:space="0" w:color="auto"/>
      </w:divBdr>
      <w:divsChild>
        <w:div w:id="1349218890">
          <w:marLeft w:val="547"/>
          <w:marRight w:val="0"/>
          <w:marTop w:val="0"/>
          <w:marBottom w:val="0"/>
          <w:divBdr>
            <w:top w:val="none" w:sz="0" w:space="0" w:color="auto"/>
            <w:left w:val="none" w:sz="0" w:space="0" w:color="auto"/>
            <w:bottom w:val="none" w:sz="0" w:space="0" w:color="auto"/>
            <w:right w:val="none" w:sz="0" w:space="0" w:color="auto"/>
          </w:divBdr>
        </w:div>
        <w:div w:id="1164970552">
          <w:marLeft w:val="1166"/>
          <w:marRight w:val="0"/>
          <w:marTop w:val="0"/>
          <w:marBottom w:val="0"/>
          <w:divBdr>
            <w:top w:val="none" w:sz="0" w:space="0" w:color="auto"/>
            <w:left w:val="none" w:sz="0" w:space="0" w:color="auto"/>
            <w:bottom w:val="none" w:sz="0" w:space="0" w:color="auto"/>
            <w:right w:val="none" w:sz="0" w:space="0" w:color="auto"/>
          </w:divBdr>
        </w:div>
        <w:div w:id="378211382">
          <w:marLeft w:val="1166"/>
          <w:marRight w:val="0"/>
          <w:marTop w:val="0"/>
          <w:marBottom w:val="0"/>
          <w:divBdr>
            <w:top w:val="none" w:sz="0" w:space="0" w:color="auto"/>
            <w:left w:val="none" w:sz="0" w:space="0" w:color="auto"/>
            <w:bottom w:val="none" w:sz="0" w:space="0" w:color="auto"/>
            <w:right w:val="none" w:sz="0" w:space="0" w:color="auto"/>
          </w:divBdr>
        </w:div>
        <w:div w:id="983123861">
          <w:marLeft w:val="1800"/>
          <w:marRight w:val="0"/>
          <w:marTop w:val="0"/>
          <w:marBottom w:val="0"/>
          <w:divBdr>
            <w:top w:val="none" w:sz="0" w:space="0" w:color="auto"/>
            <w:left w:val="none" w:sz="0" w:space="0" w:color="auto"/>
            <w:bottom w:val="none" w:sz="0" w:space="0" w:color="auto"/>
            <w:right w:val="none" w:sz="0" w:space="0" w:color="auto"/>
          </w:divBdr>
        </w:div>
        <w:div w:id="2050258736">
          <w:marLeft w:val="1800"/>
          <w:marRight w:val="0"/>
          <w:marTop w:val="0"/>
          <w:marBottom w:val="0"/>
          <w:divBdr>
            <w:top w:val="none" w:sz="0" w:space="0" w:color="auto"/>
            <w:left w:val="none" w:sz="0" w:space="0" w:color="auto"/>
            <w:bottom w:val="none" w:sz="0" w:space="0" w:color="auto"/>
            <w:right w:val="none" w:sz="0" w:space="0" w:color="auto"/>
          </w:divBdr>
        </w:div>
        <w:div w:id="1280525632">
          <w:marLeft w:val="1800"/>
          <w:marRight w:val="0"/>
          <w:marTop w:val="0"/>
          <w:marBottom w:val="0"/>
          <w:divBdr>
            <w:top w:val="none" w:sz="0" w:space="0" w:color="auto"/>
            <w:left w:val="none" w:sz="0" w:space="0" w:color="auto"/>
            <w:bottom w:val="none" w:sz="0" w:space="0" w:color="auto"/>
            <w:right w:val="none" w:sz="0" w:space="0" w:color="auto"/>
          </w:divBdr>
        </w:div>
        <w:div w:id="1868250727">
          <w:marLeft w:val="1800"/>
          <w:marRight w:val="0"/>
          <w:marTop w:val="0"/>
          <w:marBottom w:val="0"/>
          <w:divBdr>
            <w:top w:val="none" w:sz="0" w:space="0" w:color="auto"/>
            <w:left w:val="none" w:sz="0" w:space="0" w:color="auto"/>
            <w:bottom w:val="none" w:sz="0" w:space="0" w:color="auto"/>
            <w:right w:val="none" w:sz="0" w:space="0" w:color="auto"/>
          </w:divBdr>
        </w:div>
        <w:div w:id="1072505041">
          <w:marLeft w:val="1800"/>
          <w:marRight w:val="0"/>
          <w:marTop w:val="0"/>
          <w:marBottom w:val="0"/>
          <w:divBdr>
            <w:top w:val="none" w:sz="0" w:space="0" w:color="auto"/>
            <w:left w:val="none" w:sz="0" w:space="0" w:color="auto"/>
            <w:bottom w:val="none" w:sz="0" w:space="0" w:color="auto"/>
            <w:right w:val="none" w:sz="0" w:space="0" w:color="auto"/>
          </w:divBdr>
        </w:div>
        <w:div w:id="23485306">
          <w:marLeft w:val="1800"/>
          <w:marRight w:val="0"/>
          <w:marTop w:val="0"/>
          <w:marBottom w:val="0"/>
          <w:divBdr>
            <w:top w:val="none" w:sz="0" w:space="0" w:color="auto"/>
            <w:left w:val="none" w:sz="0" w:space="0" w:color="auto"/>
            <w:bottom w:val="none" w:sz="0" w:space="0" w:color="auto"/>
            <w:right w:val="none" w:sz="0" w:space="0" w:color="auto"/>
          </w:divBdr>
        </w:div>
        <w:div w:id="1213540662">
          <w:marLeft w:val="1800"/>
          <w:marRight w:val="0"/>
          <w:marTop w:val="0"/>
          <w:marBottom w:val="0"/>
          <w:divBdr>
            <w:top w:val="none" w:sz="0" w:space="0" w:color="auto"/>
            <w:left w:val="none" w:sz="0" w:space="0" w:color="auto"/>
            <w:bottom w:val="none" w:sz="0" w:space="0" w:color="auto"/>
            <w:right w:val="none" w:sz="0" w:space="0" w:color="auto"/>
          </w:divBdr>
        </w:div>
        <w:div w:id="76093840">
          <w:marLeft w:val="1800"/>
          <w:marRight w:val="0"/>
          <w:marTop w:val="0"/>
          <w:marBottom w:val="0"/>
          <w:divBdr>
            <w:top w:val="none" w:sz="0" w:space="0" w:color="auto"/>
            <w:left w:val="none" w:sz="0" w:space="0" w:color="auto"/>
            <w:bottom w:val="none" w:sz="0" w:space="0" w:color="auto"/>
            <w:right w:val="none" w:sz="0" w:space="0" w:color="auto"/>
          </w:divBdr>
        </w:div>
        <w:div w:id="579876425">
          <w:marLeft w:val="1800"/>
          <w:marRight w:val="0"/>
          <w:marTop w:val="0"/>
          <w:marBottom w:val="0"/>
          <w:divBdr>
            <w:top w:val="none" w:sz="0" w:space="0" w:color="auto"/>
            <w:left w:val="none" w:sz="0" w:space="0" w:color="auto"/>
            <w:bottom w:val="none" w:sz="0" w:space="0" w:color="auto"/>
            <w:right w:val="none" w:sz="0" w:space="0" w:color="auto"/>
          </w:divBdr>
        </w:div>
        <w:div w:id="1782841813">
          <w:marLeft w:val="1800"/>
          <w:marRight w:val="0"/>
          <w:marTop w:val="0"/>
          <w:marBottom w:val="0"/>
          <w:divBdr>
            <w:top w:val="none" w:sz="0" w:space="0" w:color="auto"/>
            <w:left w:val="none" w:sz="0" w:space="0" w:color="auto"/>
            <w:bottom w:val="none" w:sz="0" w:space="0" w:color="auto"/>
            <w:right w:val="none" w:sz="0" w:space="0" w:color="auto"/>
          </w:divBdr>
        </w:div>
        <w:div w:id="1438712842">
          <w:marLeft w:val="1800"/>
          <w:marRight w:val="0"/>
          <w:marTop w:val="0"/>
          <w:marBottom w:val="0"/>
          <w:divBdr>
            <w:top w:val="none" w:sz="0" w:space="0" w:color="auto"/>
            <w:left w:val="none" w:sz="0" w:space="0" w:color="auto"/>
            <w:bottom w:val="none" w:sz="0" w:space="0" w:color="auto"/>
            <w:right w:val="none" w:sz="0" w:space="0" w:color="auto"/>
          </w:divBdr>
        </w:div>
        <w:div w:id="1378116326">
          <w:marLeft w:val="1800"/>
          <w:marRight w:val="0"/>
          <w:marTop w:val="0"/>
          <w:marBottom w:val="0"/>
          <w:divBdr>
            <w:top w:val="none" w:sz="0" w:space="0" w:color="auto"/>
            <w:left w:val="none" w:sz="0" w:space="0" w:color="auto"/>
            <w:bottom w:val="none" w:sz="0" w:space="0" w:color="auto"/>
            <w:right w:val="none" w:sz="0" w:space="0" w:color="auto"/>
          </w:divBdr>
        </w:div>
        <w:div w:id="595292289">
          <w:marLeft w:val="2520"/>
          <w:marRight w:val="0"/>
          <w:marTop w:val="0"/>
          <w:marBottom w:val="0"/>
          <w:divBdr>
            <w:top w:val="none" w:sz="0" w:space="0" w:color="auto"/>
            <w:left w:val="none" w:sz="0" w:space="0" w:color="auto"/>
            <w:bottom w:val="none" w:sz="0" w:space="0" w:color="auto"/>
            <w:right w:val="none" w:sz="0" w:space="0" w:color="auto"/>
          </w:divBdr>
        </w:div>
        <w:div w:id="1075476952">
          <w:marLeft w:val="1800"/>
          <w:marRight w:val="0"/>
          <w:marTop w:val="0"/>
          <w:marBottom w:val="0"/>
          <w:divBdr>
            <w:top w:val="none" w:sz="0" w:space="0" w:color="auto"/>
            <w:left w:val="none" w:sz="0" w:space="0" w:color="auto"/>
            <w:bottom w:val="none" w:sz="0" w:space="0" w:color="auto"/>
            <w:right w:val="none" w:sz="0" w:space="0" w:color="auto"/>
          </w:divBdr>
        </w:div>
        <w:div w:id="933780421">
          <w:marLeft w:val="2520"/>
          <w:marRight w:val="0"/>
          <w:marTop w:val="0"/>
          <w:marBottom w:val="0"/>
          <w:divBdr>
            <w:top w:val="none" w:sz="0" w:space="0" w:color="auto"/>
            <w:left w:val="none" w:sz="0" w:space="0" w:color="auto"/>
            <w:bottom w:val="none" w:sz="0" w:space="0" w:color="auto"/>
            <w:right w:val="none" w:sz="0" w:space="0" w:color="auto"/>
          </w:divBdr>
        </w:div>
        <w:div w:id="1123496596">
          <w:marLeft w:val="1800"/>
          <w:marRight w:val="0"/>
          <w:marTop w:val="0"/>
          <w:marBottom w:val="0"/>
          <w:divBdr>
            <w:top w:val="none" w:sz="0" w:space="0" w:color="auto"/>
            <w:left w:val="none" w:sz="0" w:space="0" w:color="auto"/>
            <w:bottom w:val="none" w:sz="0" w:space="0" w:color="auto"/>
            <w:right w:val="none" w:sz="0" w:space="0" w:color="auto"/>
          </w:divBdr>
        </w:div>
        <w:div w:id="2134516718">
          <w:marLeft w:val="1166"/>
          <w:marRight w:val="0"/>
          <w:marTop w:val="0"/>
          <w:marBottom w:val="0"/>
          <w:divBdr>
            <w:top w:val="none" w:sz="0" w:space="0" w:color="auto"/>
            <w:left w:val="none" w:sz="0" w:space="0" w:color="auto"/>
            <w:bottom w:val="none" w:sz="0" w:space="0" w:color="auto"/>
            <w:right w:val="none" w:sz="0" w:space="0" w:color="auto"/>
          </w:divBdr>
        </w:div>
        <w:div w:id="1147087219">
          <w:marLeft w:val="1166"/>
          <w:marRight w:val="0"/>
          <w:marTop w:val="0"/>
          <w:marBottom w:val="0"/>
          <w:divBdr>
            <w:top w:val="none" w:sz="0" w:space="0" w:color="auto"/>
            <w:left w:val="none" w:sz="0" w:space="0" w:color="auto"/>
            <w:bottom w:val="none" w:sz="0" w:space="0" w:color="auto"/>
            <w:right w:val="none" w:sz="0" w:space="0" w:color="auto"/>
          </w:divBdr>
        </w:div>
        <w:div w:id="2022395325">
          <w:marLeft w:val="1166"/>
          <w:marRight w:val="0"/>
          <w:marTop w:val="0"/>
          <w:marBottom w:val="0"/>
          <w:divBdr>
            <w:top w:val="none" w:sz="0" w:space="0" w:color="auto"/>
            <w:left w:val="none" w:sz="0" w:space="0" w:color="auto"/>
            <w:bottom w:val="none" w:sz="0" w:space="0" w:color="auto"/>
            <w:right w:val="none" w:sz="0" w:space="0" w:color="auto"/>
          </w:divBdr>
        </w:div>
        <w:div w:id="1243366860">
          <w:marLeft w:val="1166"/>
          <w:marRight w:val="0"/>
          <w:marTop w:val="0"/>
          <w:marBottom w:val="0"/>
          <w:divBdr>
            <w:top w:val="none" w:sz="0" w:space="0" w:color="auto"/>
            <w:left w:val="none" w:sz="0" w:space="0" w:color="auto"/>
            <w:bottom w:val="none" w:sz="0" w:space="0" w:color="auto"/>
            <w:right w:val="none" w:sz="0" w:space="0" w:color="auto"/>
          </w:divBdr>
        </w:div>
        <w:div w:id="1938101986">
          <w:marLeft w:val="1166"/>
          <w:marRight w:val="0"/>
          <w:marTop w:val="0"/>
          <w:marBottom w:val="0"/>
          <w:divBdr>
            <w:top w:val="none" w:sz="0" w:space="0" w:color="auto"/>
            <w:left w:val="none" w:sz="0" w:space="0" w:color="auto"/>
            <w:bottom w:val="none" w:sz="0" w:space="0" w:color="auto"/>
            <w:right w:val="none" w:sz="0" w:space="0" w:color="auto"/>
          </w:divBdr>
        </w:div>
        <w:div w:id="1136526369">
          <w:marLeft w:val="1166"/>
          <w:marRight w:val="0"/>
          <w:marTop w:val="0"/>
          <w:marBottom w:val="0"/>
          <w:divBdr>
            <w:top w:val="none" w:sz="0" w:space="0" w:color="auto"/>
            <w:left w:val="none" w:sz="0" w:space="0" w:color="auto"/>
            <w:bottom w:val="none" w:sz="0" w:space="0" w:color="auto"/>
            <w:right w:val="none" w:sz="0" w:space="0" w:color="auto"/>
          </w:divBdr>
        </w:div>
        <w:div w:id="315647049">
          <w:marLeft w:val="1166"/>
          <w:marRight w:val="0"/>
          <w:marTop w:val="0"/>
          <w:marBottom w:val="0"/>
          <w:divBdr>
            <w:top w:val="none" w:sz="0" w:space="0" w:color="auto"/>
            <w:left w:val="none" w:sz="0" w:space="0" w:color="auto"/>
            <w:bottom w:val="none" w:sz="0" w:space="0" w:color="auto"/>
            <w:right w:val="none" w:sz="0" w:space="0" w:color="auto"/>
          </w:divBdr>
        </w:div>
        <w:div w:id="537663087">
          <w:marLeft w:val="547"/>
          <w:marRight w:val="0"/>
          <w:marTop w:val="0"/>
          <w:marBottom w:val="0"/>
          <w:divBdr>
            <w:top w:val="none" w:sz="0" w:space="0" w:color="auto"/>
            <w:left w:val="none" w:sz="0" w:space="0" w:color="auto"/>
            <w:bottom w:val="none" w:sz="0" w:space="0" w:color="auto"/>
            <w:right w:val="none" w:sz="0" w:space="0" w:color="auto"/>
          </w:divBdr>
        </w:div>
        <w:div w:id="576868944">
          <w:marLeft w:val="547"/>
          <w:marRight w:val="0"/>
          <w:marTop w:val="0"/>
          <w:marBottom w:val="0"/>
          <w:divBdr>
            <w:top w:val="none" w:sz="0" w:space="0" w:color="auto"/>
            <w:left w:val="none" w:sz="0" w:space="0" w:color="auto"/>
            <w:bottom w:val="none" w:sz="0" w:space="0" w:color="auto"/>
            <w:right w:val="none" w:sz="0" w:space="0" w:color="auto"/>
          </w:divBdr>
        </w:div>
        <w:div w:id="682778101">
          <w:marLeft w:val="547"/>
          <w:marRight w:val="0"/>
          <w:marTop w:val="0"/>
          <w:marBottom w:val="0"/>
          <w:divBdr>
            <w:top w:val="none" w:sz="0" w:space="0" w:color="auto"/>
            <w:left w:val="none" w:sz="0" w:space="0" w:color="auto"/>
            <w:bottom w:val="none" w:sz="0" w:space="0" w:color="auto"/>
            <w:right w:val="none" w:sz="0" w:space="0" w:color="auto"/>
          </w:divBdr>
        </w:div>
      </w:divsChild>
    </w:div>
    <w:div w:id="803696712">
      <w:bodyDiv w:val="1"/>
      <w:marLeft w:val="0"/>
      <w:marRight w:val="0"/>
      <w:marTop w:val="0"/>
      <w:marBottom w:val="0"/>
      <w:divBdr>
        <w:top w:val="none" w:sz="0" w:space="0" w:color="auto"/>
        <w:left w:val="none" w:sz="0" w:space="0" w:color="auto"/>
        <w:bottom w:val="none" w:sz="0" w:space="0" w:color="auto"/>
        <w:right w:val="none" w:sz="0" w:space="0" w:color="auto"/>
      </w:divBdr>
    </w:div>
    <w:div w:id="803812880">
      <w:bodyDiv w:val="1"/>
      <w:marLeft w:val="0"/>
      <w:marRight w:val="0"/>
      <w:marTop w:val="0"/>
      <w:marBottom w:val="0"/>
      <w:divBdr>
        <w:top w:val="none" w:sz="0" w:space="0" w:color="auto"/>
        <w:left w:val="none" w:sz="0" w:space="0" w:color="auto"/>
        <w:bottom w:val="none" w:sz="0" w:space="0" w:color="auto"/>
        <w:right w:val="none" w:sz="0" w:space="0" w:color="auto"/>
      </w:divBdr>
    </w:div>
    <w:div w:id="1552958600">
      <w:bodyDiv w:val="1"/>
      <w:marLeft w:val="0"/>
      <w:marRight w:val="0"/>
      <w:marTop w:val="0"/>
      <w:marBottom w:val="0"/>
      <w:divBdr>
        <w:top w:val="none" w:sz="0" w:space="0" w:color="auto"/>
        <w:left w:val="none" w:sz="0" w:space="0" w:color="auto"/>
        <w:bottom w:val="none" w:sz="0" w:space="0" w:color="auto"/>
        <w:right w:val="none" w:sz="0" w:space="0" w:color="auto"/>
      </w:divBdr>
      <w:divsChild>
        <w:div w:id="497623088">
          <w:marLeft w:val="547"/>
          <w:marRight w:val="0"/>
          <w:marTop w:val="0"/>
          <w:marBottom w:val="0"/>
          <w:divBdr>
            <w:top w:val="none" w:sz="0" w:space="0" w:color="auto"/>
            <w:left w:val="none" w:sz="0" w:space="0" w:color="auto"/>
            <w:bottom w:val="none" w:sz="0" w:space="0" w:color="auto"/>
            <w:right w:val="none" w:sz="0" w:space="0" w:color="auto"/>
          </w:divBdr>
        </w:div>
      </w:divsChild>
    </w:div>
    <w:div w:id="200450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2D9CBB-D6A5-4168-A929-C4B1EEA3A65B}"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es-SV"/>
        </a:p>
      </dgm:t>
    </dgm:pt>
    <dgm:pt modelId="{63433AC3-A631-4B3D-984A-741D96314D81}">
      <dgm:prSet phldrT="[Texto]" custT="1"/>
      <dgm:spPr/>
      <dgm:t>
        <a:bodyPr/>
        <a:lstStyle/>
        <a:p>
          <a:r>
            <a:rPr lang="es-SV" sz="1200">
              <a:latin typeface="Times New Roman" panose="02020603050405020304" pitchFamily="18" charset="0"/>
              <a:cs typeface="Times New Roman" panose="02020603050405020304" pitchFamily="18" charset="0"/>
            </a:rPr>
            <a:t>Elementos Filosoficos</a:t>
          </a:r>
        </a:p>
      </dgm:t>
    </dgm:pt>
    <dgm:pt modelId="{B831DCEF-EABE-4D40-B348-A0E9F8F73A70}" type="parTrans" cxnId="{EC0A31C9-C2BE-4CEC-A106-4994E19AE467}">
      <dgm:prSet/>
      <dgm:spPr/>
      <dgm:t>
        <a:bodyPr/>
        <a:lstStyle/>
        <a:p>
          <a:endParaRPr lang="es-SV" sz="1200">
            <a:latin typeface="Times New Roman" panose="02020603050405020304" pitchFamily="18" charset="0"/>
            <a:cs typeface="Times New Roman" panose="02020603050405020304" pitchFamily="18" charset="0"/>
          </a:endParaRPr>
        </a:p>
      </dgm:t>
    </dgm:pt>
    <dgm:pt modelId="{90B2AD06-1AA3-49EE-833E-7330C0A81ECB}" type="sibTrans" cxnId="{EC0A31C9-C2BE-4CEC-A106-4994E19AE467}">
      <dgm:prSet/>
      <dgm:spPr/>
      <dgm:t>
        <a:bodyPr/>
        <a:lstStyle/>
        <a:p>
          <a:endParaRPr lang="es-SV" sz="1200">
            <a:latin typeface="Times New Roman" panose="02020603050405020304" pitchFamily="18" charset="0"/>
            <a:cs typeface="Times New Roman" panose="02020603050405020304" pitchFamily="18" charset="0"/>
          </a:endParaRPr>
        </a:p>
      </dgm:t>
    </dgm:pt>
    <dgm:pt modelId="{040E0F9B-1E77-4007-8496-1EE1455FAB80}">
      <dgm:prSet phldrT="[Texto]" custT="1"/>
      <dgm:spPr/>
      <dgm:t>
        <a:bodyPr/>
        <a:lstStyle/>
        <a:p>
          <a:r>
            <a:rPr lang="es-SV" sz="1100">
              <a:latin typeface="Times New Roman" panose="02020603050405020304" pitchFamily="18" charset="0"/>
              <a:cs typeface="Times New Roman" panose="02020603050405020304" pitchFamily="18" charset="0"/>
            </a:rPr>
            <a:t>Valores</a:t>
          </a:r>
        </a:p>
      </dgm:t>
    </dgm:pt>
    <dgm:pt modelId="{A6392455-C221-4FBC-AE13-5649ED8C2930}" type="parTrans" cxnId="{A211B393-8290-4E66-AE4E-61F8DC5A4D36}">
      <dgm:prSet/>
      <dgm:spPr/>
      <dgm:t>
        <a:bodyPr/>
        <a:lstStyle/>
        <a:p>
          <a:endParaRPr lang="es-SV" sz="1200">
            <a:latin typeface="Times New Roman" panose="02020603050405020304" pitchFamily="18" charset="0"/>
            <a:cs typeface="Times New Roman" panose="02020603050405020304" pitchFamily="18" charset="0"/>
          </a:endParaRPr>
        </a:p>
      </dgm:t>
    </dgm:pt>
    <dgm:pt modelId="{F936EAB1-7F06-4BFC-9C60-C8572B88C93A}" type="sibTrans" cxnId="{A211B393-8290-4E66-AE4E-61F8DC5A4D36}">
      <dgm:prSet/>
      <dgm:spPr/>
      <dgm:t>
        <a:bodyPr/>
        <a:lstStyle/>
        <a:p>
          <a:endParaRPr lang="es-SV" sz="1200">
            <a:latin typeface="Times New Roman" panose="02020603050405020304" pitchFamily="18" charset="0"/>
            <a:cs typeface="Times New Roman" panose="02020603050405020304" pitchFamily="18" charset="0"/>
          </a:endParaRPr>
        </a:p>
      </dgm:t>
    </dgm:pt>
    <dgm:pt modelId="{04043399-0712-4DA4-B479-E6A27A137FD5}">
      <dgm:prSet phldrT="[Texto]" custT="1"/>
      <dgm:spPr/>
      <dgm:t>
        <a:bodyPr/>
        <a:lstStyle/>
        <a:p>
          <a:r>
            <a:rPr lang="es-SV" sz="1100">
              <a:latin typeface="Times New Roman" panose="02020603050405020304" pitchFamily="18" charset="0"/>
              <a:cs typeface="Times New Roman" panose="02020603050405020304" pitchFamily="18" charset="0"/>
            </a:rPr>
            <a:t>Visión</a:t>
          </a:r>
        </a:p>
      </dgm:t>
    </dgm:pt>
    <dgm:pt modelId="{3B86CE7C-352B-4346-91D0-F05E05D14F37}" type="parTrans" cxnId="{F964010D-4955-486F-A8D9-B95427267197}">
      <dgm:prSet/>
      <dgm:spPr/>
      <dgm:t>
        <a:bodyPr/>
        <a:lstStyle/>
        <a:p>
          <a:endParaRPr lang="es-SV" sz="1200">
            <a:latin typeface="Times New Roman" panose="02020603050405020304" pitchFamily="18" charset="0"/>
            <a:cs typeface="Times New Roman" panose="02020603050405020304" pitchFamily="18" charset="0"/>
          </a:endParaRPr>
        </a:p>
      </dgm:t>
    </dgm:pt>
    <dgm:pt modelId="{63F1E6E8-1081-4229-B20E-762C05A50E67}" type="sibTrans" cxnId="{F964010D-4955-486F-A8D9-B95427267197}">
      <dgm:prSet/>
      <dgm:spPr/>
      <dgm:t>
        <a:bodyPr/>
        <a:lstStyle/>
        <a:p>
          <a:endParaRPr lang="es-SV" sz="1200">
            <a:latin typeface="Times New Roman" panose="02020603050405020304" pitchFamily="18" charset="0"/>
            <a:cs typeface="Times New Roman" panose="02020603050405020304" pitchFamily="18" charset="0"/>
          </a:endParaRPr>
        </a:p>
      </dgm:t>
    </dgm:pt>
    <dgm:pt modelId="{EAE37FBD-9660-418C-B548-8F797D0A5154}">
      <dgm:prSet phldrT="[Texto]" custT="1"/>
      <dgm:spPr/>
      <dgm:t>
        <a:bodyPr/>
        <a:lstStyle/>
        <a:p>
          <a:r>
            <a:rPr lang="es-SV" sz="1200">
              <a:latin typeface="Times New Roman" panose="02020603050405020304" pitchFamily="18" charset="0"/>
              <a:cs typeface="Times New Roman" panose="02020603050405020304" pitchFamily="18" charset="0"/>
            </a:rPr>
            <a:t>Elementos Analíticos</a:t>
          </a:r>
        </a:p>
      </dgm:t>
    </dgm:pt>
    <dgm:pt modelId="{AC48D768-70C8-4D6B-88CF-50C695C36FCB}" type="parTrans" cxnId="{75604447-4892-4BD9-A680-216A3A5391D2}">
      <dgm:prSet/>
      <dgm:spPr/>
      <dgm:t>
        <a:bodyPr/>
        <a:lstStyle/>
        <a:p>
          <a:endParaRPr lang="es-SV" sz="1200">
            <a:latin typeface="Times New Roman" panose="02020603050405020304" pitchFamily="18" charset="0"/>
            <a:cs typeface="Times New Roman" panose="02020603050405020304" pitchFamily="18" charset="0"/>
          </a:endParaRPr>
        </a:p>
      </dgm:t>
    </dgm:pt>
    <dgm:pt modelId="{B185B49E-52EE-4765-9B15-1852BBA7D528}" type="sibTrans" cxnId="{75604447-4892-4BD9-A680-216A3A5391D2}">
      <dgm:prSet/>
      <dgm:spPr/>
      <dgm:t>
        <a:bodyPr/>
        <a:lstStyle/>
        <a:p>
          <a:endParaRPr lang="es-SV" sz="1200">
            <a:latin typeface="Times New Roman" panose="02020603050405020304" pitchFamily="18" charset="0"/>
            <a:cs typeface="Times New Roman" panose="02020603050405020304" pitchFamily="18" charset="0"/>
          </a:endParaRPr>
        </a:p>
      </dgm:t>
    </dgm:pt>
    <dgm:pt modelId="{17E703EE-8E97-473B-AB73-AE930FB81693}">
      <dgm:prSet phldrT="[Texto]" custT="1"/>
      <dgm:spPr/>
      <dgm:t>
        <a:bodyPr/>
        <a:lstStyle/>
        <a:p>
          <a:r>
            <a:rPr lang="es-SV" sz="1100">
              <a:latin typeface="Times New Roman" panose="02020603050405020304" pitchFamily="18" charset="0"/>
              <a:cs typeface="Times New Roman" panose="02020603050405020304" pitchFamily="18" charset="0"/>
            </a:rPr>
            <a:t>Interno</a:t>
          </a:r>
        </a:p>
      </dgm:t>
    </dgm:pt>
    <dgm:pt modelId="{9CB8B226-D60B-449B-92A4-6F5E32B9BA64}" type="parTrans" cxnId="{490FAF11-6EAA-45EC-A555-94B51E17762F}">
      <dgm:prSet/>
      <dgm:spPr/>
      <dgm:t>
        <a:bodyPr/>
        <a:lstStyle/>
        <a:p>
          <a:endParaRPr lang="es-SV" sz="1200">
            <a:latin typeface="Times New Roman" panose="02020603050405020304" pitchFamily="18" charset="0"/>
            <a:cs typeface="Times New Roman" panose="02020603050405020304" pitchFamily="18" charset="0"/>
          </a:endParaRPr>
        </a:p>
      </dgm:t>
    </dgm:pt>
    <dgm:pt modelId="{CF9F2048-9932-4B3A-97A3-060C30F6D811}" type="sibTrans" cxnId="{490FAF11-6EAA-45EC-A555-94B51E17762F}">
      <dgm:prSet/>
      <dgm:spPr/>
      <dgm:t>
        <a:bodyPr/>
        <a:lstStyle/>
        <a:p>
          <a:endParaRPr lang="es-SV" sz="1200">
            <a:latin typeface="Times New Roman" panose="02020603050405020304" pitchFamily="18" charset="0"/>
            <a:cs typeface="Times New Roman" panose="02020603050405020304" pitchFamily="18" charset="0"/>
          </a:endParaRPr>
        </a:p>
      </dgm:t>
    </dgm:pt>
    <dgm:pt modelId="{16E35B20-BB77-4DF1-8EEC-9A4C17757DF8}">
      <dgm:prSet phldrT="[Texto]" custT="1"/>
      <dgm:spPr/>
      <dgm:t>
        <a:bodyPr/>
        <a:lstStyle/>
        <a:p>
          <a:r>
            <a:rPr lang="es-SV" sz="1100">
              <a:latin typeface="Times New Roman" panose="02020603050405020304" pitchFamily="18" charset="0"/>
              <a:cs typeface="Times New Roman" panose="02020603050405020304" pitchFamily="18" charset="0"/>
            </a:rPr>
            <a:t>Externo</a:t>
          </a:r>
        </a:p>
      </dgm:t>
    </dgm:pt>
    <dgm:pt modelId="{902AE1E0-866F-4AAC-8992-75D075C7AED6}" type="parTrans" cxnId="{5A545D7A-BF77-483C-B25B-983AEA1C1BA5}">
      <dgm:prSet/>
      <dgm:spPr/>
      <dgm:t>
        <a:bodyPr/>
        <a:lstStyle/>
        <a:p>
          <a:endParaRPr lang="es-SV" sz="1200">
            <a:latin typeface="Times New Roman" panose="02020603050405020304" pitchFamily="18" charset="0"/>
            <a:cs typeface="Times New Roman" panose="02020603050405020304" pitchFamily="18" charset="0"/>
          </a:endParaRPr>
        </a:p>
      </dgm:t>
    </dgm:pt>
    <dgm:pt modelId="{976E8CF7-7A18-4113-88F0-5D40D68ED961}" type="sibTrans" cxnId="{5A545D7A-BF77-483C-B25B-983AEA1C1BA5}">
      <dgm:prSet/>
      <dgm:spPr/>
      <dgm:t>
        <a:bodyPr/>
        <a:lstStyle/>
        <a:p>
          <a:endParaRPr lang="es-SV" sz="1200">
            <a:latin typeface="Times New Roman" panose="02020603050405020304" pitchFamily="18" charset="0"/>
            <a:cs typeface="Times New Roman" panose="02020603050405020304" pitchFamily="18" charset="0"/>
          </a:endParaRPr>
        </a:p>
      </dgm:t>
    </dgm:pt>
    <dgm:pt modelId="{D8492EBE-E23C-4C82-9CB6-2480E41DA5EE}">
      <dgm:prSet phldrT="[Texto]" custT="1"/>
      <dgm:spPr/>
      <dgm:t>
        <a:bodyPr/>
        <a:lstStyle/>
        <a:p>
          <a:r>
            <a:rPr lang="es-SV" sz="1200">
              <a:latin typeface="Times New Roman" panose="02020603050405020304" pitchFamily="18" charset="0"/>
              <a:cs typeface="Times New Roman" panose="02020603050405020304" pitchFamily="18" charset="0"/>
            </a:rPr>
            <a:t>Elementos Operativos</a:t>
          </a:r>
        </a:p>
      </dgm:t>
    </dgm:pt>
    <dgm:pt modelId="{F14D81C0-7417-421F-9B06-9585AFC19312}" type="parTrans" cxnId="{3AA2102D-077C-4ED2-8EA0-D8A1976E60F8}">
      <dgm:prSet/>
      <dgm:spPr/>
      <dgm:t>
        <a:bodyPr/>
        <a:lstStyle/>
        <a:p>
          <a:endParaRPr lang="es-SV" sz="1200">
            <a:latin typeface="Times New Roman" panose="02020603050405020304" pitchFamily="18" charset="0"/>
            <a:cs typeface="Times New Roman" panose="02020603050405020304" pitchFamily="18" charset="0"/>
          </a:endParaRPr>
        </a:p>
      </dgm:t>
    </dgm:pt>
    <dgm:pt modelId="{51AAF52C-3F5E-49BF-8048-64A03899D867}" type="sibTrans" cxnId="{3AA2102D-077C-4ED2-8EA0-D8A1976E60F8}">
      <dgm:prSet/>
      <dgm:spPr/>
      <dgm:t>
        <a:bodyPr/>
        <a:lstStyle/>
        <a:p>
          <a:endParaRPr lang="es-SV" sz="1200">
            <a:latin typeface="Times New Roman" panose="02020603050405020304" pitchFamily="18" charset="0"/>
            <a:cs typeface="Times New Roman" panose="02020603050405020304" pitchFamily="18" charset="0"/>
          </a:endParaRPr>
        </a:p>
      </dgm:t>
    </dgm:pt>
    <dgm:pt modelId="{DC4D0F5B-92FF-4BC4-9471-2F788B9812A0}">
      <dgm:prSet phldrT="[Texto]" custT="1"/>
      <dgm:spPr/>
      <dgm:t>
        <a:bodyPr/>
        <a:lstStyle/>
        <a:p>
          <a:r>
            <a:rPr lang="es-SV" sz="1100">
              <a:latin typeface="Times New Roman" panose="02020603050405020304" pitchFamily="18" charset="0"/>
              <a:cs typeface="Times New Roman" panose="02020603050405020304" pitchFamily="18" charset="0"/>
            </a:rPr>
            <a:t>Objetivos</a:t>
          </a:r>
        </a:p>
      </dgm:t>
    </dgm:pt>
    <dgm:pt modelId="{B60AFAA5-2EFD-44D7-8B3A-421F55D8FCF6}" type="parTrans" cxnId="{85D0E5E8-F055-46AF-805D-02B921612FE8}">
      <dgm:prSet/>
      <dgm:spPr/>
      <dgm:t>
        <a:bodyPr/>
        <a:lstStyle/>
        <a:p>
          <a:endParaRPr lang="es-SV" sz="1200">
            <a:latin typeface="Times New Roman" panose="02020603050405020304" pitchFamily="18" charset="0"/>
            <a:cs typeface="Times New Roman" panose="02020603050405020304" pitchFamily="18" charset="0"/>
          </a:endParaRPr>
        </a:p>
      </dgm:t>
    </dgm:pt>
    <dgm:pt modelId="{6308EF42-A025-4ECA-B817-98DDAB957334}" type="sibTrans" cxnId="{85D0E5E8-F055-46AF-805D-02B921612FE8}">
      <dgm:prSet/>
      <dgm:spPr/>
      <dgm:t>
        <a:bodyPr/>
        <a:lstStyle/>
        <a:p>
          <a:endParaRPr lang="es-SV" sz="1200">
            <a:latin typeface="Times New Roman" panose="02020603050405020304" pitchFamily="18" charset="0"/>
            <a:cs typeface="Times New Roman" panose="02020603050405020304" pitchFamily="18" charset="0"/>
          </a:endParaRPr>
        </a:p>
      </dgm:t>
    </dgm:pt>
    <dgm:pt modelId="{E541FA3B-9D10-47AA-9153-5898D63D100A}">
      <dgm:prSet phldrT="[Texto]" custT="1"/>
      <dgm:spPr/>
      <dgm:t>
        <a:bodyPr/>
        <a:lstStyle/>
        <a:p>
          <a:r>
            <a:rPr lang="es-SV" sz="1100">
              <a:latin typeface="Times New Roman" panose="02020603050405020304" pitchFamily="18" charset="0"/>
              <a:cs typeface="Times New Roman" panose="02020603050405020304" pitchFamily="18" charset="0"/>
            </a:rPr>
            <a:t>Planes de acción</a:t>
          </a:r>
        </a:p>
      </dgm:t>
    </dgm:pt>
    <dgm:pt modelId="{A4258D4C-0EB1-4722-9DC8-3A979914B822}" type="parTrans" cxnId="{4CB37C0E-E55F-479D-8AA6-EB04E07AAFE8}">
      <dgm:prSet/>
      <dgm:spPr/>
      <dgm:t>
        <a:bodyPr/>
        <a:lstStyle/>
        <a:p>
          <a:endParaRPr lang="es-SV" sz="1200">
            <a:latin typeface="Times New Roman" panose="02020603050405020304" pitchFamily="18" charset="0"/>
            <a:cs typeface="Times New Roman" panose="02020603050405020304" pitchFamily="18" charset="0"/>
          </a:endParaRPr>
        </a:p>
      </dgm:t>
    </dgm:pt>
    <dgm:pt modelId="{32DBFA56-D578-4082-AAD5-927F11543254}" type="sibTrans" cxnId="{4CB37C0E-E55F-479D-8AA6-EB04E07AAFE8}">
      <dgm:prSet/>
      <dgm:spPr/>
      <dgm:t>
        <a:bodyPr/>
        <a:lstStyle/>
        <a:p>
          <a:endParaRPr lang="es-SV" sz="1200">
            <a:latin typeface="Times New Roman" panose="02020603050405020304" pitchFamily="18" charset="0"/>
            <a:cs typeface="Times New Roman" panose="02020603050405020304" pitchFamily="18" charset="0"/>
          </a:endParaRPr>
        </a:p>
      </dgm:t>
    </dgm:pt>
    <dgm:pt modelId="{422883CD-9157-433B-9532-9C2757D94BF4}">
      <dgm:prSet phldrT="[Texto]" custT="1"/>
      <dgm:spPr/>
      <dgm:t>
        <a:bodyPr/>
        <a:lstStyle/>
        <a:p>
          <a:r>
            <a:rPr lang="es-SV" sz="1100">
              <a:latin typeface="Times New Roman" panose="02020603050405020304" pitchFamily="18" charset="0"/>
              <a:cs typeface="Times New Roman" panose="02020603050405020304" pitchFamily="18" charset="0"/>
            </a:rPr>
            <a:t>Misión</a:t>
          </a:r>
        </a:p>
      </dgm:t>
    </dgm:pt>
    <dgm:pt modelId="{1F98DF33-26AD-492F-8591-098BC0CC697D}" type="parTrans" cxnId="{61AB2DEA-8816-4BBE-90F7-0F770CBA1F72}">
      <dgm:prSet/>
      <dgm:spPr/>
      <dgm:t>
        <a:bodyPr/>
        <a:lstStyle/>
        <a:p>
          <a:endParaRPr lang="es-SV" sz="1200">
            <a:latin typeface="Times New Roman" panose="02020603050405020304" pitchFamily="18" charset="0"/>
            <a:cs typeface="Times New Roman" panose="02020603050405020304" pitchFamily="18" charset="0"/>
          </a:endParaRPr>
        </a:p>
      </dgm:t>
    </dgm:pt>
    <dgm:pt modelId="{66D85314-6007-4768-A8B6-F5350A5D126D}" type="sibTrans" cxnId="{61AB2DEA-8816-4BBE-90F7-0F770CBA1F72}">
      <dgm:prSet/>
      <dgm:spPr/>
      <dgm:t>
        <a:bodyPr/>
        <a:lstStyle/>
        <a:p>
          <a:endParaRPr lang="es-SV" sz="1200">
            <a:latin typeface="Times New Roman" panose="02020603050405020304" pitchFamily="18" charset="0"/>
            <a:cs typeface="Times New Roman" panose="02020603050405020304" pitchFamily="18" charset="0"/>
          </a:endParaRPr>
        </a:p>
      </dgm:t>
    </dgm:pt>
    <dgm:pt modelId="{D7C4265D-9090-4EED-A820-9F622E860B05}">
      <dgm:prSet phldrT="[Texto]" custT="1"/>
      <dgm:spPr/>
      <dgm:t>
        <a:bodyPr/>
        <a:lstStyle/>
        <a:p>
          <a:r>
            <a:rPr lang="es-SV" sz="1100">
              <a:latin typeface="Times New Roman" panose="02020603050405020304" pitchFamily="18" charset="0"/>
              <a:cs typeface="Times New Roman" panose="02020603050405020304" pitchFamily="18" charset="0"/>
            </a:rPr>
            <a:t>Estrategias</a:t>
          </a:r>
        </a:p>
      </dgm:t>
    </dgm:pt>
    <dgm:pt modelId="{F31EEC68-0CAE-4C76-B056-B2A8A65CB445}" type="parTrans" cxnId="{45E68D50-A2EE-4DF4-9872-1C83912A0FC1}">
      <dgm:prSet/>
      <dgm:spPr/>
      <dgm:t>
        <a:bodyPr/>
        <a:lstStyle/>
        <a:p>
          <a:endParaRPr lang="es-SV" sz="1200">
            <a:latin typeface="Times New Roman" panose="02020603050405020304" pitchFamily="18" charset="0"/>
            <a:cs typeface="Times New Roman" panose="02020603050405020304" pitchFamily="18" charset="0"/>
          </a:endParaRPr>
        </a:p>
      </dgm:t>
    </dgm:pt>
    <dgm:pt modelId="{87D1C8F5-9444-4ACA-AD50-332296B7DC76}" type="sibTrans" cxnId="{45E68D50-A2EE-4DF4-9872-1C83912A0FC1}">
      <dgm:prSet/>
      <dgm:spPr/>
      <dgm:t>
        <a:bodyPr/>
        <a:lstStyle/>
        <a:p>
          <a:endParaRPr lang="es-SV" sz="1200">
            <a:latin typeface="Times New Roman" panose="02020603050405020304" pitchFamily="18" charset="0"/>
            <a:cs typeface="Times New Roman" panose="02020603050405020304" pitchFamily="18" charset="0"/>
          </a:endParaRPr>
        </a:p>
      </dgm:t>
    </dgm:pt>
    <dgm:pt modelId="{E605AD70-E582-48BD-B1A4-7863036367AD}" type="pres">
      <dgm:prSet presAssocID="{242D9CBB-D6A5-4168-A929-C4B1EEA3A65B}" presName="Name0" presStyleCnt="0">
        <dgm:presLayoutVars>
          <dgm:dir/>
          <dgm:animLvl val="lvl"/>
          <dgm:resizeHandles val="exact"/>
        </dgm:presLayoutVars>
      </dgm:prSet>
      <dgm:spPr/>
    </dgm:pt>
    <dgm:pt modelId="{2D8F619C-0A62-4183-BD03-3F34BC08A69E}" type="pres">
      <dgm:prSet presAssocID="{D8492EBE-E23C-4C82-9CB6-2480E41DA5EE}" presName="boxAndChildren" presStyleCnt="0"/>
      <dgm:spPr/>
    </dgm:pt>
    <dgm:pt modelId="{DEA301D5-B529-4C0F-A2CE-3BF7F9769205}" type="pres">
      <dgm:prSet presAssocID="{D8492EBE-E23C-4C82-9CB6-2480E41DA5EE}" presName="parentTextBox" presStyleLbl="node1" presStyleIdx="0" presStyleCnt="3"/>
      <dgm:spPr/>
    </dgm:pt>
    <dgm:pt modelId="{4E042487-834E-413F-8A8B-7DF62B52A3B8}" type="pres">
      <dgm:prSet presAssocID="{D8492EBE-E23C-4C82-9CB6-2480E41DA5EE}" presName="entireBox" presStyleLbl="node1" presStyleIdx="0" presStyleCnt="3"/>
      <dgm:spPr/>
    </dgm:pt>
    <dgm:pt modelId="{C6510232-76B1-466E-AD7B-6866E098FE13}" type="pres">
      <dgm:prSet presAssocID="{D8492EBE-E23C-4C82-9CB6-2480E41DA5EE}" presName="descendantBox" presStyleCnt="0"/>
      <dgm:spPr/>
    </dgm:pt>
    <dgm:pt modelId="{84300B09-3317-47D7-A0A6-C328962640DD}" type="pres">
      <dgm:prSet presAssocID="{DC4D0F5B-92FF-4BC4-9471-2F788B9812A0}" presName="childTextBox" presStyleLbl="fgAccFollowNode1" presStyleIdx="0" presStyleCnt="8">
        <dgm:presLayoutVars>
          <dgm:bulletEnabled val="1"/>
        </dgm:presLayoutVars>
      </dgm:prSet>
      <dgm:spPr/>
    </dgm:pt>
    <dgm:pt modelId="{08D13F3C-F41F-4D47-A5AA-B4509E7F63F2}" type="pres">
      <dgm:prSet presAssocID="{D7C4265D-9090-4EED-A820-9F622E860B05}" presName="childTextBox" presStyleLbl="fgAccFollowNode1" presStyleIdx="1" presStyleCnt="8">
        <dgm:presLayoutVars>
          <dgm:bulletEnabled val="1"/>
        </dgm:presLayoutVars>
      </dgm:prSet>
      <dgm:spPr/>
    </dgm:pt>
    <dgm:pt modelId="{97C5E20F-DEA4-4EDC-BC1E-79C0AF94981D}" type="pres">
      <dgm:prSet presAssocID="{E541FA3B-9D10-47AA-9153-5898D63D100A}" presName="childTextBox" presStyleLbl="fgAccFollowNode1" presStyleIdx="2" presStyleCnt="8">
        <dgm:presLayoutVars>
          <dgm:bulletEnabled val="1"/>
        </dgm:presLayoutVars>
      </dgm:prSet>
      <dgm:spPr/>
    </dgm:pt>
    <dgm:pt modelId="{3B59DD37-DFDB-4DCB-853F-973ABD6ACA57}" type="pres">
      <dgm:prSet presAssocID="{B185B49E-52EE-4765-9B15-1852BBA7D528}" presName="sp" presStyleCnt="0"/>
      <dgm:spPr/>
    </dgm:pt>
    <dgm:pt modelId="{4EF727D1-3162-42A1-A3E6-CBBF0E358D50}" type="pres">
      <dgm:prSet presAssocID="{EAE37FBD-9660-418C-B548-8F797D0A5154}" presName="arrowAndChildren" presStyleCnt="0"/>
      <dgm:spPr/>
    </dgm:pt>
    <dgm:pt modelId="{144FEA58-0B74-4468-A666-A5BC41F84A88}" type="pres">
      <dgm:prSet presAssocID="{EAE37FBD-9660-418C-B548-8F797D0A5154}" presName="parentTextArrow" presStyleLbl="node1" presStyleIdx="0" presStyleCnt="3"/>
      <dgm:spPr/>
    </dgm:pt>
    <dgm:pt modelId="{C4C587EE-5ABA-4B19-86A1-C0C9B6E76F29}" type="pres">
      <dgm:prSet presAssocID="{EAE37FBD-9660-418C-B548-8F797D0A5154}" presName="arrow" presStyleLbl="node1" presStyleIdx="1" presStyleCnt="3"/>
      <dgm:spPr/>
    </dgm:pt>
    <dgm:pt modelId="{F26340CE-D985-4604-A4B8-73A8B65721DF}" type="pres">
      <dgm:prSet presAssocID="{EAE37FBD-9660-418C-B548-8F797D0A5154}" presName="descendantArrow" presStyleCnt="0"/>
      <dgm:spPr/>
    </dgm:pt>
    <dgm:pt modelId="{978308DE-22D5-4CF2-96A8-C85AB93FB2C9}" type="pres">
      <dgm:prSet presAssocID="{17E703EE-8E97-473B-AB73-AE930FB81693}" presName="childTextArrow" presStyleLbl="fgAccFollowNode1" presStyleIdx="3" presStyleCnt="8">
        <dgm:presLayoutVars>
          <dgm:bulletEnabled val="1"/>
        </dgm:presLayoutVars>
      </dgm:prSet>
      <dgm:spPr/>
    </dgm:pt>
    <dgm:pt modelId="{A784494D-7038-4F1C-9DC7-EFD5102E84AD}" type="pres">
      <dgm:prSet presAssocID="{16E35B20-BB77-4DF1-8EEC-9A4C17757DF8}" presName="childTextArrow" presStyleLbl="fgAccFollowNode1" presStyleIdx="4" presStyleCnt="8">
        <dgm:presLayoutVars>
          <dgm:bulletEnabled val="1"/>
        </dgm:presLayoutVars>
      </dgm:prSet>
      <dgm:spPr/>
    </dgm:pt>
    <dgm:pt modelId="{9FC41DBE-1CA1-4ABA-9CC3-18D90AB4ACE8}" type="pres">
      <dgm:prSet presAssocID="{90B2AD06-1AA3-49EE-833E-7330C0A81ECB}" presName="sp" presStyleCnt="0"/>
      <dgm:spPr/>
    </dgm:pt>
    <dgm:pt modelId="{32C5F703-1F5B-42E8-91CD-FF0193ED92C7}" type="pres">
      <dgm:prSet presAssocID="{63433AC3-A631-4B3D-984A-741D96314D81}" presName="arrowAndChildren" presStyleCnt="0"/>
      <dgm:spPr/>
    </dgm:pt>
    <dgm:pt modelId="{39A793CA-552B-48BA-B732-2A59563C3EED}" type="pres">
      <dgm:prSet presAssocID="{63433AC3-A631-4B3D-984A-741D96314D81}" presName="parentTextArrow" presStyleLbl="node1" presStyleIdx="1" presStyleCnt="3"/>
      <dgm:spPr/>
    </dgm:pt>
    <dgm:pt modelId="{6E2EB439-D4C9-40C0-9F1D-B9E89A8D85F6}" type="pres">
      <dgm:prSet presAssocID="{63433AC3-A631-4B3D-984A-741D96314D81}" presName="arrow" presStyleLbl="node1" presStyleIdx="2" presStyleCnt="3"/>
      <dgm:spPr/>
    </dgm:pt>
    <dgm:pt modelId="{B0F42D26-73CF-4FC2-89FC-F36CC8C900B2}" type="pres">
      <dgm:prSet presAssocID="{63433AC3-A631-4B3D-984A-741D96314D81}" presName="descendantArrow" presStyleCnt="0"/>
      <dgm:spPr/>
    </dgm:pt>
    <dgm:pt modelId="{928457A6-785A-46C1-8AA5-6B2BE6A5F945}" type="pres">
      <dgm:prSet presAssocID="{040E0F9B-1E77-4007-8496-1EE1455FAB80}" presName="childTextArrow" presStyleLbl="fgAccFollowNode1" presStyleIdx="5" presStyleCnt="8">
        <dgm:presLayoutVars>
          <dgm:bulletEnabled val="1"/>
        </dgm:presLayoutVars>
      </dgm:prSet>
      <dgm:spPr/>
    </dgm:pt>
    <dgm:pt modelId="{C2E096D1-AA84-4B53-A4D7-80BE19C82EF0}" type="pres">
      <dgm:prSet presAssocID="{422883CD-9157-433B-9532-9C2757D94BF4}" presName="childTextArrow" presStyleLbl="fgAccFollowNode1" presStyleIdx="6" presStyleCnt="8">
        <dgm:presLayoutVars>
          <dgm:bulletEnabled val="1"/>
        </dgm:presLayoutVars>
      </dgm:prSet>
      <dgm:spPr/>
    </dgm:pt>
    <dgm:pt modelId="{4ADEA67D-E99C-43BD-94F1-0E15B04B2421}" type="pres">
      <dgm:prSet presAssocID="{04043399-0712-4DA4-B479-E6A27A137FD5}" presName="childTextArrow" presStyleLbl="fgAccFollowNode1" presStyleIdx="7" presStyleCnt="8">
        <dgm:presLayoutVars>
          <dgm:bulletEnabled val="1"/>
        </dgm:presLayoutVars>
      </dgm:prSet>
      <dgm:spPr/>
    </dgm:pt>
  </dgm:ptLst>
  <dgm:cxnLst>
    <dgm:cxn modelId="{F964010D-4955-486F-A8D9-B95427267197}" srcId="{63433AC3-A631-4B3D-984A-741D96314D81}" destId="{04043399-0712-4DA4-B479-E6A27A137FD5}" srcOrd="2" destOrd="0" parTransId="{3B86CE7C-352B-4346-91D0-F05E05D14F37}" sibTransId="{63F1E6E8-1081-4229-B20E-762C05A50E67}"/>
    <dgm:cxn modelId="{E42CB50D-0A13-4285-B438-540E4371C9AE}" type="presOf" srcId="{04043399-0712-4DA4-B479-E6A27A137FD5}" destId="{4ADEA67D-E99C-43BD-94F1-0E15B04B2421}" srcOrd="0" destOrd="0" presId="urn:microsoft.com/office/officeart/2005/8/layout/process4"/>
    <dgm:cxn modelId="{4CB37C0E-E55F-479D-8AA6-EB04E07AAFE8}" srcId="{D8492EBE-E23C-4C82-9CB6-2480E41DA5EE}" destId="{E541FA3B-9D10-47AA-9153-5898D63D100A}" srcOrd="2" destOrd="0" parTransId="{A4258D4C-0EB1-4722-9DC8-3A979914B822}" sibTransId="{32DBFA56-D578-4082-AAD5-927F11543254}"/>
    <dgm:cxn modelId="{C4200310-B3A3-4409-BAF8-21D2489260CF}" type="presOf" srcId="{422883CD-9157-433B-9532-9C2757D94BF4}" destId="{C2E096D1-AA84-4B53-A4D7-80BE19C82EF0}" srcOrd="0" destOrd="0" presId="urn:microsoft.com/office/officeart/2005/8/layout/process4"/>
    <dgm:cxn modelId="{490FAF11-6EAA-45EC-A555-94B51E17762F}" srcId="{EAE37FBD-9660-418C-B548-8F797D0A5154}" destId="{17E703EE-8E97-473B-AB73-AE930FB81693}" srcOrd="0" destOrd="0" parTransId="{9CB8B226-D60B-449B-92A4-6F5E32B9BA64}" sibTransId="{CF9F2048-9932-4B3A-97A3-060C30F6D811}"/>
    <dgm:cxn modelId="{86235112-3514-48D3-A8C4-CD20435F94D3}" type="presOf" srcId="{D7C4265D-9090-4EED-A820-9F622E860B05}" destId="{08D13F3C-F41F-4D47-A5AA-B4509E7F63F2}" srcOrd="0" destOrd="0" presId="urn:microsoft.com/office/officeart/2005/8/layout/process4"/>
    <dgm:cxn modelId="{3AA2102D-077C-4ED2-8EA0-D8A1976E60F8}" srcId="{242D9CBB-D6A5-4168-A929-C4B1EEA3A65B}" destId="{D8492EBE-E23C-4C82-9CB6-2480E41DA5EE}" srcOrd="2" destOrd="0" parTransId="{F14D81C0-7417-421F-9B06-9585AFC19312}" sibTransId="{51AAF52C-3F5E-49BF-8048-64A03899D867}"/>
    <dgm:cxn modelId="{6C126C3A-C237-4305-8E62-2729D5721A3C}" type="presOf" srcId="{DC4D0F5B-92FF-4BC4-9471-2F788B9812A0}" destId="{84300B09-3317-47D7-A0A6-C328962640DD}" srcOrd="0" destOrd="0" presId="urn:microsoft.com/office/officeart/2005/8/layout/process4"/>
    <dgm:cxn modelId="{75604447-4892-4BD9-A680-216A3A5391D2}" srcId="{242D9CBB-D6A5-4168-A929-C4B1EEA3A65B}" destId="{EAE37FBD-9660-418C-B548-8F797D0A5154}" srcOrd="1" destOrd="0" parTransId="{AC48D768-70C8-4D6B-88CF-50C695C36FCB}" sibTransId="{B185B49E-52EE-4765-9B15-1852BBA7D528}"/>
    <dgm:cxn modelId="{F2C6736D-899B-459F-A1D9-6A219F58ECFA}" type="presOf" srcId="{EAE37FBD-9660-418C-B548-8F797D0A5154}" destId="{C4C587EE-5ABA-4B19-86A1-C0C9B6E76F29}" srcOrd="1" destOrd="0" presId="urn:microsoft.com/office/officeart/2005/8/layout/process4"/>
    <dgm:cxn modelId="{1078D66F-F730-42DB-A45B-3BEC9D752761}" type="presOf" srcId="{63433AC3-A631-4B3D-984A-741D96314D81}" destId="{6E2EB439-D4C9-40C0-9F1D-B9E89A8D85F6}" srcOrd="1" destOrd="0" presId="urn:microsoft.com/office/officeart/2005/8/layout/process4"/>
    <dgm:cxn modelId="{45E68D50-A2EE-4DF4-9872-1C83912A0FC1}" srcId="{D8492EBE-E23C-4C82-9CB6-2480E41DA5EE}" destId="{D7C4265D-9090-4EED-A820-9F622E860B05}" srcOrd="1" destOrd="0" parTransId="{F31EEC68-0CAE-4C76-B056-B2A8A65CB445}" sibTransId="{87D1C8F5-9444-4ACA-AD50-332296B7DC76}"/>
    <dgm:cxn modelId="{90A55251-7EDB-4DE8-A64B-351D5F1018C0}" type="presOf" srcId="{63433AC3-A631-4B3D-984A-741D96314D81}" destId="{39A793CA-552B-48BA-B732-2A59563C3EED}" srcOrd="0" destOrd="0" presId="urn:microsoft.com/office/officeart/2005/8/layout/process4"/>
    <dgm:cxn modelId="{5A545D7A-BF77-483C-B25B-983AEA1C1BA5}" srcId="{EAE37FBD-9660-418C-B548-8F797D0A5154}" destId="{16E35B20-BB77-4DF1-8EEC-9A4C17757DF8}" srcOrd="1" destOrd="0" parTransId="{902AE1E0-866F-4AAC-8992-75D075C7AED6}" sibTransId="{976E8CF7-7A18-4113-88F0-5D40D68ED961}"/>
    <dgm:cxn modelId="{A211B393-8290-4E66-AE4E-61F8DC5A4D36}" srcId="{63433AC3-A631-4B3D-984A-741D96314D81}" destId="{040E0F9B-1E77-4007-8496-1EE1455FAB80}" srcOrd="0" destOrd="0" parTransId="{A6392455-C221-4FBC-AE13-5649ED8C2930}" sibTransId="{F936EAB1-7F06-4BFC-9C60-C8572B88C93A}"/>
    <dgm:cxn modelId="{58C31CAD-5980-4ABA-9B29-75E9F59C6132}" type="presOf" srcId="{D8492EBE-E23C-4C82-9CB6-2480E41DA5EE}" destId="{DEA301D5-B529-4C0F-A2CE-3BF7F9769205}" srcOrd="0" destOrd="0" presId="urn:microsoft.com/office/officeart/2005/8/layout/process4"/>
    <dgm:cxn modelId="{74970CB2-A2E1-4917-A696-5B151D5A320D}" type="presOf" srcId="{E541FA3B-9D10-47AA-9153-5898D63D100A}" destId="{97C5E20F-DEA4-4EDC-BC1E-79C0AF94981D}" srcOrd="0" destOrd="0" presId="urn:microsoft.com/office/officeart/2005/8/layout/process4"/>
    <dgm:cxn modelId="{EC0A31C9-C2BE-4CEC-A106-4994E19AE467}" srcId="{242D9CBB-D6A5-4168-A929-C4B1EEA3A65B}" destId="{63433AC3-A631-4B3D-984A-741D96314D81}" srcOrd="0" destOrd="0" parTransId="{B831DCEF-EABE-4D40-B348-A0E9F8F73A70}" sibTransId="{90B2AD06-1AA3-49EE-833E-7330C0A81ECB}"/>
    <dgm:cxn modelId="{3BED26D3-2BA4-4C07-B020-1A35DC916FF7}" type="presOf" srcId="{17E703EE-8E97-473B-AB73-AE930FB81693}" destId="{978308DE-22D5-4CF2-96A8-C85AB93FB2C9}" srcOrd="0" destOrd="0" presId="urn:microsoft.com/office/officeart/2005/8/layout/process4"/>
    <dgm:cxn modelId="{B737C7D6-BB4C-4B71-9E66-D5CAE661F26A}" type="presOf" srcId="{242D9CBB-D6A5-4168-A929-C4B1EEA3A65B}" destId="{E605AD70-E582-48BD-B1A4-7863036367AD}" srcOrd="0" destOrd="0" presId="urn:microsoft.com/office/officeart/2005/8/layout/process4"/>
    <dgm:cxn modelId="{553509DF-E6FC-422E-9C48-8306E5FFF619}" type="presOf" srcId="{D8492EBE-E23C-4C82-9CB6-2480E41DA5EE}" destId="{4E042487-834E-413F-8A8B-7DF62B52A3B8}" srcOrd="1" destOrd="0" presId="urn:microsoft.com/office/officeart/2005/8/layout/process4"/>
    <dgm:cxn modelId="{85D0E5E8-F055-46AF-805D-02B921612FE8}" srcId="{D8492EBE-E23C-4C82-9CB6-2480E41DA5EE}" destId="{DC4D0F5B-92FF-4BC4-9471-2F788B9812A0}" srcOrd="0" destOrd="0" parTransId="{B60AFAA5-2EFD-44D7-8B3A-421F55D8FCF6}" sibTransId="{6308EF42-A025-4ECA-B817-98DDAB957334}"/>
    <dgm:cxn modelId="{61AB2DEA-8816-4BBE-90F7-0F770CBA1F72}" srcId="{63433AC3-A631-4B3D-984A-741D96314D81}" destId="{422883CD-9157-433B-9532-9C2757D94BF4}" srcOrd="1" destOrd="0" parTransId="{1F98DF33-26AD-492F-8591-098BC0CC697D}" sibTransId="{66D85314-6007-4768-A8B6-F5350A5D126D}"/>
    <dgm:cxn modelId="{8D1513F8-B92D-40E6-AD44-3AF68B03AD56}" type="presOf" srcId="{EAE37FBD-9660-418C-B548-8F797D0A5154}" destId="{144FEA58-0B74-4468-A666-A5BC41F84A88}" srcOrd="0" destOrd="0" presId="urn:microsoft.com/office/officeart/2005/8/layout/process4"/>
    <dgm:cxn modelId="{CE9C35FE-AFC4-41C7-945B-6839E54BED90}" type="presOf" srcId="{040E0F9B-1E77-4007-8496-1EE1455FAB80}" destId="{928457A6-785A-46C1-8AA5-6B2BE6A5F945}" srcOrd="0" destOrd="0" presId="urn:microsoft.com/office/officeart/2005/8/layout/process4"/>
    <dgm:cxn modelId="{A30E63FE-090B-46D1-85AD-AD5E78462B32}" type="presOf" srcId="{16E35B20-BB77-4DF1-8EEC-9A4C17757DF8}" destId="{A784494D-7038-4F1C-9DC7-EFD5102E84AD}" srcOrd="0" destOrd="0" presId="urn:microsoft.com/office/officeart/2005/8/layout/process4"/>
    <dgm:cxn modelId="{1AA2C804-416E-4E26-AB7E-D525659984D7}" type="presParOf" srcId="{E605AD70-E582-48BD-B1A4-7863036367AD}" destId="{2D8F619C-0A62-4183-BD03-3F34BC08A69E}" srcOrd="0" destOrd="0" presId="urn:microsoft.com/office/officeart/2005/8/layout/process4"/>
    <dgm:cxn modelId="{FDD37F8D-6389-439F-AD28-27EA9950002D}" type="presParOf" srcId="{2D8F619C-0A62-4183-BD03-3F34BC08A69E}" destId="{DEA301D5-B529-4C0F-A2CE-3BF7F9769205}" srcOrd="0" destOrd="0" presId="urn:microsoft.com/office/officeart/2005/8/layout/process4"/>
    <dgm:cxn modelId="{93059B54-8B89-48C3-BCE5-53BAE9CE1CC4}" type="presParOf" srcId="{2D8F619C-0A62-4183-BD03-3F34BC08A69E}" destId="{4E042487-834E-413F-8A8B-7DF62B52A3B8}" srcOrd="1" destOrd="0" presId="urn:microsoft.com/office/officeart/2005/8/layout/process4"/>
    <dgm:cxn modelId="{705B9A56-3A27-48E4-8183-0FF6949D9D21}" type="presParOf" srcId="{2D8F619C-0A62-4183-BD03-3F34BC08A69E}" destId="{C6510232-76B1-466E-AD7B-6866E098FE13}" srcOrd="2" destOrd="0" presId="urn:microsoft.com/office/officeart/2005/8/layout/process4"/>
    <dgm:cxn modelId="{4EF131DC-6CB8-4125-A8D1-C519DBE8A9E6}" type="presParOf" srcId="{C6510232-76B1-466E-AD7B-6866E098FE13}" destId="{84300B09-3317-47D7-A0A6-C328962640DD}" srcOrd="0" destOrd="0" presId="urn:microsoft.com/office/officeart/2005/8/layout/process4"/>
    <dgm:cxn modelId="{9517375E-9A6B-4696-81B8-689F1091DA29}" type="presParOf" srcId="{C6510232-76B1-466E-AD7B-6866E098FE13}" destId="{08D13F3C-F41F-4D47-A5AA-B4509E7F63F2}" srcOrd="1" destOrd="0" presId="urn:microsoft.com/office/officeart/2005/8/layout/process4"/>
    <dgm:cxn modelId="{22DDA3A4-8C2F-405C-AE3C-1BC9F597E9BC}" type="presParOf" srcId="{C6510232-76B1-466E-AD7B-6866E098FE13}" destId="{97C5E20F-DEA4-4EDC-BC1E-79C0AF94981D}" srcOrd="2" destOrd="0" presId="urn:microsoft.com/office/officeart/2005/8/layout/process4"/>
    <dgm:cxn modelId="{DE2121C6-D7FA-4A42-A39D-902E5E295D08}" type="presParOf" srcId="{E605AD70-E582-48BD-B1A4-7863036367AD}" destId="{3B59DD37-DFDB-4DCB-853F-973ABD6ACA57}" srcOrd="1" destOrd="0" presId="urn:microsoft.com/office/officeart/2005/8/layout/process4"/>
    <dgm:cxn modelId="{126A341D-75F2-468D-8C83-0BD03BD06079}" type="presParOf" srcId="{E605AD70-E582-48BD-B1A4-7863036367AD}" destId="{4EF727D1-3162-42A1-A3E6-CBBF0E358D50}" srcOrd="2" destOrd="0" presId="urn:microsoft.com/office/officeart/2005/8/layout/process4"/>
    <dgm:cxn modelId="{640CCA6D-7B5E-465F-B79F-8D705F948236}" type="presParOf" srcId="{4EF727D1-3162-42A1-A3E6-CBBF0E358D50}" destId="{144FEA58-0B74-4468-A666-A5BC41F84A88}" srcOrd="0" destOrd="0" presId="urn:microsoft.com/office/officeart/2005/8/layout/process4"/>
    <dgm:cxn modelId="{835501B7-3A68-4888-9D19-720E7F077D41}" type="presParOf" srcId="{4EF727D1-3162-42A1-A3E6-CBBF0E358D50}" destId="{C4C587EE-5ABA-4B19-86A1-C0C9B6E76F29}" srcOrd="1" destOrd="0" presId="urn:microsoft.com/office/officeart/2005/8/layout/process4"/>
    <dgm:cxn modelId="{37348185-1F5F-4B70-BC76-726AEB784419}" type="presParOf" srcId="{4EF727D1-3162-42A1-A3E6-CBBF0E358D50}" destId="{F26340CE-D985-4604-A4B8-73A8B65721DF}" srcOrd="2" destOrd="0" presId="urn:microsoft.com/office/officeart/2005/8/layout/process4"/>
    <dgm:cxn modelId="{1A4A1E5D-9860-4810-891A-4100530D6175}" type="presParOf" srcId="{F26340CE-D985-4604-A4B8-73A8B65721DF}" destId="{978308DE-22D5-4CF2-96A8-C85AB93FB2C9}" srcOrd="0" destOrd="0" presId="urn:microsoft.com/office/officeart/2005/8/layout/process4"/>
    <dgm:cxn modelId="{50A2F6CD-AF92-4036-A885-F854E53F91A2}" type="presParOf" srcId="{F26340CE-D985-4604-A4B8-73A8B65721DF}" destId="{A784494D-7038-4F1C-9DC7-EFD5102E84AD}" srcOrd="1" destOrd="0" presId="urn:microsoft.com/office/officeart/2005/8/layout/process4"/>
    <dgm:cxn modelId="{DC0C4D1C-7495-40F3-B5BA-83A34566EEC1}" type="presParOf" srcId="{E605AD70-E582-48BD-B1A4-7863036367AD}" destId="{9FC41DBE-1CA1-4ABA-9CC3-18D90AB4ACE8}" srcOrd="3" destOrd="0" presId="urn:microsoft.com/office/officeart/2005/8/layout/process4"/>
    <dgm:cxn modelId="{4150883A-3B21-456E-A221-6A0B445705A1}" type="presParOf" srcId="{E605AD70-E582-48BD-B1A4-7863036367AD}" destId="{32C5F703-1F5B-42E8-91CD-FF0193ED92C7}" srcOrd="4" destOrd="0" presId="urn:microsoft.com/office/officeart/2005/8/layout/process4"/>
    <dgm:cxn modelId="{BA6DCFAA-7469-4761-94BE-AC9C8FA3E4AB}" type="presParOf" srcId="{32C5F703-1F5B-42E8-91CD-FF0193ED92C7}" destId="{39A793CA-552B-48BA-B732-2A59563C3EED}" srcOrd="0" destOrd="0" presId="urn:microsoft.com/office/officeart/2005/8/layout/process4"/>
    <dgm:cxn modelId="{F6B69C1A-E049-4C57-A96D-169EC098A276}" type="presParOf" srcId="{32C5F703-1F5B-42E8-91CD-FF0193ED92C7}" destId="{6E2EB439-D4C9-40C0-9F1D-B9E89A8D85F6}" srcOrd="1" destOrd="0" presId="urn:microsoft.com/office/officeart/2005/8/layout/process4"/>
    <dgm:cxn modelId="{5D9CA3C1-4AFF-41D4-9BF3-B191F3CD6E99}" type="presParOf" srcId="{32C5F703-1F5B-42E8-91CD-FF0193ED92C7}" destId="{B0F42D26-73CF-4FC2-89FC-F36CC8C900B2}" srcOrd="2" destOrd="0" presId="urn:microsoft.com/office/officeart/2005/8/layout/process4"/>
    <dgm:cxn modelId="{B7A71B9C-9773-47A4-B9D4-95F82BE031A8}" type="presParOf" srcId="{B0F42D26-73CF-4FC2-89FC-F36CC8C900B2}" destId="{928457A6-785A-46C1-8AA5-6B2BE6A5F945}" srcOrd="0" destOrd="0" presId="urn:microsoft.com/office/officeart/2005/8/layout/process4"/>
    <dgm:cxn modelId="{80EC34F3-A29F-4893-98A1-DC35FF028772}" type="presParOf" srcId="{B0F42D26-73CF-4FC2-89FC-F36CC8C900B2}" destId="{C2E096D1-AA84-4B53-A4D7-80BE19C82EF0}" srcOrd="1" destOrd="0" presId="urn:microsoft.com/office/officeart/2005/8/layout/process4"/>
    <dgm:cxn modelId="{AD6FDB4B-3ABE-416D-B7FB-6D7517C91092}" type="presParOf" srcId="{B0F42D26-73CF-4FC2-89FC-F36CC8C900B2}" destId="{4ADEA67D-E99C-43BD-94F1-0E15B04B2421}" srcOrd="2"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042487-834E-413F-8A8B-7DF62B52A3B8}">
      <dsp:nvSpPr>
        <dsp:cNvPr id="0" name=""/>
        <dsp:cNvSpPr/>
      </dsp:nvSpPr>
      <dsp:spPr>
        <a:xfrm>
          <a:off x="0" y="1360627"/>
          <a:ext cx="5007935" cy="44658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SV" sz="1200" kern="1200">
              <a:latin typeface="Times New Roman" panose="02020603050405020304" pitchFamily="18" charset="0"/>
              <a:cs typeface="Times New Roman" panose="02020603050405020304" pitchFamily="18" charset="0"/>
            </a:rPr>
            <a:t>Elementos Operativos</a:t>
          </a:r>
        </a:p>
      </dsp:txBody>
      <dsp:txXfrm>
        <a:off x="0" y="1360627"/>
        <a:ext cx="5007935" cy="241157"/>
      </dsp:txXfrm>
    </dsp:sp>
    <dsp:sp modelId="{84300B09-3317-47D7-A0A6-C328962640DD}">
      <dsp:nvSpPr>
        <dsp:cNvPr id="0" name=""/>
        <dsp:cNvSpPr/>
      </dsp:nvSpPr>
      <dsp:spPr>
        <a:xfrm>
          <a:off x="2445" y="1592853"/>
          <a:ext cx="1667681" cy="2054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Objetivos</a:t>
          </a:r>
        </a:p>
      </dsp:txBody>
      <dsp:txXfrm>
        <a:off x="2445" y="1592853"/>
        <a:ext cx="1667681" cy="205430"/>
      </dsp:txXfrm>
    </dsp:sp>
    <dsp:sp modelId="{08D13F3C-F41F-4D47-A5AA-B4509E7F63F2}">
      <dsp:nvSpPr>
        <dsp:cNvPr id="0" name=""/>
        <dsp:cNvSpPr/>
      </dsp:nvSpPr>
      <dsp:spPr>
        <a:xfrm>
          <a:off x="1670126" y="1592853"/>
          <a:ext cx="1667681" cy="2054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Estrategias</a:t>
          </a:r>
        </a:p>
      </dsp:txBody>
      <dsp:txXfrm>
        <a:off x="1670126" y="1592853"/>
        <a:ext cx="1667681" cy="205430"/>
      </dsp:txXfrm>
    </dsp:sp>
    <dsp:sp modelId="{97C5E20F-DEA4-4EDC-BC1E-79C0AF94981D}">
      <dsp:nvSpPr>
        <dsp:cNvPr id="0" name=""/>
        <dsp:cNvSpPr/>
      </dsp:nvSpPr>
      <dsp:spPr>
        <a:xfrm>
          <a:off x="3337808" y="1592853"/>
          <a:ext cx="1667681" cy="20543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Planes de acción</a:t>
          </a:r>
        </a:p>
      </dsp:txBody>
      <dsp:txXfrm>
        <a:off x="3337808" y="1592853"/>
        <a:ext cx="1667681" cy="205430"/>
      </dsp:txXfrm>
    </dsp:sp>
    <dsp:sp modelId="{C4C587EE-5ABA-4B19-86A1-C0C9B6E76F29}">
      <dsp:nvSpPr>
        <dsp:cNvPr id="0" name=""/>
        <dsp:cNvSpPr/>
      </dsp:nvSpPr>
      <dsp:spPr>
        <a:xfrm rot="10800000">
          <a:off x="0" y="680473"/>
          <a:ext cx="5007935" cy="68685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SV" sz="1200" kern="1200">
              <a:latin typeface="Times New Roman" panose="02020603050405020304" pitchFamily="18" charset="0"/>
              <a:cs typeface="Times New Roman" panose="02020603050405020304" pitchFamily="18" charset="0"/>
            </a:rPr>
            <a:t>Elementos Analíticos</a:t>
          </a:r>
        </a:p>
      </dsp:txBody>
      <dsp:txXfrm rot="-10800000">
        <a:off x="0" y="680473"/>
        <a:ext cx="5007935" cy="241085"/>
      </dsp:txXfrm>
    </dsp:sp>
    <dsp:sp modelId="{978308DE-22D5-4CF2-96A8-C85AB93FB2C9}">
      <dsp:nvSpPr>
        <dsp:cNvPr id="0" name=""/>
        <dsp:cNvSpPr/>
      </dsp:nvSpPr>
      <dsp:spPr>
        <a:xfrm>
          <a:off x="0" y="921558"/>
          <a:ext cx="2503967" cy="205368"/>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Interno</a:t>
          </a:r>
        </a:p>
      </dsp:txBody>
      <dsp:txXfrm>
        <a:off x="0" y="921558"/>
        <a:ext cx="2503967" cy="205368"/>
      </dsp:txXfrm>
    </dsp:sp>
    <dsp:sp modelId="{A784494D-7038-4F1C-9DC7-EFD5102E84AD}">
      <dsp:nvSpPr>
        <dsp:cNvPr id="0" name=""/>
        <dsp:cNvSpPr/>
      </dsp:nvSpPr>
      <dsp:spPr>
        <a:xfrm>
          <a:off x="2503967" y="921558"/>
          <a:ext cx="2503967" cy="205368"/>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Externo</a:t>
          </a:r>
        </a:p>
      </dsp:txBody>
      <dsp:txXfrm>
        <a:off x="2503967" y="921558"/>
        <a:ext cx="2503967" cy="205368"/>
      </dsp:txXfrm>
    </dsp:sp>
    <dsp:sp modelId="{6E2EB439-D4C9-40C0-9F1D-B9E89A8D85F6}">
      <dsp:nvSpPr>
        <dsp:cNvPr id="0" name=""/>
        <dsp:cNvSpPr/>
      </dsp:nvSpPr>
      <dsp:spPr>
        <a:xfrm rot="10800000">
          <a:off x="0" y="319"/>
          <a:ext cx="5007935" cy="686852"/>
        </a:xfrm>
        <a:prstGeom prst="upArrowCallou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SV" sz="1200" kern="1200">
              <a:latin typeface="Times New Roman" panose="02020603050405020304" pitchFamily="18" charset="0"/>
              <a:cs typeface="Times New Roman" panose="02020603050405020304" pitchFamily="18" charset="0"/>
            </a:rPr>
            <a:t>Elementos Filosoficos</a:t>
          </a:r>
        </a:p>
      </dsp:txBody>
      <dsp:txXfrm rot="-10800000">
        <a:off x="0" y="319"/>
        <a:ext cx="5007935" cy="241085"/>
      </dsp:txXfrm>
    </dsp:sp>
    <dsp:sp modelId="{928457A6-785A-46C1-8AA5-6B2BE6A5F945}">
      <dsp:nvSpPr>
        <dsp:cNvPr id="0" name=""/>
        <dsp:cNvSpPr/>
      </dsp:nvSpPr>
      <dsp:spPr>
        <a:xfrm>
          <a:off x="2445" y="241404"/>
          <a:ext cx="1667681" cy="205368"/>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Valores</a:t>
          </a:r>
        </a:p>
      </dsp:txBody>
      <dsp:txXfrm>
        <a:off x="2445" y="241404"/>
        <a:ext cx="1667681" cy="205368"/>
      </dsp:txXfrm>
    </dsp:sp>
    <dsp:sp modelId="{C2E096D1-AA84-4B53-A4D7-80BE19C82EF0}">
      <dsp:nvSpPr>
        <dsp:cNvPr id="0" name=""/>
        <dsp:cNvSpPr/>
      </dsp:nvSpPr>
      <dsp:spPr>
        <a:xfrm>
          <a:off x="1670126" y="241404"/>
          <a:ext cx="1667681" cy="205368"/>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Misión</a:t>
          </a:r>
        </a:p>
      </dsp:txBody>
      <dsp:txXfrm>
        <a:off x="1670126" y="241404"/>
        <a:ext cx="1667681" cy="205368"/>
      </dsp:txXfrm>
    </dsp:sp>
    <dsp:sp modelId="{4ADEA67D-E99C-43BD-94F1-0E15B04B2421}">
      <dsp:nvSpPr>
        <dsp:cNvPr id="0" name=""/>
        <dsp:cNvSpPr/>
      </dsp:nvSpPr>
      <dsp:spPr>
        <a:xfrm>
          <a:off x="3337808" y="241404"/>
          <a:ext cx="1667681" cy="205368"/>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s-SV" sz="1100" kern="1200">
              <a:latin typeface="Times New Roman" panose="02020603050405020304" pitchFamily="18" charset="0"/>
              <a:cs typeface="Times New Roman" panose="02020603050405020304" pitchFamily="18" charset="0"/>
            </a:rPr>
            <a:t>Visión</a:t>
          </a:r>
        </a:p>
      </dsp:txBody>
      <dsp:txXfrm>
        <a:off x="3337808" y="241404"/>
        <a:ext cx="1667681" cy="2053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D92FC-4052-4EC4-A838-F7BC57882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6092</Words>
  <Characters>33510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PLAN ESTRATÉGICO  2013-2018</vt:lpstr>
    </vt:vector>
  </TitlesOfParts>
  <Company/>
  <LinksUpToDate>false</LinksUpToDate>
  <CharactersWithSpaces>39523</CharactersWithSpaces>
  <SharedDoc>false</SharedDoc>
  <HLinks>
    <vt:vector size="132" baseType="variant">
      <vt:variant>
        <vt:i4>1769524</vt:i4>
      </vt:variant>
      <vt:variant>
        <vt:i4>128</vt:i4>
      </vt:variant>
      <vt:variant>
        <vt:i4>0</vt:i4>
      </vt:variant>
      <vt:variant>
        <vt:i4>5</vt:i4>
      </vt:variant>
      <vt:variant>
        <vt:lpwstr/>
      </vt:variant>
      <vt:variant>
        <vt:lpwstr>_Toc12435944</vt:lpwstr>
      </vt:variant>
      <vt:variant>
        <vt:i4>1835060</vt:i4>
      </vt:variant>
      <vt:variant>
        <vt:i4>122</vt:i4>
      </vt:variant>
      <vt:variant>
        <vt:i4>0</vt:i4>
      </vt:variant>
      <vt:variant>
        <vt:i4>5</vt:i4>
      </vt:variant>
      <vt:variant>
        <vt:lpwstr/>
      </vt:variant>
      <vt:variant>
        <vt:lpwstr>_Toc12435943</vt:lpwstr>
      </vt:variant>
      <vt:variant>
        <vt:i4>1900596</vt:i4>
      </vt:variant>
      <vt:variant>
        <vt:i4>116</vt:i4>
      </vt:variant>
      <vt:variant>
        <vt:i4>0</vt:i4>
      </vt:variant>
      <vt:variant>
        <vt:i4>5</vt:i4>
      </vt:variant>
      <vt:variant>
        <vt:lpwstr/>
      </vt:variant>
      <vt:variant>
        <vt:lpwstr>_Toc12435942</vt:lpwstr>
      </vt:variant>
      <vt:variant>
        <vt:i4>1966132</vt:i4>
      </vt:variant>
      <vt:variant>
        <vt:i4>110</vt:i4>
      </vt:variant>
      <vt:variant>
        <vt:i4>0</vt:i4>
      </vt:variant>
      <vt:variant>
        <vt:i4>5</vt:i4>
      </vt:variant>
      <vt:variant>
        <vt:lpwstr/>
      </vt:variant>
      <vt:variant>
        <vt:lpwstr>_Toc12435941</vt:lpwstr>
      </vt:variant>
      <vt:variant>
        <vt:i4>2031668</vt:i4>
      </vt:variant>
      <vt:variant>
        <vt:i4>104</vt:i4>
      </vt:variant>
      <vt:variant>
        <vt:i4>0</vt:i4>
      </vt:variant>
      <vt:variant>
        <vt:i4>5</vt:i4>
      </vt:variant>
      <vt:variant>
        <vt:lpwstr/>
      </vt:variant>
      <vt:variant>
        <vt:lpwstr>_Toc12435940</vt:lpwstr>
      </vt:variant>
      <vt:variant>
        <vt:i4>1441843</vt:i4>
      </vt:variant>
      <vt:variant>
        <vt:i4>98</vt:i4>
      </vt:variant>
      <vt:variant>
        <vt:i4>0</vt:i4>
      </vt:variant>
      <vt:variant>
        <vt:i4>5</vt:i4>
      </vt:variant>
      <vt:variant>
        <vt:lpwstr/>
      </vt:variant>
      <vt:variant>
        <vt:lpwstr>_Toc12435939</vt:lpwstr>
      </vt:variant>
      <vt:variant>
        <vt:i4>1507379</vt:i4>
      </vt:variant>
      <vt:variant>
        <vt:i4>92</vt:i4>
      </vt:variant>
      <vt:variant>
        <vt:i4>0</vt:i4>
      </vt:variant>
      <vt:variant>
        <vt:i4>5</vt:i4>
      </vt:variant>
      <vt:variant>
        <vt:lpwstr/>
      </vt:variant>
      <vt:variant>
        <vt:lpwstr>_Toc12435938</vt:lpwstr>
      </vt:variant>
      <vt:variant>
        <vt:i4>1572915</vt:i4>
      </vt:variant>
      <vt:variant>
        <vt:i4>86</vt:i4>
      </vt:variant>
      <vt:variant>
        <vt:i4>0</vt:i4>
      </vt:variant>
      <vt:variant>
        <vt:i4>5</vt:i4>
      </vt:variant>
      <vt:variant>
        <vt:lpwstr/>
      </vt:variant>
      <vt:variant>
        <vt:lpwstr>_Toc12435937</vt:lpwstr>
      </vt:variant>
      <vt:variant>
        <vt:i4>1638451</vt:i4>
      </vt:variant>
      <vt:variant>
        <vt:i4>80</vt:i4>
      </vt:variant>
      <vt:variant>
        <vt:i4>0</vt:i4>
      </vt:variant>
      <vt:variant>
        <vt:i4>5</vt:i4>
      </vt:variant>
      <vt:variant>
        <vt:lpwstr/>
      </vt:variant>
      <vt:variant>
        <vt:lpwstr>_Toc12435936</vt:lpwstr>
      </vt:variant>
      <vt:variant>
        <vt:i4>1703987</vt:i4>
      </vt:variant>
      <vt:variant>
        <vt:i4>74</vt:i4>
      </vt:variant>
      <vt:variant>
        <vt:i4>0</vt:i4>
      </vt:variant>
      <vt:variant>
        <vt:i4>5</vt:i4>
      </vt:variant>
      <vt:variant>
        <vt:lpwstr/>
      </vt:variant>
      <vt:variant>
        <vt:lpwstr>_Toc12435935</vt:lpwstr>
      </vt:variant>
      <vt:variant>
        <vt:i4>1769523</vt:i4>
      </vt:variant>
      <vt:variant>
        <vt:i4>68</vt:i4>
      </vt:variant>
      <vt:variant>
        <vt:i4>0</vt:i4>
      </vt:variant>
      <vt:variant>
        <vt:i4>5</vt:i4>
      </vt:variant>
      <vt:variant>
        <vt:lpwstr/>
      </vt:variant>
      <vt:variant>
        <vt:lpwstr>_Toc12435934</vt:lpwstr>
      </vt:variant>
      <vt:variant>
        <vt:i4>1835059</vt:i4>
      </vt:variant>
      <vt:variant>
        <vt:i4>62</vt:i4>
      </vt:variant>
      <vt:variant>
        <vt:i4>0</vt:i4>
      </vt:variant>
      <vt:variant>
        <vt:i4>5</vt:i4>
      </vt:variant>
      <vt:variant>
        <vt:lpwstr/>
      </vt:variant>
      <vt:variant>
        <vt:lpwstr>_Toc12435933</vt:lpwstr>
      </vt:variant>
      <vt:variant>
        <vt:i4>1900595</vt:i4>
      </vt:variant>
      <vt:variant>
        <vt:i4>56</vt:i4>
      </vt:variant>
      <vt:variant>
        <vt:i4>0</vt:i4>
      </vt:variant>
      <vt:variant>
        <vt:i4>5</vt:i4>
      </vt:variant>
      <vt:variant>
        <vt:lpwstr/>
      </vt:variant>
      <vt:variant>
        <vt:lpwstr>_Toc12435932</vt:lpwstr>
      </vt:variant>
      <vt:variant>
        <vt:i4>1966131</vt:i4>
      </vt:variant>
      <vt:variant>
        <vt:i4>50</vt:i4>
      </vt:variant>
      <vt:variant>
        <vt:i4>0</vt:i4>
      </vt:variant>
      <vt:variant>
        <vt:i4>5</vt:i4>
      </vt:variant>
      <vt:variant>
        <vt:lpwstr/>
      </vt:variant>
      <vt:variant>
        <vt:lpwstr>_Toc12435931</vt:lpwstr>
      </vt:variant>
      <vt:variant>
        <vt:i4>2031667</vt:i4>
      </vt:variant>
      <vt:variant>
        <vt:i4>44</vt:i4>
      </vt:variant>
      <vt:variant>
        <vt:i4>0</vt:i4>
      </vt:variant>
      <vt:variant>
        <vt:i4>5</vt:i4>
      </vt:variant>
      <vt:variant>
        <vt:lpwstr/>
      </vt:variant>
      <vt:variant>
        <vt:lpwstr>_Toc12435930</vt:lpwstr>
      </vt:variant>
      <vt:variant>
        <vt:i4>1441842</vt:i4>
      </vt:variant>
      <vt:variant>
        <vt:i4>38</vt:i4>
      </vt:variant>
      <vt:variant>
        <vt:i4>0</vt:i4>
      </vt:variant>
      <vt:variant>
        <vt:i4>5</vt:i4>
      </vt:variant>
      <vt:variant>
        <vt:lpwstr/>
      </vt:variant>
      <vt:variant>
        <vt:lpwstr>_Toc12435929</vt:lpwstr>
      </vt:variant>
      <vt:variant>
        <vt:i4>1507378</vt:i4>
      </vt:variant>
      <vt:variant>
        <vt:i4>32</vt:i4>
      </vt:variant>
      <vt:variant>
        <vt:i4>0</vt:i4>
      </vt:variant>
      <vt:variant>
        <vt:i4>5</vt:i4>
      </vt:variant>
      <vt:variant>
        <vt:lpwstr/>
      </vt:variant>
      <vt:variant>
        <vt:lpwstr>_Toc12435928</vt:lpwstr>
      </vt:variant>
      <vt:variant>
        <vt:i4>1572914</vt:i4>
      </vt:variant>
      <vt:variant>
        <vt:i4>26</vt:i4>
      </vt:variant>
      <vt:variant>
        <vt:i4>0</vt:i4>
      </vt:variant>
      <vt:variant>
        <vt:i4>5</vt:i4>
      </vt:variant>
      <vt:variant>
        <vt:lpwstr/>
      </vt:variant>
      <vt:variant>
        <vt:lpwstr>_Toc12435927</vt:lpwstr>
      </vt:variant>
      <vt:variant>
        <vt:i4>1638450</vt:i4>
      </vt:variant>
      <vt:variant>
        <vt:i4>20</vt:i4>
      </vt:variant>
      <vt:variant>
        <vt:i4>0</vt:i4>
      </vt:variant>
      <vt:variant>
        <vt:i4>5</vt:i4>
      </vt:variant>
      <vt:variant>
        <vt:lpwstr/>
      </vt:variant>
      <vt:variant>
        <vt:lpwstr>_Toc12435926</vt:lpwstr>
      </vt:variant>
      <vt:variant>
        <vt:i4>1703986</vt:i4>
      </vt:variant>
      <vt:variant>
        <vt:i4>14</vt:i4>
      </vt:variant>
      <vt:variant>
        <vt:i4>0</vt:i4>
      </vt:variant>
      <vt:variant>
        <vt:i4>5</vt:i4>
      </vt:variant>
      <vt:variant>
        <vt:lpwstr/>
      </vt:variant>
      <vt:variant>
        <vt:lpwstr>_Toc12435925</vt:lpwstr>
      </vt:variant>
      <vt:variant>
        <vt:i4>1769522</vt:i4>
      </vt:variant>
      <vt:variant>
        <vt:i4>8</vt:i4>
      </vt:variant>
      <vt:variant>
        <vt:i4>0</vt:i4>
      </vt:variant>
      <vt:variant>
        <vt:i4>5</vt:i4>
      </vt:variant>
      <vt:variant>
        <vt:lpwstr/>
      </vt:variant>
      <vt:variant>
        <vt:lpwstr>_Toc12435924</vt:lpwstr>
      </vt:variant>
      <vt:variant>
        <vt:i4>1835058</vt:i4>
      </vt:variant>
      <vt:variant>
        <vt:i4>2</vt:i4>
      </vt:variant>
      <vt:variant>
        <vt:i4>0</vt:i4>
      </vt:variant>
      <vt:variant>
        <vt:i4>5</vt:i4>
      </vt:variant>
      <vt:variant>
        <vt:lpwstr/>
      </vt:variant>
      <vt:variant>
        <vt:lpwstr>_Toc12435923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2013-2018</dc:title>
  <dc:subject>Consejo de Vigilancia de la Profesión de Contaduría Pública y Auditoría</dc:subject>
  <dc:creator>jeannette</dc:creator>
  <cp:keywords/>
  <cp:lastModifiedBy>15645</cp:lastModifiedBy>
  <cp:revision>2</cp:revision>
  <cp:lastPrinted>2019-09-19T17:44:00Z</cp:lastPrinted>
  <dcterms:created xsi:type="dcterms:W3CDTF">2021-05-17T21:43:00Z</dcterms:created>
  <dcterms:modified xsi:type="dcterms:W3CDTF">2021-05-17T21:43:00Z</dcterms:modified>
</cp:coreProperties>
</file>