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022BF0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 wp14:anchorId="407DC34F" wp14:editId="33BA951A">
            <wp:simplePos x="0" y="0"/>
            <wp:positionH relativeFrom="column">
              <wp:posOffset>5122545</wp:posOffset>
            </wp:positionH>
            <wp:positionV relativeFrom="paragraph">
              <wp:posOffset>-145415</wp:posOffset>
            </wp:positionV>
            <wp:extent cx="1102360" cy="628650"/>
            <wp:effectExtent l="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6192" behindDoc="0" locked="0" layoutInCell="1" allowOverlap="1" wp14:anchorId="3B18B9A6" wp14:editId="3E96F690">
            <wp:simplePos x="0" y="0"/>
            <wp:positionH relativeFrom="column">
              <wp:posOffset>-565785</wp:posOffset>
            </wp:positionH>
            <wp:positionV relativeFrom="paragraph">
              <wp:posOffset>-202565</wp:posOffset>
            </wp:positionV>
            <wp:extent cx="857250" cy="678180"/>
            <wp:effectExtent l="0" t="0" r="0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450DD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B450DD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BC09AB" w:rsidRDefault="000530D6" w:rsidP="00B450DD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BC09AB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an</w:t>
      </w:r>
      <w:r w:rsidRPr="00BC09AB">
        <w:rPr>
          <w:rFonts w:ascii="Arial" w:hAnsi="Arial" w:cs="Arial"/>
          <w:bCs/>
          <w:sz w:val="16"/>
          <w:szCs w:val="16"/>
          <w:lang w:val="es-ES"/>
        </w:rPr>
        <w:t xml:space="preserve"> Salv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ador</w:t>
      </w:r>
      <w:r w:rsidRPr="00BC09AB">
        <w:rPr>
          <w:rFonts w:ascii="Arial" w:hAnsi="Arial" w:cs="Arial"/>
          <w:bCs/>
          <w:sz w:val="16"/>
          <w:szCs w:val="16"/>
          <w:lang w:val="es-ES"/>
        </w:rPr>
        <w:t>.</w:t>
      </w:r>
      <w:r w:rsidR="00022BF0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BC09AB">
        <w:rPr>
          <w:rFonts w:ascii="Arial" w:hAnsi="Arial" w:cs="Arial"/>
          <w:bCs/>
          <w:sz w:val="16"/>
          <w:szCs w:val="16"/>
          <w:lang w:val="es-ES"/>
        </w:rPr>
        <w:t>Tel. 2527-8700</w:t>
      </w:r>
    </w:p>
    <w:p w:rsidR="002D56B2" w:rsidRDefault="005675F8" w:rsidP="00C30F3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w:pict>
          <v:line id="Conector recto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-relative:margin;mso-position-vertical-relative:text;mso-width-percent:0;mso-height-percent:0;mso-width-relative:page;mso-height-relative:page" from="-43.8pt,4.55pt" to="492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D7D8xndAAAACQEAAA8AAAAAAAAAAAAAAAAAcwQAAGRycy9kb3ducmV2LnhtbFBLBQYA&#10;AAAABAAEAPMAAAB9BQAAAAA=&#10;" strokeweight="1.5pt">
            <w10:wrap anchorx="margin"/>
          </v:line>
        </w:pict>
      </w:r>
    </w:p>
    <w:p w:rsidR="00022BF0" w:rsidRDefault="00022BF0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Default="00395816" w:rsidP="005675F8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Vista la solicitud </w:t>
      </w:r>
      <w:r w:rsidR="0086033E">
        <w:rPr>
          <w:rFonts w:asciiTheme="majorHAnsi" w:hAnsiTheme="majorHAnsi"/>
        </w:rPr>
        <w:t xml:space="preserve">de </w:t>
      </w:r>
      <w:r w:rsidR="0086033E" w:rsidRPr="005675F8">
        <w:rPr>
          <w:rFonts w:asciiTheme="majorHAnsi" w:hAnsiTheme="majorHAnsi"/>
          <w:b/>
          <w:highlight w:val="black"/>
        </w:rPr>
        <w:t>XXXXXXXXXXXXXXXXXXXXXXXXXXXXXXXXX</w:t>
      </w:r>
      <w:r w:rsidR="003C2CCC" w:rsidRPr="002D56B2">
        <w:rPr>
          <w:rFonts w:asciiTheme="majorHAnsi" w:hAnsiTheme="majorHAnsi"/>
        </w:rPr>
        <w:t xml:space="preserve">, con Documento Único de Identidad número </w:t>
      </w:r>
      <w:r w:rsidR="0086033E" w:rsidRPr="005675F8">
        <w:rPr>
          <w:rFonts w:asciiTheme="majorHAnsi" w:hAnsiTheme="majorHAnsi"/>
          <w:b/>
          <w:highlight w:val="black"/>
        </w:rPr>
        <w:t>XXXXXXXXXXXXXXXXXXXXXXXXXXXXXXXXXXXXXXXXXX</w:t>
      </w:r>
      <w:r w:rsidR="003C2CCC" w:rsidRPr="002D56B2">
        <w:rPr>
          <w:rFonts w:asciiTheme="majorHAnsi" w:hAnsiTheme="majorHAnsi"/>
        </w:rPr>
        <w:t>, quien solicita:</w:t>
      </w:r>
    </w:p>
    <w:p w:rsidR="00BC09AB" w:rsidRDefault="00BC09AB" w:rsidP="005675F8">
      <w:pPr>
        <w:spacing w:after="0"/>
        <w:ind w:firstLine="708"/>
        <w:jc w:val="both"/>
        <w:rPr>
          <w:rFonts w:asciiTheme="majorHAnsi" w:hAnsiTheme="majorHAnsi"/>
        </w:rPr>
      </w:pPr>
    </w:p>
    <w:p w:rsidR="00022BF0" w:rsidRPr="000E3D88" w:rsidRDefault="00022BF0" w:rsidP="005675F8">
      <w:pPr>
        <w:pStyle w:val="Prrafodelista"/>
        <w:ind w:left="993"/>
        <w:jc w:val="both"/>
        <w:rPr>
          <w:rFonts w:asciiTheme="majorHAnsi" w:eastAsia="Times New Roman" w:hAnsiTheme="majorHAnsi" w:cs="Arial"/>
          <w:kern w:val="28"/>
          <w:lang w:val="es-ES"/>
        </w:rPr>
      </w:pPr>
      <w:r w:rsidRPr="000E3D88">
        <w:rPr>
          <w:rFonts w:asciiTheme="majorHAnsi" w:eastAsia="Times New Roman" w:hAnsiTheme="majorHAnsi" w:cs="Arial"/>
          <w:kern w:val="28"/>
          <w:lang w:val="es-ES"/>
        </w:rPr>
        <w:t>“</w:t>
      </w:r>
      <w:r w:rsidRPr="000E3D88">
        <w:rPr>
          <w:rFonts w:asciiTheme="majorHAnsi" w:eastAsia="Times New Roman" w:hAnsiTheme="majorHAnsi" w:cs="Arial"/>
          <w:i/>
          <w:kern w:val="28"/>
          <w:lang w:val="es-ES"/>
        </w:rPr>
        <w:t>Copia de Expediente laboral completo</w:t>
      </w:r>
      <w:r w:rsidRPr="000E3D88">
        <w:rPr>
          <w:rFonts w:asciiTheme="majorHAnsi" w:eastAsia="Times New Roman" w:hAnsiTheme="majorHAnsi" w:cs="Arial"/>
          <w:kern w:val="28"/>
          <w:lang w:val="es-ES"/>
        </w:rPr>
        <w:t>”</w:t>
      </w:r>
    </w:p>
    <w:p w:rsidR="00827A01" w:rsidRDefault="00827A01" w:rsidP="005675F8">
      <w:pPr>
        <w:spacing w:after="0"/>
        <w:ind w:firstLine="708"/>
        <w:jc w:val="both"/>
        <w:rPr>
          <w:rFonts w:asciiTheme="majorHAnsi" w:hAnsiTheme="majorHAnsi"/>
        </w:rPr>
      </w:pPr>
      <w:r w:rsidRPr="00827A01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j. Art. 4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c, d, e, f, g.  y Art. 71 de la Ley de Acceso a la Información Pública, la suscrita </w:t>
      </w:r>
      <w:r w:rsidRPr="00827A01">
        <w:rPr>
          <w:rFonts w:asciiTheme="majorHAnsi" w:hAnsiTheme="majorHAnsi"/>
          <w:b/>
        </w:rPr>
        <w:t>RESUELVE</w:t>
      </w:r>
      <w:r w:rsidRPr="00827A01">
        <w:rPr>
          <w:rFonts w:asciiTheme="majorHAnsi" w:hAnsiTheme="majorHAnsi"/>
        </w:rPr>
        <w:t xml:space="preserve">: Conceder el acceso a la información solicitada, recibida en esta Unidad por las Unidades y Centros Penitenciarios correspondiente, art. 69 LAIP, en </w:t>
      </w:r>
      <w:r w:rsidR="00022BF0">
        <w:rPr>
          <w:rFonts w:asciiTheme="majorHAnsi" w:hAnsiTheme="majorHAnsi"/>
        </w:rPr>
        <w:t>documento anexo a esta resolución</w:t>
      </w:r>
      <w:r w:rsidRPr="00827A01">
        <w:rPr>
          <w:rFonts w:asciiTheme="majorHAnsi" w:hAnsiTheme="majorHAnsi"/>
        </w:rPr>
        <w:t>:</w:t>
      </w:r>
    </w:p>
    <w:p w:rsidR="00827A01" w:rsidRDefault="00827A01" w:rsidP="005675F8">
      <w:pPr>
        <w:spacing w:after="0"/>
        <w:ind w:firstLine="708"/>
        <w:jc w:val="both"/>
        <w:rPr>
          <w:rFonts w:asciiTheme="majorHAnsi" w:hAnsiTheme="majorHAnsi"/>
        </w:rPr>
      </w:pPr>
    </w:p>
    <w:p w:rsidR="003C2CCC" w:rsidRPr="002D56B2" w:rsidRDefault="00BC09AB" w:rsidP="005675F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C2CCC" w:rsidRPr="002D56B2">
        <w:rPr>
          <w:rFonts w:asciiTheme="majorHAnsi" w:hAnsiTheme="majorHAnsi"/>
        </w:rPr>
        <w:t xml:space="preserve">San Salvador, a las </w:t>
      </w:r>
      <w:r w:rsidR="00A04C90" w:rsidRPr="002D56B2">
        <w:rPr>
          <w:rFonts w:asciiTheme="majorHAnsi" w:hAnsiTheme="majorHAnsi"/>
        </w:rPr>
        <w:t>quince</w:t>
      </w:r>
      <w:r w:rsidR="003C2CCC" w:rsidRPr="002D56B2">
        <w:rPr>
          <w:rFonts w:asciiTheme="majorHAnsi" w:hAnsiTheme="majorHAnsi"/>
        </w:rPr>
        <w:t xml:space="preserve"> horas</w:t>
      </w:r>
      <w:r w:rsidR="00107FD9">
        <w:rPr>
          <w:rFonts w:asciiTheme="majorHAnsi" w:hAnsiTheme="majorHAnsi"/>
        </w:rPr>
        <w:t xml:space="preserve"> </w:t>
      </w:r>
      <w:r w:rsidR="003C2CCC" w:rsidRPr="002D56B2">
        <w:rPr>
          <w:rFonts w:asciiTheme="majorHAnsi" w:hAnsiTheme="majorHAnsi"/>
        </w:rPr>
        <w:t xml:space="preserve">del día </w:t>
      </w:r>
      <w:r w:rsidR="00022BF0">
        <w:rPr>
          <w:rFonts w:asciiTheme="majorHAnsi" w:hAnsiTheme="majorHAnsi"/>
        </w:rPr>
        <w:t>catorce</w:t>
      </w:r>
      <w:r w:rsidR="003C2CCC" w:rsidRPr="002D56B2">
        <w:rPr>
          <w:rFonts w:asciiTheme="majorHAnsi" w:hAnsiTheme="majorHAnsi"/>
        </w:rPr>
        <w:t xml:space="preserve"> de </w:t>
      </w:r>
      <w:r w:rsidR="00022BF0">
        <w:rPr>
          <w:rFonts w:asciiTheme="majorHAnsi" w:hAnsiTheme="majorHAnsi"/>
        </w:rPr>
        <w:t>junio</w:t>
      </w:r>
      <w:r w:rsidR="003C2CCC" w:rsidRPr="002D56B2">
        <w:rPr>
          <w:rFonts w:asciiTheme="majorHAnsi" w:hAnsiTheme="majorHAnsi"/>
        </w:rPr>
        <w:t xml:space="preserve"> de dos mil dieciséis.</w:t>
      </w:r>
    </w:p>
    <w:p w:rsidR="003C2CCC" w:rsidRPr="002D56B2" w:rsidRDefault="003C2CCC" w:rsidP="005675F8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C2CCC" w:rsidRDefault="003C2CCC" w:rsidP="005675F8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5675F8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5675F8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B450DD" w:rsidRPr="002D56B2" w:rsidRDefault="00B450DD" w:rsidP="005675F8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0A27AD" w:rsidRPr="002D56B2" w:rsidRDefault="000A27AD" w:rsidP="005675F8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7C455C" w:rsidRDefault="003C2CCC" w:rsidP="005675F8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Licda. Marlene Janeth Cardona</w:t>
      </w:r>
      <w:bookmarkStart w:id="0" w:name="_GoBack"/>
      <w:bookmarkEnd w:id="0"/>
    </w:p>
    <w:p w:rsidR="003C2CCC" w:rsidRPr="000A27AD" w:rsidRDefault="003C2CCC" w:rsidP="005675F8">
      <w:pPr>
        <w:spacing w:after="0" w:line="240" w:lineRule="auto"/>
        <w:ind w:left="3540" w:firstLine="708"/>
        <w:rPr>
          <w:rFonts w:asciiTheme="majorHAnsi" w:hAnsiTheme="majorHAnsi"/>
          <w:b/>
          <w:sz w:val="20"/>
          <w:szCs w:val="20"/>
        </w:rPr>
      </w:pPr>
      <w:r w:rsidRPr="002D56B2">
        <w:rPr>
          <w:rFonts w:asciiTheme="majorHAnsi" w:hAnsiTheme="majorHAnsi"/>
          <w:b/>
        </w:rPr>
        <w:t>Oficial de Información</w:t>
      </w:r>
      <w:r w:rsidRPr="000A27AD">
        <w:rPr>
          <w:rFonts w:asciiTheme="majorHAnsi" w:hAnsiTheme="majorHAnsi"/>
          <w:b/>
          <w:sz w:val="20"/>
          <w:szCs w:val="20"/>
        </w:rPr>
        <w:t>.</w:t>
      </w:r>
    </w:p>
    <w:p w:rsidR="002D56B2" w:rsidRDefault="002D56B2" w:rsidP="005675F8">
      <w:pPr>
        <w:rPr>
          <w:rFonts w:ascii="Times New Roman" w:hAnsi="Times New Roman"/>
          <w:sz w:val="18"/>
          <w:szCs w:val="18"/>
        </w:rPr>
      </w:pPr>
    </w:p>
    <w:p w:rsidR="00BE2509" w:rsidRDefault="00BE2509" w:rsidP="005675F8">
      <w:pPr>
        <w:rPr>
          <w:rFonts w:ascii="Times New Roman" w:hAnsi="Times New Roman"/>
          <w:sz w:val="18"/>
          <w:szCs w:val="18"/>
        </w:rPr>
      </w:pPr>
    </w:p>
    <w:p w:rsidR="003C2CCC" w:rsidRDefault="003C2CCC" w:rsidP="005675F8">
      <w:proofErr w:type="spellStart"/>
      <w:r w:rsidRPr="000013CF">
        <w:rPr>
          <w:rFonts w:ascii="Times New Roman" w:hAnsi="Times New Roman"/>
          <w:sz w:val="18"/>
          <w:szCs w:val="18"/>
        </w:rPr>
        <w:t>MJCA</w:t>
      </w:r>
      <w:proofErr w:type="spellEnd"/>
      <w:r w:rsidRPr="000013CF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cml</w:t>
      </w:r>
      <w:r w:rsidR="00071CBF">
        <w:rPr>
          <w:rFonts w:ascii="Times New Roman" w:hAnsi="Times New Roman"/>
          <w:sz w:val="18"/>
          <w:szCs w:val="18"/>
        </w:rPr>
        <w:t>/</w:t>
      </w:r>
      <w:proofErr w:type="spellStart"/>
      <w:r w:rsidR="00071CBF">
        <w:rPr>
          <w:rFonts w:ascii="Times New Roman" w:hAnsi="Times New Roman"/>
          <w:sz w:val="18"/>
          <w:szCs w:val="18"/>
        </w:rPr>
        <w:t>fagc</w:t>
      </w:r>
      <w:proofErr w:type="spellEnd"/>
    </w:p>
    <w:sectPr w:rsidR="003C2CCC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B2" w:rsidRDefault="002D56B2" w:rsidP="002D56B2">
      <w:pPr>
        <w:spacing w:after="0" w:line="240" w:lineRule="auto"/>
      </w:pPr>
      <w:r>
        <w:separator/>
      </w:r>
    </w:p>
  </w:endnote>
  <w:end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B2" w:rsidRDefault="002D56B2" w:rsidP="002D56B2">
      <w:pPr>
        <w:spacing w:after="0" w:line="240" w:lineRule="auto"/>
      </w:pPr>
      <w:r>
        <w:separator/>
      </w:r>
    </w:p>
  </w:footnote>
  <w:foot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D6"/>
    <w:rsid w:val="00022BF0"/>
    <w:rsid w:val="000530D6"/>
    <w:rsid w:val="0006333D"/>
    <w:rsid w:val="00070E4C"/>
    <w:rsid w:val="00071CBF"/>
    <w:rsid w:val="00082D35"/>
    <w:rsid w:val="0009349A"/>
    <w:rsid w:val="000A27AD"/>
    <w:rsid w:val="000D06BD"/>
    <w:rsid w:val="000D5EAD"/>
    <w:rsid w:val="00105662"/>
    <w:rsid w:val="00107FD9"/>
    <w:rsid w:val="00120AFA"/>
    <w:rsid w:val="00125ED4"/>
    <w:rsid w:val="001422B1"/>
    <w:rsid w:val="001D101E"/>
    <w:rsid w:val="001D47DF"/>
    <w:rsid w:val="00216880"/>
    <w:rsid w:val="00222635"/>
    <w:rsid w:val="00231776"/>
    <w:rsid w:val="00270077"/>
    <w:rsid w:val="002D56B2"/>
    <w:rsid w:val="002D6CAF"/>
    <w:rsid w:val="0031631A"/>
    <w:rsid w:val="003226A1"/>
    <w:rsid w:val="00324B8A"/>
    <w:rsid w:val="003451E5"/>
    <w:rsid w:val="00377B9E"/>
    <w:rsid w:val="00395816"/>
    <w:rsid w:val="003A2757"/>
    <w:rsid w:val="003A5461"/>
    <w:rsid w:val="003C010A"/>
    <w:rsid w:val="003C2A59"/>
    <w:rsid w:val="003C2CCC"/>
    <w:rsid w:val="003E7ED0"/>
    <w:rsid w:val="0040172B"/>
    <w:rsid w:val="004476E7"/>
    <w:rsid w:val="004725C7"/>
    <w:rsid w:val="004A3E17"/>
    <w:rsid w:val="004B244E"/>
    <w:rsid w:val="005675F8"/>
    <w:rsid w:val="005A3684"/>
    <w:rsid w:val="005B3983"/>
    <w:rsid w:val="006178F5"/>
    <w:rsid w:val="00621A91"/>
    <w:rsid w:val="00664292"/>
    <w:rsid w:val="006B11DC"/>
    <w:rsid w:val="00721FE4"/>
    <w:rsid w:val="00725122"/>
    <w:rsid w:val="00732E82"/>
    <w:rsid w:val="007357CD"/>
    <w:rsid w:val="007C455C"/>
    <w:rsid w:val="00803ED9"/>
    <w:rsid w:val="00823A98"/>
    <w:rsid w:val="00827A01"/>
    <w:rsid w:val="0084241D"/>
    <w:rsid w:val="0086033E"/>
    <w:rsid w:val="008706FC"/>
    <w:rsid w:val="008E2F72"/>
    <w:rsid w:val="008F0AC1"/>
    <w:rsid w:val="0092447B"/>
    <w:rsid w:val="009C1104"/>
    <w:rsid w:val="009C3C51"/>
    <w:rsid w:val="00A04C90"/>
    <w:rsid w:val="00A30F93"/>
    <w:rsid w:val="00A6470A"/>
    <w:rsid w:val="00A84824"/>
    <w:rsid w:val="00B2148F"/>
    <w:rsid w:val="00B450DD"/>
    <w:rsid w:val="00B50A3A"/>
    <w:rsid w:val="00BC09AB"/>
    <w:rsid w:val="00BE0016"/>
    <w:rsid w:val="00BE2509"/>
    <w:rsid w:val="00C11FEF"/>
    <w:rsid w:val="00C30F38"/>
    <w:rsid w:val="00C70B4B"/>
    <w:rsid w:val="00C83A45"/>
    <w:rsid w:val="00CA1CC1"/>
    <w:rsid w:val="00CA5C98"/>
    <w:rsid w:val="00CB658F"/>
    <w:rsid w:val="00D06881"/>
    <w:rsid w:val="00D1561C"/>
    <w:rsid w:val="00D50063"/>
    <w:rsid w:val="00DA7ACC"/>
    <w:rsid w:val="00DB53F6"/>
    <w:rsid w:val="00DD17B0"/>
    <w:rsid w:val="00E44928"/>
    <w:rsid w:val="00E54598"/>
    <w:rsid w:val="00E551F2"/>
    <w:rsid w:val="00EF522B"/>
    <w:rsid w:val="00F50810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Marlene</cp:lastModifiedBy>
  <cp:revision>7</cp:revision>
  <cp:lastPrinted>2016-05-20T21:18:00Z</cp:lastPrinted>
  <dcterms:created xsi:type="dcterms:W3CDTF">2016-05-20T15:29:00Z</dcterms:created>
  <dcterms:modified xsi:type="dcterms:W3CDTF">2016-09-19T19:36:00Z</dcterms:modified>
</cp:coreProperties>
</file>