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1E" w:rsidRPr="00DE2E1E" w:rsidRDefault="00DE2E1E" w:rsidP="00DE2E1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48010F" w:rsidRDefault="0048010F" w:rsidP="0048010F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8010F" w:rsidRDefault="0048010F" w:rsidP="0048010F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VERSIÓN PÚBLICA, ART. 30 LAIP</w:t>
      </w:r>
    </w:p>
    <w:p w:rsidR="00DE2E1E" w:rsidRDefault="00DE2E1E" w:rsidP="00CF1E0D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color w:val="FF0000"/>
          <w:sz w:val="14"/>
          <w:szCs w:val="14"/>
        </w:rPr>
      </w:pPr>
      <w:bookmarkStart w:id="0" w:name="_GoBack"/>
      <w:bookmarkEnd w:id="0"/>
    </w:p>
    <w:p w:rsidR="00DE2E1E" w:rsidRDefault="00DE2E1E" w:rsidP="00DE2E1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color w:val="FF0000"/>
          <w:sz w:val="14"/>
          <w:szCs w:val="14"/>
        </w:rPr>
      </w:pPr>
    </w:p>
    <w:p w:rsidR="00337C52" w:rsidRPr="007A75B4" w:rsidRDefault="003258E3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UAIP/OIR-464</w:t>
      </w:r>
      <w:r w:rsidR="001E59F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="00337C52" w:rsidRPr="007A75B4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</w:p>
    <w:p w:rsidR="00337C52" w:rsidRPr="007A75B4" w:rsidRDefault="007A75B4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s-SV"/>
        </w:rPr>
        <w:t>Resolución Revocatoria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</w:pPr>
      <w:r w:rsidRPr="00AD5308"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337C52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En las instalaciones de Unidad de Acceso a la Información Pública, de la Dirección General de Centros Penales, Ubicada en Planes de </w:t>
      </w:r>
      <w:proofErr w:type="spellStart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Renderos</w:t>
      </w:r>
      <w:proofErr w:type="spellEnd"/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Calle al Parque Balboa km. 10 ½  Casa L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as Neblin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as # 189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Panchimalco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="001E59F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San Salvador; </w:t>
      </w:r>
      <w:r w:rsidR="002859D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 las </w:t>
      </w:r>
      <w:r w:rsidR="001E59F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nueve 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horas</w:t>
      </w:r>
      <w:r w:rsidR="001E59F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del día diecisiete</w:t>
      </w:r>
      <w:r w:rsidR="002859DA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DB40E3">
        <w:rPr>
          <w:rFonts w:ascii="Arial" w:eastAsia="Times New Roman" w:hAnsi="Arial" w:cs="Arial"/>
          <w:kern w:val="28"/>
          <w:sz w:val="24"/>
          <w:szCs w:val="24"/>
          <w:lang w:eastAsia="es-SV"/>
        </w:rPr>
        <w:t>de octu</w:t>
      </w:r>
      <w:r w:rsidRPr="00DE2E1E">
        <w:rPr>
          <w:rFonts w:ascii="Arial" w:eastAsia="Times New Roman" w:hAnsi="Arial" w:cs="Arial"/>
          <w:kern w:val="28"/>
          <w:sz w:val="24"/>
          <w:szCs w:val="24"/>
          <w:lang w:eastAsia="es-SV"/>
        </w:rPr>
        <w:t>bre del dos mil diecinueve.</w:t>
      </w:r>
      <w:r w:rsidRPr="00AD5308"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  <w:t xml:space="preserve"> </w:t>
      </w:r>
    </w:p>
    <w:p w:rsidR="00337C52" w:rsidRPr="00AD5308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eastAsia="es-SV"/>
        </w:rPr>
      </w:pPr>
    </w:p>
    <w:p w:rsidR="00337C52" w:rsidRPr="009C358B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Habiendo interpuesto Recurso de Apelación por Resolución de fecha</w:t>
      </w:r>
      <w:r w:rsidR="002928D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258E3">
        <w:rPr>
          <w:rFonts w:ascii="Arial" w:eastAsia="Times New Roman" w:hAnsi="Arial" w:cs="Arial"/>
          <w:kern w:val="28"/>
          <w:sz w:val="24"/>
          <w:szCs w:val="24"/>
          <w:lang w:eastAsia="es-SV"/>
        </w:rPr>
        <w:t>veintinueve de noviembre</w:t>
      </w:r>
      <w:r w:rsidR="003258E3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del año dos mil dieciocho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con referencia </w:t>
      </w:r>
      <w:r w:rsidR="003258E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UAIP/OIR-464</w:t>
      </w:r>
      <w:r w:rsidR="001E59F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75551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258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el señor </w:t>
      </w:r>
      <w:proofErr w:type="spellStart"/>
      <w:r w:rsidR="007C51FF" w:rsidRPr="007C51FF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</w:t>
      </w:r>
      <w:proofErr w:type="spellEnd"/>
      <w:r w:rsidR="007C51FF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75551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 Documento Único de Identidad número  </w:t>
      </w:r>
      <w:proofErr w:type="spellStart"/>
      <w:r w:rsidR="007C51FF" w:rsidRPr="007C51FF">
        <w:rPr>
          <w:rFonts w:ascii="Arial" w:eastAsia="Times New Roman" w:hAnsi="Arial" w:cs="Arial"/>
          <w:kern w:val="28"/>
          <w:sz w:val="24"/>
          <w:szCs w:val="24"/>
          <w:highlight w:val="black"/>
          <w:lang w:eastAsia="es-SV"/>
        </w:rPr>
        <w:t>xxxxxxxxxxxxxxxxxxxxxx</w:t>
      </w:r>
      <w:proofErr w:type="spellEnd"/>
      <w:r w:rsidR="0075551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quien requiere: </w:t>
      </w:r>
      <w:r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“</w:t>
      </w:r>
      <w:r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S</w:t>
      </w:r>
      <w:r w:rsidR="00394D45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olicito</w:t>
      </w:r>
      <w:r w:rsidR="003258E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que se proceda a la supresión definitiva de mis </w:t>
      </w:r>
      <w:r w:rsidR="001E59F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Antecedente</w:t>
      </w:r>
      <w:r w:rsidR="003258E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s</w:t>
      </w:r>
      <w:r w:rsidR="001E59F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Penal</w:t>
      </w:r>
      <w:r w:rsidR="003258E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es cambiando </w:t>
      </w:r>
      <w:r w:rsidR="001E59F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la palabra </w:t>
      </w:r>
      <w:r w:rsidR="0075551E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 tiene</w:t>
      </w:r>
      <w:r w:rsidR="003258E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para trámite de empleo</w:t>
      </w:r>
      <w:r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”; </w:t>
      </w:r>
      <w:r w:rsidR="002928D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e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 ese contexto </w:t>
      </w:r>
      <w:r w:rsidR="002928D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la Unidad de Acceso a la Información Pública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 conformidad a lo </w:t>
      </w:r>
      <w:r w:rsidR="001A0AB0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remitido por el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</w:t>
      </w:r>
      <w:r w:rsidR="002928D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gistro y Control Penitenciario, </w:t>
      </w:r>
      <w:r w:rsidR="004D487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emitió básicamente que  </w:t>
      </w:r>
      <w:r w:rsidR="001E59F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“N</w:t>
      </w:r>
      <w:r w:rsidR="001A0AB0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o es procedente la solicitud </w:t>
      </w:r>
      <w:r w:rsidR="001A0AB0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(…)”</w:t>
      </w:r>
      <w:r w:rsidR="001A0AB0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1E59F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 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Sin embargo, ante  la Admisión  d</w:t>
      </w:r>
      <w:r w:rsidR="00CF1E0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el  Recurso  de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A</w:t>
      </w:r>
      <w:r w:rsidR="00453DB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pelación,  con  referencia </w:t>
      </w:r>
      <w:r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NU</w:t>
      </w:r>
      <w:r w:rsidR="003258E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E 185</w:t>
      </w:r>
      <w:r w:rsidR="001A0AB0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-ADP-2018</w:t>
      </w:r>
      <w:r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,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CF1E0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la</w:t>
      </w:r>
      <w:r w:rsidR="001A0AB0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Unidad de Acceso a la Infor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m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ación Pública </w:t>
      </w:r>
      <w:r w:rsidR="001A0AB0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requirió </w:t>
      </w:r>
      <w:r w:rsidR="007F3DD4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al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Departamento de Re</w:t>
      </w:r>
      <w:r w:rsidR="007F3DD4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gistro y Control Penitenciario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según </w:t>
      </w:r>
      <w:r w:rsidR="002928DE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consta en memorando </w:t>
      </w:r>
      <w:r w:rsidR="003258E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UAIP/OIR0891/2019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verificar </w:t>
      </w:r>
      <w:r w:rsidR="00394D45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“C</w:t>
      </w:r>
      <w:r w:rsidR="007F3DD4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ómo</w:t>
      </w:r>
      <w:r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se emitiría el Antecedente</w:t>
      </w:r>
      <w:r w:rsidR="001768F5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Penal</w:t>
      </w:r>
      <w:r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de</w:t>
      </w:r>
      <w:r w:rsidR="003258E3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l </w:t>
      </w:r>
      <w:r w:rsidR="002928DE"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señor</w:t>
      </w:r>
      <w:r w:rsidR="007C51FF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proofErr w:type="spellStart"/>
      <w:r w:rsidR="007C51FF" w:rsidRPr="007C51FF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</w:t>
      </w:r>
      <w:proofErr w:type="spellEnd"/>
      <w:r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”</w:t>
      </w:r>
      <w:r w:rsidR="00453DB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,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en ese sentido el Departamento en mención,  responde li</w:t>
      </w:r>
      <w:r w:rsidR="00566CCC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teralmente en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memorando </w:t>
      </w:r>
      <w:r w:rsidR="003258E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DRCP-278</w:t>
      </w:r>
      <w:r w:rsidR="009C358B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/2019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de fecha </w:t>
      </w:r>
      <w:r w:rsidR="004E793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diez </w:t>
      </w:r>
      <w:r w:rsidR="00807D7C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de</w:t>
      </w:r>
      <w:r w:rsidR="00394D45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octubre  del año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dos mil diecinueve, que: “(…)</w:t>
      </w:r>
      <w:r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de conformidad al artículo 75 del inc. Final de la Constitución de la República y el 110 del Código Penal, emitiéndose el antecedente penal </w:t>
      </w:r>
      <w:r w:rsidRPr="009C358B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 TIENE</w:t>
      </w:r>
      <w:r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 acuerdo a la normativa en mención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”. Es por ello </w:t>
      </w:r>
      <w:r w:rsidR="00566CCC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que,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el fin de dar cumplimiento a lo solicitado, conforme a los artículos 1, 2 y 3 “a”, “j”, artículo 4 letra “a”, “b”, “c” </w:t>
      </w:r>
      <w:r w:rsidR="00EC0949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“f” 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y “g”, y artículo 36 letra “d” y artículo 69 de la Ley de Acceso a la Información Pública, la suscrita </w:t>
      </w:r>
      <w:r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RESUELVE: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</w:p>
    <w:p w:rsidR="00337C52" w:rsidRPr="009C358B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9C358B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BD2135" w:rsidRPr="009C358B" w:rsidRDefault="007A75B4" w:rsidP="00BD2135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Revocar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la Resolución emitida por esta Unidad de Acceso a la Información </w:t>
      </w:r>
      <w:r w:rsidR="00453DB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Pública, de las </w:t>
      </w:r>
      <w:r w:rsidR="003258E3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ocho </w:t>
      </w:r>
      <w:r w:rsidR="00CF1E0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horas</w:t>
      </w:r>
      <w:r w:rsidR="00807D7C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2859D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del día </w:t>
      </w:r>
      <w:r w:rsidR="003258E3">
        <w:rPr>
          <w:rFonts w:ascii="Arial" w:eastAsia="Times New Roman" w:hAnsi="Arial" w:cs="Arial"/>
          <w:kern w:val="28"/>
          <w:sz w:val="24"/>
          <w:szCs w:val="24"/>
          <w:lang w:eastAsia="es-SV"/>
        </w:rPr>
        <w:t>veintinueve de novi</w:t>
      </w:r>
      <w:r w:rsidR="001E59F3">
        <w:rPr>
          <w:rFonts w:ascii="Arial" w:eastAsia="Times New Roman" w:hAnsi="Arial" w:cs="Arial"/>
          <w:kern w:val="28"/>
          <w:sz w:val="24"/>
          <w:szCs w:val="24"/>
          <w:lang w:eastAsia="es-SV"/>
        </w:rPr>
        <w:t>embre</w:t>
      </w:r>
      <w:r w:rsidR="002859D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DB40E3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del año dos mil dieciocho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con referencia </w:t>
      </w:r>
      <w:r w:rsidR="003258E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UAIP/OIR-0464</w:t>
      </w:r>
      <w:r w:rsidR="001E59F3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/2018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,</w:t>
      </w:r>
      <w:r w:rsidR="00337C52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por la emisión de la presente Resolución Modificada.</w:t>
      </w:r>
    </w:p>
    <w:p w:rsidR="00BD2135" w:rsidRPr="009C358B" w:rsidRDefault="00BD2135" w:rsidP="00BD21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4E793E" w:rsidRPr="004E793E" w:rsidRDefault="00337C52" w:rsidP="007D22A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</w:pP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Proporcionar la presente Resolución Modificada con referencia </w:t>
      </w:r>
      <w:r w:rsidR="007A75B4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       </w:t>
      </w:r>
      <w:r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UAIP/O</w:t>
      </w:r>
      <w:r w:rsidR="004E793E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IR-464</w:t>
      </w:r>
      <w:r w:rsidR="00EC0949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-2018</w:t>
      </w:r>
      <w:r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 (MOD)</w:t>
      </w:r>
      <w:r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, emitida por la Unidad de A</w:t>
      </w:r>
      <w:r w:rsidR="00453DB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cceso a la Información</w:t>
      </w:r>
      <w:r w:rsidR="00CA7B9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453DBA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Pública;</w:t>
      </w:r>
      <w:r w:rsidR="00EC0949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4E793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4E793E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memorando   UAIP/OIR- 0891</w:t>
      </w:r>
      <w:r w:rsidR="00394D45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/19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;</w:t>
      </w:r>
      <w:r w:rsidR="004E793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y </w:t>
      </w:r>
      <w:r w:rsidR="004E793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9C358B" w:rsidRPr="009C358B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memorando </w:t>
      </w:r>
    </w:p>
    <w:p w:rsidR="004E793E" w:rsidRDefault="004E793E" w:rsidP="004E793E">
      <w:pPr>
        <w:pStyle w:val="Prrafodelista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7C51FF" w:rsidRDefault="007C51FF" w:rsidP="004E793E">
      <w:pPr>
        <w:pStyle w:val="Prrafodelista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936FF1" w:rsidRDefault="004E793E" w:rsidP="009C35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>DRCP-278</w:t>
      </w:r>
      <w:r w:rsidR="009C358B" w:rsidRPr="004E793E"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  <w:t xml:space="preserve">/2019   </w:t>
      </w:r>
      <w:r w:rsidR="009C358B" w:rsidRPr="004E793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con  fecha   de  emisión  </w:t>
      </w:r>
      <w:r>
        <w:rPr>
          <w:rFonts w:ascii="Arial" w:eastAsia="Times New Roman" w:hAnsi="Arial" w:cs="Arial"/>
          <w:kern w:val="28"/>
          <w:sz w:val="24"/>
          <w:szCs w:val="24"/>
          <w:lang w:eastAsia="es-SV"/>
        </w:rPr>
        <w:t>diez</w:t>
      </w:r>
      <w:r w:rsidR="007D22A6" w:rsidRPr="004E793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9C358B" w:rsidRPr="004E793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7D22A6" w:rsidRPr="004E793E">
        <w:rPr>
          <w:rFonts w:ascii="Arial" w:eastAsia="Times New Roman" w:hAnsi="Arial" w:cs="Arial"/>
          <w:kern w:val="28"/>
          <w:sz w:val="24"/>
          <w:szCs w:val="24"/>
          <w:lang w:eastAsia="es-SV"/>
        </w:rPr>
        <w:t>de</w:t>
      </w:r>
      <w:r w:rsidR="009C358B" w:rsidRPr="004E793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7D22A6" w:rsidRPr="004E793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octubre </w:t>
      </w:r>
      <w:r w:rsidR="009C358B" w:rsidRPr="004E793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7D22A6" w:rsidRPr="004E793E">
        <w:rPr>
          <w:rFonts w:ascii="Arial" w:eastAsia="Times New Roman" w:hAnsi="Arial" w:cs="Arial"/>
          <w:kern w:val="28"/>
          <w:sz w:val="24"/>
          <w:szCs w:val="24"/>
          <w:lang w:eastAsia="es-SV"/>
        </w:rPr>
        <w:t>del</w:t>
      </w:r>
      <w:r w:rsidR="00F87C4D" w:rsidRPr="004E793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9C358B" w:rsidRPr="004E793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F87C4D" w:rsidRPr="004E793E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año </w:t>
      </w:r>
      <w:r w:rsidR="00F87C4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dos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F87C4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9C358B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F87C4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mil diecinueve, 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procedente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del   Departamento de  Registro</w:t>
      </w:r>
      <w:r w:rsidR="00F87C4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y  Control </w:t>
      </w:r>
      <w:r w:rsidR="00F87C4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Penitenciario  </w:t>
      </w:r>
      <w:r w:rsidR="00C06DF8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que </w:t>
      </w:r>
      <w:r w:rsidR="00F87C4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 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>establece</w:t>
      </w:r>
      <w:r w:rsidR="007D22A6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básicamente que</w:t>
      </w:r>
      <w:r w:rsidR="00337C52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: </w:t>
      </w:r>
      <w:r w:rsidR="00F87C4D" w:rsidRPr="009C358B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“Se</w:t>
      </w:r>
      <w:r w:rsidR="00F87C4D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ha </w:t>
      </w:r>
      <w:r w:rsidR="00F87C4D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realizado</w:t>
      </w:r>
      <w:r w:rsidR="00BD2135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la búsqueda de acuerdo a la información brindada, encontrando</w:t>
      </w:r>
      <w:r w:rsidR="00D3297A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un </w:t>
      </w:r>
      <w:r w:rsidR="00337C52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registro</w:t>
      </w:r>
      <w:r w:rsidR="009C358B" w:rsidRPr="009C358B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a nombre de</w:t>
      </w:r>
      <w:r w:rsidR="007C51FF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proofErr w:type="spellStart"/>
      <w:r w:rsidR="007C51FF" w:rsidRPr="007C51FF">
        <w:rPr>
          <w:rFonts w:ascii="Arial" w:eastAsia="Times New Roman" w:hAnsi="Arial" w:cs="Arial"/>
          <w:b/>
          <w:kern w:val="28"/>
          <w:sz w:val="24"/>
          <w:szCs w:val="24"/>
          <w:highlight w:val="black"/>
          <w:lang w:eastAsia="es-SV"/>
        </w:rPr>
        <w:t>xxxxxxxxxxxxxxxxxxx</w:t>
      </w:r>
      <w:proofErr w:type="spellEnd"/>
      <w:r w:rsidR="009C358B" w:rsidRPr="007C51FF">
        <w:rPr>
          <w:rFonts w:ascii="Arial" w:eastAsia="Times New Roman" w:hAnsi="Arial" w:cs="Arial"/>
          <w:b/>
          <w:i/>
          <w:kern w:val="28"/>
          <w:sz w:val="24"/>
          <w:szCs w:val="24"/>
          <w:highlight w:val="black"/>
          <w:lang w:eastAsia="es-SV"/>
        </w:rPr>
        <w:t>,</w:t>
      </w:r>
      <w:r w:rsidR="009C358B" w:rsidRPr="00936FF1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9C358B" w:rsidRPr="00936FF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quien </w:t>
      </w:r>
      <w:proofErr w:type="spellStart"/>
      <w:r w:rsidR="007C51FF" w:rsidRPr="007C51FF">
        <w:rPr>
          <w:rFonts w:ascii="Arial" w:eastAsia="Times New Roman" w:hAnsi="Arial" w:cs="Arial"/>
          <w:i/>
          <w:kern w:val="28"/>
          <w:sz w:val="24"/>
          <w:szCs w:val="24"/>
          <w:highlight w:val="black"/>
          <w:lang w:eastAsia="es-SV"/>
        </w:rPr>
        <w:t>xxxxxxxxxxxxx</w:t>
      </w:r>
      <w:proofErr w:type="spellEnd"/>
      <w:r w:rsidR="007C51FF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 </w:t>
      </w:r>
      <w:r w:rsidR="00337C52" w:rsidRPr="00936FF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de conformidad al artículo 75 del inc. Final de la Constitución de la República y el 110 </w:t>
      </w:r>
      <w:r w:rsidR="00CA7B9A" w:rsidRPr="00936FF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del Código Penal, </w:t>
      </w:r>
      <w:r w:rsidR="00D3297A" w:rsidRPr="00936FF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al emitir </w:t>
      </w:r>
      <w:r w:rsidR="00CA7B9A" w:rsidRPr="00936FF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los</w:t>
      </w:r>
      <w:r w:rsidR="00337C52" w:rsidRPr="00936FF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antecedente</w:t>
      </w:r>
      <w:r w:rsidR="00CA7B9A" w:rsidRPr="00936FF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s</w:t>
      </w:r>
      <w:r w:rsidR="00337C52" w:rsidRPr="00936FF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penal</w:t>
      </w:r>
      <w:r w:rsidR="00CA7B9A" w:rsidRPr="00936FF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>es</w:t>
      </w:r>
      <w:r w:rsidR="00D3297A" w:rsidRPr="00936FF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del señor en referencia seria</w:t>
      </w:r>
      <w:r w:rsidR="003E2078" w:rsidRPr="00936FF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  <w:r w:rsidR="00337C52" w:rsidRPr="00936FF1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NO</w:t>
      </w:r>
      <w:r w:rsidR="007A75B4" w:rsidRPr="00936FF1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 xml:space="preserve"> </w:t>
      </w:r>
      <w:r w:rsidR="00337C52" w:rsidRPr="00936FF1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TIENE</w:t>
      </w:r>
      <w:r w:rsidR="00D3297A" w:rsidRPr="00936FF1">
        <w:rPr>
          <w:rFonts w:ascii="Arial" w:eastAsia="Times New Roman" w:hAnsi="Arial" w:cs="Arial"/>
          <w:b/>
          <w:i/>
          <w:kern w:val="28"/>
          <w:sz w:val="24"/>
          <w:szCs w:val="24"/>
          <w:lang w:eastAsia="es-SV"/>
        </w:rPr>
        <w:t>”.</w:t>
      </w:r>
      <w:r w:rsidR="00337C52" w:rsidRPr="00936FF1"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  <w:t xml:space="preserve"> </w:t>
      </w:r>
    </w:p>
    <w:p w:rsidR="00D3297A" w:rsidRPr="00936FF1" w:rsidRDefault="00D3297A" w:rsidP="009C35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kern w:val="28"/>
          <w:sz w:val="24"/>
          <w:szCs w:val="24"/>
          <w:lang w:eastAsia="es-SV"/>
        </w:rPr>
      </w:pPr>
    </w:p>
    <w:p w:rsidR="00337C52" w:rsidRPr="00936FF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936FF1" w:rsidRDefault="00337C52" w:rsidP="00CA7B9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936FF1">
        <w:rPr>
          <w:rFonts w:ascii="Arial" w:eastAsia="Times New Roman" w:hAnsi="Arial" w:cs="Arial"/>
          <w:kern w:val="28"/>
          <w:sz w:val="24"/>
          <w:szCs w:val="24"/>
          <w:lang w:eastAsia="es-SV"/>
        </w:rPr>
        <w:t xml:space="preserve">No habiendo más que hacer constar, para los efectos legales pertinentes. </w:t>
      </w:r>
    </w:p>
    <w:p w:rsidR="00337C52" w:rsidRPr="00936FF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Pr="00936FF1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CA7B9A" w:rsidRPr="00936FF1" w:rsidRDefault="00CA7B9A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</w:p>
    <w:p w:rsidR="00337C52" w:rsidRPr="00936FF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SV"/>
        </w:rPr>
      </w:pPr>
      <w:r w:rsidRPr="00936FF1">
        <w:rPr>
          <w:rFonts w:ascii="Arial" w:eastAsia="Times New Roman" w:hAnsi="Arial" w:cs="Arial"/>
          <w:kern w:val="28"/>
          <w:sz w:val="24"/>
          <w:szCs w:val="24"/>
          <w:lang w:eastAsia="es-SV"/>
        </w:rPr>
        <w:t>Notifíquese,</w:t>
      </w:r>
    </w:p>
    <w:p w:rsidR="00337C52" w:rsidRPr="00936FF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936FF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936FF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936FF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936FF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936FF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  <w:r w:rsidRPr="00936FF1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Licda. </w:t>
      </w:r>
      <w:r w:rsidR="007A75B4" w:rsidRPr="00936FF1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Iris Yanet Valle de Funes</w:t>
      </w:r>
    </w:p>
    <w:p w:rsidR="00337C52" w:rsidRPr="00936FF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 w:rsidRPr="00936FF1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Oficial de Información</w:t>
      </w:r>
      <w:r w:rsidR="00C5001B" w:rsidRPr="00936FF1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Ad Honorem</w:t>
      </w:r>
    </w:p>
    <w:p w:rsidR="00337C52" w:rsidRPr="00936FF1" w:rsidRDefault="00F87C4D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</w:pPr>
      <w:r w:rsidRPr="00936FF1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>Dirección General de Centros</w:t>
      </w:r>
      <w:r w:rsidR="00337C52" w:rsidRPr="00936FF1">
        <w:rPr>
          <w:rFonts w:ascii="Arial" w:eastAsia="Times New Roman" w:hAnsi="Arial" w:cs="Arial"/>
          <w:b/>
          <w:kern w:val="28"/>
          <w:sz w:val="24"/>
          <w:szCs w:val="24"/>
          <w:lang w:val="es-ES" w:eastAsia="es-SV"/>
        </w:rPr>
        <w:t xml:space="preserve"> Penales</w:t>
      </w:r>
    </w:p>
    <w:p w:rsidR="00BA4B7D" w:rsidRPr="00936FF1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BA4B7D" w:rsidRPr="00936FF1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Pr="00936FF1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CA7B9A" w:rsidRPr="00936FF1" w:rsidRDefault="00CA7B9A" w:rsidP="00337C52">
      <w:pPr>
        <w:tabs>
          <w:tab w:val="left" w:pos="8001"/>
        </w:tabs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936FF1" w:rsidRDefault="00BA4B7D" w:rsidP="00337C52">
      <w:pPr>
        <w:tabs>
          <w:tab w:val="left" w:pos="8001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proofErr w:type="spellStart"/>
      <w:r w:rsidRPr="00936FF1">
        <w:rPr>
          <w:rFonts w:ascii="Arial" w:eastAsia="Times New Roman" w:hAnsi="Arial" w:cs="Arial"/>
          <w:kern w:val="28"/>
          <w:sz w:val="16"/>
          <w:szCs w:val="16"/>
          <w:lang w:eastAsia="es-SV"/>
        </w:rPr>
        <w:t>IYVF</w:t>
      </w:r>
      <w:proofErr w:type="spellEnd"/>
      <w:r w:rsidR="00CA7B9A" w:rsidRPr="00936FF1">
        <w:rPr>
          <w:rFonts w:ascii="Arial" w:eastAsia="Calibri" w:hAnsi="Arial" w:cs="Arial"/>
          <w:sz w:val="16"/>
          <w:szCs w:val="16"/>
        </w:rPr>
        <w:t>/</w:t>
      </w:r>
      <w:proofErr w:type="spellStart"/>
      <w:r w:rsidR="00CA7B9A" w:rsidRPr="00936FF1">
        <w:rPr>
          <w:rFonts w:ascii="Arial" w:eastAsia="Calibri" w:hAnsi="Arial" w:cs="Arial"/>
          <w:sz w:val="16"/>
          <w:szCs w:val="16"/>
        </w:rPr>
        <w:t>mjc</w:t>
      </w:r>
      <w:proofErr w:type="spellEnd"/>
    </w:p>
    <w:p w:rsidR="00337C52" w:rsidRPr="00936FF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p w:rsidR="00337C52" w:rsidRPr="00936FF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936FF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337C52" w:rsidRPr="00936FF1" w:rsidRDefault="00337C52" w:rsidP="00337C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s-SV"/>
        </w:rPr>
      </w:pPr>
    </w:p>
    <w:p w:rsidR="00DE2E1E" w:rsidRDefault="00DE2E1E" w:rsidP="008F5C8D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kern w:val="28"/>
          <w:sz w:val="24"/>
          <w:szCs w:val="24"/>
          <w:lang w:eastAsia="es-SV"/>
        </w:rPr>
      </w:pPr>
    </w:p>
    <w:sectPr w:rsidR="00DE2E1E" w:rsidSect="00673A0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093" w:right="1892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BC" w:rsidRDefault="004B55BC">
      <w:pPr>
        <w:spacing w:after="0" w:line="240" w:lineRule="auto"/>
      </w:pPr>
      <w:r>
        <w:separator/>
      </w:r>
    </w:p>
  </w:endnote>
  <w:endnote w:type="continuationSeparator" w:id="0">
    <w:p w:rsidR="004B55BC" w:rsidRDefault="004B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3A4927" w:rsidRDefault="00DA444D" w:rsidP="00233F3F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82D71" wp14:editId="0E64245E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B09E0DC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DjGFdo2wAAAAYBAAAPAAAAZHJzL2Rvd25y&#10;ZXYueG1sTI/BTsMwEETvSPyDtUhcKuq0QFqFOBWqxAUOlNIPcOIlibDXIXZT9+9ZxAFOq51Zzb4p&#10;N8lZMeEYek8KFvMMBFLjTU+tgsP7080aRIiajLaeUMEZA2yqy4tSF8af6A2nfWwFh1AotIIuxqGQ&#10;MjQdOh3mfkBi78OPTkdex1aaUZ843Fm5zLJcOt0Tf+j0gNsOm8/90Sl4ft3NzsuUz75W9/U2TWub&#10;XoJV6voqPT6AiJji3zH84DM6VMxU+yOZIKwCLhJZzXiym98tbkHUv4KsSvkfv/oGAAD//wMAUEsB&#10;Ai0AFAAGAAgAAAAhALaDOJL+AAAA4QEAABMAAAAAAAAAAAAAAAAAAAAAAFtDb250ZW50X1R5cGVz&#10;XS54bWxQSwECLQAUAAYACAAAACEAOP0h/9YAAACUAQAACwAAAAAAAAAAAAAAAAAvAQAAX3JlbHMv&#10;LnJlbHNQSwECLQAUAAYACAAAACEA0heMZLoBAAC9AwAADgAAAAAAAAAAAAAAAAAuAgAAZHJzL2Uy&#10;b0RvYy54bWxQSwECLQAUAAYACAAAACEA4xhXaNsAAAAGAQAADwAAAAAAAAAAAAAAAAAUBAAAZHJz&#10;L2Rvd25yZXYueG1sUEsFBgAAAAAEAAQA8wAAABwFAAAAAA==&#10;" strokecolor="black [3040]">
              <w10:wrap anchorx="margin"/>
            </v:line>
          </w:pict>
        </mc:Fallback>
      </mc:AlternateConten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233F3F" w:rsidRPr="00515B9A" w:rsidRDefault="00DA444D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233F3F" w:rsidRPr="00CA7B9A" w:rsidRDefault="004B55BC" w:rsidP="00233F3F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DA444D" w:rsidRPr="00CA7B9A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www.dgcp.gob.sv</w:t>
      </w:r>
    </w:hyperlink>
  </w:p>
  <w:p w:rsidR="00CB72E0" w:rsidRPr="00CB72E0" w:rsidRDefault="00CA7B9A" w:rsidP="00626383">
    <w:pPr>
      <w:pStyle w:val="Piedepgina"/>
      <w:jc w:val="center"/>
      <w:rPr>
        <w:rFonts w:ascii="Arial" w:hAnsi="Arial" w:cs="Arial"/>
        <w:noProof/>
        <w:color w:val="000000" w:themeColor="text1"/>
        <w:sz w:val="16"/>
        <w:szCs w:val="16"/>
        <w:lang w:eastAsia="es-SV"/>
      </w:rPr>
    </w:pPr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Planes de </w:t>
    </w:r>
    <w:proofErr w:type="spellStart"/>
    <w:r>
      <w:rPr>
        <w:rFonts w:ascii="Arial" w:eastAsia="Times New Roman" w:hAnsi="Arial" w:cs="Arial"/>
        <w:kern w:val="28"/>
        <w:sz w:val="16"/>
        <w:szCs w:val="16"/>
        <w:lang w:eastAsia="es-SV"/>
      </w:rPr>
      <w:t>Renderos</w:t>
    </w:r>
    <w:proofErr w:type="spellEnd"/>
    <w:r>
      <w:rPr>
        <w:rFonts w:ascii="Arial" w:eastAsia="Times New Roman" w:hAnsi="Arial" w:cs="Arial"/>
        <w:kern w:val="28"/>
        <w:sz w:val="16"/>
        <w:szCs w:val="16"/>
        <w:lang w:eastAsia="es-SV"/>
      </w:rPr>
      <w:t xml:space="preserve"> Calle al Parque Balboa km. 10 ½  C</w:t>
    </w:r>
    <w:r w:rsidR="00CB72E0" w:rsidRPr="00CB72E0">
      <w:rPr>
        <w:rFonts w:ascii="Arial" w:eastAsia="Times New Roman" w:hAnsi="Arial" w:cs="Arial"/>
        <w:kern w:val="28"/>
        <w:sz w:val="16"/>
        <w:szCs w:val="16"/>
        <w:lang w:eastAsia="es-SV"/>
      </w:rPr>
      <w:t>asa las Neblinas # 189 Panchimalco</w:t>
    </w:r>
    <w:r w:rsidR="00CB72E0" w:rsidRPr="00CB72E0">
      <w:rPr>
        <w:rFonts w:ascii="Arial" w:hAnsi="Arial" w:cs="Arial"/>
        <w:noProof/>
        <w:color w:val="000000" w:themeColor="text1"/>
        <w:sz w:val="16"/>
        <w:szCs w:val="16"/>
        <w:lang w:eastAsia="es-SV"/>
      </w:rPr>
      <w:t>.</w:t>
    </w:r>
  </w:p>
  <w:p w:rsidR="00626383" w:rsidRDefault="00626383" w:rsidP="00626383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 xml:space="preserve">Teléfono </w:t>
    </w:r>
    <w:r w:rsidR="00CA7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2133-7265</w:t>
    </w:r>
  </w:p>
  <w:p w:rsidR="00233F3F" w:rsidRPr="00515B9A" w:rsidRDefault="00233F3F" w:rsidP="00233F3F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BC" w:rsidRDefault="004B55BC">
      <w:pPr>
        <w:spacing w:after="0" w:line="240" w:lineRule="auto"/>
      </w:pPr>
      <w:r>
        <w:separator/>
      </w:r>
    </w:p>
  </w:footnote>
  <w:footnote w:type="continuationSeparator" w:id="0">
    <w:p w:rsidR="004B55BC" w:rsidRDefault="004B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4B55BC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Pr="000B0B6F" w:rsidRDefault="00DA444D" w:rsidP="00233F3F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3360" behindDoc="1" locked="0" layoutInCell="1" allowOverlap="1" wp14:anchorId="7B38826D" wp14:editId="41F098F1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5BC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F" w:rsidRDefault="004B55BC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1E7"/>
    <w:multiLevelType w:val="hybridMultilevel"/>
    <w:tmpl w:val="667292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148"/>
    <w:multiLevelType w:val="hybridMultilevel"/>
    <w:tmpl w:val="046E538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709"/>
    <w:multiLevelType w:val="hybridMultilevel"/>
    <w:tmpl w:val="C346CA4E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2BB5"/>
    <w:multiLevelType w:val="hybridMultilevel"/>
    <w:tmpl w:val="95CE7100"/>
    <w:lvl w:ilvl="0" w:tplc="1638A0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71C3"/>
    <w:multiLevelType w:val="hybridMultilevel"/>
    <w:tmpl w:val="97AAF51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B4A"/>
    <w:multiLevelType w:val="hybridMultilevel"/>
    <w:tmpl w:val="E280F5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14DAD"/>
    <w:multiLevelType w:val="hybridMultilevel"/>
    <w:tmpl w:val="7E4E0038"/>
    <w:lvl w:ilvl="0" w:tplc="CC8E0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32E71"/>
    <w:multiLevelType w:val="hybridMultilevel"/>
    <w:tmpl w:val="E13EA74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3029D"/>
    <w:multiLevelType w:val="hybridMultilevel"/>
    <w:tmpl w:val="2CD695F4"/>
    <w:lvl w:ilvl="0" w:tplc="B7689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C477F"/>
    <w:multiLevelType w:val="hybridMultilevel"/>
    <w:tmpl w:val="73DAF7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5F26"/>
    <w:multiLevelType w:val="hybridMultilevel"/>
    <w:tmpl w:val="FD123D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E181C"/>
    <w:multiLevelType w:val="hybridMultilevel"/>
    <w:tmpl w:val="A8EC0E6E"/>
    <w:lvl w:ilvl="0" w:tplc="37B2F4CC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B2880"/>
    <w:multiLevelType w:val="hybridMultilevel"/>
    <w:tmpl w:val="63AC43C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71466"/>
    <w:multiLevelType w:val="hybridMultilevel"/>
    <w:tmpl w:val="89BEB552"/>
    <w:lvl w:ilvl="0" w:tplc="C234F6B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229"/>
    <w:multiLevelType w:val="hybridMultilevel"/>
    <w:tmpl w:val="7FDEC752"/>
    <w:lvl w:ilvl="0" w:tplc="A7B69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87EDD"/>
    <w:multiLevelType w:val="hybridMultilevel"/>
    <w:tmpl w:val="25B0215C"/>
    <w:lvl w:ilvl="0" w:tplc="54826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5227FB"/>
    <w:multiLevelType w:val="hybridMultilevel"/>
    <w:tmpl w:val="EA30F26C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76"/>
    <w:rsid w:val="0000295A"/>
    <w:rsid w:val="00003C83"/>
    <w:rsid w:val="00007E75"/>
    <w:rsid w:val="0002603C"/>
    <w:rsid w:val="00037705"/>
    <w:rsid w:val="00044269"/>
    <w:rsid w:val="00044612"/>
    <w:rsid w:val="00047C60"/>
    <w:rsid w:val="00051F39"/>
    <w:rsid w:val="000553EA"/>
    <w:rsid w:val="00057884"/>
    <w:rsid w:val="00063DF0"/>
    <w:rsid w:val="00065149"/>
    <w:rsid w:val="000668F0"/>
    <w:rsid w:val="00071EB5"/>
    <w:rsid w:val="00074591"/>
    <w:rsid w:val="000815F5"/>
    <w:rsid w:val="00082A3D"/>
    <w:rsid w:val="00082B8A"/>
    <w:rsid w:val="00086D27"/>
    <w:rsid w:val="0009596F"/>
    <w:rsid w:val="000973AC"/>
    <w:rsid w:val="000C161E"/>
    <w:rsid w:val="000C3170"/>
    <w:rsid w:val="000C4775"/>
    <w:rsid w:val="000C67CA"/>
    <w:rsid w:val="000D7C62"/>
    <w:rsid w:val="000F3BD7"/>
    <w:rsid w:val="000F5F05"/>
    <w:rsid w:val="000F7DE1"/>
    <w:rsid w:val="001055E2"/>
    <w:rsid w:val="00110DD1"/>
    <w:rsid w:val="00112859"/>
    <w:rsid w:val="00116AA8"/>
    <w:rsid w:val="00137535"/>
    <w:rsid w:val="00140F50"/>
    <w:rsid w:val="00144F13"/>
    <w:rsid w:val="001516B5"/>
    <w:rsid w:val="00157567"/>
    <w:rsid w:val="00170D02"/>
    <w:rsid w:val="001712D0"/>
    <w:rsid w:val="001732A0"/>
    <w:rsid w:val="001768F5"/>
    <w:rsid w:val="00187AE6"/>
    <w:rsid w:val="0019165E"/>
    <w:rsid w:val="001A0AB0"/>
    <w:rsid w:val="001A4316"/>
    <w:rsid w:val="001B391F"/>
    <w:rsid w:val="001B5333"/>
    <w:rsid w:val="001B59E2"/>
    <w:rsid w:val="001C7F3F"/>
    <w:rsid w:val="001D3792"/>
    <w:rsid w:val="001E59F3"/>
    <w:rsid w:val="001E626C"/>
    <w:rsid w:val="001E6C16"/>
    <w:rsid w:val="00214E0E"/>
    <w:rsid w:val="002205F5"/>
    <w:rsid w:val="002302FD"/>
    <w:rsid w:val="00231EC9"/>
    <w:rsid w:val="002322E1"/>
    <w:rsid w:val="00233F3F"/>
    <w:rsid w:val="00241EBE"/>
    <w:rsid w:val="00243BE9"/>
    <w:rsid w:val="00243E58"/>
    <w:rsid w:val="00252201"/>
    <w:rsid w:val="00261FBD"/>
    <w:rsid w:val="002625D6"/>
    <w:rsid w:val="00272425"/>
    <w:rsid w:val="00273015"/>
    <w:rsid w:val="00283DB7"/>
    <w:rsid w:val="002859DA"/>
    <w:rsid w:val="002878E6"/>
    <w:rsid w:val="002928DE"/>
    <w:rsid w:val="002A1B57"/>
    <w:rsid w:val="002A42E0"/>
    <w:rsid w:val="002B1AF2"/>
    <w:rsid w:val="002B1FB8"/>
    <w:rsid w:val="002B3B4B"/>
    <w:rsid w:val="002C1FFC"/>
    <w:rsid w:val="002C603E"/>
    <w:rsid w:val="002D1030"/>
    <w:rsid w:val="002F4176"/>
    <w:rsid w:val="002F6D07"/>
    <w:rsid w:val="00323C61"/>
    <w:rsid w:val="00323EDE"/>
    <w:rsid w:val="003258E3"/>
    <w:rsid w:val="0032770A"/>
    <w:rsid w:val="0033714F"/>
    <w:rsid w:val="00337C52"/>
    <w:rsid w:val="00341119"/>
    <w:rsid w:val="003453A0"/>
    <w:rsid w:val="00346E2E"/>
    <w:rsid w:val="003539E6"/>
    <w:rsid w:val="003554B6"/>
    <w:rsid w:val="00362C04"/>
    <w:rsid w:val="003675CF"/>
    <w:rsid w:val="00367D4B"/>
    <w:rsid w:val="00374400"/>
    <w:rsid w:val="0037516F"/>
    <w:rsid w:val="00390B62"/>
    <w:rsid w:val="00394D45"/>
    <w:rsid w:val="00397630"/>
    <w:rsid w:val="003978CC"/>
    <w:rsid w:val="003B6F66"/>
    <w:rsid w:val="003C6AD4"/>
    <w:rsid w:val="003D74A6"/>
    <w:rsid w:val="003D7EFA"/>
    <w:rsid w:val="003E2078"/>
    <w:rsid w:val="003E3FEE"/>
    <w:rsid w:val="003E50A6"/>
    <w:rsid w:val="003F06F0"/>
    <w:rsid w:val="003F2596"/>
    <w:rsid w:val="003F2C09"/>
    <w:rsid w:val="003F59FE"/>
    <w:rsid w:val="0040411E"/>
    <w:rsid w:val="0040489C"/>
    <w:rsid w:val="004279E6"/>
    <w:rsid w:val="00430A86"/>
    <w:rsid w:val="004345AF"/>
    <w:rsid w:val="00453DBA"/>
    <w:rsid w:val="004647B4"/>
    <w:rsid w:val="00471919"/>
    <w:rsid w:val="00477937"/>
    <w:rsid w:val="0048010F"/>
    <w:rsid w:val="00482ED2"/>
    <w:rsid w:val="00484F74"/>
    <w:rsid w:val="00490910"/>
    <w:rsid w:val="0049513B"/>
    <w:rsid w:val="004A6375"/>
    <w:rsid w:val="004B55BC"/>
    <w:rsid w:val="004C5B6B"/>
    <w:rsid w:val="004D487B"/>
    <w:rsid w:val="004D6BBC"/>
    <w:rsid w:val="004E38BA"/>
    <w:rsid w:val="004E4187"/>
    <w:rsid w:val="004E793E"/>
    <w:rsid w:val="004F28BC"/>
    <w:rsid w:val="004F3945"/>
    <w:rsid w:val="004F55AA"/>
    <w:rsid w:val="005130F8"/>
    <w:rsid w:val="00526806"/>
    <w:rsid w:val="00531441"/>
    <w:rsid w:val="005341D5"/>
    <w:rsid w:val="00540F20"/>
    <w:rsid w:val="00550EA1"/>
    <w:rsid w:val="00560E5E"/>
    <w:rsid w:val="005612F9"/>
    <w:rsid w:val="00562AD2"/>
    <w:rsid w:val="0056364C"/>
    <w:rsid w:val="00566CCC"/>
    <w:rsid w:val="00570097"/>
    <w:rsid w:val="005757D2"/>
    <w:rsid w:val="005774E5"/>
    <w:rsid w:val="005A3CBF"/>
    <w:rsid w:val="005A6659"/>
    <w:rsid w:val="005B2E65"/>
    <w:rsid w:val="005C60CB"/>
    <w:rsid w:val="005E081B"/>
    <w:rsid w:val="005E467E"/>
    <w:rsid w:val="00621B13"/>
    <w:rsid w:val="00621D9E"/>
    <w:rsid w:val="00625E12"/>
    <w:rsid w:val="00626383"/>
    <w:rsid w:val="00632B12"/>
    <w:rsid w:val="00634A1F"/>
    <w:rsid w:val="00641085"/>
    <w:rsid w:val="006424B7"/>
    <w:rsid w:val="006432A9"/>
    <w:rsid w:val="0066122F"/>
    <w:rsid w:val="0066401D"/>
    <w:rsid w:val="006719A0"/>
    <w:rsid w:val="00671C8C"/>
    <w:rsid w:val="00673A0E"/>
    <w:rsid w:val="00681933"/>
    <w:rsid w:val="00685170"/>
    <w:rsid w:val="00687209"/>
    <w:rsid w:val="00695B3C"/>
    <w:rsid w:val="006A139C"/>
    <w:rsid w:val="006A1B69"/>
    <w:rsid w:val="006A4E99"/>
    <w:rsid w:val="006A516F"/>
    <w:rsid w:val="006B64CE"/>
    <w:rsid w:val="006C19EA"/>
    <w:rsid w:val="006C5AEE"/>
    <w:rsid w:val="006D6ED0"/>
    <w:rsid w:val="006F356F"/>
    <w:rsid w:val="00701173"/>
    <w:rsid w:val="00702C19"/>
    <w:rsid w:val="007213C4"/>
    <w:rsid w:val="00723C55"/>
    <w:rsid w:val="007273DA"/>
    <w:rsid w:val="007426B0"/>
    <w:rsid w:val="0074344A"/>
    <w:rsid w:val="0075551E"/>
    <w:rsid w:val="007577BF"/>
    <w:rsid w:val="007651B3"/>
    <w:rsid w:val="007829C9"/>
    <w:rsid w:val="00790B94"/>
    <w:rsid w:val="007944AE"/>
    <w:rsid w:val="007972B0"/>
    <w:rsid w:val="007A618A"/>
    <w:rsid w:val="007A75B4"/>
    <w:rsid w:val="007B28F7"/>
    <w:rsid w:val="007C49FE"/>
    <w:rsid w:val="007C51FF"/>
    <w:rsid w:val="007C5CB1"/>
    <w:rsid w:val="007C7869"/>
    <w:rsid w:val="007D22A6"/>
    <w:rsid w:val="007D3412"/>
    <w:rsid w:val="007D69A5"/>
    <w:rsid w:val="007E2193"/>
    <w:rsid w:val="007F3DD4"/>
    <w:rsid w:val="00801D23"/>
    <w:rsid w:val="00807D7C"/>
    <w:rsid w:val="0081689C"/>
    <w:rsid w:val="00816EA2"/>
    <w:rsid w:val="008248D6"/>
    <w:rsid w:val="0082555E"/>
    <w:rsid w:val="0082627A"/>
    <w:rsid w:val="00853753"/>
    <w:rsid w:val="00853E5A"/>
    <w:rsid w:val="008627DD"/>
    <w:rsid w:val="008712FE"/>
    <w:rsid w:val="00887F7F"/>
    <w:rsid w:val="00892594"/>
    <w:rsid w:val="008B51B9"/>
    <w:rsid w:val="008B5F71"/>
    <w:rsid w:val="008C2D3D"/>
    <w:rsid w:val="008C355B"/>
    <w:rsid w:val="008C61E7"/>
    <w:rsid w:val="008D1B98"/>
    <w:rsid w:val="008D44DD"/>
    <w:rsid w:val="008E243A"/>
    <w:rsid w:val="008E2755"/>
    <w:rsid w:val="008F5C8D"/>
    <w:rsid w:val="00906EA6"/>
    <w:rsid w:val="00920B95"/>
    <w:rsid w:val="00923528"/>
    <w:rsid w:val="0092615F"/>
    <w:rsid w:val="009320C2"/>
    <w:rsid w:val="00936FF1"/>
    <w:rsid w:val="00937FCC"/>
    <w:rsid w:val="00951637"/>
    <w:rsid w:val="00956078"/>
    <w:rsid w:val="00961DEA"/>
    <w:rsid w:val="0096324B"/>
    <w:rsid w:val="00971545"/>
    <w:rsid w:val="009854E0"/>
    <w:rsid w:val="00990722"/>
    <w:rsid w:val="009942A2"/>
    <w:rsid w:val="009A383B"/>
    <w:rsid w:val="009A778B"/>
    <w:rsid w:val="009C33A8"/>
    <w:rsid w:val="009C358B"/>
    <w:rsid w:val="009D0A64"/>
    <w:rsid w:val="009E10EF"/>
    <w:rsid w:val="009E2D61"/>
    <w:rsid w:val="009E3910"/>
    <w:rsid w:val="00A023C3"/>
    <w:rsid w:val="00A35086"/>
    <w:rsid w:val="00A50F6F"/>
    <w:rsid w:val="00A5693C"/>
    <w:rsid w:val="00A56A62"/>
    <w:rsid w:val="00A65E2D"/>
    <w:rsid w:val="00A73282"/>
    <w:rsid w:val="00A774BC"/>
    <w:rsid w:val="00A81333"/>
    <w:rsid w:val="00A8602B"/>
    <w:rsid w:val="00A92970"/>
    <w:rsid w:val="00AE1A18"/>
    <w:rsid w:val="00AE42BE"/>
    <w:rsid w:val="00AE5404"/>
    <w:rsid w:val="00AF5FA9"/>
    <w:rsid w:val="00B014EC"/>
    <w:rsid w:val="00B100D6"/>
    <w:rsid w:val="00B10479"/>
    <w:rsid w:val="00B1174B"/>
    <w:rsid w:val="00B12AE1"/>
    <w:rsid w:val="00B13290"/>
    <w:rsid w:val="00B24203"/>
    <w:rsid w:val="00B407C3"/>
    <w:rsid w:val="00B50B62"/>
    <w:rsid w:val="00B609CB"/>
    <w:rsid w:val="00B60BE5"/>
    <w:rsid w:val="00B75C81"/>
    <w:rsid w:val="00B8204D"/>
    <w:rsid w:val="00B83454"/>
    <w:rsid w:val="00B90F36"/>
    <w:rsid w:val="00B9446D"/>
    <w:rsid w:val="00BA210D"/>
    <w:rsid w:val="00BA4B7D"/>
    <w:rsid w:val="00BB06B9"/>
    <w:rsid w:val="00BB6701"/>
    <w:rsid w:val="00BC0CD1"/>
    <w:rsid w:val="00BC2CA2"/>
    <w:rsid w:val="00BC41C2"/>
    <w:rsid w:val="00BC6687"/>
    <w:rsid w:val="00BD2135"/>
    <w:rsid w:val="00BD2996"/>
    <w:rsid w:val="00BD338D"/>
    <w:rsid w:val="00BD63F6"/>
    <w:rsid w:val="00BE0903"/>
    <w:rsid w:val="00BF0EB6"/>
    <w:rsid w:val="00BF7672"/>
    <w:rsid w:val="00C033C5"/>
    <w:rsid w:val="00C06DF8"/>
    <w:rsid w:val="00C24658"/>
    <w:rsid w:val="00C305ED"/>
    <w:rsid w:val="00C3571F"/>
    <w:rsid w:val="00C37535"/>
    <w:rsid w:val="00C5001B"/>
    <w:rsid w:val="00C52198"/>
    <w:rsid w:val="00C53F43"/>
    <w:rsid w:val="00C570C1"/>
    <w:rsid w:val="00C818D0"/>
    <w:rsid w:val="00C914B7"/>
    <w:rsid w:val="00C92D50"/>
    <w:rsid w:val="00C94C22"/>
    <w:rsid w:val="00CA7B9A"/>
    <w:rsid w:val="00CB42AA"/>
    <w:rsid w:val="00CB72E0"/>
    <w:rsid w:val="00CC3E01"/>
    <w:rsid w:val="00CC4539"/>
    <w:rsid w:val="00CC6701"/>
    <w:rsid w:val="00CC725B"/>
    <w:rsid w:val="00CD2012"/>
    <w:rsid w:val="00CD6F83"/>
    <w:rsid w:val="00CD7D48"/>
    <w:rsid w:val="00CD7EF6"/>
    <w:rsid w:val="00CE2055"/>
    <w:rsid w:val="00CE2A77"/>
    <w:rsid w:val="00CE2D04"/>
    <w:rsid w:val="00CF1E0D"/>
    <w:rsid w:val="00CF6E3D"/>
    <w:rsid w:val="00D02848"/>
    <w:rsid w:val="00D14B1F"/>
    <w:rsid w:val="00D1537B"/>
    <w:rsid w:val="00D22B3E"/>
    <w:rsid w:val="00D26714"/>
    <w:rsid w:val="00D3067D"/>
    <w:rsid w:val="00D3297A"/>
    <w:rsid w:val="00D47338"/>
    <w:rsid w:val="00D52B0F"/>
    <w:rsid w:val="00D52F71"/>
    <w:rsid w:val="00D565F2"/>
    <w:rsid w:val="00D62CEB"/>
    <w:rsid w:val="00D66026"/>
    <w:rsid w:val="00D72475"/>
    <w:rsid w:val="00D738C0"/>
    <w:rsid w:val="00D73E7B"/>
    <w:rsid w:val="00D7480C"/>
    <w:rsid w:val="00D93FCF"/>
    <w:rsid w:val="00DA2826"/>
    <w:rsid w:val="00DA444D"/>
    <w:rsid w:val="00DA4651"/>
    <w:rsid w:val="00DA74C8"/>
    <w:rsid w:val="00DB0287"/>
    <w:rsid w:val="00DB40E3"/>
    <w:rsid w:val="00DB48C0"/>
    <w:rsid w:val="00DE1345"/>
    <w:rsid w:val="00DE1F40"/>
    <w:rsid w:val="00DE2E1E"/>
    <w:rsid w:val="00DF2DD2"/>
    <w:rsid w:val="00E02B12"/>
    <w:rsid w:val="00E2252A"/>
    <w:rsid w:val="00E22AF3"/>
    <w:rsid w:val="00E2493C"/>
    <w:rsid w:val="00E352E1"/>
    <w:rsid w:val="00E42EB5"/>
    <w:rsid w:val="00E460F7"/>
    <w:rsid w:val="00E466B3"/>
    <w:rsid w:val="00E4712A"/>
    <w:rsid w:val="00E50141"/>
    <w:rsid w:val="00E55A60"/>
    <w:rsid w:val="00E573C2"/>
    <w:rsid w:val="00E737C1"/>
    <w:rsid w:val="00E74D92"/>
    <w:rsid w:val="00E81042"/>
    <w:rsid w:val="00E91C18"/>
    <w:rsid w:val="00E93B85"/>
    <w:rsid w:val="00E93F3C"/>
    <w:rsid w:val="00EA1D76"/>
    <w:rsid w:val="00EA5274"/>
    <w:rsid w:val="00EC0949"/>
    <w:rsid w:val="00ED0CD2"/>
    <w:rsid w:val="00EF0CF3"/>
    <w:rsid w:val="00EF2082"/>
    <w:rsid w:val="00EF4E61"/>
    <w:rsid w:val="00EF7213"/>
    <w:rsid w:val="00F01858"/>
    <w:rsid w:val="00F02D0B"/>
    <w:rsid w:val="00F13B95"/>
    <w:rsid w:val="00F16E6C"/>
    <w:rsid w:val="00F21925"/>
    <w:rsid w:val="00F22A69"/>
    <w:rsid w:val="00F24D2D"/>
    <w:rsid w:val="00F324C3"/>
    <w:rsid w:val="00F4145A"/>
    <w:rsid w:val="00F512C2"/>
    <w:rsid w:val="00F52C49"/>
    <w:rsid w:val="00F6673F"/>
    <w:rsid w:val="00F742E2"/>
    <w:rsid w:val="00F82B4A"/>
    <w:rsid w:val="00F831CF"/>
    <w:rsid w:val="00F83D19"/>
    <w:rsid w:val="00F87C4D"/>
    <w:rsid w:val="00FA1318"/>
    <w:rsid w:val="00FA381E"/>
    <w:rsid w:val="00FA3FE0"/>
    <w:rsid w:val="00FA6FEF"/>
    <w:rsid w:val="00FB039D"/>
    <w:rsid w:val="00FB225D"/>
    <w:rsid w:val="00FB4F20"/>
    <w:rsid w:val="00FB6C71"/>
    <w:rsid w:val="00FC6449"/>
    <w:rsid w:val="00FE5407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D76"/>
  </w:style>
  <w:style w:type="paragraph" w:styleId="Piedepgina">
    <w:name w:val="footer"/>
    <w:basedOn w:val="Normal"/>
    <w:link w:val="PiedepginaCar"/>
    <w:uiPriority w:val="99"/>
    <w:unhideWhenUsed/>
    <w:rsid w:val="00EA1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D76"/>
  </w:style>
  <w:style w:type="paragraph" w:styleId="Prrafodelista">
    <w:name w:val="List Paragraph"/>
    <w:basedOn w:val="Normal"/>
    <w:uiPriority w:val="34"/>
    <w:qFormat/>
    <w:rsid w:val="00EA1D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A1D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8BC4F-6D6A-44FD-B30E-628BDCE1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Marlene</cp:lastModifiedBy>
  <cp:revision>16</cp:revision>
  <cp:lastPrinted>2019-10-17T16:32:00Z</cp:lastPrinted>
  <dcterms:created xsi:type="dcterms:W3CDTF">2019-10-08T14:56:00Z</dcterms:created>
  <dcterms:modified xsi:type="dcterms:W3CDTF">2019-10-17T19:29:00Z</dcterms:modified>
</cp:coreProperties>
</file>