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E9" w:rsidRPr="006F4FA8" w:rsidRDefault="006F4FA8" w:rsidP="006F4FA8">
      <w:pPr>
        <w:jc w:val="center"/>
        <w:rPr>
          <w:rFonts w:ascii="Arial" w:hAnsi="Arial" w:cs="Arial"/>
          <w:b/>
          <w:sz w:val="28"/>
          <w:szCs w:val="28"/>
          <w:lang w:val="es-419"/>
        </w:rPr>
      </w:pPr>
      <w:r w:rsidRPr="006F4FA8">
        <w:rPr>
          <w:rFonts w:ascii="Arial" w:hAnsi="Arial" w:cs="Arial"/>
          <w:b/>
          <w:sz w:val="28"/>
          <w:szCs w:val="28"/>
          <w:lang w:val="es-419"/>
        </w:rPr>
        <w:t>NOTA ACLARATORIA.</w:t>
      </w:r>
    </w:p>
    <w:p w:rsidR="006F4FA8" w:rsidRDefault="006F4FA8" w:rsidP="006F4FA8">
      <w:pPr>
        <w:jc w:val="center"/>
        <w:rPr>
          <w:rFonts w:ascii="Arial" w:hAnsi="Arial" w:cs="Arial"/>
          <w:sz w:val="28"/>
          <w:szCs w:val="28"/>
          <w:lang w:val="es-419"/>
        </w:rPr>
      </w:pPr>
    </w:p>
    <w:p w:rsidR="006F4FA8" w:rsidRDefault="006F4FA8" w:rsidP="006F4FA8">
      <w:pPr>
        <w:jc w:val="right"/>
        <w:rPr>
          <w:rFonts w:ascii="Arial" w:hAnsi="Arial" w:cs="Arial"/>
          <w:sz w:val="28"/>
          <w:szCs w:val="28"/>
          <w:lang w:val="es-419"/>
        </w:rPr>
      </w:pPr>
      <w:r>
        <w:rPr>
          <w:rFonts w:ascii="Arial" w:hAnsi="Arial" w:cs="Arial"/>
          <w:sz w:val="28"/>
          <w:szCs w:val="28"/>
          <w:lang w:val="es-419"/>
        </w:rPr>
        <w:t xml:space="preserve">San Salvador, </w:t>
      </w:r>
      <w:r w:rsidR="00562827">
        <w:rPr>
          <w:rFonts w:ascii="Arial" w:hAnsi="Arial" w:cs="Arial"/>
          <w:sz w:val="28"/>
          <w:szCs w:val="28"/>
          <w:lang w:val="es-419"/>
        </w:rPr>
        <w:t>15</w:t>
      </w:r>
      <w:r>
        <w:rPr>
          <w:rFonts w:ascii="Arial" w:hAnsi="Arial" w:cs="Arial"/>
          <w:sz w:val="28"/>
          <w:szCs w:val="28"/>
          <w:lang w:val="es-419"/>
        </w:rPr>
        <w:t xml:space="preserve"> de </w:t>
      </w:r>
      <w:r w:rsidR="00562827">
        <w:rPr>
          <w:rFonts w:ascii="Arial" w:hAnsi="Arial" w:cs="Arial"/>
          <w:sz w:val="28"/>
          <w:szCs w:val="28"/>
          <w:lang w:val="es-419"/>
        </w:rPr>
        <w:t>junio</w:t>
      </w:r>
      <w:r>
        <w:rPr>
          <w:rFonts w:ascii="Arial" w:hAnsi="Arial" w:cs="Arial"/>
          <w:sz w:val="28"/>
          <w:szCs w:val="28"/>
          <w:lang w:val="es-419"/>
        </w:rPr>
        <w:t xml:space="preserve"> de 2020.</w:t>
      </w:r>
    </w:p>
    <w:p w:rsidR="006F4FA8" w:rsidRDefault="006F4FA8" w:rsidP="006F4FA8">
      <w:pPr>
        <w:jc w:val="right"/>
        <w:rPr>
          <w:rFonts w:ascii="Arial" w:hAnsi="Arial" w:cs="Arial"/>
          <w:sz w:val="28"/>
          <w:szCs w:val="28"/>
          <w:lang w:val="es-419"/>
        </w:rPr>
      </w:pPr>
    </w:p>
    <w:p w:rsidR="006F4FA8" w:rsidRPr="006F4FA8" w:rsidRDefault="006F4FA8" w:rsidP="006F4FA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419"/>
        </w:rPr>
      </w:pPr>
      <w:r w:rsidRPr="006F4FA8">
        <w:rPr>
          <w:rFonts w:ascii="Arial" w:hAnsi="Arial" w:cs="Arial"/>
          <w:b/>
          <w:sz w:val="28"/>
          <w:szCs w:val="28"/>
          <w:lang w:val="es-419"/>
        </w:rPr>
        <w:t>Público en General.</w:t>
      </w:r>
    </w:p>
    <w:p w:rsidR="006F4FA8" w:rsidRPr="006F4FA8" w:rsidRDefault="006F4FA8" w:rsidP="006F4FA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419"/>
        </w:rPr>
      </w:pPr>
      <w:r w:rsidRPr="006F4FA8">
        <w:rPr>
          <w:rFonts w:ascii="Arial" w:hAnsi="Arial" w:cs="Arial"/>
          <w:b/>
          <w:sz w:val="28"/>
          <w:szCs w:val="28"/>
          <w:lang w:val="es-419"/>
        </w:rPr>
        <w:t>Presente.</w:t>
      </w:r>
    </w:p>
    <w:p w:rsidR="006F4FA8" w:rsidRDefault="006F4FA8" w:rsidP="006F4FA8">
      <w:pPr>
        <w:tabs>
          <w:tab w:val="left" w:pos="6607"/>
        </w:tabs>
        <w:jc w:val="both"/>
        <w:rPr>
          <w:rFonts w:ascii="Arial" w:hAnsi="Arial" w:cs="Arial"/>
          <w:sz w:val="28"/>
          <w:szCs w:val="28"/>
          <w:lang w:val="es-419"/>
        </w:rPr>
      </w:pPr>
      <w:r>
        <w:rPr>
          <w:rFonts w:ascii="Arial" w:hAnsi="Arial" w:cs="Arial"/>
          <w:sz w:val="28"/>
          <w:szCs w:val="28"/>
          <w:lang w:val="es-419"/>
        </w:rPr>
        <w:tab/>
      </w:r>
    </w:p>
    <w:p w:rsidR="006F4FA8" w:rsidRPr="00DC1F9E" w:rsidRDefault="006F4FA8" w:rsidP="00562827">
      <w:pPr>
        <w:jc w:val="both"/>
        <w:rPr>
          <w:rFonts w:ascii="Arial" w:hAnsi="Arial" w:cs="Arial"/>
          <w:sz w:val="24"/>
          <w:szCs w:val="24"/>
          <w:lang w:val="es-419"/>
        </w:rPr>
      </w:pPr>
      <w:r w:rsidRPr="00DC1F9E">
        <w:rPr>
          <w:rFonts w:ascii="Arial" w:hAnsi="Arial" w:cs="Arial"/>
          <w:sz w:val="24"/>
          <w:szCs w:val="24"/>
          <w:lang w:val="es-419"/>
        </w:rPr>
        <w:t xml:space="preserve">Por este medio, la Unidad de Acceso a la Información Pública de la Dirección General de Centros Penales hace del conocimiento público </w:t>
      </w:r>
      <w:r w:rsidR="00562827" w:rsidRPr="00DC1F9E">
        <w:rPr>
          <w:rFonts w:ascii="Arial" w:hAnsi="Arial" w:cs="Arial"/>
          <w:sz w:val="24"/>
          <w:szCs w:val="24"/>
          <w:lang w:val="es-419"/>
        </w:rPr>
        <w:t>que</w:t>
      </w:r>
      <w:r w:rsidR="00DC1F9E" w:rsidRPr="00DC1F9E">
        <w:rPr>
          <w:rFonts w:ascii="Arial" w:hAnsi="Arial" w:cs="Arial"/>
          <w:sz w:val="24"/>
          <w:szCs w:val="24"/>
          <w:lang w:val="es-419"/>
        </w:rPr>
        <w:t>:</w:t>
      </w:r>
      <w:r w:rsidR="00562827" w:rsidRPr="00DC1F9E">
        <w:rPr>
          <w:rFonts w:ascii="Arial" w:hAnsi="Arial" w:cs="Arial"/>
          <w:sz w:val="24"/>
          <w:szCs w:val="24"/>
          <w:lang w:val="es-419"/>
        </w:rPr>
        <w:t xml:space="preserve"> </w:t>
      </w:r>
      <w:r w:rsidR="00DC1F9E" w:rsidRPr="00DC1F9E">
        <w:rPr>
          <w:rFonts w:ascii="Arial" w:hAnsi="Arial" w:cs="Arial"/>
          <w:sz w:val="24"/>
          <w:szCs w:val="24"/>
          <w:lang w:val="es-419"/>
        </w:rPr>
        <w:t>a</w:t>
      </w:r>
      <w:r w:rsidR="00691149" w:rsidRPr="00DC1F9E">
        <w:rPr>
          <w:rFonts w:ascii="Arial" w:hAnsi="Arial" w:cs="Arial"/>
          <w:sz w:val="24"/>
          <w:szCs w:val="24"/>
          <w:lang w:val="es-419"/>
        </w:rPr>
        <w:t xml:space="preserve">nte la </w:t>
      </w:r>
      <w:bookmarkStart w:id="0" w:name="_GoBack"/>
      <w:r w:rsidR="00691149" w:rsidRPr="00DC1F9E">
        <w:rPr>
          <w:rFonts w:ascii="Arial" w:hAnsi="Arial" w:cs="Arial"/>
          <w:sz w:val="24"/>
          <w:szCs w:val="24"/>
          <w:lang w:val="es-419"/>
        </w:rPr>
        <w:t>habilitación de los plazos administrativos en materia de acceso a la información pública</w:t>
      </w:r>
      <w:bookmarkEnd w:id="0"/>
      <w:r w:rsidR="00691149" w:rsidRPr="00DC1F9E">
        <w:rPr>
          <w:rFonts w:ascii="Arial" w:hAnsi="Arial" w:cs="Arial"/>
          <w:sz w:val="24"/>
          <w:szCs w:val="24"/>
          <w:lang w:val="es-419"/>
        </w:rPr>
        <w:t xml:space="preserve"> por parte de IAIP, esta institución obediente al cumplimiento de la Ley y la transparencia insti</w:t>
      </w:r>
      <w:r w:rsidR="00DC1F9E" w:rsidRPr="00DC1F9E">
        <w:rPr>
          <w:rFonts w:ascii="Arial" w:hAnsi="Arial" w:cs="Arial"/>
          <w:sz w:val="24"/>
          <w:szCs w:val="24"/>
          <w:lang w:val="es-419"/>
        </w:rPr>
        <w:t>tucional, se dispone nuevamente a brindar servicio a la población</w:t>
      </w:r>
      <w:r w:rsidR="00691149" w:rsidRPr="00DC1F9E">
        <w:rPr>
          <w:rFonts w:ascii="Arial" w:hAnsi="Arial" w:cs="Arial"/>
          <w:sz w:val="24"/>
          <w:szCs w:val="24"/>
          <w:lang w:val="es-419"/>
        </w:rPr>
        <w:t xml:space="preserve">, recibiendo solicitudes de información, consultas sobre </w:t>
      </w:r>
      <w:r w:rsidR="00DC1F9E" w:rsidRPr="00DC1F9E">
        <w:rPr>
          <w:rFonts w:ascii="Arial" w:hAnsi="Arial" w:cs="Arial"/>
          <w:sz w:val="24"/>
          <w:szCs w:val="24"/>
          <w:lang w:val="es-419"/>
        </w:rPr>
        <w:t xml:space="preserve">las </w:t>
      </w:r>
      <w:r w:rsidR="00691149" w:rsidRPr="00DC1F9E">
        <w:rPr>
          <w:rFonts w:ascii="Arial" w:hAnsi="Arial" w:cs="Arial"/>
          <w:sz w:val="24"/>
          <w:szCs w:val="24"/>
          <w:lang w:val="es-419"/>
        </w:rPr>
        <w:t>solicitudes en proceso, entre otras funciones inherentes</w:t>
      </w:r>
      <w:r w:rsidR="00DC1F9E" w:rsidRPr="00DC1F9E">
        <w:rPr>
          <w:rFonts w:ascii="Arial" w:hAnsi="Arial" w:cs="Arial"/>
          <w:sz w:val="24"/>
          <w:szCs w:val="24"/>
          <w:lang w:val="es-419"/>
        </w:rPr>
        <w:t xml:space="preserve"> a esta unidad</w:t>
      </w:r>
      <w:r w:rsidR="00691149" w:rsidRPr="00DC1F9E">
        <w:rPr>
          <w:rFonts w:ascii="Arial" w:hAnsi="Arial" w:cs="Arial"/>
          <w:sz w:val="24"/>
          <w:szCs w:val="24"/>
          <w:lang w:val="es-419"/>
        </w:rPr>
        <w:t>; sin embargo debido a que la situación laboral en el país aún no se ha estabilizado, la falta de transporte público y para no exponer innecesariamente al personal</w:t>
      </w:r>
      <w:r w:rsidR="00DC1F9E" w:rsidRPr="00DC1F9E">
        <w:rPr>
          <w:rFonts w:ascii="Arial" w:hAnsi="Arial" w:cs="Arial"/>
          <w:sz w:val="24"/>
          <w:szCs w:val="24"/>
          <w:lang w:val="es-419"/>
        </w:rPr>
        <w:t>;</w:t>
      </w:r>
      <w:r w:rsidR="00691149" w:rsidRPr="00DC1F9E">
        <w:rPr>
          <w:rFonts w:ascii="Arial" w:hAnsi="Arial" w:cs="Arial"/>
          <w:sz w:val="24"/>
          <w:szCs w:val="24"/>
          <w:lang w:val="es-419"/>
        </w:rPr>
        <w:t xml:space="preserve"> </w:t>
      </w:r>
      <w:r w:rsidR="00DC1F9E" w:rsidRPr="00DC1F9E">
        <w:rPr>
          <w:rFonts w:ascii="Arial" w:hAnsi="Arial" w:cs="Arial"/>
          <w:sz w:val="24"/>
          <w:szCs w:val="24"/>
          <w:lang w:val="es-419"/>
        </w:rPr>
        <w:t xml:space="preserve">dichas solicitudes y consultas se recibirán de forma digital, al correo electrónico institucional oficial: </w:t>
      </w:r>
      <w:hyperlink r:id="rId7" w:history="1">
        <w:r w:rsidR="00DC1F9E" w:rsidRPr="00DC1F9E">
          <w:rPr>
            <w:rStyle w:val="Hipervnculo"/>
            <w:rFonts w:ascii="Arial" w:hAnsi="Arial" w:cs="Arial"/>
            <w:b/>
            <w:color w:val="auto"/>
            <w:sz w:val="24"/>
            <w:szCs w:val="24"/>
            <w:u w:val="none"/>
            <w:lang w:val="es-419"/>
          </w:rPr>
          <w:t>iris.valle@seguridad.gob.sv</w:t>
        </w:r>
      </w:hyperlink>
      <w:r w:rsidR="00562827" w:rsidRPr="00DC1F9E">
        <w:rPr>
          <w:rFonts w:ascii="Arial" w:hAnsi="Arial" w:cs="Arial"/>
          <w:sz w:val="24"/>
          <w:szCs w:val="24"/>
          <w:lang w:val="es-419"/>
        </w:rPr>
        <w:t>.</w:t>
      </w:r>
    </w:p>
    <w:p w:rsidR="00DC1F9E" w:rsidRPr="00DC1F9E" w:rsidRDefault="00DC1F9E" w:rsidP="00562827">
      <w:pPr>
        <w:jc w:val="both"/>
        <w:rPr>
          <w:rFonts w:ascii="Arial" w:hAnsi="Arial" w:cs="Arial"/>
          <w:sz w:val="24"/>
          <w:szCs w:val="24"/>
          <w:lang w:val="es-419"/>
        </w:rPr>
      </w:pPr>
      <w:r w:rsidRPr="00DC1F9E">
        <w:rPr>
          <w:rFonts w:ascii="Arial" w:hAnsi="Arial" w:cs="Arial"/>
          <w:sz w:val="24"/>
          <w:szCs w:val="24"/>
          <w:lang w:val="es-419"/>
        </w:rPr>
        <w:t>Cuando las condiciones para poder realizar el trabajo físicamente sean las adecuadas, esta unidad nuevamente recibirá solicitudes de forma física, cumpliendo los protocolos que las autoridades apliquen para ello.</w:t>
      </w:r>
    </w:p>
    <w:p w:rsidR="00DC1F9E" w:rsidRPr="00DC1F9E" w:rsidRDefault="00DC1F9E" w:rsidP="00562827">
      <w:pPr>
        <w:jc w:val="both"/>
        <w:rPr>
          <w:rFonts w:ascii="Arial" w:hAnsi="Arial" w:cs="Arial"/>
          <w:sz w:val="24"/>
          <w:szCs w:val="24"/>
          <w:lang w:val="es-419"/>
        </w:rPr>
      </w:pPr>
      <w:r w:rsidRPr="00DC1F9E">
        <w:rPr>
          <w:rFonts w:ascii="Arial" w:hAnsi="Arial" w:cs="Arial"/>
          <w:sz w:val="24"/>
          <w:szCs w:val="24"/>
          <w:lang w:val="es-419"/>
        </w:rPr>
        <w:t>Y para hacerlo de conocimiento público se extiende la presente Nota Aclaratoria.</w:t>
      </w:r>
    </w:p>
    <w:p w:rsidR="006F4FA8" w:rsidRDefault="006F4FA8" w:rsidP="006F4FA8">
      <w:pPr>
        <w:jc w:val="both"/>
        <w:rPr>
          <w:rFonts w:ascii="Arial" w:hAnsi="Arial" w:cs="Arial"/>
          <w:sz w:val="28"/>
          <w:szCs w:val="28"/>
          <w:lang w:val="es-419"/>
        </w:rPr>
      </w:pPr>
    </w:p>
    <w:p w:rsidR="006F4FA8" w:rsidRDefault="006F4FA8" w:rsidP="006F4FA8">
      <w:pPr>
        <w:jc w:val="both"/>
        <w:rPr>
          <w:rFonts w:ascii="Arial" w:hAnsi="Arial" w:cs="Arial"/>
          <w:sz w:val="28"/>
          <w:szCs w:val="28"/>
          <w:lang w:val="es-419"/>
        </w:rPr>
      </w:pPr>
    </w:p>
    <w:p w:rsidR="006F4FA8" w:rsidRDefault="006F4FA8" w:rsidP="006F4FA8">
      <w:pPr>
        <w:jc w:val="both"/>
        <w:rPr>
          <w:rFonts w:ascii="Arial" w:hAnsi="Arial" w:cs="Arial"/>
          <w:sz w:val="28"/>
          <w:szCs w:val="28"/>
          <w:lang w:val="es-419"/>
        </w:rPr>
      </w:pPr>
    </w:p>
    <w:p w:rsidR="006F4FA8" w:rsidRPr="006F4FA8" w:rsidRDefault="006F4FA8" w:rsidP="006F4F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419"/>
        </w:rPr>
      </w:pPr>
      <w:r w:rsidRPr="006F4FA8">
        <w:rPr>
          <w:rFonts w:ascii="Arial" w:hAnsi="Arial" w:cs="Arial"/>
          <w:b/>
          <w:sz w:val="28"/>
          <w:szCs w:val="28"/>
          <w:lang w:val="es-419"/>
        </w:rPr>
        <w:t>Licda. Iris Yanet Valle de Funes</w:t>
      </w:r>
    </w:p>
    <w:p w:rsidR="006F4FA8" w:rsidRPr="006F4FA8" w:rsidRDefault="006F4FA8" w:rsidP="006F4F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419"/>
        </w:rPr>
      </w:pPr>
      <w:r w:rsidRPr="006F4FA8">
        <w:rPr>
          <w:rFonts w:ascii="Arial" w:hAnsi="Arial" w:cs="Arial"/>
          <w:b/>
          <w:sz w:val="28"/>
          <w:szCs w:val="28"/>
          <w:lang w:val="es-419"/>
        </w:rPr>
        <w:t>Oficial de Información</w:t>
      </w:r>
    </w:p>
    <w:p w:rsidR="006F4FA8" w:rsidRPr="006F4FA8" w:rsidRDefault="006F4FA8" w:rsidP="006F4F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419"/>
        </w:rPr>
      </w:pPr>
      <w:r w:rsidRPr="006F4FA8">
        <w:rPr>
          <w:rFonts w:ascii="Arial" w:hAnsi="Arial" w:cs="Arial"/>
          <w:b/>
          <w:sz w:val="28"/>
          <w:szCs w:val="28"/>
          <w:lang w:val="es-419"/>
        </w:rPr>
        <w:t>Dirección General de Centros Penales</w:t>
      </w:r>
    </w:p>
    <w:sectPr w:rsidR="006F4FA8" w:rsidRPr="006F4FA8" w:rsidSect="007A01B5">
      <w:headerReference w:type="default" r:id="rId8"/>
      <w:footerReference w:type="default" r:id="rId9"/>
      <w:pgSz w:w="12240" w:h="15840"/>
      <w:pgMar w:top="2112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1C9" w:rsidRDefault="00B421C9" w:rsidP="0078005D">
      <w:pPr>
        <w:spacing w:after="0" w:line="240" w:lineRule="auto"/>
      </w:pPr>
      <w:r>
        <w:separator/>
      </w:r>
    </w:p>
  </w:endnote>
  <w:endnote w:type="continuationSeparator" w:id="0">
    <w:p w:rsidR="00B421C9" w:rsidRDefault="00B421C9" w:rsidP="0078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183" w:rsidRPr="009938DC" w:rsidRDefault="00487183" w:rsidP="00487183">
    <w:pPr>
      <w:spacing w:after="0"/>
      <w:jc w:val="both"/>
      <w:rPr>
        <w:rFonts w:ascii="Arial" w:hAnsi="Arial" w:cs="Arial"/>
        <w:i/>
        <w:sz w:val="16"/>
        <w:szCs w:val="16"/>
      </w:rPr>
    </w:pPr>
  </w:p>
  <w:p w:rsidR="00487183" w:rsidRPr="00DC6F42" w:rsidRDefault="00487183" w:rsidP="00487183">
    <w:pPr>
      <w:pStyle w:val="Piedepgina"/>
      <w:rPr>
        <w:rFonts w:ascii="Arial" w:hAnsi="Arial" w:cs="Arial"/>
        <w:color w:val="000000" w:themeColor="text1"/>
        <w:sz w:val="16"/>
        <w:szCs w:val="16"/>
      </w:rPr>
    </w:pPr>
    <w:r w:rsidRPr="00DC6F42">
      <w:rPr>
        <w:rFonts w:ascii="Arial" w:hAnsi="Arial" w:cs="Arial"/>
        <w:noProof/>
        <w:color w:val="000000" w:themeColor="text1"/>
        <w:sz w:val="16"/>
        <w:szCs w:val="16"/>
        <w:lang w:val="es-419" w:eastAsia="es-41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9AF5C85" wp14:editId="777D0998">
              <wp:simplePos x="0" y="0"/>
              <wp:positionH relativeFrom="column">
                <wp:posOffset>319295</wp:posOffset>
              </wp:positionH>
              <wp:positionV relativeFrom="paragraph">
                <wp:posOffset>58917</wp:posOffset>
              </wp:positionV>
              <wp:extent cx="4913906" cy="0"/>
              <wp:effectExtent l="0" t="0" r="20320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913906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0AFE2B" id="4 Conector recto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15pt,4.65pt" to="412.0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" strokecolor="windowText" strokeweight="1pt"/>
          </w:pict>
        </mc:Fallback>
      </mc:AlternateContent>
    </w:r>
  </w:p>
  <w:p w:rsidR="00487183" w:rsidRPr="00892115" w:rsidRDefault="00487183" w:rsidP="00487183">
    <w:pPr>
      <w:pStyle w:val="Piedepgina"/>
      <w:jc w:val="center"/>
      <w:rPr>
        <w:rFonts w:ascii="Arial" w:hAnsi="Arial" w:cs="Arial"/>
        <w:sz w:val="14"/>
        <w:szCs w:val="14"/>
      </w:rPr>
    </w:pPr>
    <w:r w:rsidRPr="00892115">
      <w:rPr>
        <w:rFonts w:ascii="Arial" w:hAnsi="Arial" w:cs="Arial"/>
        <w:sz w:val="14"/>
        <w:szCs w:val="14"/>
      </w:rPr>
      <w:t>Dirección General de Centros Penales</w:t>
    </w:r>
  </w:p>
  <w:p w:rsidR="00487183" w:rsidRPr="00892115" w:rsidRDefault="00487183" w:rsidP="00487183">
    <w:pPr>
      <w:pStyle w:val="Piedepgina"/>
      <w:jc w:val="center"/>
      <w:rPr>
        <w:rFonts w:ascii="Arial" w:hAnsi="Arial" w:cs="Arial"/>
        <w:sz w:val="14"/>
        <w:szCs w:val="14"/>
      </w:rPr>
    </w:pPr>
    <w:r w:rsidRPr="00892115">
      <w:rPr>
        <w:rFonts w:ascii="Arial" w:hAnsi="Arial" w:cs="Arial"/>
        <w:sz w:val="14"/>
        <w:szCs w:val="14"/>
      </w:rPr>
      <w:t>Ministerio de Justicia y Seguridad Pública</w:t>
    </w:r>
  </w:p>
  <w:p w:rsidR="00487183" w:rsidRPr="00892115" w:rsidRDefault="00487183" w:rsidP="00487183">
    <w:pPr>
      <w:pStyle w:val="Piedepgina"/>
      <w:jc w:val="center"/>
      <w:rPr>
        <w:rFonts w:ascii="Arial" w:hAnsi="Arial" w:cs="Arial"/>
        <w:sz w:val="14"/>
        <w:szCs w:val="14"/>
      </w:rPr>
    </w:pPr>
    <w:r w:rsidRPr="00892115">
      <w:rPr>
        <w:rFonts w:ascii="Arial" w:hAnsi="Arial" w:cs="Arial"/>
        <w:sz w:val="14"/>
        <w:szCs w:val="14"/>
      </w:rPr>
      <w:t>Unidad de acceso a la Información pública</w:t>
    </w:r>
  </w:p>
  <w:p w:rsidR="00487183" w:rsidRPr="00892115" w:rsidRDefault="00B421C9" w:rsidP="00487183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487183" w:rsidRPr="00892115">
        <w:rPr>
          <w:rStyle w:val="Hipervnculo"/>
          <w:rFonts w:ascii="Arial" w:hAnsi="Arial" w:cs="Arial"/>
          <w:color w:val="auto"/>
          <w:sz w:val="14"/>
          <w:szCs w:val="14"/>
          <w:u w:val="none"/>
        </w:rPr>
        <w:t>www.dgcp.gob.sv</w:t>
      </w:r>
    </w:hyperlink>
  </w:p>
  <w:p w:rsidR="00487183" w:rsidRPr="00892115" w:rsidRDefault="00487183" w:rsidP="00487183">
    <w:pPr>
      <w:pStyle w:val="Piedepgina"/>
      <w:jc w:val="center"/>
      <w:rPr>
        <w:rFonts w:ascii="Arial" w:hAnsi="Arial" w:cs="Arial"/>
        <w:sz w:val="14"/>
        <w:szCs w:val="14"/>
      </w:rPr>
    </w:pPr>
    <w:r w:rsidRPr="00892115">
      <w:rPr>
        <w:rFonts w:ascii="Arial" w:hAnsi="Arial" w:cs="Arial"/>
        <w:sz w:val="14"/>
        <w:szCs w:val="14"/>
      </w:rPr>
      <w:t>Planes de Renderos, Calle al Parque Balboa, Kilómetro</w:t>
    </w:r>
    <w:r w:rsidR="00892115" w:rsidRPr="00892115">
      <w:rPr>
        <w:rFonts w:ascii="Arial" w:hAnsi="Arial" w:cs="Arial"/>
        <w:sz w:val="14"/>
        <w:szCs w:val="14"/>
      </w:rPr>
      <w:t xml:space="preserve"> 10 y medio N° 189, Panchimalco, </w:t>
    </w:r>
    <w:r w:rsidR="00892115" w:rsidRPr="00892115">
      <w:rPr>
        <w:rFonts w:ascii="Arial" w:hAnsi="Arial" w:cs="Arial"/>
        <w:color w:val="000000" w:themeColor="text1"/>
        <w:sz w:val="14"/>
        <w:szCs w:val="14"/>
      </w:rPr>
      <w:t>Tel.2527-8702, telefax (503)2527-8715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1C9" w:rsidRDefault="00B421C9" w:rsidP="0078005D">
      <w:pPr>
        <w:spacing w:after="0" w:line="240" w:lineRule="auto"/>
      </w:pPr>
      <w:r>
        <w:separator/>
      </w:r>
    </w:p>
  </w:footnote>
  <w:footnote w:type="continuationSeparator" w:id="0">
    <w:p w:rsidR="00B421C9" w:rsidRDefault="00B421C9" w:rsidP="00780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05D" w:rsidRDefault="00B421C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16.05pt;margin-top:-31.3pt;width:186.25pt;height:83.95pt;z-index:-251657728;mso-position-horizontal-relative:text;mso-position-vertical-relative:text;mso-width-relative:page;mso-height-relative:page">
          <v:imagedata r:id="rId1" o:title="DGCP_TIU3" croptop="19679f" cropbottom="19849f" cropleft="13244f" cropright="12086f" grayscale="t"/>
        </v:shape>
      </w:pict>
    </w:r>
  </w:p>
  <w:p w:rsidR="0078005D" w:rsidRDefault="0078005D">
    <w:pPr>
      <w:pStyle w:val="Encabezado"/>
    </w:pPr>
  </w:p>
  <w:p w:rsidR="0078005D" w:rsidRDefault="0078005D">
    <w:pPr>
      <w:pStyle w:val="Encabezado"/>
    </w:pPr>
  </w:p>
  <w:p w:rsidR="0078005D" w:rsidRDefault="0078005D">
    <w:pPr>
      <w:pStyle w:val="Encabezado"/>
    </w:pPr>
  </w:p>
  <w:p w:rsidR="0078005D" w:rsidRDefault="007A01B5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rightMargin">
            <wp:posOffset>-2915395</wp:posOffset>
          </wp:positionH>
          <wp:positionV relativeFrom="paragraph">
            <wp:posOffset>565233</wp:posOffset>
          </wp:positionV>
          <wp:extent cx="3288775" cy="6665064"/>
          <wp:effectExtent l="0" t="0" r="6985" b="2540"/>
          <wp:wrapNone/>
          <wp:docPr id="3" name="Imagen 3" descr="C:\Users\Metzengerstein\AppData\Local\Microsoft\Windows\INetCache\Content.Word\DGCP_TIU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tzengerstein\AppData\Local\Microsoft\Windows\INetCache\Content.Word\DGCP_TIU3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25" t="30028" r="69480" b="41485"/>
                  <a:stretch/>
                </pic:blipFill>
                <pic:spPr bwMode="auto">
                  <a:xfrm>
                    <a:off x="0" y="0"/>
                    <a:ext cx="3288775" cy="66650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468A"/>
    <w:multiLevelType w:val="hybridMultilevel"/>
    <w:tmpl w:val="A7AAA06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C76E2"/>
    <w:multiLevelType w:val="hybridMultilevel"/>
    <w:tmpl w:val="4A644002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74CD5"/>
    <w:multiLevelType w:val="hybridMultilevel"/>
    <w:tmpl w:val="7E82A50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5D"/>
    <w:rsid w:val="000555A8"/>
    <w:rsid w:val="000C6169"/>
    <w:rsid w:val="00134100"/>
    <w:rsid w:val="001E0CE9"/>
    <w:rsid w:val="001E58AA"/>
    <w:rsid w:val="00237E4D"/>
    <w:rsid w:val="002B24AF"/>
    <w:rsid w:val="00365EE9"/>
    <w:rsid w:val="00393F7E"/>
    <w:rsid w:val="004318B9"/>
    <w:rsid w:val="00463474"/>
    <w:rsid w:val="00487183"/>
    <w:rsid w:val="004B7E98"/>
    <w:rsid w:val="0056010F"/>
    <w:rsid w:val="00562827"/>
    <w:rsid w:val="005D043E"/>
    <w:rsid w:val="00603B40"/>
    <w:rsid w:val="006066CB"/>
    <w:rsid w:val="00691149"/>
    <w:rsid w:val="006B73D3"/>
    <w:rsid w:val="006C6E32"/>
    <w:rsid w:val="006F4FA8"/>
    <w:rsid w:val="0078005D"/>
    <w:rsid w:val="007A01B5"/>
    <w:rsid w:val="00816687"/>
    <w:rsid w:val="00824328"/>
    <w:rsid w:val="00883487"/>
    <w:rsid w:val="00892115"/>
    <w:rsid w:val="009970D4"/>
    <w:rsid w:val="00B16094"/>
    <w:rsid w:val="00B40056"/>
    <w:rsid w:val="00B421C9"/>
    <w:rsid w:val="00B5501D"/>
    <w:rsid w:val="00B9519C"/>
    <w:rsid w:val="00B9586F"/>
    <w:rsid w:val="00BD2FB7"/>
    <w:rsid w:val="00C63F9F"/>
    <w:rsid w:val="00C752A3"/>
    <w:rsid w:val="00C82C96"/>
    <w:rsid w:val="00C95A39"/>
    <w:rsid w:val="00CB6F1C"/>
    <w:rsid w:val="00CB74E1"/>
    <w:rsid w:val="00CD06FF"/>
    <w:rsid w:val="00D51D12"/>
    <w:rsid w:val="00D91EC4"/>
    <w:rsid w:val="00DC1F9E"/>
    <w:rsid w:val="00DE7306"/>
    <w:rsid w:val="00F11F44"/>
    <w:rsid w:val="00F26D18"/>
    <w:rsid w:val="00FA43FB"/>
    <w:rsid w:val="00FD469F"/>
    <w:rsid w:val="00FD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docId w15:val="{7D6A9839-D797-446F-942A-A0C2D5B4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0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00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05D"/>
  </w:style>
  <w:style w:type="paragraph" w:styleId="Piedepgina">
    <w:name w:val="footer"/>
    <w:basedOn w:val="Normal"/>
    <w:link w:val="PiedepginaCar"/>
    <w:uiPriority w:val="99"/>
    <w:unhideWhenUsed/>
    <w:rsid w:val="007800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05D"/>
  </w:style>
  <w:style w:type="character" w:styleId="Hipervnculo">
    <w:name w:val="Hyperlink"/>
    <w:basedOn w:val="Fuentedeprrafopredeter"/>
    <w:uiPriority w:val="99"/>
    <w:unhideWhenUsed/>
    <w:rsid w:val="0078005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A43F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C63F9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63F9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ris.valle@seguridad.gob.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Metzengerstein</cp:lastModifiedBy>
  <cp:revision>2</cp:revision>
  <cp:lastPrinted>2019-08-22T16:10:00Z</cp:lastPrinted>
  <dcterms:created xsi:type="dcterms:W3CDTF">2020-06-15T15:42:00Z</dcterms:created>
  <dcterms:modified xsi:type="dcterms:W3CDTF">2020-06-15T15:42:00Z</dcterms:modified>
</cp:coreProperties>
</file>