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1645" w14:textId="15769825" w:rsidR="00CE279A" w:rsidRDefault="00EE039F"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01B77A11" wp14:editId="1B19679A">
                <wp:simplePos x="0" y="0"/>
                <wp:positionH relativeFrom="column">
                  <wp:posOffset>-996950</wp:posOffset>
                </wp:positionH>
                <wp:positionV relativeFrom="paragraph">
                  <wp:posOffset>-1294130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13944DEB" w14:textId="77777777" w:rsidR="00EE039F" w:rsidRDefault="00EE039F" w:rsidP="00EE039F">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B7DDF21" w14:textId="77777777" w:rsidR="00EE039F" w:rsidRDefault="00EE039F" w:rsidP="00EE039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77A11" id="_x0000_t202" coordsize="21600,21600" o:spt="202" path="m,l,21600r21600,l21600,xe">
                <v:stroke joinstyle="miter"/>
                <v:path gradientshapeok="t" o:connecttype="rect"/>
              </v:shapetype>
              <v:shape id="Cuadro de texto 4" o:spid="_x0000_s1026" type="#_x0000_t202" style="position:absolute;left:0;text-align:left;margin-left:-78.5pt;margin-top:-101.9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PKAtPfkAAAADQEAAA8AAABkcnMvZG93bnJldi54bWxMj81OwzAQhO+V&#10;eAdrkbi1dpOWnxCnggISEkjQwgO4sUmi2Osodpu0T89yorfd2dHsN/lqdJYdTB8ajxLmMwHMYOl1&#10;g5WE76+X6S2wEBVqZT0aCUcTYFVcTHKVaT/gxhy2sWIUgiFTEuoYu4zzUNbGqTDznUG6/fjeqUhr&#10;X3Hdq4HCneWJENfcqQbpQ606s65N2W73TsLw8X56fE3xLV0/b7qnz1Nr22Mr5dXl+HAPLJox/pvh&#10;D5/QoSCmnd+jDsxKmM6XN1Qm0pSIlFqQJ7kTJO1IWi4WwIucn7cofgEAAP//AwBQSwECLQAUAAYA&#10;CAAAACEAtoM4kv4AAADhAQAAEwAAAAAAAAAAAAAAAAAAAAAAW0NvbnRlbnRfVHlwZXNdLnhtbFBL&#10;AQItABQABgAIAAAAIQA4/SH/1gAAAJQBAAALAAAAAAAAAAAAAAAAAC8BAABfcmVscy8ucmVsc1BL&#10;AQItABQABgAIAAAAIQAXPAFJVQIAAJsEAAAOAAAAAAAAAAAAAAAAAC4CAABkcnMvZTJvRG9jLnht&#10;bFBLAQItABQABgAIAAAAIQDygLT35AAAAA0BAAAPAAAAAAAAAAAAAAAAAK8EAABkcnMvZG93bnJl&#10;di54bWxQSwUGAAAAAAQABADzAAAAwAUAAAAA&#10;" strokecolor="#538135 [2409]" strokeweight="3pt">
                <v:textbox>
                  <w:txbxContent>
                    <w:p w14:paraId="13944DEB" w14:textId="77777777" w:rsidR="00EE039F" w:rsidRDefault="00EE039F" w:rsidP="00EE039F">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B7DDF21" w14:textId="77777777" w:rsidR="00EE039F" w:rsidRDefault="00EE039F" w:rsidP="00EE039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096016">
        <w:rPr>
          <w:sz w:val="20"/>
          <w:szCs w:val="20"/>
        </w:rPr>
        <w:t>1</w:t>
      </w:r>
      <w:r w:rsidR="004007BC">
        <w:rPr>
          <w:sz w:val="20"/>
          <w:szCs w:val="20"/>
        </w:rPr>
        <w:t>3</w:t>
      </w:r>
    </w:p>
    <w:p w14:paraId="34C30E5A" w14:textId="77777777" w:rsidR="008C6409" w:rsidRPr="009A0935" w:rsidRDefault="008C6409" w:rsidP="009A0935">
      <w:pPr>
        <w:pStyle w:val="Sinespaciado"/>
        <w:spacing w:line="276" w:lineRule="auto"/>
        <w:jc w:val="right"/>
        <w:rPr>
          <w:sz w:val="20"/>
          <w:szCs w:val="20"/>
        </w:rPr>
      </w:pPr>
    </w:p>
    <w:p w14:paraId="49B042A4"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68CE8C18"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D746B">
        <w:rPr>
          <w:sz w:val="20"/>
          <w:szCs w:val="20"/>
        </w:rPr>
        <w:t xml:space="preserve">ocho horas y </w:t>
      </w:r>
      <w:r w:rsidR="00BD5391">
        <w:rPr>
          <w:sz w:val="20"/>
          <w:szCs w:val="20"/>
        </w:rPr>
        <w:t>cincuenta</w:t>
      </w:r>
      <w:r w:rsidR="00096016">
        <w:rPr>
          <w:sz w:val="20"/>
          <w:szCs w:val="20"/>
        </w:rPr>
        <w:t xml:space="preserve"> </w:t>
      </w:r>
      <w:r w:rsidR="00202512">
        <w:rPr>
          <w:sz w:val="20"/>
          <w:szCs w:val="20"/>
        </w:rPr>
        <w:t xml:space="preserve">minutos </w:t>
      </w:r>
      <w:r w:rsidRPr="009A0935">
        <w:rPr>
          <w:sz w:val="20"/>
          <w:szCs w:val="20"/>
        </w:rPr>
        <w:t xml:space="preserve">del día </w:t>
      </w:r>
      <w:r w:rsidR="00072D89">
        <w:rPr>
          <w:sz w:val="20"/>
          <w:szCs w:val="20"/>
        </w:rPr>
        <w:t>veinticinco</w:t>
      </w:r>
      <w:r w:rsidR="006A0B84">
        <w:rPr>
          <w:sz w:val="20"/>
          <w:szCs w:val="20"/>
        </w:rPr>
        <w:t xml:space="preserve"> </w:t>
      </w:r>
      <w:r w:rsidR="00A63001">
        <w:rPr>
          <w:sz w:val="20"/>
          <w:szCs w:val="20"/>
        </w:rPr>
        <w:t xml:space="preserve">de </w:t>
      </w:r>
      <w:r w:rsidR="00096016">
        <w:rPr>
          <w:sz w:val="20"/>
          <w:szCs w:val="20"/>
        </w:rPr>
        <w:t>marzo</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p>
    <w:p w14:paraId="4EC9930D" w14:textId="30174FB2"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w:t>
      </w:r>
      <w:r w:rsidR="00072D89">
        <w:rPr>
          <w:sz w:val="20"/>
          <w:szCs w:val="20"/>
        </w:rPr>
        <w:t xml:space="preserve">cceso a la información pública, </w:t>
      </w:r>
      <w:r w:rsidR="00542E7F">
        <w:rPr>
          <w:sz w:val="20"/>
          <w:szCs w:val="20"/>
        </w:rPr>
        <w:t xml:space="preserve">suscrita por </w:t>
      </w:r>
      <w:r w:rsidR="00096016">
        <w:rPr>
          <w:noProof/>
          <w:sz w:val="20"/>
          <w:szCs w:val="20"/>
          <w:lang w:eastAsia="es-SV"/>
        </w:rPr>
        <w:t xml:space="preserve">Licenciada </w:t>
      </w:r>
      <w:r w:rsidR="00EE039F" w:rsidRPr="00EE039F">
        <w:rPr>
          <w:noProof/>
          <w:sz w:val="20"/>
          <w:szCs w:val="20"/>
          <w:highlight w:val="black"/>
          <w:lang w:eastAsia="es-SV"/>
        </w:rPr>
        <w:t>-------------------------------------------</w:t>
      </w:r>
      <w:r w:rsidR="00493AC0">
        <w:rPr>
          <w:sz w:val="20"/>
          <w:szCs w:val="20"/>
        </w:rPr>
        <w:t xml:space="preserve">, </w:t>
      </w:r>
      <w:r w:rsidR="00556C4B" w:rsidRPr="009A0935">
        <w:rPr>
          <w:sz w:val="20"/>
          <w:szCs w:val="20"/>
        </w:rPr>
        <w:t xml:space="preserve">con </w:t>
      </w:r>
      <w:r w:rsidR="00096016">
        <w:rPr>
          <w:sz w:val="20"/>
          <w:szCs w:val="20"/>
        </w:rPr>
        <w:t>Carnet de Residencia</w:t>
      </w:r>
      <w:r w:rsidR="00556C4B" w:rsidRPr="009A0935">
        <w:rPr>
          <w:sz w:val="20"/>
          <w:szCs w:val="20"/>
        </w:rPr>
        <w:t xml:space="preserve"> número </w:t>
      </w:r>
      <w:r w:rsidR="00EE039F" w:rsidRPr="00EE039F">
        <w:rPr>
          <w:sz w:val="20"/>
          <w:szCs w:val="20"/>
          <w:highlight w:val="black"/>
        </w:rPr>
        <w:t>-------------------------------------</w:t>
      </w:r>
      <w:r w:rsidRPr="009A0935">
        <w:rPr>
          <w:sz w:val="20"/>
          <w:szCs w:val="20"/>
        </w:rPr>
        <w:t xml:space="preserve">; </w:t>
      </w:r>
      <w:r w:rsidR="00072D89">
        <w:rPr>
          <w:sz w:val="20"/>
          <w:szCs w:val="20"/>
        </w:rPr>
        <w:t xml:space="preserve">y admitida mediante resolución emitida por esta unidad a </w:t>
      </w:r>
      <w:r w:rsidR="00072D89">
        <w:rPr>
          <w:noProof/>
          <w:sz w:val="20"/>
          <w:szCs w:val="20"/>
          <w:lang w:eastAsia="es-SV"/>
        </w:rPr>
        <w:t>las ocho horas y veinte minutos</w:t>
      </w:r>
      <w:r w:rsidR="00072D89">
        <w:rPr>
          <w:sz w:val="20"/>
          <w:szCs w:val="20"/>
        </w:rPr>
        <w:t xml:space="preserve"> del veintitrés de marzo del corriente año,</w:t>
      </w:r>
      <w:r w:rsidR="00072D89" w:rsidRPr="009A0935">
        <w:rPr>
          <w:sz w:val="20"/>
          <w:szCs w:val="20"/>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096016">
        <w:rPr>
          <w:sz w:val="20"/>
          <w:szCs w:val="20"/>
        </w:rPr>
        <w:t>1</w:t>
      </w:r>
      <w:r w:rsidR="004007BC">
        <w:rPr>
          <w:sz w:val="20"/>
          <w:szCs w:val="20"/>
        </w:rPr>
        <w:t>3</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7777777"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18C57E44" w14:textId="331CD717" w:rsidR="00BA5FA6" w:rsidRDefault="00DB7B01" w:rsidP="004007BC">
      <w:pPr>
        <w:pStyle w:val="Sinespaciado"/>
        <w:spacing w:line="276" w:lineRule="auto"/>
        <w:jc w:val="both"/>
        <w:rPr>
          <w:rFonts w:cstheme="minorHAnsi"/>
          <w:b/>
          <w:i/>
          <w:sz w:val="20"/>
          <w:szCs w:val="20"/>
        </w:rPr>
      </w:pPr>
      <w:r>
        <w:rPr>
          <w:sz w:val="20"/>
          <w:szCs w:val="20"/>
        </w:rPr>
        <w:t>La ciudadana</w:t>
      </w:r>
      <w:r w:rsidR="00096016">
        <w:rPr>
          <w:sz w:val="20"/>
          <w:szCs w:val="20"/>
        </w:rPr>
        <w:t>,</w:t>
      </w:r>
      <w:r w:rsidR="00556C4B" w:rsidRPr="009A0935">
        <w:rPr>
          <w:sz w:val="20"/>
          <w:szCs w:val="20"/>
        </w:rPr>
        <w:t xml:space="preserve"> de generales anteriormente relacionadas</w:t>
      </w:r>
      <w:r w:rsidR="00096016">
        <w:rPr>
          <w:sz w:val="20"/>
          <w:szCs w:val="20"/>
        </w:rPr>
        <w:t>,</w:t>
      </w:r>
      <w:r w:rsidR="00556C4B" w:rsidRPr="009A0935">
        <w:rPr>
          <w:sz w:val="20"/>
          <w:szCs w:val="20"/>
        </w:rPr>
        <w:t xml:space="preserve"> requirió la siguiente información:</w:t>
      </w:r>
      <w:r w:rsidR="00CE279A" w:rsidRPr="009A0935">
        <w:rPr>
          <w:sz w:val="20"/>
          <w:szCs w:val="20"/>
        </w:rPr>
        <w:t xml:space="preserve"> </w:t>
      </w:r>
      <w:r w:rsidR="005172B7" w:rsidRPr="00202512">
        <w:rPr>
          <w:rFonts w:eastAsia="Calibri" w:cstheme="minorHAnsi"/>
          <w:b/>
          <w:i/>
          <w:sz w:val="20"/>
          <w:szCs w:val="20"/>
        </w:rPr>
        <w:t>“</w:t>
      </w:r>
      <w:r w:rsidR="004007BC" w:rsidRPr="004007BC">
        <w:rPr>
          <w:rFonts w:cstheme="minorHAnsi"/>
          <w:b/>
          <w:bCs/>
          <w:i/>
          <w:iCs/>
          <w:sz w:val="20"/>
          <w:szCs w:val="20"/>
        </w:rPr>
        <w:t xml:space="preserve">Quiero saber </w:t>
      </w:r>
      <w:r w:rsidR="00072D89" w:rsidRPr="004007BC">
        <w:rPr>
          <w:rFonts w:cstheme="minorHAnsi"/>
          <w:b/>
          <w:bCs/>
          <w:i/>
          <w:iCs/>
          <w:sz w:val="20"/>
          <w:szCs w:val="20"/>
        </w:rPr>
        <w:t>quiénes</w:t>
      </w:r>
      <w:r w:rsidR="004007BC" w:rsidRPr="004007BC">
        <w:rPr>
          <w:rFonts w:cstheme="minorHAnsi"/>
          <w:b/>
          <w:bCs/>
          <w:i/>
          <w:iCs/>
          <w:sz w:val="20"/>
          <w:szCs w:val="20"/>
        </w:rPr>
        <w:t xml:space="preserve"> son los Apoderados, Profesional Responsable y Distribuidor de los registros sanitarios de los siguientes productos:</w:t>
      </w:r>
      <w:r w:rsidR="00355F24">
        <w:rPr>
          <w:rFonts w:cstheme="minorHAnsi"/>
          <w:b/>
          <w:bCs/>
          <w:i/>
          <w:iCs/>
          <w:sz w:val="20"/>
          <w:szCs w:val="20"/>
        </w:rPr>
        <w:t xml:space="preserve"> </w:t>
      </w:r>
      <w:r w:rsidR="004007BC" w:rsidRPr="004007BC">
        <w:rPr>
          <w:rFonts w:cstheme="minorHAnsi"/>
          <w:b/>
          <w:bCs/>
          <w:i/>
          <w:iCs/>
          <w:sz w:val="20"/>
          <w:szCs w:val="20"/>
        </w:rPr>
        <w:t>ESPARADRAPOS DE PAPEL/PAPER TAPES MEDLINE número de registro IM024503032022.</w:t>
      </w:r>
      <w:r w:rsidR="00355F24">
        <w:rPr>
          <w:rFonts w:cstheme="minorHAnsi"/>
          <w:b/>
          <w:bCs/>
          <w:i/>
          <w:iCs/>
          <w:sz w:val="20"/>
          <w:szCs w:val="20"/>
        </w:rPr>
        <w:t xml:space="preserve">  </w:t>
      </w:r>
      <w:r w:rsidR="004007BC" w:rsidRPr="004007BC">
        <w:rPr>
          <w:rFonts w:cstheme="minorHAnsi"/>
          <w:b/>
          <w:bCs/>
          <w:i/>
          <w:iCs/>
          <w:sz w:val="20"/>
          <w:szCs w:val="20"/>
        </w:rPr>
        <w:t>VENDAS BANDAGES MEDLINE número de registro IM024203032022</w:t>
      </w:r>
      <w:r w:rsidR="005172B7" w:rsidRPr="00202512">
        <w:rPr>
          <w:rFonts w:cstheme="minorHAnsi"/>
          <w:b/>
          <w:i/>
          <w:sz w:val="20"/>
          <w:szCs w:val="20"/>
        </w:rPr>
        <w:t>”</w:t>
      </w:r>
    </w:p>
    <w:p w14:paraId="366778CA" w14:textId="77777777" w:rsidR="004007BC" w:rsidRPr="00202512" w:rsidRDefault="004007BC" w:rsidP="004007BC">
      <w:pPr>
        <w:pStyle w:val="Sinespaciado"/>
        <w:spacing w:line="276" w:lineRule="auto"/>
        <w:jc w:val="both"/>
        <w:rPr>
          <w:rFonts w:cstheme="minorHAnsi"/>
          <w:b/>
          <w:i/>
          <w:sz w:val="20"/>
          <w:szCs w:val="20"/>
        </w:rPr>
      </w:pPr>
    </w:p>
    <w:p w14:paraId="1B0A9B9E" w14:textId="05EF7C27" w:rsidR="00CC2388" w:rsidRPr="00072D89" w:rsidRDefault="000425DD" w:rsidP="00072D89">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0100C9CE" w14:textId="77777777" w:rsidR="00CE279A" w:rsidRPr="00C23DF3" w:rsidRDefault="00CE279A" w:rsidP="009A0935">
      <w:pPr>
        <w:pStyle w:val="Sinespaciado"/>
        <w:spacing w:line="276" w:lineRule="auto"/>
        <w:jc w:val="both"/>
        <w:rPr>
          <w:sz w:val="20"/>
          <w:szCs w:val="20"/>
          <w:lang w:val="es-ES"/>
        </w:rPr>
      </w:pPr>
    </w:p>
    <w:p w14:paraId="164A894E" w14:textId="4F7AA4AE" w:rsidR="00556C4B"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2F0C901D" w14:textId="77777777" w:rsidR="00072D89" w:rsidRPr="009A0935" w:rsidRDefault="00072D89" w:rsidP="00072D89">
      <w:pPr>
        <w:pStyle w:val="Sinespaciado"/>
        <w:spacing w:line="276" w:lineRule="auto"/>
        <w:ind w:left="1430"/>
        <w:rPr>
          <w:b/>
          <w:sz w:val="20"/>
          <w:szCs w:val="20"/>
        </w:rPr>
      </w:pP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1B4EF51F" w14:textId="20E89D1B" w:rsidR="00B95F1D" w:rsidRPr="00B95F1D" w:rsidRDefault="0038004C" w:rsidP="001231DF">
      <w:pPr>
        <w:pStyle w:val="Sinespaciado"/>
        <w:numPr>
          <w:ilvl w:val="0"/>
          <w:numId w:val="7"/>
        </w:numPr>
        <w:spacing w:after="240" w:line="276" w:lineRule="auto"/>
        <w:ind w:left="709" w:hanging="425"/>
        <w:jc w:val="both"/>
        <w:rPr>
          <w:b/>
          <w:noProof/>
          <w:sz w:val="20"/>
          <w:szCs w:val="20"/>
          <w:lang w:eastAsia="es-SV"/>
        </w:rPr>
      </w:pPr>
      <w:r w:rsidRPr="00B95F1D">
        <w:rPr>
          <w:sz w:val="20"/>
          <w:szCs w:val="20"/>
        </w:rPr>
        <w:t>De conformidad al artículo 30 de la Ley de Medicamentos, la Dirección llevará un registro de medicamentos autorizados, el cual deberá ser público y actualizarse permanentemente</w:t>
      </w:r>
      <w:r w:rsidR="00072D89" w:rsidRPr="00B95F1D">
        <w:rPr>
          <w:b/>
          <w:noProof/>
          <w:sz w:val="20"/>
          <w:szCs w:val="20"/>
          <w:lang w:eastAsia="es-SV"/>
        </w:rPr>
        <w:t xml:space="preserve"> </w:t>
      </w:r>
    </w:p>
    <w:p w14:paraId="1C988C2B" w14:textId="77777777" w:rsidR="00072D89" w:rsidRDefault="00072D89" w:rsidP="00072D89">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14:paraId="2FD4C34A" w14:textId="76D5823B"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lastRenderedPageBreak/>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054CCBF"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203F6D37" w14:textId="77777777" w:rsidR="00542E7F" w:rsidRPr="009A0935" w:rsidRDefault="00542E7F" w:rsidP="00542E7F">
      <w:pPr>
        <w:pStyle w:val="Sinespaciado"/>
        <w:spacing w:line="276" w:lineRule="auto"/>
        <w:jc w:val="both"/>
        <w:rPr>
          <w:b/>
          <w:sz w:val="20"/>
          <w:szCs w:val="20"/>
        </w:rPr>
      </w:pPr>
    </w:p>
    <w:p w14:paraId="3C4DA8CD" w14:textId="65F9FD80" w:rsidR="00CE279A"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7A7F19">
        <w:rPr>
          <w:rFonts w:asciiTheme="minorHAnsi" w:eastAsiaTheme="minorHAnsi" w:hAnsiTheme="minorHAnsi" w:cstheme="minorBidi"/>
          <w:sz w:val="20"/>
          <w:szCs w:val="20"/>
          <w:lang w:val="es-SV" w:eastAsia="en-US"/>
        </w:rPr>
        <w:t>1</w:t>
      </w:r>
      <w:r w:rsidR="004007BC">
        <w:rPr>
          <w:rFonts w:asciiTheme="minorHAnsi" w:eastAsiaTheme="minorHAnsi" w:hAnsiTheme="minorHAnsi" w:cstheme="minorBidi"/>
          <w:sz w:val="20"/>
          <w:szCs w:val="20"/>
          <w:lang w:val="es-SV" w:eastAsia="en-US"/>
        </w:rPr>
        <w:t>3</w:t>
      </w:r>
      <w:r w:rsidRPr="009A0935">
        <w:rPr>
          <w:rFonts w:asciiTheme="minorHAnsi" w:eastAsiaTheme="minorHAnsi" w:hAnsiTheme="minorHAnsi" w:cstheme="minorBidi"/>
          <w:sz w:val="20"/>
          <w:szCs w:val="20"/>
          <w:lang w:val="es-SV" w:eastAsia="en-US"/>
        </w:rPr>
        <w:t xml:space="preserve">, a la </w:t>
      </w:r>
      <w:r w:rsidR="007A7F19">
        <w:rPr>
          <w:rFonts w:asciiTheme="minorHAnsi" w:eastAsiaTheme="minorHAnsi" w:hAnsiTheme="minorHAnsi" w:cstheme="minorBidi"/>
          <w:sz w:val="20"/>
          <w:szCs w:val="20"/>
          <w:lang w:val="es-SV" w:eastAsia="en-US"/>
        </w:rPr>
        <w:t>Unidad</w:t>
      </w:r>
      <w:r w:rsidR="00D30935">
        <w:rPr>
          <w:rFonts w:asciiTheme="minorHAnsi" w:eastAsiaTheme="minorHAnsi" w:hAnsiTheme="minorHAnsi" w:cstheme="minorBidi"/>
          <w:sz w:val="20"/>
          <w:szCs w:val="20"/>
          <w:lang w:val="es-SV" w:eastAsia="en-US"/>
        </w:rPr>
        <w:t>es</w:t>
      </w:r>
      <w:r w:rsidR="007A7F19">
        <w:rPr>
          <w:rFonts w:asciiTheme="minorHAnsi" w:eastAsiaTheme="minorHAnsi" w:hAnsiTheme="minorHAnsi" w:cstheme="minorBidi"/>
          <w:sz w:val="20"/>
          <w:szCs w:val="20"/>
          <w:lang w:val="es-SV" w:eastAsia="en-US"/>
        </w:rPr>
        <w:t xml:space="preserve"> de Registro de </w:t>
      </w:r>
      <w:r w:rsidR="004007BC">
        <w:rPr>
          <w:rFonts w:asciiTheme="minorHAnsi" w:eastAsiaTheme="minorHAnsi" w:hAnsiTheme="minorHAnsi" w:cstheme="minorBidi"/>
          <w:sz w:val="20"/>
          <w:szCs w:val="20"/>
          <w:lang w:val="es-SV" w:eastAsia="en-US"/>
        </w:rPr>
        <w:t>Dispositivos Médicos</w:t>
      </w:r>
      <w:r w:rsidR="00D30935">
        <w:rPr>
          <w:rFonts w:asciiTheme="minorHAnsi" w:eastAsiaTheme="minorHAnsi" w:hAnsiTheme="minorHAnsi" w:cstheme="minorBidi"/>
          <w:sz w:val="20"/>
          <w:szCs w:val="20"/>
          <w:lang w:val="es-SV" w:eastAsia="en-US"/>
        </w:rPr>
        <w:t xml:space="preserve"> y Registro de Establecimientos y Poderes</w:t>
      </w:r>
      <w:r w:rsidRPr="009A0935">
        <w:rPr>
          <w:rFonts w:asciiTheme="minorHAnsi" w:eastAsiaTheme="minorHAnsi" w:hAnsiTheme="minorHAnsi" w:cstheme="minorBidi"/>
          <w:sz w:val="20"/>
          <w:szCs w:val="20"/>
          <w:lang w:val="es-SV" w:eastAsia="en-US"/>
        </w:rPr>
        <w:t>, la</w:t>
      </w:r>
      <w:r w:rsidR="00D30935">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 cual</w:t>
      </w:r>
      <w:r w:rsidR="00D30935">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w:t>
      </w:r>
      <w:r w:rsidR="00716B76">
        <w:rPr>
          <w:rFonts w:asciiTheme="minorHAnsi" w:eastAsiaTheme="minorHAnsi" w:hAnsiTheme="minorHAnsi" w:cstheme="minorBidi"/>
          <w:sz w:val="20"/>
          <w:szCs w:val="20"/>
          <w:lang w:val="es-SV" w:eastAsia="en-US"/>
        </w:rPr>
        <w:t>remiti</w:t>
      </w:r>
      <w:r w:rsidR="00355F24">
        <w:rPr>
          <w:rFonts w:asciiTheme="minorHAnsi" w:eastAsiaTheme="minorHAnsi" w:hAnsiTheme="minorHAnsi" w:cstheme="minorBidi"/>
          <w:sz w:val="20"/>
          <w:szCs w:val="20"/>
          <w:lang w:val="es-SV" w:eastAsia="en-US"/>
        </w:rPr>
        <w:t>eron lo siguiente</w:t>
      </w:r>
      <w:r w:rsidRPr="009A0935">
        <w:rPr>
          <w:rFonts w:asciiTheme="minorHAnsi" w:eastAsiaTheme="minorHAnsi" w:hAnsiTheme="minorHAnsi" w:cstheme="minorBidi"/>
          <w:sz w:val="20"/>
          <w:szCs w:val="20"/>
          <w:lang w:val="es-SV" w:eastAsia="en-US"/>
        </w:rPr>
        <w:t xml:space="preserve">: </w:t>
      </w:r>
    </w:p>
    <w:p w14:paraId="0A51A7CD" w14:textId="77777777" w:rsidR="00CE279A" w:rsidRPr="009A0935" w:rsidRDefault="00CE279A" w:rsidP="009A0935">
      <w:pPr>
        <w:pStyle w:val="Sinespaciado"/>
        <w:spacing w:line="276" w:lineRule="auto"/>
        <w:jc w:val="both"/>
        <w:rPr>
          <w:sz w:val="20"/>
          <w:szCs w:val="20"/>
        </w:rPr>
      </w:pPr>
    </w:p>
    <w:p w14:paraId="086798A8" w14:textId="2B9B54AA" w:rsidR="00D30935" w:rsidRPr="00B7127F" w:rsidRDefault="00355F24" w:rsidP="00542E7F">
      <w:pPr>
        <w:pStyle w:val="Sinespaciado"/>
        <w:spacing w:line="276" w:lineRule="auto"/>
        <w:jc w:val="both"/>
        <w:rPr>
          <w:rFonts w:ascii="Calibri" w:hAnsi="Calibri"/>
          <w:b/>
          <w:i/>
          <w:color w:val="000000"/>
          <w:sz w:val="18"/>
          <w:lang w:eastAsia="es-SV"/>
        </w:rPr>
      </w:pPr>
      <w:r w:rsidRPr="00072D89">
        <w:rPr>
          <w:rFonts w:ascii="Calibri" w:hAnsi="Calibri"/>
          <w:b/>
          <w:i/>
          <w:color w:val="000000"/>
          <w:sz w:val="18"/>
          <w:lang w:eastAsia="es-SV"/>
        </w:rPr>
        <w:t xml:space="preserve"> </w:t>
      </w:r>
      <w:r w:rsidR="00D30935" w:rsidRPr="00072D89">
        <w:rPr>
          <w:rFonts w:ascii="Calibri" w:hAnsi="Calibri"/>
          <w:b/>
          <w:i/>
          <w:color w:val="000000"/>
          <w:sz w:val="18"/>
          <w:lang w:eastAsia="es-SV"/>
        </w:rPr>
        <w:t xml:space="preserve">“1. </w:t>
      </w:r>
      <w:r w:rsidR="00D30935" w:rsidRPr="00D30935">
        <w:rPr>
          <w:rFonts w:ascii="Calibri" w:hAnsi="Calibri"/>
          <w:b/>
          <w:i/>
          <w:color w:val="000000"/>
          <w:sz w:val="18"/>
          <w:lang w:eastAsia="es-SV"/>
        </w:rPr>
        <w:t>ESPARADRAPOS DE PAPEL/PAPER TAPES MEDLINE</w:t>
      </w:r>
      <w:r w:rsidR="00D30935" w:rsidRPr="00B7127F">
        <w:rPr>
          <w:rFonts w:ascii="Calibri" w:hAnsi="Calibri"/>
          <w:b/>
          <w:i/>
          <w:color w:val="000000"/>
          <w:sz w:val="18"/>
          <w:lang w:eastAsia="es-SV"/>
        </w:rPr>
        <w:t xml:space="preserve"> número de registro </w:t>
      </w:r>
      <w:r w:rsidR="00D30935" w:rsidRPr="00D30935">
        <w:rPr>
          <w:rFonts w:ascii="Calibri" w:hAnsi="Calibri"/>
          <w:b/>
          <w:i/>
          <w:color w:val="000000"/>
          <w:sz w:val="18"/>
          <w:lang w:eastAsia="es-SV"/>
        </w:rPr>
        <w:t>IM024503032022</w:t>
      </w:r>
      <w:r w:rsidR="00D30935" w:rsidRPr="00B7127F">
        <w:rPr>
          <w:rFonts w:ascii="Calibri" w:hAnsi="Calibri"/>
          <w:b/>
          <w:i/>
          <w:color w:val="000000"/>
          <w:sz w:val="18"/>
          <w:lang w:eastAsia="es-SV"/>
        </w:rPr>
        <w:t>:</w:t>
      </w:r>
    </w:p>
    <w:p w14:paraId="04DC6F1C" w14:textId="33B9A0C4" w:rsidR="00D30935" w:rsidRPr="00B7127F" w:rsidRDefault="00D30935" w:rsidP="00D30935">
      <w:pPr>
        <w:pStyle w:val="Sinespaciado"/>
        <w:numPr>
          <w:ilvl w:val="0"/>
          <w:numId w:val="14"/>
        </w:numPr>
        <w:spacing w:line="276" w:lineRule="auto"/>
        <w:jc w:val="both"/>
        <w:rPr>
          <w:rFonts w:ascii="Calibri" w:hAnsi="Calibri"/>
          <w:b/>
          <w:i/>
          <w:color w:val="000000"/>
          <w:sz w:val="18"/>
          <w:lang w:eastAsia="es-SV"/>
        </w:rPr>
      </w:pPr>
      <w:r w:rsidRPr="00B7127F">
        <w:rPr>
          <w:rFonts w:ascii="Calibri" w:hAnsi="Calibri"/>
          <w:b/>
          <w:i/>
          <w:color w:val="000000"/>
          <w:sz w:val="18"/>
          <w:lang w:eastAsia="es-SV"/>
        </w:rPr>
        <w:t>Propietario:</w:t>
      </w:r>
      <w:r w:rsidR="00355F24">
        <w:rPr>
          <w:rFonts w:ascii="Calibri" w:hAnsi="Calibri"/>
          <w:b/>
          <w:i/>
          <w:color w:val="000000"/>
          <w:sz w:val="18"/>
          <w:lang w:eastAsia="es-SV"/>
        </w:rPr>
        <w:tab/>
      </w:r>
      <w:r w:rsidR="00355F24">
        <w:rPr>
          <w:rFonts w:ascii="Calibri" w:hAnsi="Calibri"/>
          <w:b/>
          <w:i/>
          <w:color w:val="000000"/>
          <w:sz w:val="18"/>
          <w:lang w:eastAsia="es-SV"/>
        </w:rPr>
        <w:tab/>
      </w:r>
      <w:r w:rsidRPr="00B7127F">
        <w:rPr>
          <w:rFonts w:ascii="Calibri" w:hAnsi="Calibri"/>
          <w:b/>
          <w:i/>
          <w:color w:val="000000"/>
          <w:sz w:val="18"/>
          <w:lang w:eastAsia="es-SV"/>
        </w:rPr>
        <w:t xml:space="preserve"> </w:t>
      </w:r>
      <w:r w:rsidRPr="00D30935">
        <w:rPr>
          <w:rFonts w:ascii="Calibri" w:hAnsi="Calibri"/>
          <w:b/>
          <w:i/>
          <w:color w:val="000000"/>
          <w:sz w:val="18"/>
          <w:lang w:eastAsia="es-SV"/>
        </w:rPr>
        <w:t>MEDLINE INDRUSTRIES, INC.</w:t>
      </w:r>
    </w:p>
    <w:p w14:paraId="45C31395" w14:textId="14055D08" w:rsidR="00D30935" w:rsidRPr="00355F24" w:rsidRDefault="00D30935" w:rsidP="001F2CF3">
      <w:pPr>
        <w:pStyle w:val="Sinespaciado"/>
        <w:numPr>
          <w:ilvl w:val="0"/>
          <w:numId w:val="14"/>
        </w:numPr>
        <w:spacing w:line="276" w:lineRule="auto"/>
        <w:jc w:val="both"/>
        <w:rPr>
          <w:rFonts w:ascii="Calibri" w:hAnsi="Calibri"/>
          <w:b/>
          <w:i/>
          <w:color w:val="000000"/>
          <w:sz w:val="18"/>
          <w:lang w:eastAsia="es-SV"/>
        </w:rPr>
      </w:pPr>
      <w:r w:rsidRPr="00355F24">
        <w:rPr>
          <w:rFonts w:ascii="Calibri" w:hAnsi="Calibri"/>
          <w:b/>
          <w:i/>
          <w:color w:val="000000"/>
          <w:sz w:val="18"/>
          <w:lang w:eastAsia="es-SV"/>
        </w:rPr>
        <w:t xml:space="preserve">Apoderado responsable: </w:t>
      </w:r>
      <w:r w:rsidR="00355F24">
        <w:rPr>
          <w:rFonts w:ascii="Calibri" w:hAnsi="Calibri"/>
          <w:b/>
          <w:i/>
          <w:color w:val="000000"/>
          <w:sz w:val="18"/>
          <w:lang w:eastAsia="es-SV"/>
        </w:rPr>
        <w:tab/>
      </w:r>
      <w:r w:rsidR="00EE039F" w:rsidRPr="00EE039F">
        <w:rPr>
          <w:rFonts w:ascii="Calibri" w:hAnsi="Calibri"/>
          <w:b/>
          <w:i/>
          <w:color w:val="000000"/>
          <w:sz w:val="18"/>
          <w:highlight w:val="black"/>
          <w:lang w:eastAsia="es-SV"/>
        </w:rPr>
        <w:t>------------------------------------------------</w:t>
      </w:r>
      <w:r w:rsidR="00355F24">
        <w:rPr>
          <w:rFonts w:ascii="Calibri" w:hAnsi="Calibri"/>
          <w:b/>
          <w:i/>
          <w:color w:val="000000"/>
          <w:sz w:val="18"/>
          <w:lang w:eastAsia="es-SV"/>
        </w:rPr>
        <w:t xml:space="preserve"> </w:t>
      </w:r>
    </w:p>
    <w:p w14:paraId="26B62354" w14:textId="3ED1CDBC" w:rsidR="00355F24" w:rsidRDefault="00D30935" w:rsidP="00355F24">
      <w:pPr>
        <w:pStyle w:val="Sinespaciado"/>
        <w:numPr>
          <w:ilvl w:val="0"/>
          <w:numId w:val="14"/>
        </w:numPr>
        <w:spacing w:line="276" w:lineRule="auto"/>
        <w:jc w:val="both"/>
        <w:rPr>
          <w:rFonts w:cs="Arial"/>
          <w:b/>
          <w:i/>
          <w:sz w:val="20"/>
          <w:szCs w:val="20"/>
          <w:shd w:val="clear" w:color="auto" w:fill="FAFAFA"/>
        </w:rPr>
      </w:pPr>
      <w:r w:rsidRPr="00B7127F">
        <w:rPr>
          <w:rFonts w:ascii="Calibri" w:hAnsi="Calibri"/>
          <w:b/>
          <w:i/>
          <w:color w:val="000000"/>
          <w:sz w:val="18"/>
          <w:lang w:eastAsia="es-SV"/>
        </w:rPr>
        <w:t xml:space="preserve">Profesional responsable: </w:t>
      </w:r>
      <w:r w:rsidR="00355F24">
        <w:rPr>
          <w:rFonts w:ascii="Calibri" w:hAnsi="Calibri"/>
          <w:b/>
          <w:i/>
          <w:color w:val="000000"/>
          <w:sz w:val="18"/>
          <w:lang w:eastAsia="es-SV"/>
        </w:rPr>
        <w:tab/>
      </w:r>
      <w:bookmarkStart w:id="0" w:name="_GoBack"/>
      <w:bookmarkEnd w:id="0"/>
      <w:r w:rsidR="00EE039F" w:rsidRPr="00EE039F">
        <w:rPr>
          <w:rFonts w:ascii="Calibri" w:hAnsi="Calibri"/>
          <w:b/>
          <w:i/>
          <w:color w:val="000000"/>
          <w:sz w:val="18"/>
          <w:highlight w:val="black"/>
          <w:lang w:eastAsia="es-SV"/>
        </w:rPr>
        <w:t>---------------------------------------------</w:t>
      </w:r>
    </w:p>
    <w:p w14:paraId="63F59ADD" w14:textId="4B4D2100" w:rsidR="00D30935" w:rsidRPr="00355F24" w:rsidRDefault="00D30935" w:rsidP="00355F24">
      <w:pPr>
        <w:pStyle w:val="Sinespaciado"/>
        <w:numPr>
          <w:ilvl w:val="0"/>
          <w:numId w:val="14"/>
        </w:numPr>
        <w:spacing w:line="276" w:lineRule="auto"/>
        <w:jc w:val="both"/>
        <w:rPr>
          <w:rFonts w:cs="Arial"/>
          <w:b/>
          <w:i/>
          <w:sz w:val="20"/>
          <w:szCs w:val="20"/>
          <w:shd w:val="clear" w:color="auto" w:fill="FAFAFA"/>
        </w:rPr>
      </w:pPr>
      <w:r w:rsidRPr="00355F24">
        <w:rPr>
          <w:rFonts w:ascii="Calibri" w:hAnsi="Calibri"/>
          <w:b/>
          <w:i/>
          <w:color w:val="000000"/>
          <w:sz w:val="18"/>
          <w:lang w:eastAsia="es-SV"/>
        </w:rPr>
        <w:t>Distribuidores:</w:t>
      </w:r>
      <w:r w:rsidR="00355F24" w:rsidRPr="00355F24">
        <w:rPr>
          <w:rFonts w:ascii="Calibri" w:hAnsi="Calibri"/>
          <w:b/>
          <w:i/>
          <w:color w:val="000000"/>
          <w:sz w:val="18"/>
          <w:lang w:eastAsia="es-SV"/>
        </w:rPr>
        <w:t xml:space="preserve"> </w:t>
      </w:r>
      <w:r w:rsidR="00355F24">
        <w:rPr>
          <w:rFonts w:ascii="Calibri" w:hAnsi="Calibri"/>
          <w:b/>
          <w:i/>
          <w:color w:val="000000"/>
          <w:sz w:val="18"/>
          <w:lang w:eastAsia="es-SV"/>
        </w:rPr>
        <w:tab/>
      </w:r>
      <w:r w:rsidR="00355F24">
        <w:rPr>
          <w:rFonts w:ascii="Calibri" w:hAnsi="Calibri"/>
          <w:b/>
          <w:i/>
          <w:color w:val="000000"/>
          <w:sz w:val="18"/>
          <w:lang w:eastAsia="es-SV"/>
        </w:rPr>
        <w:tab/>
      </w:r>
      <w:r w:rsidRPr="00355F24">
        <w:rPr>
          <w:rFonts w:ascii="Calibri" w:hAnsi="Calibri"/>
          <w:b/>
          <w:i/>
          <w:color w:val="000000"/>
          <w:sz w:val="18"/>
          <w:lang w:eastAsia="es-SV"/>
        </w:rPr>
        <w:t>DROGUERIA COMERCIAL SALVADOREÑA, S.A. DE C.V.</w:t>
      </w:r>
      <w:r w:rsidR="00355F24" w:rsidRPr="00355F24">
        <w:rPr>
          <w:rFonts w:ascii="Calibri" w:hAnsi="Calibri"/>
          <w:b/>
          <w:i/>
          <w:color w:val="000000"/>
          <w:sz w:val="18"/>
          <w:lang w:eastAsia="es-SV"/>
        </w:rPr>
        <w:t xml:space="preserve"> </w:t>
      </w:r>
    </w:p>
    <w:p w14:paraId="57F28027" w14:textId="05C9157D" w:rsidR="00D30935" w:rsidRPr="00072D89" w:rsidRDefault="00D30935" w:rsidP="00355F24">
      <w:pPr>
        <w:pStyle w:val="Sinespaciado"/>
        <w:spacing w:line="276" w:lineRule="auto"/>
        <w:ind w:left="2124" w:firstLine="708"/>
        <w:jc w:val="both"/>
        <w:rPr>
          <w:rFonts w:ascii="Calibri" w:hAnsi="Calibri"/>
          <w:b/>
          <w:i/>
          <w:color w:val="000000"/>
          <w:sz w:val="18"/>
          <w:lang w:eastAsia="es-SV"/>
        </w:rPr>
      </w:pPr>
      <w:r w:rsidRPr="00072D89">
        <w:rPr>
          <w:rFonts w:ascii="Calibri" w:hAnsi="Calibri"/>
          <w:b/>
          <w:i/>
          <w:color w:val="000000"/>
          <w:sz w:val="18"/>
          <w:lang w:eastAsia="es-SV"/>
        </w:rPr>
        <w:t>DROGUERIA PRICESMART EL SALVADOR</w:t>
      </w:r>
      <w:r w:rsidR="00355F24">
        <w:rPr>
          <w:rFonts w:ascii="Calibri" w:hAnsi="Calibri"/>
          <w:b/>
          <w:i/>
          <w:color w:val="000000"/>
          <w:sz w:val="18"/>
          <w:lang w:eastAsia="es-SV"/>
        </w:rPr>
        <w:t xml:space="preserve"> </w:t>
      </w:r>
    </w:p>
    <w:p w14:paraId="6367FBA3" w14:textId="0E4A1E47" w:rsidR="00D30935" w:rsidRPr="00072D89" w:rsidRDefault="00D30935" w:rsidP="00355F24">
      <w:pPr>
        <w:pStyle w:val="Sinespaciado"/>
        <w:spacing w:line="276" w:lineRule="auto"/>
        <w:ind w:left="2484" w:firstLine="348"/>
        <w:jc w:val="both"/>
        <w:rPr>
          <w:rFonts w:ascii="Calibri" w:hAnsi="Calibri"/>
          <w:b/>
          <w:i/>
          <w:color w:val="000000"/>
          <w:sz w:val="18"/>
          <w:lang w:eastAsia="es-SV"/>
        </w:rPr>
      </w:pPr>
      <w:r w:rsidRPr="00072D89">
        <w:rPr>
          <w:rFonts w:ascii="Calibri" w:hAnsi="Calibri"/>
          <w:b/>
          <w:i/>
          <w:color w:val="000000"/>
          <w:sz w:val="18"/>
          <w:lang w:eastAsia="es-SV"/>
        </w:rPr>
        <w:t>DROGUERIA ELECTROLAB MEDIC, S.A. DE C.V.</w:t>
      </w:r>
      <w:r w:rsidR="00355F24">
        <w:rPr>
          <w:rFonts w:ascii="Calibri" w:hAnsi="Calibri"/>
          <w:b/>
          <w:i/>
          <w:color w:val="000000"/>
          <w:sz w:val="18"/>
          <w:lang w:eastAsia="es-SV"/>
        </w:rPr>
        <w:t xml:space="preserve"> </w:t>
      </w:r>
    </w:p>
    <w:p w14:paraId="5D80E16D" w14:textId="77777777" w:rsidR="00D30935" w:rsidRPr="00B7127F" w:rsidRDefault="00D30935" w:rsidP="00542E7F">
      <w:pPr>
        <w:pStyle w:val="Sinespaciado"/>
        <w:spacing w:line="276" w:lineRule="auto"/>
        <w:jc w:val="both"/>
        <w:rPr>
          <w:rFonts w:cs="Arial"/>
          <w:b/>
          <w:i/>
          <w:sz w:val="20"/>
          <w:szCs w:val="20"/>
          <w:shd w:val="clear" w:color="auto" w:fill="FAFAFA"/>
        </w:rPr>
      </w:pPr>
    </w:p>
    <w:p w14:paraId="3454F56E" w14:textId="5C78D265" w:rsidR="00D30935" w:rsidRPr="00B7127F" w:rsidRDefault="00D30935" w:rsidP="00542E7F">
      <w:pPr>
        <w:pStyle w:val="Sinespaciado"/>
        <w:spacing w:line="276" w:lineRule="auto"/>
        <w:jc w:val="both"/>
        <w:rPr>
          <w:rFonts w:ascii="Calibri" w:hAnsi="Calibri"/>
          <w:b/>
          <w:i/>
          <w:color w:val="000000"/>
          <w:sz w:val="18"/>
          <w:lang w:eastAsia="es-SV"/>
        </w:rPr>
      </w:pPr>
      <w:r w:rsidRPr="00B7127F">
        <w:rPr>
          <w:rFonts w:cs="Arial"/>
          <w:b/>
          <w:i/>
          <w:sz w:val="20"/>
          <w:szCs w:val="20"/>
          <w:shd w:val="clear" w:color="auto" w:fill="FAFAFA"/>
        </w:rPr>
        <w:t xml:space="preserve">2. </w:t>
      </w:r>
      <w:r w:rsidRPr="00D30935">
        <w:rPr>
          <w:rFonts w:ascii="Calibri" w:hAnsi="Calibri"/>
          <w:b/>
          <w:i/>
          <w:color w:val="000000"/>
          <w:sz w:val="18"/>
          <w:lang w:eastAsia="es-SV"/>
        </w:rPr>
        <w:t>VENDAS BANDAGES MEDLINE</w:t>
      </w:r>
      <w:r w:rsidRPr="00B7127F">
        <w:rPr>
          <w:rFonts w:ascii="Calibri" w:hAnsi="Calibri"/>
          <w:b/>
          <w:i/>
          <w:color w:val="000000"/>
          <w:sz w:val="18"/>
          <w:lang w:eastAsia="es-SV"/>
        </w:rPr>
        <w:t xml:space="preserve">, número de registro </w:t>
      </w:r>
      <w:r w:rsidRPr="00D30935">
        <w:rPr>
          <w:rFonts w:ascii="Calibri" w:hAnsi="Calibri"/>
          <w:b/>
          <w:i/>
          <w:color w:val="000000"/>
          <w:sz w:val="18"/>
          <w:lang w:eastAsia="es-SV"/>
        </w:rPr>
        <w:t>M024203032022</w:t>
      </w:r>
    </w:p>
    <w:p w14:paraId="68129F69" w14:textId="39E2081D" w:rsidR="00B7127F" w:rsidRPr="00B7127F" w:rsidRDefault="00B7127F" w:rsidP="00B7127F">
      <w:pPr>
        <w:pStyle w:val="Sinespaciado"/>
        <w:numPr>
          <w:ilvl w:val="0"/>
          <w:numId w:val="14"/>
        </w:numPr>
        <w:spacing w:line="276" w:lineRule="auto"/>
        <w:jc w:val="both"/>
        <w:rPr>
          <w:rFonts w:ascii="Calibri" w:hAnsi="Calibri"/>
          <w:b/>
          <w:i/>
          <w:color w:val="000000"/>
          <w:sz w:val="18"/>
          <w:lang w:eastAsia="es-SV"/>
        </w:rPr>
      </w:pPr>
      <w:r w:rsidRPr="00B7127F">
        <w:rPr>
          <w:rFonts w:ascii="Calibri" w:hAnsi="Calibri"/>
          <w:b/>
          <w:i/>
          <w:color w:val="000000"/>
          <w:sz w:val="18"/>
          <w:lang w:eastAsia="es-SV"/>
        </w:rPr>
        <w:t>Propietario:</w:t>
      </w:r>
      <w:r w:rsidR="00355F24">
        <w:rPr>
          <w:rFonts w:ascii="Calibri" w:hAnsi="Calibri"/>
          <w:b/>
          <w:i/>
          <w:color w:val="000000"/>
          <w:sz w:val="18"/>
          <w:lang w:eastAsia="es-SV"/>
        </w:rPr>
        <w:tab/>
      </w:r>
      <w:r w:rsidR="00355F24">
        <w:rPr>
          <w:rFonts w:ascii="Calibri" w:hAnsi="Calibri"/>
          <w:b/>
          <w:i/>
          <w:color w:val="000000"/>
          <w:sz w:val="18"/>
          <w:lang w:eastAsia="es-SV"/>
        </w:rPr>
        <w:tab/>
      </w:r>
      <w:r w:rsidRPr="00B7127F">
        <w:rPr>
          <w:rFonts w:ascii="Calibri" w:hAnsi="Calibri"/>
          <w:b/>
          <w:i/>
          <w:color w:val="000000"/>
          <w:sz w:val="18"/>
          <w:lang w:eastAsia="es-SV"/>
        </w:rPr>
        <w:t xml:space="preserve"> </w:t>
      </w:r>
      <w:r w:rsidRPr="00D30935">
        <w:rPr>
          <w:rFonts w:ascii="Calibri" w:hAnsi="Calibri"/>
          <w:b/>
          <w:i/>
          <w:color w:val="000000"/>
          <w:sz w:val="18"/>
          <w:lang w:eastAsia="es-SV"/>
        </w:rPr>
        <w:t>MEDLINE INDRUSTRIES, INC.</w:t>
      </w:r>
    </w:p>
    <w:p w14:paraId="4B46FB1D" w14:textId="684A0C28" w:rsidR="00B7127F" w:rsidRPr="00355F24" w:rsidRDefault="00B7127F" w:rsidP="0096460E">
      <w:pPr>
        <w:pStyle w:val="Sinespaciado"/>
        <w:numPr>
          <w:ilvl w:val="0"/>
          <w:numId w:val="14"/>
        </w:numPr>
        <w:spacing w:line="276" w:lineRule="auto"/>
        <w:jc w:val="both"/>
        <w:rPr>
          <w:rFonts w:ascii="Calibri" w:hAnsi="Calibri"/>
          <w:b/>
          <w:i/>
          <w:color w:val="000000"/>
          <w:sz w:val="18"/>
          <w:lang w:eastAsia="es-SV"/>
        </w:rPr>
      </w:pPr>
      <w:r w:rsidRPr="00355F24">
        <w:rPr>
          <w:rFonts w:ascii="Calibri" w:hAnsi="Calibri"/>
          <w:b/>
          <w:i/>
          <w:color w:val="000000"/>
          <w:sz w:val="18"/>
          <w:lang w:eastAsia="es-SV"/>
        </w:rPr>
        <w:t xml:space="preserve">Apoderado responsable: </w:t>
      </w:r>
      <w:r w:rsidR="00355F24">
        <w:rPr>
          <w:rFonts w:ascii="Calibri" w:hAnsi="Calibri"/>
          <w:b/>
          <w:i/>
          <w:color w:val="000000"/>
          <w:sz w:val="18"/>
          <w:lang w:eastAsia="es-SV"/>
        </w:rPr>
        <w:tab/>
      </w:r>
      <w:r w:rsidR="00EE039F" w:rsidRPr="00EE039F">
        <w:rPr>
          <w:rFonts w:ascii="Calibri" w:hAnsi="Calibri"/>
          <w:b/>
          <w:i/>
          <w:color w:val="000000"/>
          <w:sz w:val="18"/>
          <w:highlight w:val="black"/>
          <w:lang w:eastAsia="es-SV"/>
        </w:rPr>
        <w:t>-----------------------------------------------</w:t>
      </w:r>
      <w:r w:rsidR="00355F24">
        <w:rPr>
          <w:rFonts w:ascii="Calibri" w:hAnsi="Calibri"/>
          <w:b/>
          <w:i/>
          <w:color w:val="000000"/>
          <w:sz w:val="18"/>
          <w:lang w:eastAsia="es-SV"/>
        </w:rPr>
        <w:t xml:space="preserve"> </w:t>
      </w:r>
    </w:p>
    <w:p w14:paraId="7D1C5F6C" w14:textId="5F369D97" w:rsidR="00B7127F" w:rsidRPr="00B7127F" w:rsidRDefault="00B7127F" w:rsidP="00B7127F">
      <w:pPr>
        <w:pStyle w:val="Sinespaciado"/>
        <w:numPr>
          <w:ilvl w:val="0"/>
          <w:numId w:val="14"/>
        </w:numPr>
        <w:spacing w:line="276" w:lineRule="auto"/>
        <w:jc w:val="both"/>
        <w:rPr>
          <w:rFonts w:cs="Arial"/>
          <w:b/>
          <w:i/>
          <w:sz w:val="20"/>
          <w:szCs w:val="20"/>
          <w:shd w:val="clear" w:color="auto" w:fill="FAFAFA"/>
        </w:rPr>
      </w:pPr>
      <w:r w:rsidRPr="00B7127F">
        <w:rPr>
          <w:rFonts w:ascii="Calibri" w:hAnsi="Calibri"/>
          <w:b/>
          <w:i/>
          <w:color w:val="000000"/>
          <w:sz w:val="18"/>
          <w:lang w:eastAsia="es-SV"/>
        </w:rPr>
        <w:t xml:space="preserve">Profesional responsable: </w:t>
      </w:r>
      <w:r w:rsidR="00355F24">
        <w:rPr>
          <w:rFonts w:ascii="Calibri" w:hAnsi="Calibri"/>
          <w:b/>
          <w:i/>
          <w:color w:val="000000"/>
          <w:sz w:val="18"/>
          <w:lang w:eastAsia="es-SV"/>
        </w:rPr>
        <w:tab/>
      </w:r>
      <w:r w:rsidR="00EE039F" w:rsidRPr="00EE039F">
        <w:rPr>
          <w:rFonts w:ascii="Calibri" w:hAnsi="Calibri"/>
          <w:b/>
          <w:i/>
          <w:color w:val="000000"/>
          <w:sz w:val="18"/>
          <w:highlight w:val="black"/>
          <w:lang w:eastAsia="es-SV"/>
        </w:rPr>
        <w:t>--------------------------------------------</w:t>
      </w:r>
    </w:p>
    <w:p w14:paraId="602DFD34" w14:textId="34A12C6D" w:rsidR="00B7127F" w:rsidRPr="00355F24" w:rsidRDefault="00B7127F" w:rsidP="002B309D">
      <w:pPr>
        <w:pStyle w:val="Sinespaciado"/>
        <w:numPr>
          <w:ilvl w:val="0"/>
          <w:numId w:val="14"/>
        </w:numPr>
        <w:spacing w:line="276" w:lineRule="auto"/>
        <w:jc w:val="both"/>
        <w:rPr>
          <w:rFonts w:ascii="Calibri" w:hAnsi="Calibri"/>
          <w:b/>
          <w:i/>
          <w:color w:val="000000"/>
          <w:sz w:val="18"/>
          <w:lang w:eastAsia="es-SV"/>
        </w:rPr>
      </w:pPr>
      <w:r w:rsidRPr="00355F24">
        <w:rPr>
          <w:rFonts w:ascii="Calibri" w:hAnsi="Calibri"/>
          <w:b/>
          <w:i/>
          <w:color w:val="000000"/>
          <w:sz w:val="18"/>
          <w:lang w:eastAsia="es-SV"/>
        </w:rPr>
        <w:t>Distribuidores:</w:t>
      </w:r>
      <w:r w:rsidR="00355F24">
        <w:rPr>
          <w:rFonts w:ascii="Calibri" w:hAnsi="Calibri"/>
          <w:b/>
          <w:i/>
          <w:color w:val="000000"/>
          <w:sz w:val="18"/>
          <w:lang w:eastAsia="es-SV"/>
        </w:rPr>
        <w:t xml:space="preserve"> </w:t>
      </w:r>
      <w:r w:rsidR="00355F24">
        <w:rPr>
          <w:rFonts w:ascii="Calibri" w:hAnsi="Calibri"/>
          <w:b/>
          <w:i/>
          <w:color w:val="000000"/>
          <w:sz w:val="18"/>
          <w:lang w:eastAsia="es-SV"/>
        </w:rPr>
        <w:tab/>
      </w:r>
      <w:r w:rsidR="00355F24">
        <w:rPr>
          <w:rFonts w:ascii="Calibri" w:hAnsi="Calibri"/>
          <w:b/>
          <w:i/>
          <w:color w:val="000000"/>
          <w:sz w:val="18"/>
          <w:lang w:eastAsia="es-SV"/>
        </w:rPr>
        <w:tab/>
      </w:r>
      <w:r w:rsidRPr="00355F24">
        <w:rPr>
          <w:rFonts w:ascii="Calibri" w:hAnsi="Calibri"/>
          <w:b/>
          <w:i/>
          <w:color w:val="000000"/>
          <w:sz w:val="18"/>
          <w:lang w:eastAsia="es-SV"/>
        </w:rPr>
        <w:t>DROGUERIA COMERCIAL SALVADOREÑA, S.A. DE C.V.</w:t>
      </w:r>
      <w:r w:rsidR="00355F24" w:rsidRPr="00355F24">
        <w:rPr>
          <w:rFonts w:ascii="Calibri" w:hAnsi="Calibri"/>
          <w:b/>
          <w:i/>
          <w:color w:val="000000"/>
          <w:sz w:val="18"/>
          <w:lang w:eastAsia="es-SV"/>
        </w:rPr>
        <w:t xml:space="preserve"> </w:t>
      </w:r>
    </w:p>
    <w:p w14:paraId="097B069C" w14:textId="263214E3" w:rsidR="00B7127F" w:rsidRPr="00A51C0C" w:rsidRDefault="00B7127F" w:rsidP="00355F24">
      <w:pPr>
        <w:pStyle w:val="Sinespaciado"/>
        <w:spacing w:line="276" w:lineRule="auto"/>
        <w:ind w:left="2124" w:firstLine="708"/>
        <w:jc w:val="both"/>
        <w:rPr>
          <w:rFonts w:ascii="Calibri" w:hAnsi="Calibri"/>
          <w:b/>
          <w:i/>
          <w:color w:val="000000"/>
          <w:sz w:val="18"/>
          <w:lang w:eastAsia="es-SV"/>
        </w:rPr>
      </w:pPr>
      <w:r w:rsidRPr="00A51C0C">
        <w:rPr>
          <w:rFonts w:ascii="Calibri" w:hAnsi="Calibri"/>
          <w:b/>
          <w:i/>
          <w:color w:val="000000"/>
          <w:sz w:val="18"/>
          <w:lang w:eastAsia="es-SV"/>
        </w:rPr>
        <w:t>DROGUERIA PRICESMART EL SALVADOR</w:t>
      </w:r>
      <w:r w:rsidR="00355F24">
        <w:rPr>
          <w:rFonts w:ascii="Calibri" w:hAnsi="Calibri"/>
          <w:b/>
          <w:i/>
          <w:color w:val="000000"/>
          <w:sz w:val="18"/>
          <w:lang w:eastAsia="es-SV"/>
        </w:rPr>
        <w:t xml:space="preserve"> </w:t>
      </w:r>
    </w:p>
    <w:p w14:paraId="11981C31" w14:textId="6A580049" w:rsidR="00B7127F" w:rsidRPr="00A51C0C" w:rsidRDefault="00B7127F" w:rsidP="00355F24">
      <w:pPr>
        <w:pStyle w:val="Sinespaciado"/>
        <w:spacing w:line="276" w:lineRule="auto"/>
        <w:ind w:left="2124" w:firstLine="708"/>
        <w:jc w:val="both"/>
        <w:rPr>
          <w:rFonts w:ascii="Calibri" w:hAnsi="Calibri"/>
          <w:b/>
          <w:i/>
          <w:color w:val="000000"/>
          <w:sz w:val="18"/>
          <w:lang w:eastAsia="es-SV"/>
        </w:rPr>
      </w:pPr>
      <w:r w:rsidRPr="00A51C0C">
        <w:rPr>
          <w:rFonts w:ascii="Calibri" w:hAnsi="Calibri"/>
          <w:b/>
          <w:i/>
          <w:color w:val="000000"/>
          <w:sz w:val="18"/>
          <w:lang w:eastAsia="es-SV"/>
        </w:rPr>
        <w:t>DROGUERIA ELECTROLAB MEDIC, S.A. DE C.V.”</w:t>
      </w:r>
    </w:p>
    <w:p w14:paraId="40F8EF4C" w14:textId="77777777" w:rsidR="00D30935" w:rsidRDefault="00D30935" w:rsidP="00542E7F">
      <w:pPr>
        <w:pStyle w:val="Sinespaciado"/>
        <w:spacing w:line="276" w:lineRule="auto"/>
        <w:jc w:val="both"/>
        <w:rPr>
          <w:rFonts w:ascii="Calibri" w:hAnsi="Calibri"/>
          <w:color w:val="000000"/>
          <w:sz w:val="18"/>
          <w:lang w:eastAsia="es-SV"/>
        </w:rPr>
      </w:pPr>
    </w:p>
    <w:p w14:paraId="0BEC23BD"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D23C84C"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0C8061E" w14:textId="3A0A5682" w:rsidR="00CE279A"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39A57B77" w14:textId="1C7E4D96" w:rsidR="008C6409" w:rsidRDefault="008C6409" w:rsidP="009A0935">
      <w:pPr>
        <w:pStyle w:val="Sinespaciado"/>
        <w:spacing w:line="276" w:lineRule="auto"/>
        <w:jc w:val="both"/>
        <w:rPr>
          <w:sz w:val="20"/>
          <w:szCs w:val="20"/>
        </w:rPr>
      </w:pPr>
    </w:p>
    <w:p w14:paraId="347346AA" w14:textId="77777777" w:rsidR="008C6409" w:rsidRPr="009A0935" w:rsidRDefault="008C6409" w:rsidP="009A0935">
      <w:pPr>
        <w:pStyle w:val="Sinespaciado"/>
        <w:spacing w:line="276" w:lineRule="auto"/>
        <w:jc w:val="both"/>
        <w:rPr>
          <w:sz w:val="20"/>
          <w:szCs w:val="20"/>
        </w:rPr>
      </w:pPr>
    </w:p>
    <w:p w14:paraId="749F8623" w14:textId="77777777" w:rsidR="00CE279A" w:rsidRPr="009A0935" w:rsidRDefault="00CE279A" w:rsidP="009A0935">
      <w:pPr>
        <w:pStyle w:val="Sinespaciado"/>
        <w:spacing w:line="276" w:lineRule="auto"/>
        <w:jc w:val="both"/>
        <w:rPr>
          <w:sz w:val="20"/>
          <w:szCs w:val="20"/>
        </w:rPr>
      </w:pPr>
    </w:p>
    <w:p w14:paraId="26E9D35E"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0DF8C36A" w14:textId="77777777" w:rsidR="00696D1E"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1B6D72FB"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50E0C6DF" w14:textId="2CF55816"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A3A41FC" w14:textId="1C2D6C36" w:rsidR="00CE279A" w:rsidRPr="009A0935" w:rsidRDefault="00CE279A" w:rsidP="00076B8C">
      <w:pPr>
        <w:pStyle w:val="Prrafodelista"/>
        <w:spacing w:line="240" w:lineRule="auto"/>
        <w:rPr>
          <w:rFonts w:eastAsia="Arial Unicode MS" w:cs="Arial Unicode MS"/>
          <w:b/>
          <w:noProof/>
          <w:sz w:val="20"/>
          <w:szCs w:val="20"/>
          <w:lang w:eastAsia="es-SV"/>
        </w:rPr>
      </w:pPr>
    </w:p>
    <w:p w14:paraId="08024CBF" w14:textId="6C2B5770"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4CEFD2D1" w14:textId="62088D05" w:rsidR="00CE279A" w:rsidRDefault="00CE279A" w:rsidP="009A0935">
      <w:pPr>
        <w:pStyle w:val="Sinespaciado"/>
        <w:spacing w:line="276" w:lineRule="auto"/>
        <w:jc w:val="both"/>
        <w:rPr>
          <w:sz w:val="20"/>
          <w:szCs w:val="20"/>
        </w:rPr>
      </w:pPr>
    </w:p>
    <w:p w14:paraId="27777937" w14:textId="5DD4FCA2" w:rsidR="00B768F2" w:rsidRDefault="00B768F2" w:rsidP="009A0935">
      <w:pPr>
        <w:pStyle w:val="Sinespaciado"/>
        <w:spacing w:line="276" w:lineRule="auto"/>
        <w:jc w:val="both"/>
        <w:rPr>
          <w:sz w:val="20"/>
          <w:szCs w:val="20"/>
        </w:rPr>
      </w:pPr>
    </w:p>
    <w:p w14:paraId="2D71EBED" w14:textId="77777777" w:rsidR="00CE279A" w:rsidRPr="009A0935" w:rsidRDefault="00CE279A" w:rsidP="009A0935">
      <w:pPr>
        <w:pStyle w:val="Sinespaciado"/>
        <w:spacing w:line="276" w:lineRule="auto"/>
        <w:jc w:val="both"/>
        <w:rPr>
          <w:noProof/>
          <w:sz w:val="20"/>
          <w:szCs w:val="20"/>
          <w:lang w:eastAsia="es-SV"/>
        </w:rPr>
      </w:pPr>
    </w:p>
    <w:p w14:paraId="0674BEBD"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47C611C1"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14A402B1"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7F21"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A03"/>
    <w:multiLevelType w:val="hybridMultilevel"/>
    <w:tmpl w:val="C55009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9"/>
  </w:num>
  <w:num w:numId="4">
    <w:abstractNumId w:val="1"/>
  </w:num>
  <w:num w:numId="5">
    <w:abstractNumId w:val="2"/>
  </w:num>
  <w:num w:numId="6">
    <w:abstractNumId w:val="12"/>
  </w:num>
  <w:num w:numId="7">
    <w:abstractNumId w:val="11"/>
  </w:num>
  <w:num w:numId="8">
    <w:abstractNumId w:val="8"/>
  </w:num>
  <w:num w:numId="9">
    <w:abstractNumId w:val="4"/>
  </w:num>
  <w:num w:numId="10">
    <w:abstractNumId w:val="6"/>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425DD"/>
    <w:rsid w:val="00054B4C"/>
    <w:rsid w:val="00072D89"/>
    <w:rsid w:val="00076B8C"/>
    <w:rsid w:val="00096016"/>
    <w:rsid w:val="000A1C47"/>
    <w:rsid w:val="00100DDC"/>
    <w:rsid w:val="001131F5"/>
    <w:rsid w:val="00135C52"/>
    <w:rsid w:val="00180F31"/>
    <w:rsid w:val="001C07EE"/>
    <w:rsid w:val="00202512"/>
    <w:rsid w:val="002068ED"/>
    <w:rsid w:val="00213E6E"/>
    <w:rsid w:val="00217AC8"/>
    <w:rsid w:val="00265C86"/>
    <w:rsid w:val="002833A5"/>
    <w:rsid w:val="00283E09"/>
    <w:rsid w:val="00285061"/>
    <w:rsid w:val="002A19FA"/>
    <w:rsid w:val="002D69AE"/>
    <w:rsid w:val="002E5283"/>
    <w:rsid w:val="00327B55"/>
    <w:rsid w:val="00334240"/>
    <w:rsid w:val="00355F24"/>
    <w:rsid w:val="003570D9"/>
    <w:rsid w:val="003670F9"/>
    <w:rsid w:val="0037371A"/>
    <w:rsid w:val="0038004C"/>
    <w:rsid w:val="003A6ECA"/>
    <w:rsid w:val="003C3037"/>
    <w:rsid w:val="003C57CE"/>
    <w:rsid w:val="004007BC"/>
    <w:rsid w:val="004009C3"/>
    <w:rsid w:val="00403ACC"/>
    <w:rsid w:val="0043264D"/>
    <w:rsid w:val="0043288A"/>
    <w:rsid w:val="00471650"/>
    <w:rsid w:val="004775E0"/>
    <w:rsid w:val="00492ED7"/>
    <w:rsid w:val="00493AC0"/>
    <w:rsid w:val="004E690E"/>
    <w:rsid w:val="00501516"/>
    <w:rsid w:val="005172B7"/>
    <w:rsid w:val="00523722"/>
    <w:rsid w:val="00537D4A"/>
    <w:rsid w:val="00542E7F"/>
    <w:rsid w:val="00556ACA"/>
    <w:rsid w:val="00556C4B"/>
    <w:rsid w:val="00587709"/>
    <w:rsid w:val="005974B2"/>
    <w:rsid w:val="005976B3"/>
    <w:rsid w:val="005B7F37"/>
    <w:rsid w:val="005C53F3"/>
    <w:rsid w:val="00603EF7"/>
    <w:rsid w:val="006748C6"/>
    <w:rsid w:val="006754DB"/>
    <w:rsid w:val="00683608"/>
    <w:rsid w:val="00696D1E"/>
    <w:rsid w:val="006A0B84"/>
    <w:rsid w:val="006C04ED"/>
    <w:rsid w:val="00712AA0"/>
    <w:rsid w:val="00716B76"/>
    <w:rsid w:val="00755D58"/>
    <w:rsid w:val="0077506D"/>
    <w:rsid w:val="007939FF"/>
    <w:rsid w:val="007A7F19"/>
    <w:rsid w:val="007E0653"/>
    <w:rsid w:val="00854042"/>
    <w:rsid w:val="00862133"/>
    <w:rsid w:val="00884A2E"/>
    <w:rsid w:val="008C6409"/>
    <w:rsid w:val="008C6D82"/>
    <w:rsid w:val="008D0BD9"/>
    <w:rsid w:val="00934A02"/>
    <w:rsid w:val="00970050"/>
    <w:rsid w:val="009A0935"/>
    <w:rsid w:val="009A2A23"/>
    <w:rsid w:val="00A22CBC"/>
    <w:rsid w:val="00A22D93"/>
    <w:rsid w:val="00A334E6"/>
    <w:rsid w:val="00A51C0C"/>
    <w:rsid w:val="00A63001"/>
    <w:rsid w:val="00A760BC"/>
    <w:rsid w:val="00A862EC"/>
    <w:rsid w:val="00A96C2E"/>
    <w:rsid w:val="00AB37E5"/>
    <w:rsid w:val="00AD0E61"/>
    <w:rsid w:val="00AD746B"/>
    <w:rsid w:val="00B100B5"/>
    <w:rsid w:val="00B54BA5"/>
    <w:rsid w:val="00B7127F"/>
    <w:rsid w:val="00B74B57"/>
    <w:rsid w:val="00B768F2"/>
    <w:rsid w:val="00B95F1D"/>
    <w:rsid w:val="00BA5FA6"/>
    <w:rsid w:val="00BD5391"/>
    <w:rsid w:val="00C03BB5"/>
    <w:rsid w:val="00C23DF3"/>
    <w:rsid w:val="00C701D3"/>
    <w:rsid w:val="00CC1206"/>
    <w:rsid w:val="00CC2388"/>
    <w:rsid w:val="00CE279A"/>
    <w:rsid w:val="00D06DF5"/>
    <w:rsid w:val="00D30935"/>
    <w:rsid w:val="00D30BE3"/>
    <w:rsid w:val="00D30F1F"/>
    <w:rsid w:val="00D31B9E"/>
    <w:rsid w:val="00D457C7"/>
    <w:rsid w:val="00DB7B01"/>
    <w:rsid w:val="00DC21E0"/>
    <w:rsid w:val="00DD5572"/>
    <w:rsid w:val="00DE2E94"/>
    <w:rsid w:val="00DE72D3"/>
    <w:rsid w:val="00E22349"/>
    <w:rsid w:val="00E5442E"/>
    <w:rsid w:val="00E919DC"/>
    <w:rsid w:val="00E91E93"/>
    <w:rsid w:val="00ED23BF"/>
    <w:rsid w:val="00EE039F"/>
    <w:rsid w:val="00F2611A"/>
    <w:rsid w:val="00F267B6"/>
    <w:rsid w:val="00F27F1B"/>
    <w:rsid w:val="00F327E1"/>
    <w:rsid w:val="00F33FD1"/>
    <w:rsid w:val="00F50903"/>
    <w:rsid w:val="00FA60C8"/>
    <w:rsid w:val="00FC49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B9409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2819">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61285081">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573813185">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894</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21</cp:revision>
  <cp:lastPrinted>2022-03-25T15:40:00Z</cp:lastPrinted>
  <dcterms:created xsi:type="dcterms:W3CDTF">2022-02-24T18:46:00Z</dcterms:created>
  <dcterms:modified xsi:type="dcterms:W3CDTF">2022-08-24T22:22:00Z</dcterms:modified>
</cp:coreProperties>
</file>