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9A" w:rsidRPr="009A0935" w:rsidRDefault="000102C1"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5A12D7BC" wp14:editId="1FEB20FD">
                <wp:simplePos x="0" y="0"/>
                <wp:positionH relativeFrom="column">
                  <wp:posOffset>-996950</wp:posOffset>
                </wp:positionH>
                <wp:positionV relativeFrom="paragraph">
                  <wp:posOffset>-1306830</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rsidR="000102C1" w:rsidRDefault="000102C1" w:rsidP="000102C1">
                            <w:pPr>
                              <w:jc w:val="center"/>
                              <w:rPr>
                                <w:rFonts w:ascii="Arial" w:hAnsi="Arial" w:cs="Arial"/>
                                <w:b/>
                                <w:bCs/>
                                <w:color w:val="385623" w:themeColor="accent6" w:themeShade="80"/>
                                <w:sz w:val="22"/>
                                <w:szCs w:val="22"/>
                              </w:rPr>
                            </w:pPr>
                            <w:bookmarkStart w:id="0" w:name="_GoBack"/>
                            <w:r>
                              <w:rPr>
                                <w:rFonts w:ascii="Arial" w:hAnsi="Arial" w:cs="Arial"/>
                                <w:b/>
                                <w:bCs/>
                                <w:color w:val="385623" w:themeColor="accent6" w:themeShade="80"/>
                                <w:sz w:val="22"/>
                                <w:szCs w:val="22"/>
                              </w:rPr>
                              <w:t>VERSIÓN PÚBLICA</w:t>
                            </w:r>
                          </w:p>
                          <w:p w:rsidR="000102C1" w:rsidRDefault="000102C1" w:rsidP="000102C1">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bookmarkEnd w:id="0"/>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78.5pt;margin-top:-102.9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JVQIAAJsEAAAOAAAAZHJzL2Uyb0RvYy54bWysVMFu2zAMvQ/YPwi6r3ZSt0uNOkWXrsOA&#10;bh3Q7QMYSY6FSaInKbG7rx8lp2na3Yb5IEgi+cT3SPryarSG7ZQPGl3DZyclZ8oJlNptGv7j++27&#10;BWchgpNg0KmGP6rAr5Zv31wOfa3m2KGRyjMCcaEe+oZ3MfZ1UQTRKQvhBHvlyNiitxDp6DeF9DAQ&#10;ujXFvCzPiwG97D0KFQLd3kxGvsz4batEvG/boCIzDafcYl59XtdpLZaXUG889J0W+zTgH7KwoB09&#10;eoC6gQhs6/VfUFYLjwHbeCLQFti2WqjMgdjMyldsHjroVeZC4oT+IFP4f7Di6+6bZ1o2vOLMgaUS&#10;rbYgPTKpWFRjRFYlkYY+1OT70JN3HD/gSMXOhEN/h+JnYA5XHbiNuvYeh06BpCRnKbI4Cp1wQgJZ&#10;D19Q0muwjZiBxtbbpCBpwgidivV4KBDlwQRdzheni+qMTIJsF9Xi/CJXsID6Kbr3IX5SaFnaNNxT&#10;A2R02N2FmLKB+sklPRbQaHmrjckHv1mvjGc7oGa5zV8m8MrNODY0/HQxK8tJgRcYqXHVAQWEUC6e&#10;Zz+ztUR5Qn9/VlL0lE/u9RSSs3uRkdWRpsNo2/AFBUwhUCd5PzpJ4VBH0GbaEzXj9noniSex47ge&#10;yTEVYY3ykZT3OE0BTW28p6U1SHyE0T1nHfrfr++SHzUcWTgbaFIaHn5twSvOzGdHVb6YVVUarXyo&#10;zt7P6eCPLetjCzhBUA2PnE3bVczjmLg4vKZuaHUu1HPGe040AVmh/bSmETs+Z6/nf8ryDwAAAP//&#10;AwBQSwMEFAAGAAgAAAAhALD2qqbkAAAADQEAAA8AAABkcnMvZG93bnJldi54bWxMj8FOwzAQRO+V&#10;+Adrkbi1dlNSIMSpoICEBBK08AFubJIo9jqK3Sbt17Oc6G13djT7Jl+NzrKD6UPjUcJ8JoAZLL1u&#10;sJLw/fUyvQUWokKtrEcj4WgCrIqLSa4y7QfcmMM2VoxCMGRKQh1jl3Eeyto4FWa+M0i3H987FWnt&#10;K657NVC4szwRYsmdapA+1Koz69qU7XbvJAwf76fH1wW+LdbPm+7p89Ta9thKeXU5PtwDi2aM/2b4&#10;wyd0KIhp5/eoA7MSpvP0hspEmhKRUgvyJHeCpB1J6fIaeJHz8xbFLwAAAP//AwBQSwECLQAUAAYA&#10;CAAAACEAtoM4kv4AAADhAQAAEwAAAAAAAAAAAAAAAAAAAAAAW0NvbnRlbnRfVHlwZXNdLnhtbFBL&#10;AQItABQABgAIAAAAIQA4/SH/1gAAAJQBAAALAAAAAAAAAAAAAAAAAC8BAABfcmVscy8ucmVsc1BL&#10;AQItABQABgAIAAAAIQAXPAFJVQIAAJsEAAAOAAAAAAAAAAAAAAAAAC4CAABkcnMvZTJvRG9jLnht&#10;bFBLAQItABQABgAIAAAAIQCw9qqm5AAAAA0BAAAPAAAAAAAAAAAAAAAAAK8EAABkcnMvZG93bnJl&#10;di54bWxQSwUGAAAAAAQABADzAAAAwAUAAAAA&#10;" strokecolor="#538135 [2409]" strokeweight="3pt">
                <v:textbox>
                  <w:txbxContent>
                    <w:p w:rsidR="000102C1" w:rsidRDefault="000102C1" w:rsidP="000102C1">
                      <w:pPr>
                        <w:jc w:val="center"/>
                        <w:rPr>
                          <w:rFonts w:ascii="Arial" w:hAnsi="Arial" w:cs="Arial"/>
                          <w:b/>
                          <w:bCs/>
                          <w:color w:val="385623" w:themeColor="accent6" w:themeShade="80"/>
                          <w:sz w:val="22"/>
                          <w:szCs w:val="22"/>
                        </w:rPr>
                      </w:pPr>
                      <w:bookmarkStart w:id="1" w:name="_GoBack"/>
                      <w:r>
                        <w:rPr>
                          <w:rFonts w:ascii="Arial" w:hAnsi="Arial" w:cs="Arial"/>
                          <w:b/>
                          <w:bCs/>
                          <w:color w:val="385623" w:themeColor="accent6" w:themeShade="80"/>
                          <w:sz w:val="22"/>
                          <w:szCs w:val="22"/>
                        </w:rPr>
                        <w:t>VERSIÓN PÚBLICA</w:t>
                      </w:r>
                    </w:p>
                    <w:p w:rsidR="000102C1" w:rsidRDefault="000102C1" w:rsidP="000102C1">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bookmarkEnd w:id="1"/>
                    </w:p>
                  </w:txbxContent>
                </v:textbox>
              </v:shape>
            </w:pict>
          </mc:Fallback>
        </mc:AlternateContent>
      </w:r>
      <w:r w:rsidR="006A0B84">
        <w:rPr>
          <w:sz w:val="20"/>
          <w:szCs w:val="20"/>
        </w:rPr>
        <w:t>REFERENCIA: SAIP_ 2022</w:t>
      </w:r>
      <w:r w:rsidR="00542E7F">
        <w:rPr>
          <w:sz w:val="20"/>
          <w:szCs w:val="20"/>
        </w:rPr>
        <w:t>_</w:t>
      </w:r>
      <w:r w:rsidR="00B70D2E">
        <w:rPr>
          <w:sz w:val="20"/>
          <w:szCs w:val="20"/>
        </w:rPr>
        <w:t>022</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2E3967" w:rsidRPr="004C4E36">
        <w:rPr>
          <w:sz w:val="20"/>
          <w:szCs w:val="20"/>
        </w:rPr>
        <w:t xml:space="preserve">diez </w:t>
      </w:r>
      <w:r w:rsidRPr="004C4E36">
        <w:rPr>
          <w:sz w:val="20"/>
          <w:szCs w:val="20"/>
        </w:rPr>
        <w:t xml:space="preserve">horas </w:t>
      </w:r>
      <w:r w:rsidR="00202512" w:rsidRPr="004C4E36">
        <w:rPr>
          <w:sz w:val="20"/>
          <w:szCs w:val="20"/>
        </w:rPr>
        <w:t xml:space="preserve">y quince minutos </w:t>
      </w:r>
      <w:r w:rsidRPr="004C4E36">
        <w:rPr>
          <w:sz w:val="20"/>
          <w:szCs w:val="20"/>
        </w:rPr>
        <w:t xml:space="preserve">del día </w:t>
      </w:r>
      <w:r w:rsidR="00E0129C">
        <w:rPr>
          <w:sz w:val="20"/>
          <w:szCs w:val="20"/>
        </w:rPr>
        <w:t xml:space="preserve">dieciséis </w:t>
      </w:r>
      <w:r w:rsidR="00A63001">
        <w:rPr>
          <w:sz w:val="20"/>
          <w:szCs w:val="20"/>
        </w:rPr>
        <w:t xml:space="preserve">de </w:t>
      </w:r>
      <w:r w:rsidR="00B70D2E">
        <w:rPr>
          <w:sz w:val="20"/>
          <w:szCs w:val="20"/>
        </w:rPr>
        <w:t xml:space="preserve">mayo </w:t>
      </w:r>
      <w:r w:rsidR="006A0B84">
        <w:rPr>
          <w:sz w:val="20"/>
          <w:szCs w:val="20"/>
        </w:rPr>
        <w:t>de dos mil veintidós</w:t>
      </w:r>
      <w:r w:rsidRPr="009A0935">
        <w:rPr>
          <w:sz w:val="20"/>
          <w:szCs w:val="20"/>
        </w:rPr>
        <w:t>.</w:t>
      </w:r>
    </w:p>
    <w:p w:rsidR="00CE279A" w:rsidRPr="009A0935" w:rsidRDefault="00CE279A" w:rsidP="009A0935">
      <w:pPr>
        <w:pStyle w:val="Sinespaciado"/>
        <w:spacing w:line="276" w:lineRule="auto"/>
        <w:jc w:val="both"/>
        <w:rPr>
          <w:sz w:val="20"/>
          <w:szCs w:val="20"/>
        </w:rPr>
      </w:pPr>
    </w:p>
    <w:p w:rsidR="00556C4B" w:rsidRDefault="00CE279A" w:rsidP="009A0935">
      <w:pPr>
        <w:pStyle w:val="Sinespaciado"/>
        <w:spacing w:line="276" w:lineRule="auto"/>
        <w:jc w:val="both"/>
        <w:rPr>
          <w:rFonts w:eastAsia="Calibri"/>
          <w:noProof/>
          <w:sz w:val="20"/>
          <w:szCs w:val="20"/>
          <w:lang w:eastAsia="es-SV"/>
        </w:rPr>
      </w:pPr>
      <w:r w:rsidRPr="009A0935">
        <w:rPr>
          <w:sz w:val="20"/>
          <w:szCs w:val="20"/>
        </w:rPr>
        <w:t xml:space="preserve">Vista y admitida la solicitud de acceso a la información pública, recibida en esta oficina a las </w:t>
      </w:r>
      <w:r w:rsidR="00106B68">
        <w:rPr>
          <w:sz w:val="20"/>
          <w:szCs w:val="20"/>
        </w:rPr>
        <w:t xml:space="preserve">catorce </w:t>
      </w:r>
      <w:r w:rsidRPr="009A0935">
        <w:rPr>
          <w:sz w:val="20"/>
          <w:szCs w:val="20"/>
        </w:rPr>
        <w:t>horas</w:t>
      </w:r>
      <w:r w:rsidR="00556C4B" w:rsidRPr="009A0935">
        <w:rPr>
          <w:sz w:val="20"/>
          <w:szCs w:val="20"/>
        </w:rPr>
        <w:t xml:space="preserve"> </w:t>
      </w:r>
      <w:r w:rsidR="00106B68">
        <w:rPr>
          <w:sz w:val="20"/>
          <w:szCs w:val="20"/>
        </w:rPr>
        <w:t xml:space="preserve">y veintidós minutos del </w:t>
      </w:r>
      <w:r w:rsidRPr="009A0935">
        <w:rPr>
          <w:sz w:val="20"/>
          <w:szCs w:val="20"/>
        </w:rPr>
        <w:t xml:space="preserve">día </w:t>
      </w:r>
      <w:r w:rsidR="00106B68">
        <w:rPr>
          <w:sz w:val="20"/>
          <w:szCs w:val="20"/>
        </w:rPr>
        <w:t xml:space="preserve">veintisiete </w:t>
      </w:r>
      <w:r w:rsidR="00A63001">
        <w:rPr>
          <w:sz w:val="20"/>
          <w:szCs w:val="20"/>
        </w:rPr>
        <w:t>de</w:t>
      </w:r>
      <w:r w:rsidRPr="009A0935">
        <w:rPr>
          <w:sz w:val="20"/>
          <w:szCs w:val="20"/>
        </w:rPr>
        <w:t xml:space="preserve"> </w:t>
      </w:r>
      <w:r w:rsidR="00106B68">
        <w:rPr>
          <w:sz w:val="20"/>
          <w:szCs w:val="20"/>
        </w:rPr>
        <w:t xml:space="preserve">abril </w:t>
      </w:r>
      <w:r w:rsidR="00A63001">
        <w:rPr>
          <w:sz w:val="20"/>
          <w:szCs w:val="20"/>
        </w:rPr>
        <w:t>del presente</w:t>
      </w:r>
      <w:r w:rsidR="00B54BA5">
        <w:rPr>
          <w:sz w:val="20"/>
          <w:szCs w:val="20"/>
        </w:rPr>
        <w:t xml:space="preserve"> </w:t>
      </w:r>
      <w:r w:rsidRPr="009A0935">
        <w:rPr>
          <w:sz w:val="20"/>
          <w:szCs w:val="20"/>
        </w:rPr>
        <w:t>año</w:t>
      </w:r>
      <w:r w:rsidR="00A63001">
        <w:rPr>
          <w:sz w:val="20"/>
          <w:szCs w:val="20"/>
        </w:rPr>
        <w:t>,</w:t>
      </w:r>
      <w:r w:rsidR="00556C4B" w:rsidRPr="009A0935">
        <w:rPr>
          <w:sz w:val="20"/>
          <w:szCs w:val="20"/>
        </w:rPr>
        <w:t xml:space="preserve"> </w:t>
      </w:r>
      <w:r w:rsidR="002E3967">
        <w:rPr>
          <w:sz w:val="20"/>
          <w:szCs w:val="20"/>
        </w:rPr>
        <w:t xml:space="preserve">enviada </w:t>
      </w:r>
      <w:r w:rsidR="00542E7F">
        <w:rPr>
          <w:sz w:val="20"/>
          <w:szCs w:val="20"/>
        </w:rPr>
        <w:t>por</w:t>
      </w:r>
      <w:r w:rsidR="002E3967">
        <w:rPr>
          <w:sz w:val="20"/>
          <w:szCs w:val="20"/>
        </w:rPr>
        <w:t xml:space="preserve"> </w:t>
      </w:r>
      <w:r w:rsidR="00EA7A7A" w:rsidRPr="00EA7A7A">
        <w:rPr>
          <w:rFonts w:cstheme="minorHAnsi"/>
          <w:sz w:val="20"/>
          <w:szCs w:val="20"/>
          <w:highlight w:val="black"/>
        </w:rPr>
        <w:t>------------------</w:t>
      </w:r>
      <w:r w:rsidR="00EA7A7A">
        <w:rPr>
          <w:rFonts w:cstheme="minorHAnsi"/>
          <w:sz w:val="20"/>
          <w:szCs w:val="20"/>
          <w:highlight w:val="black"/>
        </w:rPr>
        <w:t>----------</w:t>
      </w:r>
      <w:r w:rsidR="00EA7A7A" w:rsidRPr="00EA7A7A">
        <w:rPr>
          <w:rFonts w:cstheme="minorHAnsi"/>
          <w:sz w:val="20"/>
          <w:szCs w:val="20"/>
          <w:highlight w:val="black"/>
        </w:rPr>
        <w:t>----------</w:t>
      </w:r>
      <w:r w:rsidR="00493AC0">
        <w:rPr>
          <w:sz w:val="20"/>
          <w:szCs w:val="20"/>
        </w:rPr>
        <w:t xml:space="preserve">, </w:t>
      </w:r>
      <w:r w:rsidR="00556C4B" w:rsidRPr="009A0935">
        <w:rPr>
          <w:sz w:val="20"/>
          <w:szCs w:val="20"/>
        </w:rPr>
        <w:t xml:space="preserve">con Documento Único de Identidad número </w:t>
      </w:r>
      <w:r w:rsidR="00EA7A7A" w:rsidRPr="00EA7A7A">
        <w:rPr>
          <w:sz w:val="20"/>
          <w:szCs w:val="20"/>
          <w:highlight w:val="black"/>
        </w:rPr>
        <w:t>----------------------------------------------------------</w:t>
      </w:r>
      <w:r w:rsidRPr="009A0935">
        <w:rPr>
          <w:sz w:val="20"/>
          <w:szCs w:val="20"/>
        </w:rPr>
        <w:t>; correspondiente al expediente referencia SAIP_ 20</w:t>
      </w:r>
      <w:r w:rsidR="00556C4B" w:rsidRPr="009A0935">
        <w:rPr>
          <w:sz w:val="20"/>
          <w:szCs w:val="20"/>
        </w:rPr>
        <w:t>2</w:t>
      </w:r>
      <w:r w:rsidR="006A0B84">
        <w:rPr>
          <w:sz w:val="20"/>
          <w:szCs w:val="20"/>
        </w:rPr>
        <w:t>2</w:t>
      </w:r>
      <w:r w:rsidRPr="009A0935">
        <w:rPr>
          <w:sz w:val="20"/>
          <w:szCs w:val="20"/>
        </w:rPr>
        <w:t>_0</w:t>
      </w:r>
      <w:r w:rsidR="00106B68">
        <w:rPr>
          <w:sz w:val="20"/>
          <w:szCs w:val="20"/>
        </w:rPr>
        <w:t>22</w:t>
      </w:r>
      <w:r w:rsidR="00556ACA">
        <w:rPr>
          <w:sz w:val="20"/>
          <w:szCs w:val="20"/>
        </w:rPr>
        <w:t>;</w:t>
      </w:r>
      <w:r w:rsidR="00556C4B" w:rsidRPr="009A0935">
        <w:rPr>
          <w:rFonts w:eastAsia="Calibri"/>
          <w:noProof/>
          <w:sz w:val="20"/>
          <w:szCs w:val="20"/>
          <w:lang w:eastAsia="es-SV"/>
        </w:rPr>
        <w:t xml:space="preserve"> </w:t>
      </w:r>
    </w:p>
    <w:p w:rsidR="00B74B57" w:rsidRPr="009A0935" w:rsidRDefault="00B74B57"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la siguiente información:</w:t>
      </w:r>
      <w:r w:rsidR="00CE279A" w:rsidRPr="009A0935">
        <w:rPr>
          <w:sz w:val="20"/>
          <w:szCs w:val="20"/>
        </w:rPr>
        <w:t xml:space="preserve"> </w:t>
      </w:r>
    </w:p>
    <w:p w:rsidR="0030482B" w:rsidRPr="0030482B" w:rsidRDefault="005172B7" w:rsidP="0030482B">
      <w:pPr>
        <w:pStyle w:val="NormalWeb"/>
        <w:jc w:val="both"/>
        <w:rPr>
          <w:rFonts w:asciiTheme="minorHAnsi" w:hAnsiTheme="minorHAnsi" w:cstheme="minorHAnsi"/>
          <w:b/>
          <w:bCs/>
          <w:i/>
          <w:sz w:val="20"/>
          <w:szCs w:val="20"/>
        </w:rPr>
      </w:pPr>
      <w:r w:rsidRPr="002E3967">
        <w:rPr>
          <w:rFonts w:asciiTheme="minorHAnsi" w:eastAsia="Calibri" w:hAnsiTheme="minorHAnsi" w:cstheme="minorHAnsi"/>
          <w:b/>
          <w:i/>
          <w:sz w:val="20"/>
          <w:szCs w:val="20"/>
        </w:rPr>
        <w:t>“</w:t>
      </w:r>
      <w:r w:rsidR="0030482B" w:rsidRPr="0030482B">
        <w:rPr>
          <w:rFonts w:asciiTheme="minorHAnsi" w:hAnsiTheme="minorHAnsi" w:cstheme="minorHAnsi"/>
          <w:b/>
          <w:bCs/>
          <w:i/>
          <w:sz w:val="20"/>
          <w:szCs w:val="20"/>
        </w:rPr>
        <w:t>Certificación o constancia de todos los poderes o autorización de distribución que están inscritos del Fabricante MOTHERS® POLISHES. WAXES. CLEANERS, INC; MOTHER’S POLISH Y MOTHERS. Ya sea de manera directa o por medio de distribuidor autorizado, delegados, o cualquier otro tipo de representación</w:t>
      </w:r>
    </w:p>
    <w:p w:rsidR="00BA5FA6" w:rsidRPr="002E3967" w:rsidRDefault="0030482B" w:rsidP="0030482B">
      <w:pPr>
        <w:pStyle w:val="NormalWeb"/>
        <w:jc w:val="both"/>
        <w:rPr>
          <w:rFonts w:asciiTheme="minorHAnsi" w:hAnsiTheme="minorHAnsi" w:cstheme="minorHAnsi"/>
          <w:b/>
          <w:i/>
          <w:sz w:val="20"/>
          <w:szCs w:val="20"/>
        </w:rPr>
      </w:pPr>
      <w:r w:rsidRPr="0030482B">
        <w:rPr>
          <w:rFonts w:asciiTheme="minorHAnsi" w:hAnsiTheme="minorHAnsi" w:cstheme="minorHAnsi"/>
          <w:b/>
          <w:bCs/>
          <w:i/>
          <w:sz w:val="20"/>
          <w:szCs w:val="20"/>
          <w:lang w:val="es-ES"/>
        </w:rPr>
        <w:t>Certificación o constancia de todos los Registros Sanitarios de productos MOTHERS® POLISHES. WAXES. CLEANERS, INC; MOTHJER’S POLISH Y MOTHERS. Autorizados por esta dependencia, con toda la información que contiene los Registros Sanitarios</w:t>
      </w:r>
      <w:r w:rsidR="005172B7" w:rsidRPr="002E3967">
        <w:rPr>
          <w:rFonts w:asciiTheme="minorHAnsi" w:hAnsiTheme="minorHAnsi" w:cstheme="minorHAnsi"/>
          <w:b/>
          <w:i/>
          <w:sz w:val="20"/>
          <w:szCs w:val="20"/>
        </w:rPr>
        <w:t>”</w:t>
      </w:r>
    </w:p>
    <w:p w:rsidR="00B74B57" w:rsidRPr="009A0935" w:rsidRDefault="0030482B" w:rsidP="00B74B57">
      <w:pPr>
        <w:pStyle w:val="Sinespaciado"/>
        <w:spacing w:line="276" w:lineRule="aut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rsidR="00CC2388" w:rsidRPr="005172B7" w:rsidRDefault="00CC2388" w:rsidP="005172B7">
      <w:pPr>
        <w:jc w:val="both"/>
        <w:rPr>
          <w:rFonts w:asciiTheme="minorHAnsi" w:eastAsiaTheme="minorHAnsi" w:hAnsiTheme="minorHAnsi" w:cstheme="minorHAnsi"/>
          <w:b/>
          <w:i/>
          <w:sz w:val="20"/>
          <w:szCs w:val="20"/>
          <w:lang w:eastAsia="en-U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rsidR="004A4D08" w:rsidRPr="004A4D08" w:rsidRDefault="004A4D08" w:rsidP="004A4D08">
      <w:pPr>
        <w:pStyle w:val="Prrafodelista"/>
        <w:numPr>
          <w:ilvl w:val="0"/>
          <w:numId w:val="7"/>
        </w:numPr>
        <w:ind w:left="709" w:hanging="425"/>
        <w:rPr>
          <w:noProof/>
          <w:sz w:val="20"/>
          <w:szCs w:val="20"/>
          <w:lang w:eastAsia="es-SV"/>
        </w:rPr>
      </w:pPr>
      <w:r w:rsidRPr="004A4D08">
        <w:rPr>
          <w:noProof/>
          <w:sz w:val="20"/>
          <w:szCs w:val="20"/>
          <w:lang w:eastAsia="es-SV"/>
        </w:rPr>
        <w:t>De acuerdo a lo establecido en la LAIP y la Ley de Procedimientos Administrativos, si los detalles proporcionados por el solicitante no bastasen para localizar la información pública o son erróneos, el Oficial de Información podrá requerir, por una vez, que indique otros elementos o corrija los datos. Este requerimiento interrumpirá el plazo de entrega de la información</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 xml:space="preserve">las atribuciones concedidas en el artículo 50 literales d), i), y j) de la LAIP, le corresponde al Oficial de Información realizar los </w:t>
      </w:r>
      <w:r w:rsidRPr="009A0935">
        <w:rPr>
          <w:sz w:val="20"/>
          <w:szCs w:val="20"/>
        </w:rPr>
        <w:lastRenderedPageBreak/>
        <w:t>trámites necesarios para la localización de la información solicitada, resolver por escrito y notificar la resolución en el plazo al peticionario sobre las solicitudes de información que se sometan a su conocimiento.</w:t>
      </w:r>
    </w:p>
    <w:p w:rsidR="006754DB" w:rsidRDefault="006754DB" w:rsidP="006754DB">
      <w:pPr>
        <w:pStyle w:val="Sinespaciado"/>
        <w:spacing w:line="276" w:lineRule="auto"/>
        <w:ind w:left="1430"/>
        <w:jc w:val="both"/>
        <w:rPr>
          <w:b/>
          <w:sz w:val="20"/>
          <w:szCs w:val="20"/>
        </w:rPr>
      </w:pP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542E7F" w:rsidRPr="009A0935" w:rsidRDefault="00542E7F" w:rsidP="00542E7F">
      <w:pPr>
        <w:pStyle w:val="Sinespaciado"/>
        <w:spacing w:line="276" w:lineRule="auto"/>
        <w:jc w:val="both"/>
        <w:rPr>
          <w:b/>
          <w:sz w:val="20"/>
          <w:szCs w:val="20"/>
        </w:rPr>
      </w:pPr>
    </w:p>
    <w:p w:rsidR="00E0129C"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FE0A2B">
        <w:rPr>
          <w:rFonts w:asciiTheme="minorHAnsi" w:eastAsiaTheme="minorHAnsi" w:hAnsiTheme="minorHAnsi" w:cstheme="minorBidi"/>
          <w:sz w:val="20"/>
          <w:szCs w:val="20"/>
          <w:lang w:val="es-SV" w:eastAsia="en-US"/>
        </w:rPr>
        <w:t>22_022</w:t>
      </w:r>
      <w:r w:rsidRPr="009A0935">
        <w:rPr>
          <w:rFonts w:asciiTheme="minorHAnsi" w:eastAsiaTheme="minorHAnsi" w:hAnsiTheme="minorHAnsi" w:cstheme="minorBidi"/>
          <w:sz w:val="20"/>
          <w:szCs w:val="20"/>
          <w:lang w:val="es-SV" w:eastAsia="en-US"/>
        </w:rPr>
        <w:t>, a la</w:t>
      </w:r>
      <w:r w:rsidR="00FE0A2B">
        <w:rPr>
          <w:rFonts w:asciiTheme="minorHAnsi" w:eastAsiaTheme="minorHAnsi" w:hAnsiTheme="minorHAnsi" w:cstheme="minorBidi"/>
          <w:sz w:val="20"/>
          <w:szCs w:val="20"/>
          <w:lang w:val="es-SV" w:eastAsia="en-US"/>
        </w:rPr>
        <w:t xml:space="preserve">s unidades registrales </w:t>
      </w:r>
      <w:r w:rsidRPr="009A0935">
        <w:rPr>
          <w:rFonts w:asciiTheme="minorHAnsi" w:eastAsiaTheme="minorHAnsi" w:hAnsiTheme="minorHAnsi" w:cstheme="minorBidi"/>
          <w:sz w:val="20"/>
          <w:szCs w:val="20"/>
          <w:lang w:val="es-SV" w:eastAsia="en-US"/>
        </w:rPr>
        <w:t xml:space="preserve">de esta Dirección, </w:t>
      </w:r>
      <w:r w:rsidR="00FE0A2B">
        <w:rPr>
          <w:rFonts w:asciiTheme="minorHAnsi" w:eastAsiaTheme="minorHAnsi" w:hAnsiTheme="minorHAnsi" w:cstheme="minorBidi"/>
          <w:sz w:val="20"/>
          <w:szCs w:val="20"/>
          <w:lang w:val="es-SV" w:eastAsia="en-US"/>
        </w:rPr>
        <w:t xml:space="preserve">no obstante, se solicitó un requerimiento de subsanación, el cual fue evacuado oportunamente, por lo que las unidades </w:t>
      </w:r>
      <w:r w:rsidR="00E0129C">
        <w:rPr>
          <w:rFonts w:asciiTheme="minorHAnsi" w:eastAsiaTheme="minorHAnsi" w:hAnsiTheme="minorHAnsi" w:cstheme="minorBidi"/>
          <w:sz w:val="20"/>
          <w:szCs w:val="20"/>
          <w:lang w:val="es-SV" w:eastAsia="en-US"/>
        </w:rPr>
        <w:t>remitieron la información</w:t>
      </w:r>
      <w:r w:rsidR="00A833E7">
        <w:rPr>
          <w:rFonts w:asciiTheme="minorHAnsi" w:eastAsiaTheme="minorHAnsi" w:hAnsiTheme="minorHAnsi" w:cstheme="minorBidi"/>
          <w:sz w:val="20"/>
          <w:szCs w:val="20"/>
          <w:lang w:val="es-SV" w:eastAsia="en-US"/>
        </w:rPr>
        <w:t>-</w:t>
      </w:r>
      <w:r w:rsidR="00E0129C">
        <w:rPr>
          <w:rFonts w:asciiTheme="minorHAnsi" w:eastAsiaTheme="minorHAnsi" w:hAnsiTheme="minorHAnsi" w:cstheme="minorBidi"/>
          <w:sz w:val="20"/>
          <w:szCs w:val="20"/>
          <w:lang w:val="es-SV" w:eastAsia="en-US"/>
        </w:rPr>
        <w:t xml:space="preserve"> solicitada, la cual se entrega en anexos denominados: </w:t>
      </w:r>
    </w:p>
    <w:p w:rsidR="00E0129C" w:rsidRPr="00E0129C" w:rsidRDefault="00E0129C" w:rsidP="009A0935">
      <w:pPr>
        <w:spacing w:line="276" w:lineRule="auto"/>
        <w:jc w:val="both"/>
        <w:rPr>
          <w:rFonts w:asciiTheme="minorHAnsi" w:eastAsiaTheme="minorHAnsi" w:hAnsiTheme="minorHAnsi" w:cstheme="minorBidi"/>
          <w:b/>
          <w:i/>
          <w:sz w:val="20"/>
          <w:szCs w:val="20"/>
          <w:u w:val="single"/>
          <w:lang w:val="es-SV" w:eastAsia="en-US"/>
        </w:rPr>
      </w:pPr>
      <w:r w:rsidRPr="00E0129C">
        <w:rPr>
          <w:rFonts w:asciiTheme="minorHAnsi" w:eastAsiaTheme="minorHAnsi" w:hAnsiTheme="minorHAnsi" w:cstheme="minorBidi"/>
          <w:b/>
          <w:i/>
          <w:sz w:val="20"/>
          <w:szCs w:val="20"/>
          <w:u w:val="single"/>
          <w:lang w:val="es-SV" w:eastAsia="en-US"/>
        </w:rPr>
        <w:t xml:space="preserve">DIGITALIZACION SAIP_2022_022 (6) ANEXO UREP Y </w:t>
      </w:r>
    </w:p>
    <w:p w:rsidR="00CE279A" w:rsidRPr="00E0129C" w:rsidRDefault="00E0129C" w:rsidP="009A0935">
      <w:pPr>
        <w:spacing w:line="276" w:lineRule="auto"/>
        <w:jc w:val="both"/>
        <w:rPr>
          <w:rFonts w:asciiTheme="minorHAnsi" w:eastAsiaTheme="minorHAnsi" w:hAnsiTheme="minorHAnsi" w:cstheme="minorBidi"/>
          <w:b/>
          <w:i/>
          <w:sz w:val="20"/>
          <w:szCs w:val="20"/>
          <w:u w:val="single"/>
          <w:lang w:val="es-SV" w:eastAsia="en-US"/>
        </w:rPr>
      </w:pPr>
      <w:r w:rsidRPr="00E0129C">
        <w:rPr>
          <w:rFonts w:asciiTheme="minorHAnsi" w:eastAsiaTheme="minorHAnsi" w:hAnsiTheme="minorHAnsi" w:cstheme="minorBidi"/>
          <w:b/>
          <w:i/>
          <w:sz w:val="20"/>
          <w:szCs w:val="20"/>
          <w:u w:val="single"/>
          <w:lang w:val="es-SV" w:eastAsia="en-US"/>
        </w:rPr>
        <w:t>DIGITALIZACION SAIP_2022_022 (7) ANEXO URCH</w:t>
      </w:r>
    </w:p>
    <w:p w:rsidR="00542E7F" w:rsidRDefault="00542E7F" w:rsidP="00542E7F">
      <w:pPr>
        <w:pStyle w:val="Sinespaciado"/>
        <w:spacing w:line="276" w:lineRule="auto"/>
        <w:jc w:val="both"/>
        <w:rPr>
          <w:rFonts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Default="00CE279A" w:rsidP="009A0935">
      <w:pPr>
        <w:pStyle w:val="Sinespaciado"/>
        <w:spacing w:line="276" w:lineRule="auto"/>
        <w:jc w:val="both"/>
        <w:rPr>
          <w:sz w:val="20"/>
          <w:szCs w:val="20"/>
        </w:rPr>
      </w:pPr>
    </w:p>
    <w:p w:rsidR="00B74B57" w:rsidRPr="009A0935" w:rsidRDefault="00B74B57" w:rsidP="009A0935">
      <w:pPr>
        <w:pStyle w:val="Sinespaciado"/>
        <w:spacing w:line="276" w:lineRule="auto"/>
        <w:jc w:val="both"/>
        <w:rPr>
          <w:sz w:val="20"/>
          <w:szCs w:val="20"/>
        </w:rPr>
      </w:pPr>
    </w:p>
    <w:p w:rsidR="00F267B6" w:rsidRDefault="00327B55" w:rsidP="00556ACA">
      <w:pPr>
        <w:pStyle w:val="Sinespaciado"/>
        <w:spacing w:line="276" w:lineRule="auto"/>
        <w:jc w:val="center"/>
        <w:rPr>
          <w:sz w:val="20"/>
          <w:szCs w:val="20"/>
        </w:rPr>
      </w:pPr>
      <w:r>
        <w:rPr>
          <w:sz w:val="20"/>
          <w:szCs w:val="20"/>
        </w:rPr>
        <w:t>___________________________________</w:t>
      </w:r>
    </w:p>
    <w:p w:rsidR="00327B55" w:rsidRDefault="00327B55" w:rsidP="00556ACA">
      <w:pPr>
        <w:pStyle w:val="Sinespaciado"/>
        <w:spacing w:line="276" w:lineRule="auto"/>
        <w:jc w:val="center"/>
        <w:rPr>
          <w:sz w:val="20"/>
          <w:szCs w:val="20"/>
        </w:rPr>
      </w:pPr>
      <w:r>
        <w:rPr>
          <w:sz w:val="20"/>
          <w:szCs w:val="20"/>
        </w:rPr>
        <w:t>Licda. Daysi Concepción Orellana de Larin</w:t>
      </w:r>
    </w:p>
    <w:p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231469D5"/>
    <w:multiLevelType w:val="hybridMultilevel"/>
    <w:tmpl w:val="F3943DBC"/>
    <w:lvl w:ilvl="0" w:tplc="23CE0898">
      <w:start w:val="3"/>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9"/>
  </w:num>
  <w:num w:numId="2">
    <w:abstractNumId w:val="2"/>
  </w:num>
  <w:num w:numId="3">
    <w:abstractNumId w:val="8"/>
  </w:num>
  <w:num w:numId="4">
    <w:abstractNumId w:val="0"/>
  </w:num>
  <w:num w:numId="5">
    <w:abstractNumId w:val="1"/>
  </w:num>
  <w:num w:numId="6">
    <w:abstractNumId w:val="11"/>
  </w:num>
  <w:num w:numId="7">
    <w:abstractNumId w:val="10"/>
  </w:num>
  <w:num w:numId="8">
    <w:abstractNumId w:val="7"/>
  </w:num>
  <w:num w:numId="9">
    <w:abstractNumId w:val="3"/>
  </w:num>
  <w:num w:numId="10">
    <w:abstractNumId w:val="5"/>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CE"/>
    <w:rsid w:val="000102C1"/>
    <w:rsid w:val="00054B4C"/>
    <w:rsid w:val="00076B8C"/>
    <w:rsid w:val="000A1C47"/>
    <w:rsid w:val="00100DDC"/>
    <w:rsid w:val="00106B68"/>
    <w:rsid w:val="001131F5"/>
    <w:rsid w:val="00135C52"/>
    <w:rsid w:val="00180F31"/>
    <w:rsid w:val="001C07EE"/>
    <w:rsid w:val="00202512"/>
    <w:rsid w:val="00213E6E"/>
    <w:rsid w:val="00217AC8"/>
    <w:rsid w:val="00265C86"/>
    <w:rsid w:val="002833A5"/>
    <w:rsid w:val="00283E09"/>
    <w:rsid w:val="00285061"/>
    <w:rsid w:val="002A19FA"/>
    <w:rsid w:val="002D69AE"/>
    <w:rsid w:val="002E3967"/>
    <w:rsid w:val="002E5283"/>
    <w:rsid w:val="0030482B"/>
    <w:rsid w:val="00327B55"/>
    <w:rsid w:val="00334240"/>
    <w:rsid w:val="003570D9"/>
    <w:rsid w:val="0037371A"/>
    <w:rsid w:val="003A6ECA"/>
    <w:rsid w:val="003C3037"/>
    <w:rsid w:val="003C57CE"/>
    <w:rsid w:val="004009C3"/>
    <w:rsid w:val="00403ACC"/>
    <w:rsid w:val="0043264D"/>
    <w:rsid w:val="00471650"/>
    <w:rsid w:val="004775E0"/>
    <w:rsid w:val="00492ED7"/>
    <w:rsid w:val="00493AC0"/>
    <w:rsid w:val="004A4D08"/>
    <w:rsid w:val="004C4E36"/>
    <w:rsid w:val="00501516"/>
    <w:rsid w:val="005063DB"/>
    <w:rsid w:val="005172B7"/>
    <w:rsid w:val="00523722"/>
    <w:rsid w:val="00537D4A"/>
    <w:rsid w:val="00542E7F"/>
    <w:rsid w:val="00556ACA"/>
    <w:rsid w:val="00556C4B"/>
    <w:rsid w:val="005974B2"/>
    <w:rsid w:val="005976B3"/>
    <w:rsid w:val="005B7F37"/>
    <w:rsid w:val="005C53F3"/>
    <w:rsid w:val="00603EF7"/>
    <w:rsid w:val="006748C6"/>
    <w:rsid w:val="006754DB"/>
    <w:rsid w:val="00683608"/>
    <w:rsid w:val="006A0B84"/>
    <w:rsid w:val="006C04ED"/>
    <w:rsid w:val="006C6A01"/>
    <w:rsid w:val="00712AA0"/>
    <w:rsid w:val="00755D58"/>
    <w:rsid w:val="0077506D"/>
    <w:rsid w:val="007939FF"/>
    <w:rsid w:val="007E0653"/>
    <w:rsid w:val="00854042"/>
    <w:rsid w:val="00862133"/>
    <w:rsid w:val="00884A2E"/>
    <w:rsid w:val="008B264B"/>
    <w:rsid w:val="008C6D82"/>
    <w:rsid w:val="008D0BD9"/>
    <w:rsid w:val="00934A02"/>
    <w:rsid w:val="009675AA"/>
    <w:rsid w:val="00980686"/>
    <w:rsid w:val="009A0935"/>
    <w:rsid w:val="009A2A23"/>
    <w:rsid w:val="00A22CBC"/>
    <w:rsid w:val="00A22D93"/>
    <w:rsid w:val="00A334E6"/>
    <w:rsid w:val="00A63001"/>
    <w:rsid w:val="00A760BC"/>
    <w:rsid w:val="00A833E7"/>
    <w:rsid w:val="00A96C2E"/>
    <w:rsid w:val="00AB37E5"/>
    <w:rsid w:val="00AD0E61"/>
    <w:rsid w:val="00B100B5"/>
    <w:rsid w:val="00B54BA5"/>
    <w:rsid w:val="00B70D2E"/>
    <w:rsid w:val="00B74B57"/>
    <w:rsid w:val="00BA5FA6"/>
    <w:rsid w:val="00C03BB5"/>
    <w:rsid w:val="00C23DF3"/>
    <w:rsid w:val="00CC1206"/>
    <w:rsid w:val="00CC2388"/>
    <w:rsid w:val="00CE279A"/>
    <w:rsid w:val="00D06DF5"/>
    <w:rsid w:val="00D11FCE"/>
    <w:rsid w:val="00D30BE3"/>
    <w:rsid w:val="00D30F1F"/>
    <w:rsid w:val="00D457C7"/>
    <w:rsid w:val="00DC21E0"/>
    <w:rsid w:val="00DD5572"/>
    <w:rsid w:val="00DE2E94"/>
    <w:rsid w:val="00E0129C"/>
    <w:rsid w:val="00E22349"/>
    <w:rsid w:val="00E31D17"/>
    <w:rsid w:val="00E5442E"/>
    <w:rsid w:val="00E919DC"/>
    <w:rsid w:val="00E91E93"/>
    <w:rsid w:val="00EA7A7A"/>
    <w:rsid w:val="00ED23BF"/>
    <w:rsid w:val="00F267B6"/>
    <w:rsid w:val="00F27F1B"/>
    <w:rsid w:val="00F327E1"/>
    <w:rsid w:val="00F33FD1"/>
    <w:rsid w:val="00F50903"/>
    <w:rsid w:val="00FA60C8"/>
    <w:rsid w:val="00FE0A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7193">
      <w:bodyDiv w:val="1"/>
      <w:marLeft w:val="0"/>
      <w:marRight w:val="0"/>
      <w:marTop w:val="0"/>
      <w:marBottom w:val="0"/>
      <w:divBdr>
        <w:top w:val="none" w:sz="0" w:space="0" w:color="auto"/>
        <w:left w:val="none" w:sz="0" w:space="0" w:color="auto"/>
        <w:bottom w:val="none" w:sz="0" w:space="0" w:color="auto"/>
        <w:right w:val="none" w:sz="0" w:space="0" w:color="auto"/>
      </w:divBdr>
    </w:div>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31182492">
      <w:bodyDiv w:val="1"/>
      <w:marLeft w:val="0"/>
      <w:marRight w:val="0"/>
      <w:marTop w:val="0"/>
      <w:marBottom w:val="0"/>
      <w:divBdr>
        <w:top w:val="none" w:sz="0" w:space="0" w:color="auto"/>
        <w:left w:val="none" w:sz="0" w:space="0" w:color="auto"/>
        <w:bottom w:val="none" w:sz="0" w:space="0" w:color="auto"/>
        <w:right w:val="none" w:sz="0" w:space="0" w:color="auto"/>
      </w:divBdr>
    </w:div>
    <w:div w:id="335764887">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520359162">
      <w:bodyDiv w:val="1"/>
      <w:marLeft w:val="0"/>
      <w:marRight w:val="0"/>
      <w:marTop w:val="0"/>
      <w:marBottom w:val="0"/>
      <w:divBdr>
        <w:top w:val="none" w:sz="0" w:space="0" w:color="auto"/>
        <w:left w:val="none" w:sz="0" w:space="0" w:color="auto"/>
        <w:bottom w:val="none" w:sz="0" w:space="0" w:color="auto"/>
        <w:right w:val="none" w:sz="0" w:space="0" w:color="auto"/>
      </w:divBdr>
    </w:div>
    <w:div w:id="736166550">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34571075">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807</Words>
  <Characters>4441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pc</cp:lastModifiedBy>
  <cp:revision>13</cp:revision>
  <cp:lastPrinted>2022-02-18T20:47:00Z</cp:lastPrinted>
  <dcterms:created xsi:type="dcterms:W3CDTF">2022-05-13T17:09:00Z</dcterms:created>
  <dcterms:modified xsi:type="dcterms:W3CDTF">2022-08-25T01:50:00Z</dcterms:modified>
</cp:coreProperties>
</file>