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7F" w:rsidRPr="00AF2C69" w:rsidRDefault="007A6C7F" w:rsidP="007A6C7F">
      <w:pPr>
        <w:jc w:val="center"/>
        <w:rPr>
          <w:b/>
        </w:rPr>
      </w:pPr>
      <w:r>
        <w:rPr>
          <w:b/>
        </w:rPr>
        <w:t xml:space="preserve">FORMULARIO </w:t>
      </w:r>
      <w:r w:rsidR="00D4187A">
        <w:rPr>
          <w:b/>
        </w:rPr>
        <w:t>2</w:t>
      </w:r>
      <w:r>
        <w:rPr>
          <w:b/>
        </w:rPr>
        <w:t xml:space="preserve">: </w:t>
      </w:r>
      <w:r w:rsidRPr="00AF2C69">
        <w:rPr>
          <w:b/>
        </w:rPr>
        <w:t>EVALUACIÓN CIUDADANA DE LA AUDIENCIA DE RENDICIÓN DE CUENTAS</w:t>
      </w:r>
    </w:p>
    <w:p w:rsidR="007A6C7F" w:rsidRPr="005B5D76" w:rsidRDefault="007A6C7F" w:rsidP="007A6C7F">
      <w:pPr>
        <w:jc w:val="both"/>
        <w:rPr>
          <w:sz w:val="24"/>
          <w:szCs w:val="24"/>
        </w:rPr>
      </w:pPr>
      <w:r w:rsidRPr="005B5D76">
        <w:rPr>
          <w:sz w:val="24"/>
          <w:szCs w:val="24"/>
        </w:rPr>
        <w:t xml:space="preserve">Con esta evaluación ciudadana, la SPTA pretende conocer su opinión sobre la audiencia de rendición de cuentas y sobre el desempeño general de la institución. El aporte que nos brinda al llenar este cuestionario es valioso para tener un panorama general de la credibilidad que tiene la institución y de cuáles son los aspectos que se deben mejorar para las siguientes gestiones. </w:t>
      </w:r>
    </w:p>
    <w:p w:rsidR="007A6C7F" w:rsidRPr="005B5D76" w:rsidRDefault="007A6C7F" w:rsidP="007A6C7F">
      <w:pPr>
        <w:jc w:val="both"/>
        <w:rPr>
          <w:sz w:val="24"/>
          <w:szCs w:val="24"/>
        </w:rPr>
      </w:pPr>
      <w:r w:rsidRPr="005B5D76">
        <w:rPr>
          <w:sz w:val="24"/>
          <w:szCs w:val="24"/>
        </w:rPr>
        <w:t xml:space="preserve">De antemano, le agradecemos su disposición y su colaboración. </w:t>
      </w:r>
    </w:p>
    <w:p w:rsidR="007A6C7F" w:rsidRPr="005B5D76" w:rsidRDefault="007A6C7F" w:rsidP="007A6C7F">
      <w:pPr>
        <w:jc w:val="both"/>
        <w:rPr>
          <w:sz w:val="24"/>
          <w:szCs w:val="24"/>
        </w:rPr>
      </w:pPr>
      <w:r w:rsidRPr="005B5D76">
        <w:rPr>
          <w:b/>
          <w:sz w:val="24"/>
          <w:szCs w:val="24"/>
        </w:rPr>
        <w:t>Indicaciones:</w:t>
      </w:r>
    </w:p>
    <w:p w:rsidR="007A6C7F" w:rsidRPr="005B5D76" w:rsidRDefault="007A6C7F" w:rsidP="007A6C7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B5D76">
        <w:rPr>
          <w:sz w:val="24"/>
          <w:szCs w:val="24"/>
        </w:rPr>
        <w:t xml:space="preserve">Llene esta encuesta durante o al finalizar la audiencia de Rendición de Cuentas. </w:t>
      </w:r>
    </w:p>
    <w:p w:rsidR="007A6C7F" w:rsidRPr="005B5D76" w:rsidRDefault="007A6C7F" w:rsidP="007A6C7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B5D76">
        <w:rPr>
          <w:sz w:val="24"/>
          <w:szCs w:val="24"/>
        </w:rPr>
        <w:t xml:space="preserve">Marque con una </w:t>
      </w:r>
      <w:r w:rsidRPr="005B5D76">
        <w:rPr>
          <w:b/>
          <w:sz w:val="24"/>
          <w:szCs w:val="24"/>
        </w:rPr>
        <w:t xml:space="preserve">X </w:t>
      </w:r>
      <w:r w:rsidRPr="005B5D76">
        <w:rPr>
          <w:sz w:val="24"/>
          <w:szCs w:val="24"/>
        </w:rPr>
        <w:t>las respuestas que usted considere adecuada, según las preguntas escritas en los recuadros de la izquierda.</w:t>
      </w:r>
    </w:p>
    <w:tbl>
      <w:tblPr>
        <w:tblW w:w="12000" w:type="dxa"/>
        <w:jc w:val="center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667"/>
        <w:gridCol w:w="2133"/>
        <w:gridCol w:w="2840"/>
        <w:gridCol w:w="2840"/>
      </w:tblGrid>
      <w:tr w:rsidR="005B5D76" w:rsidRPr="00C96EB4" w:rsidTr="009B3C31">
        <w:trPr>
          <w:trHeight w:val="300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5D76" w:rsidRPr="00C96EB4" w:rsidRDefault="005B5D7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96EB4">
              <w:rPr>
                <w:b/>
                <w:bCs/>
                <w:color w:val="000000"/>
              </w:rPr>
              <w:t>No.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5D76" w:rsidRPr="00C96EB4" w:rsidRDefault="005B5D7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96EB4">
              <w:rPr>
                <w:b/>
                <w:bCs/>
                <w:color w:val="000000"/>
              </w:rPr>
              <w:t>Aspectos a calificar</w:t>
            </w:r>
          </w:p>
        </w:tc>
        <w:tc>
          <w:tcPr>
            <w:tcW w:w="78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5D76" w:rsidRPr="00C96EB4" w:rsidRDefault="005B5D7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96EB4">
              <w:rPr>
                <w:b/>
                <w:bCs/>
                <w:color w:val="000000"/>
              </w:rPr>
              <w:t>Criterio y por favor marque su respuesta</w:t>
            </w:r>
          </w:p>
        </w:tc>
      </w:tr>
      <w:tr w:rsidR="005B5D76" w:rsidRPr="00C96EB4" w:rsidTr="00644499">
        <w:trPr>
          <w:trHeight w:val="884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Pr="00C96EB4" w:rsidRDefault="005B5D76" w:rsidP="009B3C31">
            <w:pPr>
              <w:jc w:val="center"/>
              <w:rPr>
                <w:rFonts w:eastAsia="Calibri"/>
                <w:color w:val="000000"/>
              </w:rPr>
            </w:pPr>
            <w:r w:rsidRPr="00C96EB4">
              <w:rPr>
                <w:color w:val="000000"/>
              </w:rPr>
              <w:t>1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Pr="00C96EB4" w:rsidRDefault="005B5D76" w:rsidP="009B3C31">
            <w:pPr>
              <w:rPr>
                <w:rFonts w:eastAsia="Calibri"/>
                <w:b/>
                <w:bCs/>
                <w:color w:val="000000"/>
              </w:rPr>
            </w:pPr>
            <w:r w:rsidRPr="00C96EB4">
              <w:rPr>
                <w:b/>
                <w:bCs/>
                <w:color w:val="000000"/>
              </w:rPr>
              <w:t>¿Se abordaron temas de su interés en la exposición?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Default="005B5D76" w:rsidP="00644499">
            <w:pPr>
              <w:spacing w:line="240" w:lineRule="auto"/>
              <w:jc w:val="center"/>
              <w:rPr>
                <w:color w:val="000000"/>
              </w:rPr>
            </w:pPr>
            <w:r w:rsidRPr="00C96EB4">
              <w:rPr>
                <w:color w:val="000000"/>
              </w:rPr>
              <w:t>En general, sí</w:t>
            </w:r>
          </w:p>
          <w:p w:rsidR="00F93AC7" w:rsidRPr="00F93AC7" w:rsidRDefault="00EC541B" w:rsidP="000F4F17">
            <w:pPr>
              <w:spacing w:line="240" w:lineRule="auto"/>
              <w:jc w:val="center"/>
              <w:rPr>
                <w:rFonts w:eastAsia="Calibri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19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Default="005B5D76" w:rsidP="00644499">
            <w:pPr>
              <w:spacing w:line="240" w:lineRule="auto"/>
              <w:jc w:val="center"/>
              <w:rPr>
                <w:color w:val="000000"/>
              </w:rPr>
            </w:pPr>
            <w:r w:rsidRPr="00C96EB4">
              <w:rPr>
                <w:color w:val="000000"/>
              </w:rPr>
              <w:t>Se abordaron algunos</w:t>
            </w:r>
          </w:p>
          <w:p w:rsidR="00F93AC7" w:rsidRPr="00C96EB4" w:rsidRDefault="00EC541B" w:rsidP="007876A9">
            <w:pPr>
              <w:spacing w:line="240" w:lineRule="auto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36"/>
                <w:szCs w:val="36"/>
              </w:rPr>
              <w:t>03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Default="005B5D76" w:rsidP="00644499">
            <w:pPr>
              <w:spacing w:line="240" w:lineRule="auto"/>
              <w:jc w:val="center"/>
              <w:rPr>
                <w:color w:val="000000"/>
              </w:rPr>
            </w:pPr>
            <w:r w:rsidRPr="00C96EB4">
              <w:rPr>
                <w:color w:val="000000"/>
              </w:rPr>
              <w:t>No, ninguno</w:t>
            </w:r>
          </w:p>
          <w:p w:rsidR="00F93AC7" w:rsidRPr="00C96EB4" w:rsidRDefault="00EC541B" w:rsidP="00644499">
            <w:pPr>
              <w:spacing w:line="240" w:lineRule="auto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36"/>
                <w:szCs w:val="36"/>
              </w:rPr>
              <w:t>01</w:t>
            </w:r>
          </w:p>
        </w:tc>
      </w:tr>
      <w:tr w:rsidR="005B5D76" w:rsidRPr="00C96EB4" w:rsidTr="009B3C31">
        <w:trPr>
          <w:trHeight w:val="753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Pr="00C96EB4" w:rsidRDefault="005B5D76" w:rsidP="009B3C31">
            <w:pPr>
              <w:jc w:val="center"/>
              <w:rPr>
                <w:rFonts w:eastAsia="Calibri"/>
                <w:color w:val="000000"/>
              </w:rPr>
            </w:pPr>
            <w:r w:rsidRPr="00C96EB4">
              <w:rPr>
                <w:color w:val="000000"/>
              </w:rPr>
              <w:t>2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Pr="00C96EB4" w:rsidRDefault="005B5D76" w:rsidP="009B3C31">
            <w:pPr>
              <w:rPr>
                <w:rFonts w:eastAsia="Calibri"/>
                <w:b/>
                <w:bCs/>
                <w:color w:val="000000"/>
              </w:rPr>
            </w:pPr>
            <w:r w:rsidRPr="00C96EB4">
              <w:rPr>
                <w:b/>
                <w:bCs/>
                <w:color w:val="000000"/>
              </w:rPr>
              <w:t>¿Cómo califica el contenido del informe de R</w:t>
            </w:r>
            <w:r w:rsidR="009B3C31">
              <w:rPr>
                <w:b/>
                <w:bCs/>
                <w:color w:val="000000"/>
              </w:rPr>
              <w:t>endición de</w:t>
            </w:r>
            <w:r w:rsidRPr="00C96EB4">
              <w:rPr>
                <w:b/>
                <w:bCs/>
                <w:color w:val="000000"/>
              </w:rPr>
              <w:t xml:space="preserve"> Cuentas?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Default="005B5D76" w:rsidP="00644499">
            <w:pPr>
              <w:spacing w:line="240" w:lineRule="auto"/>
              <w:jc w:val="center"/>
              <w:rPr>
                <w:color w:val="000000"/>
              </w:rPr>
            </w:pPr>
            <w:r w:rsidRPr="00C96EB4">
              <w:rPr>
                <w:color w:val="000000"/>
              </w:rPr>
              <w:t>Excelente</w:t>
            </w:r>
          </w:p>
          <w:p w:rsidR="00F93AC7" w:rsidRPr="00C96EB4" w:rsidRDefault="00EC541B" w:rsidP="007876A9">
            <w:pPr>
              <w:spacing w:line="240" w:lineRule="auto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36"/>
                <w:szCs w:val="36"/>
              </w:rPr>
              <w:t>18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Default="005B5D76" w:rsidP="00644499">
            <w:pPr>
              <w:spacing w:line="240" w:lineRule="auto"/>
              <w:jc w:val="center"/>
              <w:rPr>
                <w:color w:val="000000"/>
              </w:rPr>
            </w:pPr>
            <w:r w:rsidRPr="00C96EB4">
              <w:rPr>
                <w:color w:val="000000"/>
              </w:rPr>
              <w:t>Suficiente</w:t>
            </w:r>
          </w:p>
          <w:p w:rsidR="00F93AC7" w:rsidRPr="00C96EB4" w:rsidRDefault="00EC541B" w:rsidP="000F4F17">
            <w:pPr>
              <w:spacing w:line="240" w:lineRule="auto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36"/>
                <w:szCs w:val="36"/>
              </w:rPr>
              <w:t>04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Default="005B5D76" w:rsidP="00644499">
            <w:pPr>
              <w:spacing w:line="240" w:lineRule="auto"/>
              <w:jc w:val="center"/>
              <w:rPr>
                <w:color w:val="000000"/>
              </w:rPr>
            </w:pPr>
            <w:r w:rsidRPr="00C96EB4">
              <w:rPr>
                <w:color w:val="000000"/>
              </w:rPr>
              <w:t>Deficiente</w:t>
            </w:r>
          </w:p>
          <w:p w:rsidR="00F93AC7" w:rsidRPr="00C96EB4" w:rsidRDefault="00EC541B" w:rsidP="00644499">
            <w:pPr>
              <w:spacing w:line="240" w:lineRule="auto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36"/>
                <w:szCs w:val="36"/>
              </w:rPr>
              <w:t>01</w:t>
            </w:r>
          </w:p>
        </w:tc>
      </w:tr>
      <w:tr w:rsidR="005B5D76" w:rsidRPr="00C96EB4" w:rsidTr="009B3C31">
        <w:trPr>
          <w:trHeight w:val="780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Pr="00C96EB4" w:rsidRDefault="005B5D76" w:rsidP="009B3C31">
            <w:pPr>
              <w:jc w:val="center"/>
              <w:rPr>
                <w:rFonts w:eastAsia="Calibri"/>
                <w:color w:val="000000"/>
              </w:rPr>
            </w:pPr>
            <w:r w:rsidRPr="00C96EB4">
              <w:rPr>
                <w:color w:val="000000"/>
              </w:rPr>
              <w:t>3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Pr="00C96EB4" w:rsidRDefault="005B5D76" w:rsidP="009B3C31">
            <w:pPr>
              <w:rPr>
                <w:rFonts w:eastAsia="Calibri"/>
                <w:b/>
                <w:bCs/>
                <w:color w:val="000000"/>
              </w:rPr>
            </w:pPr>
            <w:r w:rsidRPr="00C96EB4">
              <w:rPr>
                <w:b/>
                <w:bCs/>
                <w:color w:val="000000"/>
              </w:rPr>
              <w:t>¿De acuerdo al informe, como valora el desempeño de la institución?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Default="005B5D76" w:rsidP="00644499">
            <w:pPr>
              <w:spacing w:line="240" w:lineRule="auto"/>
              <w:jc w:val="center"/>
              <w:rPr>
                <w:color w:val="000000"/>
              </w:rPr>
            </w:pPr>
            <w:r w:rsidRPr="00C96EB4">
              <w:rPr>
                <w:color w:val="000000"/>
              </w:rPr>
              <w:t>Excelente</w:t>
            </w:r>
          </w:p>
          <w:p w:rsidR="00F93AC7" w:rsidRPr="00C96EB4" w:rsidRDefault="00EC541B" w:rsidP="000F4F17">
            <w:pPr>
              <w:spacing w:line="240" w:lineRule="auto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36"/>
                <w:szCs w:val="36"/>
              </w:rPr>
              <w:t>15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Default="005B5D76" w:rsidP="00644499">
            <w:pPr>
              <w:spacing w:line="240" w:lineRule="auto"/>
              <w:jc w:val="center"/>
              <w:rPr>
                <w:color w:val="000000"/>
              </w:rPr>
            </w:pPr>
            <w:r w:rsidRPr="00C96EB4">
              <w:rPr>
                <w:color w:val="000000"/>
              </w:rPr>
              <w:t>Suficiente</w:t>
            </w:r>
          </w:p>
          <w:p w:rsidR="00F93AC7" w:rsidRPr="00C96EB4" w:rsidRDefault="00EC541B" w:rsidP="000F4F17">
            <w:pPr>
              <w:spacing w:line="240" w:lineRule="auto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36"/>
                <w:szCs w:val="36"/>
              </w:rPr>
              <w:t>06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Default="005B5D76" w:rsidP="00644499">
            <w:pPr>
              <w:spacing w:line="240" w:lineRule="auto"/>
              <w:jc w:val="center"/>
              <w:rPr>
                <w:color w:val="000000"/>
              </w:rPr>
            </w:pPr>
            <w:r w:rsidRPr="00C96EB4">
              <w:rPr>
                <w:color w:val="000000"/>
              </w:rPr>
              <w:t>Deficiente</w:t>
            </w:r>
          </w:p>
          <w:p w:rsidR="00F93AC7" w:rsidRPr="00C96EB4" w:rsidRDefault="00EC541B" w:rsidP="00644499">
            <w:pPr>
              <w:spacing w:line="240" w:lineRule="auto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36"/>
                <w:szCs w:val="36"/>
              </w:rPr>
              <w:t>02</w:t>
            </w:r>
          </w:p>
        </w:tc>
      </w:tr>
      <w:tr w:rsidR="005B5D76" w:rsidRPr="00C96EB4" w:rsidTr="009B3C31">
        <w:trPr>
          <w:trHeight w:val="933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Pr="00C96EB4" w:rsidRDefault="005B5D76" w:rsidP="009B3C31">
            <w:pPr>
              <w:jc w:val="center"/>
              <w:rPr>
                <w:rFonts w:eastAsia="Calibri"/>
                <w:color w:val="000000"/>
              </w:rPr>
            </w:pPr>
            <w:r w:rsidRPr="00C96EB4">
              <w:rPr>
                <w:color w:val="000000"/>
              </w:rPr>
              <w:t>4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Pr="00C96EB4" w:rsidRDefault="005B5D76" w:rsidP="009B3C31">
            <w:pPr>
              <w:rPr>
                <w:rFonts w:eastAsia="Calibri"/>
                <w:b/>
                <w:bCs/>
                <w:color w:val="000000"/>
              </w:rPr>
            </w:pPr>
            <w:r w:rsidRPr="00C96EB4">
              <w:rPr>
                <w:b/>
                <w:bCs/>
                <w:color w:val="000000"/>
              </w:rPr>
              <w:t>¿Colmo califica las respuestas de las autoridades a las preguntas del público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Default="005B5D76" w:rsidP="00644499">
            <w:pPr>
              <w:spacing w:line="240" w:lineRule="auto"/>
              <w:jc w:val="center"/>
              <w:rPr>
                <w:color w:val="000000"/>
              </w:rPr>
            </w:pPr>
            <w:r w:rsidRPr="00C96EB4">
              <w:rPr>
                <w:color w:val="000000"/>
              </w:rPr>
              <w:t>Excelente</w:t>
            </w:r>
          </w:p>
          <w:p w:rsidR="00F93AC7" w:rsidRPr="00C96EB4" w:rsidRDefault="00EC541B" w:rsidP="000F4F17">
            <w:pPr>
              <w:spacing w:line="240" w:lineRule="auto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36"/>
                <w:szCs w:val="36"/>
              </w:rPr>
              <w:t>1</w:t>
            </w:r>
            <w:r w:rsidR="007876A9">
              <w:rPr>
                <w:color w:val="000000"/>
                <w:sz w:val="36"/>
                <w:szCs w:val="36"/>
              </w:rPr>
              <w:t>7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Default="005B5D76" w:rsidP="00644499">
            <w:pPr>
              <w:spacing w:line="240" w:lineRule="auto"/>
              <w:jc w:val="center"/>
              <w:rPr>
                <w:color w:val="000000"/>
              </w:rPr>
            </w:pPr>
            <w:r w:rsidRPr="00C96EB4">
              <w:rPr>
                <w:color w:val="000000"/>
              </w:rPr>
              <w:t>Suficiente</w:t>
            </w:r>
          </w:p>
          <w:p w:rsidR="00F93AC7" w:rsidRPr="00C96EB4" w:rsidRDefault="00EC541B" w:rsidP="007876A9">
            <w:pPr>
              <w:spacing w:line="240" w:lineRule="auto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36"/>
                <w:szCs w:val="36"/>
              </w:rPr>
              <w:t>05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Default="005B5D76" w:rsidP="00644499">
            <w:pPr>
              <w:spacing w:line="240" w:lineRule="auto"/>
              <w:jc w:val="center"/>
              <w:rPr>
                <w:color w:val="000000"/>
              </w:rPr>
            </w:pPr>
            <w:r w:rsidRPr="00C96EB4">
              <w:rPr>
                <w:color w:val="000000"/>
              </w:rPr>
              <w:t>Deficiente</w:t>
            </w:r>
          </w:p>
          <w:p w:rsidR="00F93AC7" w:rsidRPr="00C96EB4" w:rsidRDefault="00F93AC7" w:rsidP="007876A9">
            <w:pPr>
              <w:spacing w:line="240" w:lineRule="auto"/>
              <w:jc w:val="center"/>
              <w:rPr>
                <w:rFonts w:eastAsia="Calibri"/>
                <w:color w:val="000000"/>
              </w:rPr>
            </w:pPr>
            <w:r w:rsidRPr="00F93AC7">
              <w:rPr>
                <w:color w:val="000000"/>
                <w:sz w:val="36"/>
                <w:szCs w:val="36"/>
              </w:rPr>
              <w:t>0</w:t>
            </w:r>
            <w:r w:rsidR="007876A9">
              <w:rPr>
                <w:color w:val="000000"/>
                <w:sz w:val="36"/>
                <w:szCs w:val="36"/>
              </w:rPr>
              <w:t>1</w:t>
            </w:r>
          </w:p>
        </w:tc>
      </w:tr>
      <w:tr w:rsidR="005B5D76" w:rsidRPr="00C96EB4" w:rsidTr="009B3C31">
        <w:trPr>
          <w:trHeight w:val="765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Pr="00C96EB4" w:rsidRDefault="005B5D76" w:rsidP="009B3C31">
            <w:pPr>
              <w:jc w:val="center"/>
              <w:rPr>
                <w:rFonts w:eastAsia="Calibri"/>
                <w:color w:val="000000"/>
              </w:rPr>
            </w:pPr>
            <w:r w:rsidRPr="00C96EB4">
              <w:rPr>
                <w:color w:val="000000"/>
              </w:rPr>
              <w:lastRenderedPageBreak/>
              <w:t>5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Pr="00C96EB4" w:rsidRDefault="005B5D76" w:rsidP="009B3C31">
            <w:pPr>
              <w:rPr>
                <w:rFonts w:eastAsia="Calibri"/>
                <w:b/>
                <w:bCs/>
                <w:color w:val="000000"/>
              </w:rPr>
            </w:pPr>
            <w:r w:rsidRPr="00C96EB4">
              <w:rPr>
                <w:b/>
                <w:bCs/>
                <w:color w:val="000000"/>
              </w:rPr>
              <w:t>La  participación de los asistentes  en la Rendición de Cuentas fue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Default="005B5D76" w:rsidP="00644499">
            <w:pPr>
              <w:spacing w:line="240" w:lineRule="auto"/>
              <w:jc w:val="center"/>
              <w:rPr>
                <w:color w:val="000000"/>
              </w:rPr>
            </w:pPr>
            <w:r w:rsidRPr="00C96EB4">
              <w:rPr>
                <w:color w:val="000000"/>
              </w:rPr>
              <w:t>Excelente</w:t>
            </w:r>
          </w:p>
          <w:p w:rsidR="00F93AC7" w:rsidRPr="00C96EB4" w:rsidRDefault="00EC541B" w:rsidP="00644499">
            <w:pPr>
              <w:spacing w:line="240" w:lineRule="auto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36"/>
                <w:szCs w:val="36"/>
              </w:rPr>
              <w:t>16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Default="005B5D76" w:rsidP="00644499">
            <w:pPr>
              <w:spacing w:line="240" w:lineRule="auto"/>
              <w:jc w:val="center"/>
              <w:rPr>
                <w:color w:val="000000"/>
              </w:rPr>
            </w:pPr>
            <w:r w:rsidRPr="00C96EB4">
              <w:rPr>
                <w:color w:val="000000"/>
              </w:rPr>
              <w:t>Suficiente</w:t>
            </w:r>
          </w:p>
          <w:p w:rsidR="00F93AC7" w:rsidRPr="00C96EB4" w:rsidRDefault="00EC541B" w:rsidP="00644499">
            <w:pPr>
              <w:spacing w:line="240" w:lineRule="auto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36"/>
                <w:szCs w:val="36"/>
              </w:rPr>
              <w:t>05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Default="005B5D76" w:rsidP="00644499">
            <w:pPr>
              <w:spacing w:line="240" w:lineRule="auto"/>
              <w:jc w:val="center"/>
              <w:rPr>
                <w:color w:val="000000"/>
              </w:rPr>
            </w:pPr>
            <w:r w:rsidRPr="00C96EB4">
              <w:rPr>
                <w:color w:val="000000"/>
              </w:rPr>
              <w:t>Deficiente</w:t>
            </w:r>
          </w:p>
          <w:p w:rsidR="00F93AC7" w:rsidRPr="00C96EB4" w:rsidRDefault="00EC541B" w:rsidP="007876A9">
            <w:pPr>
              <w:spacing w:line="240" w:lineRule="auto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36"/>
                <w:szCs w:val="36"/>
              </w:rPr>
              <w:t>02</w:t>
            </w:r>
          </w:p>
        </w:tc>
      </w:tr>
    </w:tbl>
    <w:p w:rsidR="005B5D76" w:rsidRDefault="005B5D76" w:rsidP="005B5D76">
      <w:pPr>
        <w:jc w:val="both"/>
        <w:rPr>
          <w:sz w:val="18"/>
          <w:szCs w:val="18"/>
        </w:rPr>
      </w:pPr>
    </w:p>
    <w:p w:rsidR="00B5659E" w:rsidRDefault="00B5659E" w:rsidP="005B5D76">
      <w:pPr>
        <w:jc w:val="both"/>
        <w:rPr>
          <w:sz w:val="24"/>
          <w:szCs w:val="24"/>
        </w:rPr>
      </w:pPr>
      <w:r w:rsidRPr="00B5659E">
        <w:rPr>
          <w:sz w:val="24"/>
          <w:szCs w:val="24"/>
        </w:rPr>
        <w:t>Tabulad</w:t>
      </w:r>
      <w:r w:rsidR="00EC541B">
        <w:rPr>
          <w:sz w:val="24"/>
          <w:szCs w:val="24"/>
        </w:rPr>
        <w:t>o</w:t>
      </w:r>
      <w:r w:rsidRPr="00B5659E">
        <w:rPr>
          <w:sz w:val="24"/>
          <w:szCs w:val="24"/>
        </w:rPr>
        <w:t xml:space="preserve"> por: Roberto Molina, Oficial de Información y Respuestas del FISDL</w:t>
      </w:r>
      <w:r>
        <w:rPr>
          <w:sz w:val="24"/>
          <w:szCs w:val="24"/>
        </w:rPr>
        <w:t xml:space="preserve"> el </w:t>
      </w:r>
      <w:r w:rsidR="00A32636">
        <w:rPr>
          <w:sz w:val="24"/>
          <w:szCs w:val="24"/>
        </w:rPr>
        <w:t>19 de julio de 2018</w:t>
      </w:r>
      <w:r>
        <w:rPr>
          <w:sz w:val="24"/>
          <w:szCs w:val="24"/>
        </w:rPr>
        <w:t>, para uso externo e interno y ser colocado en el Portal de Transparencia.</w:t>
      </w:r>
    </w:p>
    <w:p w:rsidR="00463220" w:rsidRDefault="00463220" w:rsidP="00463220">
      <w:pPr>
        <w:pStyle w:val="Epgrafe"/>
        <w:keepNext/>
        <w:jc w:val="center"/>
      </w:pPr>
      <w:r>
        <w:t xml:space="preserve">Tabla </w:t>
      </w:r>
      <w:r>
        <w:fldChar w:fldCharType="begin"/>
      </w:r>
      <w:r>
        <w:instrText xml:space="preserve"> SEQ Tabla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>: FICHA ESTADÍSTICA GENERAL</w:t>
      </w:r>
    </w:p>
    <w:tbl>
      <w:tblPr>
        <w:tblW w:w="9405" w:type="dxa"/>
        <w:jc w:val="center"/>
        <w:tblInd w:w="-21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2"/>
        <w:gridCol w:w="1701"/>
        <w:gridCol w:w="1649"/>
        <w:gridCol w:w="2173"/>
      </w:tblGrid>
      <w:tr w:rsidR="00463220" w:rsidTr="00463220">
        <w:trPr>
          <w:trHeight w:val="592"/>
          <w:jc w:val="center"/>
        </w:trPr>
        <w:tc>
          <w:tcPr>
            <w:tcW w:w="3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E4B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3220" w:rsidRPr="00A751E2" w:rsidRDefault="00463220" w:rsidP="00CB3005">
            <w:pPr>
              <w:spacing w:line="240" w:lineRule="auto"/>
              <w:rPr>
                <w:sz w:val="20"/>
                <w:szCs w:val="20"/>
              </w:rPr>
            </w:pPr>
            <w:r w:rsidRPr="00A751E2">
              <w:rPr>
                <w:color w:val="000000"/>
                <w:sz w:val="20"/>
                <w:szCs w:val="20"/>
              </w:rPr>
              <w:t>Fecha de su rendición de cuentas</w:t>
            </w:r>
          </w:p>
        </w:tc>
        <w:tc>
          <w:tcPr>
            <w:tcW w:w="55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3220" w:rsidRPr="00463220" w:rsidRDefault="00463220" w:rsidP="00CB3005">
            <w:pPr>
              <w:rPr>
                <w:b/>
              </w:rPr>
            </w:pPr>
            <w:r w:rsidRPr="00463220">
              <w:rPr>
                <w:b/>
              </w:rPr>
              <w:t>18 de julio de 2018, correspondiente a la Zona Central (Cabañas, Cuscatlán, San Vicente, La Paz, San Salvador, Chalatenango y La Libertad).</w:t>
            </w:r>
          </w:p>
        </w:tc>
      </w:tr>
      <w:tr w:rsidR="00463220" w:rsidTr="00463220">
        <w:trPr>
          <w:trHeight w:val="589"/>
          <w:jc w:val="center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E4B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3220" w:rsidRPr="00A751E2" w:rsidRDefault="00463220" w:rsidP="00CB3005">
            <w:pPr>
              <w:spacing w:line="240" w:lineRule="auto"/>
              <w:rPr>
                <w:sz w:val="20"/>
                <w:szCs w:val="20"/>
              </w:rPr>
            </w:pPr>
            <w:r w:rsidRPr="00A751E2">
              <w:rPr>
                <w:color w:val="000000"/>
                <w:sz w:val="20"/>
                <w:szCs w:val="20"/>
              </w:rPr>
              <w:t>Lugar de la Rendición de Cuentas</w:t>
            </w:r>
          </w:p>
        </w:tc>
        <w:tc>
          <w:tcPr>
            <w:tcW w:w="55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3220" w:rsidRPr="00463220" w:rsidRDefault="00463220" w:rsidP="00CB3005">
            <w:pPr>
              <w:rPr>
                <w:b/>
              </w:rPr>
            </w:pPr>
            <w:r w:rsidRPr="00463220">
              <w:rPr>
                <w:b/>
                <w:color w:val="000000"/>
              </w:rPr>
              <w:t xml:space="preserve">Centro Juvenil del INJUVE, Final 29 </w:t>
            </w:r>
            <w:proofErr w:type="gramStart"/>
            <w:r w:rsidRPr="00463220">
              <w:rPr>
                <w:b/>
                <w:color w:val="000000"/>
              </w:rPr>
              <w:t>ave</w:t>
            </w:r>
            <w:proofErr w:type="gramEnd"/>
            <w:r w:rsidRPr="00463220">
              <w:rPr>
                <w:b/>
                <w:color w:val="000000"/>
              </w:rPr>
              <w:t>. Norte, Colonia Zacamil, Mejicanos, San Salvador</w:t>
            </w:r>
          </w:p>
        </w:tc>
      </w:tr>
      <w:tr w:rsidR="00463220" w:rsidTr="00463220">
        <w:trPr>
          <w:trHeight w:val="463"/>
          <w:jc w:val="center"/>
        </w:trPr>
        <w:tc>
          <w:tcPr>
            <w:tcW w:w="388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7E4B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3220" w:rsidRPr="00A751E2" w:rsidRDefault="00463220" w:rsidP="00463220">
            <w:pPr>
              <w:spacing w:line="240" w:lineRule="auto"/>
              <w:rPr>
                <w:sz w:val="20"/>
                <w:szCs w:val="20"/>
              </w:rPr>
            </w:pPr>
            <w:r w:rsidRPr="00A751E2">
              <w:rPr>
                <w:color w:val="000000"/>
                <w:sz w:val="20"/>
                <w:szCs w:val="20"/>
              </w:rPr>
              <w:t>Número total de asistentes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3220" w:rsidRPr="00463220" w:rsidRDefault="00463220" w:rsidP="00463220">
            <w:pPr>
              <w:rPr>
                <w:b/>
              </w:rPr>
            </w:pPr>
            <w:r w:rsidRPr="00463220">
              <w:rPr>
                <w:b/>
                <w:color w:val="000000"/>
              </w:rPr>
              <w:t> </w:t>
            </w:r>
            <w:r w:rsidRPr="00463220">
              <w:rPr>
                <w:b/>
                <w:color w:val="000000"/>
              </w:rPr>
              <w:t>CIUDADANOS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3220" w:rsidRPr="00463220" w:rsidRDefault="00463220" w:rsidP="00463220">
            <w:pPr>
              <w:rPr>
                <w:b/>
              </w:rPr>
            </w:pPr>
            <w:r w:rsidRPr="00463220">
              <w:rPr>
                <w:b/>
              </w:rPr>
              <w:t>INSTITUCIONES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3220" w:rsidRPr="00463220" w:rsidRDefault="00463220" w:rsidP="00463220">
            <w:pPr>
              <w:rPr>
                <w:b/>
              </w:rPr>
            </w:pPr>
            <w:r w:rsidRPr="00463220">
              <w:rPr>
                <w:b/>
              </w:rPr>
              <w:t>PERSONAL FISDL</w:t>
            </w:r>
          </w:p>
        </w:tc>
      </w:tr>
      <w:tr w:rsidR="00463220" w:rsidTr="00921C3F">
        <w:trPr>
          <w:trHeight w:val="463"/>
          <w:jc w:val="center"/>
        </w:trPr>
        <w:tc>
          <w:tcPr>
            <w:tcW w:w="38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E4B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220" w:rsidRPr="00A751E2" w:rsidRDefault="00463220" w:rsidP="00463220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220" w:rsidRPr="00463220" w:rsidRDefault="00921C3F" w:rsidP="00921C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3220" w:rsidRPr="00463220" w:rsidRDefault="00921C3F" w:rsidP="00921C3F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3220" w:rsidRPr="00463220" w:rsidRDefault="00921C3F" w:rsidP="00921C3F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463220" w:rsidTr="00463220">
        <w:trPr>
          <w:trHeight w:val="463"/>
          <w:jc w:val="center"/>
        </w:trPr>
        <w:tc>
          <w:tcPr>
            <w:tcW w:w="3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E4B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220" w:rsidRPr="00463220" w:rsidRDefault="00463220" w:rsidP="00463220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3220">
              <w:rPr>
                <w:b/>
                <w:color w:val="000000"/>
                <w:sz w:val="20"/>
                <w:szCs w:val="20"/>
              </w:rPr>
              <w:t>TOTAL ASISTENCIA</w:t>
            </w:r>
          </w:p>
        </w:tc>
        <w:tc>
          <w:tcPr>
            <w:tcW w:w="55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220" w:rsidRPr="00463220" w:rsidRDefault="00921C3F" w:rsidP="00463220">
            <w:pPr>
              <w:jc w:val="center"/>
              <w:rPr>
                <w:b/>
              </w:rPr>
            </w:pPr>
            <w:r>
              <w:rPr>
                <w:b/>
              </w:rPr>
              <w:t>827 asistentes</w:t>
            </w:r>
            <w:bookmarkStart w:id="0" w:name="_GoBack"/>
            <w:bookmarkEnd w:id="0"/>
          </w:p>
        </w:tc>
      </w:tr>
      <w:tr w:rsidR="00463220" w:rsidTr="00463220">
        <w:trPr>
          <w:trHeight w:val="898"/>
          <w:jc w:val="center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E4B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3220" w:rsidRPr="00A751E2" w:rsidRDefault="00463220" w:rsidP="00463220">
            <w:pPr>
              <w:spacing w:line="240" w:lineRule="auto"/>
              <w:rPr>
                <w:sz w:val="20"/>
                <w:szCs w:val="20"/>
              </w:rPr>
            </w:pPr>
            <w:r w:rsidRPr="00A751E2">
              <w:rPr>
                <w:color w:val="000000"/>
                <w:sz w:val="20"/>
                <w:szCs w:val="20"/>
              </w:rPr>
              <w:t xml:space="preserve">Número total de participaciones y preguntas </w:t>
            </w:r>
            <w:r w:rsidRPr="00A95FB6">
              <w:rPr>
                <w:b/>
                <w:color w:val="000000"/>
                <w:sz w:val="20"/>
                <w:szCs w:val="20"/>
              </w:rPr>
              <w:t>en la audiencia</w:t>
            </w:r>
          </w:p>
        </w:tc>
        <w:tc>
          <w:tcPr>
            <w:tcW w:w="55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220" w:rsidRPr="00463220" w:rsidRDefault="00463220" w:rsidP="00463220">
            <w:pPr>
              <w:rPr>
                <w:b/>
              </w:rPr>
            </w:pPr>
            <w:r w:rsidRPr="00463220">
              <w:rPr>
                <w:b/>
                <w:color w:val="000000"/>
              </w:rPr>
              <w:t> </w:t>
            </w:r>
            <w:r w:rsidRPr="00463220">
              <w:rPr>
                <w:b/>
              </w:rPr>
              <w:t>Fueron un total de 19 intervenciones registradas</w:t>
            </w:r>
          </w:p>
        </w:tc>
      </w:tr>
    </w:tbl>
    <w:p w:rsidR="00463220" w:rsidRPr="00B5659E" w:rsidRDefault="00463220" w:rsidP="005B5D76">
      <w:pPr>
        <w:jc w:val="both"/>
        <w:rPr>
          <w:sz w:val="24"/>
          <w:szCs w:val="24"/>
        </w:rPr>
      </w:pPr>
    </w:p>
    <w:sectPr w:rsidR="00463220" w:rsidRPr="00B5659E" w:rsidSect="007A6C7F"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75" w:rsidRDefault="00673E75" w:rsidP="009B3C31">
      <w:pPr>
        <w:spacing w:after="0" w:line="240" w:lineRule="auto"/>
      </w:pPr>
      <w:r>
        <w:separator/>
      </w:r>
    </w:p>
  </w:endnote>
  <w:endnote w:type="continuationSeparator" w:id="0">
    <w:p w:rsidR="00673E75" w:rsidRDefault="00673E75" w:rsidP="009B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31" w:rsidRDefault="007876A9" w:rsidP="009B3C31">
    <w:pPr>
      <w:pStyle w:val="Piedepgina"/>
      <w:pBdr>
        <w:top w:val="thinThickSmallGap" w:sz="24" w:space="1" w:color="622423"/>
      </w:pBdr>
      <w:tabs>
        <w:tab w:val="clear" w:pos="4419"/>
        <w:tab w:val="clear" w:pos="8838"/>
        <w:tab w:val="right" w:pos="14400"/>
      </w:tabs>
      <w:spacing w:line="240" w:lineRule="auto"/>
      <w:rPr>
        <w:rFonts w:ascii="Cambria" w:hAnsi="Cambria"/>
      </w:rPr>
    </w:pPr>
    <w:r>
      <w:rPr>
        <w:rFonts w:ascii="Cambria" w:hAnsi="Cambria"/>
      </w:rPr>
      <w:t>Tabulación d</w:t>
    </w:r>
    <w:r w:rsidR="009B3C31">
      <w:rPr>
        <w:rFonts w:ascii="Cambria" w:hAnsi="Cambria"/>
      </w:rPr>
      <w:t>el evento de Rendición de Cuentas de</w:t>
    </w:r>
    <w:r w:rsidR="00A32636">
      <w:rPr>
        <w:rFonts w:ascii="Cambria" w:hAnsi="Cambria"/>
      </w:rPr>
      <w:t xml:space="preserve"> </w:t>
    </w:r>
    <w:r w:rsidR="009B3C31">
      <w:rPr>
        <w:rFonts w:ascii="Cambria" w:hAnsi="Cambria"/>
      </w:rPr>
      <w:t>l</w:t>
    </w:r>
    <w:r w:rsidR="00A32636">
      <w:rPr>
        <w:rFonts w:ascii="Cambria" w:hAnsi="Cambria"/>
      </w:rPr>
      <w:t>a zona Central</w:t>
    </w:r>
    <w:r w:rsidR="009B3C31">
      <w:rPr>
        <w:rFonts w:ascii="Cambria" w:hAnsi="Cambria"/>
      </w:rPr>
      <w:t xml:space="preserve">,  realizada en </w:t>
    </w:r>
    <w:proofErr w:type="gramStart"/>
    <w:r>
      <w:rPr>
        <w:rFonts w:ascii="Cambria" w:hAnsi="Cambria"/>
      </w:rPr>
      <w:t>Mejicanos</w:t>
    </w:r>
    <w:proofErr w:type="gramEnd"/>
    <w:r w:rsidR="000F4F17">
      <w:rPr>
        <w:rFonts w:ascii="Cambria" w:hAnsi="Cambria"/>
      </w:rPr>
      <w:t xml:space="preserve"> </w:t>
    </w:r>
    <w:r w:rsidR="009B3C31">
      <w:rPr>
        <w:rFonts w:ascii="Cambria" w:hAnsi="Cambria"/>
      </w:rPr>
      <w:t xml:space="preserve">el </w:t>
    </w:r>
    <w:r w:rsidR="00A32636">
      <w:rPr>
        <w:rFonts w:ascii="Cambria" w:hAnsi="Cambria"/>
      </w:rPr>
      <w:t>18 de julio de 2018</w:t>
    </w:r>
    <w:r w:rsidR="009B3C31">
      <w:rPr>
        <w:rFonts w:ascii="Cambria" w:hAnsi="Cambria"/>
      </w:rPr>
      <w:t>.</w:t>
    </w:r>
  </w:p>
  <w:p w:rsidR="009B3C31" w:rsidRPr="009B3C31" w:rsidRDefault="009B3C31" w:rsidP="009B3C31">
    <w:pPr>
      <w:pStyle w:val="Piedepgina"/>
      <w:pBdr>
        <w:top w:val="thinThickSmallGap" w:sz="24" w:space="1" w:color="622423"/>
      </w:pBdr>
      <w:tabs>
        <w:tab w:val="clear" w:pos="4419"/>
        <w:tab w:val="clear" w:pos="8838"/>
        <w:tab w:val="right" w:pos="14400"/>
      </w:tabs>
      <w:spacing w:line="240" w:lineRule="auto"/>
      <w:jc w:val="right"/>
      <w:rPr>
        <w:rFonts w:ascii="Cambria" w:hAnsi="Cambria"/>
      </w:rPr>
    </w:pPr>
    <w:r w:rsidRPr="009B3C31">
      <w:rPr>
        <w:rFonts w:ascii="Cambria" w:hAnsi="Cambria"/>
        <w:lang w:val="es-ES"/>
      </w:rPr>
      <w:t xml:space="preserve">Página </w:t>
    </w:r>
    <w:r w:rsidRPr="009B3C31">
      <w:fldChar w:fldCharType="begin"/>
    </w:r>
    <w:r>
      <w:instrText>PAGE   \* MERGEFORMAT</w:instrText>
    </w:r>
    <w:r w:rsidRPr="009B3C31">
      <w:fldChar w:fldCharType="separate"/>
    </w:r>
    <w:r w:rsidR="00921C3F" w:rsidRPr="00921C3F">
      <w:rPr>
        <w:rFonts w:ascii="Cambria" w:hAnsi="Cambria"/>
        <w:noProof/>
        <w:lang w:val="es-ES"/>
      </w:rPr>
      <w:t>1</w:t>
    </w:r>
    <w:r w:rsidRPr="009B3C31">
      <w:rPr>
        <w:rFonts w:ascii="Cambria" w:hAnsi="Cambria"/>
      </w:rPr>
      <w:fldChar w:fldCharType="end"/>
    </w:r>
  </w:p>
  <w:p w:rsidR="009B3C31" w:rsidRDefault="009B3C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75" w:rsidRDefault="00673E75" w:rsidP="009B3C31">
      <w:pPr>
        <w:spacing w:after="0" w:line="240" w:lineRule="auto"/>
      </w:pPr>
      <w:r>
        <w:separator/>
      </w:r>
    </w:p>
  </w:footnote>
  <w:footnote w:type="continuationSeparator" w:id="0">
    <w:p w:rsidR="00673E75" w:rsidRDefault="00673E75" w:rsidP="009B3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C6D3D"/>
    <w:multiLevelType w:val="hybridMultilevel"/>
    <w:tmpl w:val="7C86C3B2"/>
    <w:lvl w:ilvl="0" w:tplc="5AAE2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7F"/>
    <w:rsid w:val="00091173"/>
    <w:rsid w:val="000F4F17"/>
    <w:rsid w:val="0010202A"/>
    <w:rsid w:val="003630E6"/>
    <w:rsid w:val="00372825"/>
    <w:rsid w:val="00463220"/>
    <w:rsid w:val="004A6FC4"/>
    <w:rsid w:val="005A3DB6"/>
    <w:rsid w:val="005B5D76"/>
    <w:rsid w:val="005E2A11"/>
    <w:rsid w:val="00644499"/>
    <w:rsid w:val="00647644"/>
    <w:rsid w:val="00673E75"/>
    <w:rsid w:val="006A2A25"/>
    <w:rsid w:val="007876A9"/>
    <w:rsid w:val="007A6C7F"/>
    <w:rsid w:val="00820191"/>
    <w:rsid w:val="008800C7"/>
    <w:rsid w:val="0090498B"/>
    <w:rsid w:val="00913A63"/>
    <w:rsid w:val="00921C3F"/>
    <w:rsid w:val="009B3C31"/>
    <w:rsid w:val="009E0973"/>
    <w:rsid w:val="00A32636"/>
    <w:rsid w:val="00A42AB7"/>
    <w:rsid w:val="00B5659E"/>
    <w:rsid w:val="00B766E9"/>
    <w:rsid w:val="00BB1841"/>
    <w:rsid w:val="00C704EF"/>
    <w:rsid w:val="00C96EB4"/>
    <w:rsid w:val="00CA574C"/>
    <w:rsid w:val="00D3622F"/>
    <w:rsid w:val="00D4187A"/>
    <w:rsid w:val="00D46416"/>
    <w:rsid w:val="00D92742"/>
    <w:rsid w:val="00E56A7B"/>
    <w:rsid w:val="00EA03CA"/>
    <w:rsid w:val="00EC541B"/>
    <w:rsid w:val="00ED37B9"/>
    <w:rsid w:val="00F53085"/>
    <w:rsid w:val="00F60C57"/>
    <w:rsid w:val="00F93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6C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3C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B3C3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9B3C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B3C31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3C31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463220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6C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3C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B3C3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9B3C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B3C31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3C31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463220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sflores</dc:creator>
  <cp:lastModifiedBy>Roberto Molina</cp:lastModifiedBy>
  <cp:revision>2</cp:revision>
  <cp:lastPrinted>2018-07-20T19:37:00Z</cp:lastPrinted>
  <dcterms:created xsi:type="dcterms:W3CDTF">2018-07-20T20:27:00Z</dcterms:created>
  <dcterms:modified xsi:type="dcterms:W3CDTF">2018-07-20T20:27:00Z</dcterms:modified>
</cp:coreProperties>
</file>