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4DF" w:rsidRPr="00301F94" w:rsidRDefault="00EC38E9" w:rsidP="006C54DF">
      <w:pPr>
        <w:jc w:val="right"/>
        <w:rPr>
          <w:rFonts w:ascii="Arial" w:hAnsi="Arial" w:cs="Arial"/>
          <w:b/>
        </w:rPr>
      </w:pPr>
      <w:r w:rsidRPr="00E2215F">
        <w:rPr>
          <w:rFonts w:ascii="Arial" w:hAnsi="Arial" w:cs="Arial"/>
          <w:b/>
        </w:rPr>
        <w:t>CONSULTA-F-C-020/202</w:t>
      </w:r>
      <w:r w:rsidR="00E2215F" w:rsidRPr="00E2215F">
        <w:rPr>
          <w:rFonts w:ascii="Arial" w:hAnsi="Arial" w:cs="Arial"/>
          <w:b/>
        </w:rPr>
        <w:t>0–SUP-051</w:t>
      </w:r>
      <w:r w:rsidR="003C62A0" w:rsidRPr="00E2215F">
        <w:rPr>
          <w:rFonts w:ascii="Arial" w:hAnsi="Arial" w:cs="Arial"/>
          <w:b/>
        </w:rPr>
        <w:t>V</w:t>
      </w:r>
      <w:r w:rsidR="00E2215F" w:rsidRPr="00E2215F">
        <w:rPr>
          <w:rFonts w:ascii="Arial" w:hAnsi="Arial" w:cs="Arial"/>
          <w:b/>
        </w:rPr>
        <w:t>1</w:t>
      </w:r>
    </w:p>
    <w:p w:rsidR="006C54DF" w:rsidRDefault="006C54DF" w:rsidP="006C54DF">
      <w:pPr>
        <w:jc w:val="right"/>
        <w:rPr>
          <w:rFonts w:ascii="Arial" w:eastAsia="Times New Roman" w:hAnsi="Arial" w:cs="Arial"/>
          <w:lang w:eastAsia="es-ES"/>
        </w:rPr>
      </w:pPr>
    </w:p>
    <w:p w:rsidR="006C54DF" w:rsidRDefault="001A50E7" w:rsidP="006C54DF">
      <w:pPr>
        <w:jc w:val="right"/>
        <w:rPr>
          <w:rFonts w:ascii="Arial" w:hAnsi="Arial" w:cs="Arial"/>
          <w:b/>
        </w:rPr>
      </w:pPr>
      <w:r>
        <w:rPr>
          <w:rFonts w:ascii="Arial" w:eastAsia="Times New Roman" w:hAnsi="Arial" w:cs="Arial"/>
          <w:lang w:eastAsia="es-ES"/>
        </w:rPr>
        <w:t xml:space="preserve">La Libertad, </w:t>
      </w:r>
      <w:r w:rsidR="00A15AFE">
        <w:rPr>
          <w:rFonts w:ascii="Arial" w:eastAsia="Times New Roman" w:hAnsi="Arial" w:cs="Arial"/>
          <w:lang w:eastAsia="es-ES"/>
        </w:rPr>
        <w:t>08 de julio de 2020</w:t>
      </w:r>
      <w:r w:rsidR="006C54DF" w:rsidRPr="008636E5">
        <w:rPr>
          <w:rFonts w:ascii="Arial" w:eastAsia="Times New Roman" w:hAnsi="Arial" w:cs="Arial"/>
          <w:lang w:eastAsia="es-ES"/>
        </w:rPr>
        <w:tab/>
      </w:r>
    </w:p>
    <w:p w:rsidR="006C54DF" w:rsidRPr="008636E5" w:rsidRDefault="006C54DF" w:rsidP="006C54DF">
      <w:pPr>
        <w:jc w:val="right"/>
        <w:rPr>
          <w:rFonts w:ascii="Arial" w:hAnsi="Arial" w:cs="Arial"/>
        </w:rPr>
      </w:pPr>
    </w:p>
    <w:p w:rsidR="006C54DF" w:rsidRDefault="006C54DF" w:rsidP="006C54DF">
      <w:pPr>
        <w:ind w:left="2829"/>
        <w:rPr>
          <w:rFonts w:ascii="Arial" w:eastAsia="Times New Roman" w:hAnsi="Arial" w:cs="Arial"/>
          <w:b/>
          <w:smallCaps/>
          <w:u w:val="single"/>
          <w:lang w:eastAsia="es-ES"/>
        </w:rPr>
      </w:pPr>
    </w:p>
    <w:p w:rsidR="006C54DF" w:rsidRPr="008636E5" w:rsidRDefault="006C54DF" w:rsidP="006C54DF">
      <w:pPr>
        <w:ind w:left="2829"/>
        <w:rPr>
          <w:rFonts w:ascii="Arial" w:eastAsia="Times New Roman" w:hAnsi="Arial" w:cs="Arial"/>
          <w:b/>
          <w:smallCaps/>
          <w:u w:val="single"/>
          <w:lang w:eastAsia="es-ES"/>
        </w:rPr>
      </w:pPr>
      <w:r>
        <w:rPr>
          <w:rFonts w:ascii="Arial" w:eastAsia="Times New Roman" w:hAnsi="Arial" w:cs="Arial"/>
          <w:b/>
          <w:smallCaps/>
          <w:u w:val="single"/>
          <w:lang w:eastAsia="es-ES"/>
        </w:rPr>
        <w:t>Proyecto:</w:t>
      </w:r>
      <w:r>
        <w:rPr>
          <w:rFonts w:ascii="Arial" w:eastAsia="Times New Roman" w:hAnsi="Arial" w:cs="Arial"/>
          <w:b/>
          <w:smallCaps/>
          <w:lang w:eastAsia="es-ES"/>
        </w:rPr>
        <w:t xml:space="preserve"> </w:t>
      </w:r>
      <w:r>
        <w:rPr>
          <w:rFonts w:ascii="Arial" w:eastAsia="Times New Roman" w:hAnsi="Arial" w:cs="Arial"/>
          <w:smallCaps/>
          <w:lang w:eastAsia="es-ES"/>
        </w:rPr>
        <w:t>“Supervisión del Servicio de Mantenimiento Rutinario de los Grupos 7, 8 y 9 de Vías Pavimentadas, Ubicadas en la Zona 3 de El Salvador”</w:t>
      </w:r>
    </w:p>
    <w:p w:rsidR="006C54DF" w:rsidRPr="00AA16B6" w:rsidRDefault="006C54DF" w:rsidP="006C54DF">
      <w:pPr>
        <w:ind w:left="3828" w:hanging="996"/>
        <w:jc w:val="center"/>
        <w:rPr>
          <w:rFonts w:ascii="Arial" w:hAnsi="Arial" w:cs="Arial"/>
          <w:sz w:val="16"/>
          <w:szCs w:val="16"/>
        </w:rPr>
      </w:pPr>
    </w:p>
    <w:p w:rsidR="006C54DF" w:rsidRPr="00134AA1" w:rsidRDefault="006C54DF" w:rsidP="00134AA1">
      <w:pPr>
        <w:ind w:left="3828" w:hanging="996"/>
        <w:rPr>
          <w:rFonts w:ascii="Arial" w:hAnsi="Arial" w:cs="Arial"/>
        </w:rPr>
      </w:pPr>
      <w:r w:rsidRPr="008636E5">
        <w:rPr>
          <w:rFonts w:ascii="Arial" w:eastAsia="Times New Roman" w:hAnsi="Arial" w:cs="Arial"/>
          <w:b/>
          <w:smallCaps/>
          <w:u w:val="single"/>
          <w:lang w:eastAsia="es-ES"/>
        </w:rPr>
        <w:t>Asunto:</w:t>
      </w:r>
      <w:r>
        <w:rPr>
          <w:rFonts w:ascii="Arial" w:hAnsi="Arial" w:cs="Arial"/>
        </w:rPr>
        <w:t xml:space="preserve">  </w:t>
      </w:r>
      <w:r w:rsidR="00A15AFE">
        <w:rPr>
          <w:rFonts w:ascii="Arial" w:hAnsi="Arial" w:cs="Arial"/>
        </w:rPr>
        <w:t>Informe de corte de vía</w:t>
      </w:r>
      <w:r w:rsidR="00134AA1">
        <w:rPr>
          <w:rFonts w:ascii="Arial" w:hAnsi="Arial" w:cs="Arial"/>
        </w:rPr>
        <w:t xml:space="preserve"> </w:t>
      </w:r>
      <w:r w:rsidR="00A53E59">
        <w:rPr>
          <w:rFonts w:ascii="Arial" w:hAnsi="Arial" w:cs="Arial"/>
        </w:rPr>
        <w:t xml:space="preserve">en ruta </w:t>
      </w:r>
      <w:r w:rsidR="00EC38E9">
        <w:rPr>
          <w:rFonts w:ascii="Arial" w:hAnsi="Arial" w:cs="Arial"/>
        </w:rPr>
        <w:t>RN07W Tramo E</w:t>
      </w:r>
      <w:r w:rsidR="00134A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Grupo 8 Vías Pavimentadas.</w:t>
      </w:r>
    </w:p>
    <w:p w:rsidR="00895446" w:rsidRDefault="00895446" w:rsidP="00914869">
      <w:pPr>
        <w:jc w:val="left"/>
        <w:rPr>
          <w:rFonts w:ascii="Arial" w:eastAsia="Times New Roman" w:hAnsi="Arial" w:cs="Arial"/>
          <w:lang w:eastAsia="es-ES"/>
        </w:rPr>
      </w:pPr>
    </w:p>
    <w:p w:rsidR="00EB758D" w:rsidRDefault="00EB758D" w:rsidP="00914869">
      <w:pPr>
        <w:jc w:val="left"/>
        <w:rPr>
          <w:rFonts w:ascii="Arial" w:eastAsia="Times New Roman" w:hAnsi="Arial" w:cs="Arial"/>
          <w:lang w:eastAsia="es-ES"/>
        </w:rPr>
      </w:pPr>
    </w:p>
    <w:p w:rsidR="00EB758D" w:rsidRDefault="00BE223E" w:rsidP="00914869">
      <w:pPr>
        <w:jc w:val="left"/>
        <w:rPr>
          <w:rFonts w:ascii="Arial" w:eastAsia="Times New Roman" w:hAnsi="Arial" w:cs="Arial"/>
          <w:b/>
          <w:smallCaps/>
          <w:lang w:eastAsia="es-ES"/>
        </w:rPr>
      </w:pPr>
      <w:r w:rsidRPr="00B2233F">
        <w:rPr>
          <w:rFonts w:ascii="Arial" w:eastAsia="Times New Roman" w:hAnsi="Arial" w:cs="Arial"/>
          <w:b/>
          <w:smallCaps/>
          <w:lang w:eastAsia="es-ES"/>
        </w:rPr>
        <w:t>FONDO DE CONSERVACION VIAL</w:t>
      </w:r>
    </w:p>
    <w:p w:rsidR="00A702BA" w:rsidRPr="00A702BA" w:rsidRDefault="00A702BA" w:rsidP="00914869">
      <w:pPr>
        <w:jc w:val="left"/>
        <w:rPr>
          <w:rFonts w:ascii="Arial" w:eastAsia="Times New Roman" w:hAnsi="Arial" w:cs="Arial"/>
          <w:b/>
          <w:smallCaps/>
          <w:lang w:eastAsia="es-ES"/>
        </w:rPr>
      </w:pPr>
    </w:p>
    <w:p w:rsidR="00572D53" w:rsidRDefault="00AA16B6" w:rsidP="004A45EE">
      <w:pPr>
        <w:spacing w:line="276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>Referente</w:t>
      </w:r>
      <w:r w:rsidR="00400D29">
        <w:rPr>
          <w:rFonts w:ascii="Arial" w:eastAsia="Times New Roman" w:hAnsi="Arial" w:cs="Arial"/>
          <w:lang w:eastAsia="es-ES"/>
        </w:rPr>
        <w:t xml:space="preserve"> a </w:t>
      </w:r>
      <w:r w:rsidR="00A15AFE">
        <w:rPr>
          <w:rFonts w:ascii="Arial" w:eastAsia="Times New Roman" w:hAnsi="Arial" w:cs="Arial"/>
          <w:lang w:eastAsia="es-ES"/>
        </w:rPr>
        <w:t>solicitud de información realizada</w:t>
      </w:r>
      <w:r w:rsidR="00134AA1">
        <w:rPr>
          <w:rFonts w:ascii="Arial" w:eastAsia="Times New Roman" w:hAnsi="Arial" w:cs="Arial"/>
          <w:lang w:eastAsia="es-ES"/>
        </w:rPr>
        <w:t xml:space="preserve"> </w:t>
      </w:r>
      <w:r w:rsidR="00A15AFE">
        <w:rPr>
          <w:rFonts w:ascii="Arial" w:eastAsia="Times New Roman" w:hAnsi="Arial" w:cs="Arial"/>
          <w:lang w:eastAsia="es-ES"/>
        </w:rPr>
        <w:t xml:space="preserve">por corte de la vía en el estacionamiento 0+150 de </w:t>
      </w:r>
      <w:r w:rsidR="00EC38E9">
        <w:rPr>
          <w:rFonts w:ascii="Arial" w:eastAsia="Times New Roman" w:hAnsi="Arial" w:cs="Arial"/>
          <w:lang w:eastAsia="es-ES"/>
        </w:rPr>
        <w:t xml:space="preserve">la </w:t>
      </w:r>
      <w:r w:rsidR="00A15AFE">
        <w:rPr>
          <w:rFonts w:ascii="Arial" w:eastAsia="Times New Roman" w:hAnsi="Arial" w:cs="Arial"/>
          <w:lang w:eastAsia="es-ES"/>
        </w:rPr>
        <w:t xml:space="preserve">ruta </w:t>
      </w:r>
      <w:r w:rsidR="00EC38E9">
        <w:rPr>
          <w:rFonts w:ascii="Arial" w:eastAsia="Times New Roman" w:hAnsi="Arial" w:cs="Arial"/>
          <w:lang w:eastAsia="es-ES"/>
        </w:rPr>
        <w:t>RN07W Tramo E: Dv. San Juan Los Planes (LIB10N) – CA01W (Incluye der</w:t>
      </w:r>
      <w:r w:rsidR="00134AA1">
        <w:rPr>
          <w:rFonts w:ascii="Arial" w:eastAsia="Times New Roman" w:hAnsi="Arial" w:cs="Arial"/>
          <w:lang w:eastAsia="es-ES"/>
        </w:rPr>
        <w:t>ivadores)</w:t>
      </w:r>
      <w:r w:rsidR="00AD275A">
        <w:rPr>
          <w:rFonts w:ascii="Arial" w:eastAsia="Times New Roman" w:hAnsi="Arial" w:cs="Arial"/>
          <w:lang w:eastAsia="es-ES"/>
        </w:rPr>
        <w:t xml:space="preserve"> (Coordenadas N</w:t>
      </w:r>
      <w:r w:rsidR="00AD275A" w:rsidRPr="00AD275A">
        <w:rPr>
          <w:rFonts w:ascii="Arial" w:eastAsia="Times New Roman" w:hAnsi="Arial" w:cs="Arial"/>
          <w:lang w:eastAsia="es-ES"/>
        </w:rPr>
        <w:t xml:space="preserve">13.823320, </w:t>
      </w:r>
      <w:r w:rsidR="00AD275A">
        <w:rPr>
          <w:rFonts w:ascii="Arial" w:eastAsia="Times New Roman" w:hAnsi="Arial" w:cs="Arial"/>
          <w:lang w:eastAsia="es-ES"/>
        </w:rPr>
        <w:t>W</w:t>
      </w:r>
      <w:r w:rsidR="00AD275A" w:rsidRPr="00AD275A">
        <w:rPr>
          <w:rFonts w:ascii="Arial" w:eastAsia="Times New Roman" w:hAnsi="Arial" w:cs="Arial"/>
          <w:lang w:eastAsia="es-ES"/>
        </w:rPr>
        <w:t>-89.275084</w:t>
      </w:r>
      <w:r w:rsidR="00AD275A">
        <w:rPr>
          <w:rFonts w:ascii="Arial" w:eastAsia="Times New Roman" w:hAnsi="Arial" w:cs="Arial"/>
          <w:lang w:eastAsia="es-ES"/>
        </w:rPr>
        <w:t>)</w:t>
      </w:r>
      <w:r w:rsidR="00134AA1">
        <w:rPr>
          <w:rFonts w:ascii="Arial" w:eastAsia="Times New Roman" w:hAnsi="Arial" w:cs="Arial"/>
          <w:lang w:eastAsia="es-ES"/>
        </w:rPr>
        <w:t xml:space="preserve">, </w:t>
      </w:r>
      <w:r w:rsidR="00400D29" w:rsidRPr="009D1589">
        <w:rPr>
          <w:rFonts w:ascii="Arial" w:eastAsia="Times New Roman" w:hAnsi="Arial" w:cs="Arial"/>
          <w:lang w:eastAsia="es-ES"/>
        </w:rPr>
        <w:t xml:space="preserve">se </w:t>
      </w:r>
      <w:r w:rsidR="00A15AFE">
        <w:rPr>
          <w:rFonts w:ascii="Arial" w:eastAsia="Times New Roman" w:hAnsi="Arial" w:cs="Arial"/>
          <w:lang w:eastAsia="es-ES"/>
        </w:rPr>
        <w:t xml:space="preserve">informa que los daños sufridos en la arteria fueron ocasionados por el paso de la tormenta Amanda en fecha 31 de mayo del corriente, </w:t>
      </w:r>
      <w:r w:rsidR="00AD275A">
        <w:rPr>
          <w:rFonts w:ascii="Arial" w:eastAsia="Times New Roman" w:hAnsi="Arial" w:cs="Arial"/>
          <w:lang w:eastAsia="es-ES"/>
        </w:rPr>
        <w:t>por la cual se decretó emergencia en todo el territorio nacional.</w:t>
      </w:r>
    </w:p>
    <w:p w:rsidR="00AD275A" w:rsidRDefault="00AD275A" w:rsidP="004A45EE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AD275A" w:rsidRDefault="00AD275A" w:rsidP="00A6553C">
      <w:pPr>
        <w:spacing w:line="276" w:lineRule="auto"/>
        <w:jc w:val="center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E663E0" wp14:editId="4F9232C9">
                <wp:simplePos x="0" y="0"/>
                <wp:positionH relativeFrom="margin">
                  <wp:posOffset>1985645</wp:posOffset>
                </wp:positionH>
                <wp:positionV relativeFrom="paragraph">
                  <wp:posOffset>1197610</wp:posOffset>
                </wp:positionV>
                <wp:extent cx="723900" cy="628650"/>
                <wp:effectExtent l="0" t="0" r="19050" b="19050"/>
                <wp:wrapNone/>
                <wp:docPr id="2" name="Co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286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75A" w:rsidRDefault="00AD275A" w:rsidP="00AD275A">
                            <w:pPr>
                              <w:jc w:val="center"/>
                            </w:pPr>
                          </w:p>
                          <w:p w:rsidR="00AD275A" w:rsidRDefault="00AD275A" w:rsidP="00AD2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E663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2" o:spid="_x0000_s1026" type="#_x0000_t120" style="position:absolute;left:0;text-align:left;margin-left:156.35pt;margin-top:94.3pt;width:57pt;height:49.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" filled="f" strokecolor="#e36c0a [2409]" strokeweight="2pt">
                <v:textbox>
                  <w:txbxContent>
                    <w:p w:rsidR="00AD275A" w:rsidRDefault="00AD275A" w:rsidP="00AD275A">
                      <w:pPr>
                        <w:jc w:val="center"/>
                      </w:pPr>
                    </w:p>
                    <w:p w:rsidR="00AD275A" w:rsidRDefault="00AD275A" w:rsidP="00AD275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SV" w:eastAsia="es-SV"/>
        </w:rPr>
        <w:drawing>
          <wp:inline distT="0" distB="0" distL="0" distR="0" wp14:anchorId="23E37605" wp14:editId="028F09B8">
            <wp:extent cx="4076700" cy="226291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493" t="39713" r="17871" b="23128"/>
                    <a:stretch/>
                  </pic:blipFill>
                  <pic:spPr bwMode="auto">
                    <a:xfrm>
                      <a:off x="0" y="0"/>
                      <a:ext cx="4090789" cy="227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5A" w:rsidRPr="00A6553C" w:rsidRDefault="00AD275A" w:rsidP="00A6553C">
      <w:pPr>
        <w:spacing w:line="276" w:lineRule="auto"/>
        <w:jc w:val="center"/>
        <w:rPr>
          <w:rFonts w:ascii="Arial" w:eastAsia="Times New Roman" w:hAnsi="Arial" w:cs="Arial"/>
          <w:sz w:val="18"/>
          <w:lang w:val="es-SV" w:eastAsia="es-ES"/>
        </w:rPr>
      </w:pPr>
      <w:r w:rsidRPr="00A6553C">
        <w:rPr>
          <w:rFonts w:ascii="Arial" w:eastAsia="Times New Roman" w:hAnsi="Arial" w:cs="Arial"/>
          <w:sz w:val="18"/>
          <w:lang w:val="es-SV" w:eastAsia="es-ES"/>
        </w:rPr>
        <w:t xml:space="preserve">Ubicación del lugar donde se ubica </w:t>
      </w:r>
      <w:r w:rsidR="00A6553C">
        <w:rPr>
          <w:rFonts w:ascii="Arial" w:eastAsia="Times New Roman" w:hAnsi="Arial" w:cs="Arial"/>
          <w:sz w:val="18"/>
          <w:lang w:val="es-SV" w:eastAsia="es-ES"/>
        </w:rPr>
        <w:t xml:space="preserve">corte de vía </w:t>
      </w:r>
      <w:r w:rsidRPr="00A6553C">
        <w:rPr>
          <w:rFonts w:ascii="Arial" w:eastAsia="Times New Roman" w:hAnsi="Arial" w:cs="Arial"/>
          <w:sz w:val="18"/>
          <w:lang w:val="es-SV" w:eastAsia="es-ES"/>
        </w:rPr>
        <w:t xml:space="preserve">en </w:t>
      </w:r>
      <w:r w:rsidR="00A6553C">
        <w:rPr>
          <w:rFonts w:ascii="Arial" w:eastAsia="Times New Roman" w:hAnsi="Arial" w:cs="Arial"/>
          <w:sz w:val="18"/>
          <w:lang w:val="es-SV" w:eastAsia="es-ES"/>
        </w:rPr>
        <w:t>RN07W Tramo E</w:t>
      </w:r>
      <w:r w:rsidRPr="00A6553C">
        <w:rPr>
          <w:rFonts w:ascii="Arial" w:eastAsia="Times New Roman" w:hAnsi="Arial" w:cs="Arial"/>
          <w:sz w:val="18"/>
          <w:lang w:val="es-SV" w:eastAsia="es-ES"/>
        </w:rPr>
        <w:t xml:space="preserve">, estacionamiento </w:t>
      </w:r>
      <w:r w:rsidR="00A6553C">
        <w:rPr>
          <w:rFonts w:ascii="Arial" w:eastAsia="Times New Roman" w:hAnsi="Arial" w:cs="Arial"/>
          <w:sz w:val="18"/>
          <w:lang w:val="es-SV" w:eastAsia="es-ES"/>
        </w:rPr>
        <w:t>0+150 ambos laterales</w:t>
      </w:r>
      <w:r w:rsidRPr="00A6553C">
        <w:rPr>
          <w:rFonts w:ascii="Arial" w:eastAsia="Times New Roman" w:hAnsi="Arial" w:cs="Arial"/>
          <w:sz w:val="18"/>
          <w:lang w:val="es-SV" w:eastAsia="es-ES"/>
        </w:rPr>
        <w:t>.</w:t>
      </w:r>
    </w:p>
    <w:p w:rsidR="00AA16B6" w:rsidRDefault="00AA16B6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5703B4" w:rsidRDefault="00AD275A" w:rsidP="00D6166D">
      <w:pPr>
        <w:spacing w:line="276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Los daños en la ruta fueron debido al colapso de tuberías de drenaje transversal en la zona, lo que </w:t>
      </w:r>
      <w:r w:rsidR="00A6553C">
        <w:rPr>
          <w:rFonts w:ascii="Arial" w:eastAsia="Times New Roman" w:hAnsi="Arial" w:cs="Arial"/>
          <w:lang w:eastAsia="es-ES"/>
        </w:rPr>
        <w:t xml:space="preserve">produjo que se restringiera el paso vehicular, señalizando para protección de los usuarios y buscar una ruta alterna para su circulación. Para ello se efectuó cierre completo de la </w:t>
      </w:r>
      <w:r w:rsidR="0077497B">
        <w:rPr>
          <w:rFonts w:ascii="Arial" w:eastAsia="Times New Roman" w:hAnsi="Arial" w:cs="Arial"/>
          <w:lang w:eastAsia="es-ES"/>
        </w:rPr>
        <w:t xml:space="preserve">carretera </w:t>
      </w:r>
      <w:r w:rsidR="00A6553C">
        <w:rPr>
          <w:rFonts w:ascii="Arial" w:eastAsia="Times New Roman" w:hAnsi="Arial" w:cs="Arial"/>
          <w:lang w:eastAsia="es-ES"/>
        </w:rPr>
        <w:t>en el desvío hacia San Juan Los Planes (LIB10N) y sobre la RN07W a la altura de la Residencial Primavera, dirigiendo el tráfico hacia la zona urbana de Quezaltepeque. Se realizó la colocación de un dispositivo de señales de advertencia y de dirección en la ruta alterna</w:t>
      </w:r>
      <w:r w:rsidR="0077497B">
        <w:rPr>
          <w:rFonts w:ascii="Arial" w:eastAsia="Times New Roman" w:hAnsi="Arial" w:cs="Arial"/>
          <w:lang w:eastAsia="es-ES"/>
        </w:rPr>
        <w:t xml:space="preserve"> para información de los usuarios.</w:t>
      </w:r>
    </w:p>
    <w:p w:rsidR="0077497B" w:rsidRDefault="0077497B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77497B" w:rsidRDefault="0077497B" w:rsidP="00D6166D">
      <w:pPr>
        <w:spacing w:line="276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lastRenderedPageBreak/>
        <w:t xml:space="preserve">Se analizaron varias propuestas de atención para efectuar la recuperación de la ruta </w:t>
      </w:r>
      <w:r w:rsidR="00CF16B9">
        <w:rPr>
          <w:rFonts w:ascii="Arial" w:eastAsia="Times New Roman" w:hAnsi="Arial" w:cs="Arial"/>
          <w:lang w:eastAsia="es-ES"/>
        </w:rPr>
        <w:t xml:space="preserve">las cuales fueron </w:t>
      </w:r>
      <w:r>
        <w:rPr>
          <w:rFonts w:ascii="Arial" w:eastAsia="Times New Roman" w:hAnsi="Arial" w:cs="Arial"/>
          <w:lang w:eastAsia="es-ES"/>
        </w:rPr>
        <w:t xml:space="preserve">presentadas por el contratista, </w:t>
      </w:r>
      <w:r w:rsidR="00CF16B9">
        <w:rPr>
          <w:rFonts w:ascii="Arial" w:eastAsia="Times New Roman" w:hAnsi="Arial" w:cs="Arial"/>
          <w:lang w:eastAsia="es-ES"/>
        </w:rPr>
        <w:t xml:space="preserve">así como </w:t>
      </w:r>
      <w:r>
        <w:rPr>
          <w:rFonts w:ascii="Arial" w:eastAsia="Times New Roman" w:hAnsi="Arial" w:cs="Arial"/>
          <w:lang w:eastAsia="es-ES"/>
        </w:rPr>
        <w:t xml:space="preserve">las alternativas de ejecución que resultaran en la apertura de ésta </w:t>
      </w:r>
      <w:r w:rsidRPr="0077497B">
        <w:rPr>
          <w:rFonts w:ascii="Arial" w:eastAsia="Times New Roman" w:hAnsi="Arial" w:cs="Arial"/>
          <w:lang w:eastAsia="es-ES"/>
        </w:rPr>
        <w:t>en el menor tiempo posible</w:t>
      </w:r>
      <w:r>
        <w:rPr>
          <w:rFonts w:ascii="Arial" w:eastAsia="Times New Roman" w:hAnsi="Arial" w:cs="Arial"/>
          <w:lang w:eastAsia="es-ES"/>
        </w:rPr>
        <w:t>.</w:t>
      </w:r>
    </w:p>
    <w:p w:rsidR="00AE75E1" w:rsidRDefault="00AE75E1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AE75E1" w:rsidRDefault="00AE75E1" w:rsidP="00AE75E1">
      <w:pPr>
        <w:spacing w:line="276" w:lineRule="auto"/>
        <w:jc w:val="center"/>
        <w:rPr>
          <w:rFonts w:ascii="Arial" w:eastAsia="Times New Roman" w:hAnsi="Arial" w:cs="Arial"/>
          <w:lang w:eastAsia="es-ES"/>
        </w:rPr>
      </w:pPr>
      <w:r w:rsidRPr="00D43EDD">
        <w:rPr>
          <w:rFonts w:ascii="Arial" w:eastAsia="Times New Roman" w:hAnsi="Arial" w:cs="Arial"/>
          <w:noProof/>
          <w:lang w:val="es-SV" w:eastAsia="es-SV"/>
        </w:rPr>
        <w:drawing>
          <wp:inline distT="0" distB="0" distL="0" distR="0" wp14:anchorId="781B1C64" wp14:editId="431D333F">
            <wp:extent cx="2964211" cy="1980000"/>
            <wp:effectExtent l="0" t="0" r="7620" b="1270"/>
            <wp:docPr id="10" name="Imagen 10" descr="C:\Users\Inspector\Downloads\IMG_20200701_1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pector\Downloads\IMG_20200701_18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1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E1" w:rsidRPr="00AE75E1" w:rsidRDefault="00AE75E1" w:rsidP="00AE75E1">
      <w:pPr>
        <w:spacing w:line="276" w:lineRule="auto"/>
        <w:jc w:val="center"/>
        <w:rPr>
          <w:rFonts w:ascii="Arial" w:eastAsia="Times New Roman" w:hAnsi="Arial" w:cs="Arial"/>
          <w:sz w:val="18"/>
          <w:lang w:val="es-SV" w:eastAsia="es-ES"/>
        </w:rPr>
      </w:pPr>
      <w:r w:rsidRPr="00AE75E1">
        <w:rPr>
          <w:rFonts w:ascii="Arial" w:eastAsia="Times New Roman" w:hAnsi="Arial" w:cs="Arial"/>
          <w:sz w:val="18"/>
          <w:lang w:val="es-SV" w:eastAsia="es-ES"/>
        </w:rPr>
        <w:t>Daños por paso de tormenta Amanda en la RN07W tramo E</w:t>
      </w:r>
    </w:p>
    <w:p w:rsidR="00AE75E1" w:rsidRPr="00AE75E1" w:rsidRDefault="00AE75E1" w:rsidP="00AE75E1">
      <w:pPr>
        <w:spacing w:line="276" w:lineRule="auto"/>
        <w:jc w:val="center"/>
        <w:rPr>
          <w:rFonts w:ascii="Arial" w:eastAsia="Times New Roman" w:hAnsi="Arial" w:cs="Arial"/>
          <w:lang w:val="es-SV" w:eastAsia="es-ES"/>
        </w:rPr>
      </w:pPr>
    </w:p>
    <w:p w:rsidR="0077497B" w:rsidRDefault="0077497B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77497B" w:rsidRDefault="00CF16B9" w:rsidP="00D6166D">
      <w:pPr>
        <w:spacing w:line="276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>Las</w:t>
      </w:r>
      <w:r w:rsidR="0077497B">
        <w:rPr>
          <w:rFonts w:ascii="Arial" w:eastAsia="Times New Roman" w:hAnsi="Arial" w:cs="Arial"/>
          <w:lang w:eastAsia="es-ES"/>
        </w:rPr>
        <w:t xml:space="preserve"> actividades que se </w:t>
      </w:r>
      <w:r>
        <w:rPr>
          <w:rFonts w:ascii="Arial" w:eastAsia="Times New Roman" w:hAnsi="Arial" w:cs="Arial"/>
          <w:lang w:eastAsia="es-ES"/>
        </w:rPr>
        <w:t>ejecutan</w:t>
      </w:r>
      <w:r w:rsidR="0077497B">
        <w:rPr>
          <w:rFonts w:ascii="Arial" w:eastAsia="Times New Roman" w:hAnsi="Arial" w:cs="Arial"/>
          <w:lang w:eastAsia="es-ES"/>
        </w:rPr>
        <w:t xml:space="preserve"> </w:t>
      </w:r>
      <w:r>
        <w:rPr>
          <w:rFonts w:ascii="Arial" w:eastAsia="Times New Roman" w:hAnsi="Arial" w:cs="Arial"/>
          <w:lang w:eastAsia="es-ES"/>
        </w:rPr>
        <w:t xml:space="preserve">están enfocadas a la recuperación de drenajes como el suministro e instalación de tuberías de 60” y 30” </w:t>
      </w:r>
      <w:r w:rsidRPr="00CF16B9">
        <w:rPr>
          <w:rFonts w:ascii="Arial" w:eastAsia="Times New Roman" w:hAnsi="Arial" w:cs="Arial"/>
          <w:lang w:eastAsia="es-ES"/>
        </w:rPr>
        <w:t xml:space="preserve">de </w:t>
      </w:r>
      <w:r>
        <w:rPr>
          <w:rFonts w:ascii="Arial" w:eastAsia="Times New Roman" w:hAnsi="Arial" w:cs="Arial"/>
          <w:lang w:eastAsia="es-ES"/>
        </w:rPr>
        <w:t>d</w:t>
      </w:r>
      <w:r w:rsidRPr="00CF16B9">
        <w:rPr>
          <w:rFonts w:ascii="Arial" w:eastAsia="Times New Roman" w:hAnsi="Arial" w:cs="Arial"/>
          <w:lang w:eastAsia="es-ES"/>
        </w:rPr>
        <w:t>iámetro</w:t>
      </w:r>
      <w:r w:rsidR="00BC541A">
        <w:rPr>
          <w:rFonts w:ascii="Arial" w:eastAsia="Times New Roman" w:hAnsi="Arial" w:cs="Arial"/>
          <w:lang w:eastAsia="es-ES"/>
        </w:rPr>
        <w:t xml:space="preserve"> y</w:t>
      </w:r>
      <w:r>
        <w:rPr>
          <w:rFonts w:ascii="Arial" w:eastAsia="Times New Roman" w:hAnsi="Arial" w:cs="Arial"/>
          <w:lang w:eastAsia="es-ES"/>
        </w:rPr>
        <w:t xml:space="preserve"> construcción de cunetas; estructuras me</w:t>
      </w:r>
      <w:r w:rsidR="00BC541A">
        <w:rPr>
          <w:rFonts w:ascii="Arial" w:eastAsia="Times New Roman" w:hAnsi="Arial" w:cs="Arial"/>
          <w:lang w:eastAsia="es-ES"/>
        </w:rPr>
        <w:t>nores como muros de mampostería y</w:t>
      </w:r>
      <w:r>
        <w:rPr>
          <w:rFonts w:ascii="Arial" w:eastAsia="Times New Roman" w:hAnsi="Arial" w:cs="Arial"/>
          <w:lang w:eastAsia="es-ES"/>
        </w:rPr>
        <w:t xml:space="preserve"> relleno fluido de resistencia controlada (Lodocreto); terracería y estabilizaciones como </w:t>
      </w:r>
      <w:r w:rsidR="0077497B">
        <w:rPr>
          <w:rFonts w:ascii="Arial" w:eastAsia="Times New Roman" w:hAnsi="Arial" w:cs="Arial"/>
          <w:lang w:eastAsia="es-ES"/>
        </w:rPr>
        <w:t xml:space="preserve">enrocado para mejoramiento de la superficie de </w:t>
      </w:r>
      <w:r>
        <w:rPr>
          <w:rFonts w:ascii="Arial" w:eastAsia="Times New Roman" w:hAnsi="Arial" w:cs="Arial"/>
          <w:lang w:eastAsia="es-ES"/>
        </w:rPr>
        <w:t xml:space="preserve">desplante de la estructura; </w:t>
      </w:r>
      <w:r w:rsidR="00BC541A">
        <w:rPr>
          <w:rFonts w:ascii="Arial" w:eastAsia="Times New Roman" w:hAnsi="Arial" w:cs="Arial"/>
          <w:lang w:eastAsia="es-ES"/>
        </w:rPr>
        <w:t>carpeta asfáltica, base, señalización horizontal y vertical, entre otras.</w:t>
      </w:r>
    </w:p>
    <w:p w:rsidR="00BC541A" w:rsidRDefault="00BC541A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AE75E1" w:rsidRDefault="00AE75E1" w:rsidP="00D6166D">
      <w:pPr>
        <w:spacing w:line="276" w:lineRule="auto"/>
        <w:rPr>
          <w:rFonts w:ascii="Arial" w:eastAsia="Times New Roman" w:hAnsi="Arial" w:cs="Arial"/>
          <w:noProof/>
          <w:lang w:val="es-SV" w:eastAsia="es-SV"/>
        </w:rPr>
      </w:pPr>
      <w:r w:rsidRPr="00D43EDD">
        <w:rPr>
          <w:rFonts w:ascii="Arial" w:eastAsia="Times New Roman" w:hAnsi="Arial" w:cs="Arial"/>
          <w:noProof/>
          <w:lang w:val="es-SV" w:eastAsia="es-SV"/>
        </w:rPr>
        <w:drawing>
          <wp:inline distT="0" distB="0" distL="0" distR="0" wp14:anchorId="71E625EA" wp14:editId="2549867C">
            <wp:extent cx="2865120" cy="1958340"/>
            <wp:effectExtent l="0" t="0" r="0" b="3810"/>
            <wp:docPr id="7" name="Imagen 7" descr="C:\Users\Inspector\Downloads\20200621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pector\Downloads\20200621_092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19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es-ES"/>
        </w:rPr>
        <w:t xml:space="preserve"> </w:t>
      </w:r>
      <w:r>
        <w:rPr>
          <w:rFonts w:ascii="Arial" w:eastAsia="Times New Roman" w:hAnsi="Arial" w:cs="Arial"/>
          <w:noProof/>
          <w:lang w:val="es-SV" w:eastAsia="es-SV"/>
        </w:rPr>
        <w:t xml:space="preserve">       </w:t>
      </w:r>
      <w:r w:rsidRPr="00D43EDD">
        <w:rPr>
          <w:rFonts w:ascii="Arial" w:eastAsia="Times New Roman" w:hAnsi="Arial" w:cs="Arial"/>
          <w:noProof/>
          <w:lang w:val="es-SV" w:eastAsia="es-SV"/>
        </w:rPr>
        <w:drawing>
          <wp:inline distT="0" distB="0" distL="0" distR="0" wp14:anchorId="14D6D237" wp14:editId="104B4AD2">
            <wp:extent cx="2867025" cy="1951990"/>
            <wp:effectExtent l="0" t="0" r="0" b="0"/>
            <wp:docPr id="3" name="Imagen 3" descr="C:\Users\Inspector\Downloads\IMG_20200702_0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ector\Downloads\IMG_20200702_084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28" cy="19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E1" w:rsidRPr="00AE75E1" w:rsidRDefault="00AE75E1" w:rsidP="00AE75E1">
      <w:pPr>
        <w:spacing w:line="276" w:lineRule="auto"/>
        <w:jc w:val="left"/>
        <w:rPr>
          <w:rFonts w:ascii="Arial" w:eastAsia="Times New Roman" w:hAnsi="Arial" w:cs="Arial"/>
          <w:sz w:val="18"/>
          <w:lang w:eastAsia="es-ES"/>
        </w:rPr>
      </w:pPr>
      <w:r>
        <w:rPr>
          <w:rFonts w:ascii="Arial" w:eastAsia="Times New Roman" w:hAnsi="Arial" w:cs="Arial"/>
          <w:noProof/>
          <w:sz w:val="18"/>
          <w:lang w:val="es-SV" w:eastAsia="es-SV"/>
        </w:rPr>
        <w:t xml:space="preserve">                       Instalación de tuberías.                                              Vista aérea de los trabajos en ejecución.</w:t>
      </w:r>
    </w:p>
    <w:p w:rsidR="00AE75E1" w:rsidRDefault="00AE75E1" w:rsidP="00AE75E1">
      <w:pPr>
        <w:spacing w:line="276" w:lineRule="auto"/>
        <w:rPr>
          <w:rFonts w:ascii="Arial" w:eastAsia="Times New Roman" w:hAnsi="Arial" w:cs="Arial"/>
          <w:lang w:eastAsia="es-ES"/>
        </w:rPr>
      </w:pPr>
      <w:r w:rsidRPr="00D43EDD">
        <w:rPr>
          <w:rFonts w:ascii="Arial" w:eastAsia="Times New Roman" w:hAnsi="Arial" w:cs="Arial"/>
          <w:noProof/>
          <w:lang w:val="es-SV" w:eastAsia="es-SV"/>
        </w:rPr>
        <w:lastRenderedPageBreak/>
        <w:drawing>
          <wp:inline distT="0" distB="0" distL="0" distR="0" wp14:anchorId="7A82A23D" wp14:editId="0096E591">
            <wp:extent cx="2771775" cy="1950720"/>
            <wp:effectExtent l="0" t="0" r="9525" b="0"/>
            <wp:docPr id="16" name="Imagen 16" descr="C:\Users\Inspector\Downloads\IMG-202006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spector\Downloads\IMG-20200629-WA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0" cy="19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es-SV" w:eastAsia="es-SV"/>
        </w:rPr>
        <w:t xml:space="preserve">              </w:t>
      </w:r>
      <w:r w:rsidRPr="00D43EDD">
        <w:rPr>
          <w:rFonts w:ascii="Arial" w:eastAsia="Times New Roman" w:hAnsi="Arial" w:cs="Arial"/>
          <w:noProof/>
          <w:lang w:val="es-SV" w:eastAsia="es-SV"/>
        </w:rPr>
        <w:drawing>
          <wp:inline distT="0" distB="0" distL="0" distR="0" wp14:anchorId="400D625A" wp14:editId="5C82F807">
            <wp:extent cx="2782440" cy="1950720"/>
            <wp:effectExtent l="0" t="0" r="0" b="0"/>
            <wp:docPr id="12" name="Imagen 12" descr="C:\Users\Inspector\Downloads\IMG_20200702_08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spector\Downloads\IMG_20200702_084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79" cy="19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E1" w:rsidRPr="00AE75E1" w:rsidRDefault="00AE75E1" w:rsidP="00536086">
      <w:pPr>
        <w:spacing w:line="276" w:lineRule="auto"/>
        <w:jc w:val="center"/>
        <w:rPr>
          <w:rFonts w:ascii="Arial" w:eastAsia="Times New Roman" w:hAnsi="Arial" w:cs="Arial"/>
          <w:sz w:val="18"/>
          <w:lang w:eastAsia="es-ES"/>
        </w:rPr>
      </w:pPr>
      <w:r>
        <w:rPr>
          <w:rFonts w:ascii="Arial" w:eastAsia="Times New Roman" w:hAnsi="Arial" w:cs="Arial"/>
          <w:sz w:val="18"/>
          <w:lang w:val="es-SV" w:eastAsia="es-ES"/>
        </w:rPr>
        <w:t>Relleno de lodocreto en carriles de lateral izquierdo</w:t>
      </w:r>
      <w:r w:rsidR="00536086">
        <w:rPr>
          <w:rFonts w:ascii="Arial" w:eastAsia="Times New Roman" w:hAnsi="Arial" w:cs="Arial"/>
          <w:sz w:val="18"/>
          <w:lang w:val="es-SV" w:eastAsia="es-ES"/>
        </w:rPr>
        <w:t>.</w:t>
      </w:r>
      <w:r w:rsidRPr="00AE75E1">
        <w:rPr>
          <w:rFonts w:ascii="Arial" w:eastAsia="Times New Roman" w:hAnsi="Arial" w:cs="Arial"/>
          <w:sz w:val="18"/>
          <w:lang w:val="es-SV" w:eastAsia="es-ES"/>
        </w:rPr>
        <w:t xml:space="preserve">                    </w:t>
      </w:r>
      <w:r>
        <w:rPr>
          <w:rFonts w:ascii="Arial" w:eastAsia="Times New Roman" w:hAnsi="Arial" w:cs="Arial"/>
          <w:sz w:val="18"/>
          <w:lang w:val="es-SV" w:eastAsia="es-ES"/>
        </w:rPr>
        <w:t>Relleno de lodocreto</w:t>
      </w:r>
      <w:r w:rsidR="00536086">
        <w:rPr>
          <w:rFonts w:ascii="Arial" w:eastAsia="Times New Roman" w:hAnsi="Arial" w:cs="Arial"/>
          <w:sz w:val="18"/>
          <w:lang w:val="es-SV" w:eastAsia="es-ES"/>
        </w:rPr>
        <w:t xml:space="preserve"> y trabajos en lateral derecho.</w:t>
      </w:r>
    </w:p>
    <w:p w:rsidR="00AE75E1" w:rsidRDefault="00AE75E1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AE75E1" w:rsidRDefault="00AE75E1" w:rsidP="00D6166D">
      <w:pPr>
        <w:spacing w:line="276" w:lineRule="auto"/>
        <w:rPr>
          <w:rFonts w:ascii="Arial" w:eastAsia="Times New Roman" w:hAnsi="Arial" w:cs="Arial"/>
          <w:lang w:eastAsia="es-ES"/>
        </w:rPr>
      </w:pPr>
      <w:r w:rsidRPr="00D43EDD">
        <w:rPr>
          <w:rFonts w:ascii="Arial" w:eastAsia="Times New Roman" w:hAnsi="Arial" w:cs="Arial"/>
          <w:noProof/>
          <w:lang w:val="es-SV" w:eastAsia="es-SV"/>
        </w:rPr>
        <w:drawing>
          <wp:inline distT="0" distB="0" distL="0" distR="0" wp14:anchorId="7B2DDFF1" wp14:editId="29F51285">
            <wp:extent cx="2819400" cy="1950720"/>
            <wp:effectExtent l="0" t="0" r="0" b="0"/>
            <wp:docPr id="15" name="Imagen 15" descr="C:\Users\Inspector\Downloads\IMG-202006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pector\Downloads\IMG-20200629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98" cy="1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086">
        <w:rPr>
          <w:rFonts w:ascii="Arial" w:eastAsia="Times New Roman" w:hAnsi="Arial" w:cs="Arial"/>
          <w:lang w:eastAsia="es-ES"/>
        </w:rPr>
        <w:t xml:space="preserve">      </w:t>
      </w:r>
      <w:r>
        <w:rPr>
          <w:rFonts w:ascii="Arial" w:eastAsia="Times New Roman" w:hAnsi="Arial" w:cs="Arial"/>
          <w:lang w:eastAsia="es-ES"/>
        </w:rPr>
        <w:t xml:space="preserve"> </w:t>
      </w:r>
      <w:r w:rsidRPr="00D43EDD">
        <w:rPr>
          <w:rFonts w:ascii="Arial" w:eastAsia="Times New Roman" w:hAnsi="Arial" w:cs="Arial"/>
          <w:noProof/>
          <w:lang w:val="es-SV" w:eastAsia="es-SV"/>
        </w:rPr>
        <w:drawing>
          <wp:inline distT="0" distB="0" distL="0" distR="0" wp14:anchorId="6512F5BD" wp14:editId="236A524B">
            <wp:extent cx="2809875" cy="1950720"/>
            <wp:effectExtent l="0" t="0" r="9525" b="0"/>
            <wp:docPr id="8" name="Imagen 8" descr="C:\Users\Inspector\Downloads\20200702_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pector\Downloads\20200702_12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6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86" w:rsidRPr="00536086" w:rsidRDefault="006F6FCD" w:rsidP="006F6FCD">
      <w:pPr>
        <w:spacing w:line="276" w:lineRule="auto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          Topografía para trabajos en lateral derecho.</w:t>
      </w:r>
      <w:r w:rsidR="00536086" w:rsidRPr="0053608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                  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           </w:t>
      </w:r>
      <w:r w:rsidR="00536086" w:rsidRPr="0053608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Carpeta asfáltica en carril izquierdo.</w:t>
      </w:r>
    </w:p>
    <w:p w:rsidR="00AE75E1" w:rsidRDefault="00AE75E1" w:rsidP="00D6166D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BC541A" w:rsidRDefault="00BC541A" w:rsidP="00D6166D">
      <w:pPr>
        <w:spacing w:line="276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>La duración de los trabajos depende de las condiciones climáticas que tenemos en el país por lo que la finalización de estos obedece a ese factor. Actualmente, se ha habilitado los dos carriles del lateral izquierdo de la ruta, los cuales funcionan para ambos sentidos, permitiendo el paso con mayor fluidez.</w:t>
      </w:r>
    </w:p>
    <w:p w:rsidR="00134AA1" w:rsidRDefault="00134AA1" w:rsidP="00134AA1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134AA1" w:rsidRDefault="00134AA1" w:rsidP="00134AA1">
      <w:pPr>
        <w:spacing w:line="276" w:lineRule="auto"/>
        <w:rPr>
          <w:rFonts w:ascii="Arial" w:eastAsia="Times New Roman" w:hAnsi="Arial" w:cs="Arial"/>
          <w:lang w:eastAsia="es-ES"/>
        </w:rPr>
      </w:pPr>
      <w:r w:rsidRPr="00B2233F">
        <w:rPr>
          <w:rFonts w:ascii="Arial" w:eastAsia="Times New Roman" w:hAnsi="Arial" w:cs="Arial"/>
          <w:lang w:eastAsia="es-ES"/>
        </w:rPr>
        <w:t>Sin otro particular por el momento</w:t>
      </w:r>
      <w:r w:rsidR="002256CB">
        <w:rPr>
          <w:rFonts w:ascii="Arial" w:eastAsia="Times New Roman" w:hAnsi="Arial" w:cs="Arial"/>
          <w:lang w:eastAsia="es-ES"/>
        </w:rPr>
        <w:t>.</w:t>
      </w:r>
      <w:bookmarkStart w:id="0" w:name="_GoBack"/>
      <w:bookmarkEnd w:id="0"/>
    </w:p>
    <w:p w:rsidR="00134AA1" w:rsidRPr="00B2233F" w:rsidRDefault="00134AA1" w:rsidP="00134AA1">
      <w:pPr>
        <w:spacing w:line="276" w:lineRule="auto"/>
        <w:rPr>
          <w:rFonts w:ascii="Arial" w:eastAsia="Times New Roman" w:hAnsi="Arial" w:cs="Arial"/>
          <w:lang w:eastAsia="es-ES"/>
        </w:rPr>
      </w:pPr>
    </w:p>
    <w:p w:rsidR="006F6FCD" w:rsidRDefault="006F6FCD" w:rsidP="00134AA1">
      <w:pPr>
        <w:jc w:val="left"/>
        <w:rPr>
          <w:rFonts w:ascii="Arial" w:eastAsia="Times New Roman" w:hAnsi="Arial" w:cs="Arial"/>
          <w:sz w:val="16"/>
          <w:szCs w:val="20"/>
          <w:lang w:eastAsia="es-ES"/>
        </w:rPr>
      </w:pPr>
    </w:p>
    <w:p w:rsidR="006F6FCD" w:rsidRDefault="006F6FCD" w:rsidP="00134AA1">
      <w:pPr>
        <w:jc w:val="left"/>
        <w:rPr>
          <w:rFonts w:ascii="Arial" w:eastAsia="Times New Roman" w:hAnsi="Arial" w:cs="Arial"/>
          <w:sz w:val="16"/>
          <w:szCs w:val="20"/>
          <w:lang w:eastAsia="es-ES"/>
        </w:rPr>
      </w:pPr>
    </w:p>
    <w:p w:rsidR="00D43EDD" w:rsidRDefault="00134AA1" w:rsidP="00134AA1">
      <w:pPr>
        <w:jc w:val="left"/>
        <w:rPr>
          <w:rFonts w:ascii="Arial" w:eastAsia="Times New Roman" w:hAnsi="Arial" w:cs="Arial"/>
          <w:sz w:val="20"/>
          <w:szCs w:val="20"/>
          <w:lang w:eastAsia="es-ES"/>
        </w:rPr>
      </w:pPr>
      <w:r w:rsidRPr="006F6FCD">
        <w:rPr>
          <w:rFonts w:ascii="Arial" w:eastAsia="Times New Roman" w:hAnsi="Arial" w:cs="Arial"/>
          <w:sz w:val="16"/>
          <w:szCs w:val="20"/>
          <w:lang w:eastAsia="es-ES"/>
        </w:rPr>
        <w:t xml:space="preserve">C. C.  Archivo </w:t>
      </w:r>
    </w:p>
    <w:p w:rsidR="00BE383B" w:rsidRDefault="00BE383B" w:rsidP="00914869">
      <w:pPr>
        <w:spacing w:line="276" w:lineRule="auto"/>
        <w:rPr>
          <w:rFonts w:ascii="Arial" w:eastAsia="Times New Roman" w:hAnsi="Arial" w:cs="Arial"/>
          <w:lang w:eastAsia="es-ES"/>
        </w:rPr>
      </w:pPr>
    </w:p>
    <w:sectPr w:rsidR="00BE383B" w:rsidSect="00D43EDD">
      <w:pgSz w:w="12242" w:h="15842" w:code="1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903" w:rsidRDefault="00A37903" w:rsidP="00034A2C">
      <w:r>
        <w:separator/>
      </w:r>
    </w:p>
  </w:endnote>
  <w:endnote w:type="continuationSeparator" w:id="0">
    <w:p w:rsidR="00A37903" w:rsidRDefault="00A37903" w:rsidP="00034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903" w:rsidRDefault="00A37903" w:rsidP="00034A2C">
      <w:r>
        <w:separator/>
      </w:r>
    </w:p>
  </w:footnote>
  <w:footnote w:type="continuationSeparator" w:id="0">
    <w:p w:rsidR="00A37903" w:rsidRDefault="00A37903" w:rsidP="00034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A7D7F"/>
    <w:multiLevelType w:val="hybridMultilevel"/>
    <w:tmpl w:val="E624B4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6155D"/>
    <w:multiLevelType w:val="hybridMultilevel"/>
    <w:tmpl w:val="970071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12BA4"/>
    <w:multiLevelType w:val="hybridMultilevel"/>
    <w:tmpl w:val="4D2059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171A6D"/>
    <w:multiLevelType w:val="hybridMultilevel"/>
    <w:tmpl w:val="3EE06752"/>
    <w:lvl w:ilvl="0" w:tplc="DF2C443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5" w:hanging="360"/>
      </w:pPr>
    </w:lvl>
    <w:lvl w:ilvl="2" w:tplc="440A001B" w:tentative="1">
      <w:start w:val="1"/>
      <w:numFmt w:val="lowerRoman"/>
      <w:lvlText w:val="%3."/>
      <w:lvlJc w:val="right"/>
      <w:pPr>
        <w:ind w:left="2505" w:hanging="180"/>
      </w:pPr>
    </w:lvl>
    <w:lvl w:ilvl="3" w:tplc="440A000F" w:tentative="1">
      <w:start w:val="1"/>
      <w:numFmt w:val="decimal"/>
      <w:lvlText w:val="%4."/>
      <w:lvlJc w:val="left"/>
      <w:pPr>
        <w:ind w:left="3225" w:hanging="360"/>
      </w:pPr>
    </w:lvl>
    <w:lvl w:ilvl="4" w:tplc="440A0019" w:tentative="1">
      <w:start w:val="1"/>
      <w:numFmt w:val="lowerLetter"/>
      <w:lvlText w:val="%5."/>
      <w:lvlJc w:val="left"/>
      <w:pPr>
        <w:ind w:left="3945" w:hanging="360"/>
      </w:pPr>
    </w:lvl>
    <w:lvl w:ilvl="5" w:tplc="440A001B" w:tentative="1">
      <w:start w:val="1"/>
      <w:numFmt w:val="lowerRoman"/>
      <w:lvlText w:val="%6."/>
      <w:lvlJc w:val="right"/>
      <w:pPr>
        <w:ind w:left="4665" w:hanging="180"/>
      </w:pPr>
    </w:lvl>
    <w:lvl w:ilvl="6" w:tplc="440A000F" w:tentative="1">
      <w:start w:val="1"/>
      <w:numFmt w:val="decimal"/>
      <w:lvlText w:val="%7."/>
      <w:lvlJc w:val="left"/>
      <w:pPr>
        <w:ind w:left="5385" w:hanging="360"/>
      </w:pPr>
    </w:lvl>
    <w:lvl w:ilvl="7" w:tplc="440A0019" w:tentative="1">
      <w:start w:val="1"/>
      <w:numFmt w:val="lowerLetter"/>
      <w:lvlText w:val="%8."/>
      <w:lvlJc w:val="left"/>
      <w:pPr>
        <w:ind w:left="6105" w:hanging="360"/>
      </w:pPr>
    </w:lvl>
    <w:lvl w:ilvl="8" w:tplc="4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2B33743"/>
    <w:multiLevelType w:val="hybridMultilevel"/>
    <w:tmpl w:val="6886630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0E9"/>
    <w:rsid w:val="00001C48"/>
    <w:rsid w:val="00011C3E"/>
    <w:rsid w:val="00013B1C"/>
    <w:rsid w:val="00016DA8"/>
    <w:rsid w:val="000204E5"/>
    <w:rsid w:val="00025372"/>
    <w:rsid w:val="00033F7F"/>
    <w:rsid w:val="00034A2C"/>
    <w:rsid w:val="00036984"/>
    <w:rsid w:val="00045B84"/>
    <w:rsid w:val="00047C4E"/>
    <w:rsid w:val="0005082F"/>
    <w:rsid w:val="0005385B"/>
    <w:rsid w:val="0005663B"/>
    <w:rsid w:val="00066C3D"/>
    <w:rsid w:val="00070E29"/>
    <w:rsid w:val="00096A19"/>
    <w:rsid w:val="000A0980"/>
    <w:rsid w:val="000B14A4"/>
    <w:rsid w:val="000B57DE"/>
    <w:rsid w:val="000B5AB9"/>
    <w:rsid w:val="000C0474"/>
    <w:rsid w:val="000D0F9D"/>
    <w:rsid w:val="000E04D3"/>
    <w:rsid w:val="000E0A0B"/>
    <w:rsid w:val="000F0613"/>
    <w:rsid w:val="00101687"/>
    <w:rsid w:val="00103BAB"/>
    <w:rsid w:val="00103DF7"/>
    <w:rsid w:val="001076F4"/>
    <w:rsid w:val="001106B9"/>
    <w:rsid w:val="00114357"/>
    <w:rsid w:val="001154D8"/>
    <w:rsid w:val="00115965"/>
    <w:rsid w:val="00116E26"/>
    <w:rsid w:val="001235FA"/>
    <w:rsid w:val="00123CCC"/>
    <w:rsid w:val="001277C9"/>
    <w:rsid w:val="00131307"/>
    <w:rsid w:val="00134AA1"/>
    <w:rsid w:val="00135692"/>
    <w:rsid w:val="001467F7"/>
    <w:rsid w:val="00157D7A"/>
    <w:rsid w:val="00162E47"/>
    <w:rsid w:val="001647E6"/>
    <w:rsid w:val="00164BDA"/>
    <w:rsid w:val="001666CF"/>
    <w:rsid w:val="00177AD7"/>
    <w:rsid w:val="00184AEC"/>
    <w:rsid w:val="00186316"/>
    <w:rsid w:val="00193ABC"/>
    <w:rsid w:val="001A07C2"/>
    <w:rsid w:val="001A2EB4"/>
    <w:rsid w:val="001A34EC"/>
    <w:rsid w:val="001A44FF"/>
    <w:rsid w:val="001A4CC1"/>
    <w:rsid w:val="001A50E7"/>
    <w:rsid w:val="001A5509"/>
    <w:rsid w:val="001B4AF9"/>
    <w:rsid w:val="001B719B"/>
    <w:rsid w:val="001C6FF0"/>
    <w:rsid w:val="001C7E4A"/>
    <w:rsid w:val="001D0C00"/>
    <w:rsid w:val="001D16F9"/>
    <w:rsid w:val="001E48B6"/>
    <w:rsid w:val="001E646B"/>
    <w:rsid w:val="001F409C"/>
    <w:rsid w:val="00203FBE"/>
    <w:rsid w:val="00204A18"/>
    <w:rsid w:val="00206628"/>
    <w:rsid w:val="00214686"/>
    <w:rsid w:val="002256CB"/>
    <w:rsid w:val="00232152"/>
    <w:rsid w:val="002336CD"/>
    <w:rsid w:val="00234953"/>
    <w:rsid w:val="00244238"/>
    <w:rsid w:val="0024710B"/>
    <w:rsid w:val="002471D9"/>
    <w:rsid w:val="002520A0"/>
    <w:rsid w:val="002543B5"/>
    <w:rsid w:val="00263760"/>
    <w:rsid w:val="00266A0C"/>
    <w:rsid w:val="002675AE"/>
    <w:rsid w:val="00273FA3"/>
    <w:rsid w:val="00287EC5"/>
    <w:rsid w:val="00292580"/>
    <w:rsid w:val="002940E9"/>
    <w:rsid w:val="00295E40"/>
    <w:rsid w:val="00295EF7"/>
    <w:rsid w:val="002A01B2"/>
    <w:rsid w:val="002A0F35"/>
    <w:rsid w:val="002A18CF"/>
    <w:rsid w:val="002A29A0"/>
    <w:rsid w:val="002A5963"/>
    <w:rsid w:val="002B0328"/>
    <w:rsid w:val="002B2463"/>
    <w:rsid w:val="002B4837"/>
    <w:rsid w:val="002B542C"/>
    <w:rsid w:val="002B63FA"/>
    <w:rsid w:val="002B7F6D"/>
    <w:rsid w:val="002C3761"/>
    <w:rsid w:val="002D12EC"/>
    <w:rsid w:val="002D2798"/>
    <w:rsid w:val="002F185E"/>
    <w:rsid w:val="002F5EE1"/>
    <w:rsid w:val="003003A7"/>
    <w:rsid w:val="00301F94"/>
    <w:rsid w:val="00304B31"/>
    <w:rsid w:val="003165FE"/>
    <w:rsid w:val="003242C2"/>
    <w:rsid w:val="003307D8"/>
    <w:rsid w:val="00331A4A"/>
    <w:rsid w:val="00332DE0"/>
    <w:rsid w:val="00332EE3"/>
    <w:rsid w:val="00345D83"/>
    <w:rsid w:val="003470F5"/>
    <w:rsid w:val="00351FB2"/>
    <w:rsid w:val="00355140"/>
    <w:rsid w:val="003563BB"/>
    <w:rsid w:val="003600AB"/>
    <w:rsid w:val="003671D5"/>
    <w:rsid w:val="00382EA8"/>
    <w:rsid w:val="00390290"/>
    <w:rsid w:val="003A057E"/>
    <w:rsid w:val="003B4194"/>
    <w:rsid w:val="003B6527"/>
    <w:rsid w:val="003C62A0"/>
    <w:rsid w:val="003D316E"/>
    <w:rsid w:val="003E03C7"/>
    <w:rsid w:val="003E5923"/>
    <w:rsid w:val="003F35D5"/>
    <w:rsid w:val="003F41AC"/>
    <w:rsid w:val="003F7DA9"/>
    <w:rsid w:val="004008C9"/>
    <w:rsid w:val="00400D29"/>
    <w:rsid w:val="00402786"/>
    <w:rsid w:val="004028AE"/>
    <w:rsid w:val="00404A0D"/>
    <w:rsid w:val="0041363B"/>
    <w:rsid w:val="00427673"/>
    <w:rsid w:val="004315A4"/>
    <w:rsid w:val="00436807"/>
    <w:rsid w:val="00451046"/>
    <w:rsid w:val="0046321A"/>
    <w:rsid w:val="00467463"/>
    <w:rsid w:val="0047109E"/>
    <w:rsid w:val="004748A6"/>
    <w:rsid w:val="004803CA"/>
    <w:rsid w:val="0048320B"/>
    <w:rsid w:val="004855EF"/>
    <w:rsid w:val="00486388"/>
    <w:rsid w:val="004867D3"/>
    <w:rsid w:val="0049327B"/>
    <w:rsid w:val="00495264"/>
    <w:rsid w:val="0049557F"/>
    <w:rsid w:val="004A0B15"/>
    <w:rsid w:val="004A0EBF"/>
    <w:rsid w:val="004A41DC"/>
    <w:rsid w:val="004A45EE"/>
    <w:rsid w:val="004A5BD6"/>
    <w:rsid w:val="004A613D"/>
    <w:rsid w:val="004B1B78"/>
    <w:rsid w:val="004B258F"/>
    <w:rsid w:val="004B4E38"/>
    <w:rsid w:val="004C346F"/>
    <w:rsid w:val="004D344D"/>
    <w:rsid w:val="004D4D1A"/>
    <w:rsid w:val="004E09FF"/>
    <w:rsid w:val="004E181B"/>
    <w:rsid w:val="004F5170"/>
    <w:rsid w:val="004F7CD2"/>
    <w:rsid w:val="00503129"/>
    <w:rsid w:val="0050768F"/>
    <w:rsid w:val="00510ED1"/>
    <w:rsid w:val="00512C95"/>
    <w:rsid w:val="005155AD"/>
    <w:rsid w:val="00526852"/>
    <w:rsid w:val="00527B79"/>
    <w:rsid w:val="00530951"/>
    <w:rsid w:val="00531527"/>
    <w:rsid w:val="00536086"/>
    <w:rsid w:val="00556012"/>
    <w:rsid w:val="0056027D"/>
    <w:rsid w:val="005615CD"/>
    <w:rsid w:val="00561800"/>
    <w:rsid w:val="00562334"/>
    <w:rsid w:val="005703B4"/>
    <w:rsid w:val="0057084B"/>
    <w:rsid w:val="0057135F"/>
    <w:rsid w:val="00571A3B"/>
    <w:rsid w:val="00572D53"/>
    <w:rsid w:val="00573881"/>
    <w:rsid w:val="00573893"/>
    <w:rsid w:val="00573D81"/>
    <w:rsid w:val="005776DF"/>
    <w:rsid w:val="0058275A"/>
    <w:rsid w:val="00590D69"/>
    <w:rsid w:val="0059166E"/>
    <w:rsid w:val="005926AC"/>
    <w:rsid w:val="00595EF8"/>
    <w:rsid w:val="00596223"/>
    <w:rsid w:val="005A740B"/>
    <w:rsid w:val="005B3248"/>
    <w:rsid w:val="005B51F2"/>
    <w:rsid w:val="005B76B7"/>
    <w:rsid w:val="005C467E"/>
    <w:rsid w:val="005C7648"/>
    <w:rsid w:val="005E060B"/>
    <w:rsid w:val="005E1AA0"/>
    <w:rsid w:val="005E1B5E"/>
    <w:rsid w:val="005E4705"/>
    <w:rsid w:val="005E4E3D"/>
    <w:rsid w:val="005F00D0"/>
    <w:rsid w:val="005F2B9C"/>
    <w:rsid w:val="00603F79"/>
    <w:rsid w:val="006060F4"/>
    <w:rsid w:val="00616A8B"/>
    <w:rsid w:val="0061763F"/>
    <w:rsid w:val="00637DE4"/>
    <w:rsid w:val="0064391B"/>
    <w:rsid w:val="006522E8"/>
    <w:rsid w:val="00653A6D"/>
    <w:rsid w:val="00655E43"/>
    <w:rsid w:val="006625A0"/>
    <w:rsid w:val="006727D2"/>
    <w:rsid w:val="00676DC2"/>
    <w:rsid w:val="00680EAC"/>
    <w:rsid w:val="00683712"/>
    <w:rsid w:val="0069170D"/>
    <w:rsid w:val="00692659"/>
    <w:rsid w:val="00693484"/>
    <w:rsid w:val="006A079A"/>
    <w:rsid w:val="006B5CCF"/>
    <w:rsid w:val="006C084A"/>
    <w:rsid w:val="006C54DF"/>
    <w:rsid w:val="006D47CF"/>
    <w:rsid w:val="006E01C3"/>
    <w:rsid w:val="006E17CD"/>
    <w:rsid w:val="006E5701"/>
    <w:rsid w:val="006F0118"/>
    <w:rsid w:val="006F2321"/>
    <w:rsid w:val="006F3099"/>
    <w:rsid w:val="006F41B4"/>
    <w:rsid w:val="006F5463"/>
    <w:rsid w:val="006F6FCD"/>
    <w:rsid w:val="00701012"/>
    <w:rsid w:val="00717E6B"/>
    <w:rsid w:val="00721EA7"/>
    <w:rsid w:val="00722BDB"/>
    <w:rsid w:val="00735DEA"/>
    <w:rsid w:val="00735E32"/>
    <w:rsid w:val="00737CEE"/>
    <w:rsid w:val="00737FB3"/>
    <w:rsid w:val="0074280B"/>
    <w:rsid w:val="00743682"/>
    <w:rsid w:val="00745018"/>
    <w:rsid w:val="00745425"/>
    <w:rsid w:val="00754127"/>
    <w:rsid w:val="0076100F"/>
    <w:rsid w:val="00764F13"/>
    <w:rsid w:val="0077497B"/>
    <w:rsid w:val="007763BA"/>
    <w:rsid w:val="00793566"/>
    <w:rsid w:val="00794660"/>
    <w:rsid w:val="00795AD2"/>
    <w:rsid w:val="007A31A0"/>
    <w:rsid w:val="007A7B32"/>
    <w:rsid w:val="007C10F1"/>
    <w:rsid w:val="007C292E"/>
    <w:rsid w:val="007C2A0C"/>
    <w:rsid w:val="007C67A3"/>
    <w:rsid w:val="007C7EFF"/>
    <w:rsid w:val="007D34C9"/>
    <w:rsid w:val="007E7462"/>
    <w:rsid w:val="007F1E80"/>
    <w:rsid w:val="007F6322"/>
    <w:rsid w:val="007F6CB5"/>
    <w:rsid w:val="008020DE"/>
    <w:rsid w:val="00803AC2"/>
    <w:rsid w:val="00804EC1"/>
    <w:rsid w:val="00805517"/>
    <w:rsid w:val="008116E8"/>
    <w:rsid w:val="00815E43"/>
    <w:rsid w:val="0082290C"/>
    <w:rsid w:val="008241D1"/>
    <w:rsid w:val="00837054"/>
    <w:rsid w:val="00843457"/>
    <w:rsid w:val="0085000E"/>
    <w:rsid w:val="00854D43"/>
    <w:rsid w:val="00860C94"/>
    <w:rsid w:val="00862269"/>
    <w:rsid w:val="00863271"/>
    <w:rsid w:val="008636E5"/>
    <w:rsid w:val="00864156"/>
    <w:rsid w:val="00866A65"/>
    <w:rsid w:val="008674C6"/>
    <w:rsid w:val="00871878"/>
    <w:rsid w:val="00871D98"/>
    <w:rsid w:val="00873965"/>
    <w:rsid w:val="00874071"/>
    <w:rsid w:val="0089337A"/>
    <w:rsid w:val="00895446"/>
    <w:rsid w:val="00895BE6"/>
    <w:rsid w:val="008A3617"/>
    <w:rsid w:val="008A4FD7"/>
    <w:rsid w:val="008B405E"/>
    <w:rsid w:val="008B66FA"/>
    <w:rsid w:val="008C12C9"/>
    <w:rsid w:val="008C193D"/>
    <w:rsid w:val="008C37AE"/>
    <w:rsid w:val="008C4E04"/>
    <w:rsid w:val="008D24A6"/>
    <w:rsid w:val="008D7D96"/>
    <w:rsid w:val="008E0F5C"/>
    <w:rsid w:val="008E45C0"/>
    <w:rsid w:val="008E7888"/>
    <w:rsid w:val="008F2AA0"/>
    <w:rsid w:val="008F3DDD"/>
    <w:rsid w:val="00900256"/>
    <w:rsid w:val="0090047F"/>
    <w:rsid w:val="00911A81"/>
    <w:rsid w:val="009137BB"/>
    <w:rsid w:val="00914869"/>
    <w:rsid w:val="0091547F"/>
    <w:rsid w:val="00916F11"/>
    <w:rsid w:val="00927453"/>
    <w:rsid w:val="0092779D"/>
    <w:rsid w:val="009301A4"/>
    <w:rsid w:val="00934804"/>
    <w:rsid w:val="00935027"/>
    <w:rsid w:val="00935FD4"/>
    <w:rsid w:val="009364FD"/>
    <w:rsid w:val="009373BA"/>
    <w:rsid w:val="00941068"/>
    <w:rsid w:val="009446D5"/>
    <w:rsid w:val="00954171"/>
    <w:rsid w:val="00956148"/>
    <w:rsid w:val="00957C21"/>
    <w:rsid w:val="009611DE"/>
    <w:rsid w:val="009678D4"/>
    <w:rsid w:val="009716CF"/>
    <w:rsid w:val="009741B0"/>
    <w:rsid w:val="00974522"/>
    <w:rsid w:val="0097538D"/>
    <w:rsid w:val="00975977"/>
    <w:rsid w:val="0098436F"/>
    <w:rsid w:val="00984704"/>
    <w:rsid w:val="00984F9D"/>
    <w:rsid w:val="0099031A"/>
    <w:rsid w:val="00990AB0"/>
    <w:rsid w:val="0099413E"/>
    <w:rsid w:val="009A1DAA"/>
    <w:rsid w:val="009A354B"/>
    <w:rsid w:val="009A66F6"/>
    <w:rsid w:val="009B08B4"/>
    <w:rsid w:val="009B77A0"/>
    <w:rsid w:val="009C5ECD"/>
    <w:rsid w:val="009D1589"/>
    <w:rsid w:val="009D316F"/>
    <w:rsid w:val="009D4A0D"/>
    <w:rsid w:val="009E336F"/>
    <w:rsid w:val="009F1232"/>
    <w:rsid w:val="009F24F4"/>
    <w:rsid w:val="009F4775"/>
    <w:rsid w:val="009F7D2C"/>
    <w:rsid w:val="00A0766E"/>
    <w:rsid w:val="00A136D7"/>
    <w:rsid w:val="00A15AFE"/>
    <w:rsid w:val="00A1750F"/>
    <w:rsid w:val="00A22F3D"/>
    <w:rsid w:val="00A238C1"/>
    <w:rsid w:val="00A310F4"/>
    <w:rsid w:val="00A37903"/>
    <w:rsid w:val="00A41D4D"/>
    <w:rsid w:val="00A42295"/>
    <w:rsid w:val="00A45532"/>
    <w:rsid w:val="00A47ACB"/>
    <w:rsid w:val="00A50F47"/>
    <w:rsid w:val="00A53E59"/>
    <w:rsid w:val="00A621F2"/>
    <w:rsid w:val="00A648F8"/>
    <w:rsid w:val="00A6553C"/>
    <w:rsid w:val="00A65D79"/>
    <w:rsid w:val="00A702BA"/>
    <w:rsid w:val="00A71E89"/>
    <w:rsid w:val="00A72F21"/>
    <w:rsid w:val="00A82181"/>
    <w:rsid w:val="00A83379"/>
    <w:rsid w:val="00A83DED"/>
    <w:rsid w:val="00A94BC2"/>
    <w:rsid w:val="00A95A80"/>
    <w:rsid w:val="00A977DD"/>
    <w:rsid w:val="00AA16B6"/>
    <w:rsid w:val="00AA2391"/>
    <w:rsid w:val="00AA2798"/>
    <w:rsid w:val="00AA5BBB"/>
    <w:rsid w:val="00AB00E9"/>
    <w:rsid w:val="00AB1774"/>
    <w:rsid w:val="00AB2D93"/>
    <w:rsid w:val="00AC23CB"/>
    <w:rsid w:val="00AC463B"/>
    <w:rsid w:val="00AC4FED"/>
    <w:rsid w:val="00AD275A"/>
    <w:rsid w:val="00AD67CD"/>
    <w:rsid w:val="00AE0948"/>
    <w:rsid w:val="00AE1B96"/>
    <w:rsid w:val="00AE3C94"/>
    <w:rsid w:val="00AE5EE1"/>
    <w:rsid w:val="00AE75E1"/>
    <w:rsid w:val="00AE7E2E"/>
    <w:rsid w:val="00AF12F7"/>
    <w:rsid w:val="00AF5E96"/>
    <w:rsid w:val="00AF6977"/>
    <w:rsid w:val="00B0042C"/>
    <w:rsid w:val="00B02B01"/>
    <w:rsid w:val="00B04394"/>
    <w:rsid w:val="00B05290"/>
    <w:rsid w:val="00B20713"/>
    <w:rsid w:val="00B20850"/>
    <w:rsid w:val="00B2233F"/>
    <w:rsid w:val="00B22C56"/>
    <w:rsid w:val="00B24B05"/>
    <w:rsid w:val="00B272FE"/>
    <w:rsid w:val="00B31438"/>
    <w:rsid w:val="00B40B60"/>
    <w:rsid w:val="00B411B4"/>
    <w:rsid w:val="00B43A28"/>
    <w:rsid w:val="00B46693"/>
    <w:rsid w:val="00B50A60"/>
    <w:rsid w:val="00B53846"/>
    <w:rsid w:val="00B54F1E"/>
    <w:rsid w:val="00B5785A"/>
    <w:rsid w:val="00B6082F"/>
    <w:rsid w:val="00B628AE"/>
    <w:rsid w:val="00B62EA8"/>
    <w:rsid w:val="00B65320"/>
    <w:rsid w:val="00B71515"/>
    <w:rsid w:val="00B869A3"/>
    <w:rsid w:val="00B91A12"/>
    <w:rsid w:val="00B96683"/>
    <w:rsid w:val="00BB5EF1"/>
    <w:rsid w:val="00BC541A"/>
    <w:rsid w:val="00BC763B"/>
    <w:rsid w:val="00BD6557"/>
    <w:rsid w:val="00BE0A48"/>
    <w:rsid w:val="00BE1C78"/>
    <w:rsid w:val="00BE223E"/>
    <w:rsid w:val="00BE383B"/>
    <w:rsid w:val="00BE7232"/>
    <w:rsid w:val="00BF62DB"/>
    <w:rsid w:val="00BF7D02"/>
    <w:rsid w:val="00BF7FA0"/>
    <w:rsid w:val="00C00E69"/>
    <w:rsid w:val="00C04ACB"/>
    <w:rsid w:val="00C0779A"/>
    <w:rsid w:val="00C10BEC"/>
    <w:rsid w:val="00C16CE0"/>
    <w:rsid w:val="00C17585"/>
    <w:rsid w:val="00C21B6B"/>
    <w:rsid w:val="00C23192"/>
    <w:rsid w:val="00C30121"/>
    <w:rsid w:val="00C3736A"/>
    <w:rsid w:val="00C4203B"/>
    <w:rsid w:val="00C420B1"/>
    <w:rsid w:val="00C5586B"/>
    <w:rsid w:val="00C6409C"/>
    <w:rsid w:val="00C647D6"/>
    <w:rsid w:val="00C6509B"/>
    <w:rsid w:val="00C65508"/>
    <w:rsid w:val="00C83B93"/>
    <w:rsid w:val="00CA6168"/>
    <w:rsid w:val="00CB6A24"/>
    <w:rsid w:val="00CC0294"/>
    <w:rsid w:val="00CC0D9A"/>
    <w:rsid w:val="00CC4A4D"/>
    <w:rsid w:val="00CC4BF8"/>
    <w:rsid w:val="00CC77A4"/>
    <w:rsid w:val="00CD2157"/>
    <w:rsid w:val="00CD6308"/>
    <w:rsid w:val="00CE295D"/>
    <w:rsid w:val="00CE3DBD"/>
    <w:rsid w:val="00CE7898"/>
    <w:rsid w:val="00CF16B9"/>
    <w:rsid w:val="00D0214E"/>
    <w:rsid w:val="00D04FC1"/>
    <w:rsid w:val="00D06CC9"/>
    <w:rsid w:val="00D10576"/>
    <w:rsid w:val="00D12AC7"/>
    <w:rsid w:val="00D12C88"/>
    <w:rsid w:val="00D2181D"/>
    <w:rsid w:val="00D24AAA"/>
    <w:rsid w:val="00D2648C"/>
    <w:rsid w:val="00D43C9B"/>
    <w:rsid w:val="00D43EDD"/>
    <w:rsid w:val="00D441CD"/>
    <w:rsid w:val="00D4530F"/>
    <w:rsid w:val="00D4622F"/>
    <w:rsid w:val="00D478F0"/>
    <w:rsid w:val="00D51620"/>
    <w:rsid w:val="00D553DE"/>
    <w:rsid w:val="00D55D39"/>
    <w:rsid w:val="00D6166D"/>
    <w:rsid w:val="00D63DE5"/>
    <w:rsid w:val="00D6764E"/>
    <w:rsid w:val="00D7111F"/>
    <w:rsid w:val="00D72779"/>
    <w:rsid w:val="00D72DD1"/>
    <w:rsid w:val="00D82E2E"/>
    <w:rsid w:val="00D86870"/>
    <w:rsid w:val="00D86A74"/>
    <w:rsid w:val="00D8769D"/>
    <w:rsid w:val="00D90732"/>
    <w:rsid w:val="00D964BA"/>
    <w:rsid w:val="00DA5240"/>
    <w:rsid w:val="00DA6947"/>
    <w:rsid w:val="00DB1326"/>
    <w:rsid w:val="00DC0F86"/>
    <w:rsid w:val="00DC3923"/>
    <w:rsid w:val="00DC3F65"/>
    <w:rsid w:val="00DD02CE"/>
    <w:rsid w:val="00DD6F67"/>
    <w:rsid w:val="00DF0847"/>
    <w:rsid w:val="00DF16B2"/>
    <w:rsid w:val="00DF223F"/>
    <w:rsid w:val="00E05E0B"/>
    <w:rsid w:val="00E214E2"/>
    <w:rsid w:val="00E2215F"/>
    <w:rsid w:val="00E24C08"/>
    <w:rsid w:val="00E26921"/>
    <w:rsid w:val="00E31588"/>
    <w:rsid w:val="00E4053E"/>
    <w:rsid w:val="00E45742"/>
    <w:rsid w:val="00E477CC"/>
    <w:rsid w:val="00E50438"/>
    <w:rsid w:val="00E5048B"/>
    <w:rsid w:val="00E540E6"/>
    <w:rsid w:val="00E70D3E"/>
    <w:rsid w:val="00E728F5"/>
    <w:rsid w:val="00E830A5"/>
    <w:rsid w:val="00E86B57"/>
    <w:rsid w:val="00E94C1B"/>
    <w:rsid w:val="00EA1A4B"/>
    <w:rsid w:val="00EB1B8D"/>
    <w:rsid w:val="00EB3C2D"/>
    <w:rsid w:val="00EB686E"/>
    <w:rsid w:val="00EB758D"/>
    <w:rsid w:val="00EB76C7"/>
    <w:rsid w:val="00EB7916"/>
    <w:rsid w:val="00EC38E9"/>
    <w:rsid w:val="00EC64C5"/>
    <w:rsid w:val="00ED5568"/>
    <w:rsid w:val="00EF0EE5"/>
    <w:rsid w:val="00EF1B87"/>
    <w:rsid w:val="00EF6B69"/>
    <w:rsid w:val="00F043F7"/>
    <w:rsid w:val="00F16179"/>
    <w:rsid w:val="00F2207A"/>
    <w:rsid w:val="00F23261"/>
    <w:rsid w:val="00F302C7"/>
    <w:rsid w:val="00F45FFA"/>
    <w:rsid w:val="00F51E36"/>
    <w:rsid w:val="00F561A8"/>
    <w:rsid w:val="00F72AA3"/>
    <w:rsid w:val="00F72BB5"/>
    <w:rsid w:val="00F770EF"/>
    <w:rsid w:val="00F93DA1"/>
    <w:rsid w:val="00FB18DC"/>
    <w:rsid w:val="00FB4247"/>
    <w:rsid w:val="00FB42CB"/>
    <w:rsid w:val="00FB6500"/>
    <w:rsid w:val="00FB788B"/>
    <w:rsid w:val="00FD6088"/>
    <w:rsid w:val="00FF1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8935F-1AC6-4267-A904-9C9428F4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F67"/>
    <w:pPr>
      <w:spacing w:after="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5C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34A2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34A2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34A2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03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3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10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BE3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383B"/>
  </w:style>
  <w:style w:type="paragraph" w:styleId="Piedepgina">
    <w:name w:val="footer"/>
    <w:basedOn w:val="Normal"/>
    <w:link w:val="PiedepginaCar"/>
    <w:uiPriority w:val="99"/>
    <w:unhideWhenUsed/>
    <w:rsid w:val="00BE3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557A2-665E-4A13-AC5E-839CC19F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1</Pages>
  <Words>463</Words>
  <Characters>2549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</dc:creator>
  <cp:lastModifiedBy>Xiomara Guardado</cp:lastModifiedBy>
  <cp:revision>52</cp:revision>
  <cp:lastPrinted>2020-02-17T23:45:00Z</cp:lastPrinted>
  <dcterms:created xsi:type="dcterms:W3CDTF">2020-01-14T14:50:00Z</dcterms:created>
  <dcterms:modified xsi:type="dcterms:W3CDTF">2020-07-09T22:47:00Z</dcterms:modified>
</cp:coreProperties>
</file>