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A9" w:rsidRPr="008C1B1C" w:rsidRDefault="00ED060E" w:rsidP="008C1B1C">
      <w:pPr>
        <w:pStyle w:val="Ttulo2"/>
        <w:jc w:val="center"/>
      </w:pPr>
      <w:r w:rsidRPr="008C1B1C">
        <w:t>Fondo Social para la Viviend</w:t>
      </w:r>
      <w:r w:rsidR="00C23C1B" w:rsidRPr="008C1B1C">
        <w:t>a</w:t>
      </w:r>
      <w:bookmarkStart w:id="0" w:name="_GoBack"/>
      <w:bookmarkEnd w:id="0"/>
    </w:p>
    <w:p w:rsidR="00D066A9" w:rsidRPr="008C1B1C" w:rsidRDefault="00D066A9" w:rsidP="008C1B1C">
      <w:pPr>
        <w:pStyle w:val="Ttulo2"/>
        <w:jc w:val="center"/>
      </w:pPr>
      <w:r w:rsidRPr="008C1B1C">
        <w:t xml:space="preserve">Síntesis </w:t>
      </w:r>
      <w:r w:rsidR="00154CF8" w:rsidRPr="008C1B1C">
        <w:t xml:space="preserve">estadística </w:t>
      </w:r>
      <w:r w:rsidRPr="008C1B1C">
        <w:t xml:space="preserve">1973 - </w:t>
      </w:r>
      <w:r w:rsidR="00EF462A" w:rsidRPr="008C1B1C">
        <w:t>junio</w:t>
      </w:r>
      <w:r w:rsidR="00171F4F" w:rsidRPr="008C1B1C">
        <w:t xml:space="preserve"> 2018</w:t>
      </w:r>
    </w:p>
    <w:p w:rsidR="00D066A9" w:rsidRPr="008C1B1C" w:rsidRDefault="00D066A9" w:rsidP="008C1B1C">
      <w:pPr>
        <w:pStyle w:val="Ttulo2"/>
        <w:jc w:val="center"/>
      </w:pPr>
      <w:r w:rsidRPr="008C1B1C">
        <w:t xml:space="preserve">(Monto en miles de </w:t>
      </w:r>
      <w:r w:rsidR="00154CF8" w:rsidRPr="008C1B1C">
        <w:t>dólares</w:t>
      </w:r>
      <w:r w:rsidRPr="008C1B1C"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803"/>
        <w:gridCol w:w="1265"/>
        <w:gridCol w:w="1548"/>
        <w:gridCol w:w="803"/>
        <w:gridCol w:w="1265"/>
        <w:gridCol w:w="851"/>
        <w:gridCol w:w="1217"/>
        <w:gridCol w:w="772"/>
        <w:gridCol w:w="644"/>
      </w:tblGrid>
      <w:tr w:rsidR="00E90DC0" w:rsidRPr="00E90DC0" w:rsidTr="008C1B1C">
        <w:trPr>
          <w:trHeight w:val="191"/>
          <w:tblHeader/>
        </w:trPr>
        <w:tc>
          <w:tcPr>
            <w:tcW w:w="616" w:type="pct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Año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 xml:space="preserve">Créditos escriturados </w:t>
            </w:r>
            <w:r w:rsidRPr="00E90DC0">
              <w:rPr>
                <w:rFonts w:ascii="Leelawadee" w:eastAsia="Times New Roman" w:hAnsi="Leelawadee" w:cs="Leelawadee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740" w:type="pct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2F2F2"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Salvadoreños beneficiados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2F2F2"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Créditos escriturados</w:t>
            </w: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br/>
              <w:t>Vivienda Nueva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2F2F2"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Saldos Cartera Hipotecaria</w:t>
            </w:r>
          </w:p>
        </w:tc>
        <w:tc>
          <w:tcPr>
            <w:tcW w:w="678" w:type="pct"/>
            <w:gridSpan w:val="2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2F2F2"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Tasa de Interés Ponderada</w:t>
            </w:r>
          </w:p>
        </w:tc>
      </w:tr>
      <w:tr w:rsidR="00E90DC0" w:rsidRPr="00E90DC0" w:rsidTr="008C1B1C">
        <w:trPr>
          <w:trHeight w:val="509"/>
          <w:tblHeader/>
        </w:trPr>
        <w:tc>
          <w:tcPr>
            <w:tcW w:w="616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rPr>
                <w:rFonts w:ascii="Leelawadee" w:eastAsia="Times New Roman" w:hAnsi="Leelawadee" w:cs="Leelawadee"/>
                <w:sz w:val="16"/>
                <w:szCs w:val="16"/>
              </w:rPr>
            </w:pPr>
          </w:p>
        </w:tc>
        <w:tc>
          <w:tcPr>
            <w:tcW w:w="989" w:type="pct"/>
            <w:gridSpan w:val="2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rPr>
                <w:rFonts w:ascii="Leelawadee" w:eastAsia="Times New Roman" w:hAnsi="Leelawadee" w:cs="Leelawadee"/>
                <w:sz w:val="16"/>
                <w:szCs w:val="16"/>
              </w:rPr>
            </w:pPr>
          </w:p>
        </w:tc>
        <w:tc>
          <w:tcPr>
            <w:tcW w:w="740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rPr>
                <w:rFonts w:ascii="Leelawadee" w:eastAsia="Times New Roman" w:hAnsi="Leelawadee" w:cs="Leelawadee"/>
                <w:sz w:val="16"/>
                <w:szCs w:val="16"/>
              </w:rPr>
            </w:pPr>
          </w:p>
        </w:tc>
        <w:tc>
          <w:tcPr>
            <w:tcW w:w="989" w:type="pct"/>
            <w:gridSpan w:val="2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rPr>
                <w:rFonts w:ascii="Leelawadee" w:eastAsia="Times New Roman" w:hAnsi="Leelawadee" w:cs="Leelawadee"/>
                <w:sz w:val="16"/>
                <w:szCs w:val="16"/>
              </w:rPr>
            </w:pPr>
          </w:p>
        </w:tc>
        <w:tc>
          <w:tcPr>
            <w:tcW w:w="989" w:type="pct"/>
            <w:gridSpan w:val="2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rPr>
                <w:rFonts w:ascii="Leelawadee" w:eastAsia="Times New Roman" w:hAnsi="Leelawadee" w:cs="Leelawadee"/>
                <w:sz w:val="16"/>
                <w:szCs w:val="16"/>
              </w:rPr>
            </w:pPr>
          </w:p>
        </w:tc>
        <w:tc>
          <w:tcPr>
            <w:tcW w:w="678" w:type="pct"/>
            <w:gridSpan w:val="2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rPr>
                <w:rFonts w:ascii="Leelawadee" w:eastAsia="Times New Roman" w:hAnsi="Leelawadee" w:cs="Leelawadee"/>
                <w:sz w:val="16"/>
                <w:szCs w:val="16"/>
              </w:rPr>
            </w:pPr>
          </w:p>
        </w:tc>
      </w:tr>
      <w:tr w:rsidR="00E90DC0" w:rsidRPr="00E90DC0" w:rsidTr="008C1B1C">
        <w:trPr>
          <w:trHeight w:val="28"/>
          <w:tblHeader/>
        </w:trPr>
        <w:tc>
          <w:tcPr>
            <w:tcW w:w="616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rPr>
                <w:rFonts w:ascii="Leelawadee" w:eastAsia="Times New Roman" w:hAnsi="Leelawadee" w:cs="Leelawadee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Número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Miles de US$</w:t>
            </w:r>
          </w:p>
        </w:tc>
        <w:tc>
          <w:tcPr>
            <w:tcW w:w="740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rPr>
                <w:rFonts w:ascii="Leelawadee" w:eastAsia="Times New Roman" w:hAnsi="Leelawadee" w:cs="Leelawadee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Número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Miles de US$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Número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Miles de US$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Activa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Pasiva</w:t>
            </w:r>
          </w:p>
        </w:tc>
      </w:tr>
      <w:tr w:rsidR="00E90DC0" w:rsidRPr="00E90DC0" w:rsidTr="00E90DC0">
        <w:trPr>
          <w:trHeight w:val="272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1973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-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-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ND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ND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-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 xml:space="preserve">       - 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 xml:space="preserve">       -   </w:t>
            </w:r>
          </w:p>
        </w:tc>
      </w:tr>
      <w:tr w:rsidR="00E90DC0" w:rsidRPr="00E90DC0" w:rsidTr="00E90DC0">
        <w:trPr>
          <w:trHeight w:val="272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1974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230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$250.3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1,150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ND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ND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 xml:space="preserve"> D.N.D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$248.0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6.70%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0.50%</w:t>
            </w:r>
          </w:p>
        </w:tc>
      </w:tr>
      <w:tr w:rsidR="00E90DC0" w:rsidRPr="00E90DC0" w:rsidTr="00E90DC0">
        <w:trPr>
          <w:trHeight w:val="272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1975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1,516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$1,900.3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7,580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ND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ND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 xml:space="preserve"> D.N.D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$2,121.9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6.90%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0.50%</w:t>
            </w:r>
          </w:p>
        </w:tc>
      </w:tr>
      <w:tr w:rsidR="00E90DC0" w:rsidRPr="00E90DC0" w:rsidTr="00E90DC0">
        <w:trPr>
          <w:trHeight w:val="272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1976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2,008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$2,722.3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10,040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ND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ND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 xml:space="preserve"> D.N.D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$4,759.6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6.30%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0.50%</w:t>
            </w:r>
          </w:p>
        </w:tc>
      </w:tr>
      <w:tr w:rsidR="00E90DC0" w:rsidRPr="00E90DC0" w:rsidTr="00E90DC0">
        <w:trPr>
          <w:trHeight w:val="272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1977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2,239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$3,169.7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11,195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ND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ND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 xml:space="preserve"> D.N.D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$7,777.9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6.20%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0.50%</w:t>
            </w:r>
          </w:p>
        </w:tc>
      </w:tr>
      <w:tr w:rsidR="00E90DC0" w:rsidRPr="00E90DC0" w:rsidTr="00E90DC0">
        <w:trPr>
          <w:trHeight w:val="272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1978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1,876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$2,899.5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9,380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ND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ND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 xml:space="preserve"> D.N.D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$10,459.2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7.10%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0.50%</w:t>
            </w:r>
          </w:p>
        </w:tc>
      </w:tr>
      <w:tr w:rsidR="00E90DC0" w:rsidRPr="00E90DC0" w:rsidTr="00E90DC0">
        <w:trPr>
          <w:trHeight w:val="272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1979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3,583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$7,169.6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17,915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ND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ND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 xml:space="preserve"> D.N.D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$17,328.4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6.80%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0.50%</w:t>
            </w:r>
          </w:p>
        </w:tc>
      </w:tr>
      <w:tr w:rsidR="00E90DC0" w:rsidRPr="00E90DC0" w:rsidTr="00E90DC0">
        <w:trPr>
          <w:trHeight w:val="272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1980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2,870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$6,155.4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14,350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ND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ND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 xml:space="preserve"> D.N.D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$22,446.7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7.20%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0.50%</w:t>
            </w:r>
          </w:p>
        </w:tc>
      </w:tr>
      <w:tr w:rsidR="00E90DC0" w:rsidRPr="00E90DC0" w:rsidTr="00E90DC0">
        <w:trPr>
          <w:trHeight w:val="272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1981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2,922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$5,995.0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14,610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ND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ND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 xml:space="preserve"> D.N.D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$27,827.6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6.90%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0.50%</w:t>
            </w:r>
          </w:p>
        </w:tc>
      </w:tr>
      <w:tr w:rsidR="00E90DC0" w:rsidRPr="00E90DC0" w:rsidTr="00E90DC0">
        <w:trPr>
          <w:trHeight w:val="272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1982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7,019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$14,569.0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35,095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ND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ND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 xml:space="preserve"> D.N.D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$41,653.8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6.70%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0.50%</w:t>
            </w:r>
          </w:p>
        </w:tc>
      </w:tr>
      <w:tr w:rsidR="00E90DC0" w:rsidRPr="00E90DC0" w:rsidTr="00E90DC0">
        <w:trPr>
          <w:trHeight w:val="272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1983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7,665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$15,602.4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38,325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ND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ND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30,790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$56,260.8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6.70%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0.50%</w:t>
            </w:r>
          </w:p>
        </w:tc>
      </w:tr>
      <w:tr w:rsidR="00E90DC0" w:rsidRPr="00E90DC0" w:rsidTr="00E90DC0">
        <w:trPr>
          <w:trHeight w:val="272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1984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4,246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$8,966.7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21,230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ND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ND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34,721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$63,799.3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6.90%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0.50%</w:t>
            </w:r>
          </w:p>
        </w:tc>
      </w:tr>
      <w:tr w:rsidR="00E90DC0" w:rsidRPr="00E90DC0" w:rsidTr="00E90DC0">
        <w:trPr>
          <w:trHeight w:val="272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1985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4,565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$9,845.2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22,825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ND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ND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38,786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$71,767.1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7.20%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0.50%</w:t>
            </w:r>
          </w:p>
        </w:tc>
      </w:tr>
      <w:tr w:rsidR="00E90DC0" w:rsidRPr="00E90DC0" w:rsidTr="00E90DC0">
        <w:trPr>
          <w:trHeight w:val="272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1986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4,867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$14,393.8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24,335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ND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ND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43,002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$83,250.7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7.00%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0.50%</w:t>
            </w:r>
          </w:p>
        </w:tc>
      </w:tr>
      <w:tr w:rsidR="00E90DC0" w:rsidRPr="00E90DC0" w:rsidTr="00E90DC0">
        <w:trPr>
          <w:trHeight w:val="272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1987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5,552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$19,604.4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27,760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ND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ND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47,441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$98,452.1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7.60%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0.50%</w:t>
            </w:r>
          </w:p>
        </w:tc>
      </w:tr>
      <w:tr w:rsidR="00E90DC0" w:rsidRPr="00E90DC0" w:rsidTr="00E90DC0">
        <w:trPr>
          <w:trHeight w:val="272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1988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4,731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$16,450.8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23,655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3,158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$11,569.7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50,588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$109,349.6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7.60%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0.50%</w:t>
            </w:r>
          </w:p>
        </w:tc>
      </w:tr>
      <w:tr w:rsidR="00E90DC0" w:rsidRPr="00E90DC0" w:rsidTr="00E90DC0">
        <w:trPr>
          <w:trHeight w:val="272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1989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5,127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$16,805.3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25,635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3,223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$11,996.3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53,911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$119,823.3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7.40%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0.50%</w:t>
            </w:r>
          </w:p>
        </w:tc>
      </w:tr>
      <w:tr w:rsidR="00E90DC0" w:rsidRPr="00E90DC0" w:rsidTr="00E90DC0">
        <w:trPr>
          <w:trHeight w:val="272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1990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6,837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$23,855.9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34,185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4,566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$18,611.2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59,170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$137,216.7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8.50%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0.50%</w:t>
            </w:r>
          </w:p>
        </w:tc>
      </w:tr>
      <w:tr w:rsidR="00E90DC0" w:rsidRPr="00E90DC0" w:rsidTr="00E90DC0">
        <w:trPr>
          <w:trHeight w:val="272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1991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7,327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$29,409.2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36,635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5,758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$24,490.7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64,592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$158,420.6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8.80%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0.50%</w:t>
            </w:r>
          </w:p>
        </w:tc>
      </w:tr>
      <w:tr w:rsidR="00E90DC0" w:rsidRPr="00E90DC0" w:rsidTr="00E90DC0">
        <w:trPr>
          <w:trHeight w:val="272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1992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8,212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$34,721.3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41,060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6,432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$27,890.4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70,456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$183,381.4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9.00%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0.50%</w:t>
            </w:r>
          </w:p>
        </w:tc>
      </w:tr>
      <w:tr w:rsidR="00E90DC0" w:rsidRPr="00E90DC0" w:rsidTr="00E90DC0">
        <w:trPr>
          <w:trHeight w:val="272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1993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10,283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$50,680.2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51,415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8,099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$40,653.2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77,531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$222,469.6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8.10%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1.30%</w:t>
            </w:r>
          </w:p>
        </w:tc>
      </w:tr>
      <w:tr w:rsidR="00E90DC0" w:rsidRPr="00E90DC0" w:rsidTr="00E90DC0">
        <w:trPr>
          <w:trHeight w:val="272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1994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10,523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$61,714.3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52,615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7,851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$46,551.5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84,655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$273,355.8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10.70%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2.80%</w:t>
            </w:r>
          </w:p>
        </w:tc>
      </w:tr>
      <w:tr w:rsidR="00E90DC0" w:rsidRPr="00E90DC0" w:rsidTr="00E90DC0">
        <w:trPr>
          <w:trHeight w:val="272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1995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9,056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$58,763.9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45,280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6,232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$41,638.7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89,412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$322,598.6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11.80%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6.10%</w:t>
            </w:r>
          </w:p>
        </w:tc>
      </w:tr>
      <w:tr w:rsidR="00E90DC0" w:rsidRPr="00E90DC0" w:rsidTr="00E90DC0">
        <w:trPr>
          <w:trHeight w:val="272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1996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8,770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$66,578.1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43,850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5,871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$46,043.2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92,685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$366,950.9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11.90%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7.00%</w:t>
            </w:r>
          </w:p>
        </w:tc>
      </w:tr>
      <w:tr w:rsidR="00E90DC0" w:rsidRPr="00E90DC0" w:rsidTr="00E90DC0">
        <w:trPr>
          <w:trHeight w:val="272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1997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9,953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$77,418.9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49,765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6,777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$54,936.8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99,062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$442,547.7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11.60%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7.50%</w:t>
            </w:r>
          </w:p>
        </w:tc>
      </w:tr>
      <w:tr w:rsidR="00E90DC0" w:rsidRPr="00E90DC0" w:rsidTr="00E90DC0">
        <w:trPr>
          <w:trHeight w:val="272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1998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13,939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$119,920.3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69,695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10,689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$96,426.7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107,324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$539,115.3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8.70%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6.25%</w:t>
            </w:r>
          </w:p>
        </w:tc>
      </w:tr>
      <w:tr w:rsidR="00E90DC0" w:rsidRPr="00E90DC0" w:rsidTr="00E90DC0">
        <w:trPr>
          <w:trHeight w:val="272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1999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15,982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$148,272.5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79,910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12,350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$121,079.5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118,325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$657,408.4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8.97%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5.97%</w:t>
            </w:r>
          </w:p>
        </w:tc>
      </w:tr>
      <w:tr w:rsidR="00E90DC0" w:rsidRPr="00E90DC0" w:rsidTr="00E90DC0">
        <w:trPr>
          <w:trHeight w:val="272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 xml:space="preserve"> 2000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12,904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$126,103.1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64,520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9,904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$102,531.2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125,587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$751,562.3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6.47%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4.41%</w:t>
            </w:r>
          </w:p>
        </w:tc>
      </w:tr>
      <w:tr w:rsidR="00E90DC0" w:rsidRPr="00E90DC0" w:rsidTr="00E90DC0">
        <w:trPr>
          <w:trHeight w:val="272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 xml:space="preserve"> 2001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11,807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$115,075.5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59,035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9,548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$97,176.5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130,849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$819,988.1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6.60%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2.63%</w:t>
            </w:r>
          </w:p>
        </w:tc>
      </w:tr>
      <w:tr w:rsidR="00E90DC0" w:rsidRPr="00E90DC0" w:rsidTr="00E90DC0">
        <w:trPr>
          <w:trHeight w:val="272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2002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9,105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$85,829.9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45,525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6,567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$66,667.2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130,676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$842,078.6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6.60%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2.34%</w:t>
            </w:r>
          </w:p>
        </w:tc>
      </w:tr>
      <w:tr w:rsidR="00E90DC0" w:rsidRPr="00E90DC0" w:rsidTr="00E90DC0">
        <w:trPr>
          <w:trHeight w:val="272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9,956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$87,749.7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49,780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5,448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$54,148.0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130,171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$852,304.8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6.67%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2.52%</w:t>
            </w:r>
          </w:p>
        </w:tc>
      </w:tr>
      <w:tr w:rsidR="00E90DC0" w:rsidRPr="00E90DC0" w:rsidTr="00E90DC0">
        <w:trPr>
          <w:trHeight w:val="272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9,717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$84,688.9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48,585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4,590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$45,281.9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131,287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$871,962.4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6.68%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2.55%</w:t>
            </w:r>
          </w:p>
        </w:tc>
      </w:tr>
      <w:tr w:rsidR="00E90DC0" w:rsidRPr="00E90DC0" w:rsidTr="00E90DC0">
        <w:trPr>
          <w:trHeight w:val="272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8,084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$72,455.5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40,420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3,890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$40,109.8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129,619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$871,493.7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6.79%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2.81%</w:t>
            </w:r>
          </w:p>
        </w:tc>
      </w:tr>
      <w:tr w:rsidR="00E90DC0" w:rsidRPr="00E90DC0" w:rsidTr="00E90DC0">
        <w:trPr>
          <w:trHeight w:val="272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6,569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$62,695.4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32,845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2,907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$30,443.7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126,381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$866,529.2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6.90%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3.45%</w:t>
            </w:r>
          </w:p>
        </w:tc>
      </w:tr>
      <w:tr w:rsidR="00E90DC0" w:rsidRPr="00E90DC0" w:rsidTr="00E90DC0">
        <w:trPr>
          <w:trHeight w:val="272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5,650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$57,720.8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28,250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1,986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$22,391.4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123,105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$855,272.6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7.32%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3.25%</w:t>
            </w:r>
          </w:p>
        </w:tc>
      </w:tr>
      <w:tr w:rsidR="00E90DC0" w:rsidRPr="00E90DC0" w:rsidTr="00E90DC0">
        <w:trPr>
          <w:trHeight w:val="272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5,675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$65,311.9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28,375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$14,467.7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114,180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$807,261.6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7.46%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3.66%</w:t>
            </w:r>
          </w:p>
        </w:tc>
      </w:tr>
      <w:tr w:rsidR="00E90DC0" w:rsidRPr="00E90DC0" w:rsidTr="00E90DC0">
        <w:trPr>
          <w:trHeight w:val="272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6,656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$98,532.4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27,955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$26,081.4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108,046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$804,779.2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7.68%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2.82%</w:t>
            </w:r>
          </w:p>
        </w:tc>
      </w:tr>
      <w:tr w:rsidR="00E90DC0" w:rsidRPr="00E90DC0" w:rsidTr="00E90DC0">
        <w:trPr>
          <w:trHeight w:val="272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5,423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$84,735.3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22,777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$24,457.2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104,429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$813,334.5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7.84%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1.80%</w:t>
            </w:r>
          </w:p>
        </w:tc>
      </w:tr>
      <w:tr w:rsidR="00E90DC0" w:rsidRPr="00E90DC0" w:rsidTr="00E90DC0">
        <w:trPr>
          <w:trHeight w:val="272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6,255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$92,529.8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26,271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1,929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$36,237.9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104,734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$844,597.7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7.90%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1.71%</w:t>
            </w:r>
          </w:p>
        </w:tc>
      </w:tr>
      <w:tr w:rsidR="00E90DC0" w:rsidRPr="00E90DC0" w:rsidTr="00E90DC0">
        <w:trPr>
          <w:trHeight w:val="272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5,895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$83,436.2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24,759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1,656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$29,875.6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103,942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$854,970.9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7.94%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2.53%</w:t>
            </w:r>
          </w:p>
        </w:tc>
      </w:tr>
      <w:tr w:rsidR="00E90DC0" w:rsidRPr="00E90DC0" w:rsidTr="00E90DC0">
        <w:trPr>
          <w:trHeight w:val="272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6,415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$93,573.6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26,943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2,004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$38,046.8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100,065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$841,134.0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7.94%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2.85%</w:t>
            </w:r>
          </w:p>
        </w:tc>
      </w:tr>
      <w:tr w:rsidR="00E90DC0" w:rsidRPr="00E90DC0" w:rsidTr="00E90DC0">
        <w:trPr>
          <w:trHeight w:val="272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5,972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$93,693.6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25,082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1,577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$37,229.3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99,058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$851,055.4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7.97%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3.17%</w:t>
            </w:r>
          </w:p>
        </w:tc>
      </w:tr>
      <w:tr w:rsidR="00E90DC0" w:rsidRPr="00E90DC0" w:rsidTr="00E90DC0">
        <w:trPr>
          <w:trHeight w:val="272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7,559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$143,266.6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31,748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1,937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$59,166.2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99,587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$908,462.4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7.91%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3.39%</w:t>
            </w:r>
          </w:p>
        </w:tc>
      </w:tr>
      <w:tr w:rsidR="00E90DC0" w:rsidRPr="00E90DC0" w:rsidTr="00E90DC0">
        <w:trPr>
          <w:trHeight w:val="272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5,941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$115,365.5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24,952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1,546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$47,800.8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99,122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$936,357.2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7.87%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3.56%</w:t>
            </w:r>
          </w:p>
        </w:tc>
      </w:tr>
      <w:tr w:rsidR="00E90DC0" w:rsidRPr="00E90DC0" w:rsidTr="00E90DC0">
        <w:trPr>
          <w:trHeight w:val="272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5,713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$97,181.1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23,995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1,177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$31,271.5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98,796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$945,643.0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7.83%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3.54%</w:t>
            </w:r>
          </w:p>
        </w:tc>
      </w:tr>
      <w:tr w:rsidR="00E90DC0" w:rsidRPr="00E90DC0" w:rsidTr="00E90DC0">
        <w:trPr>
          <w:trHeight w:val="272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2,582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$41,695.5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10,844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$9,044.4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98,253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$946,309.8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7.83%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3.53%</w:t>
            </w:r>
          </w:p>
        </w:tc>
      </w:tr>
      <w:tr w:rsidR="00E90DC0" w:rsidRPr="00E90DC0" w:rsidTr="00E90DC0">
        <w:trPr>
          <w:trHeight w:val="272"/>
        </w:trPr>
        <w:tc>
          <w:tcPr>
            <w:tcW w:w="61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TOTAL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299,776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$2,519,474.6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1,452,151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140,837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E90DC0" w:rsidRPr="00E90DC0" w:rsidRDefault="00E90DC0" w:rsidP="00E90DC0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$1,354,316.4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E90DC0" w:rsidRPr="00E90DC0" w:rsidRDefault="00E90DC0" w:rsidP="00E90DC0">
            <w:pPr>
              <w:spacing w:after="0" w:line="240" w:lineRule="auto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E90DC0" w:rsidRPr="00E90DC0" w:rsidRDefault="00E90DC0" w:rsidP="00E90DC0">
            <w:pPr>
              <w:spacing w:after="0" w:line="240" w:lineRule="auto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E90DC0" w:rsidRPr="00E90DC0" w:rsidRDefault="00E90DC0" w:rsidP="00E90DC0">
            <w:pPr>
              <w:spacing w:after="0" w:line="240" w:lineRule="auto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E90DC0" w:rsidRPr="00E90DC0" w:rsidRDefault="00E90DC0" w:rsidP="00E90DC0">
            <w:pPr>
              <w:spacing w:after="0" w:line="240" w:lineRule="auto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E90DC0">
              <w:rPr>
                <w:rFonts w:ascii="Leelawadee" w:eastAsia="Times New Roman" w:hAnsi="Leelawadee" w:cs="Leelawadee"/>
                <w:sz w:val="16"/>
                <w:szCs w:val="16"/>
              </w:rPr>
              <w:t> </w:t>
            </w:r>
          </w:p>
        </w:tc>
      </w:tr>
    </w:tbl>
    <w:p w:rsidR="007A556D" w:rsidRPr="00E90DC0" w:rsidRDefault="007E7823" w:rsidP="006225D3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55"/>
        <w:rPr>
          <w:rFonts w:ascii="Leelawadee" w:eastAsia="Times New Roman" w:hAnsi="Leelawadee" w:cs="Leelawadee"/>
          <w:sz w:val="16"/>
          <w:szCs w:val="20"/>
        </w:rPr>
      </w:pPr>
      <w:r w:rsidRPr="00E90DC0">
        <w:rPr>
          <w:rFonts w:ascii="Leelawadee" w:eastAsia="Times New Roman" w:hAnsi="Leelawadee" w:cs="Leelawadee"/>
          <w:sz w:val="16"/>
          <w:szCs w:val="20"/>
        </w:rPr>
        <w:t>1/ a partir de 1996 los créditos escriturados incluye generación de hipotecas.</w:t>
      </w:r>
    </w:p>
    <w:p w:rsidR="007E7823" w:rsidRPr="00E90DC0" w:rsidRDefault="007E7823" w:rsidP="006225D3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55"/>
        <w:rPr>
          <w:rFonts w:ascii="Leelawadee" w:eastAsia="Times New Roman" w:hAnsi="Leelawadee" w:cs="Leelawadee"/>
          <w:sz w:val="16"/>
          <w:szCs w:val="20"/>
        </w:rPr>
      </w:pPr>
      <w:r w:rsidRPr="00E90DC0">
        <w:rPr>
          <w:rFonts w:ascii="Leelawadee" w:eastAsia="Times New Roman" w:hAnsi="Leelawadee" w:cs="Leelawadee"/>
          <w:sz w:val="16"/>
          <w:szCs w:val="20"/>
        </w:rPr>
        <w:t>ND : No disponible.</w:t>
      </w:r>
      <w:r w:rsidRPr="00E90DC0">
        <w:rPr>
          <w:rFonts w:ascii="Leelawadee" w:eastAsia="Times New Roman" w:hAnsi="Leelawadee" w:cs="Leelawadee"/>
          <w:sz w:val="16"/>
          <w:szCs w:val="20"/>
        </w:rPr>
        <w:br w:type="page"/>
      </w:r>
    </w:p>
    <w:p w:rsidR="007E7823" w:rsidRPr="00E90DC0" w:rsidRDefault="007E7823" w:rsidP="00D066A9">
      <w:pPr>
        <w:spacing w:after="0" w:line="240" w:lineRule="auto"/>
        <w:jc w:val="center"/>
        <w:rPr>
          <w:rFonts w:ascii="Leelawadee" w:eastAsia="Times New Roman" w:hAnsi="Leelawadee" w:cs="Leelawadee"/>
          <w:bCs/>
          <w:sz w:val="18"/>
          <w:szCs w:val="16"/>
        </w:rPr>
      </w:pPr>
      <w:r w:rsidRPr="00E90DC0">
        <w:rPr>
          <w:rFonts w:ascii="Leelawadee" w:eastAsia="Times New Roman" w:hAnsi="Leelawadee" w:cs="Leelawadee"/>
          <w:bCs/>
          <w:sz w:val="18"/>
          <w:szCs w:val="16"/>
        </w:rPr>
        <w:lastRenderedPageBreak/>
        <w:t xml:space="preserve">Fondo Social para la Vivienda </w:t>
      </w:r>
    </w:p>
    <w:p w:rsidR="00AC5E2C" w:rsidRPr="00E90DC0" w:rsidRDefault="00AC5E2C" w:rsidP="00AC5E2C">
      <w:pPr>
        <w:spacing w:after="0" w:line="240" w:lineRule="auto"/>
        <w:jc w:val="center"/>
        <w:rPr>
          <w:rFonts w:ascii="Leelawadee" w:eastAsia="Times New Roman" w:hAnsi="Leelawadee" w:cs="Leelawadee"/>
          <w:bCs/>
          <w:sz w:val="18"/>
          <w:szCs w:val="20"/>
        </w:rPr>
      </w:pPr>
      <w:r w:rsidRPr="00E90DC0">
        <w:rPr>
          <w:rFonts w:ascii="Leelawadee" w:eastAsia="Times New Roman" w:hAnsi="Leelawadee" w:cs="Leelawadee"/>
          <w:bCs/>
          <w:sz w:val="18"/>
          <w:szCs w:val="20"/>
        </w:rPr>
        <w:t xml:space="preserve">Síntesis estadística 1973 </w:t>
      </w:r>
      <w:r w:rsidR="00EF462A">
        <w:rPr>
          <w:rFonts w:ascii="Leelawadee" w:eastAsia="Times New Roman" w:hAnsi="Leelawadee" w:cs="Leelawadee"/>
          <w:bCs/>
          <w:sz w:val="18"/>
          <w:szCs w:val="20"/>
        </w:rPr>
        <w:t>–</w:t>
      </w:r>
      <w:r w:rsidRPr="00E90DC0">
        <w:rPr>
          <w:rFonts w:ascii="Leelawadee" w:eastAsia="Times New Roman" w:hAnsi="Leelawadee" w:cs="Leelawadee"/>
          <w:bCs/>
          <w:sz w:val="18"/>
          <w:szCs w:val="20"/>
        </w:rPr>
        <w:t xml:space="preserve"> </w:t>
      </w:r>
      <w:r w:rsidR="00EF462A">
        <w:rPr>
          <w:rFonts w:ascii="Leelawadee" w:eastAsia="Times New Roman" w:hAnsi="Leelawadee" w:cs="Leelawadee"/>
          <w:bCs/>
          <w:sz w:val="18"/>
          <w:szCs w:val="20"/>
        </w:rPr>
        <w:t xml:space="preserve">junio </w:t>
      </w:r>
      <w:r w:rsidR="00171F4F" w:rsidRPr="00E90DC0">
        <w:rPr>
          <w:rFonts w:ascii="Leelawadee" w:eastAsia="Times New Roman" w:hAnsi="Leelawadee" w:cs="Leelawadee"/>
          <w:bCs/>
          <w:sz w:val="18"/>
          <w:szCs w:val="20"/>
        </w:rPr>
        <w:t>2018</w:t>
      </w:r>
    </w:p>
    <w:p w:rsidR="00C55814" w:rsidRPr="00E90DC0" w:rsidRDefault="00AC5E2C" w:rsidP="00AC5E2C">
      <w:pPr>
        <w:spacing w:after="0" w:line="240" w:lineRule="auto"/>
        <w:jc w:val="center"/>
        <w:rPr>
          <w:rFonts w:ascii="Leelawadee" w:eastAsia="Times New Roman" w:hAnsi="Leelawadee" w:cs="Leelawadee"/>
          <w:bCs/>
          <w:sz w:val="18"/>
          <w:szCs w:val="20"/>
        </w:rPr>
      </w:pPr>
      <w:r w:rsidRPr="00E90DC0">
        <w:rPr>
          <w:rFonts w:ascii="Leelawadee" w:eastAsia="Times New Roman" w:hAnsi="Leelawadee" w:cs="Leelawadee"/>
          <w:bCs/>
          <w:sz w:val="18"/>
          <w:szCs w:val="20"/>
        </w:rPr>
        <w:t>(Monto en miles de dólares)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900"/>
        <w:gridCol w:w="900"/>
        <w:gridCol w:w="918"/>
        <w:gridCol w:w="900"/>
        <w:gridCol w:w="814"/>
        <w:gridCol w:w="814"/>
        <w:gridCol w:w="1198"/>
        <w:gridCol w:w="722"/>
        <w:gridCol w:w="1051"/>
        <w:gridCol w:w="1286"/>
      </w:tblGrid>
      <w:tr w:rsidR="00460134" w:rsidRPr="00460134" w:rsidTr="00460134">
        <w:trPr>
          <w:trHeight w:val="272"/>
        </w:trPr>
        <w:tc>
          <w:tcPr>
            <w:tcW w:w="506" w:type="pct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Año</w:t>
            </w:r>
          </w:p>
        </w:tc>
        <w:tc>
          <w:tcPr>
            <w:tcW w:w="1249" w:type="pct"/>
            <w:gridSpan w:val="3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Saldos Balance</w:t>
            </w:r>
          </w:p>
        </w:tc>
        <w:tc>
          <w:tcPr>
            <w:tcW w:w="1147" w:type="pct"/>
            <w:gridSpan w:val="3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2F2F2"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Estados de Resultados</w:t>
            </w:r>
          </w:p>
        </w:tc>
        <w:tc>
          <w:tcPr>
            <w:tcW w:w="622" w:type="pct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2F2F2"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Colocación Títulos Valores</w:t>
            </w:r>
          </w:p>
        </w:tc>
        <w:tc>
          <w:tcPr>
            <w:tcW w:w="812" w:type="pct"/>
            <w:gridSpan w:val="2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2F2F2"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Devolución Cotizaciones</w:t>
            </w:r>
          </w:p>
        </w:tc>
        <w:tc>
          <w:tcPr>
            <w:tcW w:w="664" w:type="pct"/>
            <w:vMerge w:val="restart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2F2F2"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Saldos depósitos Cotizaciones</w:t>
            </w:r>
          </w:p>
        </w:tc>
      </w:tr>
      <w:tr w:rsidR="00460134" w:rsidRPr="00460134" w:rsidTr="00460134">
        <w:trPr>
          <w:trHeight w:val="509"/>
        </w:trPr>
        <w:tc>
          <w:tcPr>
            <w:tcW w:w="506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rPr>
                <w:rFonts w:ascii="Leelawadee" w:eastAsia="Times New Roman" w:hAnsi="Leelawadee" w:cs="Leelawadee"/>
                <w:sz w:val="16"/>
                <w:szCs w:val="16"/>
              </w:rPr>
            </w:pPr>
          </w:p>
        </w:tc>
        <w:tc>
          <w:tcPr>
            <w:tcW w:w="1249" w:type="pct"/>
            <w:gridSpan w:val="3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rPr>
                <w:rFonts w:ascii="Leelawadee" w:eastAsia="Times New Roman" w:hAnsi="Leelawadee" w:cs="Leelawadee"/>
                <w:sz w:val="16"/>
                <w:szCs w:val="16"/>
              </w:rPr>
            </w:pPr>
          </w:p>
        </w:tc>
        <w:tc>
          <w:tcPr>
            <w:tcW w:w="1147" w:type="pct"/>
            <w:gridSpan w:val="3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rPr>
                <w:rFonts w:ascii="Leelawadee" w:eastAsia="Times New Roman" w:hAnsi="Leelawadee" w:cs="Leelawadee"/>
                <w:sz w:val="16"/>
                <w:szCs w:val="16"/>
              </w:rPr>
            </w:pPr>
          </w:p>
        </w:tc>
        <w:tc>
          <w:tcPr>
            <w:tcW w:w="622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rPr>
                <w:rFonts w:ascii="Leelawadee" w:eastAsia="Times New Roman" w:hAnsi="Leelawadee" w:cs="Leelawadee"/>
                <w:sz w:val="16"/>
                <w:szCs w:val="16"/>
              </w:rPr>
            </w:pPr>
          </w:p>
        </w:tc>
        <w:tc>
          <w:tcPr>
            <w:tcW w:w="812" w:type="pct"/>
            <w:gridSpan w:val="2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rPr>
                <w:rFonts w:ascii="Leelawadee" w:eastAsia="Times New Roman" w:hAnsi="Leelawadee" w:cs="Leelawadee"/>
                <w:sz w:val="16"/>
                <w:szCs w:val="16"/>
              </w:rPr>
            </w:pPr>
          </w:p>
        </w:tc>
        <w:tc>
          <w:tcPr>
            <w:tcW w:w="664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rPr>
                <w:rFonts w:ascii="Leelawadee" w:eastAsia="Times New Roman" w:hAnsi="Leelawadee" w:cs="Leelawadee"/>
                <w:sz w:val="16"/>
                <w:szCs w:val="16"/>
              </w:rPr>
            </w:pPr>
          </w:p>
        </w:tc>
      </w:tr>
      <w:tr w:rsidR="00460134" w:rsidRPr="00460134" w:rsidTr="00460134">
        <w:trPr>
          <w:trHeight w:val="272"/>
        </w:trPr>
        <w:tc>
          <w:tcPr>
            <w:tcW w:w="506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rPr>
                <w:rFonts w:ascii="Leelawadee" w:eastAsia="Times New Roman" w:hAnsi="Leelawadee" w:cs="Leelawadee"/>
                <w:sz w:val="16"/>
                <w:szCs w:val="16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Activo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Pasivo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Patrimonio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Ingresos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Gasto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Superávit</w:t>
            </w:r>
          </w:p>
        </w:tc>
        <w:tc>
          <w:tcPr>
            <w:tcW w:w="622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rPr>
                <w:rFonts w:ascii="Leelawadee" w:eastAsia="Times New Roman" w:hAnsi="Leelawadee" w:cs="Leelawadee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Número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Miles de US$</w:t>
            </w:r>
          </w:p>
        </w:tc>
        <w:tc>
          <w:tcPr>
            <w:tcW w:w="664" w:type="pct"/>
            <w:vMerge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rPr>
                <w:rFonts w:ascii="Leelawadee" w:eastAsia="Times New Roman" w:hAnsi="Leelawadee" w:cs="Leelawadee"/>
                <w:sz w:val="16"/>
                <w:szCs w:val="16"/>
              </w:rPr>
            </w:pPr>
          </w:p>
        </w:tc>
      </w:tr>
      <w:tr w:rsidR="00460134" w:rsidRPr="00460134" w:rsidTr="00460134">
        <w:trPr>
          <w:trHeight w:val="278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1973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$989.9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$704.2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$285.7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$5.6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$22.1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-$16.5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$0.0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-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$704.1</w:t>
            </w:r>
          </w:p>
        </w:tc>
      </w:tr>
      <w:tr w:rsidR="00460134" w:rsidRPr="00460134" w:rsidTr="00460134">
        <w:trPr>
          <w:trHeight w:val="278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1974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$5,034.3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$4,747.8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$286.5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$127.8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$164.4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-$36.6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$0.0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338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$3.9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$3,224.6</w:t>
            </w:r>
          </w:p>
        </w:tc>
      </w:tr>
      <w:tr w:rsidR="00460134" w:rsidRPr="00460134" w:rsidTr="00460134">
        <w:trPr>
          <w:trHeight w:val="278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1975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$10,267.2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$9,400.4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$866.8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$267.3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$257.5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$9.8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$0.0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699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$20.0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$6,771.9</w:t>
            </w:r>
          </w:p>
        </w:tc>
      </w:tr>
      <w:tr w:rsidR="00460134" w:rsidRPr="00460134" w:rsidTr="00460134">
        <w:trPr>
          <w:trHeight w:val="278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1976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$12,257.9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$10,704.6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$1,553.3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$494.4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$369.7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$124.7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$0.0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594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$29.3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$10,527.2</w:t>
            </w:r>
          </w:p>
        </w:tc>
      </w:tr>
      <w:tr w:rsidR="00460134" w:rsidRPr="00460134" w:rsidTr="00460134">
        <w:trPr>
          <w:trHeight w:val="278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1977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$18,066.8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$15,365.9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$2,700.9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$824.9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$491.1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$333.8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$0.0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653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$39.9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$15,239.0</w:t>
            </w:r>
          </w:p>
        </w:tc>
      </w:tr>
      <w:tr w:rsidR="00460134" w:rsidRPr="00460134" w:rsidTr="00460134">
        <w:trPr>
          <w:trHeight w:val="278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1978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$24,617.3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$20,992.8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$3,624.5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$967.5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$617.3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$350.2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$0.0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798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$65.7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$20,659.3</w:t>
            </w:r>
          </w:p>
        </w:tc>
      </w:tr>
      <w:tr w:rsidR="00460134" w:rsidRPr="00460134" w:rsidTr="00460134">
        <w:trPr>
          <w:trHeight w:val="278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1979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$31,387.8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$27,321.1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$4,066.7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$1,259.6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$817.5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$442.1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$0.0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763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$78.8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$26,725.5</w:t>
            </w:r>
          </w:p>
        </w:tc>
      </w:tr>
      <w:tr w:rsidR="00460134" w:rsidRPr="00460134" w:rsidTr="00460134">
        <w:trPr>
          <w:trHeight w:val="278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1980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$38,820.4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$33,979.0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$4,841.4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$1,747.3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$972.6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$774.7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$0.0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1,350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$163.0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$33,424.1</w:t>
            </w:r>
          </w:p>
        </w:tc>
      </w:tr>
      <w:tr w:rsidR="00460134" w:rsidRPr="00460134" w:rsidTr="00460134">
        <w:trPr>
          <w:trHeight w:val="278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1981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$46,329.4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$40,610.9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$5,718.5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$2,229.3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$1,352.2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$877.1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$0.0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1,799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$246.5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$39,867.8</w:t>
            </w:r>
          </w:p>
        </w:tc>
      </w:tr>
      <w:tr w:rsidR="00460134" w:rsidRPr="00460134" w:rsidTr="00460134">
        <w:trPr>
          <w:trHeight w:val="278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1982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$56,068.5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$49,356.0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$6,712.5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$2,479.5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$1,485.5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$994.0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$0.0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1,280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$221.6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$46,245.9</w:t>
            </w:r>
          </w:p>
        </w:tc>
      </w:tr>
      <w:tr w:rsidR="00460134" w:rsidRPr="00460134" w:rsidTr="00460134">
        <w:trPr>
          <w:trHeight w:val="278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1983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$67,969.4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$59,774.1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$8,195.3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$3,809.1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$2,212.1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$1,597.0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$0.0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1,159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$231.6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$53,238.5</w:t>
            </w:r>
          </w:p>
        </w:tc>
      </w:tr>
      <w:tr w:rsidR="00460134" w:rsidRPr="00460134" w:rsidTr="00460134">
        <w:trPr>
          <w:trHeight w:val="278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1984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$77,239.5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$72,870.4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$4,369.1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$4,512.3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$3,457.4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$1,054.9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$0.0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1,033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$242.4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$60,455.3</w:t>
            </w:r>
          </w:p>
        </w:tc>
      </w:tr>
      <w:tr w:rsidR="00460134" w:rsidRPr="00460134" w:rsidTr="00460134">
        <w:trPr>
          <w:trHeight w:val="278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1985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$83,801.0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$78,202.2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$5,598.8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$5,342.8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$4,113.1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$1,229.6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$0.0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1,338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$360.4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$68,129.0</w:t>
            </w:r>
          </w:p>
        </w:tc>
      </w:tr>
      <w:tr w:rsidR="00460134" w:rsidRPr="00460134" w:rsidTr="00460134">
        <w:trPr>
          <w:trHeight w:val="278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1986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$94,771.0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$86,363.9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$8,407.1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$6,639.8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$3,831.5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$2,808.3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$0.0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1,564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$448.2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$76,274.9</w:t>
            </w:r>
          </w:p>
        </w:tc>
      </w:tr>
      <w:tr w:rsidR="00460134" w:rsidRPr="00460134" w:rsidTr="00460134">
        <w:trPr>
          <w:trHeight w:val="278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1987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$106,199.8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$91,000.2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$15,199.6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$9,912.4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$3,119.8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$6,792.6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$0.0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1,672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$602.7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$83,526.7</w:t>
            </w:r>
          </w:p>
        </w:tc>
      </w:tr>
      <w:tr w:rsidR="00460134" w:rsidRPr="00460134" w:rsidTr="00460134">
        <w:trPr>
          <w:trHeight w:val="278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1988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$117,494.4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$99,604.5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$17,889.8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$8,358.9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$4,145.7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$4,213.1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$0.0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1,730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$678.3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$92,631.8</w:t>
            </w:r>
          </w:p>
        </w:tc>
      </w:tr>
      <w:tr w:rsidR="00460134" w:rsidRPr="00460134" w:rsidTr="00460134">
        <w:trPr>
          <w:trHeight w:val="278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1989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$132,419.6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$110,499.8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$21,919.7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$9,137.6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$5,107.7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$4,029.9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$0.0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2,340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$920.8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$103,463.7</w:t>
            </w:r>
          </w:p>
        </w:tc>
      </w:tr>
      <w:tr w:rsidR="00460134" w:rsidRPr="00460134" w:rsidTr="00460134">
        <w:trPr>
          <w:trHeight w:val="278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1990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$149,835.3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$121,669.9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$28,165.3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$11,076.4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$4,830.8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$6,245.6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$0.0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3,524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$1,406.9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$114,183.9</w:t>
            </w:r>
          </w:p>
        </w:tc>
      </w:tr>
      <w:tr w:rsidR="00460134" w:rsidRPr="00460134" w:rsidTr="00460134">
        <w:trPr>
          <w:trHeight w:val="278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1991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$171,003.3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$133,289.9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$37,713.4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$14,141.3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$4,593.3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$9,548.0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$0.0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3,318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$1,413.6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$126,071.5</w:t>
            </w:r>
          </w:p>
        </w:tc>
      </w:tr>
      <w:tr w:rsidR="00460134" w:rsidRPr="00460134" w:rsidTr="00460134">
        <w:trPr>
          <w:trHeight w:val="278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1992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$195,114.7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$148,571.7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$46,543.0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$15,013.0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$6,183.4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$8,829.6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$0.0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3,308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$1,504.2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$140,399.0</w:t>
            </w:r>
          </w:p>
        </w:tc>
      </w:tr>
      <w:tr w:rsidR="00460134" w:rsidRPr="00460134" w:rsidTr="00460134">
        <w:trPr>
          <w:trHeight w:val="278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1993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$231,664.9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$172,450.0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$59,214.8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$19,826.8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$7,155.0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$12,671.8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$0.0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4,844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$2,052.1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$160,418.6</w:t>
            </w:r>
          </w:p>
        </w:tc>
      </w:tr>
      <w:tr w:rsidR="00460134" w:rsidRPr="00460134" w:rsidTr="00460134">
        <w:trPr>
          <w:trHeight w:val="278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1994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$264,111.2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$212,592.3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$51,518.9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$27,134.0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$16,031.3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$11,102.7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$8,000.0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3,985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$1,845.9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$191,705.2</w:t>
            </w:r>
          </w:p>
        </w:tc>
      </w:tr>
      <w:tr w:rsidR="00460134" w:rsidRPr="00460134" w:rsidTr="00460134">
        <w:trPr>
          <w:trHeight w:val="278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1995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$324,708.9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$250,277.5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$74,431.4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$35,971.7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$18,677.3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$17,294.4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$0.0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5,653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$2,720.5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$230,698.1</w:t>
            </w:r>
          </w:p>
        </w:tc>
      </w:tr>
      <w:tr w:rsidR="00460134" w:rsidRPr="00460134" w:rsidTr="00460134">
        <w:trPr>
          <w:trHeight w:val="278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1996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$382,472.6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$287,999.9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$94,472.7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$44,393.5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$27,878.9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$16,514.6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$0.0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6,387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$3,232.0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$275,673.5</w:t>
            </w:r>
          </w:p>
        </w:tc>
      </w:tr>
      <w:tr w:rsidR="00460134" w:rsidRPr="00460134" w:rsidTr="00460134">
        <w:trPr>
          <w:trHeight w:val="278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1997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$446,969.0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$337,405.3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$109,563.7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$49,001.3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$32,767.3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$16,233.9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$0.0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6,584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$3,769.7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$326,735.7</w:t>
            </w:r>
          </w:p>
        </w:tc>
      </w:tr>
      <w:tr w:rsidR="00460134" w:rsidRPr="00460134" w:rsidTr="00460134">
        <w:trPr>
          <w:trHeight w:val="278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1998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$544,015.5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$417,740.9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$126,274.6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$50,521.6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$33,810.7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$16,710.9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$49,085.7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5,792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$3,332.0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$354,438.8</w:t>
            </w:r>
          </w:p>
        </w:tc>
      </w:tr>
      <w:tr w:rsidR="00460134" w:rsidRPr="00460134" w:rsidTr="00460134">
        <w:trPr>
          <w:trHeight w:val="278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1999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$667,321.5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$534,420.9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$132,900.6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$55,610.1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$50,127.0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$5,483.1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$61,485.7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6,097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$3,885.1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$360,884.7</w:t>
            </w:r>
          </w:p>
        </w:tc>
      </w:tr>
      <w:tr w:rsidR="00460134" w:rsidRPr="00460134" w:rsidTr="00460134">
        <w:trPr>
          <w:trHeight w:val="278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 xml:space="preserve"> 2000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$759,822.3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$617,109.1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$142,713.3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$71,650.6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$61,801.0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$9,849.6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$133,742.9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6,894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$5,364.2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$359,969.9</w:t>
            </w:r>
          </w:p>
        </w:tc>
      </w:tr>
      <w:tr w:rsidR="00460134" w:rsidRPr="00460134" w:rsidTr="00460134">
        <w:trPr>
          <w:trHeight w:val="278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 xml:space="preserve"> 2001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$758,103.5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$657,752.1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$100,351.4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$54,923.3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$45,404.1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$9,519.2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$75,991.1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7,248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$5,559.9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$356,408.8</w:t>
            </w:r>
          </w:p>
        </w:tc>
      </w:tr>
      <w:tr w:rsidR="00460134" w:rsidRPr="00460134" w:rsidTr="00460134">
        <w:trPr>
          <w:trHeight w:val="278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2002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$810,539.5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$700,577.2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$109,962.4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$57,469.6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$47,694.7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$9,774.9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$96,000.0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7,633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$6,294.3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$352,030.1</w:t>
            </w:r>
          </w:p>
        </w:tc>
      </w:tr>
      <w:tr w:rsidR="00460134" w:rsidRPr="00460134" w:rsidTr="00460134">
        <w:trPr>
          <w:trHeight w:val="278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$795,538.4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$677,353.2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$118,185.2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$77,179.5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$69,146.3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$8,033.2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$42,300.0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10,380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$7,789.9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$327,454.4</w:t>
            </w:r>
          </w:p>
        </w:tc>
      </w:tr>
      <w:tr w:rsidR="00460134" w:rsidRPr="00460134" w:rsidTr="00460134">
        <w:trPr>
          <w:trHeight w:val="278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$804,298.7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$686,327.9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$117,970.8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$60,566.8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$55,469.3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$5,097.5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$53,700.0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10,286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$8,052.8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$321,510.2</w:t>
            </w:r>
          </w:p>
        </w:tc>
      </w:tr>
      <w:tr w:rsidR="00460134" w:rsidRPr="00460134" w:rsidTr="00460134">
        <w:trPr>
          <w:trHeight w:val="278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$775,188.5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$648,914.0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$126,274.5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$61,800.9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$53,783.9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$8,017.0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12,442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$9,120.0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$313,101.6</w:t>
            </w:r>
          </w:p>
        </w:tc>
      </w:tr>
      <w:tr w:rsidR="00460134" w:rsidRPr="00460134" w:rsidTr="00460134">
        <w:trPr>
          <w:trHeight w:val="278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$748,236.7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$619,316.7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$128,920.0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$63,876.1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$52,669.5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$11,206.6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9,252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$5,781.8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$300,265.9</w:t>
            </w:r>
          </w:p>
        </w:tc>
      </w:tr>
      <w:tr w:rsidR="00460134" w:rsidRPr="00460134" w:rsidTr="00460134">
        <w:trPr>
          <w:trHeight w:val="278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$740,959.7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$596,675.1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$144,284.6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$68,212.8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$53,112.1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$15,100.8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7,332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$4,501.9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$292,552.4</w:t>
            </w:r>
          </w:p>
        </w:tc>
      </w:tr>
      <w:tr w:rsidR="00460134" w:rsidRPr="00460134" w:rsidTr="00460134">
        <w:trPr>
          <w:trHeight w:val="278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$740,460.5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$575,299.4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$165,161.1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$76,068.5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$54,871.5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$21,197.0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8,382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$5,012.3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$285,945.7</w:t>
            </w:r>
          </w:p>
        </w:tc>
      </w:tr>
      <w:tr w:rsidR="00460134" w:rsidRPr="00460134" w:rsidTr="00460134">
        <w:trPr>
          <w:trHeight w:val="278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$738,235.3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$553,207.7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$185,027.5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$76,025.5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$55,621.0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$20,404.5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8,971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$5,369.1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$279,290.0</w:t>
            </w:r>
          </w:p>
        </w:tc>
      </w:tr>
      <w:tr w:rsidR="00460134" w:rsidRPr="00460134" w:rsidTr="00460134">
        <w:trPr>
          <w:trHeight w:val="278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$737,779.8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$532,036.7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$205,743.1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$75,901.1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$53,355.0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$22,546.1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9,125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$5,446.5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$272,789.9</w:t>
            </w:r>
          </w:p>
        </w:tc>
      </w:tr>
      <w:tr w:rsidR="00460134" w:rsidRPr="00460134" w:rsidTr="00460134">
        <w:trPr>
          <w:trHeight w:val="278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$766,630.8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$531,048.5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$235,582.3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$80,383.4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$54,788.8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$25,594.6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10,221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$6,222.7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$265,741.9</w:t>
            </w:r>
          </w:p>
        </w:tc>
      </w:tr>
      <w:tr w:rsidR="00460134" w:rsidRPr="00460134" w:rsidTr="00460134">
        <w:trPr>
          <w:trHeight w:val="278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$780,428.1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$515,360.4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$265,067.7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$81,857.1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$51,996.5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$29,860.7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12,139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$7,422.7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$257,708.6</w:t>
            </w:r>
          </w:p>
        </w:tc>
      </w:tr>
      <w:tr w:rsidR="00460134" w:rsidRPr="00460134" w:rsidTr="00460134">
        <w:trPr>
          <w:trHeight w:val="278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$808,870.8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$517,112.7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$291,758.2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$91,162.7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$60,927.1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$30,235.6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$22,500.0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12,858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$7,878.0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$249,127.6</w:t>
            </w:r>
          </w:p>
        </w:tc>
      </w:tr>
      <w:tr w:rsidR="00460134" w:rsidRPr="00460134" w:rsidTr="00460134">
        <w:trPr>
          <w:trHeight w:val="278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$821,039.3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$511,412.0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$309,627.3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$92,384.0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$61,866.7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$30,517.2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$18,725.3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11,368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$7,149.1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$241,473.7</w:t>
            </w:r>
          </w:p>
        </w:tc>
      </w:tr>
      <w:tr w:rsidR="00460134" w:rsidRPr="00460134" w:rsidTr="00460134">
        <w:trPr>
          <w:trHeight w:val="278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$852,151.9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$500,292.0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$351,859.9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$98,855.5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$67,391.9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$31,463.6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$12,599.0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13,369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$8,151.6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$232,709.1</w:t>
            </w:r>
          </w:p>
        </w:tc>
      </w:tr>
      <w:tr w:rsidR="00460134" w:rsidRPr="00460134" w:rsidTr="00460134">
        <w:trPr>
          <w:trHeight w:val="278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$871,422.1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$487,265.9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$384,156.2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$101,943.6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$69,615.4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$32,328.2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$13,762.9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16,465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$9,638.8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$222,235.6</w:t>
            </w:r>
          </w:p>
        </w:tc>
      </w:tr>
      <w:tr w:rsidR="00460134" w:rsidRPr="00460134" w:rsidTr="00460134">
        <w:trPr>
          <w:trHeight w:val="278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$897,104.8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$476,528.6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$420,576.2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$108,107.3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$74,731.4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$33,375.9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$7,148.2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16,535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$9,503.3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$212,085.4</w:t>
            </w:r>
          </w:p>
        </w:tc>
      </w:tr>
      <w:tr w:rsidR="00460134" w:rsidRPr="00460134" w:rsidTr="00460134">
        <w:trPr>
          <w:trHeight w:val="278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$931,478.3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$490,558.1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$440,920.2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$55,462.1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$35,116.5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$20,345.7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8,381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$4,700.8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EB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color w:val="000000"/>
                <w:sz w:val="16"/>
                <w:szCs w:val="16"/>
              </w:rPr>
              <w:t>$206,661.8</w:t>
            </w:r>
          </w:p>
        </w:tc>
      </w:tr>
      <w:tr w:rsidR="00460134" w:rsidRPr="00460134" w:rsidTr="00460134">
        <w:trPr>
          <w:trHeight w:val="278"/>
        </w:trPr>
        <w:tc>
          <w:tcPr>
            <w:tcW w:w="506" w:type="pc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TOTAL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nil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$595,040.8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267,883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$158,474.5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60134" w:rsidRPr="00460134" w:rsidRDefault="00460134" w:rsidP="00460134">
            <w:pPr>
              <w:spacing w:after="0" w:line="240" w:lineRule="auto"/>
              <w:rPr>
                <w:rFonts w:ascii="Leelawadee" w:eastAsia="Times New Roman" w:hAnsi="Leelawadee" w:cs="Leelawadee"/>
                <w:sz w:val="16"/>
                <w:szCs w:val="16"/>
              </w:rPr>
            </w:pPr>
            <w:r w:rsidRPr="00460134">
              <w:rPr>
                <w:rFonts w:ascii="Leelawadee" w:eastAsia="Times New Roman" w:hAnsi="Leelawadee" w:cs="Leelawadee"/>
                <w:sz w:val="16"/>
                <w:szCs w:val="16"/>
              </w:rPr>
              <w:t> </w:t>
            </w:r>
          </w:p>
        </w:tc>
      </w:tr>
    </w:tbl>
    <w:p w:rsidR="00637B80" w:rsidRPr="00E90DC0" w:rsidRDefault="00637B80" w:rsidP="00AC5E2C">
      <w:pPr>
        <w:spacing w:after="0" w:line="240" w:lineRule="auto"/>
        <w:jc w:val="center"/>
        <w:rPr>
          <w:rFonts w:ascii="Leelawadee" w:eastAsia="Times New Roman" w:hAnsi="Leelawadee" w:cs="Leelawadee"/>
          <w:bCs/>
          <w:sz w:val="18"/>
          <w:szCs w:val="1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9"/>
        <w:gridCol w:w="1351"/>
      </w:tblGrid>
      <w:tr w:rsidR="00DC7BEE" w:rsidRPr="00DC7BEE" w:rsidTr="00DC7BEE">
        <w:trPr>
          <w:trHeight w:val="283"/>
          <w:jc w:val="center"/>
        </w:trPr>
        <w:tc>
          <w:tcPr>
            <w:tcW w:w="7630" w:type="dxa"/>
            <w:gridSpan w:val="2"/>
            <w:tcBorders>
              <w:top w:val="single" w:sz="4" w:space="0" w:color="538DD5"/>
              <w:left w:val="single" w:sz="4" w:space="0" w:color="538DD5"/>
              <w:bottom w:val="nil"/>
              <w:right w:val="single" w:sz="4" w:space="0" w:color="538DD5"/>
            </w:tcBorders>
            <w:shd w:val="clear" w:color="000000" w:fill="F2F2F2"/>
            <w:noWrap/>
            <w:vAlign w:val="bottom"/>
            <w:hideMark/>
          </w:tcPr>
          <w:p w:rsidR="00DC7BEE" w:rsidRPr="00DC7BEE" w:rsidRDefault="00DC7BEE" w:rsidP="00DC7BEE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20"/>
              </w:rPr>
            </w:pPr>
            <w:r w:rsidRPr="00DC7BEE">
              <w:rPr>
                <w:rFonts w:ascii="Leelawadee" w:eastAsia="Times New Roman" w:hAnsi="Leelawadee" w:cs="Leelawadee"/>
                <w:sz w:val="20"/>
              </w:rPr>
              <w:t>Cifras Relevantes</w:t>
            </w:r>
          </w:p>
        </w:tc>
      </w:tr>
      <w:tr w:rsidR="00DC7BEE" w:rsidRPr="00DC7BEE" w:rsidTr="00DC7BEE">
        <w:trPr>
          <w:trHeight w:val="283"/>
          <w:jc w:val="center"/>
        </w:trPr>
        <w:tc>
          <w:tcPr>
            <w:tcW w:w="7630" w:type="dxa"/>
            <w:gridSpan w:val="2"/>
            <w:tcBorders>
              <w:top w:val="nil"/>
              <w:left w:val="single" w:sz="4" w:space="0" w:color="538DD5"/>
              <w:bottom w:val="nil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DC7BEE" w:rsidRPr="00DC7BEE" w:rsidRDefault="00DC7BEE" w:rsidP="00DC7BEE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20"/>
              </w:rPr>
            </w:pPr>
            <w:r w:rsidRPr="00DC7BEE">
              <w:rPr>
                <w:rFonts w:ascii="Leelawadee" w:eastAsia="Times New Roman" w:hAnsi="Leelawadee" w:cs="Leelawadee"/>
                <w:sz w:val="20"/>
              </w:rPr>
              <w:t>Acumulado 1973 - junio 2018</w:t>
            </w:r>
          </w:p>
        </w:tc>
      </w:tr>
      <w:tr w:rsidR="00DC7BEE" w:rsidRPr="00DC7BEE" w:rsidTr="00DC7BEE">
        <w:trPr>
          <w:trHeight w:val="283"/>
          <w:jc w:val="center"/>
        </w:trPr>
        <w:tc>
          <w:tcPr>
            <w:tcW w:w="7630" w:type="dxa"/>
            <w:gridSpan w:val="2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2F2F2"/>
            <w:vAlign w:val="center"/>
            <w:hideMark/>
          </w:tcPr>
          <w:p w:rsidR="00DC7BEE" w:rsidRPr="00DC7BEE" w:rsidRDefault="00DC7BEE" w:rsidP="00DC7BEE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20"/>
              </w:rPr>
            </w:pPr>
            <w:r w:rsidRPr="00DC7BEE">
              <w:rPr>
                <w:rFonts w:ascii="Leelawadee" w:eastAsia="Times New Roman" w:hAnsi="Leelawadee" w:cs="Leelawadee"/>
                <w:sz w:val="20"/>
              </w:rPr>
              <w:t>(monto en miles de US$)</w:t>
            </w:r>
          </w:p>
        </w:tc>
      </w:tr>
      <w:tr w:rsidR="00DC7BEE" w:rsidRPr="00DC7BEE" w:rsidTr="00DC7BEE">
        <w:trPr>
          <w:trHeight w:val="283"/>
          <w:jc w:val="center"/>
        </w:trPr>
        <w:tc>
          <w:tcPr>
            <w:tcW w:w="6279" w:type="dxa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DC7BEE" w:rsidRPr="00DC7BEE" w:rsidRDefault="00DC7BEE" w:rsidP="00DC7BEE">
            <w:pPr>
              <w:spacing w:after="0" w:line="240" w:lineRule="auto"/>
              <w:ind w:firstLineChars="100" w:firstLine="200"/>
              <w:rPr>
                <w:rFonts w:ascii="Leelawadee" w:eastAsia="Times New Roman" w:hAnsi="Leelawadee" w:cs="Leelawadee"/>
                <w:sz w:val="20"/>
              </w:rPr>
            </w:pPr>
            <w:r w:rsidRPr="00DC7BEE">
              <w:rPr>
                <w:rFonts w:ascii="Leelawadee" w:eastAsia="Times New Roman" w:hAnsi="Leelawadee" w:cs="Leelawadee"/>
                <w:sz w:val="20"/>
              </w:rPr>
              <w:t>Total histórico de créditos otorgados por el FSV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DC7BEE" w:rsidRPr="00DC7BEE" w:rsidRDefault="00DC7BEE" w:rsidP="00DC7BEE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20"/>
              </w:rPr>
            </w:pPr>
            <w:r w:rsidRPr="00DC7BEE">
              <w:rPr>
                <w:rFonts w:ascii="Leelawadee" w:eastAsia="Times New Roman" w:hAnsi="Leelawadee" w:cs="Leelawadee"/>
                <w:sz w:val="20"/>
              </w:rPr>
              <w:t>299,776</w:t>
            </w:r>
          </w:p>
        </w:tc>
      </w:tr>
      <w:tr w:rsidR="00DC7BEE" w:rsidRPr="00DC7BEE" w:rsidTr="00DC7BEE">
        <w:trPr>
          <w:trHeight w:val="283"/>
          <w:jc w:val="center"/>
        </w:trPr>
        <w:tc>
          <w:tcPr>
            <w:tcW w:w="6279" w:type="dxa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DC7BEE" w:rsidRPr="00DC7BEE" w:rsidRDefault="00DC7BEE" w:rsidP="00DC7BEE">
            <w:pPr>
              <w:spacing w:after="0" w:line="240" w:lineRule="auto"/>
              <w:rPr>
                <w:rFonts w:ascii="Leelawadee" w:eastAsia="Times New Roman" w:hAnsi="Leelawadee" w:cs="Leelawadee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DC7BEE" w:rsidRPr="00DC7BEE" w:rsidRDefault="00DC7BEE" w:rsidP="00DC7BEE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20"/>
              </w:rPr>
            </w:pPr>
            <w:r w:rsidRPr="00DC7BEE">
              <w:rPr>
                <w:rFonts w:ascii="Leelawadee" w:eastAsia="Times New Roman" w:hAnsi="Leelawadee" w:cs="Leelawadee"/>
                <w:sz w:val="20"/>
              </w:rPr>
              <w:t>$2,519,474.6</w:t>
            </w:r>
          </w:p>
        </w:tc>
      </w:tr>
      <w:tr w:rsidR="00DC7BEE" w:rsidRPr="00DC7BEE" w:rsidTr="00DC7BEE">
        <w:trPr>
          <w:trHeight w:val="283"/>
          <w:jc w:val="center"/>
        </w:trPr>
        <w:tc>
          <w:tcPr>
            <w:tcW w:w="6279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DC7BEE" w:rsidRPr="00DC7BEE" w:rsidRDefault="00DC7BEE" w:rsidP="00DC7BEE">
            <w:pPr>
              <w:spacing w:after="0" w:line="240" w:lineRule="auto"/>
              <w:ind w:firstLineChars="100" w:firstLine="200"/>
              <w:rPr>
                <w:rFonts w:ascii="Leelawadee" w:eastAsia="Times New Roman" w:hAnsi="Leelawadee" w:cs="Leelawadee"/>
                <w:sz w:val="20"/>
              </w:rPr>
            </w:pPr>
            <w:r w:rsidRPr="00DC7BEE">
              <w:rPr>
                <w:rFonts w:ascii="Leelawadee" w:eastAsia="Times New Roman" w:hAnsi="Leelawadee" w:cs="Leelawadee"/>
                <w:sz w:val="20"/>
              </w:rPr>
              <w:t xml:space="preserve">Familias Beneficiadas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DC7BEE" w:rsidRPr="00DC7BEE" w:rsidRDefault="00DC7BEE" w:rsidP="00DC7BEE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20"/>
              </w:rPr>
            </w:pPr>
            <w:r w:rsidRPr="00DC7BEE">
              <w:rPr>
                <w:rFonts w:ascii="Leelawadee" w:eastAsia="Times New Roman" w:hAnsi="Leelawadee" w:cs="Leelawadee"/>
                <w:sz w:val="20"/>
              </w:rPr>
              <w:t>299,776</w:t>
            </w:r>
          </w:p>
        </w:tc>
      </w:tr>
      <w:tr w:rsidR="00DC7BEE" w:rsidRPr="00DC7BEE" w:rsidTr="00DC7BEE">
        <w:trPr>
          <w:trHeight w:val="283"/>
          <w:jc w:val="center"/>
        </w:trPr>
        <w:tc>
          <w:tcPr>
            <w:tcW w:w="6279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DC7BEE" w:rsidRPr="00DC7BEE" w:rsidRDefault="00DC7BEE" w:rsidP="00DC7BEE">
            <w:pPr>
              <w:spacing w:after="0" w:line="240" w:lineRule="auto"/>
              <w:ind w:firstLineChars="100" w:firstLine="200"/>
              <w:rPr>
                <w:rFonts w:ascii="Leelawadee" w:eastAsia="Times New Roman" w:hAnsi="Leelawadee" w:cs="Leelawadee"/>
                <w:sz w:val="20"/>
              </w:rPr>
            </w:pPr>
            <w:r w:rsidRPr="00DC7BEE">
              <w:rPr>
                <w:rFonts w:ascii="Leelawadee" w:eastAsia="Times New Roman" w:hAnsi="Leelawadee" w:cs="Leelawadee"/>
                <w:sz w:val="20"/>
              </w:rPr>
              <w:t>Salvadoreños Beneficiados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DC7BEE" w:rsidRPr="00DC7BEE" w:rsidRDefault="00DC7BEE" w:rsidP="00DC7BEE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20"/>
              </w:rPr>
            </w:pPr>
            <w:r w:rsidRPr="00DC7BEE">
              <w:rPr>
                <w:rFonts w:ascii="Leelawadee" w:eastAsia="Times New Roman" w:hAnsi="Leelawadee" w:cs="Leelawadee"/>
                <w:sz w:val="20"/>
              </w:rPr>
              <w:t>1,452,151</w:t>
            </w:r>
          </w:p>
        </w:tc>
      </w:tr>
      <w:tr w:rsidR="00DC7BEE" w:rsidRPr="00DC7BEE" w:rsidTr="00DC7BEE">
        <w:trPr>
          <w:trHeight w:val="283"/>
          <w:jc w:val="center"/>
        </w:trPr>
        <w:tc>
          <w:tcPr>
            <w:tcW w:w="6279" w:type="dxa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DC7BEE" w:rsidRPr="00DC7BEE" w:rsidRDefault="00DC7BEE" w:rsidP="00DC7BEE">
            <w:pPr>
              <w:spacing w:after="0" w:line="240" w:lineRule="auto"/>
              <w:ind w:firstLineChars="100" w:firstLine="200"/>
              <w:rPr>
                <w:rFonts w:ascii="Leelawadee" w:eastAsia="Times New Roman" w:hAnsi="Leelawadee" w:cs="Leelawadee"/>
                <w:sz w:val="20"/>
              </w:rPr>
            </w:pPr>
            <w:r w:rsidRPr="00DC7BEE">
              <w:rPr>
                <w:rFonts w:ascii="Leelawadee" w:eastAsia="Times New Roman" w:hAnsi="Leelawadee" w:cs="Leelawadee"/>
                <w:sz w:val="20"/>
              </w:rPr>
              <w:t>Créditos históricos para adquisición de Vivienda Nueva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DC7BEE" w:rsidRPr="00DC7BEE" w:rsidRDefault="00DC7BEE" w:rsidP="00DC7BEE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20"/>
              </w:rPr>
            </w:pPr>
            <w:r w:rsidRPr="00DC7BEE">
              <w:rPr>
                <w:rFonts w:ascii="Leelawadee" w:eastAsia="Times New Roman" w:hAnsi="Leelawadee" w:cs="Leelawadee"/>
                <w:sz w:val="20"/>
              </w:rPr>
              <w:t>140,837</w:t>
            </w:r>
          </w:p>
        </w:tc>
      </w:tr>
      <w:tr w:rsidR="00DC7BEE" w:rsidRPr="00DC7BEE" w:rsidTr="00DC7BEE">
        <w:trPr>
          <w:trHeight w:val="283"/>
          <w:jc w:val="center"/>
        </w:trPr>
        <w:tc>
          <w:tcPr>
            <w:tcW w:w="6279" w:type="dxa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DC7BEE" w:rsidRPr="00DC7BEE" w:rsidRDefault="00DC7BEE" w:rsidP="00DC7BEE">
            <w:pPr>
              <w:spacing w:after="0" w:line="240" w:lineRule="auto"/>
              <w:rPr>
                <w:rFonts w:ascii="Leelawadee" w:eastAsia="Times New Roman" w:hAnsi="Leelawadee" w:cs="Leelawadee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DC7BEE" w:rsidRPr="00DC7BEE" w:rsidRDefault="00DC7BEE" w:rsidP="00DC7BEE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20"/>
              </w:rPr>
            </w:pPr>
            <w:r w:rsidRPr="00DC7BEE">
              <w:rPr>
                <w:rFonts w:ascii="Leelawadee" w:eastAsia="Times New Roman" w:hAnsi="Leelawadee" w:cs="Leelawadee"/>
                <w:sz w:val="20"/>
              </w:rPr>
              <w:t>$1,354,316.4</w:t>
            </w:r>
          </w:p>
        </w:tc>
      </w:tr>
      <w:tr w:rsidR="00DC7BEE" w:rsidRPr="00DC7BEE" w:rsidTr="00DC7BEE">
        <w:trPr>
          <w:trHeight w:val="283"/>
          <w:jc w:val="center"/>
        </w:trPr>
        <w:tc>
          <w:tcPr>
            <w:tcW w:w="6279" w:type="dxa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DC7BEE" w:rsidRPr="00DC7BEE" w:rsidRDefault="00DC7BEE" w:rsidP="00DC7BEE">
            <w:pPr>
              <w:spacing w:after="0" w:line="240" w:lineRule="auto"/>
              <w:ind w:firstLineChars="100" w:firstLine="200"/>
              <w:rPr>
                <w:rFonts w:ascii="Leelawadee" w:eastAsia="Times New Roman" w:hAnsi="Leelawadee" w:cs="Leelawadee"/>
                <w:sz w:val="20"/>
              </w:rPr>
            </w:pPr>
            <w:r w:rsidRPr="00DC7BEE">
              <w:rPr>
                <w:rFonts w:ascii="Leelawadee" w:eastAsia="Times New Roman" w:hAnsi="Leelawadee" w:cs="Leelawadee"/>
                <w:sz w:val="20"/>
              </w:rPr>
              <w:t>Devolución de Cotizaciones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DC7BEE" w:rsidRPr="00DC7BEE" w:rsidRDefault="00DC7BEE" w:rsidP="00DC7BEE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20"/>
              </w:rPr>
            </w:pPr>
            <w:r w:rsidRPr="00DC7BEE">
              <w:rPr>
                <w:rFonts w:ascii="Leelawadee" w:eastAsia="Times New Roman" w:hAnsi="Leelawadee" w:cs="Leelawadee"/>
                <w:sz w:val="20"/>
              </w:rPr>
              <w:t>267,883</w:t>
            </w:r>
          </w:p>
        </w:tc>
      </w:tr>
      <w:tr w:rsidR="00DC7BEE" w:rsidRPr="00DC7BEE" w:rsidTr="00DC7BEE">
        <w:trPr>
          <w:trHeight w:val="283"/>
          <w:jc w:val="center"/>
        </w:trPr>
        <w:tc>
          <w:tcPr>
            <w:tcW w:w="6279" w:type="dxa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DC7BEE" w:rsidRPr="00DC7BEE" w:rsidRDefault="00DC7BEE" w:rsidP="00DC7BEE">
            <w:pPr>
              <w:spacing w:after="0" w:line="240" w:lineRule="auto"/>
              <w:rPr>
                <w:rFonts w:ascii="Leelawadee" w:eastAsia="Times New Roman" w:hAnsi="Leelawadee" w:cs="Leelawadee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DC7BEE" w:rsidRPr="00DC7BEE" w:rsidRDefault="00DC7BEE" w:rsidP="00DC7BEE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20"/>
              </w:rPr>
            </w:pPr>
            <w:r w:rsidRPr="00DC7BEE">
              <w:rPr>
                <w:rFonts w:ascii="Leelawadee" w:eastAsia="Times New Roman" w:hAnsi="Leelawadee" w:cs="Leelawadee"/>
                <w:sz w:val="20"/>
              </w:rPr>
              <w:t>$158,474.5</w:t>
            </w:r>
          </w:p>
        </w:tc>
      </w:tr>
      <w:tr w:rsidR="00DC7BEE" w:rsidRPr="00DC7BEE" w:rsidTr="00DC7BEE">
        <w:trPr>
          <w:trHeight w:val="283"/>
          <w:jc w:val="center"/>
        </w:trPr>
        <w:tc>
          <w:tcPr>
            <w:tcW w:w="6279" w:type="dxa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DC7BEE" w:rsidRPr="00DC7BEE" w:rsidRDefault="00DC7BEE" w:rsidP="00DC7BEE">
            <w:pPr>
              <w:spacing w:after="0" w:line="240" w:lineRule="auto"/>
              <w:ind w:firstLineChars="100" w:firstLine="200"/>
              <w:rPr>
                <w:rFonts w:ascii="Leelawadee" w:eastAsia="Times New Roman" w:hAnsi="Leelawadee" w:cs="Leelawadee"/>
                <w:sz w:val="20"/>
              </w:rPr>
            </w:pPr>
            <w:r w:rsidRPr="00DC7BEE">
              <w:rPr>
                <w:rFonts w:ascii="Leelawadee" w:eastAsia="Times New Roman" w:hAnsi="Leelawadee" w:cs="Leelawadee"/>
                <w:sz w:val="20"/>
              </w:rPr>
              <w:t>Cartera Hipotecaria</w:t>
            </w:r>
            <w:r w:rsidRPr="00DC7BEE">
              <w:rPr>
                <w:rFonts w:ascii="Leelawadee" w:eastAsia="Times New Roman" w:hAnsi="Leelawadee" w:cs="Leelawadee"/>
                <w:sz w:val="20"/>
                <w:vertAlign w:val="superscript"/>
              </w:rPr>
              <w:t>1/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DC7BEE" w:rsidRPr="00DC7BEE" w:rsidRDefault="00DC7BEE" w:rsidP="00DC7BEE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20"/>
              </w:rPr>
            </w:pPr>
            <w:r w:rsidRPr="00DC7BEE">
              <w:rPr>
                <w:rFonts w:ascii="Leelawadee" w:eastAsia="Times New Roman" w:hAnsi="Leelawadee" w:cs="Leelawadee"/>
                <w:sz w:val="20"/>
              </w:rPr>
              <w:t>98,253</w:t>
            </w:r>
          </w:p>
        </w:tc>
      </w:tr>
      <w:tr w:rsidR="00DC7BEE" w:rsidRPr="00DC7BEE" w:rsidTr="00DC7BEE">
        <w:trPr>
          <w:trHeight w:val="283"/>
          <w:jc w:val="center"/>
        </w:trPr>
        <w:tc>
          <w:tcPr>
            <w:tcW w:w="6279" w:type="dxa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DC7BEE" w:rsidRPr="00DC7BEE" w:rsidRDefault="00DC7BEE" w:rsidP="00DC7BEE">
            <w:pPr>
              <w:spacing w:after="0" w:line="240" w:lineRule="auto"/>
              <w:rPr>
                <w:rFonts w:ascii="Leelawadee" w:eastAsia="Times New Roman" w:hAnsi="Leelawadee" w:cs="Leelawadee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bottom"/>
            <w:hideMark/>
          </w:tcPr>
          <w:p w:rsidR="00DC7BEE" w:rsidRPr="00DC7BEE" w:rsidRDefault="00DC7BEE" w:rsidP="00DC7BEE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20"/>
              </w:rPr>
            </w:pPr>
            <w:r w:rsidRPr="00DC7BEE">
              <w:rPr>
                <w:rFonts w:ascii="Leelawadee" w:eastAsia="Times New Roman" w:hAnsi="Leelawadee" w:cs="Leelawadee"/>
                <w:sz w:val="20"/>
              </w:rPr>
              <w:t>$946,309.8</w:t>
            </w:r>
          </w:p>
        </w:tc>
      </w:tr>
      <w:tr w:rsidR="00DC7BEE" w:rsidRPr="00DC7BEE" w:rsidTr="00DC7BEE">
        <w:trPr>
          <w:trHeight w:val="283"/>
          <w:jc w:val="center"/>
        </w:trPr>
        <w:tc>
          <w:tcPr>
            <w:tcW w:w="7630" w:type="dxa"/>
            <w:gridSpan w:val="2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DC7BEE" w:rsidRPr="00DC7BEE" w:rsidRDefault="00DC7BEE" w:rsidP="00DC7BEE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20"/>
              </w:rPr>
            </w:pPr>
            <w:r w:rsidRPr="00DC7BEE">
              <w:rPr>
                <w:rFonts w:ascii="Leelawadee" w:eastAsia="Times New Roman" w:hAnsi="Leelawadee" w:cs="Leelawadee"/>
                <w:sz w:val="20"/>
              </w:rPr>
              <w:t>Registro en número de hipotecas</w:t>
            </w:r>
          </w:p>
        </w:tc>
      </w:tr>
      <w:tr w:rsidR="00DC7BEE" w:rsidRPr="00DC7BEE" w:rsidTr="00DC7BEE">
        <w:trPr>
          <w:trHeight w:val="283"/>
          <w:jc w:val="center"/>
        </w:trPr>
        <w:tc>
          <w:tcPr>
            <w:tcW w:w="6279" w:type="dxa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bottom"/>
            <w:hideMark/>
          </w:tcPr>
          <w:p w:rsidR="00DC7BEE" w:rsidRPr="00DC7BEE" w:rsidRDefault="00DC7BEE" w:rsidP="00DC7BEE">
            <w:pPr>
              <w:spacing w:after="0" w:line="240" w:lineRule="auto"/>
              <w:ind w:firstLineChars="100" w:firstLine="200"/>
              <w:rPr>
                <w:rFonts w:ascii="Leelawadee" w:eastAsia="Times New Roman" w:hAnsi="Leelawadee" w:cs="Leelawadee"/>
                <w:sz w:val="20"/>
              </w:rPr>
            </w:pPr>
            <w:r w:rsidRPr="00DC7BEE">
              <w:rPr>
                <w:rFonts w:ascii="Leelawadee" w:eastAsia="Times New Roman" w:hAnsi="Leelawadee" w:cs="Leelawadee"/>
                <w:sz w:val="20"/>
              </w:rPr>
              <w:t>Total Hipotecas</w:t>
            </w:r>
          </w:p>
        </w:tc>
        <w:tc>
          <w:tcPr>
            <w:tcW w:w="0" w:type="auto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bottom"/>
            <w:hideMark/>
          </w:tcPr>
          <w:p w:rsidR="00DC7BEE" w:rsidRPr="00DC7BEE" w:rsidRDefault="00DC7BEE" w:rsidP="00DC7BEE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20"/>
              </w:rPr>
            </w:pPr>
            <w:r w:rsidRPr="00DC7BEE">
              <w:rPr>
                <w:rFonts w:ascii="Leelawadee" w:eastAsia="Times New Roman" w:hAnsi="Leelawadee" w:cs="Leelawadee"/>
                <w:color w:val="000000"/>
                <w:sz w:val="20"/>
              </w:rPr>
              <w:t>98,253</w:t>
            </w:r>
          </w:p>
        </w:tc>
      </w:tr>
      <w:tr w:rsidR="00DC7BEE" w:rsidRPr="00DC7BEE" w:rsidTr="00DC7BEE">
        <w:trPr>
          <w:trHeight w:val="283"/>
          <w:jc w:val="center"/>
        </w:trPr>
        <w:tc>
          <w:tcPr>
            <w:tcW w:w="6279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bottom"/>
            <w:hideMark/>
          </w:tcPr>
          <w:p w:rsidR="00DC7BEE" w:rsidRPr="00DC7BEE" w:rsidRDefault="00DC7BEE" w:rsidP="00DC7BEE">
            <w:pPr>
              <w:spacing w:after="0" w:line="240" w:lineRule="auto"/>
              <w:ind w:firstLineChars="100" w:firstLine="200"/>
              <w:rPr>
                <w:rFonts w:ascii="Leelawadee" w:eastAsia="Times New Roman" w:hAnsi="Leelawadee" w:cs="Leelawadee"/>
                <w:sz w:val="20"/>
              </w:rPr>
            </w:pPr>
            <w:r w:rsidRPr="00DC7BEE">
              <w:rPr>
                <w:rFonts w:ascii="Leelawadee" w:eastAsia="Times New Roman" w:hAnsi="Leelawadee" w:cs="Leelawadee"/>
                <w:sz w:val="20"/>
              </w:rPr>
              <w:t>Hipotecas Inscritas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bottom"/>
            <w:hideMark/>
          </w:tcPr>
          <w:p w:rsidR="00DC7BEE" w:rsidRPr="00DC7BEE" w:rsidRDefault="00DC7BEE" w:rsidP="00DC7BEE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20"/>
              </w:rPr>
            </w:pPr>
            <w:r w:rsidRPr="00DC7BEE">
              <w:rPr>
                <w:rFonts w:ascii="Leelawadee" w:eastAsia="Times New Roman" w:hAnsi="Leelawadee" w:cs="Leelawadee"/>
                <w:color w:val="000000"/>
                <w:sz w:val="20"/>
              </w:rPr>
              <w:t>97,674</w:t>
            </w:r>
          </w:p>
        </w:tc>
      </w:tr>
      <w:tr w:rsidR="00DC7BEE" w:rsidRPr="00DC7BEE" w:rsidTr="00DC7BEE">
        <w:trPr>
          <w:trHeight w:val="283"/>
          <w:jc w:val="center"/>
        </w:trPr>
        <w:tc>
          <w:tcPr>
            <w:tcW w:w="6279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bottom"/>
            <w:hideMark/>
          </w:tcPr>
          <w:p w:rsidR="00DC7BEE" w:rsidRPr="00DC7BEE" w:rsidRDefault="00DC7BEE" w:rsidP="00DC7BEE">
            <w:pPr>
              <w:spacing w:after="0" w:line="240" w:lineRule="auto"/>
              <w:ind w:firstLineChars="100" w:firstLine="200"/>
              <w:rPr>
                <w:rFonts w:ascii="Leelawadee" w:eastAsia="Times New Roman" w:hAnsi="Leelawadee" w:cs="Leelawadee"/>
                <w:sz w:val="20"/>
              </w:rPr>
            </w:pPr>
            <w:r w:rsidRPr="00DC7BEE">
              <w:rPr>
                <w:rFonts w:ascii="Leelawadee" w:eastAsia="Times New Roman" w:hAnsi="Leelawadee" w:cs="Leelawadee"/>
                <w:sz w:val="20"/>
              </w:rPr>
              <w:t>Hipotecas en Proceso de Inscripción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bottom"/>
            <w:hideMark/>
          </w:tcPr>
          <w:p w:rsidR="00DC7BEE" w:rsidRPr="00DC7BEE" w:rsidRDefault="00DC7BEE" w:rsidP="00DC7BEE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20"/>
              </w:rPr>
            </w:pPr>
            <w:r w:rsidRPr="00DC7BEE">
              <w:rPr>
                <w:rFonts w:ascii="Leelawadee" w:eastAsia="Times New Roman" w:hAnsi="Leelawadee" w:cs="Leelawadee"/>
                <w:color w:val="000000"/>
                <w:sz w:val="20"/>
              </w:rPr>
              <w:t>579</w:t>
            </w:r>
          </w:p>
        </w:tc>
      </w:tr>
    </w:tbl>
    <w:p w:rsidR="00AE36CC" w:rsidRPr="00E90DC0" w:rsidRDefault="00AE36CC" w:rsidP="00B45418">
      <w:pPr>
        <w:spacing w:after="0" w:line="240" w:lineRule="auto"/>
        <w:ind w:left="1418"/>
        <w:rPr>
          <w:rFonts w:ascii="Leelawadee" w:eastAsia="Times New Roman" w:hAnsi="Leelawadee" w:cs="Leelawadee"/>
          <w:sz w:val="16"/>
          <w:szCs w:val="20"/>
        </w:rPr>
      </w:pPr>
      <w:r w:rsidRPr="00E90DC0">
        <w:rPr>
          <w:rFonts w:ascii="Leelawadee" w:eastAsia="Times New Roman" w:hAnsi="Leelawadee" w:cs="Leelawadee"/>
          <w:sz w:val="16"/>
          <w:szCs w:val="20"/>
        </w:rPr>
        <w:t>Fuente: Monitor de Operaciones, Gerencia de Planificación, FSV.</w:t>
      </w:r>
    </w:p>
    <w:p w:rsidR="00AE36CC" w:rsidRPr="00E90DC0" w:rsidRDefault="00AE36CC" w:rsidP="00B45418">
      <w:pPr>
        <w:spacing w:after="0" w:line="240" w:lineRule="auto"/>
        <w:ind w:left="1418"/>
        <w:rPr>
          <w:rFonts w:ascii="Leelawadee" w:eastAsia="Times New Roman" w:hAnsi="Leelawadee" w:cs="Leelawadee"/>
          <w:sz w:val="16"/>
          <w:szCs w:val="20"/>
        </w:rPr>
      </w:pPr>
      <w:r w:rsidRPr="00E90DC0">
        <w:rPr>
          <w:rFonts w:ascii="Leelawadee" w:eastAsia="Times New Roman" w:hAnsi="Leelawadee" w:cs="Leelawadee"/>
          <w:sz w:val="16"/>
          <w:szCs w:val="20"/>
          <w:vertAlign w:val="superscript"/>
        </w:rPr>
        <w:t>1/</w:t>
      </w:r>
      <w:r w:rsidRPr="00E90DC0">
        <w:rPr>
          <w:rFonts w:ascii="Leelawadee" w:eastAsia="Times New Roman" w:hAnsi="Leelawadee" w:cs="Leelawadee"/>
          <w:sz w:val="16"/>
          <w:szCs w:val="20"/>
        </w:rPr>
        <w:t xml:space="preserve"> Saldo Cartera hipotecaria bruta.</w:t>
      </w:r>
    </w:p>
    <w:p w:rsidR="00540437" w:rsidRPr="00E90DC0" w:rsidRDefault="00540437" w:rsidP="00AC5E2C">
      <w:pPr>
        <w:spacing w:after="0" w:line="240" w:lineRule="auto"/>
        <w:jc w:val="center"/>
        <w:rPr>
          <w:rFonts w:ascii="Leelawadee" w:eastAsia="Times New Roman" w:hAnsi="Leelawadee" w:cs="Leelawadee"/>
          <w:bCs/>
          <w:sz w:val="18"/>
          <w:szCs w:val="16"/>
        </w:rPr>
      </w:pPr>
    </w:p>
    <w:p w:rsidR="003B4671" w:rsidRPr="00E90DC0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Leelawadee" w:eastAsia="Times New Roman" w:hAnsi="Leelawadee" w:cs="Leelawadee"/>
          <w:sz w:val="4"/>
          <w:szCs w:val="20"/>
        </w:rPr>
      </w:pPr>
    </w:p>
    <w:p w:rsidR="003B4671" w:rsidRPr="00E90DC0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Leelawadee" w:eastAsia="Times New Roman" w:hAnsi="Leelawadee" w:cs="Leelawadee"/>
          <w:sz w:val="4"/>
          <w:szCs w:val="20"/>
        </w:rPr>
      </w:pPr>
    </w:p>
    <w:p w:rsidR="003B4671" w:rsidRPr="00E90DC0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Leelawadee" w:eastAsia="Times New Roman" w:hAnsi="Leelawadee" w:cs="Leelawadee"/>
          <w:sz w:val="4"/>
          <w:szCs w:val="20"/>
        </w:rPr>
      </w:pPr>
    </w:p>
    <w:p w:rsidR="003B4671" w:rsidRPr="00E90DC0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Leelawadee" w:eastAsia="Times New Roman" w:hAnsi="Leelawadee" w:cs="Leelawadee"/>
          <w:sz w:val="4"/>
          <w:szCs w:val="20"/>
        </w:rPr>
      </w:pPr>
    </w:p>
    <w:p w:rsidR="003B4671" w:rsidRPr="00E90DC0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Leelawadee" w:eastAsia="Times New Roman" w:hAnsi="Leelawadee" w:cs="Leelawadee"/>
          <w:sz w:val="4"/>
          <w:szCs w:val="20"/>
        </w:rPr>
      </w:pPr>
    </w:p>
    <w:p w:rsidR="003B4671" w:rsidRPr="00E90DC0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Leelawadee" w:eastAsia="Times New Roman" w:hAnsi="Leelawadee" w:cs="Leelawadee"/>
          <w:sz w:val="4"/>
          <w:szCs w:val="20"/>
        </w:rPr>
      </w:pPr>
    </w:p>
    <w:p w:rsidR="007E7823" w:rsidRPr="00E90DC0" w:rsidRDefault="007E7823" w:rsidP="008E48BF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1985"/>
        <w:rPr>
          <w:rFonts w:ascii="Leelawadee" w:eastAsia="Times New Roman" w:hAnsi="Leelawadee" w:cs="Leelawadee"/>
          <w:sz w:val="4"/>
          <w:szCs w:val="20"/>
        </w:rPr>
      </w:pPr>
    </w:p>
    <w:p w:rsidR="00AC24D1" w:rsidRPr="00E90DC0" w:rsidRDefault="00AC24D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Leelawadee" w:eastAsia="Times New Roman" w:hAnsi="Leelawadee" w:cs="Leelawadee"/>
          <w:sz w:val="4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9"/>
        <w:gridCol w:w="1093"/>
        <w:gridCol w:w="982"/>
        <w:gridCol w:w="1093"/>
        <w:gridCol w:w="1093"/>
        <w:gridCol w:w="982"/>
        <w:gridCol w:w="28"/>
      </w:tblGrid>
      <w:tr w:rsidR="008748EE" w:rsidRPr="008748EE" w:rsidTr="008748EE">
        <w:trPr>
          <w:trHeight w:val="283"/>
          <w:jc w:val="center"/>
        </w:trPr>
        <w:tc>
          <w:tcPr>
            <w:tcW w:w="8760" w:type="dxa"/>
            <w:gridSpan w:val="7"/>
            <w:tcBorders>
              <w:top w:val="single" w:sz="4" w:space="0" w:color="538DD5"/>
              <w:left w:val="single" w:sz="4" w:space="0" w:color="538DD5"/>
              <w:bottom w:val="nil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sz w:val="20"/>
                <w:szCs w:val="20"/>
              </w:rPr>
              <w:t>Gestión operativa</w:t>
            </w:r>
          </w:p>
        </w:tc>
      </w:tr>
      <w:tr w:rsidR="008748EE" w:rsidRPr="008748EE" w:rsidTr="008748EE">
        <w:trPr>
          <w:trHeight w:val="283"/>
          <w:jc w:val="center"/>
        </w:trPr>
        <w:tc>
          <w:tcPr>
            <w:tcW w:w="8760" w:type="dxa"/>
            <w:gridSpan w:val="7"/>
            <w:tcBorders>
              <w:top w:val="nil"/>
              <w:left w:val="single" w:sz="4" w:space="0" w:color="538DD5"/>
              <w:bottom w:val="nil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sz w:val="20"/>
                <w:szCs w:val="20"/>
              </w:rPr>
              <w:t>Período junio 2014-2018</w:t>
            </w:r>
          </w:p>
        </w:tc>
      </w:tr>
      <w:tr w:rsidR="008748EE" w:rsidRPr="008748EE" w:rsidTr="008748EE">
        <w:trPr>
          <w:trHeight w:val="283"/>
          <w:jc w:val="center"/>
        </w:trPr>
        <w:tc>
          <w:tcPr>
            <w:tcW w:w="8760" w:type="dxa"/>
            <w:gridSpan w:val="7"/>
            <w:tcBorders>
              <w:top w:val="nil"/>
              <w:left w:val="single" w:sz="4" w:space="0" w:color="538DD5"/>
              <w:bottom w:val="nil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sz w:val="20"/>
                <w:szCs w:val="20"/>
              </w:rPr>
              <w:t>(monto en miles de US$)</w:t>
            </w:r>
          </w:p>
        </w:tc>
      </w:tr>
      <w:tr w:rsidR="008748EE" w:rsidRPr="008748EE" w:rsidTr="008748EE">
        <w:trPr>
          <w:gridAfter w:val="1"/>
          <w:wAfter w:w="28" w:type="dxa"/>
          <w:trHeight w:val="283"/>
          <w:jc w:val="center"/>
        </w:trPr>
        <w:tc>
          <w:tcPr>
            <w:tcW w:w="3489" w:type="dxa"/>
            <w:tcBorders>
              <w:top w:val="single" w:sz="4" w:space="0" w:color="538DD5"/>
              <w:left w:val="single" w:sz="4" w:space="0" w:color="538DD5"/>
              <w:bottom w:val="nil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sz w:val="20"/>
                <w:szCs w:val="20"/>
              </w:rPr>
              <w:t>Recursos</w:t>
            </w:r>
          </w:p>
        </w:tc>
        <w:tc>
          <w:tcPr>
            <w:tcW w:w="1093" w:type="dxa"/>
            <w:tcBorders>
              <w:top w:val="single" w:sz="4" w:space="0" w:color="538DD5"/>
              <w:left w:val="nil"/>
              <w:bottom w:val="nil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sz w:val="20"/>
                <w:szCs w:val="20"/>
              </w:rPr>
              <w:t>2014</w:t>
            </w:r>
          </w:p>
        </w:tc>
        <w:tc>
          <w:tcPr>
            <w:tcW w:w="982" w:type="dxa"/>
            <w:tcBorders>
              <w:top w:val="single" w:sz="4" w:space="0" w:color="538DD5"/>
              <w:left w:val="nil"/>
              <w:bottom w:val="nil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sz w:val="20"/>
                <w:szCs w:val="20"/>
              </w:rPr>
              <w:t>2015</w:t>
            </w:r>
          </w:p>
        </w:tc>
        <w:tc>
          <w:tcPr>
            <w:tcW w:w="1093" w:type="dxa"/>
            <w:tcBorders>
              <w:top w:val="single" w:sz="4" w:space="0" w:color="538DD5"/>
              <w:left w:val="nil"/>
              <w:bottom w:val="nil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sz w:val="20"/>
                <w:szCs w:val="20"/>
              </w:rPr>
              <w:t>2016</w:t>
            </w:r>
          </w:p>
        </w:tc>
        <w:tc>
          <w:tcPr>
            <w:tcW w:w="1093" w:type="dxa"/>
            <w:tcBorders>
              <w:top w:val="single" w:sz="4" w:space="0" w:color="538DD5"/>
              <w:left w:val="nil"/>
              <w:bottom w:val="nil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sz w:val="20"/>
                <w:szCs w:val="20"/>
              </w:rPr>
              <w:t>2017</w:t>
            </w:r>
          </w:p>
        </w:tc>
        <w:tc>
          <w:tcPr>
            <w:tcW w:w="982" w:type="dxa"/>
            <w:tcBorders>
              <w:top w:val="single" w:sz="4" w:space="0" w:color="538DD5"/>
              <w:left w:val="nil"/>
              <w:bottom w:val="nil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sz w:val="20"/>
                <w:szCs w:val="20"/>
              </w:rPr>
              <w:t>2018</w:t>
            </w:r>
          </w:p>
        </w:tc>
      </w:tr>
      <w:tr w:rsidR="008748EE" w:rsidRPr="008748EE" w:rsidTr="008748EE">
        <w:trPr>
          <w:gridAfter w:val="1"/>
          <w:wAfter w:w="28" w:type="dxa"/>
          <w:trHeight w:val="283"/>
          <w:jc w:val="center"/>
        </w:trPr>
        <w:tc>
          <w:tcPr>
            <w:tcW w:w="3489" w:type="dxa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ind w:firstLineChars="100" w:firstLine="200"/>
              <w:rPr>
                <w:rFonts w:ascii="Leelawadee" w:eastAsia="Times New Roman" w:hAnsi="Leelawadee" w:cs="Leelawadee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sz w:val="20"/>
                <w:szCs w:val="20"/>
              </w:rPr>
              <w:t>Recuperación de cuotas</w:t>
            </w:r>
          </w:p>
        </w:tc>
        <w:tc>
          <w:tcPr>
            <w:tcW w:w="1093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sz w:val="20"/>
                <w:szCs w:val="20"/>
              </w:rPr>
              <w:t>$63,851.8</w:t>
            </w:r>
          </w:p>
        </w:tc>
        <w:tc>
          <w:tcPr>
            <w:tcW w:w="982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sz w:val="20"/>
                <w:szCs w:val="20"/>
              </w:rPr>
              <w:t>$66,029.6</w:t>
            </w:r>
          </w:p>
        </w:tc>
        <w:tc>
          <w:tcPr>
            <w:tcW w:w="1093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sz w:val="20"/>
                <w:szCs w:val="20"/>
              </w:rPr>
              <w:t>$68,959.0</w:t>
            </w:r>
          </w:p>
        </w:tc>
        <w:tc>
          <w:tcPr>
            <w:tcW w:w="1093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sz w:val="20"/>
                <w:szCs w:val="20"/>
              </w:rPr>
              <w:t>$72,751.3</w:t>
            </w:r>
          </w:p>
        </w:tc>
        <w:tc>
          <w:tcPr>
            <w:tcW w:w="982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sz w:val="20"/>
                <w:szCs w:val="20"/>
              </w:rPr>
              <w:t>$75,587.2</w:t>
            </w:r>
          </w:p>
        </w:tc>
      </w:tr>
      <w:tr w:rsidR="008748EE" w:rsidRPr="008748EE" w:rsidTr="008748EE">
        <w:trPr>
          <w:gridAfter w:val="1"/>
          <w:wAfter w:w="28" w:type="dxa"/>
          <w:trHeight w:val="283"/>
          <w:jc w:val="center"/>
        </w:trPr>
        <w:tc>
          <w:tcPr>
            <w:tcW w:w="3489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ind w:firstLineChars="100" w:firstLine="200"/>
              <w:rPr>
                <w:rFonts w:ascii="Leelawadee" w:eastAsia="Times New Roman" w:hAnsi="Leelawadee" w:cs="Leelawadee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sz w:val="20"/>
                <w:szCs w:val="20"/>
              </w:rPr>
              <w:t>Ingresos de cotizaciones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sz w:val="20"/>
                <w:szCs w:val="20"/>
              </w:rPr>
              <w:t>$3.1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sz w:val="20"/>
                <w:szCs w:val="20"/>
              </w:rPr>
              <w:t>$0.0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sz w:val="20"/>
                <w:szCs w:val="20"/>
              </w:rPr>
              <w:t>$2.8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sz w:val="20"/>
                <w:szCs w:val="20"/>
              </w:rPr>
              <w:t>$7.2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sz w:val="20"/>
                <w:szCs w:val="20"/>
              </w:rPr>
              <w:t>$7.8</w:t>
            </w:r>
          </w:p>
        </w:tc>
      </w:tr>
      <w:tr w:rsidR="008748EE" w:rsidRPr="008748EE" w:rsidTr="008748EE">
        <w:trPr>
          <w:gridAfter w:val="1"/>
          <w:wAfter w:w="28" w:type="dxa"/>
          <w:trHeight w:val="283"/>
          <w:jc w:val="center"/>
        </w:trPr>
        <w:tc>
          <w:tcPr>
            <w:tcW w:w="3489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ind w:firstLineChars="100" w:firstLine="200"/>
              <w:rPr>
                <w:rFonts w:ascii="Leelawadee" w:eastAsia="Times New Roman" w:hAnsi="Leelawadee" w:cs="Leelawadee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sz w:val="20"/>
                <w:szCs w:val="20"/>
              </w:rPr>
              <w:t>Colocación de Títulos valores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sz w:val="20"/>
                <w:szCs w:val="20"/>
              </w:rPr>
              <w:t>$6,166.5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sz w:val="20"/>
                <w:szCs w:val="20"/>
              </w:rPr>
              <w:t>$6,074.7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sz w:val="20"/>
                <w:szCs w:val="20"/>
              </w:rPr>
              <w:t>$6,772.9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sz w:val="20"/>
                <w:szCs w:val="20"/>
              </w:rPr>
              <w:t>$7,148.2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sz w:val="20"/>
                <w:szCs w:val="20"/>
              </w:rPr>
              <w:t>$0.0</w:t>
            </w:r>
          </w:p>
        </w:tc>
      </w:tr>
      <w:tr w:rsidR="008748EE" w:rsidRPr="008748EE" w:rsidTr="008748EE">
        <w:trPr>
          <w:gridAfter w:val="1"/>
          <w:wAfter w:w="28" w:type="dxa"/>
          <w:trHeight w:val="283"/>
          <w:jc w:val="center"/>
        </w:trPr>
        <w:tc>
          <w:tcPr>
            <w:tcW w:w="3489" w:type="dxa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sz w:val="20"/>
                <w:szCs w:val="20"/>
              </w:rPr>
              <w:t>Total Créditos otorgados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2,774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3,543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3,796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3,025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2,582</w:t>
            </w:r>
          </w:p>
        </w:tc>
      </w:tr>
      <w:tr w:rsidR="008748EE" w:rsidRPr="008748EE" w:rsidTr="008748EE">
        <w:trPr>
          <w:gridAfter w:val="1"/>
          <w:wAfter w:w="28" w:type="dxa"/>
          <w:trHeight w:val="283"/>
          <w:jc w:val="center"/>
        </w:trPr>
        <w:tc>
          <w:tcPr>
            <w:tcW w:w="3489" w:type="dxa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rPr>
                <w:rFonts w:ascii="Leelawadee" w:eastAsia="Times New Roman" w:hAnsi="Leelawadee" w:cs="Leelawadee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$41,189.4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$67,735.6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$71,108.5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$51,762.2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$41,695.5</w:t>
            </w:r>
          </w:p>
        </w:tc>
      </w:tr>
      <w:tr w:rsidR="008748EE" w:rsidRPr="008748EE" w:rsidTr="008748EE">
        <w:trPr>
          <w:gridAfter w:val="1"/>
          <w:wAfter w:w="28" w:type="dxa"/>
          <w:trHeight w:val="283"/>
          <w:jc w:val="center"/>
        </w:trPr>
        <w:tc>
          <w:tcPr>
            <w:tcW w:w="3489" w:type="dxa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ind w:firstLineChars="100" w:firstLine="200"/>
              <w:rPr>
                <w:rFonts w:ascii="Leelawadee" w:eastAsia="Times New Roman" w:hAnsi="Leelawadee" w:cs="Leelawadee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sz w:val="20"/>
                <w:szCs w:val="20"/>
              </w:rPr>
              <w:t>Vivienda nueva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1,041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284</w:t>
            </w:r>
          </w:p>
        </w:tc>
      </w:tr>
      <w:tr w:rsidR="008748EE" w:rsidRPr="008748EE" w:rsidTr="008748EE">
        <w:trPr>
          <w:gridAfter w:val="1"/>
          <w:wAfter w:w="28" w:type="dxa"/>
          <w:trHeight w:val="283"/>
          <w:jc w:val="center"/>
        </w:trPr>
        <w:tc>
          <w:tcPr>
            <w:tcW w:w="3489" w:type="dxa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rPr>
                <w:rFonts w:ascii="Leelawadee" w:eastAsia="Times New Roman" w:hAnsi="Leelawadee" w:cs="Leelawadee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$15,493.4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$31,719.7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$24,620.6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$17,890.8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$9,044.4</w:t>
            </w:r>
          </w:p>
        </w:tc>
      </w:tr>
      <w:tr w:rsidR="008748EE" w:rsidRPr="008748EE" w:rsidTr="008748EE">
        <w:trPr>
          <w:gridAfter w:val="1"/>
          <w:wAfter w:w="28" w:type="dxa"/>
          <w:trHeight w:val="283"/>
          <w:jc w:val="center"/>
        </w:trPr>
        <w:tc>
          <w:tcPr>
            <w:tcW w:w="3489" w:type="dxa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ind w:firstLineChars="100" w:firstLine="200"/>
              <w:rPr>
                <w:rFonts w:ascii="Leelawadee" w:eastAsia="Times New Roman" w:hAnsi="Leelawadee" w:cs="Leelawadee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sz w:val="20"/>
                <w:szCs w:val="20"/>
              </w:rPr>
              <w:t>Vivienda usada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1,398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1,853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2,390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1,762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1,610</w:t>
            </w:r>
          </w:p>
        </w:tc>
      </w:tr>
      <w:tr w:rsidR="008748EE" w:rsidRPr="008748EE" w:rsidTr="008748EE">
        <w:trPr>
          <w:gridAfter w:val="1"/>
          <w:wAfter w:w="28" w:type="dxa"/>
          <w:trHeight w:val="283"/>
          <w:jc w:val="center"/>
        </w:trPr>
        <w:tc>
          <w:tcPr>
            <w:tcW w:w="3489" w:type="dxa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rPr>
                <w:rFonts w:ascii="Leelawadee" w:eastAsia="Times New Roman" w:hAnsi="Leelawadee" w:cs="Leelawadee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$20,072.5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$29,359.0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$39,769.1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$28,174.4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$25,112.3</w:t>
            </w:r>
          </w:p>
        </w:tc>
      </w:tr>
      <w:tr w:rsidR="008748EE" w:rsidRPr="008748EE" w:rsidTr="008748EE">
        <w:trPr>
          <w:gridAfter w:val="1"/>
          <w:wAfter w:w="28" w:type="dxa"/>
          <w:trHeight w:val="283"/>
          <w:jc w:val="center"/>
        </w:trPr>
        <w:tc>
          <w:tcPr>
            <w:tcW w:w="3489" w:type="dxa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ind w:firstLineChars="100" w:firstLine="200"/>
              <w:rPr>
                <w:rFonts w:ascii="Leelawadee" w:eastAsia="Times New Roman" w:hAnsi="Leelawadee" w:cs="Leelawadee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sz w:val="20"/>
                <w:szCs w:val="20"/>
              </w:rPr>
              <w:t>Viviendas del FSV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445</w:t>
            </w:r>
          </w:p>
        </w:tc>
      </w:tr>
      <w:tr w:rsidR="008748EE" w:rsidRPr="008748EE" w:rsidTr="008748EE">
        <w:trPr>
          <w:gridAfter w:val="1"/>
          <w:wAfter w:w="28" w:type="dxa"/>
          <w:trHeight w:val="283"/>
          <w:jc w:val="center"/>
        </w:trPr>
        <w:tc>
          <w:tcPr>
            <w:tcW w:w="3489" w:type="dxa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rPr>
                <w:rFonts w:ascii="Leelawadee" w:eastAsia="Times New Roman" w:hAnsi="Leelawadee" w:cs="Leelawadee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$3,950.4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$4,310.3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$4,133.2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$3,413.8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$4,661.3</w:t>
            </w:r>
          </w:p>
        </w:tc>
      </w:tr>
      <w:tr w:rsidR="008748EE" w:rsidRPr="008748EE" w:rsidTr="008748EE">
        <w:trPr>
          <w:gridAfter w:val="1"/>
          <w:wAfter w:w="28" w:type="dxa"/>
          <w:trHeight w:val="283"/>
          <w:jc w:val="center"/>
        </w:trPr>
        <w:tc>
          <w:tcPr>
            <w:tcW w:w="3489" w:type="dxa"/>
            <w:vMerge w:val="restart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ind w:firstLineChars="100" w:firstLine="200"/>
              <w:rPr>
                <w:rFonts w:ascii="Leelawadee" w:eastAsia="Times New Roman" w:hAnsi="Leelawadee" w:cs="Leelawadee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sz w:val="20"/>
                <w:szCs w:val="20"/>
              </w:rPr>
              <w:t>Otras líneas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243</w:t>
            </w:r>
          </w:p>
        </w:tc>
      </w:tr>
      <w:tr w:rsidR="008748EE" w:rsidRPr="008748EE" w:rsidTr="008748EE">
        <w:trPr>
          <w:gridAfter w:val="1"/>
          <w:wAfter w:w="28" w:type="dxa"/>
          <w:trHeight w:val="283"/>
          <w:jc w:val="center"/>
        </w:trPr>
        <w:tc>
          <w:tcPr>
            <w:tcW w:w="3489" w:type="dxa"/>
            <w:vMerge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rPr>
                <w:rFonts w:ascii="Leelawadee" w:eastAsia="Times New Roman" w:hAnsi="Leelawadee" w:cs="Leelawadee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$1,673.3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$2,346.6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$2,585.6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$2,283.3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vAlign w:val="center"/>
            <w:hideMark/>
          </w:tcPr>
          <w:p w:rsidR="008748EE" w:rsidRPr="008748EE" w:rsidRDefault="008748EE" w:rsidP="008748EE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8748EE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$2,877.5</w:t>
            </w:r>
          </w:p>
        </w:tc>
      </w:tr>
    </w:tbl>
    <w:p w:rsidR="0022427E" w:rsidRDefault="00B1628D" w:rsidP="003E30D2">
      <w:pPr>
        <w:spacing w:after="0" w:line="240" w:lineRule="auto"/>
        <w:ind w:left="851"/>
        <w:rPr>
          <w:rFonts w:ascii="Leelawadee" w:eastAsia="Times New Roman" w:hAnsi="Leelawadee" w:cs="Leelawadee"/>
          <w:sz w:val="16"/>
          <w:szCs w:val="20"/>
        </w:rPr>
      </w:pPr>
      <w:r w:rsidRPr="00E90DC0">
        <w:rPr>
          <w:rFonts w:ascii="Leelawadee" w:eastAsia="Times New Roman" w:hAnsi="Leelawadee" w:cs="Leelawadee"/>
          <w:sz w:val="16"/>
          <w:szCs w:val="20"/>
        </w:rPr>
        <w:t>Fuente</w:t>
      </w:r>
      <w:r w:rsidR="0022427E" w:rsidRPr="00E90DC0">
        <w:rPr>
          <w:rFonts w:ascii="Leelawadee" w:eastAsia="Times New Roman" w:hAnsi="Leelawadee" w:cs="Leelawadee"/>
          <w:sz w:val="16"/>
          <w:szCs w:val="20"/>
        </w:rPr>
        <w:t>:</w:t>
      </w:r>
      <w:r w:rsidR="00884F6F" w:rsidRPr="00E90DC0">
        <w:rPr>
          <w:rFonts w:ascii="Leelawadee" w:eastAsia="Times New Roman" w:hAnsi="Leelawadee" w:cs="Leelawadee"/>
          <w:sz w:val="16"/>
          <w:szCs w:val="20"/>
        </w:rPr>
        <w:t xml:space="preserve"> </w:t>
      </w:r>
      <w:r w:rsidR="0022427E" w:rsidRPr="00E90DC0">
        <w:rPr>
          <w:rFonts w:ascii="Leelawadee" w:eastAsia="Times New Roman" w:hAnsi="Leelawadee" w:cs="Leelawadee"/>
          <w:sz w:val="16"/>
          <w:szCs w:val="20"/>
        </w:rPr>
        <w:t>Monitor de Operaciones, Gerencia de Planificación, FSV.</w:t>
      </w:r>
    </w:p>
    <w:p w:rsidR="008748EE" w:rsidRPr="00E90DC0" w:rsidRDefault="008748EE" w:rsidP="00677C37">
      <w:pPr>
        <w:spacing w:after="0" w:line="240" w:lineRule="auto"/>
        <w:ind w:left="993"/>
        <w:rPr>
          <w:rFonts w:ascii="Leelawadee" w:eastAsia="Times New Roman" w:hAnsi="Leelawadee" w:cs="Leelawadee"/>
          <w:sz w:val="16"/>
          <w:szCs w:val="20"/>
        </w:rPr>
      </w:pPr>
    </w:p>
    <w:p w:rsidR="004D64D2" w:rsidRDefault="004D64D2">
      <w:pPr>
        <w:rPr>
          <w:rFonts w:ascii="Leelawadee" w:eastAsia="Times New Roman" w:hAnsi="Leelawadee" w:cs="Leelawadee"/>
          <w:sz w:val="16"/>
          <w:szCs w:val="20"/>
        </w:rPr>
      </w:pPr>
      <w:r>
        <w:rPr>
          <w:rFonts w:ascii="Leelawadee" w:eastAsia="Times New Roman" w:hAnsi="Leelawadee" w:cs="Leelawadee"/>
          <w:sz w:val="16"/>
          <w:szCs w:val="20"/>
        </w:rPr>
        <w:br w:type="page"/>
      </w:r>
    </w:p>
    <w:tbl>
      <w:tblPr>
        <w:tblW w:w="62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1"/>
        <w:gridCol w:w="2187"/>
        <w:gridCol w:w="6"/>
      </w:tblGrid>
      <w:tr w:rsidR="004D64D2" w:rsidRPr="004D64D2" w:rsidTr="004D64D2">
        <w:trPr>
          <w:trHeight w:val="499"/>
          <w:jc w:val="center"/>
        </w:trPr>
        <w:tc>
          <w:tcPr>
            <w:tcW w:w="6204" w:type="dxa"/>
            <w:gridSpan w:val="3"/>
            <w:tcBorders>
              <w:top w:val="single" w:sz="4" w:space="0" w:color="538DD5"/>
              <w:left w:val="single" w:sz="4" w:space="0" w:color="538DD5"/>
              <w:bottom w:val="nil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4D64D2" w:rsidRPr="004D64D2" w:rsidRDefault="004D64D2" w:rsidP="004D64D2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20"/>
                <w:szCs w:val="20"/>
              </w:rPr>
            </w:pPr>
            <w:bookmarkStart w:id="1" w:name="RANGE!B1:C11"/>
            <w:r w:rsidRPr="004D64D2">
              <w:rPr>
                <w:rFonts w:ascii="Leelawadee" w:eastAsia="Times New Roman" w:hAnsi="Leelawadee" w:cs="Leelawadee"/>
                <w:sz w:val="20"/>
                <w:szCs w:val="20"/>
              </w:rPr>
              <w:lastRenderedPageBreak/>
              <w:t>Estados Financieros</w:t>
            </w:r>
            <w:bookmarkEnd w:id="1"/>
          </w:p>
        </w:tc>
      </w:tr>
      <w:tr w:rsidR="004D64D2" w:rsidRPr="004D64D2" w:rsidTr="004D64D2">
        <w:trPr>
          <w:trHeight w:val="499"/>
          <w:jc w:val="center"/>
        </w:trPr>
        <w:tc>
          <w:tcPr>
            <w:tcW w:w="6204" w:type="dxa"/>
            <w:gridSpan w:val="3"/>
            <w:tcBorders>
              <w:top w:val="nil"/>
              <w:left w:val="single" w:sz="4" w:space="0" w:color="538DD5"/>
              <w:bottom w:val="nil"/>
              <w:right w:val="single" w:sz="4" w:space="0" w:color="538DD5"/>
            </w:tcBorders>
            <w:shd w:val="clear" w:color="000000" w:fill="F2F2F2"/>
            <w:noWrap/>
            <w:vAlign w:val="bottom"/>
            <w:hideMark/>
          </w:tcPr>
          <w:p w:rsidR="004D64D2" w:rsidRPr="004D64D2" w:rsidRDefault="004D64D2" w:rsidP="004D64D2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20"/>
                <w:szCs w:val="20"/>
              </w:rPr>
            </w:pPr>
            <w:r w:rsidRPr="004D64D2">
              <w:rPr>
                <w:rFonts w:ascii="Leelawadee" w:eastAsia="Times New Roman" w:hAnsi="Leelawadee" w:cs="Leelawadee"/>
                <w:sz w:val="20"/>
                <w:szCs w:val="20"/>
              </w:rPr>
              <w:t>Al mes de junio 2018</w:t>
            </w:r>
          </w:p>
        </w:tc>
      </w:tr>
      <w:tr w:rsidR="004D64D2" w:rsidRPr="004D64D2" w:rsidTr="004D64D2">
        <w:trPr>
          <w:trHeight w:val="499"/>
          <w:jc w:val="center"/>
        </w:trPr>
        <w:tc>
          <w:tcPr>
            <w:tcW w:w="6204" w:type="dxa"/>
            <w:gridSpan w:val="3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2F2F2"/>
            <w:noWrap/>
            <w:vAlign w:val="center"/>
            <w:hideMark/>
          </w:tcPr>
          <w:p w:rsidR="004D64D2" w:rsidRPr="004D64D2" w:rsidRDefault="004D64D2" w:rsidP="004D64D2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20"/>
                <w:szCs w:val="20"/>
              </w:rPr>
            </w:pPr>
            <w:r w:rsidRPr="004D64D2">
              <w:rPr>
                <w:rFonts w:ascii="Leelawadee" w:eastAsia="Times New Roman" w:hAnsi="Leelawadee" w:cs="Leelawadee"/>
                <w:sz w:val="20"/>
                <w:szCs w:val="20"/>
              </w:rPr>
              <w:t>(monto en miles de US$)</w:t>
            </w:r>
          </w:p>
        </w:tc>
      </w:tr>
      <w:tr w:rsidR="004D64D2" w:rsidRPr="004D64D2" w:rsidTr="004D64D2">
        <w:trPr>
          <w:trHeight w:val="499"/>
          <w:jc w:val="center"/>
        </w:trPr>
        <w:tc>
          <w:tcPr>
            <w:tcW w:w="6204" w:type="dxa"/>
            <w:gridSpan w:val="3"/>
            <w:tcBorders>
              <w:top w:val="single" w:sz="4" w:space="0" w:color="538DD5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4D64D2" w:rsidRPr="004D64D2" w:rsidRDefault="004D64D2" w:rsidP="004D64D2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20"/>
                <w:szCs w:val="20"/>
              </w:rPr>
            </w:pPr>
            <w:r w:rsidRPr="004D64D2">
              <w:rPr>
                <w:rFonts w:ascii="Leelawadee" w:eastAsia="Times New Roman" w:hAnsi="Leelawadee" w:cs="Leelawadee"/>
                <w:sz w:val="20"/>
                <w:szCs w:val="20"/>
              </w:rPr>
              <w:t>Balance general</w:t>
            </w:r>
          </w:p>
        </w:tc>
      </w:tr>
      <w:tr w:rsidR="004D64D2" w:rsidRPr="004D64D2" w:rsidTr="004D64D2">
        <w:trPr>
          <w:gridAfter w:val="1"/>
          <w:wAfter w:w="6" w:type="dxa"/>
          <w:trHeight w:val="499"/>
          <w:jc w:val="center"/>
        </w:trPr>
        <w:tc>
          <w:tcPr>
            <w:tcW w:w="4011" w:type="dxa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4D64D2" w:rsidRPr="004D64D2" w:rsidRDefault="004D64D2" w:rsidP="004D64D2">
            <w:pPr>
              <w:spacing w:after="0" w:line="240" w:lineRule="auto"/>
              <w:ind w:firstLineChars="100" w:firstLine="200"/>
              <w:rPr>
                <w:rFonts w:ascii="Leelawadee" w:eastAsia="Times New Roman" w:hAnsi="Leelawadee" w:cs="Leelawadee"/>
                <w:sz w:val="20"/>
                <w:szCs w:val="20"/>
              </w:rPr>
            </w:pPr>
            <w:r w:rsidRPr="004D64D2">
              <w:rPr>
                <w:rFonts w:ascii="Leelawadee" w:eastAsia="Times New Roman" w:hAnsi="Leelawadee" w:cs="Leelawadee"/>
                <w:sz w:val="20"/>
                <w:szCs w:val="20"/>
              </w:rPr>
              <w:t>Activo</w:t>
            </w:r>
          </w:p>
        </w:tc>
        <w:tc>
          <w:tcPr>
            <w:tcW w:w="2187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4D64D2" w:rsidRPr="004D64D2" w:rsidRDefault="004D64D2" w:rsidP="004D64D2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20"/>
                <w:szCs w:val="20"/>
              </w:rPr>
            </w:pPr>
            <w:r w:rsidRPr="004D64D2">
              <w:rPr>
                <w:rFonts w:ascii="Leelawadee" w:eastAsia="Times New Roman" w:hAnsi="Leelawadee" w:cs="Leelawadee"/>
                <w:sz w:val="20"/>
                <w:szCs w:val="20"/>
              </w:rPr>
              <w:t>$931,478.3</w:t>
            </w:r>
          </w:p>
        </w:tc>
      </w:tr>
      <w:tr w:rsidR="004D64D2" w:rsidRPr="004D64D2" w:rsidTr="004D64D2">
        <w:trPr>
          <w:gridAfter w:val="1"/>
          <w:wAfter w:w="6" w:type="dxa"/>
          <w:trHeight w:val="499"/>
          <w:jc w:val="center"/>
        </w:trPr>
        <w:tc>
          <w:tcPr>
            <w:tcW w:w="4011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4D64D2" w:rsidRPr="004D64D2" w:rsidRDefault="004D64D2" w:rsidP="004D64D2">
            <w:pPr>
              <w:spacing w:after="0" w:line="240" w:lineRule="auto"/>
              <w:ind w:firstLineChars="100" w:firstLine="200"/>
              <w:rPr>
                <w:rFonts w:ascii="Leelawadee" w:eastAsia="Times New Roman" w:hAnsi="Leelawadee" w:cs="Leelawadee"/>
                <w:sz w:val="20"/>
                <w:szCs w:val="20"/>
              </w:rPr>
            </w:pPr>
            <w:r w:rsidRPr="004D64D2">
              <w:rPr>
                <w:rFonts w:ascii="Leelawadee" w:eastAsia="Times New Roman" w:hAnsi="Leelawadee" w:cs="Leelawadee"/>
                <w:sz w:val="20"/>
                <w:szCs w:val="20"/>
              </w:rPr>
              <w:t>Pasivo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4D64D2" w:rsidRPr="004D64D2" w:rsidRDefault="004D64D2" w:rsidP="004D64D2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20"/>
                <w:szCs w:val="20"/>
              </w:rPr>
            </w:pPr>
            <w:r w:rsidRPr="004D64D2">
              <w:rPr>
                <w:rFonts w:ascii="Leelawadee" w:eastAsia="Times New Roman" w:hAnsi="Leelawadee" w:cs="Leelawadee"/>
                <w:sz w:val="20"/>
                <w:szCs w:val="20"/>
              </w:rPr>
              <w:t>$490,558.1</w:t>
            </w:r>
          </w:p>
        </w:tc>
      </w:tr>
      <w:tr w:rsidR="004D64D2" w:rsidRPr="004D64D2" w:rsidTr="004D64D2">
        <w:trPr>
          <w:gridAfter w:val="1"/>
          <w:wAfter w:w="6" w:type="dxa"/>
          <w:trHeight w:val="499"/>
          <w:jc w:val="center"/>
        </w:trPr>
        <w:tc>
          <w:tcPr>
            <w:tcW w:w="4011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4D64D2" w:rsidRPr="004D64D2" w:rsidRDefault="004D64D2" w:rsidP="004D64D2">
            <w:pPr>
              <w:spacing w:after="0" w:line="240" w:lineRule="auto"/>
              <w:ind w:firstLineChars="100" w:firstLine="200"/>
              <w:rPr>
                <w:rFonts w:ascii="Leelawadee" w:eastAsia="Times New Roman" w:hAnsi="Leelawadee" w:cs="Leelawadee"/>
                <w:sz w:val="20"/>
                <w:szCs w:val="20"/>
              </w:rPr>
            </w:pPr>
            <w:r w:rsidRPr="004D64D2">
              <w:rPr>
                <w:rFonts w:ascii="Leelawadee" w:eastAsia="Times New Roman" w:hAnsi="Leelawadee" w:cs="Leelawadee"/>
                <w:sz w:val="20"/>
                <w:szCs w:val="20"/>
              </w:rPr>
              <w:t>Patrimonio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4D64D2" w:rsidRPr="004D64D2" w:rsidRDefault="004D64D2" w:rsidP="004D64D2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sz w:val="20"/>
                <w:szCs w:val="20"/>
              </w:rPr>
            </w:pPr>
            <w:r w:rsidRPr="004D64D2">
              <w:rPr>
                <w:rFonts w:ascii="Leelawadee" w:eastAsia="Times New Roman" w:hAnsi="Leelawadee" w:cs="Leelawadee"/>
                <w:sz w:val="20"/>
                <w:szCs w:val="20"/>
              </w:rPr>
              <w:t>$440,920.2</w:t>
            </w:r>
          </w:p>
        </w:tc>
      </w:tr>
      <w:tr w:rsidR="004D64D2" w:rsidRPr="004D64D2" w:rsidTr="004D64D2">
        <w:trPr>
          <w:trHeight w:val="499"/>
          <w:jc w:val="center"/>
        </w:trPr>
        <w:tc>
          <w:tcPr>
            <w:tcW w:w="6204" w:type="dxa"/>
            <w:gridSpan w:val="3"/>
            <w:tcBorders>
              <w:top w:val="nil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4D64D2" w:rsidRPr="004D64D2" w:rsidRDefault="004D64D2" w:rsidP="004D64D2">
            <w:pPr>
              <w:spacing w:after="0" w:line="240" w:lineRule="auto"/>
              <w:jc w:val="center"/>
              <w:rPr>
                <w:rFonts w:ascii="Leelawadee" w:eastAsia="Times New Roman" w:hAnsi="Leelawadee" w:cs="Leelawadee"/>
                <w:sz w:val="20"/>
                <w:szCs w:val="20"/>
              </w:rPr>
            </w:pPr>
            <w:r w:rsidRPr="004D64D2">
              <w:rPr>
                <w:rFonts w:ascii="Leelawadee" w:eastAsia="Times New Roman" w:hAnsi="Leelawadee" w:cs="Leelawadee"/>
                <w:sz w:val="20"/>
                <w:szCs w:val="20"/>
              </w:rPr>
              <w:t>Estado de Resultados</w:t>
            </w:r>
          </w:p>
        </w:tc>
      </w:tr>
      <w:tr w:rsidR="004D64D2" w:rsidRPr="004D64D2" w:rsidTr="004D64D2">
        <w:trPr>
          <w:gridAfter w:val="1"/>
          <w:wAfter w:w="6" w:type="dxa"/>
          <w:trHeight w:val="499"/>
          <w:jc w:val="center"/>
        </w:trPr>
        <w:tc>
          <w:tcPr>
            <w:tcW w:w="4011" w:type="dxa"/>
            <w:tcBorders>
              <w:top w:val="single" w:sz="4" w:space="0" w:color="538DD5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4D64D2" w:rsidRPr="004D64D2" w:rsidRDefault="004D64D2" w:rsidP="004D64D2">
            <w:pPr>
              <w:spacing w:after="0" w:line="240" w:lineRule="auto"/>
              <w:ind w:firstLineChars="100" w:firstLine="200"/>
              <w:rPr>
                <w:rFonts w:ascii="Leelawadee" w:eastAsia="Times New Roman" w:hAnsi="Leelawadee" w:cs="Leelawadee"/>
                <w:sz w:val="20"/>
                <w:szCs w:val="20"/>
              </w:rPr>
            </w:pPr>
            <w:r w:rsidRPr="004D64D2">
              <w:rPr>
                <w:rFonts w:ascii="Leelawadee" w:eastAsia="Times New Roman" w:hAnsi="Leelawadee" w:cs="Leelawadee"/>
                <w:sz w:val="20"/>
                <w:szCs w:val="20"/>
              </w:rPr>
              <w:t>Ingresos de Operación</w:t>
            </w:r>
          </w:p>
        </w:tc>
        <w:tc>
          <w:tcPr>
            <w:tcW w:w="2187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538DD5"/>
            </w:tcBorders>
            <w:shd w:val="clear" w:color="auto" w:fill="auto"/>
            <w:noWrap/>
            <w:vAlign w:val="center"/>
            <w:hideMark/>
          </w:tcPr>
          <w:p w:rsidR="004D64D2" w:rsidRPr="004D64D2" w:rsidRDefault="004D64D2" w:rsidP="004D64D2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4D64D2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$55,462.1</w:t>
            </w:r>
          </w:p>
        </w:tc>
      </w:tr>
      <w:tr w:rsidR="004D64D2" w:rsidRPr="004D64D2" w:rsidTr="004D64D2">
        <w:trPr>
          <w:gridAfter w:val="1"/>
          <w:wAfter w:w="6" w:type="dxa"/>
          <w:trHeight w:val="499"/>
          <w:jc w:val="center"/>
        </w:trPr>
        <w:tc>
          <w:tcPr>
            <w:tcW w:w="4011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D64D2" w:rsidRPr="004D64D2" w:rsidRDefault="004D64D2" w:rsidP="004D64D2">
            <w:pPr>
              <w:spacing w:after="0" w:line="240" w:lineRule="auto"/>
              <w:ind w:firstLineChars="100" w:firstLine="200"/>
              <w:rPr>
                <w:rFonts w:ascii="Leelawadee" w:eastAsia="Times New Roman" w:hAnsi="Leelawadee" w:cs="Leelawadee"/>
                <w:sz w:val="20"/>
                <w:szCs w:val="20"/>
              </w:rPr>
            </w:pPr>
            <w:r w:rsidRPr="004D64D2">
              <w:rPr>
                <w:rFonts w:ascii="Leelawadee" w:eastAsia="Times New Roman" w:hAnsi="Leelawadee" w:cs="Leelawadee"/>
                <w:sz w:val="20"/>
                <w:szCs w:val="20"/>
              </w:rPr>
              <w:t>Gastos de Operación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D64D2" w:rsidRPr="004D64D2" w:rsidRDefault="004D64D2" w:rsidP="004D64D2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4D64D2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$35,116.5</w:t>
            </w:r>
          </w:p>
        </w:tc>
      </w:tr>
      <w:tr w:rsidR="004D64D2" w:rsidRPr="004D64D2" w:rsidTr="004D64D2">
        <w:trPr>
          <w:gridAfter w:val="1"/>
          <w:wAfter w:w="6" w:type="dxa"/>
          <w:trHeight w:val="499"/>
          <w:jc w:val="center"/>
        </w:trPr>
        <w:tc>
          <w:tcPr>
            <w:tcW w:w="4011" w:type="dxa"/>
            <w:tcBorders>
              <w:top w:val="nil"/>
              <w:left w:val="single" w:sz="4" w:space="0" w:color="538DD5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D64D2" w:rsidRPr="004D64D2" w:rsidRDefault="004D64D2" w:rsidP="004D64D2">
            <w:pPr>
              <w:spacing w:after="0" w:line="240" w:lineRule="auto"/>
              <w:ind w:firstLineChars="100" w:firstLine="200"/>
              <w:rPr>
                <w:rFonts w:ascii="Leelawadee" w:eastAsia="Times New Roman" w:hAnsi="Leelawadee" w:cs="Leelawadee"/>
                <w:sz w:val="20"/>
                <w:szCs w:val="20"/>
              </w:rPr>
            </w:pPr>
            <w:r w:rsidRPr="004D64D2">
              <w:rPr>
                <w:rFonts w:ascii="Leelawadee" w:eastAsia="Times New Roman" w:hAnsi="Leelawadee" w:cs="Leelawadee"/>
                <w:sz w:val="20"/>
                <w:szCs w:val="20"/>
              </w:rPr>
              <w:t>Superávit del Ejercicio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538DD5"/>
              <w:right w:val="single" w:sz="4" w:space="0" w:color="538DD5"/>
            </w:tcBorders>
            <w:shd w:val="clear" w:color="000000" w:fill="FFFFFF"/>
            <w:noWrap/>
            <w:vAlign w:val="center"/>
            <w:hideMark/>
          </w:tcPr>
          <w:p w:rsidR="004D64D2" w:rsidRPr="004D64D2" w:rsidRDefault="004D64D2" w:rsidP="004D64D2">
            <w:pPr>
              <w:spacing w:after="0" w:line="240" w:lineRule="auto"/>
              <w:jc w:val="right"/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</w:pPr>
            <w:r w:rsidRPr="004D64D2">
              <w:rPr>
                <w:rFonts w:ascii="Leelawadee" w:eastAsia="Times New Roman" w:hAnsi="Leelawadee" w:cs="Leelawadee"/>
                <w:color w:val="000000"/>
                <w:sz w:val="20"/>
                <w:szCs w:val="20"/>
              </w:rPr>
              <w:t>$20,345.7</w:t>
            </w:r>
          </w:p>
        </w:tc>
      </w:tr>
    </w:tbl>
    <w:p w:rsidR="00C9603D" w:rsidRPr="00E90DC0" w:rsidRDefault="00C9603D" w:rsidP="003E30D2">
      <w:pPr>
        <w:spacing w:after="0" w:line="240" w:lineRule="auto"/>
        <w:ind w:left="2127"/>
        <w:rPr>
          <w:rFonts w:ascii="Leelawadee" w:eastAsia="Times New Roman" w:hAnsi="Leelawadee" w:cs="Leelawadee"/>
          <w:sz w:val="16"/>
          <w:szCs w:val="20"/>
        </w:rPr>
      </w:pPr>
      <w:r w:rsidRPr="00E90DC0">
        <w:rPr>
          <w:rFonts w:ascii="Leelawadee" w:eastAsia="Times New Roman" w:hAnsi="Leelawadee" w:cs="Leelawadee"/>
          <w:sz w:val="16"/>
          <w:szCs w:val="20"/>
        </w:rPr>
        <w:t>Fuente:</w:t>
      </w:r>
      <w:r w:rsidR="00901B8B" w:rsidRPr="00E90DC0">
        <w:rPr>
          <w:rFonts w:ascii="Leelawadee" w:eastAsia="Times New Roman" w:hAnsi="Leelawadee" w:cs="Leelawadee"/>
          <w:sz w:val="16"/>
          <w:szCs w:val="20"/>
        </w:rPr>
        <w:t xml:space="preserve"> </w:t>
      </w:r>
      <w:r w:rsidRPr="00E90DC0">
        <w:rPr>
          <w:rFonts w:ascii="Leelawadee" w:eastAsia="Times New Roman" w:hAnsi="Leelawadee" w:cs="Leelawadee"/>
          <w:sz w:val="16"/>
          <w:szCs w:val="20"/>
        </w:rPr>
        <w:t>Monitor de Operaciones, Gerencia de Planificación, FSV.</w:t>
      </w:r>
    </w:p>
    <w:p w:rsidR="008D179F" w:rsidRPr="00E90DC0" w:rsidRDefault="008D179F" w:rsidP="00894D40">
      <w:pPr>
        <w:ind w:left="426"/>
        <w:jc w:val="center"/>
        <w:rPr>
          <w:rFonts w:ascii="Leelawadee" w:eastAsia="Times New Roman" w:hAnsi="Leelawadee" w:cs="Leelawadee"/>
          <w:bCs/>
          <w:sz w:val="18"/>
          <w:szCs w:val="12"/>
        </w:rPr>
      </w:pPr>
    </w:p>
    <w:p w:rsidR="00461F87" w:rsidRPr="00E90DC0" w:rsidRDefault="004D64D2" w:rsidP="00446EFB">
      <w:pPr>
        <w:jc w:val="center"/>
        <w:rPr>
          <w:rFonts w:ascii="Leelawadee" w:eastAsia="Times New Roman" w:hAnsi="Leelawadee" w:cs="Leelawadee"/>
          <w:bCs/>
          <w:color w:val="000000"/>
          <w:szCs w:val="20"/>
        </w:rPr>
      </w:pPr>
      <w:r>
        <w:rPr>
          <w:noProof/>
        </w:rPr>
        <w:drawing>
          <wp:inline distT="0" distB="0" distL="0" distR="0" wp14:anchorId="40714D89" wp14:editId="7AF39FD5">
            <wp:extent cx="4901609" cy="4582633"/>
            <wp:effectExtent l="0" t="0" r="0" b="889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461F87" w:rsidRPr="00E90DC0" w:rsidSect="00B84201">
      <w:headerReference w:type="default" r:id="rId8"/>
      <w:pgSz w:w="11907" w:h="16839" w:code="9"/>
      <w:pgMar w:top="567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B1C" w:rsidRDefault="008C1B1C" w:rsidP="008C1B1C">
      <w:pPr>
        <w:spacing w:after="0" w:line="240" w:lineRule="auto"/>
      </w:pPr>
      <w:r>
        <w:separator/>
      </w:r>
    </w:p>
  </w:endnote>
  <w:endnote w:type="continuationSeparator" w:id="0">
    <w:p w:rsidR="008C1B1C" w:rsidRDefault="008C1B1C" w:rsidP="008C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B1C" w:rsidRDefault="008C1B1C" w:rsidP="008C1B1C">
      <w:pPr>
        <w:spacing w:after="0" w:line="240" w:lineRule="auto"/>
      </w:pPr>
      <w:r>
        <w:separator/>
      </w:r>
    </w:p>
  </w:footnote>
  <w:footnote w:type="continuationSeparator" w:id="0">
    <w:p w:rsidR="008C1B1C" w:rsidRDefault="008C1B1C" w:rsidP="008C1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1C" w:rsidRDefault="008C1B1C" w:rsidP="008C1B1C">
    <w:pPr>
      <w:pStyle w:val="Encabezado"/>
      <w:jc w:val="center"/>
    </w:pPr>
    <w:r>
      <w:rPr>
        <w:rFonts w:ascii="Microsoft JhengHei" w:eastAsia="Microsoft JhengHei" w:hAnsi="Microsoft JhengHei" w:cstheme="majorBidi"/>
        <w:b/>
        <w:noProof/>
      </w:rPr>
      <w:drawing>
        <wp:anchor distT="0" distB="0" distL="114300" distR="114300" simplePos="0" relativeHeight="251658240" behindDoc="0" locked="0" layoutInCell="1" allowOverlap="1" wp14:anchorId="0367AAE2" wp14:editId="3B1346FD">
          <wp:simplePos x="0" y="0"/>
          <wp:positionH relativeFrom="margin">
            <wp:posOffset>2856865</wp:posOffset>
          </wp:positionH>
          <wp:positionV relativeFrom="margin">
            <wp:posOffset>-714375</wp:posOffset>
          </wp:positionV>
          <wp:extent cx="791965" cy="625064"/>
          <wp:effectExtent l="0" t="0" r="8255" b="381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965" cy="625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1B1C" w:rsidRDefault="008C1B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SV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A9"/>
    <w:rsid w:val="000010E8"/>
    <w:rsid w:val="00001B22"/>
    <w:rsid w:val="00003032"/>
    <w:rsid w:val="00003110"/>
    <w:rsid w:val="0000594E"/>
    <w:rsid w:val="00005F4E"/>
    <w:rsid w:val="00010700"/>
    <w:rsid w:val="00011AB0"/>
    <w:rsid w:val="00015D48"/>
    <w:rsid w:val="0001607D"/>
    <w:rsid w:val="00017C0A"/>
    <w:rsid w:val="00017D52"/>
    <w:rsid w:val="00017EC8"/>
    <w:rsid w:val="0002382F"/>
    <w:rsid w:val="000238D3"/>
    <w:rsid w:val="000251A3"/>
    <w:rsid w:val="00030D92"/>
    <w:rsid w:val="00033F80"/>
    <w:rsid w:val="00034C90"/>
    <w:rsid w:val="00036B78"/>
    <w:rsid w:val="000374C5"/>
    <w:rsid w:val="0003765D"/>
    <w:rsid w:val="00044012"/>
    <w:rsid w:val="00044A3A"/>
    <w:rsid w:val="000450B2"/>
    <w:rsid w:val="00052537"/>
    <w:rsid w:val="00061919"/>
    <w:rsid w:val="00064B11"/>
    <w:rsid w:val="00065E23"/>
    <w:rsid w:val="00070F37"/>
    <w:rsid w:val="00070FA9"/>
    <w:rsid w:val="00072A7F"/>
    <w:rsid w:val="00076AD1"/>
    <w:rsid w:val="00082C21"/>
    <w:rsid w:val="00083178"/>
    <w:rsid w:val="00085512"/>
    <w:rsid w:val="00090D5B"/>
    <w:rsid w:val="00096B33"/>
    <w:rsid w:val="000A0D4E"/>
    <w:rsid w:val="000A2037"/>
    <w:rsid w:val="000A222E"/>
    <w:rsid w:val="000A515B"/>
    <w:rsid w:val="000A57B1"/>
    <w:rsid w:val="000B1E96"/>
    <w:rsid w:val="000C4BF3"/>
    <w:rsid w:val="000C536D"/>
    <w:rsid w:val="000C65DF"/>
    <w:rsid w:val="000C68DF"/>
    <w:rsid w:val="000D4875"/>
    <w:rsid w:val="000D500F"/>
    <w:rsid w:val="000D514A"/>
    <w:rsid w:val="000D6344"/>
    <w:rsid w:val="000D7AC3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B29"/>
    <w:rsid w:val="00106E40"/>
    <w:rsid w:val="00107694"/>
    <w:rsid w:val="001138BD"/>
    <w:rsid w:val="00117753"/>
    <w:rsid w:val="0012041C"/>
    <w:rsid w:val="00120639"/>
    <w:rsid w:val="00120B5E"/>
    <w:rsid w:val="001233C6"/>
    <w:rsid w:val="00123B72"/>
    <w:rsid w:val="0012682A"/>
    <w:rsid w:val="00126D1C"/>
    <w:rsid w:val="00127A41"/>
    <w:rsid w:val="001325DC"/>
    <w:rsid w:val="001328C4"/>
    <w:rsid w:val="00134A21"/>
    <w:rsid w:val="00135261"/>
    <w:rsid w:val="00140EC5"/>
    <w:rsid w:val="00142F4A"/>
    <w:rsid w:val="00143DA2"/>
    <w:rsid w:val="001462B5"/>
    <w:rsid w:val="00146AD4"/>
    <w:rsid w:val="001500B4"/>
    <w:rsid w:val="00150E5D"/>
    <w:rsid w:val="00154CF8"/>
    <w:rsid w:val="00155146"/>
    <w:rsid w:val="00156DFA"/>
    <w:rsid w:val="00160985"/>
    <w:rsid w:val="00162417"/>
    <w:rsid w:val="00165E9D"/>
    <w:rsid w:val="00167D64"/>
    <w:rsid w:val="00170E60"/>
    <w:rsid w:val="0017104B"/>
    <w:rsid w:val="00171F4F"/>
    <w:rsid w:val="00173536"/>
    <w:rsid w:val="00173BA0"/>
    <w:rsid w:val="001801B1"/>
    <w:rsid w:val="00180257"/>
    <w:rsid w:val="001879CB"/>
    <w:rsid w:val="001908D8"/>
    <w:rsid w:val="0019146B"/>
    <w:rsid w:val="00196D58"/>
    <w:rsid w:val="001A206C"/>
    <w:rsid w:val="001A4183"/>
    <w:rsid w:val="001A46E4"/>
    <w:rsid w:val="001A5C04"/>
    <w:rsid w:val="001B1DA0"/>
    <w:rsid w:val="001B1F33"/>
    <w:rsid w:val="001B6AF0"/>
    <w:rsid w:val="001B6F6F"/>
    <w:rsid w:val="001B7458"/>
    <w:rsid w:val="001C2857"/>
    <w:rsid w:val="001C3AB6"/>
    <w:rsid w:val="001C40ED"/>
    <w:rsid w:val="001C414D"/>
    <w:rsid w:val="001C5203"/>
    <w:rsid w:val="001C5BDA"/>
    <w:rsid w:val="001D3EF8"/>
    <w:rsid w:val="001D7198"/>
    <w:rsid w:val="001E132D"/>
    <w:rsid w:val="001E223D"/>
    <w:rsid w:val="001E4511"/>
    <w:rsid w:val="001F1970"/>
    <w:rsid w:val="00202120"/>
    <w:rsid w:val="002045DE"/>
    <w:rsid w:val="00204F04"/>
    <w:rsid w:val="0021024C"/>
    <w:rsid w:val="0021056B"/>
    <w:rsid w:val="00214C3A"/>
    <w:rsid w:val="002162B5"/>
    <w:rsid w:val="00217BA7"/>
    <w:rsid w:val="00221219"/>
    <w:rsid w:val="00223144"/>
    <w:rsid w:val="0022427E"/>
    <w:rsid w:val="0022656D"/>
    <w:rsid w:val="00233159"/>
    <w:rsid w:val="0023363F"/>
    <w:rsid w:val="0023388F"/>
    <w:rsid w:val="00236986"/>
    <w:rsid w:val="00242235"/>
    <w:rsid w:val="002429B8"/>
    <w:rsid w:val="00244AE4"/>
    <w:rsid w:val="0025066A"/>
    <w:rsid w:val="00251429"/>
    <w:rsid w:val="00253122"/>
    <w:rsid w:val="00254B11"/>
    <w:rsid w:val="002567CD"/>
    <w:rsid w:val="002578E4"/>
    <w:rsid w:val="00260BAA"/>
    <w:rsid w:val="0026265B"/>
    <w:rsid w:val="0026303A"/>
    <w:rsid w:val="00263E6B"/>
    <w:rsid w:val="002657F5"/>
    <w:rsid w:val="0027299D"/>
    <w:rsid w:val="002732C4"/>
    <w:rsid w:val="002739F7"/>
    <w:rsid w:val="002771A9"/>
    <w:rsid w:val="0028073C"/>
    <w:rsid w:val="00280B9E"/>
    <w:rsid w:val="00282AD0"/>
    <w:rsid w:val="002849B4"/>
    <w:rsid w:val="00287ED2"/>
    <w:rsid w:val="00290A4D"/>
    <w:rsid w:val="002934C0"/>
    <w:rsid w:val="002A1D07"/>
    <w:rsid w:val="002A2740"/>
    <w:rsid w:val="002A3687"/>
    <w:rsid w:val="002A4476"/>
    <w:rsid w:val="002A4E1F"/>
    <w:rsid w:val="002A6B2E"/>
    <w:rsid w:val="002B1527"/>
    <w:rsid w:val="002B18F6"/>
    <w:rsid w:val="002B1F60"/>
    <w:rsid w:val="002B3F20"/>
    <w:rsid w:val="002B4F86"/>
    <w:rsid w:val="002C20FE"/>
    <w:rsid w:val="002C2CDD"/>
    <w:rsid w:val="002C617E"/>
    <w:rsid w:val="002C654F"/>
    <w:rsid w:val="002C6B2F"/>
    <w:rsid w:val="002D0BC6"/>
    <w:rsid w:val="002D196A"/>
    <w:rsid w:val="002D242F"/>
    <w:rsid w:val="002D2D9F"/>
    <w:rsid w:val="002D4678"/>
    <w:rsid w:val="002D46D4"/>
    <w:rsid w:val="002D4A10"/>
    <w:rsid w:val="002D4CE2"/>
    <w:rsid w:val="002D6F9B"/>
    <w:rsid w:val="002E0326"/>
    <w:rsid w:val="002E23AE"/>
    <w:rsid w:val="002E6F0B"/>
    <w:rsid w:val="002F3EE2"/>
    <w:rsid w:val="002F3FD8"/>
    <w:rsid w:val="002F4E90"/>
    <w:rsid w:val="002F4EB6"/>
    <w:rsid w:val="002F5D93"/>
    <w:rsid w:val="002F611C"/>
    <w:rsid w:val="00300682"/>
    <w:rsid w:val="00304084"/>
    <w:rsid w:val="003103BE"/>
    <w:rsid w:val="003145F1"/>
    <w:rsid w:val="0031647C"/>
    <w:rsid w:val="00317DFE"/>
    <w:rsid w:val="00317E4A"/>
    <w:rsid w:val="003200DB"/>
    <w:rsid w:val="003206F2"/>
    <w:rsid w:val="00322704"/>
    <w:rsid w:val="003273D2"/>
    <w:rsid w:val="00327F8C"/>
    <w:rsid w:val="0033113F"/>
    <w:rsid w:val="00331E4D"/>
    <w:rsid w:val="00332800"/>
    <w:rsid w:val="0033427F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1C48"/>
    <w:rsid w:val="00363D75"/>
    <w:rsid w:val="003641E1"/>
    <w:rsid w:val="0036562C"/>
    <w:rsid w:val="00375F56"/>
    <w:rsid w:val="003776BF"/>
    <w:rsid w:val="00381112"/>
    <w:rsid w:val="00382AB9"/>
    <w:rsid w:val="003862E7"/>
    <w:rsid w:val="00387366"/>
    <w:rsid w:val="00391A71"/>
    <w:rsid w:val="00391CEC"/>
    <w:rsid w:val="00393930"/>
    <w:rsid w:val="00394E0F"/>
    <w:rsid w:val="00397352"/>
    <w:rsid w:val="003A6FCD"/>
    <w:rsid w:val="003A7C29"/>
    <w:rsid w:val="003B0DB4"/>
    <w:rsid w:val="003B15F9"/>
    <w:rsid w:val="003B4671"/>
    <w:rsid w:val="003B7B16"/>
    <w:rsid w:val="003C5C8F"/>
    <w:rsid w:val="003C7465"/>
    <w:rsid w:val="003C77DF"/>
    <w:rsid w:val="003D43A7"/>
    <w:rsid w:val="003D48AB"/>
    <w:rsid w:val="003D4B3C"/>
    <w:rsid w:val="003D6881"/>
    <w:rsid w:val="003E19F7"/>
    <w:rsid w:val="003E1B51"/>
    <w:rsid w:val="003E30D2"/>
    <w:rsid w:val="003E6AF0"/>
    <w:rsid w:val="003E6E5D"/>
    <w:rsid w:val="003F0130"/>
    <w:rsid w:val="003F141F"/>
    <w:rsid w:val="003F3384"/>
    <w:rsid w:val="00402563"/>
    <w:rsid w:val="00404A57"/>
    <w:rsid w:val="0040712B"/>
    <w:rsid w:val="0041209A"/>
    <w:rsid w:val="00415976"/>
    <w:rsid w:val="00416708"/>
    <w:rsid w:val="00416F79"/>
    <w:rsid w:val="00417118"/>
    <w:rsid w:val="004217F3"/>
    <w:rsid w:val="00421F56"/>
    <w:rsid w:val="00431F2B"/>
    <w:rsid w:val="0043438A"/>
    <w:rsid w:val="004347C7"/>
    <w:rsid w:val="00434D27"/>
    <w:rsid w:val="00436F7E"/>
    <w:rsid w:val="004373B5"/>
    <w:rsid w:val="004379FD"/>
    <w:rsid w:val="00446D05"/>
    <w:rsid w:val="00446EFB"/>
    <w:rsid w:val="004474D9"/>
    <w:rsid w:val="00453BD7"/>
    <w:rsid w:val="004552A9"/>
    <w:rsid w:val="00460134"/>
    <w:rsid w:val="00461466"/>
    <w:rsid w:val="00461F87"/>
    <w:rsid w:val="00462518"/>
    <w:rsid w:val="004631CA"/>
    <w:rsid w:val="0046597A"/>
    <w:rsid w:val="0046702B"/>
    <w:rsid w:val="00467CA1"/>
    <w:rsid w:val="00471788"/>
    <w:rsid w:val="004738D0"/>
    <w:rsid w:val="00475D91"/>
    <w:rsid w:val="004768B7"/>
    <w:rsid w:val="004773F4"/>
    <w:rsid w:val="00482556"/>
    <w:rsid w:val="00483A62"/>
    <w:rsid w:val="00483D16"/>
    <w:rsid w:val="00484411"/>
    <w:rsid w:val="0048442F"/>
    <w:rsid w:val="00485DB9"/>
    <w:rsid w:val="00491BCD"/>
    <w:rsid w:val="00494125"/>
    <w:rsid w:val="004947CD"/>
    <w:rsid w:val="004A224D"/>
    <w:rsid w:val="004A39C7"/>
    <w:rsid w:val="004A3B0C"/>
    <w:rsid w:val="004A6CF9"/>
    <w:rsid w:val="004B5C2C"/>
    <w:rsid w:val="004B70BB"/>
    <w:rsid w:val="004B76D2"/>
    <w:rsid w:val="004C47F1"/>
    <w:rsid w:val="004D64D2"/>
    <w:rsid w:val="004E1E20"/>
    <w:rsid w:val="004E26EC"/>
    <w:rsid w:val="004E7F43"/>
    <w:rsid w:val="004F1A23"/>
    <w:rsid w:val="004F5AF0"/>
    <w:rsid w:val="00500309"/>
    <w:rsid w:val="0050782F"/>
    <w:rsid w:val="005144EF"/>
    <w:rsid w:val="0051788F"/>
    <w:rsid w:val="00517A97"/>
    <w:rsid w:val="00521E83"/>
    <w:rsid w:val="00526575"/>
    <w:rsid w:val="00534725"/>
    <w:rsid w:val="00536984"/>
    <w:rsid w:val="00536A63"/>
    <w:rsid w:val="00540437"/>
    <w:rsid w:val="00540B20"/>
    <w:rsid w:val="00542684"/>
    <w:rsid w:val="005454A5"/>
    <w:rsid w:val="00550F06"/>
    <w:rsid w:val="0055332B"/>
    <w:rsid w:val="0055479F"/>
    <w:rsid w:val="00562F3B"/>
    <w:rsid w:val="00570AD5"/>
    <w:rsid w:val="00571A1A"/>
    <w:rsid w:val="00572791"/>
    <w:rsid w:val="005839B6"/>
    <w:rsid w:val="00586CE7"/>
    <w:rsid w:val="00587CD6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430C"/>
    <w:rsid w:val="005B584B"/>
    <w:rsid w:val="005B5899"/>
    <w:rsid w:val="005B5931"/>
    <w:rsid w:val="005B6B42"/>
    <w:rsid w:val="005C00AC"/>
    <w:rsid w:val="005C255F"/>
    <w:rsid w:val="005C5BA8"/>
    <w:rsid w:val="005C6BBE"/>
    <w:rsid w:val="005D2E30"/>
    <w:rsid w:val="005D57EC"/>
    <w:rsid w:val="005D630A"/>
    <w:rsid w:val="005E333A"/>
    <w:rsid w:val="005E33F0"/>
    <w:rsid w:val="005E5EF0"/>
    <w:rsid w:val="005E7BDE"/>
    <w:rsid w:val="005F15C5"/>
    <w:rsid w:val="005F1D9F"/>
    <w:rsid w:val="005F4A5E"/>
    <w:rsid w:val="005F4B56"/>
    <w:rsid w:val="005F53DD"/>
    <w:rsid w:val="005F72D0"/>
    <w:rsid w:val="005F7D53"/>
    <w:rsid w:val="00605E73"/>
    <w:rsid w:val="00606012"/>
    <w:rsid w:val="00606D58"/>
    <w:rsid w:val="0060700F"/>
    <w:rsid w:val="00607B30"/>
    <w:rsid w:val="00610DE3"/>
    <w:rsid w:val="00621927"/>
    <w:rsid w:val="00621F1D"/>
    <w:rsid w:val="006225D3"/>
    <w:rsid w:val="006249CC"/>
    <w:rsid w:val="00630CD3"/>
    <w:rsid w:val="0063123B"/>
    <w:rsid w:val="00636E5D"/>
    <w:rsid w:val="00637B80"/>
    <w:rsid w:val="0064080A"/>
    <w:rsid w:val="006460C2"/>
    <w:rsid w:val="006464C7"/>
    <w:rsid w:val="00647C84"/>
    <w:rsid w:val="006522CD"/>
    <w:rsid w:val="006554C2"/>
    <w:rsid w:val="00662305"/>
    <w:rsid w:val="00666FA3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91BB8"/>
    <w:rsid w:val="0069290E"/>
    <w:rsid w:val="00693428"/>
    <w:rsid w:val="00696615"/>
    <w:rsid w:val="00697044"/>
    <w:rsid w:val="006A0DCA"/>
    <w:rsid w:val="006A1352"/>
    <w:rsid w:val="006A431E"/>
    <w:rsid w:val="006A7F11"/>
    <w:rsid w:val="006B0D20"/>
    <w:rsid w:val="006B25CA"/>
    <w:rsid w:val="006B41F9"/>
    <w:rsid w:val="006B4F40"/>
    <w:rsid w:val="006B7604"/>
    <w:rsid w:val="006C466D"/>
    <w:rsid w:val="006D0805"/>
    <w:rsid w:val="006D7043"/>
    <w:rsid w:val="006E41E3"/>
    <w:rsid w:val="006E72E4"/>
    <w:rsid w:val="006F026D"/>
    <w:rsid w:val="006F0329"/>
    <w:rsid w:val="006F0840"/>
    <w:rsid w:val="006F1D73"/>
    <w:rsid w:val="006F5A92"/>
    <w:rsid w:val="00703A06"/>
    <w:rsid w:val="007057DF"/>
    <w:rsid w:val="00706DF0"/>
    <w:rsid w:val="00713B05"/>
    <w:rsid w:val="0071636E"/>
    <w:rsid w:val="007173BB"/>
    <w:rsid w:val="0072214B"/>
    <w:rsid w:val="007225D4"/>
    <w:rsid w:val="00726211"/>
    <w:rsid w:val="0072642C"/>
    <w:rsid w:val="00726A3E"/>
    <w:rsid w:val="00727AEC"/>
    <w:rsid w:val="00727B37"/>
    <w:rsid w:val="00732038"/>
    <w:rsid w:val="00733431"/>
    <w:rsid w:val="00734B62"/>
    <w:rsid w:val="00735C47"/>
    <w:rsid w:val="00736242"/>
    <w:rsid w:val="00736475"/>
    <w:rsid w:val="00737BC2"/>
    <w:rsid w:val="007529C2"/>
    <w:rsid w:val="007530D7"/>
    <w:rsid w:val="00754D12"/>
    <w:rsid w:val="00756444"/>
    <w:rsid w:val="00760767"/>
    <w:rsid w:val="00760794"/>
    <w:rsid w:val="007617D8"/>
    <w:rsid w:val="00771BAF"/>
    <w:rsid w:val="00771EEF"/>
    <w:rsid w:val="00777BEB"/>
    <w:rsid w:val="00780CB2"/>
    <w:rsid w:val="00783A19"/>
    <w:rsid w:val="00786BCA"/>
    <w:rsid w:val="007873EA"/>
    <w:rsid w:val="0079378F"/>
    <w:rsid w:val="007A078B"/>
    <w:rsid w:val="007A1B33"/>
    <w:rsid w:val="007A3C89"/>
    <w:rsid w:val="007A556D"/>
    <w:rsid w:val="007B566B"/>
    <w:rsid w:val="007B5A27"/>
    <w:rsid w:val="007C3D0B"/>
    <w:rsid w:val="007D5F8D"/>
    <w:rsid w:val="007E1212"/>
    <w:rsid w:val="007E12BC"/>
    <w:rsid w:val="007E49C1"/>
    <w:rsid w:val="007E552C"/>
    <w:rsid w:val="007E5F07"/>
    <w:rsid w:val="007E5FE8"/>
    <w:rsid w:val="007E6C8F"/>
    <w:rsid w:val="007E7823"/>
    <w:rsid w:val="007E7EC7"/>
    <w:rsid w:val="007F610C"/>
    <w:rsid w:val="0080002C"/>
    <w:rsid w:val="0080224C"/>
    <w:rsid w:val="008055ED"/>
    <w:rsid w:val="00810B34"/>
    <w:rsid w:val="00812CB7"/>
    <w:rsid w:val="008138F9"/>
    <w:rsid w:val="0081584E"/>
    <w:rsid w:val="00816DF8"/>
    <w:rsid w:val="00820BD8"/>
    <w:rsid w:val="00822FFD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983"/>
    <w:rsid w:val="0084063A"/>
    <w:rsid w:val="00840B20"/>
    <w:rsid w:val="00841696"/>
    <w:rsid w:val="00841C66"/>
    <w:rsid w:val="008554BC"/>
    <w:rsid w:val="00855E83"/>
    <w:rsid w:val="00863A6F"/>
    <w:rsid w:val="008748EE"/>
    <w:rsid w:val="00875C3B"/>
    <w:rsid w:val="008812ED"/>
    <w:rsid w:val="00884F6F"/>
    <w:rsid w:val="00886975"/>
    <w:rsid w:val="00887F06"/>
    <w:rsid w:val="008919B1"/>
    <w:rsid w:val="00894D40"/>
    <w:rsid w:val="00895E33"/>
    <w:rsid w:val="008A06AB"/>
    <w:rsid w:val="008A1CEF"/>
    <w:rsid w:val="008A1D52"/>
    <w:rsid w:val="008A23DF"/>
    <w:rsid w:val="008A509E"/>
    <w:rsid w:val="008A7BA6"/>
    <w:rsid w:val="008B1B7A"/>
    <w:rsid w:val="008B2E08"/>
    <w:rsid w:val="008B47CB"/>
    <w:rsid w:val="008C0226"/>
    <w:rsid w:val="008C1B1C"/>
    <w:rsid w:val="008C2AB4"/>
    <w:rsid w:val="008C429F"/>
    <w:rsid w:val="008C6F78"/>
    <w:rsid w:val="008C7190"/>
    <w:rsid w:val="008D179F"/>
    <w:rsid w:val="008D22BA"/>
    <w:rsid w:val="008D4984"/>
    <w:rsid w:val="008D59DA"/>
    <w:rsid w:val="008D5A7F"/>
    <w:rsid w:val="008D7672"/>
    <w:rsid w:val="008D7A5B"/>
    <w:rsid w:val="008E036A"/>
    <w:rsid w:val="008E4143"/>
    <w:rsid w:val="008E48BF"/>
    <w:rsid w:val="008E6E54"/>
    <w:rsid w:val="008F05F2"/>
    <w:rsid w:val="008F08A1"/>
    <w:rsid w:val="008F1105"/>
    <w:rsid w:val="008F15EA"/>
    <w:rsid w:val="008F2993"/>
    <w:rsid w:val="008F2D24"/>
    <w:rsid w:val="008F3793"/>
    <w:rsid w:val="008F5CEE"/>
    <w:rsid w:val="00901B8B"/>
    <w:rsid w:val="00902D19"/>
    <w:rsid w:val="0091413E"/>
    <w:rsid w:val="00917018"/>
    <w:rsid w:val="00921B70"/>
    <w:rsid w:val="00924504"/>
    <w:rsid w:val="009245F5"/>
    <w:rsid w:val="00924D17"/>
    <w:rsid w:val="00924F66"/>
    <w:rsid w:val="00925170"/>
    <w:rsid w:val="00925C3F"/>
    <w:rsid w:val="00925E63"/>
    <w:rsid w:val="00930EF5"/>
    <w:rsid w:val="00933067"/>
    <w:rsid w:val="0093376A"/>
    <w:rsid w:val="00933A0C"/>
    <w:rsid w:val="009346AB"/>
    <w:rsid w:val="00941D5C"/>
    <w:rsid w:val="00942D09"/>
    <w:rsid w:val="00947A5A"/>
    <w:rsid w:val="00952409"/>
    <w:rsid w:val="009524CC"/>
    <w:rsid w:val="00954F81"/>
    <w:rsid w:val="00956F1B"/>
    <w:rsid w:val="00957659"/>
    <w:rsid w:val="00957B1C"/>
    <w:rsid w:val="00960146"/>
    <w:rsid w:val="00961B2E"/>
    <w:rsid w:val="00963D6F"/>
    <w:rsid w:val="009655D9"/>
    <w:rsid w:val="009656FD"/>
    <w:rsid w:val="00975FB5"/>
    <w:rsid w:val="00976BB8"/>
    <w:rsid w:val="00976D41"/>
    <w:rsid w:val="009773E6"/>
    <w:rsid w:val="00980337"/>
    <w:rsid w:val="009827E0"/>
    <w:rsid w:val="0098457A"/>
    <w:rsid w:val="00986B00"/>
    <w:rsid w:val="0099155F"/>
    <w:rsid w:val="00991563"/>
    <w:rsid w:val="00991856"/>
    <w:rsid w:val="0099374F"/>
    <w:rsid w:val="00997582"/>
    <w:rsid w:val="009A07CE"/>
    <w:rsid w:val="009A54E8"/>
    <w:rsid w:val="009A7F20"/>
    <w:rsid w:val="009B1703"/>
    <w:rsid w:val="009B2156"/>
    <w:rsid w:val="009B32BD"/>
    <w:rsid w:val="009B7DD3"/>
    <w:rsid w:val="009C2F98"/>
    <w:rsid w:val="009C784B"/>
    <w:rsid w:val="009C7DF4"/>
    <w:rsid w:val="009E0132"/>
    <w:rsid w:val="009E0147"/>
    <w:rsid w:val="009E3541"/>
    <w:rsid w:val="009E5932"/>
    <w:rsid w:val="009F1063"/>
    <w:rsid w:val="009F3635"/>
    <w:rsid w:val="009F4242"/>
    <w:rsid w:val="009F5176"/>
    <w:rsid w:val="009F675D"/>
    <w:rsid w:val="009F6BD4"/>
    <w:rsid w:val="00A00415"/>
    <w:rsid w:val="00A01B42"/>
    <w:rsid w:val="00A1008B"/>
    <w:rsid w:val="00A101E5"/>
    <w:rsid w:val="00A12F01"/>
    <w:rsid w:val="00A16A34"/>
    <w:rsid w:val="00A22911"/>
    <w:rsid w:val="00A232EF"/>
    <w:rsid w:val="00A34CB5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52C"/>
    <w:rsid w:val="00A6092C"/>
    <w:rsid w:val="00A66930"/>
    <w:rsid w:val="00A66B71"/>
    <w:rsid w:val="00A70461"/>
    <w:rsid w:val="00A706E5"/>
    <w:rsid w:val="00A71135"/>
    <w:rsid w:val="00A71C21"/>
    <w:rsid w:val="00A7400B"/>
    <w:rsid w:val="00A76929"/>
    <w:rsid w:val="00A76CCD"/>
    <w:rsid w:val="00A76FC1"/>
    <w:rsid w:val="00A80D09"/>
    <w:rsid w:val="00A915FB"/>
    <w:rsid w:val="00A93124"/>
    <w:rsid w:val="00A93AA3"/>
    <w:rsid w:val="00AA3536"/>
    <w:rsid w:val="00AA3B17"/>
    <w:rsid w:val="00AA4547"/>
    <w:rsid w:val="00AA494F"/>
    <w:rsid w:val="00AA7627"/>
    <w:rsid w:val="00AB05C5"/>
    <w:rsid w:val="00AB0E1E"/>
    <w:rsid w:val="00AB2EA5"/>
    <w:rsid w:val="00AB52C9"/>
    <w:rsid w:val="00AB6DA1"/>
    <w:rsid w:val="00AC0C97"/>
    <w:rsid w:val="00AC24D1"/>
    <w:rsid w:val="00AC36B6"/>
    <w:rsid w:val="00AC3CA2"/>
    <w:rsid w:val="00AC5922"/>
    <w:rsid w:val="00AC5E2C"/>
    <w:rsid w:val="00AD22B3"/>
    <w:rsid w:val="00AD3E5F"/>
    <w:rsid w:val="00AD488B"/>
    <w:rsid w:val="00AD5046"/>
    <w:rsid w:val="00AE36CC"/>
    <w:rsid w:val="00AE3839"/>
    <w:rsid w:val="00AE5334"/>
    <w:rsid w:val="00AE5F86"/>
    <w:rsid w:val="00AF0870"/>
    <w:rsid w:val="00AF50AF"/>
    <w:rsid w:val="00AF7D9B"/>
    <w:rsid w:val="00B11D0C"/>
    <w:rsid w:val="00B126DB"/>
    <w:rsid w:val="00B12CE5"/>
    <w:rsid w:val="00B1628D"/>
    <w:rsid w:val="00B16A3C"/>
    <w:rsid w:val="00B16C6C"/>
    <w:rsid w:val="00B17624"/>
    <w:rsid w:val="00B20595"/>
    <w:rsid w:val="00B20722"/>
    <w:rsid w:val="00B326A0"/>
    <w:rsid w:val="00B33105"/>
    <w:rsid w:val="00B37AD2"/>
    <w:rsid w:val="00B400AD"/>
    <w:rsid w:val="00B45418"/>
    <w:rsid w:val="00B46E73"/>
    <w:rsid w:val="00B52537"/>
    <w:rsid w:val="00B56530"/>
    <w:rsid w:val="00B577A8"/>
    <w:rsid w:val="00B74B38"/>
    <w:rsid w:val="00B76918"/>
    <w:rsid w:val="00B76A66"/>
    <w:rsid w:val="00B8022E"/>
    <w:rsid w:val="00B84201"/>
    <w:rsid w:val="00B84796"/>
    <w:rsid w:val="00B85F8B"/>
    <w:rsid w:val="00B8670E"/>
    <w:rsid w:val="00B87044"/>
    <w:rsid w:val="00B9365E"/>
    <w:rsid w:val="00B951CD"/>
    <w:rsid w:val="00B97CEB"/>
    <w:rsid w:val="00BA1179"/>
    <w:rsid w:val="00BA208C"/>
    <w:rsid w:val="00BA2A25"/>
    <w:rsid w:val="00BB1B5C"/>
    <w:rsid w:val="00BB2B5D"/>
    <w:rsid w:val="00BB32FB"/>
    <w:rsid w:val="00BB3D0A"/>
    <w:rsid w:val="00BB5190"/>
    <w:rsid w:val="00BB62EE"/>
    <w:rsid w:val="00BB6655"/>
    <w:rsid w:val="00BC0EA1"/>
    <w:rsid w:val="00BC4F60"/>
    <w:rsid w:val="00BC5DDA"/>
    <w:rsid w:val="00BC7158"/>
    <w:rsid w:val="00BD6116"/>
    <w:rsid w:val="00BE28F1"/>
    <w:rsid w:val="00BE4662"/>
    <w:rsid w:val="00BE496C"/>
    <w:rsid w:val="00BE4C86"/>
    <w:rsid w:val="00BE6A16"/>
    <w:rsid w:val="00BE7E4D"/>
    <w:rsid w:val="00BF3010"/>
    <w:rsid w:val="00BF390F"/>
    <w:rsid w:val="00BF4049"/>
    <w:rsid w:val="00C004BA"/>
    <w:rsid w:val="00C02DCF"/>
    <w:rsid w:val="00C04C86"/>
    <w:rsid w:val="00C053ED"/>
    <w:rsid w:val="00C0798F"/>
    <w:rsid w:val="00C129A8"/>
    <w:rsid w:val="00C21310"/>
    <w:rsid w:val="00C21E67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40EA6"/>
    <w:rsid w:val="00C456B4"/>
    <w:rsid w:val="00C46C13"/>
    <w:rsid w:val="00C55814"/>
    <w:rsid w:val="00C5658E"/>
    <w:rsid w:val="00C610EF"/>
    <w:rsid w:val="00C627A3"/>
    <w:rsid w:val="00C639AA"/>
    <w:rsid w:val="00C71FDF"/>
    <w:rsid w:val="00C72593"/>
    <w:rsid w:val="00C751E2"/>
    <w:rsid w:val="00C82666"/>
    <w:rsid w:val="00C87719"/>
    <w:rsid w:val="00C900C5"/>
    <w:rsid w:val="00C909A5"/>
    <w:rsid w:val="00C9603D"/>
    <w:rsid w:val="00C97543"/>
    <w:rsid w:val="00CA56DE"/>
    <w:rsid w:val="00CA595F"/>
    <w:rsid w:val="00CA6714"/>
    <w:rsid w:val="00CA76B4"/>
    <w:rsid w:val="00CA7A67"/>
    <w:rsid w:val="00CB187F"/>
    <w:rsid w:val="00CB212D"/>
    <w:rsid w:val="00CB48A2"/>
    <w:rsid w:val="00CB4AC4"/>
    <w:rsid w:val="00CC2D12"/>
    <w:rsid w:val="00CC2E90"/>
    <w:rsid w:val="00CC4061"/>
    <w:rsid w:val="00CC61D2"/>
    <w:rsid w:val="00CD0E61"/>
    <w:rsid w:val="00CD22AA"/>
    <w:rsid w:val="00CD6DAA"/>
    <w:rsid w:val="00CE3B7E"/>
    <w:rsid w:val="00CF599F"/>
    <w:rsid w:val="00D0291B"/>
    <w:rsid w:val="00D058D0"/>
    <w:rsid w:val="00D05F82"/>
    <w:rsid w:val="00D066A9"/>
    <w:rsid w:val="00D07FA2"/>
    <w:rsid w:val="00D103D3"/>
    <w:rsid w:val="00D10D24"/>
    <w:rsid w:val="00D125AB"/>
    <w:rsid w:val="00D13AD4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6244"/>
    <w:rsid w:val="00D40323"/>
    <w:rsid w:val="00D43204"/>
    <w:rsid w:val="00D47B0A"/>
    <w:rsid w:val="00D53E8C"/>
    <w:rsid w:val="00D54B35"/>
    <w:rsid w:val="00D57287"/>
    <w:rsid w:val="00D62C40"/>
    <w:rsid w:val="00D702BD"/>
    <w:rsid w:val="00D717F0"/>
    <w:rsid w:val="00D72F6C"/>
    <w:rsid w:val="00D73534"/>
    <w:rsid w:val="00D74297"/>
    <w:rsid w:val="00D80502"/>
    <w:rsid w:val="00D80933"/>
    <w:rsid w:val="00D87936"/>
    <w:rsid w:val="00D9009C"/>
    <w:rsid w:val="00D94C69"/>
    <w:rsid w:val="00D959AB"/>
    <w:rsid w:val="00D9695A"/>
    <w:rsid w:val="00D96D47"/>
    <w:rsid w:val="00D970B6"/>
    <w:rsid w:val="00D977DE"/>
    <w:rsid w:val="00DA0948"/>
    <w:rsid w:val="00DA27ED"/>
    <w:rsid w:val="00DA2BD0"/>
    <w:rsid w:val="00DA517B"/>
    <w:rsid w:val="00DA599F"/>
    <w:rsid w:val="00DA6920"/>
    <w:rsid w:val="00DA6BB2"/>
    <w:rsid w:val="00DB35AD"/>
    <w:rsid w:val="00DB40C2"/>
    <w:rsid w:val="00DB6412"/>
    <w:rsid w:val="00DB73F1"/>
    <w:rsid w:val="00DC1AAF"/>
    <w:rsid w:val="00DC1C10"/>
    <w:rsid w:val="00DC3104"/>
    <w:rsid w:val="00DC7AC0"/>
    <w:rsid w:val="00DC7BEE"/>
    <w:rsid w:val="00DD0406"/>
    <w:rsid w:val="00DD4552"/>
    <w:rsid w:val="00DD45F7"/>
    <w:rsid w:val="00DD5CA3"/>
    <w:rsid w:val="00DD75F5"/>
    <w:rsid w:val="00DE0159"/>
    <w:rsid w:val="00DE2A33"/>
    <w:rsid w:val="00DE358E"/>
    <w:rsid w:val="00DE5EAF"/>
    <w:rsid w:val="00DF1778"/>
    <w:rsid w:val="00DF2033"/>
    <w:rsid w:val="00DF3654"/>
    <w:rsid w:val="00DF4FD0"/>
    <w:rsid w:val="00DF6401"/>
    <w:rsid w:val="00E02A65"/>
    <w:rsid w:val="00E04C85"/>
    <w:rsid w:val="00E1031A"/>
    <w:rsid w:val="00E11FF0"/>
    <w:rsid w:val="00E13BDE"/>
    <w:rsid w:val="00E13E6A"/>
    <w:rsid w:val="00E16800"/>
    <w:rsid w:val="00E21791"/>
    <w:rsid w:val="00E229E3"/>
    <w:rsid w:val="00E24391"/>
    <w:rsid w:val="00E250D0"/>
    <w:rsid w:val="00E27373"/>
    <w:rsid w:val="00E31D8B"/>
    <w:rsid w:val="00E328D8"/>
    <w:rsid w:val="00E3393E"/>
    <w:rsid w:val="00E35919"/>
    <w:rsid w:val="00E378DD"/>
    <w:rsid w:val="00E37F9A"/>
    <w:rsid w:val="00E40074"/>
    <w:rsid w:val="00E42B89"/>
    <w:rsid w:val="00E4387A"/>
    <w:rsid w:val="00E43DB6"/>
    <w:rsid w:val="00E4467D"/>
    <w:rsid w:val="00E478AC"/>
    <w:rsid w:val="00E5085D"/>
    <w:rsid w:val="00E52667"/>
    <w:rsid w:val="00E54012"/>
    <w:rsid w:val="00E562C9"/>
    <w:rsid w:val="00E5733D"/>
    <w:rsid w:val="00E5736A"/>
    <w:rsid w:val="00E654A9"/>
    <w:rsid w:val="00E67DB1"/>
    <w:rsid w:val="00E709EF"/>
    <w:rsid w:val="00E710BE"/>
    <w:rsid w:val="00E71E47"/>
    <w:rsid w:val="00E77BB3"/>
    <w:rsid w:val="00E82D68"/>
    <w:rsid w:val="00E8355B"/>
    <w:rsid w:val="00E83BCA"/>
    <w:rsid w:val="00E865E5"/>
    <w:rsid w:val="00E869B8"/>
    <w:rsid w:val="00E90DC0"/>
    <w:rsid w:val="00E91C89"/>
    <w:rsid w:val="00E94BE1"/>
    <w:rsid w:val="00E94C8A"/>
    <w:rsid w:val="00E96905"/>
    <w:rsid w:val="00E96C44"/>
    <w:rsid w:val="00E97367"/>
    <w:rsid w:val="00EA34FD"/>
    <w:rsid w:val="00EB1787"/>
    <w:rsid w:val="00EB41F4"/>
    <w:rsid w:val="00EB4419"/>
    <w:rsid w:val="00EB546B"/>
    <w:rsid w:val="00ED060E"/>
    <w:rsid w:val="00ED0824"/>
    <w:rsid w:val="00ED2EE2"/>
    <w:rsid w:val="00ED5003"/>
    <w:rsid w:val="00EE114C"/>
    <w:rsid w:val="00EF1861"/>
    <w:rsid w:val="00EF462A"/>
    <w:rsid w:val="00EF4CF7"/>
    <w:rsid w:val="00EF6107"/>
    <w:rsid w:val="00EF63B8"/>
    <w:rsid w:val="00F01EC7"/>
    <w:rsid w:val="00F02386"/>
    <w:rsid w:val="00F13ECC"/>
    <w:rsid w:val="00F1405E"/>
    <w:rsid w:val="00F15942"/>
    <w:rsid w:val="00F17704"/>
    <w:rsid w:val="00F2021B"/>
    <w:rsid w:val="00F20366"/>
    <w:rsid w:val="00F20A9B"/>
    <w:rsid w:val="00F22105"/>
    <w:rsid w:val="00F23D58"/>
    <w:rsid w:val="00F3161B"/>
    <w:rsid w:val="00F31BF3"/>
    <w:rsid w:val="00F31F3E"/>
    <w:rsid w:val="00F34198"/>
    <w:rsid w:val="00F34C96"/>
    <w:rsid w:val="00F34DB3"/>
    <w:rsid w:val="00F37E7C"/>
    <w:rsid w:val="00F40D48"/>
    <w:rsid w:val="00F42FDA"/>
    <w:rsid w:val="00F527A4"/>
    <w:rsid w:val="00F6017C"/>
    <w:rsid w:val="00F61D28"/>
    <w:rsid w:val="00F6228E"/>
    <w:rsid w:val="00F62B56"/>
    <w:rsid w:val="00F62CEA"/>
    <w:rsid w:val="00F62D09"/>
    <w:rsid w:val="00F63F21"/>
    <w:rsid w:val="00F64B52"/>
    <w:rsid w:val="00F700B8"/>
    <w:rsid w:val="00F73E7F"/>
    <w:rsid w:val="00F85FFB"/>
    <w:rsid w:val="00F94A4B"/>
    <w:rsid w:val="00F95CEE"/>
    <w:rsid w:val="00F96924"/>
    <w:rsid w:val="00F97695"/>
    <w:rsid w:val="00FA04CF"/>
    <w:rsid w:val="00FA31BA"/>
    <w:rsid w:val="00FA37D7"/>
    <w:rsid w:val="00FA441F"/>
    <w:rsid w:val="00FA4F34"/>
    <w:rsid w:val="00FA599E"/>
    <w:rsid w:val="00FA69C4"/>
    <w:rsid w:val="00FA6B9E"/>
    <w:rsid w:val="00FB0337"/>
    <w:rsid w:val="00FB312D"/>
    <w:rsid w:val="00FB3A8E"/>
    <w:rsid w:val="00FB7296"/>
    <w:rsid w:val="00FB7BD3"/>
    <w:rsid w:val="00FC1074"/>
    <w:rsid w:val="00FC3F2A"/>
    <w:rsid w:val="00FC4C92"/>
    <w:rsid w:val="00FC599F"/>
    <w:rsid w:val="00FC64C4"/>
    <w:rsid w:val="00FD2707"/>
    <w:rsid w:val="00FD6E5E"/>
    <w:rsid w:val="00FE7061"/>
    <w:rsid w:val="00FE79AB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89253F2"/>
  <w15:docId w15:val="{67A2870C-B2F9-47B5-9863-D4FE9E9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C1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1B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C1B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C1B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C1B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1B1C"/>
  </w:style>
  <w:style w:type="paragraph" w:styleId="Piedepgina">
    <w:name w:val="footer"/>
    <w:basedOn w:val="Normal"/>
    <w:link w:val="PiedepginaCar"/>
    <w:uiPriority w:val="99"/>
    <w:unhideWhenUsed/>
    <w:rsid w:val="008C1B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s-SV"/>
              <a:t>Créditos otorgados al mes de junio 2018</a:t>
            </a:r>
          </a:p>
        </c:rich>
      </c:tx>
      <c:layout>
        <c:manualLayout>
          <c:xMode val="edge"/>
          <c:yMode val="edge"/>
          <c:x val="0.22747687610467934"/>
          <c:y val="3.2454721627252985E-2"/>
        </c:manualLayout>
      </c:layout>
      <c:overlay val="0"/>
    </c:title>
    <c:autoTitleDeleted val="0"/>
    <c:view3D>
      <c:rotX val="70"/>
      <c:hPercent val="5"/>
      <c:rotY val="96"/>
      <c:depthPercent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456554358204884"/>
          <c:y val="0.28452555964812581"/>
          <c:w val="0.54727679309954524"/>
          <c:h val="0.479445148693739"/>
        </c:manualLayout>
      </c:layout>
      <c:pie3DChart>
        <c:varyColors val="1"/>
        <c:ser>
          <c:idx val="0"/>
          <c:order val="0"/>
          <c:tx>
            <c:strRef>
              <c:f>gráfico!$A$4</c:f>
              <c:strCache>
                <c:ptCount val="1"/>
                <c:pt idx="0">
                  <c:v>Créditos otorgados al mes de junio 2018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  <a:ln>
              <a:noFill/>
            </a:ln>
            <a:effectLst/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dPt>
            <c:idx val="0"/>
            <c:bubble3D val="0"/>
            <c:spPr>
              <a:solidFill>
                <a:srgbClr val="8EB149"/>
              </a:solidFill>
              <a:ln w="76200">
                <a:noFill/>
              </a:ln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AF71-40C9-8B66-40F5823921CB}"/>
              </c:ext>
            </c:extLst>
          </c:dPt>
          <c:dPt>
            <c:idx val="1"/>
            <c:bubble3D val="0"/>
            <c:spPr>
              <a:solidFill>
                <a:srgbClr val="0086EA"/>
              </a:solidFill>
              <a:ln w="76200">
                <a:noFill/>
              </a:ln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AF71-40C9-8B66-40F5823921CB}"/>
              </c:ext>
            </c:extLst>
          </c:dPt>
          <c:dPt>
            <c:idx val="2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76200">
                <a:noFill/>
              </a:ln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AF71-40C9-8B66-40F5823921CB}"/>
              </c:ext>
            </c:extLst>
          </c:dPt>
          <c:dPt>
            <c:idx val="3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76200">
                <a:noFill/>
              </a:ln>
              <a:effectLst/>
              <a:scene3d>
                <a:camera prst="orthographicFront"/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7-AF71-40C9-8B66-40F5823921CB}"/>
              </c:ext>
            </c:extLst>
          </c:dPt>
          <c:dLbls>
            <c:dLbl>
              <c:idx val="0"/>
              <c:layout>
                <c:manualLayout>
                  <c:x val="4.2387761676587483E-2"/>
                  <c:y val="5.064459899585042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/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F71-40C9-8B66-40F5823921CB}"/>
                </c:ext>
              </c:extLst>
            </c:dLbl>
            <c:dLbl>
              <c:idx val="1"/>
              <c:layout>
                <c:manualLayout>
                  <c:x val="-1.1057676959109813E-2"/>
                  <c:y val="2.337443030577712E-2"/>
                </c:manualLayout>
              </c:layout>
              <c:spPr/>
              <c:txPr>
                <a:bodyPr/>
                <a:lstStyle/>
                <a:p>
                  <a:pPr algn="ctr">
                    <a:defRPr/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F71-40C9-8B66-40F5823921CB}"/>
                </c:ext>
              </c:extLst>
            </c:dLbl>
            <c:dLbl>
              <c:idx val="2"/>
              <c:layout>
                <c:manualLayout>
                  <c:x val="-2.7644192397774603E-2"/>
                  <c:y val="-2.921803788222139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AF71-40C9-8B66-40F5823921CB}"/>
                </c:ext>
              </c:extLst>
            </c:dLbl>
            <c:dLbl>
              <c:idx val="3"/>
              <c:layout>
                <c:manualLayout>
                  <c:x val="1.2900623118961315E-2"/>
                  <c:y val="1.9478691921480933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AF71-40C9-8B66-40F5823921CB}"/>
                </c:ext>
              </c:extLst>
            </c:dLbl>
            <c:dLbl>
              <c:idx val="4"/>
              <c:dLblPos val="outEnd"/>
              <c:showLegendKey val="0"/>
              <c:showVal val="1"/>
              <c:showCatName val="1"/>
              <c:showSerName val="1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F71-40C9-8B66-40F5823921CB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gráfico!$A$5:$A$8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gráfico!$B$5:$B$8</c:f>
              <c:numCache>
                <c:formatCode>#,##0</c:formatCode>
                <c:ptCount val="4"/>
                <c:pt idx="0">
                  <c:v>284</c:v>
                </c:pt>
                <c:pt idx="1">
                  <c:v>1610</c:v>
                </c:pt>
                <c:pt idx="2">
                  <c:v>445</c:v>
                </c:pt>
                <c:pt idx="3">
                  <c:v>243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F71-40C9-8B66-40F5823921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  <a:effectLst/>
        <a:scene3d>
          <a:camera prst="orthographicFront"/>
          <a:lightRig rig="threePt" dir="t"/>
        </a:scene3d>
      </c:spPr>
    </c:plotArea>
    <c:plotVisOnly val="1"/>
    <c:dispBlanksAs val="zero"/>
    <c:showDLblsOverMax val="0"/>
  </c:chart>
  <c:spPr>
    <a:solidFill>
      <a:schemeClr val="bg1"/>
    </a:solidFill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Leelawadee" panose="020B0502040204020203" pitchFamily="34" charset="-34"/>
          <a:ea typeface="Calibri"/>
          <a:cs typeface="Leelawadee" panose="020B0502040204020203" pitchFamily="34" charset="-34"/>
        </a:defRPr>
      </a:pPr>
      <a:endParaRPr lang="es-SV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50959FE-4791-4789-BB1E-542667A4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1588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Sussethy Yasmin Gamez Leon</cp:lastModifiedBy>
  <cp:revision>14</cp:revision>
  <cp:lastPrinted>2015-05-25T16:27:00Z</cp:lastPrinted>
  <dcterms:created xsi:type="dcterms:W3CDTF">2018-06-22T22:18:00Z</dcterms:created>
  <dcterms:modified xsi:type="dcterms:W3CDTF">2018-07-26T21:15:00Z</dcterms:modified>
</cp:coreProperties>
</file>