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F" w:rsidRPr="00953421" w:rsidRDefault="00E4250F" w:rsidP="00E4250F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E4250F" w:rsidRPr="00953421" w:rsidRDefault="00E4250F" w:rsidP="00E4250F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E4250F" w:rsidRDefault="00E4250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E4250F" w:rsidRDefault="00E4250F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14B1E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C720C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D5ABA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EC720C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AB3C77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ABRIL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EC720C">
        <w:rPr>
          <w:rFonts w:ascii="Arial" w:hAnsi="Arial" w:cs="Arial"/>
          <w:sz w:val="22"/>
          <w:szCs w:val="22"/>
        </w:rPr>
        <w:t>veinticuatro</w:t>
      </w:r>
      <w:r w:rsidR="00AB3C77" w:rsidRPr="00E41006">
        <w:rPr>
          <w:rFonts w:ascii="Arial" w:hAnsi="Arial" w:cs="Arial"/>
          <w:sz w:val="22"/>
          <w:szCs w:val="22"/>
        </w:rPr>
        <w:t xml:space="preserve"> de abril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14B1E" w:rsidRPr="00E41006">
        <w:rPr>
          <w:rFonts w:ascii="Arial" w:hAnsi="Arial" w:cs="Arial"/>
          <w:sz w:val="22"/>
          <w:szCs w:val="22"/>
        </w:rPr>
        <w:t>7</w:t>
      </w:r>
      <w:r w:rsidR="00EC720C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EC720C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JOSE MARIA ESPERANZA AMAYA. Directores Suplentes: CARLOS ROBERTO ALVARADO CELIS y GILBERTO LAZO ROMERO. AUSENTES CON EXCUSA: ENRIQUE OÑATE MUYSHONDT y ELVIA VIOLETA MENJIVAR ESCALANTE, Directores Suplentes. </w:t>
      </w:r>
      <w:r w:rsidRPr="00E41006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F4283A">
        <w:rPr>
          <w:rFonts w:ascii="Arial" w:hAnsi="Arial" w:cs="Arial"/>
          <w:b/>
          <w:sz w:val="22"/>
          <w:szCs w:val="22"/>
        </w:rPr>
        <w:t>Licenciado MARIANO A. BONILLA</w:t>
      </w:r>
      <w:r w:rsidR="00F4283A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E41006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E41006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E41006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E41006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Se aprobó el Acta N° JD-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2D5ABA" w:rsidRPr="00E41006">
        <w:rPr>
          <w:rFonts w:ascii="Arial" w:hAnsi="Arial" w:cs="Arial"/>
          <w:sz w:val="22"/>
          <w:szCs w:val="22"/>
        </w:rPr>
        <w:t>7</w:t>
      </w:r>
      <w:r w:rsidR="00EC720C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</w:t>
      </w:r>
      <w:r w:rsidR="002D5ABA" w:rsidRPr="00E41006">
        <w:rPr>
          <w:rFonts w:ascii="Arial" w:hAnsi="Arial" w:cs="Arial"/>
          <w:sz w:val="22"/>
          <w:szCs w:val="22"/>
        </w:rPr>
        <w:t>1</w:t>
      </w:r>
      <w:r w:rsidR="00EC720C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 </w:t>
      </w:r>
      <w:r w:rsidR="00F338EF" w:rsidRPr="00E41006">
        <w:rPr>
          <w:rFonts w:ascii="Arial" w:hAnsi="Arial" w:cs="Arial"/>
          <w:sz w:val="22"/>
          <w:szCs w:val="22"/>
        </w:rPr>
        <w:t>abril</w:t>
      </w:r>
      <w:r w:rsidRPr="00E41006">
        <w:rPr>
          <w:rFonts w:ascii="Arial" w:hAnsi="Arial" w:cs="Arial"/>
          <w:sz w:val="22"/>
          <w:szCs w:val="22"/>
        </w:rPr>
        <w:t xml:space="preserve"> de 201</w:t>
      </w:r>
      <w:r w:rsidR="00F77BDE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E436AA">
        <w:rPr>
          <w:rFonts w:ascii="Arial" w:eastAsia="Arial" w:hAnsi="Arial" w:cs="Arial"/>
          <w:sz w:val="22"/>
          <w:szCs w:val="22"/>
        </w:rPr>
        <w:t>15 solicitudes de crédito por un monto de $230,031.59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01720" w:rsidRPr="00E41006">
        <w:rPr>
          <w:rFonts w:ascii="Arial" w:hAnsi="Arial" w:cs="Arial"/>
          <w:sz w:val="22"/>
          <w:szCs w:val="22"/>
        </w:rPr>
        <w:t>7</w:t>
      </w:r>
      <w:r w:rsidR="00E436AA">
        <w:rPr>
          <w:rFonts w:ascii="Arial" w:hAnsi="Arial" w:cs="Arial"/>
          <w:sz w:val="22"/>
          <w:szCs w:val="22"/>
        </w:rPr>
        <w:t>3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E4250F" w:rsidRPr="00B55FAD" w:rsidRDefault="00E4250F" w:rsidP="00E4250F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Lic.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Carlos Roberto Alvarado Celis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y Sr. Gilberto Lazo Romero, así como por el Presidente y Director Ejecutivo, 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D5ABA"/>
    <w:rsid w:val="002E0942"/>
    <w:rsid w:val="00300DD6"/>
    <w:rsid w:val="00316F49"/>
    <w:rsid w:val="00325BF6"/>
    <w:rsid w:val="003341FF"/>
    <w:rsid w:val="00374598"/>
    <w:rsid w:val="00377752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7F11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223DA"/>
    <w:rsid w:val="00C457EC"/>
    <w:rsid w:val="00C5094E"/>
    <w:rsid w:val="00C52400"/>
    <w:rsid w:val="00C53C85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250F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283A"/>
    <w:rsid w:val="00F44A85"/>
    <w:rsid w:val="00F459B1"/>
    <w:rsid w:val="00F73102"/>
    <w:rsid w:val="00F74430"/>
    <w:rsid w:val="00F77BDE"/>
    <w:rsid w:val="00F82710"/>
    <w:rsid w:val="00F93EC3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26C3CD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4</cp:revision>
  <cp:lastPrinted>2019-05-16T22:24:00Z</cp:lastPrinted>
  <dcterms:created xsi:type="dcterms:W3CDTF">2019-05-16T22:24:00Z</dcterms:created>
  <dcterms:modified xsi:type="dcterms:W3CDTF">2019-05-20T20:18:00Z</dcterms:modified>
</cp:coreProperties>
</file>