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X="-28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49"/>
        <w:gridCol w:w="1430"/>
        <w:gridCol w:w="1275"/>
        <w:gridCol w:w="1134"/>
      </w:tblGrid>
      <w:tr w:rsidR="00840DC4" w:rsidRPr="007B2E8C" w14:paraId="41C677C0" w14:textId="77777777" w:rsidTr="00DF170A">
        <w:trPr>
          <w:trHeight w:val="768"/>
        </w:trPr>
        <w:tc>
          <w:tcPr>
            <w:tcW w:w="9634" w:type="dxa"/>
            <w:gridSpan w:val="4"/>
            <w:shd w:val="clear" w:color="auto" w:fill="323E4F" w:themeFill="text2" w:themeFillShade="BF"/>
            <w:vAlign w:val="center"/>
          </w:tcPr>
          <w:p w14:paraId="6B956465" w14:textId="7FFC6FA1" w:rsidR="00840DC4" w:rsidRPr="00840DC4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NÚMERO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(AS)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POR UNIDAD ORGANIZATIVA</w:t>
            </w:r>
          </w:p>
          <w:p w14:paraId="4A6C8F68" w14:textId="6E734CCA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(A </w:t>
            </w:r>
            <w:r w:rsidR="00C45033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noviembre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20</w:t>
            </w:r>
            <w:r w:rsidR="005B2ADC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3C2AA7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40DC4" w:rsidRPr="007B2E8C" w14:paraId="168F5563" w14:textId="77777777" w:rsidTr="00DF170A">
        <w:trPr>
          <w:trHeight w:val="768"/>
        </w:trPr>
        <w:tc>
          <w:tcPr>
            <w:tcW w:w="5949" w:type="dxa"/>
            <w:shd w:val="clear" w:color="auto" w:fill="323E4F" w:themeFill="text2" w:themeFillShade="BF"/>
            <w:vAlign w:val="center"/>
            <w:hideMark/>
          </w:tcPr>
          <w:p w14:paraId="41403A9C" w14:textId="77777777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UNIDAD ORGANIZATIVA</w:t>
            </w:r>
          </w:p>
        </w:tc>
        <w:tc>
          <w:tcPr>
            <w:tcW w:w="1276" w:type="dxa"/>
            <w:shd w:val="clear" w:color="auto" w:fill="323E4F" w:themeFill="text2" w:themeFillShade="BF"/>
            <w:vAlign w:val="center"/>
            <w:hideMark/>
          </w:tcPr>
          <w:p w14:paraId="581547CA" w14:textId="0660381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(as)</w:t>
            </w:r>
          </w:p>
        </w:tc>
        <w:tc>
          <w:tcPr>
            <w:tcW w:w="1275" w:type="dxa"/>
            <w:shd w:val="clear" w:color="auto" w:fill="323E4F" w:themeFill="text2" w:themeFillShade="BF"/>
            <w:vAlign w:val="center"/>
          </w:tcPr>
          <w:p w14:paraId="697B3930" w14:textId="3D0C0942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Mujeres</w:t>
            </w:r>
          </w:p>
        </w:tc>
        <w:tc>
          <w:tcPr>
            <w:tcW w:w="1134" w:type="dxa"/>
            <w:shd w:val="clear" w:color="auto" w:fill="323E4F" w:themeFill="text2" w:themeFillShade="BF"/>
            <w:vAlign w:val="center"/>
            <w:hideMark/>
          </w:tcPr>
          <w:p w14:paraId="436FF769" w14:textId="13F6432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Hombres</w:t>
            </w:r>
          </w:p>
        </w:tc>
      </w:tr>
      <w:tr w:rsidR="00840DC4" w:rsidRPr="007B2E8C" w14:paraId="43ACEC02" w14:textId="77777777" w:rsidTr="00DF170A">
        <w:trPr>
          <w:trHeight w:val="388"/>
        </w:trPr>
        <w:tc>
          <w:tcPr>
            <w:tcW w:w="5949" w:type="dxa"/>
            <w:noWrap/>
            <w:vAlign w:val="center"/>
            <w:hideMark/>
          </w:tcPr>
          <w:p w14:paraId="13CB7A6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CONSEJO DE VIGILANCIA</w:t>
            </w:r>
          </w:p>
        </w:tc>
        <w:tc>
          <w:tcPr>
            <w:tcW w:w="1276" w:type="dxa"/>
            <w:noWrap/>
            <w:vAlign w:val="center"/>
            <w:hideMark/>
          </w:tcPr>
          <w:p w14:paraId="0023872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DE18970" w14:textId="11CC028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E05A74E" w14:textId="374DC73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1B38F810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BE6EDBB" w14:textId="6CF6867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PRESIDENCIA Y DIRECCI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EJECUTIVA</w:t>
            </w:r>
          </w:p>
        </w:tc>
        <w:tc>
          <w:tcPr>
            <w:tcW w:w="1276" w:type="dxa"/>
            <w:noWrap/>
            <w:vAlign w:val="center"/>
            <w:hideMark/>
          </w:tcPr>
          <w:p w14:paraId="453AF314" w14:textId="6D8C08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A2797D9" w14:textId="5A895E1D" w:rsidR="00840DC4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18C1F6F" w14:textId="1062677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20B9F2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3912DD7" w14:textId="7E46DDCA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AUDITOR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INTERNA</w:t>
            </w:r>
          </w:p>
        </w:tc>
        <w:tc>
          <w:tcPr>
            <w:tcW w:w="1276" w:type="dxa"/>
            <w:noWrap/>
            <w:vAlign w:val="center"/>
            <w:hideMark/>
          </w:tcPr>
          <w:p w14:paraId="23987B81" w14:textId="79DCD92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4C45CE">
              <w:rPr>
                <w:rFonts w:cs="Calibri Light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DF36909" w14:textId="57399334" w:rsidR="00840DC4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BC6DB02" w14:textId="14631040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F7697F0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2E4E8D1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COMUNICACIONES Y PUBLICIDAD</w:t>
            </w:r>
          </w:p>
        </w:tc>
        <w:tc>
          <w:tcPr>
            <w:tcW w:w="1276" w:type="dxa"/>
            <w:noWrap/>
            <w:vAlign w:val="center"/>
            <w:hideMark/>
          </w:tcPr>
          <w:p w14:paraId="62C4715E" w14:textId="006429E3" w:rsidR="00840DC4" w:rsidRPr="007B2E8C" w:rsidRDefault="00B253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8D8AE15" w14:textId="4292D758" w:rsidR="00840DC4" w:rsidRPr="007B2E8C" w:rsidRDefault="00B253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53DFC04" w14:textId="785765B7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401E491B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3AFC1E8" w14:textId="59B1913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G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NERO</w:t>
            </w:r>
          </w:p>
        </w:tc>
        <w:tc>
          <w:tcPr>
            <w:tcW w:w="1276" w:type="dxa"/>
            <w:noWrap/>
            <w:vAlign w:val="center"/>
            <w:hideMark/>
          </w:tcPr>
          <w:p w14:paraId="78AEB48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768876E" w14:textId="7D2154D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1507150" w14:textId="1B9B145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6D21D06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4E75750" w14:textId="34A66E0C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OFICIAL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CUMPLIMIENTO</w:t>
            </w:r>
          </w:p>
        </w:tc>
        <w:tc>
          <w:tcPr>
            <w:tcW w:w="1276" w:type="dxa"/>
            <w:noWrap/>
            <w:vAlign w:val="center"/>
            <w:hideMark/>
          </w:tcPr>
          <w:p w14:paraId="1A0D955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2208D53" w14:textId="02C100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6271F6C" w14:textId="70204C6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52EBC72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5B02AE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GENERAL</w:t>
            </w:r>
          </w:p>
        </w:tc>
        <w:tc>
          <w:tcPr>
            <w:tcW w:w="1276" w:type="dxa"/>
            <w:noWrap/>
            <w:vAlign w:val="center"/>
            <w:hideMark/>
          </w:tcPr>
          <w:p w14:paraId="326A8A7A" w14:textId="24A06EAB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656D032" w14:textId="6D8E4440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C4F4AC1" w14:textId="55DA64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5629CBF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D002A3F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ADQUISICIONES Y CONTRATACIONES INSTITUCIONAL</w:t>
            </w:r>
          </w:p>
        </w:tc>
        <w:tc>
          <w:tcPr>
            <w:tcW w:w="1276" w:type="dxa"/>
            <w:noWrap/>
            <w:vAlign w:val="center"/>
            <w:hideMark/>
          </w:tcPr>
          <w:p w14:paraId="7A617BA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4B3A8A4" w14:textId="17F6A8F6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8D12ABB" w14:textId="1CB8CBB1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A380BCD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3240C3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RIESGOS</w:t>
            </w:r>
          </w:p>
        </w:tc>
        <w:tc>
          <w:tcPr>
            <w:tcW w:w="1276" w:type="dxa"/>
            <w:noWrap/>
            <w:vAlign w:val="center"/>
            <w:hideMark/>
          </w:tcPr>
          <w:p w14:paraId="38F4DEF0" w14:textId="6078E9FD" w:rsidR="00840DC4" w:rsidRPr="007B2E8C" w:rsidRDefault="00E97DC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61C2BF4" w14:textId="55753B40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51971EF" w14:textId="71D9C10D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768D8360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329B8F4" w14:textId="4565419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ACCESO A LA INFORMACI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72A91751" w14:textId="1D9E2F5F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B8C6950" w14:textId="1218AA85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5BF084D9" w14:textId="51CEF4A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396D015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DF5E3E6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ADMINISTRATIVA</w:t>
            </w:r>
          </w:p>
        </w:tc>
        <w:tc>
          <w:tcPr>
            <w:tcW w:w="1276" w:type="dxa"/>
            <w:noWrap/>
            <w:vAlign w:val="center"/>
            <w:hideMark/>
          </w:tcPr>
          <w:p w14:paraId="4D34C94B" w14:textId="45EA7AF0" w:rsidR="00840DC4" w:rsidRPr="007B2E8C" w:rsidRDefault="0040208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E226AA3" w14:textId="61645125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D1B1ACF" w14:textId="42D04BA5" w:rsidR="00840DC4" w:rsidRPr="007B2E8C" w:rsidRDefault="0040208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6767677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BB98473" w14:textId="4DAA1CCE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Y DESARROLLO HUMANO</w:t>
            </w:r>
          </w:p>
        </w:tc>
        <w:tc>
          <w:tcPr>
            <w:tcW w:w="1276" w:type="dxa"/>
            <w:noWrap/>
            <w:vAlign w:val="center"/>
            <w:hideMark/>
          </w:tcPr>
          <w:p w14:paraId="471B3347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28B67E3" w14:textId="3F7BB041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98AFC3D" w14:textId="3CF74185" w:rsidR="00840DC4" w:rsidRPr="007B2E8C" w:rsidRDefault="00571C4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35B66B1F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9AB8BC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AMBIENTAL</w:t>
            </w:r>
          </w:p>
        </w:tc>
        <w:tc>
          <w:tcPr>
            <w:tcW w:w="1276" w:type="dxa"/>
            <w:noWrap/>
            <w:vAlign w:val="center"/>
            <w:hideMark/>
          </w:tcPr>
          <w:p w14:paraId="551EDF6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15320DF" w14:textId="0E6ED81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C6D91DE" w14:textId="291D3A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052526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2385543" w14:textId="6FF8AB76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RECURSOS LOG</w:t>
            </w:r>
            <w:r w:rsidR="009560DB"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STICOS</w:t>
            </w:r>
          </w:p>
        </w:tc>
        <w:tc>
          <w:tcPr>
            <w:tcW w:w="1276" w:type="dxa"/>
            <w:noWrap/>
            <w:vAlign w:val="center"/>
            <w:hideMark/>
          </w:tcPr>
          <w:p w14:paraId="362BAC61" w14:textId="63E9039D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7</w:t>
            </w:r>
            <w:r w:rsidR="008222FA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4AFF193" w14:textId="14371965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8222FA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480D231" w14:textId="4A639A0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  <w:r w:rsidR="008222FA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2FE74C52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12F541D" w14:textId="1611784B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SEGUROS</w:t>
            </w:r>
          </w:p>
        </w:tc>
        <w:tc>
          <w:tcPr>
            <w:tcW w:w="1276" w:type="dxa"/>
            <w:noWrap/>
            <w:vAlign w:val="center"/>
            <w:hideMark/>
          </w:tcPr>
          <w:p w14:paraId="3FBAC68F" w14:textId="100A4611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06DD4EF" w14:textId="4E1BF40F" w:rsidR="00840DC4" w:rsidRPr="007B2E8C" w:rsidRDefault="008E478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B604512" w14:textId="1B278D13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49B83F1A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767C1A6" w14:textId="42510CCD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DOCUMENTAL Y ARCHIVOS</w:t>
            </w:r>
          </w:p>
        </w:tc>
        <w:tc>
          <w:tcPr>
            <w:tcW w:w="1276" w:type="dxa"/>
            <w:noWrap/>
            <w:vAlign w:val="center"/>
            <w:hideMark/>
          </w:tcPr>
          <w:p w14:paraId="427CF1AB" w14:textId="4763B10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F314BB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3BCE9ED" w14:textId="45676E2C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E500A55" w14:textId="0A1E79AF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18A9BDDE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C59A7A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DE FINANZAS </w:t>
            </w:r>
          </w:p>
        </w:tc>
        <w:tc>
          <w:tcPr>
            <w:tcW w:w="1276" w:type="dxa"/>
            <w:noWrap/>
            <w:vAlign w:val="center"/>
            <w:hideMark/>
          </w:tcPr>
          <w:p w14:paraId="568292E1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8658D46" w14:textId="0235A30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A49A551" w14:textId="4167063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64F26C8C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2E59FDA" w14:textId="18A029BF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TESORE</w:t>
            </w:r>
            <w:r>
              <w:rPr>
                <w:rFonts w:cs="Calibri Light"/>
                <w:bCs/>
                <w:sz w:val="20"/>
                <w:szCs w:val="20"/>
              </w:rPr>
              <w:t>RÍ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A Y CUSTODIA </w:t>
            </w:r>
          </w:p>
        </w:tc>
        <w:tc>
          <w:tcPr>
            <w:tcW w:w="1276" w:type="dxa"/>
            <w:noWrap/>
            <w:vAlign w:val="center"/>
            <w:hideMark/>
          </w:tcPr>
          <w:p w14:paraId="7E323C7E" w14:textId="176A867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94062F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9E6A00E" w14:textId="66BCC6E6" w:rsidR="00840DC4" w:rsidRPr="007B2E8C" w:rsidRDefault="0094062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847A6DB" w14:textId="5AE9797D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32B06D38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33B2E38" w14:textId="45F1D000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REA DE CONTABILIDAD </w:t>
            </w:r>
          </w:p>
        </w:tc>
        <w:tc>
          <w:tcPr>
            <w:tcW w:w="1276" w:type="dxa"/>
            <w:noWrap/>
            <w:vAlign w:val="center"/>
            <w:hideMark/>
          </w:tcPr>
          <w:p w14:paraId="506901B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FB2B74E" w14:textId="5F6CDD5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774C956" w14:textId="2F97054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5D1F3721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55AD7DC" w14:textId="7D5B521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PRESUPUESTO Y COTIZACIONES</w:t>
            </w:r>
          </w:p>
        </w:tc>
        <w:tc>
          <w:tcPr>
            <w:tcW w:w="1276" w:type="dxa"/>
            <w:noWrap/>
            <w:vAlign w:val="center"/>
            <w:hideMark/>
          </w:tcPr>
          <w:p w14:paraId="7917D6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7FFBD54" w14:textId="6E74024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28FECCB" w14:textId="162F19D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7D65FF36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192DD7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RECURSOS FINANCIEROS</w:t>
            </w:r>
          </w:p>
        </w:tc>
        <w:tc>
          <w:tcPr>
            <w:tcW w:w="1276" w:type="dxa"/>
            <w:noWrap/>
            <w:vAlign w:val="center"/>
            <w:hideMark/>
          </w:tcPr>
          <w:p w14:paraId="4A469DA1" w14:textId="3148D114" w:rsidR="00840DC4" w:rsidRPr="007B2E8C" w:rsidRDefault="00F41563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F80F571" w14:textId="260306B3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21A184F" w14:textId="650520D5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43E81C5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CFCA504" w14:textId="727CAA9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CR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DITOS </w:t>
            </w:r>
          </w:p>
        </w:tc>
        <w:tc>
          <w:tcPr>
            <w:tcW w:w="1276" w:type="dxa"/>
            <w:noWrap/>
            <w:vAlign w:val="center"/>
            <w:hideMark/>
          </w:tcPr>
          <w:p w14:paraId="1353619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E86EDEA" w14:textId="320EBC0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0D3E794" w14:textId="4154D54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E3F865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D051F1C" w14:textId="2759435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APROBACI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CR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DITOS</w:t>
            </w:r>
          </w:p>
        </w:tc>
        <w:tc>
          <w:tcPr>
            <w:tcW w:w="1276" w:type="dxa"/>
            <w:noWrap/>
            <w:vAlign w:val="center"/>
            <w:hideMark/>
          </w:tcPr>
          <w:p w14:paraId="0887460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51155EA" w14:textId="7728731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8960748" w14:textId="3CFCEE33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29995C6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61110DF" w14:textId="3679205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ADMINISTRACI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DE CARTERA</w:t>
            </w:r>
          </w:p>
        </w:tc>
        <w:tc>
          <w:tcPr>
            <w:tcW w:w="1276" w:type="dxa"/>
            <w:noWrap/>
            <w:vAlign w:val="center"/>
            <w:hideMark/>
          </w:tcPr>
          <w:p w14:paraId="27C0F216" w14:textId="3DEE030B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A0287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9FBB204" w14:textId="56241C9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66BC6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013FCE0" w14:textId="75868A7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557A4F55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913AF76" w14:textId="6107CF0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PR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STAMOS</w:t>
            </w:r>
          </w:p>
        </w:tc>
        <w:tc>
          <w:tcPr>
            <w:tcW w:w="1276" w:type="dxa"/>
            <w:noWrap/>
            <w:vAlign w:val="center"/>
            <w:hideMark/>
          </w:tcPr>
          <w:p w14:paraId="433F163D" w14:textId="50E6F7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F46C07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FD7344F" w14:textId="0D8C3829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644E9DD" w14:textId="2DAA1BB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66BC6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192C396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042569B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LEGAL </w:t>
            </w:r>
          </w:p>
        </w:tc>
        <w:tc>
          <w:tcPr>
            <w:tcW w:w="1276" w:type="dxa"/>
            <w:noWrap/>
            <w:vAlign w:val="center"/>
            <w:hideMark/>
          </w:tcPr>
          <w:p w14:paraId="1C015346" w14:textId="0CDC5501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1381786" w14:textId="046EEB8F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9E46B89" w14:textId="2DFEC0D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ED6F54A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0A24841" w14:textId="5AB703C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T</w:t>
            </w:r>
            <w:r w:rsidR="002D6F85">
              <w:rPr>
                <w:rFonts w:cs="Calibri Light"/>
                <w:bCs/>
                <w:sz w:val="20"/>
                <w:szCs w:val="20"/>
              </w:rPr>
              <w:t>ÉC</w:t>
            </w:r>
            <w:r w:rsidRPr="007B2E8C">
              <w:rPr>
                <w:rFonts w:cs="Calibri Light"/>
                <w:bCs/>
                <w:sz w:val="20"/>
                <w:szCs w:val="20"/>
              </w:rPr>
              <w:t>NICA LEGAL</w:t>
            </w:r>
          </w:p>
        </w:tc>
        <w:tc>
          <w:tcPr>
            <w:tcW w:w="1276" w:type="dxa"/>
            <w:noWrap/>
            <w:vAlign w:val="center"/>
            <w:hideMark/>
          </w:tcPr>
          <w:p w14:paraId="7CBAD5C7" w14:textId="0B459298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FA9EDE8" w14:textId="5D968919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6A83046" w14:textId="7FEB445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687E8C21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78CFC5C" w14:textId="45E8C85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lastRenderedPageBreak/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ESCRITURACI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276" w:type="dxa"/>
            <w:noWrap/>
            <w:vAlign w:val="center"/>
            <w:hideMark/>
          </w:tcPr>
          <w:p w14:paraId="56BA4583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845D528" w14:textId="62032B6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309A89A" w14:textId="3518ECE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60149F84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9D2B5FD" w14:textId="1B072E5A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REGISTRO DE DOCUMENTOS</w:t>
            </w:r>
          </w:p>
        </w:tc>
        <w:tc>
          <w:tcPr>
            <w:tcW w:w="1276" w:type="dxa"/>
            <w:noWrap/>
            <w:vAlign w:val="center"/>
            <w:hideMark/>
          </w:tcPr>
          <w:p w14:paraId="039C8940" w14:textId="198E5950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66BC6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F9562AF" w14:textId="306B9E59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74A03AA" w14:textId="31B93DB3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0021D0B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2386997" w14:textId="1DC8B7A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RECUPERACI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JUDICIAL</w:t>
            </w:r>
          </w:p>
        </w:tc>
        <w:tc>
          <w:tcPr>
            <w:tcW w:w="1276" w:type="dxa"/>
            <w:noWrap/>
            <w:vAlign w:val="center"/>
            <w:hideMark/>
          </w:tcPr>
          <w:p w14:paraId="19378925" w14:textId="29F8AA1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66BC6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73ABEE6" w14:textId="21876B8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2950844" w14:textId="0CA91619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194E7882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C2129F4" w14:textId="3B6C2E1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TECNOLOG</w:t>
            </w:r>
            <w:r w:rsidR="002D6F85"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LA INFORMACI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276" w:type="dxa"/>
            <w:noWrap/>
            <w:vAlign w:val="center"/>
            <w:hideMark/>
          </w:tcPr>
          <w:p w14:paraId="2F535241" w14:textId="3B82BF64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D0582E4" w14:textId="11A048C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A874E92" w14:textId="238DC124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6F62930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271CFC4" w14:textId="4095A945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SISTEMAS DE INFORMACI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133C896B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F5389F5" w14:textId="23EFB94B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470810D" w14:textId="377B46A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0568D05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C970987" w14:textId="25F1A84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PRODUCCI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Y SOPORTE </w:t>
            </w:r>
          </w:p>
        </w:tc>
        <w:tc>
          <w:tcPr>
            <w:tcW w:w="1276" w:type="dxa"/>
            <w:noWrap/>
            <w:vAlign w:val="center"/>
            <w:hideMark/>
          </w:tcPr>
          <w:p w14:paraId="295559E2" w14:textId="3578076F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06192A3" w14:textId="3EA43EE6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A6604C6" w14:textId="25495710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75F8410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36C9E35" w14:textId="0353444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INFRAESTRUCTURA TI</w:t>
            </w:r>
          </w:p>
        </w:tc>
        <w:tc>
          <w:tcPr>
            <w:tcW w:w="1276" w:type="dxa"/>
            <w:noWrap/>
            <w:vAlign w:val="center"/>
            <w:hideMark/>
          </w:tcPr>
          <w:p w14:paraId="48FE233C" w14:textId="054D87B3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272844E" w14:textId="3E0DD06D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589A7DAF" w14:textId="60C261A6" w:rsidR="00840DC4" w:rsidRPr="007B2E8C" w:rsidRDefault="000C3E7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254CC9F7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65A1562" w14:textId="1F1512A1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SERVICIOS TI </w:t>
            </w:r>
          </w:p>
        </w:tc>
        <w:tc>
          <w:tcPr>
            <w:tcW w:w="1276" w:type="dxa"/>
            <w:noWrap/>
            <w:vAlign w:val="center"/>
            <w:hideMark/>
          </w:tcPr>
          <w:p w14:paraId="18F31397" w14:textId="5EE45A4B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7733D15" w14:textId="780EDAD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0434A2B" w14:textId="02E6B1D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B03DC8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DECD47D" w14:textId="5693920B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PLANIFICACI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51A06506" w14:textId="3853A6CB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ABA9569" w14:textId="37D0FBA5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1507811" w14:textId="3A1CA04F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7AB7C9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E2FCBC3" w14:textId="55B4DB8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PLANEACI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2AA8AB78" w14:textId="6F835FB9" w:rsidR="00840DC4" w:rsidRPr="007B2E8C" w:rsidRDefault="000C3E7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BC5211D" w14:textId="71868FCD" w:rsidR="00840DC4" w:rsidRPr="007B2E8C" w:rsidRDefault="000C3E7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3C6D3D7" w14:textId="2302C17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24D9F62B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8D77192" w14:textId="14E2866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DESARROLLO ORGANIZACIONAL</w:t>
            </w:r>
          </w:p>
        </w:tc>
        <w:tc>
          <w:tcPr>
            <w:tcW w:w="1276" w:type="dxa"/>
            <w:noWrap/>
            <w:vAlign w:val="center"/>
            <w:hideMark/>
          </w:tcPr>
          <w:p w14:paraId="4C2C90E1" w14:textId="29887180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39F8AEA" w14:textId="5BCE2F8C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4BEF355" w14:textId="14942D6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0B87153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8C5838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CALIDAD</w:t>
            </w:r>
          </w:p>
        </w:tc>
        <w:tc>
          <w:tcPr>
            <w:tcW w:w="1276" w:type="dxa"/>
            <w:noWrap/>
            <w:vAlign w:val="center"/>
            <w:hideMark/>
          </w:tcPr>
          <w:p w14:paraId="2C5466FB" w14:textId="5A79CFF5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8750334" w14:textId="5DF9306F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CFF6BD9" w14:textId="664AB8CC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1754403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EE0409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SERVICIO AL CLIENTE</w:t>
            </w:r>
          </w:p>
        </w:tc>
        <w:tc>
          <w:tcPr>
            <w:tcW w:w="1276" w:type="dxa"/>
            <w:noWrap/>
            <w:vAlign w:val="center"/>
            <w:hideMark/>
          </w:tcPr>
          <w:p w14:paraId="3C1AA69E" w14:textId="4418E6A6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633854F" w14:textId="02845EB9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576BE75" w14:textId="4FAD842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96025CA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ABED026" w14:textId="4ABA6DF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ATENCI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AL CLIENTE</w:t>
            </w:r>
          </w:p>
        </w:tc>
        <w:tc>
          <w:tcPr>
            <w:tcW w:w="1276" w:type="dxa"/>
            <w:noWrap/>
            <w:vAlign w:val="center"/>
            <w:hideMark/>
          </w:tcPr>
          <w:p w14:paraId="65443052" w14:textId="0A1EB2CC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18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51F205B" w14:textId="50F32FC6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366BC6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3FEB6EC" w14:textId="6A16F2EA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70B81F64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8967540" w14:textId="6FCD63B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ACTIVOS EXTRAORDINARIOS</w:t>
            </w:r>
          </w:p>
        </w:tc>
        <w:tc>
          <w:tcPr>
            <w:tcW w:w="1276" w:type="dxa"/>
            <w:noWrap/>
            <w:vAlign w:val="center"/>
            <w:hideMark/>
          </w:tcPr>
          <w:p w14:paraId="5F1CDAEF" w14:textId="7CCF3BC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762F0F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1AE1C14" w14:textId="0A52D886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107F5FD" w14:textId="626A34C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762F0F"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3CF8ADC4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2993F7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SANTA ANA</w:t>
            </w:r>
          </w:p>
        </w:tc>
        <w:tc>
          <w:tcPr>
            <w:tcW w:w="1276" w:type="dxa"/>
            <w:noWrap/>
            <w:vAlign w:val="center"/>
            <w:hideMark/>
          </w:tcPr>
          <w:p w14:paraId="2C24365C" w14:textId="2FB3069F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E53E158" w14:textId="00D223C1" w:rsidR="00840DC4" w:rsidRPr="007B2E8C" w:rsidRDefault="0031482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762F0F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4462C82" w14:textId="0A2444E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06611935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B2F11B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 MIGUEL</w:t>
            </w:r>
          </w:p>
        </w:tc>
        <w:tc>
          <w:tcPr>
            <w:tcW w:w="1276" w:type="dxa"/>
            <w:noWrap/>
            <w:vAlign w:val="center"/>
            <w:hideMark/>
          </w:tcPr>
          <w:p w14:paraId="47C8822F" w14:textId="60EC4E2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762F0F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FCCC40B" w14:textId="518B0D5A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2372EF2" w14:textId="4119CB77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91A7A25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610B190" w14:textId="3986CF6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VENTAS</w:t>
            </w:r>
          </w:p>
        </w:tc>
        <w:tc>
          <w:tcPr>
            <w:tcW w:w="1276" w:type="dxa"/>
            <w:noWrap/>
            <w:vAlign w:val="center"/>
            <w:hideMark/>
          </w:tcPr>
          <w:p w14:paraId="5978BAB3" w14:textId="05A0F92E" w:rsidR="00840DC4" w:rsidRPr="007B2E8C" w:rsidRDefault="00C31D9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  <w:r w:rsidR="007D2A63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68B6D01" w14:textId="63BE5ED3" w:rsidR="00840DC4" w:rsidRPr="007B2E8C" w:rsidRDefault="00B25C4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7D2A63"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79F599F" w14:textId="7F712B7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8E478B"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4842FD50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7CCBE53" w14:textId="3296D52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SERVICIOS EN 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NEA</w:t>
            </w:r>
          </w:p>
        </w:tc>
        <w:tc>
          <w:tcPr>
            <w:tcW w:w="1276" w:type="dxa"/>
            <w:noWrap/>
            <w:vAlign w:val="center"/>
            <w:hideMark/>
          </w:tcPr>
          <w:p w14:paraId="44AE4AAC" w14:textId="7BBC3D11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DCE6A77" w14:textId="7F7FAB7C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D737E20" w14:textId="4DE1783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8045B9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CFCD39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SUCURSAL PASEO</w:t>
            </w:r>
          </w:p>
        </w:tc>
        <w:tc>
          <w:tcPr>
            <w:tcW w:w="1276" w:type="dxa"/>
            <w:noWrap/>
            <w:vAlign w:val="center"/>
            <w:hideMark/>
          </w:tcPr>
          <w:p w14:paraId="1A4EE795" w14:textId="264A5458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5F80067" w14:textId="0FA49E4A" w:rsidR="00840DC4" w:rsidRPr="007B2E8C" w:rsidRDefault="006D6AF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01705C9" w14:textId="697D1C3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721BC1" w:rsidRPr="007B2E8C" w14:paraId="02E4BF35" w14:textId="77777777" w:rsidTr="005B63E1">
        <w:trPr>
          <w:trHeight w:val="366"/>
        </w:trPr>
        <w:tc>
          <w:tcPr>
            <w:tcW w:w="5949" w:type="dxa"/>
            <w:noWrap/>
            <w:vAlign w:val="center"/>
          </w:tcPr>
          <w:p w14:paraId="56B962C6" w14:textId="12F494C3" w:rsidR="00721BC1" w:rsidRPr="007B2E8C" w:rsidRDefault="00721BC1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UNIDAD DE CANALES DIGITALES</w:t>
            </w:r>
          </w:p>
        </w:tc>
        <w:tc>
          <w:tcPr>
            <w:tcW w:w="1276" w:type="dxa"/>
            <w:noWrap/>
            <w:vAlign w:val="center"/>
          </w:tcPr>
          <w:p w14:paraId="210F1E92" w14:textId="4BFBC2E6" w:rsidR="00721BC1" w:rsidRPr="007B2E8C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C149C4E" w14:textId="1470C507" w:rsidR="00721BC1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</w:tcPr>
          <w:p w14:paraId="1DBD514D" w14:textId="45435E5B" w:rsidR="00721BC1" w:rsidRPr="007B2E8C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77DACCF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A3A449D" w14:textId="2D9485B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T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CNICA</w:t>
            </w:r>
          </w:p>
        </w:tc>
        <w:tc>
          <w:tcPr>
            <w:tcW w:w="1276" w:type="dxa"/>
            <w:noWrap/>
            <w:vAlign w:val="center"/>
            <w:hideMark/>
          </w:tcPr>
          <w:p w14:paraId="1866FA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94DFB51" w14:textId="1615D96A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1A7B471" w14:textId="363423C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29461C0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B5B2F0D" w14:textId="5B5D1ED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VAL</w:t>
            </w:r>
            <w:r>
              <w:rPr>
                <w:rFonts w:cs="Calibri Light"/>
                <w:bCs/>
                <w:sz w:val="20"/>
                <w:szCs w:val="20"/>
              </w:rPr>
              <w:t>Ú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OS DE GARANT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AS</w:t>
            </w:r>
          </w:p>
        </w:tc>
        <w:tc>
          <w:tcPr>
            <w:tcW w:w="1276" w:type="dxa"/>
            <w:noWrap/>
            <w:vAlign w:val="center"/>
            <w:hideMark/>
          </w:tcPr>
          <w:p w14:paraId="74290C37" w14:textId="2B8DE2F6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3F3687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6C79482" w14:textId="6A72EDA3" w:rsidR="00840DC4" w:rsidRPr="007B2E8C" w:rsidRDefault="00D8089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5C69BFB" w14:textId="69757F21" w:rsidR="00840DC4" w:rsidRPr="007B2E8C" w:rsidRDefault="003F36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234E66EF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1ADE547" w14:textId="033AB34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SUPERVISI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PROYECTOS </w:t>
            </w:r>
          </w:p>
        </w:tc>
        <w:tc>
          <w:tcPr>
            <w:tcW w:w="1276" w:type="dxa"/>
            <w:noWrap/>
            <w:vAlign w:val="center"/>
            <w:hideMark/>
          </w:tcPr>
          <w:p w14:paraId="07419922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6B191E4" w14:textId="4263949B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A9C53A4" w14:textId="7199071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059E698D" w14:textId="77777777" w:rsidTr="005B63E1">
        <w:trPr>
          <w:trHeight w:val="366"/>
        </w:trPr>
        <w:tc>
          <w:tcPr>
            <w:tcW w:w="5949" w:type="dxa"/>
            <w:shd w:val="clear" w:color="auto" w:fill="FFFFFF" w:themeFill="background1"/>
            <w:noWrap/>
            <w:vAlign w:val="center"/>
            <w:hideMark/>
          </w:tcPr>
          <w:p w14:paraId="11CF972C" w14:textId="77777777" w:rsidR="00840DC4" w:rsidRPr="00E16244" w:rsidRDefault="00840DC4" w:rsidP="00DF170A">
            <w:pPr>
              <w:jc w:val="right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63E73D3D" w14:textId="43ED7A6C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5</w:t>
            </w:r>
            <w:r w:rsidR="003F3687">
              <w:rPr>
                <w:rFonts w:cs="Calibri Light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73D9003" w14:textId="73981706" w:rsidR="00840DC4" w:rsidRPr="00E16244" w:rsidRDefault="009039BD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3F3687">
              <w:rPr>
                <w:rFonts w:cs="Calibri Light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925273A" w14:textId="78896580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3F3687">
              <w:rPr>
                <w:rFonts w:cs="Calibri Light"/>
                <w:b/>
                <w:bCs/>
                <w:sz w:val="20"/>
                <w:szCs w:val="20"/>
              </w:rPr>
              <w:t>51</w:t>
            </w:r>
          </w:p>
        </w:tc>
      </w:tr>
    </w:tbl>
    <w:p w14:paraId="2943EF36" w14:textId="77777777" w:rsidR="00AD2F86" w:rsidRPr="00C10F52" w:rsidRDefault="003F666D">
      <w:pPr>
        <w:rPr>
          <w:rFonts w:ascii="Calibri Light" w:hAnsi="Calibri Light" w:cs="Calibri Light"/>
        </w:rPr>
      </w:pPr>
    </w:p>
    <w:sectPr w:rsidR="00AD2F86" w:rsidRPr="00C10F52" w:rsidSect="007B2E8C">
      <w:headerReference w:type="default" r:id="rId7"/>
      <w:footerReference w:type="default" r:id="rId8"/>
      <w:pgSz w:w="12240" w:h="15840"/>
      <w:pgMar w:top="212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FCD2" w14:textId="77777777" w:rsidR="00C10F52" w:rsidRDefault="00C10F52" w:rsidP="00C10F52">
      <w:pPr>
        <w:spacing w:after="0" w:line="240" w:lineRule="auto"/>
      </w:pPr>
      <w:r>
        <w:separator/>
      </w:r>
    </w:p>
  </w:endnote>
  <w:endnote w:type="continuationSeparator" w:id="0">
    <w:p w14:paraId="2E7F54DB" w14:textId="77777777" w:rsidR="00C10F52" w:rsidRDefault="00C10F52" w:rsidP="00C1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817341"/>
      <w:docPartObj>
        <w:docPartGallery w:val="Page Numbers (Bottom of Page)"/>
        <w:docPartUnique/>
      </w:docPartObj>
    </w:sdtPr>
    <w:sdtEndPr/>
    <w:sdtContent>
      <w:p w14:paraId="75E12B77" w14:textId="77777777" w:rsidR="00A13E31" w:rsidRDefault="00A13E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00B" w:rsidRPr="00A3000B">
          <w:rPr>
            <w:noProof/>
            <w:lang w:val="es-ES"/>
          </w:rPr>
          <w:t>1</w:t>
        </w:r>
        <w:r>
          <w:fldChar w:fldCharType="end"/>
        </w:r>
      </w:p>
    </w:sdtContent>
  </w:sdt>
  <w:p w14:paraId="5A4D5C61" w14:textId="77777777" w:rsidR="00A13E31" w:rsidRDefault="00A13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ABCE" w14:textId="77777777" w:rsidR="00C10F52" w:rsidRDefault="00C10F52" w:rsidP="00C10F52">
      <w:pPr>
        <w:spacing w:after="0" w:line="240" w:lineRule="auto"/>
      </w:pPr>
      <w:r>
        <w:separator/>
      </w:r>
    </w:p>
  </w:footnote>
  <w:footnote w:type="continuationSeparator" w:id="0">
    <w:p w14:paraId="246217B6" w14:textId="77777777" w:rsidR="00C10F52" w:rsidRDefault="00C10F52" w:rsidP="00C1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2F60" w14:textId="6F08C41A" w:rsidR="007B3791" w:rsidRDefault="003C2AA7" w:rsidP="007B3791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0BDA9B" wp14:editId="5DAE0C33">
          <wp:simplePos x="0" y="0"/>
          <wp:positionH relativeFrom="margin">
            <wp:posOffset>-156210</wp:posOffset>
          </wp:positionH>
          <wp:positionV relativeFrom="paragraph">
            <wp:posOffset>150495</wp:posOffset>
          </wp:positionV>
          <wp:extent cx="914400" cy="720090"/>
          <wp:effectExtent l="0" t="0" r="0" b="3810"/>
          <wp:wrapTopAndBottom/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438038" wp14:editId="5E6E2E26">
          <wp:simplePos x="0" y="0"/>
          <wp:positionH relativeFrom="column">
            <wp:posOffset>4034790</wp:posOffset>
          </wp:positionH>
          <wp:positionV relativeFrom="paragraph">
            <wp:posOffset>160020</wp:posOffset>
          </wp:positionV>
          <wp:extent cx="1857375" cy="695325"/>
          <wp:effectExtent l="0" t="0" r="9525" b="9525"/>
          <wp:wrapTopAndBottom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E300F24E-FF7A-4974-97C5-10B4578DD2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E300F24E-FF7A-4974-97C5-10B4578DD2C6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FE735F" w14:textId="0FFBA69F" w:rsidR="00C10F52" w:rsidRPr="00A3000B" w:rsidRDefault="007B3791" w:rsidP="007B3791">
    <w:pPr>
      <w:pStyle w:val="Encabezado"/>
      <w:jc w:val="center"/>
      <w:rPr>
        <w:b/>
        <w:i/>
      </w:rPr>
    </w:pPr>
    <w:r>
      <w:rPr>
        <w:b/>
        <w:i/>
      </w:rPr>
      <w:t xml:space="preserve">                                                                                                                       Actualizado a </w:t>
    </w:r>
    <w:r w:rsidR="003F666D">
      <w:rPr>
        <w:b/>
        <w:i/>
      </w:rPr>
      <w:t>noviembre</w:t>
    </w:r>
    <w:r>
      <w:rPr>
        <w:b/>
        <w:i/>
      </w:rPr>
      <w:t xml:space="preserve"> 20</w:t>
    </w:r>
    <w:r w:rsidR="00B31085">
      <w:rPr>
        <w:b/>
        <w:i/>
      </w:rPr>
      <w:t>2</w:t>
    </w:r>
    <w:r w:rsidR="003C2AA7">
      <w:rPr>
        <w:b/>
        <w:i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52"/>
    <w:rsid w:val="00012EE0"/>
    <w:rsid w:val="00024B73"/>
    <w:rsid w:val="00052B87"/>
    <w:rsid w:val="00067AE7"/>
    <w:rsid w:val="000C3E7F"/>
    <w:rsid w:val="00137812"/>
    <w:rsid w:val="001E28D7"/>
    <w:rsid w:val="00245F57"/>
    <w:rsid w:val="002D6F85"/>
    <w:rsid w:val="00314822"/>
    <w:rsid w:val="00320416"/>
    <w:rsid w:val="00362B9C"/>
    <w:rsid w:val="00366BC6"/>
    <w:rsid w:val="0037558B"/>
    <w:rsid w:val="003C2AA7"/>
    <w:rsid w:val="003D3536"/>
    <w:rsid w:val="003F3687"/>
    <w:rsid w:val="003F666D"/>
    <w:rsid w:val="00402081"/>
    <w:rsid w:val="00445C91"/>
    <w:rsid w:val="004677A7"/>
    <w:rsid w:val="00485D36"/>
    <w:rsid w:val="004C45CE"/>
    <w:rsid w:val="0052096F"/>
    <w:rsid w:val="00524D20"/>
    <w:rsid w:val="00571C4D"/>
    <w:rsid w:val="005B2ADC"/>
    <w:rsid w:val="005B63E1"/>
    <w:rsid w:val="005B7595"/>
    <w:rsid w:val="00607C0E"/>
    <w:rsid w:val="00671C65"/>
    <w:rsid w:val="006B3A87"/>
    <w:rsid w:val="006C6AE5"/>
    <w:rsid w:val="006D6AFA"/>
    <w:rsid w:val="006D7CC4"/>
    <w:rsid w:val="00700021"/>
    <w:rsid w:val="00721BC1"/>
    <w:rsid w:val="00762F0F"/>
    <w:rsid w:val="007940AB"/>
    <w:rsid w:val="007942C9"/>
    <w:rsid w:val="007B2E8C"/>
    <w:rsid w:val="007B3791"/>
    <w:rsid w:val="007D2A63"/>
    <w:rsid w:val="007E1851"/>
    <w:rsid w:val="008222FA"/>
    <w:rsid w:val="00840DC4"/>
    <w:rsid w:val="008822A7"/>
    <w:rsid w:val="008D1902"/>
    <w:rsid w:val="008E478B"/>
    <w:rsid w:val="009039BD"/>
    <w:rsid w:val="00910183"/>
    <w:rsid w:val="0094062F"/>
    <w:rsid w:val="0094474B"/>
    <w:rsid w:val="009560DB"/>
    <w:rsid w:val="00976E35"/>
    <w:rsid w:val="009C62BB"/>
    <w:rsid w:val="009E6A2E"/>
    <w:rsid w:val="00A0287C"/>
    <w:rsid w:val="00A064CA"/>
    <w:rsid w:val="00A10ABF"/>
    <w:rsid w:val="00A13E31"/>
    <w:rsid w:val="00A3000B"/>
    <w:rsid w:val="00B25302"/>
    <w:rsid w:val="00B25C44"/>
    <w:rsid w:val="00B31085"/>
    <w:rsid w:val="00BE480E"/>
    <w:rsid w:val="00C10F52"/>
    <w:rsid w:val="00C31D9C"/>
    <w:rsid w:val="00C45033"/>
    <w:rsid w:val="00CD011F"/>
    <w:rsid w:val="00D32598"/>
    <w:rsid w:val="00D80898"/>
    <w:rsid w:val="00DF170A"/>
    <w:rsid w:val="00E16244"/>
    <w:rsid w:val="00E57F98"/>
    <w:rsid w:val="00E72054"/>
    <w:rsid w:val="00E97DCC"/>
    <w:rsid w:val="00EA4122"/>
    <w:rsid w:val="00F30FDC"/>
    <w:rsid w:val="00F314BB"/>
    <w:rsid w:val="00F41563"/>
    <w:rsid w:val="00F46C07"/>
    <w:rsid w:val="00F83EB4"/>
    <w:rsid w:val="00FC08A3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7D5914D4"/>
  <w15:chartTrackingRefBased/>
  <w15:docId w15:val="{554BEB14-A7CD-436F-B718-F05464B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F52"/>
  </w:style>
  <w:style w:type="paragraph" w:styleId="Piedepgina">
    <w:name w:val="footer"/>
    <w:basedOn w:val="Normal"/>
    <w:link w:val="Piedepgina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63C8-EAFE-41A2-B8A8-A1016619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Evelin Janeth Soler de Torres</cp:lastModifiedBy>
  <cp:revision>7</cp:revision>
  <dcterms:created xsi:type="dcterms:W3CDTF">2021-12-14T17:27:00Z</dcterms:created>
  <dcterms:modified xsi:type="dcterms:W3CDTF">2021-12-14T20:09:00Z</dcterms:modified>
</cp:coreProperties>
</file>