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6902A" w14:textId="77777777" w:rsidR="00A63C12" w:rsidRDefault="00A63C12" w:rsidP="00A63C12">
      <w:pPr>
        <w:spacing w:line="360" w:lineRule="auto"/>
        <w:jc w:val="both"/>
        <w:rPr>
          <w:lang w:val="es-SV"/>
        </w:rPr>
      </w:pPr>
      <w:r>
        <w:rPr>
          <w:b/>
          <w:bCs/>
          <w:lang w:val="es-SV"/>
        </w:rPr>
        <w:t>ACTA No. CV-08/2023</w:t>
      </w:r>
      <w:r>
        <w:rPr>
          <w:lang w:val="es-SV"/>
        </w:rPr>
        <w:t xml:space="preserve">.  </w:t>
      </w:r>
      <w:r>
        <w:rPr>
          <w:sz w:val="22"/>
          <w:lang w:val="es-SV"/>
        </w:rPr>
        <w:t>E</w:t>
      </w:r>
      <w:r>
        <w:rPr>
          <w:lang w:val="es-SV"/>
        </w:rPr>
        <w:t>n la ciudad de San Salvador, a las once horas</w:t>
      </w:r>
      <w:r>
        <w:rPr>
          <w:b/>
          <w:bCs/>
          <w:lang w:val="es-SV"/>
        </w:rPr>
        <w:t xml:space="preserve"> </w:t>
      </w:r>
      <w:r>
        <w:rPr>
          <w:lang w:val="es-SV"/>
        </w:rPr>
        <w:t xml:space="preserve">del jueves veintitrés de febrero del año 2023. Se realizó la reunión de los señores Miembros del Consejo de Vigilancia a la cual asistieron de manera virtual vía </w:t>
      </w:r>
      <w:proofErr w:type="spellStart"/>
      <w:r>
        <w:rPr>
          <w:lang w:val="es-SV"/>
        </w:rPr>
        <w:t>teams</w:t>
      </w:r>
      <w:proofErr w:type="spellEnd"/>
      <w:r>
        <w:rPr>
          <w:lang w:val="es-SV"/>
        </w:rPr>
        <w:t xml:space="preserve">: la </w:t>
      </w:r>
      <w:r>
        <w:rPr>
          <w:color w:val="000000" w:themeColor="text1"/>
          <w:lang w:val="es-SV"/>
        </w:rPr>
        <w:t>Licenciada</w:t>
      </w:r>
      <w:r>
        <w:rPr>
          <w:b/>
          <w:bCs/>
          <w:color w:val="000000" w:themeColor="text1"/>
          <w:lang w:val="es-SV"/>
        </w:rPr>
        <w:t xml:space="preserve"> BERTHA ALICIA SANTACRUZ DE ESCOBAR,</w:t>
      </w:r>
      <w:r>
        <w:t xml:space="preserve"> nombrada por el Ministerio de Vivienda, quien ejerce el cargo de Presidenta</w:t>
      </w:r>
      <w:r>
        <w:rPr>
          <w:color w:val="000000" w:themeColor="text1"/>
        </w:rPr>
        <w:t xml:space="preserve">, </w:t>
      </w:r>
      <w:r>
        <w:rPr>
          <w:lang w:val="es-SV"/>
        </w:rPr>
        <w:t xml:space="preserve">según el artículo treinta  y nueve de la Ley y Reglamento Básico del FSV y Licenciada </w:t>
      </w:r>
      <w:r>
        <w:rPr>
          <w:b/>
          <w:bCs/>
          <w:lang w:val="es-SV"/>
        </w:rPr>
        <w:t>YASMINE ROXVENI CALDERÓN GONZÁLEZ</w:t>
      </w:r>
      <w:r>
        <w:rPr>
          <w:b/>
          <w:lang w:val="es-SV"/>
        </w:rPr>
        <w:t xml:space="preserve">, </w:t>
      </w:r>
      <w:r>
        <w:rPr>
          <w:lang w:val="es-SV"/>
        </w:rPr>
        <w:t xml:space="preserve">Secretaria; nombrada por el Ministerio de Trabajo y Previsión Social, en representación del </w:t>
      </w:r>
      <w:r>
        <w:rPr>
          <w:b/>
          <w:lang w:val="es-SV"/>
        </w:rPr>
        <w:t>SECTOR PÚBLICO</w:t>
      </w:r>
      <w:r>
        <w:rPr>
          <w:lang w:val="es-SV"/>
        </w:rPr>
        <w:t>;</w:t>
      </w:r>
      <w:r>
        <w:rPr>
          <w:b/>
          <w:lang w:val="es-SV"/>
        </w:rPr>
        <w:t xml:space="preserve"> </w:t>
      </w:r>
      <w:r>
        <w:rPr>
          <w:lang w:val="es-SV"/>
        </w:rPr>
        <w:t xml:space="preserve">el Licenciado </w:t>
      </w:r>
      <w:r>
        <w:rPr>
          <w:b/>
          <w:bCs/>
          <w:lang w:val="es-SV"/>
        </w:rPr>
        <w:t>JESÚS AMADO CAMPOS SÁNCHEZ</w:t>
      </w:r>
      <w:r>
        <w:rPr>
          <w:b/>
          <w:lang w:val="es-SV"/>
        </w:rPr>
        <w:t xml:space="preserve">, </w:t>
      </w:r>
      <w:r>
        <w:rPr>
          <w:lang w:val="es-SV"/>
        </w:rPr>
        <w:t xml:space="preserve">en representación del </w:t>
      </w:r>
      <w:r>
        <w:rPr>
          <w:b/>
          <w:lang w:val="es-SV"/>
        </w:rPr>
        <w:t>SECTOR PATRONAL</w:t>
      </w:r>
      <w:r>
        <w:rPr>
          <w:bCs/>
          <w:lang w:val="es-SV"/>
        </w:rPr>
        <w:t>;</w:t>
      </w:r>
      <w:r>
        <w:rPr>
          <w:lang w:val="es-SV"/>
        </w:rPr>
        <w:t xml:space="preserve"> el señor </w:t>
      </w:r>
      <w:r>
        <w:rPr>
          <w:b/>
          <w:bCs/>
          <w:lang w:val="es-SV"/>
        </w:rPr>
        <w:t xml:space="preserve">MANUEL ANTONIO GARCÍA MANCÍA, </w:t>
      </w:r>
      <w:r>
        <w:rPr>
          <w:lang w:val="es-SV"/>
        </w:rPr>
        <w:t xml:space="preserve">en representación del </w:t>
      </w:r>
      <w:r>
        <w:rPr>
          <w:b/>
          <w:lang w:val="es-SV"/>
        </w:rPr>
        <w:t>SECTOR LABORAL</w:t>
      </w:r>
      <w:r>
        <w:rPr>
          <w:bCs/>
          <w:lang w:val="es-SV"/>
        </w:rPr>
        <w:t xml:space="preserve">; </w:t>
      </w:r>
      <w:r>
        <w:rPr>
          <w:lang w:val="es-SV"/>
        </w:rPr>
        <w:t xml:space="preserve">comprobada la asistencia del Consejo, la </w:t>
      </w:r>
      <w:r>
        <w:rPr>
          <w:color w:val="000000" w:themeColor="text1"/>
          <w:lang w:val="es-SV"/>
        </w:rPr>
        <w:t>Licenciada Bertha Alicia Santacruz de Escobar</w:t>
      </w:r>
      <w:r>
        <w:rPr>
          <w:lang w:val="es-SV"/>
        </w:rPr>
        <w:t>, Presidenta; declara abierta la sesión y somete a consideración de los demás Miembros la agenda siguiente:</w:t>
      </w:r>
      <w:r>
        <w:t xml:space="preserve">  </w:t>
      </w:r>
      <w:r>
        <w:rPr>
          <w:b/>
          <w:lang w:val="es-SV"/>
        </w:rPr>
        <w:t>I.</w:t>
      </w:r>
      <w:r>
        <w:rPr>
          <w:lang w:val="es-SV"/>
        </w:rPr>
        <w:t xml:space="preserve">  Aprobación de Agenda.  </w:t>
      </w:r>
      <w:r>
        <w:rPr>
          <w:b/>
          <w:lang w:val="es-SV"/>
        </w:rPr>
        <w:t>II.</w:t>
      </w:r>
      <w:r>
        <w:rPr>
          <w:lang w:val="es-SV"/>
        </w:rPr>
        <w:t xml:space="preserve"> Lectura y Aprobación del Acta Anterior No. CV-07/2023. </w:t>
      </w:r>
      <w:r>
        <w:rPr>
          <w:b/>
          <w:lang w:val="es-SV"/>
        </w:rPr>
        <w:t xml:space="preserve">III.  </w:t>
      </w:r>
      <w:r>
        <w:rPr>
          <w:lang w:val="es-SV"/>
        </w:rPr>
        <w:t>Análisis</w:t>
      </w:r>
      <w:r>
        <w:rPr>
          <w:b/>
          <w:lang w:val="es-SV"/>
        </w:rPr>
        <w:t xml:space="preserve"> </w:t>
      </w:r>
      <w:r>
        <w:rPr>
          <w:bCs/>
          <w:lang w:val="es-SV"/>
        </w:rPr>
        <w:t xml:space="preserve">Acta de Sesión Ordinaria de Junta Directiva </w:t>
      </w:r>
      <w:proofErr w:type="spellStart"/>
      <w:r>
        <w:rPr>
          <w:bCs/>
          <w:lang w:val="es-SV"/>
        </w:rPr>
        <w:t>Nº</w:t>
      </w:r>
      <w:proofErr w:type="spellEnd"/>
      <w:r>
        <w:rPr>
          <w:bCs/>
          <w:lang w:val="es-SV"/>
        </w:rPr>
        <w:t xml:space="preserve"> JD-002/2022 del 05 de enero del año 2023.  </w:t>
      </w:r>
      <w:r>
        <w:rPr>
          <w:b/>
          <w:bCs/>
          <w:lang w:val="es-SV"/>
        </w:rPr>
        <w:t xml:space="preserve">IV.  </w:t>
      </w:r>
      <w:r>
        <w:rPr>
          <w:lang w:val="es-SV"/>
        </w:rPr>
        <w:t>Análisis</w:t>
      </w:r>
      <w:r>
        <w:rPr>
          <w:b/>
          <w:lang w:val="es-SV"/>
        </w:rPr>
        <w:t xml:space="preserve"> </w:t>
      </w:r>
      <w:r>
        <w:rPr>
          <w:bCs/>
          <w:lang w:val="es-SV"/>
        </w:rPr>
        <w:t xml:space="preserve">Acta de Sesión Extraordinaria de Junta Directiva </w:t>
      </w:r>
      <w:proofErr w:type="spellStart"/>
      <w:r>
        <w:rPr>
          <w:bCs/>
          <w:lang w:val="es-SV"/>
        </w:rPr>
        <w:t>Nº</w:t>
      </w:r>
      <w:proofErr w:type="spellEnd"/>
      <w:r>
        <w:rPr>
          <w:bCs/>
          <w:lang w:val="es-SV"/>
        </w:rPr>
        <w:t xml:space="preserve"> JD-003/2023 del 06 de enero del año 2023. </w:t>
      </w:r>
      <w:r>
        <w:rPr>
          <w:b/>
          <w:bCs/>
          <w:lang w:val="es-SV"/>
        </w:rPr>
        <w:t xml:space="preserve">V.  </w:t>
      </w:r>
      <w:r>
        <w:rPr>
          <w:lang w:val="es-SV"/>
        </w:rPr>
        <w:t>Análisis</w:t>
      </w:r>
      <w:r>
        <w:rPr>
          <w:b/>
          <w:lang w:val="es-SV"/>
        </w:rPr>
        <w:t xml:space="preserve"> </w:t>
      </w:r>
      <w:r>
        <w:rPr>
          <w:bCs/>
          <w:lang w:val="es-SV"/>
        </w:rPr>
        <w:t xml:space="preserve">Acta de Sesión Extraordinaria de Junta Directiva </w:t>
      </w:r>
      <w:proofErr w:type="spellStart"/>
      <w:r>
        <w:rPr>
          <w:bCs/>
          <w:lang w:val="es-SV"/>
        </w:rPr>
        <w:t>Nº</w:t>
      </w:r>
      <w:proofErr w:type="spellEnd"/>
      <w:r>
        <w:rPr>
          <w:bCs/>
          <w:lang w:val="es-SV"/>
        </w:rPr>
        <w:t xml:space="preserve"> JD-004/2023 del 09 de enero del año 2023. </w:t>
      </w:r>
      <w:r>
        <w:rPr>
          <w:b/>
          <w:bCs/>
          <w:lang w:val="es-SV"/>
        </w:rPr>
        <w:t xml:space="preserve">VI.  </w:t>
      </w:r>
      <w:r>
        <w:rPr>
          <w:lang w:val="es-SV"/>
        </w:rPr>
        <w:t>Análisis</w:t>
      </w:r>
      <w:r>
        <w:rPr>
          <w:b/>
          <w:lang w:val="es-SV"/>
        </w:rPr>
        <w:t xml:space="preserve"> </w:t>
      </w:r>
      <w:r>
        <w:rPr>
          <w:bCs/>
          <w:lang w:val="es-SV"/>
        </w:rPr>
        <w:t xml:space="preserve">Acta de Sesión Extraordinaria de Junta Directiva </w:t>
      </w:r>
      <w:proofErr w:type="spellStart"/>
      <w:r>
        <w:rPr>
          <w:bCs/>
          <w:lang w:val="es-SV"/>
        </w:rPr>
        <w:t>Nº</w:t>
      </w:r>
      <w:proofErr w:type="spellEnd"/>
      <w:r>
        <w:rPr>
          <w:bCs/>
          <w:lang w:val="es-SV"/>
        </w:rPr>
        <w:t xml:space="preserve"> JD-005/2023 del 10 de enero del año 2023. </w:t>
      </w:r>
      <w:r>
        <w:rPr>
          <w:b/>
          <w:bCs/>
          <w:lang w:val="es-SV"/>
        </w:rPr>
        <w:t xml:space="preserve">VII.  </w:t>
      </w:r>
      <w:r>
        <w:rPr>
          <w:lang w:val="es-SV"/>
        </w:rPr>
        <w:t>Análisis</w:t>
      </w:r>
      <w:r>
        <w:rPr>
          <w:b/>
          <w:lang w:val="es-SV"/>
        </w:rPr>
        <w:t xml:space="preserve"> </w:t>
      </w:r>
      <w:r>
        <w:rPr>
          <w:bCs/>
          <w:lang w:val="es-SV"/>
        </w:rPr>
        <w:t xml:space="preserve">Acta de Sesión Extraordinaria de Junta Directiva </w:t>
      </w:r>
      <w:proofErr w:type="spellStart"/>
      <w:r>
        <w:rPr>
          <w:bCs/>
          <w:lang w:val="es-SV"/>
        </w:rPr>
        <w:t>Nº</w:t>
      </w:r>
      <w:proofErr w:type="spellEnd"/>
      <w:r>
        <w:rPr>
          <w:bCs/>
          <w:lang w:val="es-SV"/>
        </w:rPr>
        <w:t xml:space="preserve"> JD-006/2023 del 11 de enero del año 2023.  </w:t>
      </w:r>
      <w:r>
        <w:rPr>
          <w:b/>
          <w:bCs/>
          <w:lang w:val="es-SV"/>
        </w:rPr>
        <w:t xml:space="preserve">VIII.  </w:t>
      </w:r>
      <w:r>
        <w:rPr>
          <w:lang w:val="es-SV"/>
        </w:rPr>
        <w:t>Análisis</w:t>
      </w:r>
      <w:r>
        <w:rPr>
          <w:b/>
          <w:lang w:val="es-SV"/>
        </w:rPr>
        <w:t xml:space="preserve"> </w:t>
      </w:r>
      <w:r>
        <w:rPr>
          <w:bCs/>
          <w:lang w:val="es-SV"/>
        </w:rPr>
        <w:t xml:space="preserve">Acta de Sesión Ordinaria de Junta Directiva </w:t>
      </w:r>
      <w:proofErr w:type="spellStart"/>
      <w:r>
        <w:rPr>
          <w:bCs/>
          <w:lang w:val="es-SV"/>
        </w:rPr>
        <w:t>Nº</w:t>
      </w:r>
      <w:proofErr w:type="spellEnd"/>
      <w:r>
        <w:rPr>
          <w:bCs/>
          <w:lang w:val="es-SV"/>
        </w:rPr>
        <w:t xml:space="preserve"> JD-007/2022 del 12 de enero del año 2023.  </w:t>
      </w:r>
      <w:r>
        <w:rPr>
          <w:b/>
          <w:lang w:val="es-SV"/>
        </w:rPr>
        <w:t>IX.</w:t>
      </w:r>
      <w:r>
        <w:rPr>
          <w:bCs/>
          <w:lang w:val="es-SV"/>
        </w:rPr>
        <w:t xml:space="preserve"> </w:t>
      </w:r>
      <w:r>
        <w:rPr>
          <w:b/>
          <w:bCs/>
          <w:lang w:val="es-SV"/>
        </w:rPr>
        <w:t xml:space="preserve">  </w:t>
      </w:r>
      <w:r>
        <w:rPr>
          <w:lang w:val="es-SV"/>
        </w:rPr>
        <w:t>Análisis</w:t>
      </w:r>
      <w:r>
        <w:rPr>
          <w:b/>
          <w:lang w:val="es-SV"/>
        </w:rPr>
        <w:t xml:space="preserve"> </w:t>
      </w:r>
      <w:r>
        <w:rPr>
          <w:bCs/>
          <w:lang w:val="es-SV"/>
        </w:rPr>
        <w:t xml:space="preserve">Acta de Sesión Extraordinaria de Junta Directiva </w:t>
      </w:r>
      <w:proofErr w:type="spellStart"/>
      <w:r>
        <w:rPr>
          <w:bCs/>
          <w:lang w:val="es-SV"/>
        </w:rPr>
        <w:t>Nº</w:t>
      </w:r>
      <w:proofErr w:type="spellEnd"/>
      <w:r>
        <w:rPr>
          <w:bCs/>
          <w:lang w:val="es-SV"/>
        </w:rPr>
        <w:t xml:space="preserve"> JD-008/2023 del 13 de enero del año 2023. </w:t>
      </w:r>
      <w:r>
        <w:rPr>
          <w:b/>
          <w:lang w:val="es-SV"/>
        </w:rPr>
        <w:t>X.</w:t>
      </w:r>
      <w:r>
        <w:rPr>
          <w:b/>
          <w:bCs/>
          <w:lang w:val="es-SV"/>
        </w:rPr>
        <w:t xml:space="preserve">  </w:t>
      </w:r>
      <w:r>
        <w:rPr>
          <w:lang w:val="es-SV"/>
        </w:rPr>
        <w:t>Análisis</w:t>
      </w:r>
      <w:r>
        <w:rPr>
          <w:b/>
          <w:lang w:val="es-SV"/>
        </w:rPr>
        <w:t xml:space="preserve"> </w:t>
      </w:r>
      <w:r>
        <w:rPr>
          <w:bCs/>
          <w:lang w:val="es-SV"/>
        </w:rPr>
        <w:t xml:space="preserve">Acta de Sesión Extraordinaria de Junta Directiva </w:t>
      </w:r>
      <w:proofErr w:type="spellStart"/>
      <w:r>
        <w:rPr>
          <w:bCs/>
          <w:lang w:val="es-SV"/>
        </w:rPr>
        <w:t>Nº</w:t>
      </w:r>
      <w:proofErr w:type="spellEnd"/>
      <w:r>
        <w:rPr>
          <w:bCs/>
          <w:lang w:val="es-SV"/>
        </w:rPr>
        <w:t xml:space="preserve"> JD-009/2023 del 16 de enero del año 2023. </w:t>
      </w:r>
      <w:r>
        <w:rPr>
          <w:b/>
          <w:lang w:val="es-SV"/>
        </w:rPr>
        <w:t>XI</w:t>
      </w:r>
      <w:r>
        <w:rPr>
          <w:b/>
          <w:bCs/>
          <w:lang w:val="es-SV"/>
        </w:rPr>
        <w:t xml:space="preserve">.  </w:t>
      </w:r>
      <w:r>
        <w:rPr>
          <w:lang w:val="es-SV"/>
        </w:rPr>
        <w:t>Análisis</w:t>
      </w:r>
      <w:r>
        <w:rPr>
          <w:b/>
          <w:lang w:val="es-SV"/>
        </w:rPr>
        <w:t xml:space="preserve"> </w:t>
      </w:r>
      <w:r>
        <w:rPr>
          <w:bCs/>
          <w:lang w:val="es-SV"/>
        </w:rPr>
        <w:t xml:space="preserve">Acta de Sesión Extraordinaria de Junta Directiva </w:t>
      </w:r>
      <w:proofErr w:type="spellStart"/>
      <w:r>
        <w:rPr>
          <w:bCs/>
          <w:lang w:val="es-SV"/>
        </w:rPr>
        <w:t>Nº</w:t>
      </w:r>
      <w:proofErr w:type="spellEnd"/>
      <w:r>
        <w:rPr>
          <w:bCs/>
          <w:lang w:val="es-SV"/>
        </w:rPr>
        <w:t xml:space="preserve"> JD-010/2023 del 17 de enero del año 2023. </w:t>
      </w:r>
      <w:r>
        <w:rPr>
          <w:b/>
          <w:bCs/>
          <w:lang w:val="es-SV"/>
        </w:rPr>
        <w:t xml:space="preserve">XII.  </w:t>
      </w:r>
      <w:r>
        <w:rPr>
          <w:lang w:val="es-SV"/>
        </w:rPr>
        <w:t>Análisis</w:t>
      </w:r>
      <w:r>
        <w:rPr>
          <w:b/>
          <w:lang w:val="es-SV"/>
        </w:rPr>
        <w:t xml:space="preserve"> </w:t>
      </w:r>
      <w:r>
        <w:rPr>
          <w:bCs/>
          <w:lang w:val="es-SV"/>
        </w:rPr>
        <w:t xml:space="preserve">Acta de Sesión Extraordinaria de Junta Directiva </w:t>
      </w:r>
      <w:proofErr w:type="spellStart"/>
      <w:r>
        <w:rPr>
          <w:bCs/>
          <w:lang w:val="es-SV"/>
        </w:rPr>
        <w:t>Nº</w:t>
      </w:r>
      <w:proofErr w:type="spellEnd"/>
      <w:r>
        <w:rPr>
          <w:bCs/>
          <w:lang w:val="es-SV"/>
        </w:rPr>
        <w:t xml:space="preserve"> JD-011/2023 del 18 de enero del año 2023. </w:t>
      </w:r>
      <w:r>
        <w:rPr>
          <w:b/>
          <w:bCs/>
          <w:lang w:val="es-SV"/>
        </w:rPr>
        <w:t xml:space="preserve">XIII. </w:t>
      </w:r>
      <w:r>
        <w:rPr>
          <w:lang w:val="es-SV"/>
        </w:rPr>
        <w:t>Acuerdos de Resolución sobre Información Reservada de esta Sesión</w:t>
      </w:r>
      <w:r>
        <w:rPr>
          <w:b/>
          <w:lang w:val="es-SV"/>
        </w:rPr>
        <w:t>.</w:t>
      </w:r>
      <w:r>
        <w:rPr>
          <w:lang w:val="es-SV"/>
        </w:rPr>
        <w:t xml:space="preserve"> </w:t>
      </w:r>
      <w:r>
        <w:rPr>
          <w:b/>
          <w:bCs/>
          <w:lang w:val="es-SV"/>
        </w:rPr>
        <w:t>XIV.</w:t>
      </w:r>
      <w:r>
        <w:rPr>
          <w:lang w:val="es-SV"/>
        </w:rPr>
        <w:t xml:space="preserve"> Varios. </w:t>
      </w:r>
      <w:r>
        <w:rPr>
          <w:b/>
          <w:lang w:val="es-SV"/>
        </w:rPr>
        <w:t>DESARROLLO</w:t>
      </w:r>
      <w:r>
        <w:rPr>
          <w:lang w:val="es-SV"/>
        </w:rPr>
        <w:t xml:space="preserve">: </w:t>
      </w:r>
      <w:r>
        <w:rPr>
          <w:b/>
          <w:lang w:val="es-SV"/>
        </w:rPr>
        <w:t xml:space="preserve">I. APROBACIÓN DE AGENDA. </w:t>
      </w:r>
      <w:r>
        <w:rPr>
          <w:lang w:val="es-SV"/>
        </w:rPr>
        <w:t xml:space="preserve"> La agenda fue aprobada tal como aparece redactada.  </w:t>
      </w:r>
      <w:r>
        <w:rPr>
          <w:b/>
          <w:lang w:val="es-SV"/>
        </w:rPr>
        <w:t>II. LECTURA Y APROBACIÓN DEL ACTA ANTERIOR.</w:t>
      </w:r>
      <w:r>
        <w:rPr>
          <w:lang w:val="es-SV"/>
        </w:rPr>
        <w:t xml:space="preserve">  Se dio lectura al Acta CV-07/2023, de fecha 16 de febrero del año 2023, la cual fue aprobada.  </w:t>
      </w:r>
      <w:r>
        <w:rPr>
          <w:b/>
          <w:lang w:val="es-SV"/>
        </w:rPr>
        <w:t xml:space="preserve">III. ANÁLISIS </w:t>
      </w:r>
      <w:r>
        <w:rPr>
          <w:b/>
          <w:bCs/>
          <w:lang w:val="es-SV"/>
        </w:rPr>
        <w:t xml:space="preserve">ACTA DE SESIÓN ORDINARIA DE JUNTA DIRECTIVA </w:t>
      </w:r>
      <w:proofErr w:type="spellStart"/>
      <w:r>
        <w:rPr>
          <w:b/>
          <w:bCs/>
          <w:lang w:val="es-SV"/>
        </w:rPr>
        <w:t>Nº</w:t>
      </w:r>
      <w:proofErr w:type="spellEnd"/>
      <w:r>
        <w:rPr>
          <w:b/>
          <w:bCs/>
          <w:lang w:val="es-SV"/>
        </w:rPr>
        <w:t xml:space="preserve"> JD-002/2023 DEL 05 DE ENERO DEL AÑO 2023. </w:t>
      </w:r>
      <w:r>
        <w:rPr>
          <w:color w:val="000000"/>
          <w:lang w:val="es-SV"/>
        </w:rPr>
        <w:t xml:space="preserve">Se recibió el acta en mención con sus respectivos anexos, y consta de la agenda </w:t>
      </w:r>
      <w:r>
        <w:rPr>
          <w:color w:val="000000"/>
          <w:lang w:val="es-SV"/>
        </w:rPr>
        <w:lastRenderedPageBreak/>
        <w:t xml:space="preserve">siguiente: </w:t>
      </w:r>
      <w:r>
        <w:rPr>
          <w:b/>
          <w:color w:val="000000"/>
          <w:lang w:val="es-SV"/>
        </w:rPr>
        <w:t xml:space="preserve">I. </w:t>
      </w:r>
      <w:r>
        <w:rPr>
          <w:bCs/>
          <w:color w:val="000000"/>
          <w:lang w:val="es-SV"/>
        </w:rPr>
        <w:t>Aprobación de Agenda;</w:t>
      </w:r>
      <w:r>
        <w:rPr>
          <w:b/>
          <w:color w:val="000000"/>
          <w:lang w:val="es-SV"/>
        </w:rPr>
        <w:t xml:space="preserve"> II.</w:t>
      </w:r>
      <w:r>
        <w:rPr>
          <w:color w:val="000000"/>
          <w:lang w:val="es-SV"/>
        </w:rPr>
        <w:t xml:space="preserve"> Aprobación de Acta Anterior; </w:t>
      </w:r>
      <w:r>
        <w:rPr>
          <w:b/>
          <w:color w:val="000000"/>
          <w:lang w:val="es-SV"/>
        </w:rPr>
        <w:t xml:space="preserve">III.  </w:t>
      </w:r>
      <w:r>
        <w:rPr>
          <w:color w:val="000000"/>
          <w:lang w:val="es-SV"/>
        </w:rPr>
        <w:t xml:space="preserve">Resolución de Créditos; </w:t>
      </w:r>
      <w:r>
        <w:rPr>
          <w:b/>
          <w:bCs/>
          <w:color w:val="000000"/>
          <w:lang w:val="es-SV"/>
        </w:rPr>
        <w:t xml:space="preserve">IV. </w:t>
      </w:r>
      <w:r>
        <w:rPr>
          <w:color w:val="000000"/>
          <w:lang w:val="es-SV"/>
        </w:rPr>
        <w:t xml:space="preserve">Informe Sobre la Utilización de la Cuenta Reserva Para Cubrir Deducibles y Otros Quebrantos Período Julio-Diciembre 2022; </w:t>
      </w:r>
      <w:r>
        <w:rPr>
          <w:b/>
          <w:color w:val="000000"/>
          <w:lang w:val="es-SV"/>
        </w:rPr>
        <w:t>V</w:t>
      </w:r>
      <w:r>
        <w:rPr>
          <w:color w:val="000000"/>
          <w:lang w:val="es-SV"/>
        </w:rPr>
        <w:t xml:space="preserve">. Autorización de Precios de Venta de Activos Extraordinarios; </w:t>
      </w:r>
      <w:r>
        <w:rPr>
          <w:b/>
          <w:bCs/>
          <w:color w:val="000000"/>
          <w:lang w:val="es-SV"/>
        </w:rPr>
        <w:t>VI.</w:t>
      </w:r>
      <w:r>
        <w:rPr>
          <w:color w:val="000000"/>
          <w:lang w:val="es-SV"/>
        </w:rPr>
        <w:t xml:space="preserve">  Resolución Procedimiento Administrativo Sancionatorio Derivado de la Libre Gestión No. FSV-255/2022 “Suministro de 16 Postes de Fila Única, Esmaltado, Color Negro, Garantía Mínima: 1 Año”; </w:t>
      </w:r>
      <w:r>
        <w:rPr>
          <w:b/>
          <w:color w:val="000000"/>
          <w:lang w:val="es-SV"/>
        </w:rPr>
        <w:t>VII.</w:t>
      </w:r>
      <w:r>
        <w:rPr>
          <w:bCs/>
          <w:color w:val="000000"/>
          <w:lang w:val="es-SV"/>
        </w:rPr>
        <w:t xml:space="preserve"> Acuerdo de Resolución sobre Información Reservada de esta Sesión.</w:t>
      </w:r>
      <w:r>
        <w:rPr>
          <w:color w:val="000000"/>
          <w:lang w:val="es-SV"/>
        </w:rPr>
        <w:t xml:space="preserve">  Después de haber leído y analizado el contenido del acta este Consejo se da por recibido e informado</w:t>
      </w:r>
      <w:r>
        <w:rPr>
          <w:bCs/>
          <w:lang w:val="es-SV"/>
        </w:rPr>
        <w:t xml:space="preserve"> y con relación a los puntos siguientes: </w:t>
      </w:r>
      <w:r>
        <w:rPr>
          <w:b/>
          <w:bCs/>
          <w:lang w:val="es-SV"/>
        </w:rPr>
        <w:t>Punto III</w:t>
      </w:r>
      <w:r>
        <w:rPr>
          <w:b/>
          <w:color w:val="000000"/>
          <w:lang w:val="es-SV"/>
        </w:rPr>
        <w:t xml:space="preserve">.  </w:t>
      </w:r>
      <w:r>
        <w:rPr>
          <w:color w:val="000000"/>
          <w:lang w:val="es-SV"/>
        </w:rPr>
        <w:t>Resolución de Créditos para Vivienda. Después de haber leído y analizado el contenido del acta, este Consejo se da</w:t>
      </w:r>
      <w:r>
        <w:rPr>
          <w:bCs/>
          <w:lang w:val="es-SV"/>
        </w:rPr>
        <w:t xml:space="preserve"> por recibido e informado </w:t>
      </w:r>
      <w:r>
        <w:rPr>
          <w:b/>
          <w:lang w:val="es-SV"/>
        </w:rPr>
        <w:t xml:space="preserve">de 25 </w:t>
      </w:r>
      <w:r>
        <w:rPr>
          <w:rFonts w:eastAsia="Arial"/>
          <w:b/>
        </w:rPr>
        <w:t>solicitudes de crédito por un monto de $584,353.15</w:t>
      </w:r>
      <w:r>
        <w:rPr>
          <w:b/>
          <w:lang w:val="es-SV"/>
        </w:rPr>
        <w:t xml:space="preserve"> </w:t>
      </w:r>
      <w:r>
        <w:rPr>
          <w:b/>
          <w:color w:val="000000"/>
          <w:lang w:val="es-SV"/>
        </w:rPr>
        <w:t xml:space="preserve">no teniendo ninguna observación que hacer al respecto al contenido del acta antes relacionada.  </w:t>
      </w:r>
      <w:r>
        <w:rPr>
          <w:b/>
          <w:bCs/>
          <w:lang w:val="es-SV"/>
        </w:rPr>
        <w:t>Punto I</w:t>
      </w:r>
      <w:r>
        <w:rPr>
          <w:b/>
          <w:color w:val="000000"/>
          <w:lang w:val="es-SV"/>
        </w:rPr>
        <w:t xml:space="preserve">V.  </w:t>
      </w:r>
      <w:r>
        <w:rPr>
          <w:color w:val="000000"/>
          <w:lang w:val="es-SV"/>
        </w:rPr>
        <w:t>Informe Sobre la Utilización de la Cuenta Reserva Para Cubrir Deducibles y Otros Quebrantos Período Julio-Diciembre 2022</w:t>
      </w:r>
      <w:r>
        <w:rPr>
          <w:b/>
          <w:color w:val="000000"/>
          <w:lang w:val="es-SV"/>
        </w:rPr>
        <w:t>,</w:t>
      </w:r>
      <w:r>
        <w:rPr>
          <w:bCs/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 xml:space="preserve">EL CONSEJO SE DA POR ENTERADO.  </w:t>
      </w:r>
      <w:r>
        <w:rPr>
          <w:color w:val="000000"/>
          <w:lang w:val="es-SV"/>
        </w:rPr>
        <w:t xml:space="preserve">  </w:t>
      </w:r>
      <w:r>
        <w:rPr>
          <w:b/>
          <w:bCs/>
          <w:color w:val="000000"/>
          <w:lang w:val="es-SV"/>
        </w:rPr>
        <w:t>Punto</w:t>
      </w:r>
      <w:r>
        <w:rPr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>V</w:t>
      </w:r>
      <w:r>
        <w:rPr>
          <w:color w:val="000000"/>
          <w:lang w:val="es-SV"/>
        </w:rPr>
        <w:t xml:space="preserve">. Autorización de </w:t>
      </w:r>
      <w:bookmarkStart w:id="0" w:name="_Hlk126589749"/>
      <w:r>
        <w:rPr>
          <w:color w:val="000000"/>
          <w:lang w:val="es-SV"/>
        </w:rPr>
        <w:t>Precios de Venta de Activos Extraordinarios</w:t>
      </w:r>
      <w:r>
        <w:rPr>
          <w:b/>
          <w:color w:val="000000"/>
          <w:lang w:val="es-SV"/>
        </w:rPr>
        <w:t>,</w:t>
      </w:r>
      <w:r>
        <w:rPr>
          <w:bCs/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 xml:space="preserve">EL CONSEJO SE DA POR ENTERADO.  </w:t>
      </w:r>
      <w:r>
        <w:rPr>
          <w:color w:val="000000"/>
          <w:lang w:val="es-SV"/>
        </w:rPr>
        <w:t xml:space="preserve"> </w:t>
      </w:r>
      <w:bookmarkEnd w:id="0"/>
      <w:r>
        <w:rPr>
          <w:b/>
          <w:color w:val="000000"/>
          <w:lang w:val="es-SV"/>
        </w:rPr>
        <w:t>Punto VI</w:t>
      </w:r>
      <w:r>
        <w:rPr>
          <w:bCs/>
          <w:color w:val="000000"/>
          <w:lang w:val="es-SV"/>
        </w:rPr>
        <w:t xml:space="preserve">.  </w:t>
      </w:r>
      <w:r>
        <w:rPr>
          <w:color w:val="000000"/>
          <w:lang w:val="es-SV"/>
        </w:rPr>
        <w:t>Resolución Procedimiento Administrativo Sancionatorio Derivado de la Libre Gestión No. FSV-255/2022 “Suministro de 16 Postes de Fila Única, Esmaltado, Color Negro, Garantía Mínima: 1 Año”</w:t>
      </w:r>
      <w:r>
        <w:rPr>
          <w:bCs/>
          <w:color w:val="000000"/>
          <w:lang w:val="es-SV"/>
        </w:rPr>
        <w:t xml:space="preserve">, </w:t>
      </w:r>
      <w:r>
        <w:rPr>
          <w:b/>
          <w:color w:val="000000"/>
          <w:lang w:val="es-SV"/>
        </w:rPr>
        <w:t>EL CONSEJO SE DA POR ENTERADO.</w:t>
      </w:r>
      <w:r>
        <w:rPr>
          <w:color w:val="000000"/>
          <w:lang w:val="es-SV"/>
        </w:rPr>
        <w:t xml:space="preserve">  </w:t>
      </w:r>
      <w:r>
        <w:rPr>
          <w:b/>
          <w:bCs/>
          <w:color w:val="000000"/>
          <w:lang w:val="es-SV"/>
        </w:rPr>
        <w:t>Punto VII</w:t>
      </w:r>
      <w:r>
        <w:rPr>
          <w:b/>
          <w:color w:val="000000"/>
          <w:lang w:val="es-SV"/>
        </w:rPr>
        <w:t>.</w:t>
      </w:r>
      <w:r>
        <w:rPr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>Acuerdo de Resolución Sobre Información Reservada de Esta Sesión</w:t>
      </w:r>
      <w:r>
        <w:rPr>
          <w:color w:val="000000"/>
          <w:lang w:val="es-SV"/>
        </w:rPr>
        <w:t xml:space="preserve">, </w:t>
      </w:r>
      <w:r>
        <w:rPr>
          <w:b/>
          <w:color w:val="000000"/>
          <w:lang w:val="es-SV"/>
        </w:rPr>
        <w:t>EL CONSEJO SE DA POR ENTERADO.</w:t>
      </w:r>
      <w:r>
        <w:rPr>
          <w:color w:val="000000"/>
          <w:lang w:val="es-SV"/>
        </w:rPr>
        <w:t xml:space="preserve"> </w:t>
      </w:r>
      <w:r>
        <w:rPr>
          <w:b/>
          <w:bCs/>
          <w:lang w:val="es-SV"/>
        </w:rPr>
        <w:t xml:space="preserve">IV. </w:t>
      </w:r>
      <w:r>
        <w:rPr>
          <w:b/>
          <w:lang w:val="es-SV"/>
        </w:rPr>
        <w:t xml:space="preserve">ANÁLISIS </w:t>
      </w:r>
      <w:r>
        <w:rPr>
          <w:b/>
          <w:bCs/>
          <w:lang w:val="es-SV"/>
        </w:rPr>
        <w:t xml:space="preserve">ACTA DE SESIÓN EXTRAORDINARIA DE JUNTA DIRECTIVA </w:t>
      </w:r>
      <w:proofErr w:type="spellStart"/>
      <w:r>
        <w:rPr>
          <w:b/>
          <w:bCs/>
          <w:lang w:val="es-SV"/>
        </w:rPr>
        <w:t>Nº</w:t>
      </w:r>
      <w:proofErr w:type="spellEnd"/>
      <w:r>
        <w:rPr>
          <w:b/>
          <w:bCs/>
          <w:lang w:val="es-SV"/>
        </w:rPr>
        <w:t xml:space="preserve"> JD-003/2023 DEL 06 DE ENERO DEL AÑO 2023.  </w:t>
      </w:r>
      <w:r>
        <w:rPr>
          <w:color w:val="000000"/>
          <w:lang w:val="es-SV"/>
        </w:rPr>
        <w:t xml:space="preserve">Se recibió el acta en mención con sus respectivos anexos, y consta de la agenda siguiente: </w:t>
      </w:r>
      <w:r>
        <w:rPr>
          <w:b/>
          <w:color w:val="000000"/>
          <w:lang w:val="es-SV"/>
        </w:rPr>
        <w:t>I.</w:t>
      </w:r>
      <w:r>
        <w:rPr>
          <w:color w:val="000000"/>
          <w:lang w:val="es-SV"/>
        </w:rPr>
        <w:t xml:space="preserve"> Aprobación de Agenda; </w:t>
      </w:r>
      <w:r>
        <w:rPr>
          <w:b/>
          <w:color w:val="000000"/>
          <w:lang w:val="es-SV"/>
        </w:rPr>
        <w:t xml:space="preserve">II.  </w:t>
      </w:r>
      <w:r>
        <w:rPr>
          <w:color w:val="000000"/>
          <w:lang w:val="es-SV"/>
        </w:rPr>
        <w:t xml:space="preserve">Aprobación y Ratificación de Acta anterior; </w:t>
      </w:r>
      <w:r>
        <w:rPr>
          <w:b/>
          <w:color w:val="000000"/>
          <w:lang w:val="es-SV"/>
        </w:rPr>
        <w:t xml:space="preserve">III.  </w:t>
      </w:r>
      <w:r>
        <w:rPr>
          <w:color w:val="000000"/>
          <w:lang w:val="es-SV"/>
        </w:rPr>
        <w:t>Resolución de Créditos de Vivienda.  Después de haber leído y analizado el contenido del acta este Consejo se da</w:t>
      </w:r>
      <w:r>
        <w:rPr>
          <w:bCs/>
          <w:lang w:val="es-SV"/>
        </w:rPr>
        <w:t xml:space="preserve"> por recibido e informado </w:t>
      </w:r>
      <w:r>
        <w:rPr>
          <w:b/>
          <w:lang w:val="es-SV"/>
        </w:rPr>
        <w:t xml:space="preserve">de 37 </w:t>
      </w:r>
      <w:r>
        <w:rPr>
          <w:rFonts w:eastAsia="Arial"/>
          <w:b/>
        </w:rPr>
        <w:t xml:space="preserve">solicitudes de crédito por un monto de $833,402.39 </w:t>
      </w:r>
      <w:r>
        <w:rPr>
          <w:b/>
          <w:color w:val="000000"/>
          <w:lang w:val="es-SV"/>
        </w:rPr>
        <w:t xml:space="preserve">no teniendo ninguna observación que hacer al respecto al contenido del acta antes relacionada. </w:t>
      </w:r>
      <w:r>
        <w:rPr>
          <w:b/>
          <w:bCs/>
          <w:lang w:val="es-SV"/>
        </w:rPr>
        <w:t xml:space="preserve">V. </w:t>
      </w:r>
      <w:r>
        <w:rPr>
          <w:b/>
          <w:lang w:val="es-SV"/>
        </w:rPr>
        <w:t xml:space="preserve">ANÁLISIS </w:t>
      </w:r>
      <w:r>
        <w:rPr>
          <w:b/>
          <w:bCs/>
          <w:lang w:val="es-SV"/>
        </w:rPr>
        <w:t xml:space="preserve">ACTA DE SESIÓN EXTRAORDINARIA DE JUNTA DIRECTIVA </w:t>
      </w:r>
      <w:proofErr w:type="spellStart"/>
      <w:r>
        <w:rPr>
          <w:b/>
          <w:bCs/>
          <w:lang w:val="es-SV"/>
        </w:rPr>
        <w:t>Nº</w:t>
      </w:r>
      <w:proofErr w:type="spellEnd"/>
      <w:r>
        <w:rPr>
          <w:b/>
          <w:bCs/>
          <w:lang w:val="es-SV"/>
        </w:rPr>
        <w:t xml:space="preserve"> JD-004/2023 DEL 09 DE ENERO DEL AÑO 2023.  </w:t>
      </w:r>
      <w:r>
        <w:rPr>
          <w:color w:val="000000"/>
          <w:lang w:val="es-SV"/>
        </w:rPr>
        <w:t xml:space="preserve">Se recibió el acta en mención con sus respectivos anexos, y consta de la agenda siguiente: </w:t>
      </w:r>
      <w:r>
        <w:rPr>
          <w:b/>
          <w:color w:val="000000"/>
          <w:lang w:val="es-SV"/>
        </w:rPr>
        <w:t>I.</w:t>
      </w:r>
      <w:r>
        <w:rPr>
          <w:color w:val="000000"/>
          <w:lang w:val="es-SV"/>
        </w:rPr>
        <w:t xml:space="preserve"> Aprobación de Agenda; </w:t>
      </w:r>
      <w:r>
        <w:rPr>
          <w:b/>
          <w:color w:val="000000"/>
          <w:lang w:val="es-SV"/>
        </w:rPr>
        <w:t xml:space="preserve">II.  </w:t>
      </w:r>
      <w:r>
        <w:rPr>
          <w:color w:val="000000"/>
          <w:lang w:val="es-SV"/>
        </w:rPr>
        <w:t xml:space="preserve">Aprobación y Ratificación de Acta anterior; </w:t>
      </w:r>
      <w:r>
        <w:rPr>
          <w:b/>
          <w:color w:val="000000"/>
          <w:lang w:val="es-SV"/>
        </w:rPr>
        <w:t xml:space="preserve">III.  </w:t>
      </w:r>
      <w:r>
        <w:rPr>
          <w:color w:val="000000"/>
          <w:lang w:val="es-SV"/>
        </w:rPr>
        <w:t>Resolución de Créditos de Vivienda.  Después de haber leído y analizado el contenido del acta este Consejo se da</w:t>
      </w:r>
      <w:r>
        <w:rPr>
          <w:bCs/>
          <w:lang w:val="es-SV"/>
        </w:rPr>
        <w:t xml:space="preserve"> por </w:t>
      </w:r>
      <w:r>
        <w:rPr>
          <w:bCs/>
          <w:lang w:val="es-SV"/>
        </w:rPr>
        <w:lastRenderedPageBreak/>
        <w:t xml:space="preserve">recibido e informado </w:t>
      </w:r>
      <w:r>
        <w:rPr>
          <w:b/>
          <w:lang w:val="es-SV"/>
        </w:rPr>
        <w:t xml:space="preserve">de 26 </w:t>
      </w:r>
      <w:r>
        <w:rPr>
          <w:rFonts w:eastAsia="Arial"/>
          <w:b/>
        </w:rPr>
        <w:t xml:space="preserve">solicitudes de crédito por un monto de $719,156.30 </w:t>
      </w:r>
      <w:r>
        <w:rPr>
          <w:b/>
          <w:color w:val="000000"/>
          <w:lang w:val="es-SV"/>
        </w:rPr>
        <w:t xml:space="preserve">no teniendo ninguna observación que hacer al respecto al contenido del acta antes relacionada.  </w:t>
      </w:r>
      <w:r>
        <w:rPr>
          <w:b/>
          <w:bCs/>
          <w:lang w:val="es-SV"/>
        </w:rPr>
        <w:t xml:space="preserve">VI. </w:t>
      </w:r>
      <w:r>
        <w:rPr>
          <w:b/>
          <w:lang w:val="es-SV"/>
        </w:rPr>
        <w:t xml:space="preserve">ANÁLISIS </w:t>
      </w:r>
      <w:r>
        <w:rPr>
          <w:b/>
          <w:bCs/>
          <w:lang w:val="es-SV"/>
        </w:rPr>
        <w:t xml:space="preserve">ACTA DE SESIÓN EXTRAORDINARIA DE JUNTA DIRECTIVA </w:t>
      </w:r>
      <w:proofErr w:type="spellStart"/>
      <w:r>
        <w:rPr>
          <w:b/>
          <w:bCs/>
          <w:lang w:val="es-SV"/>
        </w:rPr>
        <w:t>Nº</w:t>
      </w:r>
      <w:proofErr w:type="spellEnd"/>
      <w:r>
        <w:rPr>
          <w:b/>
          <w:bCs/>
          <w:lang w:val="es-SV"/>
        </w:rPr>
        <w:t xml:space="preserve"> JD-005/2023 DEL 10 DE ENERO DEL AÑO 2023.  </w:t>
      </w:r>
      <w:r>
        <w:rPr>
          <w:color w:val="000000"/>
          <w:lang w:val="es-SV"/>
        </w:rPr>
        <w:t xml:space="preserve">Se recibió el acta en mención con sus respectivos anexos, y consta de la agenda siguiente: </w:t>
      </w:r>
      <w:r>
        <w:rPr>
          <w:b/>
          <w:color w:val="000000"/>
          <w:lang w:val="es-SV"/>
        </w:rPr>
        <w:t>I.</w:t>
      </w:r>
      <w:r>
        <w:rPr>
          <w:color w:val="000000"/>
          <w:lang w:val="es-SV"/>
        </w:rPr>
        <w:t xml:space="preserve"> Aprobación de Agenda; </w:t>
      </w:r>
      <w:r>
        <w:rPr>
          <w:b/>
          <w:color w:val="000000"/>
          <w:lang w:val="es-SV"/>
        </w:rPr>
        <w:t xml:space="preserve">II.  </w:t>
      </w:r>
      <w:r>
        <w:rPr>
          <w:color w:val="000000"/>
          <w:lang w:val="es-SV"/>
        </w:rPr>
        <w:t xml:space="preserve">Aprobación y Ratificación de Acta anterior; </w:t>
      </w:r>
      <w:r>
        <w:rPr>
          <w:b/>
          <w:color w:val="000000"/>
          <w:lang w:val="es-SV"/>
        </w:rPr>
        <w:t xml:space="preserve">III.  </w:t>
      </w:r>
      <w:r>
        <w:rPr>
          <w:color w:val="000000"/>
          <w:lang w:val="es-SV"/>
        </w:rPr>
        <w:t>Resolución de Créditos de Vivienda.  Después de haber leído y analizado el contenido del acta este Consejo se da</w:t>
      </w:r>
      <w:r>
        <w:rPr>
          <w:bCs/>
          <w:lang w:val="es-SV"/>
        </w:rPr>
        <w:t xml:space="preserve"> por recibido e informado </w:t>
      </w:r>
      <w:r>
        <w:rPr>
          <w:b/>
          <w:lang w:val="es-SV"/>
        </w:rPr>
        <w:t xml:space="preserve">de 30 </w:t>
      </w:r>
      <w:r>
        <w:rPr>
          <w:rFonts w:eastAsia="Arial"/>
          <w:b/>
        </w:rPr>
        <w:t xml:space="preserve">solicitudes de crédito por un monto de $695,498.94 </w:t>
      </w:r>
      <w:r>
        <w:rPr>
          <w:b/>
          <w:color w:val="000000"/>
          <w:lang w:val="es-SV"/>
        </w:rPr>
        <w:t xml:space="preserve">no teniendo ninguna observación que hacer al respecto al contenido del acta antes relacionada. </w:t>
      </w:r>
      <w:r>
        <w:rPr>
          <w:b/>
          <w:bCs/>
          <w:lang w:val="es-SV"/>
        </w:rPr>
        <w:t xml:space="preserve">VII. </w:t>
      </w:r>
      <w:r>
        <w:rPr>
          <w:b/>
          <w:lang w:val="es-SV"/>
        </w:rPr>
        <w:t xml:space="preserve">ANÁLISIS </w:t>
      </w:r>
      <w:r>
        <w:rPr>
          <w:b/>
          <w:bCs/>
          <w:lang w:val="es-SV"/>
        </w:rPr>
        <w:t xml:space="preserve">ACTA DE SESIÓN EXTRAORDINARIA DE JUNTA DIRECTIVA </w:t>
      </w:r>
      <w:proofErr w:type="spellStart"/>
      <w:r>
        <w:rPr>
          <w:b/>
          <w:bCs/>
          <w:lang w:val="es-SV"/>
        </w:rPr>
        <w:t>Nº</w:t>
      </w:r>
      <w:proofErr w:type="spellEnd"/>
      <w:r>
        <w:rPr>
          <w:b/>
          <w:bCs/>
          <w:lang w:val="es-SV"/>
        </w:rPr>
        <w:t xml:space="preserve"> JD-006/2023 DEL 11 DE ENERO DEL AÑO 2023.  </w:t>
      </w:r>
      <w:r>
        <w:rPr>
          <w:color w:val="000000"/>
          <w:lang w:val="es-SV"/>
        </w:rPr>
        <w:t xml:space="preserve">Se recibió el acta en mención con sus respectivos anexos, y consta de la agenda siguiente: </w:t>
      </w:r>
      <w:r>
        <w:rPr>
          <w:b/>
          <w:color w:val="000000"/>
          <w:lang w:val="es-SV"/>
        </w:rPr>
        <w:t>I.</w:t>
      </w:r>
      <w:r>
        <w:rPr>
          <w:color w:val="000000"/>
          <w:lang w:val="es-SV"/>
        </w:rPr>
        <w:t xml:space="preserve"> Aprobación de Agenda; </w:t>
      </w:r>
      <w:r>
        <w:rPr>
          <w:b/>
          <w:color w:val="000000"/>
          <w:lang w:val="es-SV"/>
        </w:rPr>
        <w:t xml:space="preserve">II.  </w:t>
      </w:r>
      <w:r>
        <w:rPr>
          <w:color w:val="000000"/>
          <w:lang w:val="es-SV"/>
        </w:rPr>
        <w:t xml:space="preserve">Aprobación y Ratificación de Acta anterior; </w:t>
      </w:r>
      <w:r>
        <w:rPr>
          <w:b/>
          <w:color w:val="000000"/>
          <w:lang w:val="es-SV"/>
        </w:rPr>
        <w:t xml:space="preserve">III.  </w:t>
      </w:r>
      <w:r>
        <w:rPr>
          <w:color w:val="000000"/>
          <w:lang w:val="es-SV"/>
        </w:rPr>
        <w:t>Resolución de Créditos de Vivienda.  Después de haber leído y analizado el contenido del acta este Consejo se da</w:t>
      </w:r>
      <w:r>
        <w:rPr>
          <w:bCs/>
          <w:lang w:val="es-SV"/>
        </w:rPr>
        <w:t xml:space="preserve"> por recibido e informado </w:t>
      </w:r>
      <w:r>
        <w:rPr>
          <w:b/>
          <w:lang w:val="es-SV"/>
        </w:rPr>
        <w:t xml:space="preserve">de 34 </w:t>
      </w:r>
      <w:r>
        <w:rPr>
          <w:rFonts w:eastAsia="Arial"/>
          <w:b/>
        </w:rPr>
        <w:t xml:space="preserve">solicitudes de crédito por un monto de $739,312.72 </w:t>
      </w:r>
      <w:r>
        <w:rPr>
          <w:b/>
          <w:color w:val="000000"/>
          <w:lang w:val="es-SV"/>
        </w:rPr>
        <w:t>no teniendo ninguna observación que hacer al respecto al contenido del acta antes relacionada. VIII.</w:t>
      </w:r>
      <w:r>
        <w:rPr>
          <w:b/>
          <w:lang w:val="es-SV"/>
        </w:rPr>
        <w:t xml:space="preserve"> ANÁLISIS </w:t>
      </w:r>
      <w:r>
        <w:rPr>
          <w:b/>
          <w:bCs/>
          <w:lang w:val="es-SV"/>
        </w:rPr>
        <w:t xml:space="preserve">ACTA DE SESIÓN ORDINARIA DE JUNTA DIRECTIVA </w:t>
      </w:r>
      <w:proofErr w:type="spellStart"/>
      <w:r>
        <w:rPr>
          <w:b/>
          <w:bCs/>
          <w:lang w:val="es-SV"/>
        </w:rPr>
        <w:t>Nº</w:t>
      </w:r>
      <w:proofErr w:type="spellEnd"/>
      <w:r>
        <w:rPr>
          <w:b/>
          <w:bCs/>
          <w:lang w:val="es-SV"/>
        </w:rPr>
        <w:t xml:space="preserve"> JD-007/2023 DEL 12 DE ENERO DEL AÑO 2023. </w:t>
      </w:r>
      <w:r>
        <w:rPr>
          <w:color w:val="000000"/>
          <w:lang w:val="es-SV"/>
        </w:rPr>
        <w:t xml:space="preserve">Se recibió el acta en mención con sus respectivos anexos, y consta de la agenda siguiente: </w:t>
      </w:r>
      <w:r>
        <w:rPr>
          <w:b/>
          <w:color w:val="000000"/>
          <w:lang w:val="es-SV"/>
        </w:rPr>
        <w:t xml:space="preserve">I. </w:t>
      </w:r>
      <w:r>
        <w:rPr>
          <w:bCs/>
          <w:color w:val="000000"/>
          <w:lang w:val="es-SV"/>
        </w:rPr>
        <w:t>Aprobación de Agenda;</w:t>
      </w:r>
      <w:r>
        <w:rPr>
          <w:b/>
          <w:color w:val="000000"/>
          <w:lang w:val="es-SV"/>
        </w:rPr>
        <w:t xml:space="preserve"> II.</w:t>
      </w:r>
      <w:r>
        <w:rPr>
          <w:color w:val="000000"/>
          <w:lang w:val="es-SV"/>
        </w:rPr>
        <w:t xml:space="preserve"> Aprobación de Acta Anterior; </w:t>
      </w:r>
      <w:r>
        <w:rPr>
          <w:b/>
          <w:color w:val="000000"/>
          <w:lang w:val="es-SV"/>
        </w:rPr>
        <w:t xml:space="preserve">III.  </w:t>
      </w:r>
      <w:r>
        <w:rPr>
          <w:color w:val="000000"/>
          <w:lang w:val="es-SV"/>
        </w:rPr>
        <w:t xml:space="preserve">Resolución de Créditos; </w:t>
      </w:r>
      <w:r>
        <w:rPr>
          <w:b/>
          <w:bCs/>
          <w:color w:val="000000"/>
          <w:lang w:val="es-SV"/>
        </w:rPr>
        <w:t xml:space="preserve">IV. </w:t>
      </w:r>
      <w:r>
        <w:rPr>
          <w:color w:val="000000"/>
          <w:lang w:val="es-SV"/>
        </w:rPr>
        <w:t xml:space="preserve">Informe de la Cartera Hipotecaria del FSV al Mes de Diciembre de 2022; </w:t>
      </w:r>
      <w:r>
        <w:rPr>
          <w:b/>
          <w:color w:val="000000"/>
          <w:lang w:val="es-SV"/>
        </w:rPr>
        <w:t>V</w:t>
      </w:r>
      <w:r>
        <w:rPr>
          <w:color w:val="000000"/>
          <w:lang w:val="es-SV"/>
        </w:rPr>
        <w:t xml:space="preserve">. Informe Sobre Principales Resultados 2022; </w:t>
      </w:r>
      <w:r>
        <w:rPr>
          <w:b/>
          <w:bCs/>
          <w:color w:val="000000"/>
          <w:lang w:val="es-SV"/>
        </w:rPr>
        <w:t>VI.</w:t>
      </w:r>
      <w:r>
        <w:rPr>
          <w:color w:val="000000"/>
          <w:lang w:val="es-SV"/>
        </w:rPr>
        <w:t xml:space="preserve">  Informe de la Administración de Pólizas de Seguros de Usuarios del FSV y Solicitud de Ajuste en Primas del Seguro Colectivo de Deuda Para Usuarios; </w:t>
      </w:r>
      <w:r>
        <w:rPr>
          <w:b/>
          <w:bCs/>
          <w:color w:val="000000"/>
          <w:lang w:val="es-SV"/>
        </w:rPr>
        <w:t>VII.</w:t>
      </w:r>
      <w:r>
        <w:rPr>
          <w:bCs/>
          <w:color w:val="000000"/>
          <w:lang w:val="es-SV"/>
        </w:rPr>
        <w:t xml:space="preserve">  Solicitud de Prórroga Licitación Pública No. FSV-01/2022 “Programa de Seguros del FSV”; </w:t>
      </w:r>
      <w:r>
        <w:rPr>
          <w:b/>
          <w:color w:val="000000"/>
          <w:lang w:val="es-SV"/>
        </w:rPr>
        <w:t>VIII.</w:t>
      </w:r>
      <w:r>
        <w:rPr>
          <w:bCs/>
          <w:color w:val="000000"/>
          <w:lang w:val="es-SV"/>
        </w:rPr>
        <w:t xml:space="preserve"> Informe Sobre Presentación de Declaraciones Anuales de Independencia del Personal de la Unidad de Auditoría Interna 2023; </w:t>
      </w:r>
      <w:r>
        <w:rPr>
          <w:b/>
          <w:color w:val="000000"/>
          <w:lang w:val="es-SV"/>
        </w:rPr>
        <w:t>IX.</w:t>
      </w:r>
      <w:r>
        <w:rPr>
          <w:bCs/>
          <w:color w:val="000000"/>
          <w:lang w:val="es-SV"/>
        </w:rPr>
        <w:t xml:space="preserve">  Informe de la Revisión Realizada al Estatuto de Auditoría Interna; </w:t>
      </w:r>
      <w:r>
        <w:rPr>
          <w:b/>
          <w:color w:val="000000"/>
          <w:lang w:val="es-SV"/>
        </w:rPr>
        <w:t>X.</w:t>
      </w:r>
      <w:r>
        <w:rPr>
          <w:bCs/>
          <w:color w:val="000000"/>
          <w:lang w:val="es-SV"/>
        </w:rPr>
        <w:t xml:space="preserve">  Reporte Semestral de Actividades del Comité de Auditoría – Segundo Semestre 2022; </w:t>
      </w:r>
      <w:r>
        <w:rPr>
          <w:b/>
          <w:color w:val="000000"/>
          <w:lang w:val="es-SV"/>
        </w:rPr>
        <w:t>XI.</w:t>
      </w:r>
      <w:r>
        <w:rPr>
          <w:bCs/>
          <w:color w:val="000000"/>
          <w:lang w:val="es-SV"/>
        </w:rPr>
        <w:t xml:space="preserve"> Informe de Auditoría Interna Programados y No Programados Cuarto Trimestre 2022; </w:t>
      </w:r>
      <w:r>
        <w:rPr>
          <w:b/>
          <w:color w:val="000000"/>
          <w:lang w:val="es-SV"/>
        </w:rPr>
        <w:t>XII.</w:t>
      </w:r>
      <w:r>
        <w:rPr>
          <w:bCs/>
          <w:color w:val="000000"/>
          <w:lang w:val="es-SV"/>
        </w:rPr>
        <w:t xml:space="preserve"> Informe de Seguimiento a Recomendaciones de Auditorías Anteriores – Internas y Externas con Estado a Noviembre 2022; </w:t>
      </w:r>
      <w:r>
        <w:rPr>
          <w:b/>
          <w:color w:val="000000"/>
          <w:lang w:val="es-SV"/>
        </w:rPr>
        <w:t>XIII.</w:t>
      </w:r>
      <w:r>
        <w:rPr>
          <w:bCs/>
          <w:color w:val="000000"/>
          <w:lang w:val="es-SV"/>
        </w:rPr>
        <w:t xml:space="preserve">  Informe Semestral de Seguimiento de Cumplimiento Normativo y Regulatorio a Diciembre de 2022; </w:t>
      </w:r>
      <w:r>
        <w:rPr>
          <w:b/>
          <w:color w:val="000000"/>
          <w:lang w:val="es-SV"/>
        </w:rPr>
        <w:t>XIV.</w:t>
      </w:r>
      <w:r>
        <w:rPr>
          <w:bCs/>
          <w:color w:val="000000"/>
          <w:lang w:val="es-SV"/>
        </w:rPr>
        <w:t xml:space="preserve"> Acuerdo </w:t>
      </w:r>
      <w:r>
        <w:rPr>
          <w:bCs/>
          <w:color w:val="000000"/>
          <w:lang w:val="es-SV"/>
        </w:rPr>
        <w:lastRenderedPageBreak/>
        <w:t>de Resolución sobre Información Reservada de esta Sesión.</w:t>
      </w:r>
      <w:r>
        <w:rPr>
          <w:color w:val="000000"/>
          <w:lang w:val="es-SV"/>
        </w:rPr>
        <w:t xml:space="preserve">  Después de haber leído y analizado el contenido del acta este Consejo se da por recibido e informado</w:t>
      </w:r>
      <w:r>
        <w:rPr>
          <w:bCs/>
          <w:lang w:val="es-SV"/>
        </w:rPr>
        <w:t xml:space="preserve"> y con relación a los puntos siguientes: </w:t>
      </w:r>
      <w:r>
        <w:rPr>
          <w:b/>
          <w:bCs/>
          <w:lang w:val="es-SV"/>
        </w:rPr>
        <w:t>Punto III</w:t>
      </w:r>
      <w:r>
        <w:rPr>
          <w:b/>
          <w:color w:val="000000"/>
          <w:lang w:val="es-SV"/>
        </w:rPr>
        <w:t xml:space="preserve">.  </w:t>
      </w:r>
      <w:r>
        <w:rPr>
          <w:color w:val="000000"/>
          <w:lang w:val="es-SV"/>
        </w:rPr>
        <w:t>Resolución de Créditos para Vivienda. Después de haber leído y analizado el contenido del acta, este Consejo se da</w:t>
      </w:r>
      <w:r>
        <w:rPr>
          <w:bCs/>
          <w:lang w:val="es-SV"/>
        </w:rPr>
        <w:t xml:space="preserve"> por recibido e informado </w:t>
      </w:r>
      <w:r>
        <w:rPr>
          <w:b/>
          <w:lang w:val="es-SV"/>
        </w:rPr>
        <w:t xml:space="preserve">de 25 </w:t>
      </w:r>
      <w:r>
        <w:rPr>
          <w:rFonts w:eastAsia="Arial"/>
          <w:b/>
        </w:rPr>
        <w:t>solicitudes de crédito por un monto de $</w:t>
      </w:r>
      <w:r>
        <w:rPr>
          <w:b/>
          <w:bCs/>
          <w:lang w:val="es-ES_tradnl"/>
        </w:rPr>
        <w:t>432,693.94</w:t>
      </w:r>
      <w:r>
        <w:rPr>
          <w:b/>
          <w:lang w:val="es-SV"/>
        </w:rPr>
        <w:t xml:space="preserve"> </w:t>
      </w:r>
      <w:r>
        <w:rPr>
          <w:b/>
          <w:color w:val="000000"/>
          <w:lang w:val="es-SV"/>
        </w:rPr>
        <w:t xml:space="preserve">no teniendo ninguna observación que hacer al respecto al contenido del acta antes relacionada.  </w:t>
      </w:r>
      <w:r>
        <w:rPr>
          <w:b/>
          <w:bCs/>
          <w:lang w:val="es-SV"/>
        </w:rPr>
        <w:t>Punto I</w:t>
      </w:r>
      <w:r>
        <w:rPr>
          <w:b/>
          <w:color w:val="000000"/>
          <w:lang w:val="es-SV"/>
        </w:rPr>
        <w:t xml:space="preserve">V.  </w:t>
      </w:r>
      <w:r>
        <w:rPr>
          <w:color w:val="000000"/>
          <w:lang w:val="es-SV"/>
        </w:rPr>
        <w:t>Informe de la Cartera Hipotecaria del FSV al Mes de Diciembre de 2022,</w:t>
      </w:r>
      <w:r>
        <w:rPr>
          <w:bCs/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>EL CONSEJO SE DA POR ENTERADO. Punto V</w:t>
      </w:r>
      <w:r>
        <w:rPr>
          <w:color w:val="000000"/>
          <w:lang w:val="es-SV"/>
        </w:rPr>
        <w:t>. Informe Sobre de Principales Resultados 2022,</w:t>
      </w:r>
      <w:r>
        <w:rPr>
          <w:bCs/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 xml:space="preserve">EL CONSEJO SE DA POR ENTERADO.  </w:t>
      </w:r>
      <w:r>
        <w:rPr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>Punto VI</w:t>
      </w:r>
      <w:r>
        <w:rPr>
          <w:bCs/>
          <w:color w:val="000000"/>
          <w:lang w:val="es-SV"/>
        </w:rPr>
        <w:t xml:space="preserve">.  </w:t>
      </w:r>
      <w:r>
        <w:rPr>
          <w:color w:val="000000"/>
          <w:lang w:val="es-SV"/>
        </w:rPr>
        <w:t>Informe de la Administración de Pólizas de Seguros de Usuarios del FSV y Solicitud de Ajuste en Primas del Seguro Colectivo de Deuda Para Usuarios</w:t>
      </w:r>
      <w:r>
        <w:rPr>
          <w:bCs/>
          <w:color w:val="000000"/>
          <w:lang w:val="es-SV"/>
        </w:rPr>
        <w:t xml:space="preserve">, </w:t>
      </w:r>
      <w:r>
        <w:rPr>
          <w:b/>
          <w:color w:val="000000"/>
          <w:lang w:val="es-SV"/>
        </w:rPr>
        <w:t>EL CONSEJO SE DA POR ENTERADO.</w:t>
      </w:r>
      <w:r>
        <w:rPr>
          <w:color w:val="000000"/>
          <w:lang w:val="es-SV"/>
        </w:rPr>
        <w:t xml:space="preserve">  </w:t>
      </w:r>
      <w:r>
        <w:rPr>
          <w:b/>
          <w:bCs/>
          <w:color w:val="000000"/>
          <w:lang w:val="es-SV"/>
        </w:rPr>
        <w:t>Punto VII</w:t>
      </w:r>
      <w:r>
        <w:rPr>
          <w:b/>
          <w:color w:val="000000"/>
          <w:lang w:val="es-SV"/>
        </w:rPr>
        <w:t>.</w:t>
      </w:r>
      <w:r>
        <w:rPr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>Solicitud de Prórroga Licitación Pública No. FSV-01/2022 “Programa de Seguros del FSV”</w:t>
      </w:r>
      <w:r>
        <w:rPr>
          <w:color w:val="000000"/>
          <w:lang w:val="es-SV"/>
        </w:rPr>
        <w:t xml:space="preserve">, </w:t>
      </w:r>
      <w:r>
        <w:rPr>
          <w:b/>
          <w:color w:val="000000"/>
          <w:lang w:val="es-SV"/>
        </w:rPr>
        <w:t xml:space="preserve">EL CONSEJO SE DA POR ENTERADO.  Punto </w:t>
      </w:r>
      <w:r>
        <w:rPr>
          <w:b/>
          <w:bCs/>
          <w:color w:val="000000"/>
          <w:lang w:val="es-SV"/>
        </w:rPr>
        <w:t>VIII</w:t>
      </w:r>
      <w:r>
        <w:rPr>
          <w:b/>
          <w:color w:val="000000"/>
          <w:lang w:val="es-SV"/>
        </w:rPr>
        <w:t>.</w:t>
      </w:r>
      <w:r>
        <w:rPr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>Informe Sobre Presentación de Declaraciones Anuales de Independencia del Personal de la Unidad de Auditoría Interna 2023</w:t>
      </w:r>
      <w:r>
        <w:rPr>
          <w:color w:val="000000"/>
          <w:lang w:val="es-SV"/>
        </w:rPr>
        <w:t xml:space="preserve">, </w:t>
      </w:r>
      <w:r>
        <w:rPr>
          <w:b/>
          <w:color w:val="000000"/>
          <w:lang w:val="es-SV"/>
        </w:rPr>
        <w:t xml:space="preserve">EL CONSEJO SE DA POR ENTERADO. Punto </w:t>
      </w:r>
      <w:r>
        <w:rPr>
          <w:b/>
          <w:bCs/>
          <w:color w:val="000000"/>
          <w:lang w:val="es-SV"/>
        </w:rPr>
        <w:t>IX</w:t>
      </w:r>
      <w:r>
        <w:rPr>
          <w:b/>
          <w:color w:val="000000"/>
          <w:lang w:val="es-SV"/>
        </w:rPr>
        <w:t>.</w:t>
      </w:r>
      <w:r>
        <w:rPr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>Informe de la Revisión Realizada al Estatuto de Auditoría Interna</w:t>
      </w:r>
      <w:r>
        <w:rPr>
          <w:color w:val="000000"/>
          <w:lang w:val="es-SV"/>
        </w:rPr>
        <w:t xml:space="preserve">, </w:t>
      </w:r>
      <w:r>
        <w:rPr>
          <w:b/>
          <w:color w:val="000000"/>
          <w:lang w:val="es-SV"/>
        </w:rPr>
        <w:t xml:space="preserve">EL CONSEJO SE DA POR ENTERADO. Punto </w:t>
      </w:r>
      <w:r>
        <w:rPr>
          <w:b/>
          <w:bCs/>
          <w:color w:val="000000"/>
          <w:lang w:val="es-SV"/>
        </w:rPr>
        <w:t>X</w:t>
      </w:r>
      <w:r>
        <w:rPr>
          <w:b/>
          <w:color w:val="000000"/>
          <w:lang w:val="es-SV"/>
        </w:rPr>
        <w:t>.</w:t>
      </w:r>
      <w:r>
        <w:rPr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>Reporte Semestral de Actividades del Comité de Auditoría – Segundo Semestre 2022</w:t>
      </w:r>
      <w:r>
        <w:rPr>
          <w:color w:val="000000"/>
          <w:lang w:val="es-SV"/>
        </w:rPr>
        <w:t xml:space="preserve">, </w:t>
      </w:r>
      <w:r>
        <w:rPr>
          <w:b/>
          <w:color w:val="000000"/>
          <w:lang w:val="es-SV"/>
        </w:rPr>
        <w:t xml:space="preserve">EL CONSEJO SE DA POR ENTERADO. Punto </w:t>
      </w:r>
      <w:r>
        <w:rPr>
          <w:b/>
          <w:bCs/>
          <w:color w:val="000000"/>
          <w:lang w:val="es-SV"/>
        </w:rPr>
        <w:t>XI</w:t>
      </w:r>
      <w:r>
        <w:rPr>
          <w:b/>
          <w:color w:val="000000"/>
          <w:lang w:val="es-SV"/>
        </w:rPr>
        <w:t>.</w:t>
      </w:r>
      <w:r>
        <w:rPr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>Informe de Auditoría Interna Programados y No Programados Cuarto Trimestre 2022</w:t>
      </w:r>
      <w:r>
        <w:rPr>
          <w:color w:val="000000"/>
          <w:lang w:val="es-SV"/>
        </w:rPr>
        <w:t xml:space="preserve">, </w:t>
      </w:r>
      <w:r>
        <w:rPr>
          <w:b/>
          <w:color w:val="000000"/>
          <w:lang w:val="es-SV"/>
        </w:rPr>
        <w:t xml:space="preserve">EL CONSEJO SE DA POR ENTERADO. Punto </w:t>
      </w:r>
      <w:r>
        <w:rPr>
          <w:b/>
          <w:bCs/>
          <w:color w:val="000000"/>
          <w:lang w:val="es-SV"/>
        </w:rPr>
        <w:t>XII</w:t>
      </w:r>
      <w:r>
        <w:rPr>
          <w:b/>
          <w:color w:val="000000"/>
          <w:lang w:val="es-SV"/>
        </w:rPr>
        <w:t>.</w:t>
      </w:r>
      <w:r>
        <w:rPr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>Informe de Seguimiento a Recomendaciones de Auditorías Anteriores – Internas y Externas con Estado a Noviembre 2022</w:t>
      </w:r>
      <w:r>
        <w:rPr>
          <w:color w:val="000000"/>
          <w:lang w:val="es-SV"/>
        </w:rPr>
        <w:t xml:space="preserve">, </w:t>
      </w:r>
      <w:r>
        <w:rPr>
          <w:b/>
          <w:color w:val="000000"/>
          <w:lang w:val="es-SV"/>
        </w:rPr>
        <w:t xml:space="preserve">EL CONSEJO SE DA POR ENTERADO.  Punto </w:t>
      </w:r>
      <w:r>
        <w:rPr>
          <w:b/>
          <w:bCs/>
          <w:color w:val="000000"/>
          <w:lang w:val="es-SV"/>
        </w:rPr>
        <w:t>XIII</w:t>
      </w:r>
      <w:r>
        <w:rPr>
          <w:b/>
          <w:color w:val="000000"/>
          <w:lang w:val="es-SV"/>
        </w:rPr>
        <w:t>.</w:t>
      </w:r>
      <w:r>
        <w:rPr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>Informe Semestral de Seguimiento de Cumplimiento Normativo y Regulatorio a Diciembre de 2022</w:t>
      </w:r>
      <w:r>
        <w:rPr>
          <w:color w:val="000000"/>
          <w:lang w:val="es-SV"/>
        </w:rPr>
        <w:t xml:space="preserve">, </w:t>
      </w:r>
      <w:r>
        <w:rPr>
          <w:b/>
          <w:color w:val="000000"/>
          <w:lang w:val="es-SV"/>
        </w:rPr>
        <w:t xml:space="preserve">EL CONSEJO SE DA POR ENTERADO.  Punto XIV. </w:t>
      </w:r>
      <w:r>
        <w:rPr>
          <w:bCs/>
          <w:color w:val="000000"/>
          <w:lang w:val="es-SV"/>
        </w:rPr>
        <w:t>Acuerdo de Resolución Sobre Información Reservada de Esta Sesión</w:t>
      </w:r>
      <w:r>
        <w:rPr>
          <w:color w:val="000000"/>
          <w:lang w:val="es-SV"/>
        </w:rPr>
        <w:t xml:space="preserve">, </w:t>
      </w:r>
      <w:r>
        <w:rPr>
          <w:b/>
          <w:color w:val="000000"/>
          <w:lang w:val="es-SV"/>
        </w:rPr>
        <w:t>EL CONSEJO SE DA POR ENTERADO.</w:t>
      </w:r>
      <w:r>
        <w:rPr>
          <w:color w:val="000000"/>
          <w:lang w:val="es-SV"/>
        </w:rPr>
        <w:t xml:space="preserve"> </w:t>
      </w:r>
      <w:r>
        <w:rPr>
          <w:b/>
          <w:bCs/>
          <w:lang w:val="es-SV"/>
        </w:rPr>
        <w:t xml:space="preserve">IV. </w:t>
      </w:r>
      <w:r>
        <w:rPr>
          <w:b/>
          <w:lang w:val="es-SV"/>
        </w:rPr>
        <w:t xml:space="preserve">ANÁLISIS </w:t>
      </w:r>
      <w:r>
        <w:rPr>
          <w:b/>
          <w:bCs/>
          <w:lang w:val="es-SV"/>
        </w:rPr>
        <w:t xml:space="preserve">ACTA DE SESIÓN EXTRAORDINARIA DE JUNTA DIRECTIVA </w:t>
      </w:r>
      <w:proofErr w:type="spellStart"/>
      <w:r>
        <w:rPr>
          <w:b/>
          <w:bCs/>
          <w:lang w:val="es-SV"/>
        </w:rPr>
        <w:t>Nº</w:t>
      </w:r>
      <w:proofErr w:type="spellEnd"/>
      <w:r>
        <w:rPr>
          <w:b/>
          <w:bCs/>
          <w:lang w:val="es-SV"/>
        </w:rPr>
        <w:t xml:space="preserve"> JD-008/2023 DEL 13 DE ENERO DEL AÑO 2023.  </w:t>
      </w:r>
      <w:r>
        <w:rPr>
          <w:color w:val="000000"/>
          <w:lang w:val="es-SV"/>
        </w:rPr>
        <w:t xml:space="preserve">Se recibió el acta en mención con sus respectivos anexos, y consta de la agenda siguiente: </w:t>
      </w:r>
      <w:r>
        <w:rPr>
          <w:b/>
          <w:color w:val="000000"/>
          <w:lang w:val="es-SV"/>
        </w:rPr>
        <w:t>I.</w:t>
      </w:r>
      <w:r>
        <w:rPr>
          <w:color w:val="000000"/>
          <w:lang w:val="es-SV"/>
        </w:rPr>
        <w:t xml:space="preserve"> Aprobación de Agenda; </w:t>
      </w:r>
      <w:r>
        <w:rPr>
          <w:b/>
          <w:color w:val="000000"/>
          <w:lang w:val="es-SV"/>
        </w:rPr>
        <w:t xml:space="preserve">II.  </w:t>
      </w:r>
      <w:r>
        <w:rPr>
          <w:color w:val="000000"/>
          <w:lang w:val="es-SV"/>
        </w:rPr>
        <w:t xml:space="preserve">Aprobación y Ratificación de Acta anterior; </w:t>
      </w:r>
      <w:r>
        <w:rPr>
          <w:b/>
          <w:color w:val="000000"/>
          <w:lang w:val="es-SV"/>
        </w:rPr>
        <w:t xml:space="preserve">III.  </w:t>
      </w:r>
      <w:r>
        <w:rPr>
          <w:color w:val="000000"/>
          <w:lang w:val="es-SV"/>
        </w:rPr>
        <w:t>Resolución de Créditos de Vivienda.  Después de haber leído y analizado el contenido del acta este Consejo se da</w:t>
      </w:r>
      <w:r>
        <w:rPr>
          <w:bCs/>
          <w:lang w:val="es-SV"/>
        </w:rPr>
        <w:t xml:space="preserve"> por recibido e informado </w:t>
      </w:r>
      <w:r>
        <w:rPr>
          <w:b/>
          <w:lang w:val="es-SV"/>
        </w:rPr>
        <w:t xml:space="preserve">de 43 </w:t>
      </w:r>
      <w:r>
        <w:rPr>
          <w:rFonts w:eastAsia="Arial"/>
          <w:b/>
        </w:rPr>
        <w:t xml:space="preserve">solicitudes de crédito por un monto de $955,847.39 </w:t>
      </w:r>
      <w:r>
        <w:rPr>
          <w:b/>
          <w:color w:val="000000"/>
          <w:lang w:val="es-SV"/>
        </w:rPr>
        <w:t xml:space="preserve">no teniendo ninguna observación que hacer al respecto al contenido del acta antes </w:t>
      </w:r>
      <w:r>
        <w:rPr>
          <w:b/>
          <w:color w:val="000000"/>
          <w:lang w:val="es-SV"/>
        </w:rPr>
        <w:lastRenderedPageBreak/>
        <w:t xml:space="preserve">relacionada. </w:t>
      </w:r>
      <w:r>
        <w:rPr>
          <w:b/>
          <w:bCs/>
          <w:lang w:val="es-SV"/>
        </w:rPr>
        <w:t xml:space="preserve">V. </w:t>
      </w:r>
      <w:r>
        <w:rPr>
          <w:b/>
          <w:lang w:val="es-SV"/>
        </w:rPr>
        <w:t xml:space="preserve">ANÁLISIS </w:t>
      </w:r>
      <w:r>
        <w:rPr>
          <w:b/>
          <w:bCs/>
          <w:lang w:val="es-SV"/>
        </w:rPr>
        <w:t xml:space="preserve">ACTA DE SESIÓN EXTRAORDINARIA DE JUNTA DIRECTIVA </w:t>
      </w:r>
      <w:proofErr w:type="spellStart"/>
      <w:r>
        <w:rPr>
          <w:b/>
          <w:bCs/>
          <w:lang w:val="es-SV"/>
        </w:rPr>
        <w:t>Nº</w:t>
      </w:r>
      <w:proofErr w:type="spellEnd"/>
      <w:r>
        <w:rPr>
          <w:b/>
          <w:bCs/>
          <w:lang w:val="es-SV"/>
        </w:rPr>
        <w:t xml:space="preserve"> JD-009/2023 DEL 16 DE ENERO DEL AÑO 2023.  </w:t>
      </w:r>
      <w:r>
        <w:rPr>
          <w:color w:val="000000"/>
          <w:lang w:val="es-SV"/>
        </w:rPr>
        <w:t xml:space="preserve">Se recibió el acta en mención con sus respectivos anexos, y consta de la agenda siguiente: </w:t>
      </w:r>
      <w:r>
        <w:rPr>
          <w:b/>
          <w:color w:val="000000"/>
          <w:lang w:val="es-SV"/>
        </w:rPr>
        <w:t>I.</w:t>
      </w:r>
      <w:r>
        <w:rPr>
          <w:color w:val="000000"/>
          <w:lang w:val="es-SV"/>
        </w:rPr>
        <w:t xml:space="preserve"> Aprobación de Agenda; </w:t>
      </w:r>
      <w:r>
        <w:rPr>
          <w:b/>
          <w:color w:val="000000"/>
          <w:lang w:val="es-SV"/>
        </w:rPr>
        <w:t xml:space="preserve">II.  </w:t>
      </w:r>
      <w:r>
        <w:rPr>
          <w:color w:val="000000"/>
          <w:lang w:val="es-SV"/>
        </w:rPr>
        <w:t xml:space="preserve">Aprobación y Ratificación de Acta anterior; </w:t>
      </w:r>
      <w:r>
        <w:rPr>
          <w:b/>
          <w:color w:val="000000"/>
          <w:lang w:val="es-SV"/>
        </w:rPr>
        <w:t xml:space="preserve">III.  </w:t>
      </w:r>
      <w:r>
        <w:rPr>
          <w:color w:val="000000"/>
          <w:lang w:val="es-SV"/>
        </w:rPr>
        <w:t>Resolución de Créditos de Vivienda.  Después de haber leído y analizado el contenido del acta este Consejo se da</w:t>
      </w:r>
      <w:r>
        <w:rPr>
          <w:bCs/>
          <w:lang w:val="es-SV"/>
        </w:rPr>
        <w:t xml:space="preserve"> por recibido e informado </w:t>
      </w:r>
      <w:r>
        <w:rPr>
          <w:b/>
          <w:lang w:val="es-SV"/>
        </w:rPr>
        <w:t xml:space="preserve">de 40 </w:t>
      </w:r>
      <w:r>
        <w:rPr>
          <w:rFonts w:eastAsia="Arial"/>
          <w:b/>
        </w:rPr>
        <w:t xml:space="preserve">solicitudes de crédito por un monto de $866,039.85 </w:t>
      </w:r>
      <w:r>
        <w:rPr>
          <w:b/>
          <w:color w:val="000000"/>
          <w:lang w:val="es-SV"/>
        </w:rPr>
        <w:t xml:space="preserve">no teniendo ninguna observación que hacer al respecto al contenido del acta antes relacionada.  </w:t>
      </w:r>
      <w:r>
        <w:rPr>
          <w:b/>
          <w:bCs/>
          <w:lang w:val="es-SV"/>
        </w:rPr>
        <w:t xml:space="preserve">VI. </w:t>
      </w:r>
      <w:r>
        <w:rPr>
          <w:b/>
          <w:lang w:val="es-SV"/>
        </w:rPr>
        <w:t xml:space="preserve">ANÁLISIS </w:t>
      </w:r>
      <w:r>
        <w:rPr>
          <w:b/>
          <w:bCs/>
          <w:lang w:val="es-SV"/>
        </w:rPr>
        <w:t xml:space="preserve">ACTA DE SESIÓN EXTRAORDINARIA DE JUNTA DIRECTIVA </w:t>
      </w:r>
      <w:proofErr w:type="spellStart"/>
      <w:r>
        <w:rPr>
          <w:b/>
          <w:bCs/>
          <w:lang w:val="es-SV"/>
        </w:rPr>
        <w:t>Nº</w:t>
      </w:r>
      <w:proofErr w:type="spellEnd"/>
      <w:r>
        <w:rPr>
          <w:b/>
          <w:bCs/>
          <w:lang w:val="es-SV"/>
        </w:rPr>
        <w:t xml:space="preserve"> JD-010/2023 DEL 17 DE ENERO DEL AÑO 2023.  </w:t>
      </w:r>
      <w:r>
        <w:rPr>
          <w:color w:val="000000"/>
          <w:lang w:val="es-SV"/>
        </w:rPr>
        <w:t xml:space="preserve">Se recibió el acta en mención con sus respectivos anexos, y consta de la agenda siguiente: </w:t>
      </w:r>
      <w:r>
        <w:rPr>
          <w:b/>
          <w:color w:val="000000"/>
          <w:lang w:val="es-SV"/>
        </w:rPr>
        <w:t>I.</w:t>
      </w:r>
      <w:r>
        <w:rPr>
          <w:color w:val="000000"/>
          <w:lang w:val="es-SV"/>
        </w:rPr>
        <w:t xml:space="preserve"> Aprobación de Agenda; </w:t>
      </w:r>
      <w:r>
        <w:rPr>
          <w:b/>
          <w:color w:val="000000"/>
          <w:lang w:val="es-SV"/>
        </w:rPr>
        <w:t xml:space="preserve">II.  </w:t>
      </w:r>
      <w:r>
        <w:rPr>
          <w:color w:val="000000"/>
          <w:lang w:val="es-SV"/>
        </w:rPr>
        <w:t xml:space="preserve">Aprobación y Ratificación de Acta anterior; </w:t>
      </w:r>
      <w:r>
        <w:rPr>
          <w:b/>
          <w:color w:val="000000"/>
          <w:lang w:val="es-SV"/>
        </w:rPr>
        <w:t xml:space="preserve">III.  </w:t>
      </w:r>
      <w:r>
        <w:rPr>
          <w:color w:val="000000"/>
          <w:lang w:val="es-SV"/>
        </w:rPr>
        <w:t>Resolución de Créditos de Vivienda.  Después de haber leído y analizado el contenido del acta este Consejo se da</w:t>
      </w:r>
      <w:r>
        <w:rPr>
          <w:bCs/>
          <w:lang w:val="es-SV"/>
        </w:rPr>
        <w:t xml:space="preserve"> por recibido e informado </w:t>
      </w:r>
      <w:r>
        <w:rPr>
          <w:b/>
          <w:lang w:val="es-SV"/>
        </w:rPr>
        <w:t xml:space="preserve">de 34 </w:t>
      </w:r>
      <w:r>
        <w:rPr>
          <w:rFonts w:eastAsia="Arial"/>
          <w:b/>
        </w:rPr>
        <w:t xml:space="preserve">solicitudes de crédito por un monto de $647,241.15 </w:t>
      </w:r>
      <w:r>
        <w:rPr>
          <w:b/>
          <w:color w:val="000000"/>
          <w:lang w:val="es-SV"/>
        </w:rPr>
        <w:t xml:space="preserve">no teniendo ninguna observación que hacer al respecto al contenido del acta antes relacionada. </w:t>
      </w:r>
      <w:r>
        <w:rPr>
          <w:b/>
          <w:bCs/>
          <w:lang w:val="es-SV"/>
        </w:rPr>
        <w:t xml:space="preserve">VII. </w:t>
      </w:r>
      <w:r>
        <w:rPr>
          <w:b/>
          <w:lang w:val="es-SV"/>
        </w:rPr>
        <w:t xml:space="preserve">ANÁLISIS </w:t>
      </w:r>
      <w:r>
        <w:rPr>
          <w:b/>
          <w:bCs/>
          <w:lang w:val="es-SV"/>
        </w:rPr>
        <w:t xml:space="preserve">ACTA DE SESIÓN EXTRAORDINARIA DE JUNTA DIRECTIVA </w:t>
      </w:r>
      <w:proofErr w:type="spellStart"/>
      <w:r>
        <w:rPr>
          <w:b/>
          <w:bCs/>
          <w:lang w:val="es-SV"/>
        </w:rPr>
        <w:t>Nº</w:t>
      </w:r>
      <w:proofErr w:type="spellEnd"/>
      <w:r>
        <w:rPr>
          <w:b/>
          <w:bCs/>
          <w:lang w:val="es-SV"/>
        </w:rPr>
        <w:t xml:space="preserve"> JD-011/2023 DEL 18 DE ENERO DEL AÑO 2023.  </w:t>
      </w:r>
      <w:r>
        <w:rPr>
          <w:color w:val="000000"/>
          <w:lang w:val="es-SV"/>
        </w:rPr>
        <w:t xml:space="preserve">Se recibió el acta en mención con sus respectivos anexos, y consta de la agenda siguiente: </w:t>
      </w:r>
      <w:r>
        <w:rPr>
          <w:b/>
          <w:color w:val="000000"/>
          <w:lang w:val="es-SV"/>
        </w:rPr>
        <w:t>I.</w:t>
      </w:r>
      <w:r>
        <w:rPr>
          <w:color w:val="000000"/>
          <w:lang w:val="es-SV"/>
        </w:rPr>
        <w:t xml:space="preserve"> Aprobación de Agenda; </w:t>
      </w:r>
      <w:r>
        <w:rPr>
          <w:b/>
          <w:color w:val="000000"/>
          <w:lang w:val="es-SV"/>
        </w:rPr>
        <w:t xml:space="preserve">II.  </w:t>
      </w:r>
      <w:r>
        <w:rPr>
          <w:color w:val="000000"/>
          <w:lang w:val="es-SV"/>
        </w:rPr>
        <w:t xml:space="preserve">Aprobación y Ratificación de Acta anterior; </w:t>
      </w:r>
      <w:r>
        <w:rPr>
          <w:b/>
          <w:color w:val="000000"/>
          <w:lang w:val="es-SV"/>
        </w:rPr>
        <w:t xml:space="preserve">III.  </w:t>
      </w:r>
      <w:r>
        <w:rPr>
          <w:color w:val="000000"/>
          <w:lang w:val="es-SV"/>
        </w:rPr>
        <w:t>Resolución de Créditos de Vivienda.  Después de haber leído y analizado el contenido del acta este Consejo se da</w:t>
      </w:r>
      <w:r>
        <w:rPr>
          <w:bCs/>
          <w:lang w:val="es-SV"/>
        </w:rPr>
        <w:t xml:space="preserve"> por recibido e informado </w:t>
      </w:r>
      <w:r>
        <w:rPr>
          <w:b/>
          <w:lang w:val="es-SV"/>
        </w:rPr>
        <w:t xml:space="preserve">de 28 </w:t>
      </w:r>
      <w:r>
        <w:rPr>
          <w:rFonts w:eastAsia="Arial"/>
          <w:b/>
        </w:rPr>
        <w:t xml:space="preserve">solicitudes de crédito por un monto de $554,487.14 </w:t>
      </w:r>
      <w:r>
        <w:rPr>
          <w:b/>
          <w:color w:val="000000"/>
          <w:lang w:val="es-SV"/>
        </w:rPr>
        <w:t xml:space="preserve">no teniendo ninguna observación que hacer al respecto al contenido del acta antes relacionada. </w:t>
      </w:r>
      <w:r>
        <w:rPr>
          <w:b/>
          <w:bCs/>
          <w:lang w:val="es-SV"/>
        </w:rPr>
        <w:t xml:space="preserve">XIII. </w:t>
      </w:r>
      <w:r>
        <w:rPr>
          <w:b/>
          <w:color w:val="000000"/>
          <w:lang w:val="es-SV"/>
        </w:rPr>
        <w:t xml:space="preserve">ACUERDOS DE RESOLUCIÓN SOBRE INFORMACIÓN RESERVADA DE ESTA SESIÓN, </w:t>
      </w:r>
      <w:r>
        <w:rPr>
          <w:b/>
          <w:lang w:val="es-SV"/>
        </w:rPr>
        <w:t>el</w:t>
      </w:r>
      <w:r>
        <w:rPr>
          <w:b/>
          <w:bCs/>
          <w:i/>
          <w:iCs/>
          <w:lang w:val="es-SV"/>
        </w:rPr>
        <w:t xml:space="preserve"> </w:t>
      </w:r>
      <w:r>
        <w:rPr>
          <w:b/>
          <w:bCs/>
          <w:iCs/>
          <w:lang w:val="es-SV"/>
        </w:rPr>
        <w:t>C</w:t>
      </w:r>
      <w:r>
        <w:rPr>
          <w:b/>
          <w:lang w:val="es-SV"/>
        </w:rPr>
        <w:t>onsejo de Vigilancia,</w:t>
      </w:r>
      <w:r>
        <w:rPr>
          <w:b/>
          <w:bCs/>
          <w:lang w:val="es-SV"/>
        </w:rPr>
        <w:t xml:space="preserve"> indica que en la presente Sesión no hay acuerdos de información reservada</w:t>
      </w:r>
      <w:r>
        <w:rPr>
          <w:b/>
          <w:color w:val="000000"/>
        </w:rPr>
        <w:t>.  XIV</w:t>
      </w:r>
      <w:r>
        <w:rPr>
          <w:b/>
          <w:bCs/>
          <w:lang w:val="es-SV"/>
        </w:rPr>
        <w:t>. VARIOS. No hubo puntos que tratar.</w:t>
      </w:r>
      <w:r>
        <w:rPr>
          <w:lang w:val="es-SV"/>
        </w:rPr>
        <w:t xml:space="preserve"> La Presidenta del Consejo convoca para la próxima reunión el día dos de marzo del año 2023, a las once horas a realizarse en forma virtual vía </w:t>
      </w:r>
      <w:proofErr w:type="spellStart"/>
      <w:r>
        <w:rPr>
          <w:lang w:val="es-SV"/>
        </w:rPr>
        <w:t>teams</w:t>
      </w:r>
      <w:proofErr w:type="spellEnd"/>
      <w:r>
        <w:rPr>
          <w:lang w:val="es-SV"/>
        </w:rPr>
        <w:t>.</w:t>
      </w:r>
      <w:r>
        <w:rPr>
          <w:b/>
          <w:bCs/>
          <w:lang w:val="es-SV"/>
        </w:rPr>
        <w:t xml:space="preserve">  </w:t>
      </w:r>
      <w:r>
        <w:rPr>
          <w:lang w:val="es-SV"/>
        </w:rPr>
        <w:t>Y no habiendo más que hacer constar, se da por finalizada la presente reunión a las doce horas con dos minutos, ratificamos su contenido y firmamos.</w:t>
      </w:r>
    </w:p>
    <w:p w14:paraId="17B57ED7" w14:textId="77777777" w:rsidR="00A63C12" w:rsidRDefault="00A63C12" w:rsidP="00A63C12">
      <w:pPr>
        <w:spacing w:line="360" w:lineRule="auto"/>
        <w:jc w:val="both"/>
        <w:rPr>
          <w:sz w:val="22"/>
          <w:lang w:val="es-SV"/>
        </w:rPr>
      </w:pPr>
    </w:p>
    <w:p w14:paraId="28CFC0F1" w14:textId="77777777" w:rsidR="00A63C12" w:rsidRDefault="00A63C12" w:rsidP="00A63C12">
      <w:pPr>
        <w:spacing w:line="360" w:lineRule="auto"/>
        <w:jc w:val="both"/>
        <w:rPr>
          <w:sz w:val="22"/>
          <w:lang w:val="es-SV"/>
        </w:rPr>
      </w:pPr>
    </w:p>
    <w:p w14:paraId="555F71A1" w14:textId="77777777" w:rsidR="00F425BC" w:rsidRPr="005574F9" w:rsidRDefault="00F425BC" w:rsidP="00F425BC">
      <w:pPr>
        <w:jc w:val="both"/>
        <w:rPr>
          <w:b/>
        </w:rPr>
      </w:pPr>
      <w:bookmarkStart w:id="1" w:name="_Hlk121401195"/>
      <w:r>
        <w:rPr>
          <w:rFonts w:ascii="Arial" w:hAnsi="Arial" w:cs="Arial"/>
          <w:b/>
          <w:i/>
          <w:sz w:val="20"/>
          <w:szCs w:val="20"/>
        </w:rPr>
        <w:lastRenderedPageBreak/>
        <w:t xml:space="preserve">La presente acta es conforme con su original, la cual se encuentra firmada por los miembros del Consejo de Vigilancia: Bertha Alicia Santacruz de Escobar,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Yasmine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Roxveni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Calderón González, Jesús Amado Campos Sánchez y Manuel Antonio García Mancía.</w:t>
      </w:r>
    </w:p>
    <w:bookmarkEnd w:id="1"/>
    <w:p w14:paraId="2E393BA3" w14:textId="77777777" w:rsidR="00A63C12" w:rsidRDefault="00A63C12" w:rsidP="00A63C12"/>
    <w:p w14:paraId="64D6CDB3" w14:textId="77777777" w:rsidR="00907FD7" w:rsidRDefault="00907FD7"/>
    <w:sectPr w:rsidR="00907FD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00735" w14:textId="77777777" w:rsidR="00C047AE" w:rsidRDefault="00C047AE" w:rsidP="00C047AE">
      <w:r>
        <w:separator/>
      </w:r>
    </w:p>
  </w:endnote>
  <w:endnote w:type="continuationSeparator" w:id="0">
    <w:p w14:paraId="5C4F1AF4" w14:textId="77777777" w:rsidR="00C047AE" w:rsidRDefault="00C047AE" w:rsidP="00C0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1A845" w14:textId="77777777" w:rsidR="00C047AE" w:rsidRDefault="00C047AE" w:rsidP="00C047AE">
      <w:r>
        <w:separator/>
      </w:r>
    </w:p>
  </w:footnote>
  <w:footnote w:type="continuationSeparator" w:id="0">
    <w:p w14:paraId="6A15AE02" w14:textId="77777777" w:rsidR="00C047AE" w:rsidRDefault="00C047AE" w:rsidP="00C04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D406E" w14:textId="77777777" w:rsidR="00C047AE" w:rsidRPr="000843BF" w:rsidRDefault="00C047AE" w:rsidP="00C047AE">
    <w:pPr>
      <w:rPr>
        <w:rFonts w:ascii="Arial" w:hAnsi="Arial" w:cs="Arial"/>
        <w:b/>
        <w:color w:val="FF0000"/>
        <w:sz w:val="20"/>
        <w:szCs w:val="20"/>
      </w:rPr>
    </w:pPr>
    <w:bookmarkStart w:id="2" w:name="_Hlk56697089"/>
    <w:bookmarkStart w:id="3" w:name="_Hlk30755353"/>
    <w:r w:rsidRPr="000843BF">
      <w:rPr>
        <w:rFonts w:ascii="Arial" w:hAnsi="Arial" w:cs="Arial"/>
        <w:b/>
        <w:color w:val="FF0000"/>
        <w:sz w:val="20"/>
        <w:szCs w:val="20"/>
      </w:rPr>
      <w:t>DOCUMENTO ELABORADO EN VERSIÓN PÚBLICA ART. 30 LAIP</w:t>
    </w:r>
  </w:p>
  <w:p w14:paraId="0E7D8A1D" w14:textId="77777777" w:rsidR="00C047AE" w:rsidRPr="000843BF" w:rsidRDefault="00C047AE" w:rsidP="00C047AE">
    <w:pPr>
      <w:rPr>
        <w:rFonts w:ascii="Arial" w:hAnsi="Arial" w:cs="Arial"/>
        <w:b/>
        <w:color w:val="FF0000"/>
        <w:sz w:val="20"/>
        <w:szCs w:val="20"/>
      </w:rPr>
    </w:pPr>
    <w:r w:rsidRPr="000843BF">
      <w:rPr>
        <w:rFonts w:ascii="Arial" w:hAnsi="Arial" w:cs="Arial"/>
        <w:b/>
        <w:color w:val="FF0000"/>
        <w:sz w:val="20"/>
        <w:szCs w:val="20"/>
      </w:rPr>
      <w:t>SUPRESIÓN DE FIRMAS Y SELLOS</w:t>
    </w:r>
    <w:bookmarkEnd w:id="2"/>
  </w:p>
  <w:bookmarkEnd w:id="3"/>
  <w:p w14:paraId="677AE94D" w14:textId="77777777" w:rsidR="00C047AE" w:rsidRDefault="00C047A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C12"/>
    <w:rsid w:val="00730C6C"/>
    <w:rsid w:val="00907FD7"/>
    <w:rsid w:val="00A63C12"/>
    <w:rsid w:val="00C047AE"/>
    <w:rsid w:val="00F4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72610B"/>
  <w15:chartTrackingRefBased/>
  <w15:docId w15:val="{759B4B54-7747-48E3-8AAC-ED68B397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C1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47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47AE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C047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47AE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1961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Ismenia Abigail Trejo Hernandez</dc:creator>
  <cp:keywords/>
  <dc:description/>
  <cp:lastModifiedBy>Ismenia Abigail Trejo Hernandez</cp:lastModifiedBy>
  <cp:revision>2</cp:revision>
  <dcterms:created xsi:type="dcterms:W3CDTF">2023-03-13T17:43:00Z</dcterms:created>
  <dcterms:modified xsi:type="dcterms:W3CDTF">2023-03-13T20:17:00Z</dcterms:modified>
</cp:coreProperties>
</file>