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FFA" w:rsidRPr="00A30D47" w:rsidRDefault="007F6FFA" w:rsidP="007F6FFA">
      <w:pPr>
        <w:pStyle w:val="Ttulo1"/>
        <w:widowControl/>
        <w:numPr>
          <w:ilvl w:val="0"/>
          <w:numId w:val="11"/>
        </w:numPr>
        <w:jc w:val="both"/>
        <w:rPr>
          <w:b w:val="0"/>
          <w:sz w:val="18"/>
          <w:szCs w:val="18"/>
        </w:rPr>
      </w:pPr>
      <w:r w:rsidRPr="00A30D47">
        <w:rPr>
          <w:sz w:val="18"/>
          <w:szCs w:val="18"/>
        </w:rPr>
        <w:t>TITULO</w:t>
      </w:r>
      <w:r w:rsidRPr="00A30D47">
        <w:rPr>
          <w:b w:val="0"/>
          <w:sz w:val="18"/>
          <w:szCs w:val="18"/>
        </w:rPr>
        <w:t xml:space="preserve">: </w:t>
      </w:r>
    </w:p>
    <w:p w:rsidR="007F6FFA" w:rsidRPr="00A30D47" w:rsidRDefault="007F6FFA" w:rsidP="007F6FFA">
      <w:pPr>
        <w:pStyle w:val="Ttulo1"/>
        <w:widowControl/>
        <w:numPr>
          <w:ilvl w:val="0"/>
          <w:numId w:val="0"/>
        </w:numPr>
        <w:ind w:left="432" w:hanging="72"/>
        <w:jc w:val="both"/>
        <w:rPr>
          <w:caps/>
          <w:sz w:val="20"/>
          <w:szCs w:val="20"/>
        </w:rPr>
      </w:pPr>
    </w:p>
    <w:p w:rsidR="007F6FFA" w:rsidRPr="00254610" w:rsidRDefault="007F6FFA" w:rsidP="00EF765E">
      <w:pPr>
        <w:pStyle w:val="Ttulo1"/>
        <w:widowControl/>
        <w:numPr>
          <w:ilvl w:val="0"/>
          <w:numId w:val="0"/>
        </w:numPr>
        <w:ind w:left="432" w:hanging="72"/>
        <w:rPr>
          <w:sz w:val="18"/>
          <w:szCs w:val="18"/>
        </w:rPr>
      </w:pPr>
      <w:r w:rsidRPr="006C4CA2">
        <w:rPr>
          <w:caps/>
          <w:sz w:val="20"/>
          <w:szCs w:val="20"/>
        </w:rPr>
        <w:t>manual DE ORGANIZACIÓN y funciones</w:t>
      </w:r>
      <w:r>
        <w:rPr>
          <w:caps/>
          <w:sz w:val="20"/>
          <w:szCs w:val="20"/>
        </w:rPr>
        <w:t xml:space="preserve"> de la </w:t>
      </w:r>
      <w:r w:rsidR="00EF765E">
        <w:rPr>
          <w:caps/>
          <w:sz w:val="20"/>
          <w:szCs w:val="20"/>
        </w:rPr>
        <w:t>GOBERNACIÓN POLÍTICA DEPARTAMENTAL SUPLENTE.</w:t>
      </w:r>
    </w:p>
    <w:p w:rsidR="007F6FFA" w:rsidRPr="001E30AD" w:rsidRDefault="007F6FFA" w:rsidP="007F6FFA">
      <w:pPr>
        <w:pStyle w:val="Ttulo1"/>
        <w:widowControl/>
        <w:numPr>
          <w:ilvl w:val="0"/>
          <w:numId w:val="11"/>
        </w:numPr>
        <w:jc w:val="both"/>
        <w:rPr>
          <w:sz w:val="18"/>
          <w:szCs w:val="18"/>
        </w:rPr>
      </w:pPr>
      <w:r w:rsidRPr="001E30AD">
        <w:rPr>
          <w:sz w:val="18"/>
          <w:szCs w:val="18"/>
        </w:rPr>
        <w:t>CONTROL DE CAMBIOS:</w:t>
      </w:r>
    </w:p>
    <w:p w:rsidR="007F6FFA" w:rsidRPr="001E30AD" w:rsidRDefault="007F6FFA" w:rsidP="007F6FFA">
      <w:pPr>
        <w:widowControl/>
        <w:tabs>
          <w:tab w:val="left" w:pos="7020"/>
        </w:tabs>
        <w:jc w:val="both"/>
        <w:rPr>
          <w:rFonts w:ascii="Arial" w:hAnsi="Arial" w:cs="Arial"/>
          <w:b/>
          <w:sz w:val="18"/>
          <w:szCs w:val="18"/>
        </w:rPr>
      </w:pPr>
      <w:r w:rsidRPr="001E30AD">
        <w:rPr>
          <w:rFonts w:ascii="Arial" w:hAnsi="Arial" w:cs="Arial"/>
          <w:b/>
          <w:sz w:val="18"/>
          <w:szCs w:val="18"/>
        </w:rPr>
        <w:tab/>
      </w:r>
    </w:p>
    <w:tbl>
      <w:tblPr>
        <w:tblW w:w="1041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7"/>
        <w:gridCol w:w="1158"/>
        <w:gridCol w:w="1157"/>
        <w:gridCol w:w="1158"/>
        <w:gridCol w:w="1157"/>
        <w:gridCol w:w="1158"/>
        <w:gridCol w:w="1157"/>
        <w:gridCol w:w="1158"/>
        <w:gridCol w:w="1158"/>
      </w:tblGrid>
      <w:tr w:rsidR="007F6FFA" w:rsidRPr="001E30AD" w:rsidTr="00D93A92">
        <w:trPr>
          <w:jc w:val="center"/>
        </w:trPr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Revisión: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6FFA" w:rsidRPr="001E30AD" w:rsidRDefault="007F6FFA" w:rsidP="00D93A92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6FFA" w:rsidRPr="001E30AD" w:rsidRDefault="007F6FFA" w:rsidP="00D93A92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7F6FFA" w:rsidRPr="001E30AD" w:rsidTr="00D93A92">
        <w:trPr>
          <w:jc w:val="center"/>
        </w:trPr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Fecha: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6FFA" w:rsidRPr="001E30AD" w:rsidTr="00D93A92">
        <w:trPr>
          <w:jc w:val="center"/>
        </w:trPr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F6FFA" w:rsidRPr="001E30AD" w:rsidRDefault="007F6FFA" w:rsidP="00D93A92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F6FFA" w:rsidRPr="001E30AD" w:rsidRDefault="007F6FFA" w:rsidP="00D93A92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F6FFA" w:rsidRPr="001E30AD" w:rsidRDefault="007F6FFA" w:rsidP="007F6FFA">
      <w:pPr>
        <w:widowControl/>
        <w:jc w:val="both"/>
        <w:rPr>
          <w:rFonts w:ascii="Arial" w:hAnsi="Arial" w:cs="Arial"/>
          <w:sz w:val="18"/>
          <w:szCs w:val="18"/>
        </w:rPr>
      </w:pPr>
    </w:p>
    <w:p w:rsidR="007F6FFA" w:rsidRPr="001E30AD" w:rsidRDefault="007F6FFA" w:rsidP="007F6FFA">
      <w:pPr>
        <w:pStyle w:val="Ttulo1"/>
        <w:widowControl/>
        <w:numPr>
          <w:ilvl w:val="0"/>
          <w:numId w:val="11"/>
        </w:numPr>
        <w:jc w:val="both"/>
        <w:rPr>
          <w:sz w:val="18"/>
          <w:szCs w:val="18"/>
        </w:rPr>
      </w:pPr>
      <w:r w:rsidRPr="001E30AD">
        <w:rPr>
          <w:sz w:val="18"/>
          <w:szCs w:val="18"/>
        </w:rPr>
        <w:t>DISTRIBUCIÓN:</w:t>
      </w:r>
    </w:p>
    <w:p w:rsidR="007F6FFA" w:rsidRPr="001E30AD" w:rsidRDefault="007F6FFA" w:rsidP="007F6FFA">
      <w:pPr>
        <w:widowControl/>
        <w:jc w:val="both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3473"/>
        <w:gridCol w:w="3473"/>
      </w:tblGrid>
      <w:tr w:rsidR="007F6FFA" w:rsidRPr="001E30AD" w:rsidTr="00D93A92"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DOCUMENTO:</w:t>
            </w: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FECHA</w:t>
            </w: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COPIA</w:t>
            </w:r>
          </w:p>
        </w:tc>
      </w:tr>
      <w:tr w:rsidR="007F6FFA" w:rsidRPr="001E30AD" w:rsidTr="00D93A92"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ORIGINAL DIGITAL</w:t>
            </w: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6FFA" w:rsidRPr="001E30AD" w:rsidTr="00D93A92"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30AD">
              <w:rPr>
                <w:rFonts w:ascii="Arial" w:hAnsi="Arial" w:cs="Arial"/>
                <w:sz w:val="18"/>
                <w:szCs w:val="18"/>
              </w:rPr>
              <w:t>COPIA  IMPRESA</w:t>
            </w: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FA" w:rsidRPr="001E30AD" w:rsidRDefault="007F6FFA" w:rsidP="00D93A92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F6FFA" w:rsidRPr="001E30AD" w:rsidRDefault="007F6FFA" w:rsidP="007F6FFA">
      <w:pPr>
        <w:widowControl/>
        <w:jc w:val="both"/>
        <w:rPr>
          <w:rFonts w:ascii="Arial" w:hAnsi="Arial" w:cs="Arial"/>
          <w:sz w:val="18"/>
          <w:szCs w:val="18"/>
        </w:rPr>
      </w:pPr>
    </w:p>
    <w:p w:rsidR="007F6FFA" w:rsidRPr="001E30AD" w:rsidRDefault="007F6FFA" w:rsidP="007F6FFA">
      <w:pPr>
        <w:pStyle w:val="Ttulo1"/>
        <w:widowControl/>
        <w:numPr>
          <w:ilvl w:val="0"/>
          <w:numId w:val="11"/>
        </w:numPr>
        <w:jc w:val="left"/>
        <w:rPr>
          <w:sz w:val="18"/>
          <w:szCs w:val="18"/>
        </w:rPr>
      </w:pPr>
      <w:r w:rsidRPr="001E30AD">
        <w:rPr>
          <w:sz w:val="18"/>
          <w:szCs w:val="18"/>
        </w:rPr>
        <w:t>CONTROL DE DOCUMENTOS:</w:t>
      </w:r>
    </w:p>
    <w:tbl>
      <w:tblPr>
        <w:tblW w:w="103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83"/>
      </w:tblGrid>
      <w:tr w:rsidR="007F6FFA" w:rsidRPr="001E30AD" w:rsidTr="00865F3E">
        <w:trPr>
          <w:trHeight w:val="3105"/>
        </w:trPr>
        <w:tc>
          <w:tcPr>
            <w:tcW w:w="10383" w:type="dxa"/>
            <w:tcBorders>
              <w:top w:val="nil"/>
              <w:left w:val="nil"/>
              <w:bottom w:val="nil"/>
              <w:right w:val="nil"/>
            </w:tcBorders>
          </w:tcPr>
          <w:p w:rsidR="007F6FFA" w:rsidRPr="001E30AD" w:rsidRDefault="008E520F" w:rsidP="00D93A92">
            <w:pPr>
              <w:widowControl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6" type="#_x0000_t136" style="position:absolute;left:0;text-align:left;margin-left:99.15pt;margin-top:138.15pt;width:264pt;height:30.75pt;z-index:251662336" fillcolor="#ff9">
                  <v:shadow on="t" type="double" color="#868686" opacity=".5" color2="shadow add(102)" offset="-3pt,-3pt" offset2="-6pt,-6pt"/>
                  <v:textpath style="font-family:&quot;Arial Black&quot;;v-text-kern:t" trim="t" fitpath="t" string="DOCUMENTO ORIGINAL"/>
                </v:shape>
              </w:pict>
            </w:r>
            <w:r w:rsidR="00865F3E">
              <w:rPr>
                <w:rFonts w:ascii="Arial" w:hAnsi="Arial" w:cs="Arial"/>
                <w:noProof/>
                <w:sz w:val="18"/>
                <w:szCs w:val="18"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1414780</wp:posOffset>
                  </wp:positionH>
                  <wp:positionV relativeFrom="paragraph">
                    <wp:posOffset>181137</wp:posOffset>
                  </wp:positionV>
                  <wp:extent cx="2861945" cy="1264920"/>
                  <wp:effectExtent l="19050" t="0" r="0" b="0"/>
                  <wp:wrapNone/>
                  <wp:docPr id="1" name="Imagen 3" descr="LOGO NUEVO DE GOBERNACION  2014 UNAMONOS PARA CRE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 NUEVO DE GOBERNACION  2014 UNAMONOS PARA CREC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F6FFA" w:rsidRPr="001E30AD">
              <w:rPr>
                <w:rFonts w:ascii="Arial" w:hAnsi="Arial" w:cs="Arial"/>
                <w:noProof/>
                <w:sz w:val="18"/>
                <w:szCs w:val="18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4454525</wp:posOffset>
                  </wp:positionH>
                  <wp:positionV relativeFrom="paragraph">
                    <wp:posOffset>566420</wp:posOffset>
                  </wp:positionV>
                  <wp:extent cx="1714500" cy="698500"/>
                  <wp:effectExtent l="0" t="514350" r="0" b="50165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14500" cy="69850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Y="885"/>
        <w:tblW w:w="104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3473"/>
        <w:gridCol w:w="3473"/>
      </w:tblGrid>
      <w:tr w:rsidR="007F6FFA" w:rsidRPr="00254610" w:rsidTr="001E30AD"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BD"/>
          </w:tcPr>
          <w:p w:rsidR="007F6FFA" w:rsidRPr="00254610" w:rsidRDefault="007F6FFA" w:rsidP="00D93A92">
            <w:pPr>
              <w:pStyle w:val="Encabezado"/>
              <w:widowControl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54610">
              <w:rPr>
                <w:rFonts w:ascii="Arial" w:hAnsi="Arial" w:cs="Arial"/>
                <w:sz w:val="18"/>
                <w:szCs w:val="18"/>
              </w:rPr>
              <w:t xml:space="preserve">Elaboró: </w:t>
            </w: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BD"/>
          </w:tcPr>
          <w:p w:rsidR="007F6FFA" w:rsidRPr="00254610" w:rsidRDefault="007F6FFA" w:rsidP="00D93A92">
            <w:pPr>
              <w:pStyle w:val="Encabezado"/>
              <w:widowControl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54610">
              <w:rPr>
                <w:rFonts w:ascii="Arial" w:hAnsi="Arial" w:cs="Arial"/>
                <w:sz w:val="18"/>
                <w:szCs w:val="18"/>
              </w:rPr>
              <w:t>Revisó</w:t>
            </w: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BD"/>
          </w:tcPr>
          <w:p w:rsidR="007F6FFA" w:rsidRPr="00254610" w:rsidRDefault="007F6FFA" w:rsidP="00D93A92">
            <w:pPr>
              <w:pStyle w:val="Encabezado"/>
              <w:widowControl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54610">
              <w:rPr>
                <w:rFonts w:ascii="Arial" w:hAnsi="Arial" w:cs="Arial"/>
                <w:sz w:val="18"/>
                <w:szCs w:val="18"/>
              </w:rPr>
              <w:t xml:space="preserve">Autorizó: </w:t>
            </w:r>
          </w:p>
        </w:tc>
      </w:tr>
      <w:tr w:rsidR="007F6FFA" w:rsidRPr="00254610" w:rsidTr="001E30AD">
        <w:trPr>
          <w:trHeight w:val="2289"/>
        </w:trPr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C059E" w:rsidRDefault="003C059E" w:rsidP="003C059E">
            <w:pPr>
              <w:pStyle w:val="Encabezado"/>
              <w:widowControl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3C059E" w:rsidRDefault="003C059E" w:rsidP="003C059E">
            <w:pPr>
              <w:pStyle w:val="Encabezado"/>
              <w:widowControl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3C059E" w:rsidRDefault="003C059E" w:rsidP="003C059E">
            <w:pPr>
              <w:pStyle w:val="Encabezado"/>
              <w:widowControl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3C059E" w:rsidRDefault="003C059E" w:rsidP="003C059E">
            <w:pPr>
              <w:pStyle w:val="Encabezado"/>
              <w:widowControl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3C059E" w:rsidRDefault="003C059E" w:rsidP="003C059E">
            <w:pPr>
              <w:pStyle w:val="Encabezado"/>
              <w:widowControl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3C059E" w:rsidRDefault="003C059E" w:rsidP="003C059E">
            <w:pPr>
              <w:pStyle w:val="Encabezado"/>
              <w:widowControl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3C059E" w:rsidRDefault="003C059E" w:rsidP="003C059E">
            <w:pPr>
              <w:pStyle w:val="Encabezado"/>
              <w:widowControl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3C059E" w:rsidRDefault="003C059E" w:rsidP="003C059E">
            <w:pPr>
              <w:pStyle w:val="Encabezado"/>
              <w:widowControl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3C059E" w:rsidRDefault="003C059E" w:rsidP="003C059E">
            <w:pPr>
              <w:pStyle w:val="Encabezado"/>
              <w:widowControl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7F6FFA" w:rsidRDefault="006C4572" w:rsidP="000F40B8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Sr. Víctor Manuel Ramos Orante</w:t>
            </w:r>
          </w:p>
          <w:p w:rsidR="000F40B8" w:rsidRPr="00254610" w:rsidRDefault="006C4572" w:rsidP="000F40B8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  <w:r w:rsidR="001F34F6">
              <w:rPr>
                <w:rFonts w:ascii="Arial" w:hAnsi="Arial" w:cs="Arial"/>
                <w:sz w:val="18"/>
                <w:szCs w:val="18"/>
              </w:rPr>
              <w:t>/08</w:t>
            </w:r>
            <w:r w:rsidR="000F40B8">
              <w:rPr>
                <w:rFonts w:ascii="Arial" w:hAnsi="Arial" w:cs="Arial"/>
                <w:sz w:val="18"/>
                <w:szCs w:val="18"/>
              </w:rPr>
              <w:t>/2016</w:t>
            </w: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E30AD" w:rsidRDefault="001E30AD" w:rsidP="007F6FFA">
            <w:pPr>
              <w:pStyle w:val="Encabezado"/>
              <w:widowControl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7F6FFA" w:rsidRDefault="007F6FFA" w:rsidP="001E30AD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7F6FFA" w:rsidRDefault="006C4572" w:rsidP="001E30AD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Lic. Saúl Hernández Fernández</w:t>
            </w:r>
          </w:p>
          <w:p w:rsidR="007F6FFA" w:rsidRPr="00254610" w:rsidRDefault="006C4572" w:rsidP="006C4572">
            <w:pPr>
              <w:pStyle w:val="Encabezado"/>
              <w:widowControl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08/08/2016</w:t>
            </w: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F6FFA" w:rsidRPr="00254610" w:rsidRDefault="007F6FFA" w:rsidP="00D93A92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7F6FFA" w:rsidRPr="00254610" w:rsidRDefault="007F6FFA" w:rsidP="00D93A92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7F6FFA" w:rsidRPr="00254610" w:rsidRDefault="007F6FFA" w:rsidP="00D93A92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7F6FFA" w:rsidRPr="00254610" w:rsidRDefault="007F6FFA" w:rsidP="00D93A92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7F6FFA" w:rsidRPr="00254610" w:rsidRDefault="007F6FFA" w:rsidP="00D93A92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7F6FFA" w:rsidRPr="00254610" w:rsidRDefault="007F6FFA" w:rsidP="00D93A92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7F6FFA" w:rsidRPr="00254610" w:rsidRDefault="007F6FFA" w:rsidP="00D93A92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7F6FFA" w:rsidRPr="00254610" w:rsidRDefault="007F6FFA" w:rsidP="00D93A92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7F6FFA" w:rsidRDefault="006C4572" w:rsidP="000F40B8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Lic. René Osbaldo Ramos Alfaro</w:t>
            </w:r>
          </w:p>
          <w:p w:rsidR="000F40B8" w:rsidRPr="00254610" w:rsidRDefault="00EF765E" w:rsidP="000F40B8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</w:t>
            </w:r>
            <w:r w:rsidR="001F34F6">
              <w:rPr>
                <w:rFonts w:ascii="Arial" w:hAnsi="Arial" w:cs="Arial"/>
                <w:sz w:val="18"/>
                <w:szCs w:val="18"/>
              </w:rPr>
              <w:t>/08</w:t>
            </w:r>
            <w:r w:rsidR="000F40B8">
              <w:rPr>
                <w:rFonts w:ascii="Arial" w:hAnsi="Arial" w:cs="Arial"/>
                <w:sz w:val="18"/>
                <w:szCs w:val="18"/>
              </w:rPr>
              <w:t>/2016</w:t>
            </w:r>
          </w:p>
        </w:tc>
      </w:tr>
      <w:tr w:rsidR="007F6FFA" w:rsidRPr="00254610" w:rsidTr="001E30AD">
        <w:trPr>
          <w:trHeight w:val="381"/>
        </w:trPr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6FFA" w:rsidRPr="001E30AD" w:rsidRDefault="000F40B8" w:rsidP="00D93A92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Auxiliar II</w:t>
            </w: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6FFA" w:rsidRPr="001E30AD" w:rsidRDefault="006C4572" w:rsidP="007F6FFA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Secretarío</w:t>
            </w:r>
            <w:bookmarkStart w:id="0" w:name="_GoBack"/>
            <w:bookmarkEnd w:id="0"/>
            <w:r>
              <w:rPr>
                <w:rFonts w:ascii="Arial" w:hAnsi="Arial" w:cs="Arial"/>
                <w:sz w:val="18"/>
                <w:szCs w:val="18"/>
              </w:rPr>
              <w:t xml:space="preserve"> de Gobernación de Usulután</w:t>
            </w:r>
          </w:p>
        </w:tc>
        <w:tc>
          <w:tcPr>
            <w:tcW w:w="3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6FFA" w:rsidRPr="001E30AD" w:rsidRDefault="000F40B8" w:rsidP="00D93A92">
            <w:pPr>
              <w:pStyle w:val="Encabezado"/>
              <w:widowControl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Gobernador Departamental de Usulután</w:t>
            </w:r>
          </w:p>
        </w:tc>
      </w:tr>
    </w:tbl>
    <w:p w:rsidR="007F6FFA" w:rsidRPr="00254610" w:rsidRDefault="007F6FFA" w:rsidP="007F6FFA">
      <w:pPr>
        <w:widowControl/>
        <w:jc w:val="both"/>
        <w:rPr>
          <w:rFonts w:ascii="Arial" w:hAnsi="Arial" w:cs="Arial"/>
          <w:sz w:val="18"/>
          <w:szCs w:val="18"/>
        </w:rPr>
      </w:pPr>
    </w:p>
    <w:p w:rsidR="007F6FFA" w:rsidRPr="00254610" w:rsidRDefault="007F6FFA" w:rsidP="007F6FFA">
      <w:pPr>
        <w:widowControl/>
        <w:jc w:val="both"/>
        <w:rPr>
          <w:rFonts w:ascii="Arial" w:hAnsi="Arial" w:cs="Arial"/>
          <w:sz w:val="18"/>
          <w:szCs w:val="18"/>
        </w:rPr>
      </w:pPr>
    </w:p>
    <w:p w:rsidR="007F6FFA" w:rsidRPr="00254610" w:rsidRDefault="007F6FFA" w:rsidP="007F6FFA">
      <w:pPr>
        <w:widowControl/>
        <w:jc w:val="both"/>
        <w:rPr>
          <w:rFonts w:ascii="Arial" w:hAnsi="Arial" w:cs="Arial"/>
          <w:sz w:val="18"/>
          <w:szCs w:val="18"/>
        </w:rPr>
      </w:pPr>
    </w:p>
    <w:p w:rsidR="007F6FFA" w:rsidRPr="00254610" w:rsidRDefault="007F6FFA" w:rsidP="007F6FFA">
      <w:pPr>
        <w:widowControl/>
        <w:jc w:val="both"/>
        <w:rPr>
          <w:rFonts w:ascii="Arial" w:hAnsi="Arial" w:cs="Arial"/>
          <w:sz w:val="18"/>
          <w:szCs w:val="18"/>
        </w:rPr>
      </w:pPr>
    </w:p>
    <w:p w:rsidR="007F6FFA" w:rsidRPr="00254610" w:rsidRDefault="007F6FFA" w:rsidP="007F6FFA">
      <w:pPr>
        <w:widowControl/>
        <w:jc w:val="both"/>
        <w:rPr>
          <w:rFonts w:ascii="Arial" w:hAnsi="Arial" w:cs="Arial"/>
          <w:sz w:val="18"/>
          <w:szCs w:val="18"/>
        </w:rPr>
        <w:sectPr w:rsidR="007F6FFA" w:rsidRPr="00254610" w:rsidSect="007F6FFA">
          <w:headerReference w:type="default" r:id="rId10"/>
          <w:footerReference w:type="default" r:id="rId11"/>
          <w:pgSz w:w="12242" w:h="15842" w:code="1"/>
          <w:pgMar w:top="425" w:right="760" w:bottom="1418" w:left="1134" w:header="420" w:footer="731" w:gutter="0"/>
          <w:cols w:space="720"/>
        </w:sectPr>
      </w:pPr>
    </w:p>
    <w:p w:rsidR="007F6FFA" w:rsidRPr="001949F1" w:rsidRDefault="007F6FFA" w:rsidP="00340A82">
      <w:pPr>
        <w:jc w:val="both"/>
        <w:rPr>
          <w:rFonts w:ascii="Arial" w:hAnsi="Arial" w:cs="Arial"/>
        </w:rPr>
      </w:pPr>
    </w:p>
    <w:p w:rsidR="007F6FFA" w:rsidRPr="001949F1" w:rsidRDefault="007F6FFA" w:rsidP="007F6FFA">
      <w:pPr>
        <w:pStyle w:val="Ttulo1"/>
        <w:widowControl/>
        <w:numPr>
          <w:ilvl w:val="0"/>
          <w:numId w:val="11"/>
        </w:numPr>
        <w:jc w:val="both"/>
        <w:rPr>
          <w:sz w:val="20"/>
          <w:szCs w:val="20"/>
        </w:rPr>
      </w:pPr>
      <w:r>
        <w:rPr>
          <w:sz w:val="20"/>
          <w:szCs w:val="20"/>
        </w:rPr>
        <w:t>OBJETIVO</w:t>
      </w:r>
    </w:p>
    <w:p w:rsidR="001B6FF3" w:rsidRDefault="001B6FF3" w:rsidP="00064359">
      <w:pPr>
        <w:pStyle w:val="Prrafodelista"/>
        <w:ind w:left="360"/>
        <w:jc w:val="both"/>
        <w:rPr>
          <w:rFonts w:ascii="Arial" w:hAnsi="Arial" w:cs="Arial"/>
          <w:sz w:val="20"/>
          <w:szCs w:val="20"/>
        </w:rPr>
      </w:pPr>
    </w:p>
    <w:p w:rsidR="00A703C4" w:rsidRPr="0011504D" w:rsidRDefault="00064359" w:rsidP="00064359">
      <w:pPr>
        <w:pStyle w:val="Prrafodelista"/>
        <w:ind w:left="360"/>
        <w:jc w:val="both"/>
        <w:rPr>
          <w:rFonts w:ascii="Arial" w:hAnsi="Arial" w:cs="Arial"/>
          <w:sz w:val="20"/>
          <w:szCs w:val="20"/>
        </w:rPr>
      </w:pPr>
      <w:r w:rsidRPr="0011504D">
        <w:rPr>
          <w:rFonts w:ascii="Arial" w:hAnsi="Arial" w:cs="Arial"/>
          <w:sz w:val="20"/>
          <w:szCs w:val="20"/>
        </w:rPr>
        <w:t xml:space="preserve">Establecer la estructura Jerárquica organizativa </w:t>
      </w:r>
      <w:r w:rsidR="00EF765E" w:rsidRPr="0011504D">
        <w:rPr>
          <w:rFonts w:ascii="Arial" w:hAnsi="Arial" w:cs="Arial"/>
          <w:sz w:val="20"/>
          <w:szCs w:val="20"/>
        </w:rPr>
        <w:t xml:space="preserve">del Despacho del Gobernación Política </w:t>
      </w:r>
      <w:r w:rsidRPr="0011504D">
        <w:rPr>
          <w:rFonts w:ascii="Arial" w:hAnsi="Arial" w:cs="Arial"/>
          <w:sz w:val="20"/>
          <w:szCs w:val="20"/>
        </w:rPr>
        <w:t xml:space="preserve">Departamental Suplente y documentar las facultades de actuación para </w:t>
      </w:r>
      <w:r w:rsidRPr="0011504D">
        <w:rPr>
          <w:rFonts w:ascii="Arial" w:hAnsi="Arial" w:cs="Arial"/>
          <w:bCs/>
          <w:sz w:val="20"/>
          <w:szCs w:val="20"/>
        </w:rPr>
        <w:t>f</w:t>
      </w:r>
      <w:r w:rsidR="005640B6" w:rsidRPr="0011504D">
        <w:rPr>
          <w:rFonts w:ascii="Arial" w:hAnsi="Arial" w:cs="Arial"/>
          <w:bCs/>
          <w:sz w:val="20"/>
          <w:szCs w:val="20"/>
        </w:rPr>
        <w:t xml:space="preserve">acilitar el cumplimento de los </w:t>
      </w:r>
      <w:r w:rsidR="00EF765E" w:rsidRPr="0011504D">
        <w:rPr>
          <w:rFonts w:ascii="Arial" w:hAnsi="Arial" w:cs="Arial"/>
          <w:bCs/>
          <w:sz w:val="20"/>
          <w:szCs w:val="20"/>
        </w:rPr>
        <w:t xml:space="preserve">compromisos, actividades, </w:t>
      </w:r>
      <w:r w:rsidR="005640B6" w:rsidRPr="0011504D">
        <w:rPr>
          <w:rFonts w:ascii="Arial" w:hAnsi="Arial" w:cs="Arial"/>
          <w:bCs/>
          <w:sz w:val="20"/>
          <w:szCs w:val="20"/>
        </w:rPr>
        <w:t>deberes institucionales y territoriales asignados a la Gobernación Política Departamental de Usulután.</w:t>
      </w:r>
    </w:p>
    <w:p w:rsidR="00FE6039" w:rsidRPr="00E25354" w:rsidRDefault="00FE6039" w:rsidP="00A703C4">
      <w:pPr>
        <w:jc w:val="both"/>
        <w:rPr>
          <w:rFonts w:ascii="Arial" w:hAnsi="Arial" w:cs="Arial"/>
          <w:bCs/>
        </w:rPr>
      </w:pPr>
    </w:p>
    <w:p w:rsidR="00FE6039" w:rsidRPr="004B3E30" w:rsidRDefault="00FE6039" w:rsidP="00A703C4">
      <w:pPr>
        <w:jc w:val="both"/>
        <w:rPr>
          <w:rFonts w:ascii="Arial" w:hAnsi="Arial" w:cs="Arial"/>
          <w:b/>
          <w:bCs/>
        </w:rPr>
      </w:pPr>
    </w:p>
    <w:p w:rsidR="007F6FFA" w:rsidRPr="004B3E30" w:rsidRDefault="007F6FFA" w:rsidP="007F6FFA">
      <w:pPr>
        <w:pStyle w:val="Ttulo1"/>
        <w:widowControl/>
        <w:numPr>
          <w:ilvl w:val="0"/>
          <w:numId w:val="11"/>
        </w:numPr>
        <w:jc w:val="both"/>
        <w:rPr>
          <w:sz w:val="20"/>
          <w:szCs w:val="20"/>
        </w:rPr>
      </w:pPr>
      <w:r w:rsidRPr="004B3E30">
        <w:rPr>
          <w:sz w:val="20"/>
          <w:szCs w:val="20"/>
        </w:rPr>
        <w:t>ALCANCE Y CAMPO DE APLICACIÓN</w:t>
      </w:r>
    </w:p>
    <w:p w:rsidR="007F6FFA" w:rsidRPr="00DF06FF" w:rsidRDefault="007F6FFA" w:rsidP="007F6FFA">
      <w:pPr>
        <w:ind w:left="720"/>
        <w:jc w:val="both"/>
        <w:rPr>
          <w:rFonts w:ascii="Arial" w:hAnsi="Arial" w:cs="Arial"/>
          <w:b/>
        </w:rPr>
      </w:pPr>
    </w:p>
    <w:p w:rsidR="007F6FFA" w:rsidRDefault="007F6FFA" w:rsidP="00340A82">
      <w:pPr>
        <w:pStyle w:val="Ttulo1"/>
        <w:widowControl/>
        <w:numPr>
          <w:ilvl w:val="1"/>
          <w:numId w:val="11"/>
        </w:numPr>
        <w:jc w:val="both"/>
        <w:rPr>
          <w:sz w:val="20"/>
          <w:szCs w:val="20"/>
        </w:rPr>
      </w:pPr>
      <w:r w:rsidRPr="00340A82">
        <w:rPr>
          <w:sz w:val="20"/>
          <w:szCs w:val="20"/>
        </w:rPr>
        <w:t>Alcance</w:t>
      </w:r>
    </w:p>
    <w:p w:rsidR="00FE6039" w:rsidRPr="00FE6039" w:rsidRDefault="00FE6039" w:rsidP="002C2885">
      <w:pPr>
        <w:ind w:left="1416"/>
      </w:pPr>
    </w:p>
    <w:p w:rsidR="005D07E9" w:rsidRPr="00B63EDC" w:rsidRDefault="002C2885" w:rsidP="005D07E9">
      <w:pPr>
        <w:ind w:left="1416"/>
        <w:jc w:val="both"/>
        <w:rPr>
          <w:rFonts w:ascii="Arial" w:hAnsi="Arial" w:cs="Arial"/>
        </w:rPr>
      </w:pPr>
      <w:r>
        <w:rPr>
          <w:rFonts w:ascii="Arial" w:hAnsi="Arial" w:cs="Arial"/>
        </w:rPr>
        <w:t>Esté Manual comprende las competencias del Despacho Gobernación Pol</w:t>
      </w:r>
      <w:r w:rsidR="005D07E9">
        <w:rPr>
          <w:rFonts w:ascii="Arial" w:hAnsi="Arial" w:cs="Arial"/>
        </w:rPr>
        <w:t>ítica Departamental Suplente y Auxiliar Categoría II, con funciones de Auxiliar para la articulación territorial de la Gobernación Política Departamental de Usulután.</w:t>
      </w:r>
    </w:p>
    <w:p w:rsidR="005D07E9" w:rsidRDefault="005D07E9" w:rsidP="005D07E9">
      <w:pPr>
        <w:ind w:left="708"/>
      </w:pPr>
    </w:p>
    <w:p w:rsidR="002C2885" w:rsidRDefault="002C2885" w:rsidP="002C2885"/>
    <w:p w:rsidR="00340A82" w:rsidRDefault="00340A82" w:rsidP="002C2885">
      <w:pPr>
        <w:ind w:left="1416"/>
        <w:jc w:val="both"/>
        <w:rPr>
          <w:rFonts w:ascii="Arial" w:hAnsi="Arial" w:cs="Arial"/>
          <w:b/>
        </w:rPr>
      </w:pPr>
    </w:p>
    <w:p w:rsidR="00340A82" w:rsidRPr="00DF06FF" w:rsidRDefault="00340A82" w:rsidP="007F6FFA">
      <w:pPr>
        <w:jc w:val="both"/>
        <w:rPr>
          <w:rFonts w:ascii="Arial" w:hAnsi="Arial" w:cs="Arial"/>
          <w:b/>
        </w:rPr>
      </w:pPr>
    </w:p>
    <w:p w:rsidR="007F6FFA" w:rsidRDefault="007F6FFA" w:rsidP="00340A82">
      <w:pPr>
        <w:pStyle w:val="Ttulo1"/>
        <w:widowControl/>
        <w:numPr>
          <w:ilvl w:val="1"/>
          <w:numId w:val="11"/>
        </w:numPr>
        <w:jc w:val="both"/>
        <w:rPr>
          <w:sz w:val="20"/>
          <w:szCs w:val="20"/>
        </w:rPr>
      </w:pPr>
      <w:r w:rsidRPr="00340A82">
        <w:rPr>
          <w:sz w:val="20"/>
          <w:szCs w:val="20"/>
        </w:rPr>
        <w:t>Campo de aplicación</w:t>
      </w:r>
    </w:p>
    <w:p w:rsidR="00FE6039" w:rsidRPr="00FE6039" w:rsidRDefault="00FE6039" w:rsidP="00FE6039"/>
    <w:p w:rsidR="00340A82" w:rsidRDefault="00340A82" w:rsidP="00340A82">
      <w:pPr>
        <w:pStyle w:val="Ttulo1"/>
        <w:widowControl/>
        <w:numPr>
          <w:ilvl w:val="0"/>
          <w:numId w:val="11"/>
        </w:numPr>
        <w:jc w:val="both"/>
        <w:rPr>
          <w:sz w:val="20"/>
          <w:szCs w:val="20"/>
        </w:rPr>
      </w:pPr>
      <w:r w:rsidRPr="00340A82">
        <w:rPr>
          <w:sz w:val="20"/>
          <w:szCs w:val="20"/>
        </w:rPr>
        <w:t>BASE LEGAL</w:t>
      </w:r>
    </w:p>
    <w:p w:rsidR="00D446A9" w:rsidRPr="00C17A30" w:rsidRDefault="00D446A9" w:rsidP="00C17A30"/>
    <w:p w:rsidR="009E4B33" w:rsidRPr="009E4B33" w:rsidRDefault="009E4B33" w:rsidP="009E4B33">
      <w:pPr>
        <w:pStyle w:val="Ttulo1"/>
        <w:numPr>
          <w:ilvl w:val="3"/>
          <w:numId w:val="13"/>
        </w:numPr>
        <w:ind w:left="851"/>
        <w:jc w:val="both"/>
        <w:rPr>
          <w:b w:val="0"/>
          <w:sz w:val="20"/>
          <w:szCs w:val="20"/>
        </w:rPr>
      </w:pPr>
      <w:r w:rsidRPr="009E4B33">
        <w:rPr>
          <w:b w:val="0"/>
          <w:sz w:val="20"/>
          <w:szCs w:val="20"/>
        </w:rPr>
        <w:t>Normas Técnicas de Control Interno Específicas del Ministerio de Gobernación, ahora Ministerio de Gobernación y Desarrollo Territorial.</w:t>
      </w:r>
      <w:r>
        <w:rPr>
          <w:b w:val="0"/>
          <w:sz w:val="20"/>
          <w:szCs w:val="20"/>
        </w:rPr>
        <w:t xml:space="preserve"> </w:t>
      </w:r>
      <w:r w:rsidRPr="009E4B33">
        <w:rPr>
          <w:sz w:val="20"/>
          <w:szCs w:val="20"/>
        </w:rPr>
        <w:t>(Artículos vigentes</w:t>
      </w:r>
      <w:r>
        <w:rPr>
          <w:b w:val="0"/>
          <w:sz w:val="20"/>
          <w:szCs w:val="20"/>
        </w:rPr>
        <w:t>)</w:t>
      </w:r>
    </w:p>
    <w:p w:rsidR="009E4B33" w:rsidRDefault="009E4B33" w:rsidP="009E4B33">
      <w:pPr>
        <w:pStyle w:val="Ttulo1"/>
        <w:numPr>
          <w:ilvl w:val="4"/>
          <w:numId w:val="13"/>
        </w:numPr>
        <w:ind w:left="1276" w:hanging="425"/>
        <w:jc w:val="both"/>
        <w:rPr>
          <w:b w:val="0"/>
          <w:sz w:val="20"/>
          <w:szCs w:val="20"/>
        </w:rPr>
      </w:pPr>
      <w:r w:rsidRPr="009E4B33">
        <w:rPr>
          <w:b w:val="0"/>
          <w:sz w:val="20"/>
          <w:szCs w:val="20"/>
        </w:rPr>
        <w:t xml:space="preserve">Art. 13  “Todas las Áreas Organizativas, en forma coordinada por el Área de Planificación Institucional, deberán complementar su organigrama interno con los Manuales de: Organización y Funciones…” </w:t>
      </w:r>
    </w:p>
    <w:p w:rsidR="009E4B33" w:rsidRPr="009E4B33" w:rsidRDefault="009E4B33" w:rsidP="009E4B33"/>
    <w:p w:rsidR="009E4B33" w:rsidRDefault="009E4B33" w:rsidP="009E4B33">
      <w:pPr>
        <w:pStyle w:val="Ttulo1"/>
        <w:numPr>
          <w:ilvl w:val="4"/>
          <w:numId w:val="13"/>
        </w:numPr>
        <w:ind w:left="1276" w:hanging="425"/>
        <w:jc w:val="both"/>
        <w:rPr>
          <w:b w:val="0"/>
          <w:sz w:val="20"/>
          <w:szCs w:val="20"/>
        </w:rPr>
      </w:pPr>
      <w:r w:rsidRPr="009E4B33">
        <w:rPr>
          <w:b w:val="0"/>
          <w:sz w:val="20"/>
          <w:szCs w:val="20"/>
        </w:rPr>
        <w:t>Art. 46 “El Sistema de Control Interno deberá ser actualizado constantemente como consecuencia de (…)  como producto de cambios organizacionales”.</w:t>
      </w:r>
    </w:p>
    <w:p w:rsidR="009E4B33" w:rsidRPr="009E4B33" w:rsidRDefault="009E4B33" w:rsidP="009E4B33"/>
    <w:p w:rsidR="009E4B33" w:rsidRDefault="009E4B33" w:rsidP="009E4B33">
      <w:pPr>
        <w:pStyle w:val="Ttulo1"/>
        <w:numPr>
          <w:ilvl w:val="3"/>
          <w:numId w:val="13"/>
        </w:numPr>
        <w:ind w:left="851"/>
        <w:jc w:val="both"/>
        <w:rPr>
          <w:b w:val="0"/>
          <w:sz w:val="20"/>
          <w:szCs w:val="20"/>
        </w:rPr>
      </w:pPr>
      <w:r w:rsidRPr="009E4B33">
        <w:rPr>
          <w:b w:val="0"/>
          <w:sz w:val="20"/>
          <w:szCs w:val="20"/>
        </w:rPr>
        <w:t>Organigrama del Ministerio de Gobernación y Desarrollo Territorial, aprobado en acuerdo ejecutivo XXX, emitido el __ de __________ de 20__.</w:t>
      </w:r>
    </w:p>
    <w:p w:rsidR="009E4B33" w:rsidRPr="009E4B33" w:rsidRDefault="009E4B33" w:rsidP="009E4B33"/>
    <w:p w:rsidR="009E4B33" w:rsidRPr="009E4B33" w:rsidRDefault="009E4B33" w:rsidP="009E4B33">
      <w:pPr>
        <w:pStyle w:val="Ttulo1"/>
        <w:numPr>
          <w:ilvl w:val="3"/>
          <w:numId w:val="13"/>
        </w:numPr>
        <w:ind w:left="851"/>
        <w:jc w:val="both"/>
        <w:rPr>
          <w:b w:val="0"/>
          <w:sz w:val="20"/>
          <w:szCs w:val="20"/>
        </w:rPr>
      </w:pPr>
      <w:r w:rsidRPr="009E4B33">
        <w:rPr>
          <w:b w:val="0"/>
          <w:sz w:val="20"/>
          <w:szCs w:val="20"/>
        </w:rPr>
        <w:t xml:space="preserve">Organigrama de </w:t>
      </w:r>
      <w:smartTag w:uri="urn:schemas-microsoft-com:office:smarttags" w:element="PersonName">
        <w:smartTagPr>
          <w:attr w:name="ProductID" w:val="la Direcci￳n"/>
        </w:smartTagPr>
        <w:r w:rsidRPr="009E4B33">
          <w:rPr>
            <w:b w:val="0"/>
            <w:sz w:val="20"/>
            <w:szCs w:val="20"/>
          </w:rPr>
          <w:t>la Dirección</w:t>
        </w:r>
      </w:smartTag>
      <w:r w:rsidRPr="009E4B33">
        <w:rPr>
          <w:b w:val="0"/>
          <w:sz w:val="20"/>
          <w:szCs w:val="20"/>
        </w:rPr>
        <w:t xml:space="preserve"> X aprobado en el Acuerdo Ejecutivo XX de fecha __ de _____ 20__.</w:t>
      </w:r>
    </w:p>
    <w:p w:rsidR="00FF7F3A" w:rsidRPr="001E30AD" w:rsidRDefault="00FF7F3A" w:rsidP="00342F50">
      <w:pPr>
        <w:pStyle w:val="Ttulo1"/>
        <w:numPr>
          <w:ilvl w:val="0"/>
          <w:numId w:val="0"/>
        </w:numPr>
        <w:jc w:val="both"/>
        <w:rPr>
          <w:b w:val="0"/>
          <w:sz w:val="20"/>
          <w:szCs w:val="20"/>
        </w:rPr>
      </w:pPr>
    </w:p>
    <w:p w:rsidR="00FF7F3A" w:rsidRPr="000F26A2" w:rsidRDefault="00FF7F3A" w:rsidP="007F6FFA">
      <w:pPr>
        <w:rPr>
          <w:rFonts w:ascii="Arial" w:hAnsi="Arial" w:cs="Arial"/>
        </w:rPr>
      </w:pPr>
    </w:p>
    <w:p w:rsidR="007F6FFA" w:rsidRDefault="00FA467E" w:rsidP="007F6FFA">
      <w:pPr>
        <w:pStyle w:val="Ttulo1"/>
        <w:widowControl/>
        <w:numPr>
          <w:ilvl w:val="0"/>
          <w:numId w:val="11"/>
        </w:numPr>
        <w:tabs>
          <w:tab w:val="left" w:pos="1080"/>
        </w:tabs>
        <w:jc w:val="both"/>
        <w:rPr>
          <w:sz w:val="20"/>
          <w:szCs w:val="20"/>
        </w:rPr>
      </w:pPr>
      <w:r w:rsidRPr="00FA467E">
        <w:rPr>
          <w:sz w:val="20"/>
          <w:szCs w:val="20"/>
        </w:rPr>
        <w:t>ÍNDICE</w:t>
      </w:r>
      <w:r w:rsidR="007F6FFA" w:rsidRPr="00FA467E">
        <w:rPr>
          <w:sz w:val="20"/>
          <w:szCs w:val="20"/>
        </w:rPr>
        <w:t xml:space="preserve">: </w:t>
      </w:r>
    </w:p>
    <w:p w:rsidR="00FA467E" w:rsidRDefault="00FA467E" w:rsidP="00FA467E"/>
    <w:tbl>
      <w:tblPr>
        <w:tblW w:w="0" w:type="auto"/>
        <w:jc w:val="center"/>
        <w:tblInd w:w="-21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7"/>
        <w:gridCol w:w="3601"/>
        <w:gridCol w:w="368"/>
        <w:gridCol w:w="4179"/>
        <w:gridCol w:w="368"/>
        <w:gridCol w:w="531"/>
        <w:gridCol w:w="368"/>
      </w:tblGrid>
      <w:tr w:rsidR="001E30AD" w:rsidRPr="00AD08AF" w:rsidTr="00A179CB">
        <w:trPr>
          <w:trHeight w:val="311"/>
          <w:jc w:val="center"/>
        </w:trPr>
        <w:tc>
          <w:tcPr>
            <w:tcW w:w="4596" w:type="dxa"/>
            <w:gridSpan w:val="3"/>
            <w:shd w:val="clear" w:color="auto" w:fill="FFFFCC"/>
          </w:tcPr>
          <w:p w:rsidR="001E30AD" w:rsidRPr="00AD08AF" w:rsidRDefault="001E30AD" w:rsidP="004D13BB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 w:rsidRPr="00AD08AF">
              <w:rPr>
                <w:rFonts w:ascii="Arial" w:hAnsi="Arial" w:cs="Arial"/>
              </w:rPr>
              <w:t>Contenido</w:t>
            </w:r>
          </w:p>
        </w:tc>
        <w:tc>
          <w:tcPr>
            <w:tcW w:w="4547" w:type="dxa"/>
            <w:gridSpan w:val="2"/>
            <w:shd w:val="clear" w:color="auto" w:fill="FFFFCC"/>
          </w:tcPr>
          <w:p w:rsidR="001E30AD" w:rsidRPr="00AD08AF" w:rsidRDefault="001E30AD" w:rsidP="004D13BB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99" w:type="dxa"/>
            <w:gridSpan w:val="2"/>
            <w:shd w:val="clear" w:color="auto" w:fill="FFFFCC"/>
          </w:tcPr>
          <w:p w:rsidR="001E30AD" w:rsidRPr="00AD08AF" w:rsidRDefault="001E30AD" w:rsidP="004D13BB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N° </w:t>
            </w:r>
            <w:r w:rsidRPr="00AD08AF">
              <w:rPr>
                <w:rFonts w:ascii="Arial" w:hAnsi="Arial" w:cs="Arial"/>
              </w:rPr>
              <w:t>Pág.</w:t>
            </w:r>
          </w:p>
        </w:tc>
      </w:tr>
      <w:tr w:rsidR="001E30AD" w:rsidRPr="00AD08AF" w:rsidTr="001E30AD">
        <w:trPr>
          <w:gridAfter w:val="1"/>
          <w:wAfter w:w="368" w:type="dxa"/>
          <w:trHeight w:val="253"/>
          <w:jc w:val="center"/>
        </w:trPr>
        <w:tc>
          <w:tcPr>
            <w:tcW w:w="627" w:type="dxa"/>
            <w:shd w:val="clear" w:color="auto" w:fill="auto"/>
            <w:vAlign w:val="center"/>
          </w:tcPr>
          <w:p w:rsidR="001E30AD" w:rsidRPr="00AD08AF" w:rsidRDefault="001E30AD" w:rsidP="004D13BB">
            <w:pPr>
              <w:widowControl/>
              <w:snapToGrid w:val="0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  <w:caps/>
              </w:rPr>
              <w:t>1</w:t>
            </w:r>
          </w:p>
        </w:tc>
        <w:tc>
          <w:tcPr>
            <w:tcW w:w="3601" w:type="dxa"/>
            <w:shd w:val="clear" w:color="auto" w:fill="auto"/>
          </w:tcPr>
          <w:p w:rsidR="001E30AD" w:rsidRPr="00AD08AF" w:rsidRDefault="001E30AD" w:rsidP="004D13BB">
            <w:pPr>
              <w:widowControl/>
              <w:snapToGrid w:val="0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Introducción</w:t>
            </w:r>
          </w:p>
        </w:tc>
        <w:tc>
          <w:tcPr>
            <w:tcW w:w="4547" w:type="dxa"/>
            <w:gridSpan w:val="2"/>
          </w:tcPr>
          <w:p w:rsidR="001E30AD" w:rsidRPr="00AD08AF" w:rsidRDefault="001E30AD" w:rsidP="004D13BB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 w:rsidRPr="00AD08AF">
              <w:rPr>
                <w:rFonts w:ascii="Arial" w:hAnsi="Arial" w:cs="Arial"/>
              </w:rPr>
              <w:t>…………………………………………</w:t>
            </w:r>
            <w:r>
              <w:rPr>
                <w:rFonts w:ascii="Arial" w:hAnsi="Arial" w:cs="Arial"/>
              </w:rPr>
              <w:t>………….</w:t>
            </w:r>
            <w:r w:rsidRPr="00AD08AF">
              <w:rPr>
                <w:rFonts w:ascii="Arial" w:hAnsi="Arial" w:cs="Arial"/>
              </w:rPr>
              <w:t>…….</w:t>
            </w:r>
          </w:p>
        </w:tc>
        <w:tc>
          <w:tcPr>
            <w:tcW w:w="899" w:type="dxa"/>
            <w:gridSpan w:val="2"/>
            <w:shd w:val="clear" w:color="auto" w:fill="auto"/>
            <w:vAlign w:val="center"/>
          </w:tcPr>
          <w:p w:rsidR="001E30AD" w:rsidRPr="00AD08AF" w:rsidRDefault="0011504D" w:rsidP="004D13BB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1E30AD" w:rsidRPr="00AD08AF" w:rsidTr="001E30AD">
        <w:trPr>
          <w:gridAfter w:val="1"/>
          <w:wAfter w:w="368" w:type="dxa"/>
          <w:trHeight w:val="236"/>
          <w:jc w:val="center"/>
        </w:trPr>
        <w:tc>
          <w:tcPr>
            <w:tcW w:w="627" w:type="dxa"/>
            <w:shd w:val="clear" w:color="auto" w:fill="auto"/>
            <w:vAlign w:val="center"/>
          </w:tcPr>
          <w:p w:rsidR="001E30AD" w:rsidRPr="00AD08AF" w:rsidRDefault="001E30AD" w:rsidP="004D13BB">
            <w:pPr>
              <w:widowControl/>
              <w:snapToGrid w:val="0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  <w:caps/>
              </w:rPr>
              <w:t>2</w:t>
            </w:r>
          </w:p>
        </w:tc>
        <w:tc>
          <w:tcPr>
            <w:tcW w:w="3601" w:type="dxa"/>
            <w:shd w:val="clear" w:color="auto" w:fill="auto"/>
          </w:tcPr>
          <w:p w:rsidR="001E30AD" w:rsidRPr="00AD08AF" w:rsidRDefault="001E30AD" w:rsidP="001E30AD">
            <w:pPr>
              <w:widowControl/>
              <w:snapToGrid w:val="0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Misión y Visión</w:t>
            </w:r>
            <w:r w:rsidRPr="00AD08A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547" w:type="dxa"/>
            <w:gridSpan w:val="2"/>
          </w:tcPr>
          <w:p w:rsidR="001E30AD" w:rsidRDefault="001E30AD" w:rsidP="004D13BB">
            <w:r w:rsidRPr="00727889">
              <w:rPr>
                <w:rFonts w:ascii="Arial" w:hAnsi="Arial" w:cs="Arial"/>
              </w:rPr>
              <w:t>…………………………………………………….…….</w:t>
            </w:r>
          </w:p>
        </w:tc>
        <w:tc>
          <w:tcPr>
            <w:tcW w:w="899" w:type="dxa"/>
            <w:gridSpan w:val="2"/>
            <w:shd w:val="clear" w:color="auto" w:fill="auto"/>
            <w:vAlign w:val="center"/>
          </w:tcPr>
          <w:p w:rsidR="001E30AD" w:rsidRPr="00AD08AF" w:rsidRDefault="0011504D" w:rsidP="004D13BB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1E30AD" w:rsidRPr="00AD08AF" w:rsidTr="001E30AD">
        <w:trPr>
          <w:gridAfter w:val="1"/>
          <w:wAfter w:w="368" w:type="dxa"/>
          <w:trHeight w:val="272"/>
          <w:jc w:val="center"/>
        </w:trPr>
        <w:tc>
          <w:tcPr>
            <w:tcW w:w="627" w:type="dxa"/>
            <w:shd w:val="clear" w:color="auto" w:fill="auto"/>
            <w:vAlign w:val="center"/>
          </w:tcPr>
          <w:p w:rsidR="001E30AD" w:rsidRPr="00AD08AF" w:rsidRDefault="001E30AD" w:rsidP="004D13BB">
            <w:pPr>
              <w:widowControl/>
              <w:snapToGrid w:val="0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  <w:caps/>
              </w:rPr>
              <w:t>3</w:t>
            </w:r>
          </w:p>
        </w:tc>
        <w:tc>
          <w:tcPr>
            <w:tcW w:w="3601" w:type="dxa"/>
            <w:shd w:val="clear" w:color="auto" w:fill="auto"/>
          </w:tcPr>
          <w:p w:rsidR="001E30AD" w:rsidRPr="00AD08AF" w:rsidRDefault="001E30AD" w:rsidP="001E30AD">
            <w:pPr>
              <w:widowControl/>
              <w:snapToGrid w:val="0"/>
              <w:rPr>
                <w:rFonts w:ascii="Arial" w:hAnsi="Arial" w:cs="Arial"/>
                <w:caps/>
                <w:lang w:val="es-ES"/>
              </w:rPr>
            </w:pPr>
            <w:r>
              <w:rPr>
                <w:rFonts w:ascii="Arial" w:hAnsi="Arial" w:cs="Arial"/>
                <w:caps/>
                <w:lang w:val="es-ES"/>
              </w:rPr>
              <w:t>V</w:t>
            </w:r>
            <w:r>
              <w:rPr>
                <w:rFonts w:ascii="Arial" w:hAnsi="Arial" w:cs="Arial"/>
                <w:lang w:val="es-ES"/>
              </w:rPr>
              <w:t>alores Institucionales</w:t>
            </w:r>
          </w:p>
        </w:tc>
        <w:tc>
          <w:tcPr>
            <w:tcW w:w="4547" w:type="dxa"/>
            <w:gridSpan w:val="2"/>
          </w:tcPr>
          <w:p w:rsidR="001E30AD" w:rsidRDefault="001E30AD" w:rsidP="004D13BB">
            <w:r w:rsidRPr="00727889">
              <w:rPr>
                <w:rFonts w:ascii="Arial" w:hAnsi="Arial" w:cs="Arial"/>
              </w:rPr>
              <w:t>…………………………………………………….…….</w:t>
            </w:r>
          </w:p>
        </w:tc>
        <w:tc>
          <w:tcPr>
            <w:tcW w:w="899" w:type="dxa"/>
            <w:gridSpan w:val="2"/>
            <w:shd w:val="clear" w:color="auto" w:fill="auto"/>
            <w:vAlign w:val="center"/>
          </w:tcPr>
          <w:p w:rsidR="001E30AD" w:rsidRPr="00AD08AF" w:rsidRDefault="0011504D" w:rsidP="004D13BB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1E30AD" w:rsidRPr="00AD08AF" w:rsidTr="001E30AD">
        <w:trPr>
          <w:gridAfter w:val="1"/>
          <w:wAfter w:w="368" w:type="dxa"/>
          <w:trHeight w:val="272"/>
          <w:jc w:val="center"/>
        </w:trPr>
        <w:tc>
          <w:tcPr>
            <w:tcW w:w="627" w:type="dxa"/>
            <w:shd w:val="clear" w:color="auto" w:fill="auto"/>
            <w:vAlign w:val="center"/>
          </w:tcPr>
          <w:p w:rsidR="001E30AD" w:rsidRPr="00AD08AF" w:rsidRDefault="001E30AD" w:rsidP="004D13BB">
            <w:pPr>
              <w:widowControl/>
              <w:snapToGrid w:val="0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  <w:caps/>
              </w:rPr>
              <w:t>4</w:t>
            </w:r>
          </w:p>
        </w:tc>
        <w:tc>
          <w:tcPr>
            <w:tcW w:w="3601" w:type="dxa"/>
            <w:shd w:val="clear" w:color="auto" w:fill="auto"/>
          </w:tcPr>
          <w:p w:rsidR="001E30AD" w:rsidRPr="00AD08AF" w:rsidRDefault="001E30AD" w:rsidP="004D13BB">
            <w:pPr>
              <w:widowControl/>
              <w:snapToGrid w:val="0"/>
              <w:rPr>
                <w:rFonts w:ascii="Arial" w:hAnsi="Arial" w:cs="Arial"/>
                <w:caps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Organigrama General</w:t>
            </w:r>
          </w:p>
        </w:tc>
        <w:tc>
          <w:tcPr>
            <w:tcW w:w="4547" w:type="dxa"/>
            <w:gridSpan w:val="2"/>
          </w:tcPr>
          <w:p w:rsidR="001E30AD" w:rsidRDefault="001E30AD" w:rsidP="004D13BB">
            <w:r w:rsidRPr="00727889">
              <w:rPr>
                <w:rFonts w:ascii="Arial" w:hAnsi="Arial" w:cs="Arial"/>
              </w:rPr>
              <w:t>…………………………………………………….…….</w:t>
            </w:r>
          </w:p>
        </w:tc>
        <w:tc>
          <w:tcPr>
            <w:tcW w:w="899" w:type="dxa"/>
            <w:gridSpan w:val="2"/>
            <w:shd w:val="clear" w:color="auto" w:fill="auto"/>
            <w:vAlign w:val="center"/>
          </w:tcPr>
          <w:p w:rsidR="001E30AD" w:rsidRPr="00AD08AF" w:rsidRDefault="0011504D" w:rsidP="004D13B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1E30AD" w:rsidRPr="00AD08AF" w:rsidTr="001E30AD">
        <w:trPr>
          <w:gridAfter w:val="1"/>
          <w:wAfter w:w="368" w:type="dxa"/>
          <w:trHeight w:val="272"/>
          <w:jc w:val="center"/>
        </w:trPr>
        <w:tc>
          <w:tcPr>
            <w:tcW w:w="627" w:type="dxa"/>
            <w:shd w:val="clear" w:color="auto" w:fill="auto"/>
            <w:vAlign w:val="center"/>
          </w:tcPr>
          <w:p w:rsidR="001E30AD" w:rsidRPr="00AD08AF" w:rsidRDefault="001E30AD" w:rsidP="004D13BB">
            <w:pPr>
              <w:widowControl/>
              <w:snapToGrid w:val="0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  <w:caps/>
              </w:rPr>
              <w:t>5</w:t>
            </w:r>
          </w:p>
        </w:tc>
        <w:tc>
          <w:tcPr>
            <w:tcW w:w="3601" w:type="dxa"/>
            <w:shd w:val="clear" w:color="auto" w:fill="auto"/>
          </w:tcPr>
          <w:p w:rsidR="001E30AD" w:rsidRPr="00AD08AF" w:rsidRDefault="001E30AD" w:rsidP="004D13BB">
            <w:pPr>
              <w:widowControl/>
              <w:snapToGrid w:val="0"/>
              <w:rPr>
                <w:rFonts w:ascii="Arial" w:hAnsi="Arial" w:cs="Arial"/>
                <w:caps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Descripción de la Unidad Organizativa</w:t>
            </w:r>
          </w:p>
        </w:tc>
        <w:tc>
          <w:tcPr>
            <w:tcW w:w="4547" w:type="dxa"/>
            <w:gridSpan w:val="2"/>
          </w:tcPr>
          <w:p w:rsidR="001E30AD" w:rsidRDefault="001E30AD" w:rsidP="004D13BB">
            <w:r w:rsidRPr="00727889">
              <w:rPr>
                <w:rFonts w:ascii="Arial" w:hAnsi="Arial" w:cs="Arial"/>
              </w:rPr>
              <w:t>…………………………………………………….…….</w:t>
            </w:r>
          </w:p>
        </w:tc>
        <w:tc>
          <w:tcPr>
            <w:tcW w:w="899" w:type="dxa"/>
            <w:gridSpan w:val="2"/>
            <w:shd w:val="clear" w:color="auto" w:fill="auto"/>
            <w:vAlign w:val="center"/>
          </w:tcPr>
          <w:p w:rsidR="001E30AD" w:rsidRPr="00AD08AF" w:rsidRDefault="0011504D" w:rsidP="004D13BB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1E30AD" w:rsidRPr="00AD08AF" w:rsidTr="00685ECC">
        <w:trPr>
          <w:gridAfter w:val="1"/>
          <w:wAfter w:w="368" w:type="dxa"/>
          <w:trHeight w:val="152"/>
          <w:jc w:val="center"/>
        </w:trPr>
        <w:tc>
          <w:tcPr>
            <w:tcW w:w="627" w:type="dxa"/>
            <w:shd w:val="clear" w:color="auto" w:fill="auto"/>
            <w:vAlign w:val="center"/>
          </w:tcPr>
          <w:p w:rsidR="001E30AD" w:rsidRPr="00AD08AF" w:rsidRDefault="001E30AD" w:rsidP="004D13BB">
            <w:pPr>
              <w:widowControl/>
              <w:tabs>
                <w:tab w:val="left" w:pos="750"/>
              </w:tabs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601" w:type="dxa"/>
            <w:shd w:val="clear" w:color="auto" w:fill="auto"/>
          </w:tcPr>
          <w:p w:rsidR="001E30AD" w:rsidRPr="00AD08AF" w:rsidRDefault="001E30AD" w:rsidP="004D13BB">
            <w:pPr>
              <w:widowControl/>
              <w:tabs>
                <w:tab w:val="left" w:pos="75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Organigrama Específico 1</w:t>
            </w:r>
          </w:p>
        </w:tc>
        <w:tc>
          <w:tcPr>
            <w:tcW w:w="4547" w:type="dxa"/>
            <w:gridSpan w:val="2"/>
          </w:tcPr>
          <w:p w:rsidR="001E30AD" w:rsidRDefault="001E30AD" w:rsidP="004D13BB">
            <w:r w:rsidRPr="00727889">
              <w:rPr>
                <w:rFonts w:ascii="Arial" w:hAnsi="Arial" w:cs="Arial"/>
              </w:rPr>
              <w:t>…………………………………………………….…….</w:t>
            </w:r>
          </w:p>
        </w:tc>
        <w:tc>
          <w:tcPr>
            <w:tcW w:w="899" w:type="dxa"/>
            <w:gridSpan w:val="2"/>
            <w:shd w:val="clear" w:color="auto" w:fill="auto"/>
            <w:vAlign w:val="center"/>
          </w:tcPr>
          <w:p w:rsidR="001E30AD" w:rsidRPr="00AD08AF" w:rsidRDefault="0011504D" w:rsidP="004D13BB">
            <w:pPr>
              <w:widowControl/>
              <w:autoSpaceDE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</w:tbl>
    <w:p w:rsidR="00FA467E" w:rsidRDefault="00FA467E" w:rsidP="00FA467E"/>
    <w:p w:rsidR="00685ECC" w:rsidRDefault="00685ECC" w:rsidP="00FA467E"/>
    <w:p w:rsidR="00685ECC" w:rsidRDefault="00685ECC" w:rsidP="00FA467E"/>
    <w:p w:rsidR="00685ECC" w:rsidRDefault="00685ECC" w:rsidP="00FA467E"/>
    <w:p w:rsidR="00685ECC" w:rsidRPr="00FA467E" w:rsidRDefault="00685ECC" w:rsidP="00FA467E"/>
    <w:p w:rsidR="007F6FFA" w:rsidRPr="00973F3F" w:rsidRDefault="00FA467E" w:rsidP="00FA467E">
      <w:pPr>
        <w:pStyle w:val="Ttulo1"/>
        <w:widowControl/>
        <w:numPr>
          <w:ilvl w:val="0"/>
          <w:numId w:val="11"/>
        </w:numPr>
        <w:tabs>
          <w:tab w:val="left" w:pos="1080"/>
        </w:tabs>
        <w:jc w:val="both"/>
        <w:rPr>
          <w:sz w:val="20"/>
          <w:szCs w:val="20"/>
        </w:rPr>
      </w:pPr>
      <w:r w:rsidRPr="00973F3F">
        <w:rPr>
          <w:sz w:val="20"/>
          <w:szCs w:val="20"/>
        </w:rPr>
        <w:t>DESARROLLO</w:t>
      </w:r>
    </w:p>
    <w:p w:rsidR="007F6FFA" w:rsidRPr="00077CF4" w:rsidRDefault="007F6FFA" w:rsidP="007F6FFA">
      <w:pPr>
        <w:widowControl/>
        <w:tabs>
          <w:tab w:val="left" w:pos="1080"/>
        </w:tabs>
        <w:jc w:val="both"/>
        <w:rPr>
          <w:rFonts w:ascii="Arial" w:hAnsi="Arial" w:cs="Arial"/>
          <w:b/>
        </w:rPr>
      </w:pPr>
    </w:p>
    <w:p w:rsidR="007F6FFA" w:rsidRDefault="00FA467E" w:rsidP="00BD00CC">
      <w:pPr>
        <w:pStyle w:val="Ttulo1"/>
        <w:widowControl/>
        <w:numPr>
          <w:ilvl w:val="0"/>
          <w:numId w:val="12"/>
        </w:numPr>
        <w:tabs>
          <w:tab w:val="left" w:pos="1080"/>
        </w:tabs>
        <w:ind w:left="720"/>
        <w:jc w:val="both"/>
        <w:rPr>
          <w:sz w:val="20"/>
          <w:szCs w:val="20"/>
        </w:rPr>
      </w:pPr>
      <w:r w:rsidRPr="00077CF4">
        <w:rPr>
          <w:sz w:val="20"/>
          <w:szCs w:val="20"/>
        </w:rPr>
        <w:t>INTRODUCCIÓN</w:t>
      </w:r>
      <w:r w:rsidR="007F6FFA" w:rsidRPr="00077CF4">
        <w:rPr>
          <w:sz w:val="20"/>
          <w:szCs w:val="20"/>
        </w:rPr>
        <w:t>:</w:t>
      </w:r>
      <w:r w:rsidR="007F6FFA" w:rsidRPr="00FA467E">
        <w:rPr>
          <w:sz w:val="20"/>
          <w:szCs w:val="20"/>
        </w:rPr>
        <w:t xml:space="preserve"> </w:t>
      </w:r>
    </w:p>
    <w:p w:rsidR="00B63EDC" w:rsidRDefault="00B63EDC" w:rsidP="00B63EDC"/>
    <w:p w:rsidR="00FA467E" w:rsidRPr="00B63EDC" w:rsidRDefault="00B63EDC" w:rsidP="00B63EDC">
      <w:pPr>
        <w:ind w:left="90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presente Manual describe la estructura y organización de Despacho Gobernación  Política Departamental Suplente  y  </w:t>
      </w:r>
      <w:r w:rsidR="005D07E9">
        <w:rPr>
          <w:rFonts w:ascii="Arial" w:hAnsi="Arial" w:cs="Arial"/>
        </w:rPr>
        <w:t xml:space="preserve">Auxiliar Categoría II, con funciones de </w:t>
      </w:r>
      <w:r>
        <w:rPr>
          <w:rFonts w:ascii="Arial" w:hAnsi="Arial" w:cs="Arial"/>
        </w:rPr>
        <w:t>Auxiliar para la articulación territorial</w:t>
      </w:r>
      <w:r>
        <w:rPr>
          <w:rFonts w:ascii="Arial" w:hAnsi="Arial" w:cs="Arial"/>
          <w:lang w:eastAsia="es-SV"/>
        </w:rPr>
        <w:t xml:space="preserve"> de acuerdo al marco legal que le faculta para su actuación.</w:t>
      </w:r>
    </w:p>
    <w:p w:rsidR="001E30AD" w:rsidRDefault="001E30AD" w:rsidP="00B63EDC">
      <w:pPr>
        <w:ind w:left="708"/>
      </w:pPr>
    </w:p>
    <w:p w:rsidR="001E30AD" w:rsidRDefault="001E30AD" w:rsidP="00FA467E"/>
    <w:p w:rsidR="001E30AD" w:rsidRPr="00FA467E" w:rsidRDefault="001E30AD" w:rsidP="00FA467E"/>
    <w:p w:rsidR="00FA467E" w:rsidRDefault="00FA467E" w:rsidP="00BD00CC">
      <w:pPr>
        <w:pStyle w:val="Ttulo1"/>
        <w:widowControl/>
        <w:numPr>
          <w:ilvl w:val="0"/>
          <w:numId w:val="12"/>
        </w:numPr>
        <w:tabs>
          <w:tab w:val="left" w:pos="1080"/>
          <w:tab w:val="num" w:pos="1800"/>
        </w:tabs>
        <w:ind w:left="720"/>
        <w:jc w:val="both"/>
        <w:rPr>
          <w:sz w:val="20"/>
          <w:szCs w:val="20"/>
        </w:rPr>
      </w:pPr>
      <w:r w:rsidRPr="00077CF4">
        <w:rPr>
          <w:sz w:val="20"/>
          <w:szCs w:val="20"/>
        </w:rPr>
        <w:t>MISIÓN Y VISIÓN</w:t>
      </w:r>
      <w:r w:rsidRPr="00FA467E">
        <w:rPr>
          <w:sz w:val="20"/>
          <w:szCs w:val="20"/>
        </w:rPr>
        <w:t xml:space="preserve"> </w:t>
      </w:r>
    </w:p>
    <w:p w:rsidR="00FA467E" w:rsidRPr="00FA467E" w:rsidRDefault="00FA467E" w:rsidP="00FA467E"/>
    <w:p w:rsidR="007F6FFA" w:rsidRDefault="007F6FFA" w:rsidP="00BD00CC">
      <w:pPr>
        <w:pStyle w:val="Ttulo1"/>
        <w:widowControl/>
        <w:numPr>
          <w:ilvl w:val="1"/>
          <w:numId w:val="12"/>
        </w:numPr>
        <w:ind w:hanging="83"/>
        <w:jc w:val="both"/>
        <w:rPr>
          <w:b w:val="0"/>
          <w:sz w:val="20"/>
          <w:szCs w:val="20"/>
        </w:rPr>
      </w:pPr>
      <w:r w:rsidRPr="00077CF4">
        <w:rPr>
          <w:sz w:val="20"/>
          <w:szCs w:val="20"/>
        </w:rPr>
        <w:t>Misión:</w:t>
      </w:r>
      <w:r w:rsidRPr="00077CF4">
        <w:rPr>
          <w:b w:val="0"/>
          <w:sz w:val="20"/>
          <w:szCs w:val="20"/>
        </w:rPr>
        <w:t xml:space="preserve"> </w:t>
      </w:r>
    </w:p>
    <w:p w:rsidR="00C619DA" w:rsidRPr="00C619DA" w:rsidRDefault="00C619DA" w:rsidP="002B32CC">
      <w:pPr>
        <w:pStyle w:val="Prrafodelista"/>
        <w:tabs>
          <w:tab w:val="left" w:pos="1418"/>
        </w:tabs>
        <w:spacing w:line="276" w:lineRule="auto"/>
        <w:ind w:left="1418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C619DA">
        <w:rPr>
          <w:rFonts w:ascii="Arial" w:hAnsi="Arial" w:cs="Arial"/>
          <w:sz w:val="20"/>
          <w:szCs w:val="20"/>
        </w:rPr>
        <w:t>Somos una Institución responsable de facilitar el cumplimiento de las políticas Gubernamentales, promoviendo el bienestar y desarrollo del Pueblo Usuluteco a través de la inclusión social en el Departamento, respetando los principios ideológicos de los diferentes sectores productivos, capitalizando la experiencia, tecnología y calidad integral de los trabajadores, estimulando el desarrollo humano productivo.</w:t>
      </w:r>
    </w:p>
    <w:p w:rsidR="00FA467E" w:rsidRDefault="00FA467E" w:rsidP="00FA467E">
      <w:pPr>
        <w:rPr>
          <w:lang w:val="es-ES"/>
        </w:rPr>
      </w:pPr>
    </w:p>
    <w:p w:rsidR="002B32CC" w:rsidRPr="00C619DA" w:rsidRDefault="002B32CC" w:rsidP="00FA467E">
      <w:pPr>
        <w:rPr>
          <w:lang w:val="es-ES"/>
        </w:rPr>
      </w:pPr>
    </w:p>
    <w:p w:rsidR="00FA467E" w:rsidRPr="00FA467E" w:rsidRDefault="00FA467E" w:rsidP="00FA467E"/>
    <w:p w:rsidR="007F6FFA" w:rsidRDefault="007F6FFA" w:rsidP="00BD00CC">
      <w:pPr>
        <w:pStyle w:val="Ttulo1"/>
        <w:widowControl/>
        <w:numPr>
          <w:ilvl w:val="1"/>
          <w:numId w:val="12"/>
        </w:numPr>
        <w:ind w:hanging="83"/>
        <w:jc w:val="both"/>
        <w:rPr>
          <w:sz w:val="20"/>
          <w:szCs w:val="20"/>
        </w:rPr>
      </w:pPr>
      <w:r w:rsidRPr="00077CF4">
        <w:rPr>
          <w:sz w:val="20"/>
          <w:szCs w:val="20"/>
        </w:rPr>
        <w:t>Visión:</w:t>
      </w:r>
      <w:r w:rsidRPr="00FA467E">
        <w:rPr>
          <w:sz w:val="20"/>
          <w:szCs w:val="20"/>
        </w:rPr>
        <w:t xml:space="preserve"> </w:t>
      </w:r>
    </w:p>
    <w:p w:rsidR="0087602E" w:rsidRDefault="0087602E" w:rsidP="00FA467E"/>
    <w:p w:rsidR="00C619DA" w:rsidRPr="00C619DA" w:rsidRDefault="00C619DA" w:rsidP="002B32CC">
      <w:pPr>
        <w:spacing w:line="276" w:lineRule="auto"/>
        <w:ind w:left="1418"/>
        <w:jc w:val="both"/>
        <w:rPr>
          <w:rFonts w:ascii="Arial" w:hAnsi="Arial" w:cs="Arial"/>
          <w:szCs w:val="24"/>
          <w:lang w:val="es-MX"/>
        </w:rPr>
      </w:pPr>
      <w:r w:rsidRPr="00C619DA">
        <w:rPr>
          <w:rFonts w:ascii="Arial" w:hAnsi="Arial" w:cs="Arial"/>
          <w:szCs w:val="24"/>
        </w:rPr>
        <w:t>Ser una Institución moderna y eficiente que promueve políticas Gubernamentales brindando servicios oportunos a la ciudadanía, fortaleciendo el proceso de democratización y la institucionalidad, con el fin de trabajar sinérgicamente con las comunidades y contribuir a la Gobernabilidad del País</w:t>
      </w:r>
      <w:r w:rsidRPr="00C619DA">
        <w:rPr>
          <w:rFonts w:ascii="Arial" w:hAnsi="Arial" w:cs="Arial"/>
          <w:szCs w:val="24"/>
          <w:lang w:val="es-MX"/>
        </w:rPr>
        <w:t>.</w:t>
      </w:r>
    </w:p>
    <w:p w:rsidR="0087602E" w:rsidRPr="00C619DA" w:rsidRDefault="0087602E" w:rsidP="00FA467E">
      <w:pPr>
        <w:rPr>
          <w:sz w:val="16"/>
          <w:lang w:val="es-MX"/>
        </w:rPr>
      </w:pPr>
    </w:p>
    <w:p w:rsidR="0087602E" w:rsidRDefault="0087602E" w:rsidP="00FA467E">
      <w:pPr>
        <w:rPr>
          <w:lang w:val="es-MX"/>
        </w:rPr>
      </w:pPr>
    </w:p>
    <w:p w:rsidR="0011504D" w:rsidRPr="0011504D" w:rsidRDefault="0011504D" w:rsidP="00FA467E">
      <w:pPr>
        <w:rPr>
          <w:lang w:val="es-MX"/>
        </w:rPr>
      </w:pPr>
    </w:p>
    <w:p w:rsidR="002B32CC" w:rsidRDefault="002B32CC" w:rsidP="00FA467E"/>
    <w:p w:rsidR="007F6FFA" w:rsidRDefault="00FA467E" w:rsidP="00BD00CC">
      <w:pPr>
        <w:pStyle w:val="Ttulo1"/>
        <w:widowControl/>
        <w:numPr>
          <w:ilvl w:val="0"/>
          <w:numId w:val="12"/>
        </w:numPr>
        <w:tabs>
          <w:tab w:val="left" w:pos="1080"/>
          <w:tab w:val="num" w:pos="1800"/>
        </w:tabs>
        <w:ind w:left="720"/>
        <w:jc w:val="both"/>
        <w:rPr>
          <w:sz w:val="20"/>
          <w:szCs w:val="20"/>
        </w:rPr>
      </w:pPr>
      <w:r w:rsidRPr="006A031E">
        <w:rPr>
          <w:sz w:val="20"/>
          <w:szCs w:val="20"/>
        </w:rPr>
        <w:t>VALORES INSTITUCIONALES</w:t>
      </w:r>
      <w:r w:rsidRPr="00FA467E">
        <w:rPr>
          <w:sz w:val="20"/>
          <w:szCs w:val="20"/>
        </w:rPr>
        <w:t xml:space="preserve">: </w:t>
      </w:r>
    </w:p>
    <w:p w:rsidR="00FA467E" w:rsidRDefault="00FA467E" w:rsidP="00FA467E"/>
    <w:p w:rsidR="00C619DA" w:rsidRPr="00C619DA" w:rsidRDefault="00C619DA" w:rsidP="00C619DA">
      <w:pPr>
        <w:pStyle w:val="Listaconnmeros"/>
        <w:numPr>
          <w:ilvl w:val="1"/>
          <w:numId w:val="36"/>
        </w:numPr>
        <w:tabs>
          <w:tab w:val="left" w:pos="1134"/>
        </w:tabs>
        <w:spacing w:line="360" w:lineRule="auto"/>
        <w:ind w:left="1134" w:hanging="283"/>
        <w:rPr>
          <w:rFonts w:ascii="Arial" w:hAnsi="Arial" w:cs="Arial"/>
          <w:caps/>
          <w:szCs w:val="24"/>
        </w:rPr>
      </w:pPr>
      <w:r w:rsidRPr="00C619DA">
        <w:rPr>
          <w:rFonts w:ascii="Arial" w:hAnsi="Arial" w:cs="Arial"/>
          <w:bCs/>
          <w:szCs w:val="24"/>
        </w:rPr>
        <w:t>Transparencia</w:t>
      </w:r>
    </w:p>
    <w:p w:rsidR="00C619DA" w:rsidRPr="00C619DA" w:rsidRDefault="00C619DA" w:rsidP="00C619DA">
      <w:pPr>
        <w:pStyle w:val="Listaconnmeros"/>
        <w:numPr>
          <w:ilvl w:val="1"/>
          <w:numId w:val="36"/>
        </w:numPr>
        <w:tabs>
          <w:tab w:val="left" w:pos="1134"/>
        </w:tabs>
        <w:spacing w:line="360" w:lineRule="auto"/>
        <w:ind w:left="1134" w:hanging="283"/>
        <w:rPr>
          <w:rFonts w:ascii="Arial" w:hAnsi="Arial" w:cs="Arial"/>
          <w:caps/>
          <w:szCs w:val="24"/>
        </w:rPr>
      </w:pPr>
      <w:r w:rsidRPr="00C619DA">
        <w:rPr>
          <w:rFonts w:ascii="Arial" w:hAnsi="Arial" w:cs="Arial"/>
          <w:bCs/>
          <w:szCs w:val="24"/>
        </w:rPr>
        <w:t>Ética</w:t>
      </w:r>
    </w:p>
    <w:p w:rsidR="00C619DA" w:rsidRPr="00C619DA" w:rsidRDefault="00C619DA" w:rsidP="00C619DA">
      <w:pPr>
        <w:pStyle w:val="Listaconnmeros"/>
        <w:numPr>
          <w:ilvl w:val="1"/>
          <w:numId w:val="36"/>
        </w:numPr>
        <w:tabs>
          <w:tab w:val="left" w:pos="1134"/>
        </w:tabs>
        <w:spacing w:line="360" w:lineRule="auto"/>
        <w:ind w:left="1134" w:hanging="283"/>
        <w:rPr>
          <w:rFonts w:ascii="Arial" w:hAnsi="Arial" w:cs="Arial"/>
          <w:bCs/>
          <w:szCs w:val="24"/>
        </w:rPr>
      </w:pPr>
      <w:r w:rsidRPr="00C619DA">
        <w:rPr>
          <w:rFonts w:ascii="Arial" w:hAnsi="Arial" w:cs="Arial"/>
          <w:bCs/>
          <w:szCs w:val="24"/>
        </w:rPr>
        <w:t>Solidaridad</w:t>
      </w:r>
    </w:p>
    <w:p w:rsidR="00C619DA" w:rsidRPr="00C619DA" w:rsidRDefault="00C619DA" w:rsidP="00C619DA">
      <w:pPr>
        <w:pStyle w:val="Listaconnmeros"/>
        <w:numPr>
          <w:ilvl w:val="1"/>
          <w:numId w:val="36"/>
        </w:numPr>
        <w:tabs>
          <w:tab w:val="left" w:pos="1134"/>
        </w:tabs>
        <w:spacing w:line="360" w:lineRule="auto"/>
        <w:ind w:left="1134" w:hanging="283"/>
        <w:rPr>
          <w:rFonts w:ascii="Arial" w:hAnsi="Arial" w:cs="Arial"/>
          <w:bCs/>
          <w:szCs w:val="24"/>
        </w:rPr>
      </w:pPr>
      <w:r w:rsidRPr="00C619DA">
        <w:rPr>
          <w:rFonts w:ascii="Arial" w:hAnsi="Arial" w:cs="Arial"/>
          <w:bCs/>
          <w:szCs w:val="24"/>
        </w:rPr>
        <w:t>Equidad</w:t>
      </w:r>
    </w:p>
    <w:p w:rsidR="00C619DA" w:rsidRPr="00C619DA" w:rsidRDefault="00C619DA" w:rsidP="00C619DA">
      <w:pPr>
        <w:pStyle w:val="Listaconnmeros"/>
        <w:numPr>
          <w:ilvl w:val="1"/>
          <w:numId w:val="36"/>
        </w:numPr>
        <w:tabs>
          <w:tab w:val="left" w:pos="1134"/>
        </w:tabs>
        <w:spacing w:line="360" w:lineRule="auto"/>
        <w:ind w:left="1134" w:hanging="283"/>
        <w:rPr>
          <w:rFonts w:ascii="Arial" w:hAnsi="Arial" w:cs="Arial"/>
          <w:bCs/>
          <w:szCs w:val="24"/>
        </w:rPr>
      </w:pPr>
      <w:r w:rsidRPr="00C619DA">
        <w:rPr>
          <w:rFonts w:ascii="Arial" w:hAnsi="Arial" w:cs="Arial"/>
          <w:bCs/>
          <w:szCs w:val="24"/>
        </w:rPr>
        <w:t>Responsabilidad</w:t>
      </w:r>
    </w:p>
    <w:p w:rsidR="00543B62" w:rsidRDefault="00543B62" w:rsidP="00FA467E"/>
    <w:p w:rsidR="002C3AC4" w:rsidRDefault="002C3AC4" w:rsidP="00FA467E"/>
    <w:p w:rsidR="002C3AC4" w:rsidRDefault="002C3AC4" w:rsidP="00FA467E"/>
    <w:p w:rsidR="00900BF7" w:rsidRDefault="00900BF7" w:rsidP="00FA467E"/>
    <w:p w:rsidR="002B32CC" w:rsidRDefault="002B32CC" w:rsidP="00FA467E"/>
    <w:p w:rsidR="002B32CC" w:rsidRDefault="002B32CC" w:rsidP="00FA467E"/>
    <w:p w:rsidR="002B32CC" w:rsidRPr="00FA467E" w:rsidRDefault="002B32CC" w:rsidP="00FA467E"/>
    <w:p w:rsidR="007F6FFA" w:rsidRPr="00813C2C" w:rsidRDefault="00813C2C" w:rsidP="00BD00CC">
      <w:pPr>
        <w:pStyle w:val="Ttulo1"/>
        <w:widowControl/>
        <w:numPr>
          <w:ilvl w:val="0"/>
          <w:numId w:val="12"/>
        </w:numPr>
        <w:tabs>
          <w:tab w:val="left" w:pos="1080"/>
          <w:tab w:val="num" w:pos="1800"/>
        </w:tabs>
        <w:ind w:left="720"/>
        <w:jc w:val="both"/>
        <w:rPr>
          <w:sz w:val="20"/>
          <w:szCs w:val="20"/>
        </w:rPr>
      </w:pPr>
      <w:r w:rsidRPr="00813C2C">
        <w:rPr>
          <w:sz w:val="20"/>
          <w:szCs w:val="20"/>
        </w:rPr>
        <w:t xml:space="preserve">ORGANIGRAMA GENERAL: </w:t>
      </w:r>
      <w:r w:rsidR="005A6254">
        <w:rPr>
          <w:sz w:val="20"/>
          <w:szCs w:val="20"/>
        </w:rPr>
        <w:t>GOBERNACIÓN POLÍTICA DEPARTAMENTAL.</w:t>
      </w:r>
    </w:p>
    <w:p w:rsidR="001E30AD" w:rsidRDefault="001E30AD" w:rsidP="00813C2C">
      <w:pPr>
        <w:rPr>
          <w:lang w:val="es-ES" w:eastAsia="es-ES"/>
        </w:rPr>
      </w:pPr>
    </w:p>
    <w:p w:rsidR="001E30AD" w:rsidRDefault="00543B62" w:rsidP="00813C2C">
      <w:pPr>
        <w:rPr>
          <w:lang w:val="es-ES" w:eastAsia="es-ES"/>
        </w:rPr>
      </w:pPr>
      <w:r>
        <w:rPr>
          <w:noProof/>
          <w:lang w:val="es-SV" w:eastAsia="es-SV"/>
        </w:rPr>
        <w:drawing>
          <wp:inline distT="0" distB="0" distL="0" distR="0">
            <wp:extent cx="6477411" cy="6092328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609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AD" w:rsidRDefault="001E30AD" w:rsidP="00813C2C">
      <w:pPr>
        <w:rPr>
          <w:lang w:val="es-ES" w:eastAsia="es-ES"/>
        </w:rPr>
      </w:pPr>
    </w:p>
    <w:p w:rsidR="001E30AD" w:rsidRDefault="001E30AD" w:rsidP="00813C2C">
      <w:pPr>
        <w:rPr>
          <w:lang w:val="es-ES" w:eastAsia="es-ES"/>
        </w:rPr>
      </w:pPr>
    </w:p>
    <w:p w:rsidR="001E30AD" w:rsidRDefault="001E30AD" w:rsidP="00813C2C">
      <w:pPr>
        <w:rPr>
          <w:lang w:val="es-ES" w:eastAsia="es-ES"/>
        </w:rPr>
      </w:pPr>
    </w:p>
    <w:p w:rsidR="001E30AD" w:rsidRDefault="001E30AD" w:rsidP="00813C2C">
      <w:pPr>
        <w:rPr>
          <w:lang w:val="es-ES" w:eastAsia="es-ES"/>
        </w:rPr>
      </w:pPr>
    </w:p>
    <w:p w:rsidR="001E30AD" w:rsidRDefault="001E30AD" w:rsidP="00813C2C">
      <w:pPr>
        <w:rPr>
          <w:lang w:val="es-ES" w:eastAsia="es-ES"/>
        </w:rPr>
      </w:pPr>
    </w:p>
    <w:p w:rsidR="001E30AD" w:rsidRDefault="001E30AD" w:rsidP="00813C2C">
      <w:pPr>
        <w:rPr>
          <w:lang w:val="es-ES" w:eastAsia="es-ES"/>
        </w:rPr>
      </w:pPr>
    </w:p>
    <w:p w:rsidR="001E30AD" w:rsidRDefault="001E30AD" w:rsidP="00813C2C">
      <w:pPr>
        <w:rPr>
          <w:lang w:val="es-ES" w:eastAsia="es-ES"/>
        </w:rPr>
      </w:pPr>
    </w:p>
    <w:p w:rsidR="00813C2C" w:rsidRDefault="00813C2C" w:rsidP="00813C2C">
      <w:pPr>
        <w:rPr>
          <w:lang w:val="es-ES" w:eastAsia="es-ES"/>
        </w:rPr>
      </w:pPr>
    </w:p>
    <w:p w:rsidR="00813C2C" w:rsidRPr="00813C2C" w:rsidRDefault="00813C2C" w:rsidP="00813C2C">
      <w:pPr>
        <w:rPr>
          <w:lang w:val="es-ES" w:eastAsia="es-ES"/>
        </w:rPr>
      </w:pPr>
    </w:p>
    <w:p w:rsidR="007F6FFA" w:rsidRPr="00EC1A2E" w:rsidRDefault="00EC1A2E" w:rsidP="00BD00CC">
      <w:pPr>
        <w:pStyle w:val="Ttulo1"/>
        <w:widowControl/>
        <w:numPr>
          <w:ilvl w:val="0"/>
          <w:numId w:val="12"/>
        </w:numPr>
        <w:tabs>
          <w:tab w:val="left" w:pos="1080"/>
          <w:tab w:val="num" w:pos="1800"/>
        </w:tabs>
        <w:ind w:left="720"/>
        <w:jc w:val="both"/>
        <w:rPr>
          <w:sz w:val="20"/>
          <w:szCs w:val="20"/>
        </w:rPr>
      </w:pPr>
      <w:r w:rsidRPr="00EC1A2E">
        <w:rPr>
          <w:sz w:val="20"/>
          <w:szCs w:val="20"/>
        </w:rPr>
        <w:t xml:space="preserve">DESCRIPCIÓN DE LA UNIDAD ORGANIZATIVA: </w:t>
      </w:r>
      <w:r w:rsidR="001B6C44">
        <w:rPr>
          <w:sz w:val="20"/>
          <w:szCs w:val="20"/>
        </w:rPr>
        <w:t>GOBERNACIÓN POLÍTICA DEPARTAMENTAL SUPLENTE.</w:t>
      </w:r>
    </w:p>
    <w:p w:rsidR="00EC1A2E" w:rsidRDefault="00EC1A2E" w:rsidP="00EC1A2E">
      <w:pPr>
        <w:rPr>
          <w:lang w:val="es-ES" w:eastAsia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8"/>
        <w:gridCol w:w="1474"/>
        <w:gridCol w:w="4781"/>
      </w:tblGrid>
      <w:tr w:rsidR="00EC1A2E" w:rsidRPr="00EC1A2E" w:rsidTr="00D93A92">
        <w:trPr>
          <w:trHeight w:val="284"/>
          <w:jc w:val="center"/>
        </w:trPr>
        <w:tc>
          <w:tcPr>
            <w:tcW w:w="10173" w:type="dxa"/>
            <w:gridSpan w:val="3"/>
            <w:vAlign w:val="center"/>
          </w:tcPr>
          <w:p w:rsidR="00EC1A2E" w:rsidRPr="00EC1A2E" w:rsidRDefault="00EC1A2E" w:rsidP="00BD00CC">
            <w:pPr>
              <w:numPr>
                <w:ilvl w:val="0"/>
                <w:numId w:val="15"/>
              </w:numPr>
              <w:ind w:left="426" w:hanging="284"/>
              <w:rPr>
                <w:rFonts w:ascii="Arial" w:hAnsi="Arial" w:cs="Arial"/>
                <w:b/>
                <w:lang w:eastAsia="es-SV"/>
              </w:rPr>
            </w:pPr>
            <w:r w:rsidRPr="00EC1A2E">
              <w:rPr>
                <w:rFonts w:ascii="Arial" w:hAnsi="Arial" w:cs="Arial"/>
                <w:b/>
                <w:lang w:eastAsia="es-SV"/>
              </w:rPr>
              <w:t xml:space="preserve">IDENTIFICACIÓN </w:t>
            </w:r>
          </w:p>
        </w:tc>
      </w:tr>
      <w:tr w:rsidR="00EC1A2E" w:rsidRPr="00EC1A2E" w:rsidTr="00D93A92">
        <w:trPr>
          <w:trHeight w:val="284"/>
          <w:jc w:val="center"/>
        </w:trPr>
        <w:tc>
          <w:tcPr>
            <w:tcW w:w="3918" w:type="dxa"/>
            <w:vAlign w:val="center"/>
          </w:tcPr>
          <w:p w:rsidR="00EC1A2E" w:rsidRPr="00EC1A2E" w:rsidRDefault="00EC1A2E" w:rsidP="00BD00CC">
            <w:pPr>
              <w:numPr>
                <w:ilvl w:val="0"/>
                <w:numId w:val="16"/>
              </w:numPr>
              <w:ind w:left="284" w:hanging="284"/>
              <w:rPr>
                <w:rFonts w:ascii="Arial" w:hAnsi="Arial" w:cs="Arial"/>
                <w:b/>
                <w:lang w:eastAsia="es-SV"/>
              </w:rPr>
            </w:pPr>
            <w:r w:rsidRPr="00EC1A2E">
              <w:rPr>
                <w:rFonts w:ascii="Arial" w:hAnsi="Arial" w:cs="Arial"/>
                <w:b/>
                <w:lang w:eastAsia="es-SV"/>
              </w:rPr>
              <w:t>Nombre de la Unidad</w:t>
            </w:r>
          </w:p>
        </w:tc>
        <w:tc>
          <w:tcPr>
            <w:tcW w:w="6255" w:type="dxa"/>
            <w:gridSpan w:val="2"/>
            <w:vAlign w:val="center"/>
          </w:tcPr>
          <w:p w:rsidR="00EC1A2E" w:rsidRPr="00900BF7" w:rsidRDefault="00E55AE5" w:rsidP="00D93A92">
            <w:pPr>
              <w:rPr>
                <w:rFonts w:ascii="Arial" w:hAnsi="Arial" w:cs="Arial"/>
                <w:lang w:eastAsia="es-SV"/>
              </w:rPr>
            </w:pPr>
            <w:r w:rsidRPr="00900BF7">
              <w:rPr>
                <w:rFonts w:ascii="Arial" w:hAnsi="Arial" w:cs="Arial"/>
                <w:lang w:eastAsia="es-SV"/>
              </w:rPr>
              <w:t>Despacho de Gobernación Departamental Suplente.</w:t>
            </w:r>
          </w:p>
        </w:tc>
      </w:tr>
      <w:tr w:rsidR="00EC1A2E" w:rsidRPr="00EC1A2E" w:rsidTr="00D93A92">
        <w:trPr>
          <w:trHeight w:val="284"/>
          <w:jc w:val="center"/>
        </w:trPr>
        <w:tc>
          <w:tcPr>
            <w:tcW w:w="3918" w:type="dxa"/>
            <w:vAlign w:val="center"/>
          </w:tcPr>
          <w:p w:rsidR="00EC1A2E" w:rsidRPr="00EC1A2E" w:rsidRDefault="00EC1A2E" w:rsidP="00BD00CC">
            <w:pPr>
              <w:numPr>
                <w:ilvl w:val="0"/>
                <w:numId w:val="16"/>
              </w:numPr>
              <w:ind w:left="284" w:hanging="284"/>
              <w:rPr>
                <w:rFonts w:ascii="Arial" w:hAnsi="Arial" w:cs="Arial"/>
                <w:b/>
                <w:lang w:eastAsia="es-SV"/>
              </w:rPr>
            </w:pPr>
            <w:r w:rsidRPr="00EC1A2E">
              <w:rPr>
                <w:rFonts w:ascii="Arial" w:hAnsi="Arial" w:cs="Arial"/>
                <w:b/>
                <w:lang w:eastAsia="es-SV"/>
              </w:rPr>
              <w:t>Tipo estructural</w:t>
            </w:r>
          </w:p>
        </w:tc>
        <w:tc>
          <w:tcPr>
            <w:tcW w:w="6255" w:type="dxa"/>
            <w:gridSpan w:val="2"/>
            <w:vAlign w:val="center"/>
          </w:tcPr>
          <w:p w:rsidR="00EC1A2E" w:rsidRPr="00900BF7" w:rsidRDefault="004C5791" w:rsidP="00D93A92">
            <w:pPr>
              <w:rPr>
                <w:rFonts w:ascii="Arial" w:hAnsi="Arial" w:cs="Arial"/>
                <w:lang w:eastAsia="es-SV"/>
              </w:rPr>
            </w:pPr>
            <w:r w:rsidRPr="00900BF7">
              <w:rPr>
                <w:rFonts w:ascii="Arial" w:hAnsi="Arial" w:cs="Arial"/>
                <w:lang w:eastAsia="es-SV"/>
              </w:rPr>
              <w:t>Apoyo</w:t>
            </w:r>
            <w:r w:rsidR="00E55AE5" w:rsidRPr="00900BF7">
              <w:rPr>
                <w:rFonts w:ascii="Arial" w:hAnsi="Arial" w:cs="Arial"/>
                <w:lang w:eastAsia="es-SV"/>
              </w:rPr>
              <w:t xml:space="preserve"> Administrativo y Territorial.</w:t>
            </w:r>
          </w:p>
        </w:tc>
      </w:tr>
      <w:tr w:rsidR="00EC1A2E" w:rsidRPr="00EC1A2E" w:rsidTr="00D93A92">
        <w:trPr>
          <w:trHeight w:val="284"/>
          <w:jc w:val="center"/>
        </w:trPr>
        <w:tc>
          <w:tcPr>
            <w:tcW w:w="3918" w:type="dxa"/>
            <w:vAlign w:val="center"/>
          </w:tcPr>
          <w:p w:rsidR="00EC1A2E" w:rsidRPr="00EC1A2E" w:rsidRDefault="00EC1A2E" w:rsidP="00BD00CC">
            <w:pPr>
              <w:numPr>
                <w:ilvl w:val="0"/>
                <w:numId w:val="16"/>
              </w:numPr>
              <w:ind w:left="284" w:hanging="284"/>
              <w:rPr>
                <w:rFonts w:ascii="Arial" w:hAnsi="Arial" w:cs="Arial"/>
                <w:b/>
                <w:lang w:eastAsia="es-SV"/>
              </w:rPr>
            </w:pPr>
            <w:r w:rsidRPr="00EC1A2E">
              <w:rPr>
                <w:rFonts w:ascii="Arial" w:hAnsi="Arial" w:cs="Arial"/>
                <w:b/>
                <w:lang w:eastAsia="es-SV"/>
              </w:rPr>
              <w:t>Dependencia directa</w:t>
            </w:r>
          </w:p>
        </w:tc>
        <w:tc>
          <w:tcPr>
            <w:tcW w:w="6255" w:type="dxa"/>
            <w:gridSpan w:val="2"/>
            <w:vAlign w:val="center"/>
          </w:tcPr>
          <w:p w:rsidR="00EC1A2E" w:rsidRPr="00900BF7" w:rsidRDefault="004C5791" w:rsidP="00D93A92">
            <w:pPr>
              <w:rPr>
                <w:rFonts w:ascii="Arial" w:hAnsi="Arial" w:cs="Arial"/>
                <w:lang w:eastAsia="es-SV"/>
              </w:rPr>
            </w:pPr>
            <w:r w:rsidRPr="00900BF7">
              <w:rPr>
                <w:rFonts w:ascii="Arial" w:hAnsi="Arial" w:cs="Arial"/>
                <w:lang w:eastAsia="es-SV"/>
              </w:rPr>
              <w:t>Despacho Gobernación Política Departamental.</w:t>
            </w:r>
          </w:p>
        </w:tc>
      </w:tr>
      <w:tr w:rsidR="00EC1A2E" w:rsidRPr="00EC1A2E" w:rsidTr="00D93A92">
        <w:trPr>
          <w:trHeight w:val="284"/>
          <w:jc w:val="center"/>
        </w:trPr>
        <w:tc>
          <w:tcPr>
            <w:tcW w:w="10173" w:type="dxa"/>
            <w:gridSpan w:val="3"/>
            <w:tcBorders>
              <w:bottom w:val="single" w:sz="4" w:space="0" w:color="auto"/>
            </w:tcBorders>
            <w:vAlign w:val="center"/>
          </w:tcPr>
          <w:p w:rsidR="00EC1A2E" w:rsidRPr="00EC1A2E" w:rsidRDefault="00EC1A2E" w:rsidP="00BD00CC">
            <w:pPr>
              <w:numPr>
                <w:ilvl w:val="0"/>
                <w:numId w:val="15"/>
              </w:numPr>
              <w:ind w:left="426" w:hanging="284"/>
              <w:rPr>
                <w:rFonts w:ascii="Arial" w:hAnsi="Arial" w:cs="Arial"/>
                <w:b/>
                <w:lang w:eastAsia="es-SV"/>
              </w:rPr>
            </w:pPr>
            <w:r w:rsidRPr="00EC1A2E">
              <w:rPr>
                <w:rFonts w:ascii="Arial" w:hAnsi="Arial" w:cs="Arial"/>
                <w:b/>
                <w:lang w:eastAsia="es-SV"/>
              </w:rPr>
              <w:t>OBJETIVOS</w:t>
            </w:r>
          </w:p>
        </w:tc>
      </w:tr>
      <w:tr w:rsidR="00EC1A2E" w:rsidRPr="00EC1A2E" w:rsidTr="00D93A92">
        <w:trPr>
          <w:trHeight w:val="737"/>
          <w:jc w:val="center"/>
        </w:trPr>
        <w:tc>
          <w:tcPr>
            <w:tcW w:w="10173" w:type="dxa"/>
            <w:gridSpan w:val="3"/>
            <w:shd w:val="clear" w:color="auto" w:fill="FFFFFF"/>
          </w:tcPr>
          <w:p w:rsidR="00EC1A2E" w:rsidRPr="00EC1A2E" w:rsidRDefault="00EC1A2E" w:rsidP="004C5791">
            <w:pPr>
              <w:numPr>
                <w:ilvl w:val="0"/>
                <w:numId w:val="18"/>
              </w:numPr>
              <w:jc w:val="both"/>
              <w:rPr>
                <w:rFonts w:ascii="Arial" w:hAnsi="Arial" w:cs="Arial"/>
                <w:b/>
                <w:lang w:eastAsia="es-SV"/>
              </w:rPr>
            </w:pPr>
            <w:r w:rsidRPr="00EC1A2E">
              <w:rPr>
                <w:rFonts w:ascii="Arial" w:hAnsi="Arial" w:cs="Arial"/>
                <w:b/>
                <w:lang w:eastAsia="es-SV"/>
              </w:rPr>
              <w:t xml:space="preserve">Objetivo General </w:t>
            </w:r>
          </w:p>
          <w:p w:rsidR="004C5791" w:rsidRPr="004C5791" w:rsidRDefault="009208E5" w:rsidP="004C5791">
            <w:pPr>
              <w:pStyle w:val="Prrafodelista"/>
              <w:numPr>
                <w:ilvl w:val="0"/>
                <w:numId w:val="35"/>
              </w:numPr>
              <w:tabs>
                <w:tab w:val="left" w:pos="709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_tradnl"/>
              </w:rPr>
              <w:t xml:space="preserve">Apoyo en </w:t>
            </w:r>
            <w:r w:rsidR="004C5791" w:rsidRPr="004C5791">
              <w:rPr>
                <w:rFonts w:ascii="Arial" w:hAnsi="Arial" w:cs="Arial"/>
              </w:rPr>
              <w:t>el trabajo interinstitucional en respuesta a leyes establecidas por competencia para el Gabinete de Gestión Departamental, Comisión Departamental de P</w:t>
            </w:r>
            <w:r w:rsidR="00E55AE5">
              <w:rPr>
                <w:rFonts w:ascii="Arial" w:hAnsi="Arial" w:cs="Arial"/>
              </w:rPr>
              <w:t xml:space="preserve">rotección Civil y Comité Cívico, </w:t>
            </w:r>
            <w:r w:rsidR="0060106B">
              <w:rPr>
                <w:rFonts w:ascii="Arial" w:hAnsi="Arial" w:cs="Arial"/>
              </w:rPr>
              <w:t>Normas de Control Interno del Ministerio de Gobernación</w:t>
            </w:r>
            <w:r w:rsidR="006C5FE6">
              <w:rPr>
                <w:rFonts w:ascii="Arial" w:hAnsi="Arial" w:cs="Arial"/>
              </w:rPr>
              <w:t>, Ley de acceso a la Información Pública</w:t>
            </w:r>
            <w:r w:rsidR="0060106B">
              <w:rPr>
                <w:rFonts w:ascii="Arial" w:hAnsi="Arial" w:cs="Arial"/>
              </w:rPr>
              <w:t xml:space="preserve"> y Desarrollo Territorial </w:t>
            </w:r>
            <w:r w:rsidR="00E55AE5">
              <w:rPr>
                <w:rFonts w:ascii="Arial" w:hAnsi="Arial" w:cs="Arial"/>
              </w:rPr>
              <w:t xml:space="preserve">en apoyo al Gobernador Departamental y facilitar </w:t>
            </w:r>
            <w:r w:rsidR="002715D5">
              <w:rPr>
                <w:rFonts w:ascii="Arial" w:hAnsi="Arial" w:cs="Arial"/>
              </w:rPr>
              <w:t>el cumplimiento de compromisos</w:t>
            </w:r>
            <w:r w:rsidR="00E55AE5">
              <w:rPr>
                <w:rFonts w:ascii="Arial" w:hAnsi="Arial" w:cs="Arial"/>
              </w:rPr>
              <w:t xml:space="preserve"> territoriales.</w:t>
            </w:r>
          </w:p>
          <w:p w:rsidR="00EC1A2E" w:rsidRPr="00E55AE5" w:rsidRDefault="00EC1A2E" w:rsidP="00D93A92">
            <w:pPr>
              <w:jc w:val="both"/>
              <w:rPr>
                <w:rFonts w:ascii="Arial" w:hAnsi="Arial" w:cs="Arial"/>
                <w:b/>
                <w:lang w:val="es-ES" w:eastAsia="es-SV"/>
              </w:rPr>
            </w:pPr>
          </w:p>
          <w:p w:rsidR="00EC1A2E" w:rsidRDefault="00EC1A2E" w:rsidP="004C5791">
            <w:pPr>
              <w:numPr>
                <w:ilvl w:val="0"/>
                <w:numId w:val="18"/>
              </w:numPr>
              <w:jc w:val="both"/>
              <w:rPr>
                <w:rFonts w:ascii="Arial" w:hAnsi="Arial" w:cs="Arial"/>
                <w:b/>
                <w:lang w:eastAsia="es-SV"/>
              </w:rPr>
            </w:pPr>
            <w:r w:rsidRPr="00EC1A2E">
              <w:rPr>
                <w:rFonts w:ascii="Arial" w:hAnsi="Arial" w:cs="Arial"/>
                <w:b/>
                <w:lang w:eastAsia="es-SV"/>
              </w:rPr>
              <w:t>Objetivos Específicos</w:t>
            </w:r>
          </w:p>
          <w:p w:rsidR="00EC1A2E" w:rsidRDefault="004C5791" w:rsidP="00D93A92">
            <w:pPr>
              <w:pStyle w:val="Textoindependiente"/>
              <w:widowControl/>
              <w:numPr>
                <w:ilvl w:val="0"/>
                <w:numId w:val="35"/>
              </w:numPr>
              <w:tabs>
                <w:tab w:val="left" w:pos="142"/>
              </w:tabs>
              <w:autoSpaceDE/>
              <w:autoSpaceDN/>
              <w:adjustRightInd/>
              <w:jc w:val="both"/>
              <w:rPr>
                <w:b w:val="0"/>
                <w:color w:val="auto"/>
                <w:sz w:val="20"/>
                <w:szCs w:val="20"/>
                <w:lang w:val="es-ES_tradnl"/>
              </w:rPr>
            </w:pPr>
            <w:r w:rsidRPr="00A240D5">
              <w:rPr>
                <w:b w:val="0"/>
                <w:color w:val="auto"/>
                <w:sz w:val="20"/>
                <w:szCs w:val="20"/>
                <w:lang w:val="es-ES_tradnl"/>
              </w:rPr>
              <w:t>Institucionalizar el diálogo para buscar concertación</w:t>
            </w:r>
            <w:r w:rsidR="006C5FE6">
              <w:rPr>
                <w:b w:val="0"/>
                <w:color w:val="auto"/>
                <w:sz w:val="20"/>
                <w:szCs w:val="20"/>
                <w:lang w:val="es-ES_tradnl"/>
              </w:rPr>
              <w:t>, la Transparencia y Anticorrupción</w:t>
            </w:r>
            <w:r w:rsidRPr="00A240D5">
              <w:rPr>
                <w:b w:val="0"/>
                <w:color w:val="auto"/>
                <w:sz w:val="20"/>
                <w:szCs w:val="20"/>
                <w:lang w:val="es-ES_tradnl"/>
              </w:rPr>
              <w:t xml:space="preserve"> en la solución de los problemas identificados en las </w:t>
            </w:r>
            <w:r w:rsidR="006D168C">
              <w:rPr>
                <w:b w:val="0"/>
                <w:color w:val="auto"/>
                <w:sz w:val="20"/>
                <w:szCs w:val="20"/>
                <w:lang w:val="es-ES_tradnl"/>
              </w:rPr>
              <w:t>Asambleas Ciudadanas Municipales, Departamentales y en las reuniones de trabajo comunitarias.</w:t>
            </w:r>
          </w:p>
          <w:p w:rsidR="006D168C" w:rsidRDefault="006D168C" w:rsidP="006D168C">
            <w:pPr>
              <w:pStyle w:val="Textoindependiente"/>
              <w:widowControl/>
              <w:tabs>
                <w:tab w:val="left" w:pos="142"/>
              </w:tabs>
              <w:autoSpaceDE/>
              <w:autoSpaceDN/>
              <w:adjustRightInd/>
              <w:ind w:left="720"/>
              <w:jc w:val="both"/>
              <w:rPr>
                <w:b w:val="0"/>
                <w:color w:val="auto"/>
                <w:sz w:val="20"/>
                <w:szCs w:val="20"/>
                <w:lang w:val="es-ES_tradnl"/>
              </w:rPr>
            </w:pPr>
          </w:p>
          <w:p w:rsidR="00B0782E" w:rsidRPr="00B0782E" w:rsidRDefault="009208E5" w:rsidP="00B0782E">
            <w:pPr>
              <w:pStyle w:val="Textoindependiente"/>
              <w:widowControl/>
              <w:numPr>
                <w:ilvl w:val="0"/>
                <w:numId w:val="35"/>
              </w:numPr>
              <w:tabs>
                <w:tab w:val="left" w:pos="142"/>
              </w:tabs>
              <w:autoSpaceDE/>
              <w:autoSpaceDN/>
              <w:adjustRightInd/>
              <w:jc w:val="both"/>
              <w:rPr>
                <w:b w:val="0"/>
                <w:color w:val="auto"/>
                <w:sz w:val="20"/>
                <w:szCs w:val="20"/>
                <w:lang w:val="es-ES_tradnl"/>
              </w:rPr>
            </w:pPr>
            <w:r>
              <w:rPr>
                <w:b w:val="0"/>
                <w:color w:val="auto"/>
                <w:sz w:val="20"/>
                <w:szCs w:val="20"/>
                <w:lang w:val="es-ES_tradnl"/>
              </w:rPr>
              <w:t>Facilitar</w:t>
            </w:r>
            <w:r w:rsidR="00ED1F84">
              <w:rPr>
                <w:b w:val="0"/>
                <w:color w:val="auto"/>
                <w:sz w:val="20"/>
                <w:szCs w:val="20"/>
                <w:lang w:val="es-ES_tradnl"/>
              </w:rPr>
              <w:t xml:space="preserve"> el trabajo articulado con las Alcaldías, Orga</w:t>
            </w:r>
            <w:r w:rsidR="006C5FE6">
              <w:rPr>
                <w:b w:val="0"/>
                <w:color w:val="auto"/>
                <w:sz w:val="20"/>
                <w:szCs w:val="20"/>
                <w:lang w:val="es-ES_tradnl"/>
              </w:rPr>
              <w:t>nizaciones n</w:t>
            </w:r>
            <w:r w:rsidR="00B0782E">
              <w:rPr>
                <w:b w:val="0"/>
                <w:color w:val="auto"/>
                <w:sz w:val="20"/>
                <w:szCs w:val="20"/>
                <w:lang w:val="es-ES_tradnl"/>
              </w:rPr>
              <w:t>o Gubernamentales y</w:t>
            </w:r>
            <w:r w:rsidR="00ED1F84">
              <w:rPr>
                <w:b w:val="0"/>
                <w:color w:val="auto"/>
                <w:sz w:val="20"/>
                <w:szCs w:val="20"/>
                <w:lang w:val="es-ES_tradnl"/>
              </w:rPr>
              <w:t xml:space="preserve"> las diferentes Organizaciones de la Sociedad diseminadas en el territorio desde el enfoque del Buen </w:t>
            </w:r>
            <w:r w:rsidR="00B0782E">
              <w:rPr>
                <w:b w:val="0"/>
                <w:color w:val="auto"/>
                <w:sz w:val="20"/>
                <w:szCs w:val="20"/>
                <w:lang w:val="es-ES_tradnl"/>
              </w:rPr>
              <w:t xml:space="preserve">Vivir, Transparencia y Participación Ciudadana. </w:t>
            </w:r>
          </w:p>
        </w:tc>
      </w:tr>
      <w:tr w:rsidR="00EC1A2E" w:rsidRPr="00EC1A2E" w:rsidTr="00D93A92">
        <w:trPr>
          <w:trHeight w:val="284"/>
          <w:jc w:val="center"/>
        </w:trPr>
        <w:tc>
          <w:tcPr>
            <w:tcW w:w="10173" w:type="dxa"/>
            <w:gridSpan w:val="3"/>
            <w:shd w:val="clear" w:color="auto" w:fill="FFFFFF"/>
            <w:vAlign w:val="center"/>
          </w:tcPr>
          <w:p w:rsidR="00EC1A2E" w:rsidRPr="00EC1A2E" w:rsidRDefault="00EC1A2E" w:rsidP="00BD00CC">
            <w:pPr>
              <w:numPr>
                <w:ilvl w:val="0"/>
                <w:numId w:val="15"/>
              </w:numPr>
              <w:ind w:left="426" w:hanging="284"/>
              <w:rPr>
                <w:rFonts w:ascii="Arial" w:hAnsi="Arial" w:cs="Arial"/>
                <w:b/>
                <w:lang w:eastAsia="es-SV"/>
              </w:rPr>
            </w:pPr>
            <w:r w:rsidRPr="00EC1A2E">
              <w:rPr>
                <w:rFonts w:ascii="Arial" w:hAnsi="Arial" w:cs="Arial"/>
                <w:b/>
                <w:lang w:eastAsia="es-SV"/>
              </w:rPr>
              <w:t>FUNCIONES</w:t>
            </w:r>
          </w:p>
        </w:tc>
      </w:tr>
      <w:tr w:rsidR="00EC1A2E" w:rsidRPr="00EC1A2E" w:rsidTr="00D93A92">
        <w:trPr>
          <w:trHeight w:val="284"/>
          <w:jc w:val="center"/>
        </w:trPr>
        <w:tc>
          <w:tcPr>
            <w:tcW w:w="10173" w:type="dxa"/>
            <w:gridSpan w:val="3"/>
            <w:shd w:val="clear" w:color="auto" w:fill="FFFFFF"/>
            <w:vAlign w:val="center"/>
          </w:tcPr>
          <w:p w:rsidR="00EC1A2E" w:rsidRPr="00EC1A2E" w:rsidRDefault="00EC1A2E" w:rsidP="00EE1375">
            <w:pPr>
              <w:jc w:val="both"/>
              <w:rPr>
                <w:rFonts w:ascii="Arial" w:hAnsi="Arial" w:cs="Arial"/>
                <w:b/>
                <w:lang w:eastAsia="es-SV"/>
              </w:rPr>
            </w:pPr>
            <w:r w:rsidRPr="00EC1A2E">
              <w:rPr>
                <w:rFonts w:ascii="Arial" w:hAnsi="Arial" w:cs="Arial"/>
                <w:b/>
                <w:lang w:eastAsia="es-SV"/>
              </w:rPr>
              <w:t>1.</w:t>
            </w:r>
            <w:r w:rsidR="0038338C">
              <w:rPr>
                <w:rFonts w:ascii="Arial" w:hAnsi="Arial" w:cs="Arial"/>
                <w:b/>
                <w:lang w:eastAsia="es-SV"/>
              </w:rPr>
              <w:t xml:space="preserve"> </w:t>
            </w:r>
            <w:r w:rsidR="00C6322F">
              <w:rPr>
                <w:rFonts w:ascii="Arial" w:hAnsi="Arial" w:cs="Arial"/>
                <w:lang w:eastAsia="es-SV"/>
              </w:rPr>
              <w:t xml:space="preserve">Apoyar al </w:t>
            </w:r>
            <w:r w:rsidR="00E7637D" w:rsidRPr="00062B2D">
              <w:rPr>
                <w:rFonts w:ascii="Arial" w:hAnsi="Arial" w:cs="Arial"/>
                <w:lang w:eastAsia="es-SV"/>
              </w:rPr>
              <w:t>Gobernado</w:t>
            </w:r>
            <w:r w:rsidR="00062B2D" w:rsidRPr="00062B2D">
              <w:rPr>
                <w:rFonts w:ascii="Arial" w:hAnsi="Arial" w:cs="Arial"/>
                <w:lang w:eastAsia="es-SV"/>
              </w:rPr>
              <w:t>r</w:t>
            </w:r>
            <w:r w:rsidR="00E80303">
              <w:rPr>
                <w:rFonts w:ascii="Arial" w:hAnsi="Arial" w:cs="Arial"/>
                <w:lang w:eastAsia="es-SV"/>
              </w:rPr>
              <w:t>(a)</w:t>
            </w:r>
            <w:r w:rsidR="00062B2D" w:rsidRPr="00062B2D">
              <w:rPr>
                <w:rFonts w:ascii="Arial" w:hAnsi="Arial" w:cs="Arial"/>
                <w:lang w:eastAsia="es-SV"/>
              </w:rPr>
              <w:t xml:space="preserve"> en el Desarrollo del trabajo con el </w:t>
            </w:r>
            <w:r w:rsidR="00E7637D" w:rsidRPr="00062B2D">
              <w:rPr>
                <w:rFonts w:ascii="Arial" w:hAnsi="Arial" w:cs="Arial"/>
                <w:lang w:eastAsia="es-SV"/>
              </w:rPr>
              <w:t xml:space="preserve"> Gabinete de Gestión Departamental, Gabinetes Sectoriales para el cumplimiento del Decreto </w:t>
            </w:r>
            <w:r w:rsidR="00A149D3" w:rsidRPr="00062B2D">
              <w:rPr>
                <w:rFonts w:ascii="Arial" w:hAnsi="Arial" w:cs="Arial"/>
                <w:lang w:eastAsia="es-SV"/>
              </w:rPr>
              <w:t>número</w:t>
            </w:r>
            <w:r w:rsidR="00E7637D" w:rsidRPr="00062B2D">
              <w:rPr>
                <w:rFonts w:ascii="Arial" w:hAnsi="Arial" w:cs="Arial"/>
                <w:lang w:eastAsia="es-SV"/>
              </w:rPr>
              <w:t xml:space="preserve"> 54 del 10 de mayo de 2010 y su </w:t>
            </w:r>
            <w:r w:rsidR="00062B2D" w:rsidRPr="00062B2D">
              <w:rPr>
                <w:rFonts w:ascii="Arial" w:hAnsi="Arial" w:cs="Arial"/>
                <w:lang w:eastAsia="es-SV"/>
              </w:rPr>
              <w:t>Reglamento</w:t>
            </w:r>
            <w:r w:rsidR="00E7637D" w:rsidRPr="00062B2D">
              <w:rPr>
                <w:rFonts w:ascii="Arial" w:hAnsi="Arial" w:cs="Arial"/>
                <w:lang w:eastAsia="es-SV"/>
              </w:rPr>
              <w:t>.</w:t>
            </w:r>
          </w:p>
        </w:tc>
      </w:tr>
      <w:tr w:rsidR="00EC1A2E" w:rsidRPr="00EC1A2E" w:rsidTr="00D93A92">
        <w:trPr>
          <w:trHeight w:val="284"/>
          <w:jc w:val="center"/>
        </w:trPr>
        <w:tc>
          <w:tcPr>
            <w:tcW w:w="10173" w:type="dxa"/>
            <w:gridSpan w:val="3"/>
            <w:shd w:val="clear" w:color="auto" w:fill="FFFFFF"/>
            <w:vAlign w:val="center"/>
          </w:tcPr>
          <w:p w:rsidR="00EC1A2E" w:rsidRPr="00EC1A2E" w:rsidRDefault="00EC1A2E" w:rsidP="00EE1375">
            <w:pPr>
              <w:jc w:val="both"/>
              <w:rPr>
                <w:rFonts w:ascii="Arial" w:hAnsi="Arial" w:cs="Arial"/>
                <w:b/>
                <w:lang w:eastAsia="es-SV"/>
              </w:rPr>
            </w:pPr>
            <w:r w:rsidRPr="00EC1A2E">
              <w:rPr>
                <w:rFonts w:ascii="Arial" w:hAnsi="Arial" w:cs="Arial"/>
                <w:b/>
                <w:lang w:eastAsia="es-SV"/>
              </w:rPr>
              <w:t>2.</w:t>
            </w:r>
            <w:r w:rsidR="002715D5">
              <w:rPr>
                <w:rFonts w:ascii="Arial" w:hAnsi="Arial" w:cs="Arial"/>
                <w:b/>
                <w:lang w:eastAsia="es-SV"/>
              </w:rPr>
              <w:t xml:space="preserve"> </w:t>
            </w:r>
            <w:r w:rsidR="00F75E4B" w:rsidRPr="00F75E4B">
              <w:rPr>
                <w:rFonts w:ascii="Arial" w:hAnsi="Arial" w:cs="Arial"/>
              </w:rPr>
              <w:t>Facilitar el cumplimiento de compromisos en el terri</w:t>
            </w:r>
            <w:r w:rsidR="00957D4E">
              <w:rPr>
                <w:rFonts w:ascii="Arial" w:hAnsi="Arial" w:cs="Arial"/>
              </w:rPr>
              <w:t>tori</w:t>
            </w:r>
            <w:r w:rsidR="00F75E4B" w:rsidRPr="00F75E4B">
              <w:rPr>
                <w:rFonts w:ascii="Arial" w:hAnsi="Arial" w:cs="Arial"/>
              </w:rPr>
              <w:t>o</w:t>
            </w:r>
            <w:r w:rsidR="00BC22BE">
              <w:rPr>
                <w:rFonts w:ascii="Arial" w:hAnsi="Arial" w:cs="Arial"/>
              </w:rPr>
              <w:t xml:space="preserve">, reuniones, verificaciones, mapeo territorial y gestión de recursos. </w:t>
            </w:r>
          </w:p>
        </w:tc>
      </w:tr>
      <w:tr w:rsidR="00EC1A2E" w:rsidRPr="00EC1A2E" w:rsidTr="00D93A92">
        <w:trPr>
          <w:trHeight w:val="284"/>
          <w:jc w:val="center"/>
        </w:trPr>
        <w:tc>
          <w:tcPr>
            <w:tcW w:w="10173" w:type="dxa"/>
            <w:gridSpan w:val="3"/>
            <w:shd w:val="clear" w:color="auto" w:fill="FFFFFF"/>
            <w:vAlign w:val="center"/>
          </w:tcPr>
          <w:p w:rsidR="00EC1A2E" w:rsidRPr="00957D4E" w:rsidRDefault="00EC1A2E" w:rsidP="00EE1375">
            <w:pPr>
              <w:jc w:val="both"/>
              <w:rPr>
                <w:rFonts w:ascii="Arial" w:hAnsi="Arial" w:cs="Arial"/>
                <w:lang w:eastAsia="es-SV"/>
              </w:rPr>
            </w:pPr>
            <w:r w:rsidRPr="00EC1A2E">
              <w:rPr>
                <w:rFonts w:ascii="Arial" w:hAnsi="Arial" w:cs="Arial"/>
                <w:b/>
                <w:lang w:eastAsia="es-SV"/>
              </w:rPr>
              <w:t>3.</w:t>
            </w:r>
            <w:r w:rsidR="00957D4E">
              <w:rPr>
                <w:rFonts w:ascii="Arial" w:hAnsi="Arial" w:cs="Arial"/>
                <w:b/>
                <w:lang w:eastAsia="es-SV"/>
              </w:rPr>
              <w:t xml:space="preserve"> </w:t>
            </w:r>
            <w:r w:rsidR="00C6322F">
              <w:rPr>
                <w:rFonts w:ascii="Arial" w:hAnsi="Arial" w:cs="Arial"/>
                <w:lang w:eastAsia="es-SV"/>
              </w:rPr>
              <w:t xml:space="preserve">Apoyar al </w:t>
            </w:r>
            <w:r w:rsidR="00957D4E">
              <w:rPr>
                <w:rFonts w:ascii="Arial" w:hAnsi="Arial" w:cs="Arial"/>
                <w:lang w:eastAsia="es-SV"/>
              </w:rPr>
              <w:t>Gobernador</w:t>
            </w:r>
            <w:r w:rsidR="00E80303">
              <w:rPr>
                <w:rFonts w:ascii="Arial" w:hAnsi="Arial" w:cs="Arial"/>
                <w:lang w:eastAsia="es-SV"/>
              </w:rPr>
              <w:t>(a)</w:t>
            </w:r>
            <w:r w:rsidR="00957D4E">
              <w:rPr>
                <w:rFonts w:ascii="Arial" w:hAnsi="Arial" w:cs="Arial"/>
                <w:lang w:eastAsia="es-SV"/>
              </w:rPr>
              <w:t xml:space="preserve"> en el Desarrollo de reuniones con la Comisión Departamental de Protección Civil y Comité Cívico Departamental.</w:t>
            </w:r>
          </w:p>
        </w:tc>
      </w:tr>
      <w:tr w:rsidR="00EC1A2E" w:rsidRPr="00EC1A2E" w:rsidTr="00D93A92">
        <w:trPr>
          <w:trHeight w:val="284"/>
          <w:jc w:val="center"/>
        </w:trPr>
        <w:tc>
          <w:tcPr>
            <w:tcW w:w="10173" w:type="dxa"/>
            <w:gridSpan w:val="3"/>
            <w:shd w:val="clear" w:color="auto" w:fill="FFFFFF"/>
            <w:vAlign w:val="center"/>
          </w:tcPr>
          <w:p w:rsidR="00EC1A2E" w:rsidRPr="00EC1A2E" w:rsidRDefault="00EC1A2E" w:rsidP="00EE1375">
            <w:pPr>
              <w:jc w:val="both"/>
              <w:rPr>
                <w:rFonts w:ascii="Arial" w:hAnsi="Arial" w:cs="Arial"/>
                <w:b/>
                <w:lang w:eastAsia="es-SV"/>
              </w:rPr>
            </w:pPr>
            <w:r w:rsidRPr="00EC1A2E">
              <w:rPr>
                <w:rFonts w:ascii="Arial" w:hAnsi="Arial" w:cs="Arial"/>
                <w:b/>
                <w:lang w:eastAsia="es-SV"/>
              </w:rPr>
              <w:t>4.</w:t>
            </w:r>
            <w:r w:rsidR="00957D4E">
              <w:rPr>
                <w:rFonts w:ascii="Arial" w:hAnsi="Arial" w:cs="Arial"/>
                <w:b/>
                <w:lang w:eastAsia="es-SV"/>
              </w:rPr>
              <w:t xml:space="preserve"> </w:t>
            </w:r>
            <w:r w:rsidR="00957D4E">
              <w:rPr>
                <w:rFonts w:ascii="Arial" w:hAnsi="Arial" w:cs="Arial"/>
                <w:lang w:eastAsia="es-SV"/>
              </w:rPr>
              <w:t>Dar</w:t>
            </w:r>
            <w:r w:rsidR="00957D4E" w:rsidRPr="00957D4E">
              <w:rPr>
                <w:rFonts w:ascii="Arial" w:hAnsi="Arial" w:cs="Arial"/>
                <w:lang w:eastAsia="es-SV"/>
              </w:rPr>
              <w:t xml:space="preserve"> seguimiento a los compromisos adquiridos por la Gobernación para apoyo interinstitucional.</w:t>
            </w:r>
          </w:p>
        </w:tc>
      </w:tr>
      <w:tr w:rsidR="00EC1A2E" w:rsidRPr="00EC1A2E" w:rsidTr="00D93A92">
        <w:trPr>
          <w:trHeight w:val="284"/>
          <w:jc w:val="center"/>
        </w:trPr>
        <w:tc>
          <w:tcPr>
            <w:tcW w:w="10173" w:type="dxa"/>
            <w:gridSpan w:val="3"/>
            <w:shd w:val="clear" w:color="auto" w:fill="FFFFFF"/>
            <w:vAlign w:val="center"/>
          </w:tcPr>
          <w:p w:rsidR="00EC1A2E" w:rsidRPr="00EC1A2E" w:rsidRDefault="00EC1A2E" w:rsidP="00EE1375">
            <w:pPr>
              <w:jc w:val="both"/>
              <w:rPr>
                <w:rFonts w:ascii="Arial" w:hAnsi="Arial" w:cs="Arial"/>
                <w:b/>
                <w:lang w:eastAsia="es-SV"/>
              </w:rPr>
            </w:pPr>
            <w:r w:rsidRPr="00EC1A2E">
              <w:rPr>
                <w:rFonts w:ascii="Arial" w:hAnsi="Arial" w:cs="Arial"/>
                <w:b/>
                <w:lang w:eastAsia="es-SV"/>
              </w:rPr>
              <w:t>5.</w:t>
            </w:r>
            <w:r w:rsidR="00EE1375">
              <w:rPr>
                <w:rFonts w:ascii="Arial" w:hAnsi="Arial" w:cs="Arial"/>
                <w:b/>
                <w:lang w:eastAsia="es-SV"/>
              </w:rPr>
              <w:t xml:space="preserve"> </w:t>
            </w:r>
            <w:r w:rsidR="00EE1375" w:rsidRPr="00EE1375">
              <w:rPr>
                <w:rFonts w:ascii="Arial" w:hAnsi="Arial" w:cs="Arial"/>
                <w:lang w:eastAsia="es-SV"/>
              </w:rPr>
              <w:t>Promover Procesos de diálogo y Participación Ciudadana en el Desarrollo y cumplimento de Políticas Públicas.</w:t>
            </w:r>
          </w:p>
        </w:tc>
      </w:tr>
      <w:tr w:rsidR="00EC1A2E" w:rsidRPr="00EC1A2E" w:rsidTr="00EE1375">
        <w:trPr>
          <w:trHeight w:val="70"/>
          <w:jc w:val="center"/>
        </w:trPr>
        <w:tc>
          <w:tcPr>
            <w:tcW w:w="10173" w:type="dxa"/>
            <w:gridSpan w:val="3"/>
            <w:shd w:val="clear" w:color="auto" w:fill="FFFFFF"/>
            <w:vAlign w:val="center"/>
          </w:tcPr>
          <w:p w:rsidR="00EC1A2E" w:rsidRPr="00EC1A2E" w:rsidRDefault="00EC1A2E" w:rsidP="00EE1375">
            <w:pPr>
              <w:jc w:val="both"/>
              <w:rPr>
                <w:rFonts w:ascii="Arial" w:hAnsi="Arial" w:cs="Arial"/>
                <w:b/>
                <w:lang w:eastAsia="es-SV"/>
              </w:rPr>
            </w:pPr>
            <w:r w:rsidRPr="00EC1A2E">
              <w:rPr>
                <w:rFonts w:ascii="Arial" w:hAnsi="Arial" w:cs="Arial"/>
                <w:b/>
                <w:lang w:eastAsia="es-SV"/>
              </w:rPr>
              <w:t>6.</w:t>
            </w:r>
            <w:r w:rsidR="00EF765E">
              <w:rPr>
                <w:rFonts w:ascii="Arial" w:hAnsi="Arial" w:cs="Arial"/>
                <w:b/>
                <w:lang w:eastAsia="es-SV"/>
              </w:rPr>
              <w:t xml:space="preserve"> </w:t>
            </w:r>
            <w:r w:rsidR="00E80303">
              <w:rPr>
                <w:rFonts w:ascii="Arial" w:hAnsi="Arial" w:cs="Arial"/>
                <w:lang w:eastAsia="es-SV"/>
              </w:rPr>
              <w:t>Facilitar  el acceso a la I</w:t>
            </w:r>
            <w:r w:rsidR="00EF765E" w:rsidRPr="00EF765E">
              <w:rPr>
                <w:rFonts w:ascii="Arial" w:hAnsi="Arial" w:cs="Arial"/>
                <w:lang w:eastAsia="es-SV"/>
              </w:rPr>
              <w:t>nformación Pública.</w:t>
            </w:r>
          </w:p>
        </w:tc>
      </w:tr>
      <w:tr w:rsidR="00EC1A2E" w:rsidRPr="00EC1A2E" w:rsidTr="00D93A92">
        <w:trPr>
          <w:trHeight w:val="284"/>
          <w:jc w:val="center"/>
        </w:trPr>
        <w:tc>
          <w:tcPr>
            <w:tcW w:w="10173" w:type="dxa"/>
            <w:gridSpan w:val="3"/>
            <w:shd w:val="clear" w:color="auto" w:fill="FFFFFF"/>
            <w:vAlign w:val="center"/>
          </w:tcPr>
          <w:p w:rsidR="00EC1A2E" w:rsidRPr="00EC1A2E" w:rsidRDefault="00EC1A2E" w:rsidP="00EE1375">
            <w:pPr>
              <w:jc w:val="both"/>
              <w:rPr>
                <w:rFonts w:ascii="Arial" w:hAnsi="Arial" w:cs="Arial"/>
                <w:b/>
                <w:lang w:eastAsia="es-SV"/>
              </w:rPr>
            </w:pPr>
            <w:r w:rsidRPr="00EC1A2E">
              <w:rPr>
                <w:rFonts w:ascii="Arial" w:hAnsi="Arial" w:cs="Arial"/>
                <w:b/>
                <w:lang w:eastAsia="es-SV"/>
              </w:rPr>
              <w:t>7.</w:t>
            </w:r>
            <w:r w:rsidR="00BC22BE" w:rsidRPr="0020416C">
              <w:rPr>
                <w:rFonts w:ascii="Arial" w:hAnsi="Arial" w:cs="Arial"/>
                <w:lang w:eastAsia="es-SV"/>
              </w:rPr>
              <w:t xml:space="preserve"> Apoyar en el Desarrollo de reuniones del G</w:t>
            </w:r>
            <w:r w:rsidR="00BC22BE">
              <w:rPr>
                <w:rFonts w:ascii="Arial" w:hAnsi="Arial" w:cs="Arial"/>
                <w:lang w:eastAsia="es-SV"/>
              </w:rPr>
              <w:t>abinete Misional por Prioridad,</w:t>
            </w:r>
            <w:r w:rsidR="00BC22BE" w:rsidRPr="0020416C">
              <w:rPr>
                <w:rFonts w:ascii="Arial" w:hAnsi="Arial" w:cs="Arial"/>
                <w:lang w:eastAsia="es-SV"/>
              </w:rPr>
              <w:t xml:space="preserve"> Asambleas Ciudadanas Municipales y Departamentales.</w:t>
            </w:r>
          </w:p>
        </w:tc>
      </w:tr>
      <w:tr w:rsidR="00EC1A2E" w:rsidRPr="00EC1A2E" w:rsidTr="00D93A92">
        <w:trPr>
          <w:trHeight w:val="284"/>
          <w:jc w:val="center"/>
        </w:trPr>
        <w:tc>
          <w:tcPr>
            <w:tcW w:w="10173" w:type="dxa"/>
            <w:gridSpan w:val="3"/>
            <w:shd w:val="clear" w:color="auto" w:fill="FFFFFF"/>
            <w:vAlign w:val="center"/>
          </w:tcPr>
          <w:p w:rsidR="00EC1A2E" w:rsidRPr="00EC1A2E" w:rsidRDefault="00EC1A2E" w:rsidP="00EE1375">
            <w:pPr>
              <w:jc w:val="both"/>
              <w:rPr>
                <w:rFonts w:ascii="Arial" w:hAnsi="Arial" w:cs="Arial"/>
                <w:b/>
                <w:lang w:eastAsia="es-SV"/>
              </w:rPr>
            </w:pPr>
            <w:r w:rsidRPr="00EC1A2E">
              <w:rPr>
                <w:rFonts w:ascii="Arial" w:hAnsi="Arial" w:cs="Arial"/>
                <w:b/>
                <w:lang w:eastAsia="es-SV"/>
              </w:rPr>
              <w:t>8.</w:t>
            </w:r>
            <w:r w:rsidR="006C5FE6">
              <w:rPr>
                <w:rFonts w:ascii="Arial" w:hAnsi="Arial" w:cs="Arial"/>
              </w:rPr>
              <w:t xml:space="preserve"> Representar al Gobernador(a) en los eventos públicos y ante los diferentes sociales y políticos del Departamento, a los cuales él no pueda asistir</w:t>
            </w:r>
          </w:p>
        </w:tc>
      </w:tr>
      <w:tr w:rsidR="00EC1A2E" w:rsidRPr="00EC1A2E" w:rsidTr="00D93A92">
        <w:trPr>
          <w:trHeight w:val="284"/>
          <w:jc w:val="center"/>
        </w:trPr>
        <w:tc>
          <w:tcPr>
            <w:tcW w:w="10173" w:type="dxa"/>
            <w:gridSpan w:val="3"/>
            <w:shd w:val="clear" w:color="auto" w:fill="FFFFFF"/>
            <w:vAlign w:val="center"/>
          </w:tcPr>
          <w:p w:rsidR="00EC1A2E" w:rsidRPr="00EC1A2E" w:rsidRDefault="00B7571C" w:rsidP="00EE1375">
            <w:pPr>
              <w:jc w:val="both"/>
              <w:rPr>
                <w:rFonts w:ascii="Arial" w:hAnsi="Arial" w:cs="Arial"/>
                <w:b/>
                <w:lang w:eastAsia="es-SV"/>
              </w:rPr>
            </w:pPr>
            <w:r>
              <w:rPr>
                <w:rFonts w:ascii="Arial" w:hAnsi="Arial" w:cs="Arial"/>
                <w:b/>
                <w:lang w:eastAsia="es-SV"/>
              </w:rPr>
              <w:t>9</w:t>
            </w:r>
            <w:r w:rsidR="00EC1A2E" w:rsidRPr="00EC1A2E">
              <w:rPr>
                <w:rFonts w:ascii="Arial" w:hAnsi="Arial" w:cs="Arial"/>
                <w:b/>
                <w:lang w:eastAsia="es-SV"/>
              </w:rPr>
              <w:t>.</w:t>
            </w:r>
            <w:r w:rsidR="006C5FE6">
              <w:rPr>
                <w:rFonts w:ascii="Arial" w:hAnsi="Arial" w:cs="Arial"/>
              </w:rPr>
              <w:t xml:space="preserve"> En ausencia del Gobernador(a) y de conformidad con el art. 6 de la Ley Única del Régimen Político Vigente: firmar y extender documentos de los </w:t>
            </w:r>
            <w:r w:rsidR="00E80303">
              <w:rPr>
                <w:rFonts w:ascii="Arial" w:hAnsi="Arial" w:cs="Arial"/>
              </w:rPr>
              <w:t>trámites</w:t>
            </w:r>
            <w:r w:rsidR="006C5FE6">
              <w:rPr>
                <w:rFonts w:ascii="Arial" w:hAnsi="Arial" w:cs="Arial"/>
              </w:rPr>
              <w:t xml:space="preserve"> que realiza la Gobernación, firmar libros de uso legal y de la institución y Coordinar trabajo territorial.</w:t>
            </w:r>
          </w:p>
        </w:tc>
      </w:tr>
      <w:tr w:rsidR="00EC1A2E" w:rsidRPr="00EC1A2E" w:rsidTr="00D93A92">
        <w:trPr>
          <w:trHeight w:val="284"/>
          <w:jc w:val="center"/>
        </w:trPr>
        <w:tc>
          <w:tcPr>
            <w:tcW w:w="10173" w:type="dxa"/>
            <w:gridSpan w:val="3"/>
            <w:shd w:val="clear" w:color="auto" w:fill="FFFFFF"/>
            <w:vAlign w:val="center"/>
          </w:tcPr>
          <w:p w:rsidR="00EC1A2E" w:rsidRPr="00EC1A2E" w:rsidRDefault="00EC1A2E" w:rsidP="00EE1375">
            <w:pPr>
              <w:jc w:val="both"/>
              <w:rPr>
                <w:rFonts w:ascii="Arial" w:hAnsi="Arial" w:cs="Arial"/>
                <w:b/>
                <w:lang w:eastAsia="es-SV"/>
              </w:rPr>
            </w:pPr>
            <w:r w:rsidRPr="00EC1A2E">
              <w:rPr>
                <w:rFonts w:ascii="Arial" w:hAnsi="Arial" w:cs="Arial"/>
                <w:b/>
                <w:lang w:eastAsia="es-SV"/>
              </w:rPr>
              <w:t>1</w:t>
            </w:r>
            <w:r w:rsidR="00B7571C">
              <w:rPr>
                <w:rFonts w:ascii="Arial" w:hAnsi="Arial" w:cs="Arial"/>
                <w:b/>
                <w:lang w:eastAsia="es-SV"/>
              </w:rPr>
              <w:t>0</w:t>
            </w:r>
            <w:r w:rsidRPr="00EC1A2E">
              <w:rPr>
                <w:rFonts w:ascii="Arial" w:hAnsi="Arial" w:cs="Arial"/>
                <w:b/>
                <w:lang w:eastAsia="es-SV"/>
              </w:rPr>
              <w:t>.</w:t>
            </w:r>
            <w:r w:rsidR="006C5FE6" w:rsidRPr="00AB631E">
              <w:rPr>
                <w:rFonts w:ascii="Arial" w:hAnsi="Arial" w:cs="Arial"/>
                <w:bCs/>
              </w:rPr>
              <w:t xml:space="preserve"> </w:t>
            </w:r>
            <w:r w:rsidR="006C5FE6">
              <w:rPr>
                <w:rFonts w:ascii="Arial" w:hAnsi="Arial" w:cs="Arial"/>
                <w:bCs/>
              </w:rPr>
              <w:t>Informar oportunamente al Gobernador(a) de las actividades del trabajo territorial realizado en las distintas comunidades del Departamento, a fin de Coordinar las acciones que permitan coadyuvar el trabajo que se está realizando en Coordinación con el Gobierno Central.</w:t>
            </w:r>
          </w:p>
        </w:tc>
      </w:tr>
      <w:tr w:rsidR="00EC1A2E" w:rsidRPr="00EC1A2E" w:rsidTr="00D93A92">
        <w:trPr>
          <w:trHeight w:val="284"/>
          <w:jc w:val="center"/>
        </w:trPr>
        <w:tc>
          <w:tcPr>
            <w:tcW w:w="10173" w:type="dxa"/>
            <w:gridSpan w:val="3"/>
            <w:shd w:val="clear" w:color="auto" w:fill="FFFFFF"/>
            <w:vAlign w:val="center"/>
          </w:tcPr>
          <w:p w:rsidR="00EC1A2E" w:rsidRPr="00EC1A2E" w:rsidRDefault="00EC1A2E" w:rsidP="00B7571C">
            <w:pPr>
              <w:rPr>
                <w:rFonts w:ascii="Arial" w:hAnsi="Arial" w:cs="Arial"/>
                <w:b/>
                <w:lang w:eastAsia="es-SV"/>
              </w:rPr>
            </w:pPr>
            <w:r w:rsidRPr="00EC1A2E">
              <w:rPr>
                <w:rFonts w:ascii="Arial" w:hAnsi="Arial" w:cs="Arial"/>
                <w:b/>
                <w:lang w:eastAsia="es-SV"/>
              </w:rPr>
              <w:t>1</w:t>
            </w:r>
            <w:r w:rsidR="00B7571C">
              <w:rPr>
                <w:rFonts w:ascii="Arial" w:hAnsi="Arial" w:cs="Arial"/>
                <w:b/>
                <w:lang w:eastAsia="es-SV"/>
              </w:rPr>
              <w:t>1</w:t>
            </w:r>
            <w:r w:rsidRPr="00EC1A2E">
              <w:rPr>
                <w:rFonts w:ascii="Arial" w:hAnsi="Arial" w:cs="Arial"/>
                <w:b/>
                <w:lang w:eastAsia="es-SV"/>
              </w:rPr>
              <w:t>.</w:t>
            </w:r>
            <w:r w:rsidR="000C5AD1">
              <w:rPr>
                <w:rFonts w:ascii="Arial" w:hAnsi="Arial" w:cs="Arial"/>
                <w:b/>
                <w:lang w:eastAsia="es-SV"/>
              </w:rPr>
              <w:t xml:space="preserve"> </w:t>
            </w:r>
            <w:r w:rsidR="000C5AD1">
              <w:rPr>
                <w:rFonts w:ascii="Arial" w:hAnsi="Arial" w:cs="Arial"/>
                <w:lang w:eastAsia="es-SV"/>
              </w:rPr>
              <w:t xml:space="preserve">Entre otras que el Gobernador(a) designe por medio de orden escrita y apegada a las Leyes y </w:t>
            </w:r>
            <w:r w:rsidR="004B5DE6">
              <w:rPr>
                <w:rFonts w:ascii="Arial" w:hAnsi="Arial" w:cs="Arial"/>
                <w:lang w:eastAsia="es-SV"/>
              </w:rPr>
              <w:t>Reglamentos</w:t>
            </w:r>
            <w:r w:rsidR="000C5AD1">
              <w:rPr>
                <w:rFonts w:ascii="Arial" w:hAnsi="Arial" w:cs="Arial"/>
                <w:lang w:eastAsia="es-SV"/>
              </w:rPr>
              <w:t xml:space="preserve"> vinculantes.</w:t>
            </w:r>
          </w:p>
        </w:tc>
      </w:tr>
      <w:tr w:rsidR="00906AF8" w:rsidRPr="00EC1A2E" w:rsidTr="00D93A92">
        <w:trPr>
          <w:trHeight w:val="284"/>
          <w:jc w:val="center"/>
        </w:trPr>
        <w:tc>
          <w:tcPr>
            <w:tcW w:w="10173" w:type="dxa"/>
            <w:gridSpan w:val="3"/>
            <w:shd w:val="clear" w:color="auto" w:fill="FFFFFF"/>
            <w:vAlign w:val="center"/>
          </w:tcPr>
          <w:p w:rsidR="00906AF8" w:rsidRDefault="00906AF8" w:rsidP="00D93A92">
            <w:pPr>
              <w:spacing w:line="276" w:lineRule="auto"/>
              <w:ind w:left="426"/>
              <w:rPr>
                <w:rFonts w:ascii="Arial" w:hAnsi="Arial" w:cs="Arial"/>
                <w:b/>
                <w:lang w:eastAsia="es-SV"/>
              </w:rPr>
            </w:pPr>
          </w:p>
          <w:p w:rsidR="00906AF8" w:rsidRPr="00EC1A2E" w:rsidRDefault="00906AF8" w:rsidP="00906AF8">
            <w:pPr>
              <w:numPr>
                <w:ilvl w:val="0"/>
                <w:numId w:val="15"/>
              </w:numPr>
              <w:spacing w:line="276" w:lineRule="auto"/>
              <w:ind w:left="426" w:hanging="284"/>
              <w:rPr>
                <w:rFonts w:ascii="Arial" w:hAnsi="Arial" w:cs="Arial"/>
                <w:b/>
                <w:lang w:eastAsia="es-SV"/>
              </w:rPr>
            </w:pPr>
            <w:r w:rsidRPr="00EC1A2E">
              <w:rPr>
                <w:rFonts w:ascii="Arial" w:hAnsi="Arial" w:cs="Arial"/>
                <w:b/>
                <w:lang w:eastAsia="es-SV"/>
              </w:rPr>
              <w:t>RELACIONES DE TRABAJO</w:t>
            </w:r>
          </w:p>
        </w:tc>
      </w:tr>
      <w:tr w:rsidR="00906AF8" w:rsidRPr="00EC1A2E" w:rsidTr="00D93A92">
        <w:trPr>
          <w:trHeight w:val="284"/>
          <w:jc w:val="center"/>
        </w:trPr>
        <w:tc>
          <w:tcPr>
            <w:tcW w:w="5392" w:type="dxa"/>
            <w:gridSpan w:val="2"/>
            <w:shd w:val="clear" w:color="auto" w:fill="D9D9D9" w:themeFill="background1" w:themeFillShade="D9"/>
            <w:vAlign w:val="center"/>
          </w:tcPr>
          <w:p w:rsidR="00906AF8" w:rsidRPr="00EC1A2E" w:rsidRDefault="00906AF8" w:rsidP="00D93A92">
            <w:pPr>
              <w:spacing w:line="276" w:lineRule="auto"/>
              <w:jc w:val="center"/>
              <w:rPr>
                <w:rFonts w:ascii="Arial" w:hAnsi="Arial" w:cs="Arial"/>
                <w:b/>
                <w:lang w:eastAsia="es-SV"/>
              </w:rPr>
            </w:pPr>
            <w:r w:rsidRPr="00EC1A2E">
              <w:rPr>
                <w:rFonts w:ascii="Arial" w:hAnsi="Arial" w:cs="Arial"/>
                <w:b/>
                <w:lang w:eastAsia="es-SV"/>
              </w:rPr>
              <w:t>Internas</w:t>
            </w:r>
          </w:p>
        </w:tc>
        <w:tc>
          <w:tcPr>
            <w:tcW w:w="4781" w:type="dxa"/>
            <w:shd w:val="clear" w:color="auto" w:fill="D9D9D9" w:themeFill="background1" w:themeFillShade="D9"/>
            <w:vAlign w:val="center"/>
          </w:tcPr>
          <w:p w:rsidR="00906AF8" w:rsidRPr="00EC1A2E" w:rsidRDefault="00906AF8" w:rsidP="00D93A92">
            <w:pPr>
              <w:spacing w:line="276" w:lineRule="auto"/>
              <w:jc w:val="center"/>
              <w:rPr>
                <w:rFonts w:ascii="Arial" w:hAnsi="Arial" w:cs="Arial"/>
                <w:b/>
                <w:lang w:eastAsia="es-SV"/>
              </w:rPr>
            </w:pPr>
            <w:r w:rsidRPr="00EC1A2E">
              <w:rPr>
                <w:rFonts w:ascii="Arial" w:hAnsi="Arial" w:cs="Arial"/>
                <w:b/>
                <w:lang w:eastAsia="es-SV"/>
              </w:rPr>
              <w:t>Para</w:t>
            </w:r>
          </w:p>
        </w:tc>
      </w:tr>
      <w:tr w:rsidR="00906AF8" w:rsidRPr="00EC1A2E" w:rsidTr="00906AF8">
        <w:trPr>
          <w:trHeight w:val="525"/>
          <w:jc w:val="center"/>
        </w:trPr>
        <w:tc>
          <w:tcPr>
            <w:tcW w:w="5392" w:type="dxa"/>
            <w:gridSpan w:val="2"/>
            <w:shd w:val="clear" w:color="auto" w:fill="FFFFFF"/>
          </w:tcPr>
          <w:p w:rsidR="00906AF8" w:rsidRPr="0087583F" w:rsidRDefault="0087583F" w:rsidP="00906AF8">
            <w:pPr>
              <w:pStyle w:val="Textoindependient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both"/>
              <w:rPr>
                <w:b w:val="0"/>
                <w:bCs w:val="0"/>
                <w:color w:val="auto"/>
                <w:sz w:val="20"/>
                <w:szCs w:val="20"/>
                <w:lang w:val="es-ES_tradnl"/>
              </w:rPr>
            </w:pPr>
            <w:r w:rsidRPr="0087583F">
              <w:rPr>
                <w:b w:val="0"/>
                <w:sz w:val="20"/>
                <w:szCs w:val="20"/>
                <w:lang w:val="es-SV" w:eastAsia="es-SV"/>
              </w:rPr>
              <w:t>Auxiliar para la articulación territorial.</w:t>
            </w:r>
          </w:p>
        </w:tc>
        <w:tc>
          <w:tcPr>
            <w:tcW w:w="4781" w:type="dxa"/>
            <w:shd w:val="clear" w:color="auto" w:fill="FFFFFF"/>
          </w:tcPr>
          <w:p w:rsidR="00906AF8" w:rsidRPr="00EC1A2E" w:rsidRDefault="0087583F" w:rsidP="00906AF8">
            <w:pPr>
              <w:numPr>
                <w:ilvl w:val="0"/>
                <w:numId w:val="17"/>
              </w:numPr>
              <w:spacing w:line="276" w:lineRule="auto"/>
              <w:ind w:left="278" w:hanging="278"/>
              <w:jc w:val="both"/>
              <w:rPr>
                <w:rFonts w:ascii="Arial" w:hAnsi="Arial" w:cs="Arial"/>
                <w:b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>Asistente personal y en ausencia del Gobernador(a) a todo el personal de Gobernación.</w:t>
            </w:r>
          </w:p>
        </w:tc>
      </w:tr>
      <w:tr w:rsidR="00906AF8" w:rsidRPr="00EC1A2E" w:rsidTr="0087583F">
        <w:trPr>
          <w:trHeight w:val="388"/>
          <w:jc w:val="center"/>
        </w:trPr>
        <w:tc>
          <w:tcPr>
            <w:tcW w:w="5392" w:type="dxa"/>
            <w:gridSpan w:val="2"/>
            <w:shd w:val="clear" w:color="auto" w:fill="FFFFFF"/>
          </w:tcPr>
          <w:p w:rsidR="00906AF8" w:rsidRPr="00887301" w:rsidRDefault="0087583F" w:rsidP="00906AF8">
            <w:pPr>
              <w:pStyle w:val="Textoindependient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both"/>
              <w:rPr>
                <w:b w:val="0"/>
                <w:bCs w:val="0"/>
                <w:color w:val="auto"/>
                <w:sz w:val="20"/>
                <w:szCs w:val="20"/>
                <w:lang w:val="es-ES_tradnl"/>
              </w:rPr>
            </w:pPr>
            <w:r>
              <w:rPr>
                <w:b w:val="0"/>
                <w:bCs w:val="0"/>
                <w:color w:val="auto"/>
                <w:sz w:val="20"/>
                <w:szCs w:val="20"/>
                <w:lang w:val="es-ES_tradnl"/>
              </w:rPr>
              <w:t>Todo el personal de Gobernación.</w:t>
            </w:r>
          </w:p>
        </w:tc>
        <w:tc>
          <w:tcPr>
            <w:tcW w:w="4781" w:type="dxa"/>
            <w:shd w:val="clear" w:color="auto" w:fill="FFFFFF"/>
          </w:tcPr>
          <w:p w:rsidR="00906AF8" w:rsidRPr="0087583F" w:rsidRDefault="0087583F" w:rsidP="00906AF8">
            <w:pPr>
              <w:numPr>
                <w:ilvl w:val="0"/>
                <w:numId w:val="17"/>
              </w:numPr>
              <w:spacing w:line="276" w:lineRule="auto"/>
              <w:ind w:left="278" w:hanging="278"/>
              <w:jc w:val="both"/>
              <w:rPr>
                <w:rFonts w:ascii="Arial" w:hAnsi="Arial" w:cs="Arial"/>
                <w:lang w:eastAsia="es-SV"/>
              </w:rPr>
            </w:pPr>
            <w:r w:rsidRPr="0087583F">
              <w:rPr>
                <w:rFonts w:ascii="Arial" w:hAnsi="Arial" w:cs="Arial"/>
                <w:lang w:eastAsia="es-SV"/>
              </w:rPr>
              <w:t>Cumplir funciones.</w:t>
            </w:r>
          </w:p>
        </w:tc>
      </w:tr>
      <w:tr w:rsidR="00906AF8" w:rsidRPr="00EC1A2E" w:rsidTr="00D93A92">
        <w:trPr>
          <w:trHeight w:val="269"/>
          <w:jc w:val="center"/>
        </w:trPr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06AF8" w:rsidRPr="00887301" w:rsidRDefault="00906AF8" w:rsidP="00D93A92">
            <w:pPr>
              <w:spacing w:line="276" w:lineRule="auto"/>
              <w:jc w:val="center"/>
              <w:rPr>
                <w:rFonts w:ascii="Arial" w:hAnsi="Arial" w:cs="Arial"/>
                <w:b/>
                <w:lang w:eastAsia="es-SV"/>
              </w:rPr>
            </w:pPr>
            <w:r w:rsidRPr="00887301">
              <w:rPr>
                <w:rFonts w:ascii="Arial" w:hAnsi="Arial" w:cs="Arial"/>
                <w:b/>
                <w:lang w:eastAsia="es-SV"/>
              </w:rPr>
              <w:t>Externa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06AF8" w:rsidRPr="00EC1A2E" w:rsidRDefault="00906AF8" w:rsidP="00D93A92">
            <w:pPr>
              <w:spacing w:line="276" w:lineRule="auto"/>
              <w:jc w:val="center"/>
              <w:rPr>
                <w:rFonts w:ascii="Arial" w:hAnsi="Arial" w:cs="Arial"/>
                <w:b/>
                <w:lang w:eastAsia="es-SV"/>
              </w:rPr>
            </w:pPr>
            <w:r w:rsidRPr="00EC1A2E">
              <w:rPr>
                <w:rFonts w:ascii="Arial" w:hAnsi="Arial" w:cs="Arial"/>
                <w:b/>
                <w:lang w:eastAsia="es-SV"/>
              </w:rPr>
              <w:t>Para</w:t>
            </w:r>
          </w:p>
        </w:tc>
      </w:tr>
      <w:tr w:rsidR="00906AF8" w:rsidRPr="00EC1A2E" w:rsidTr="00906AF8">
        <w:trPr>
          <w:trHeight w:val="563"/>
          <w:jc w:val="center"/>
        </w:trPr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6AF8" w:rsidRPr="0087583F" w:rsidRDefault="0087583F" w:rsidP="00906AF8">
            <w:pPr>
              <w:pStyle w:val="Textoindependient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both"/>
              <w:rPr>
                <w:b w:val="0"/>
                <w:bCs w:val="0"/>
                <w:color w:val="auto"/>
                <w:sz w:val="20"/>
                <w:szCs w:val="20"/>
                <w:lang w:val="es-ES_tradnl"/>
              </w:rPr>
            </w:pPr>
            <w:r w:rsidRPr="0087583F">
              <w:rPr>
                <w:b w:val="0"/>
                <w:spacing w:val="-2"/>
                <w:sz w:val="20"/>
                <w:szCs w:val="20"/>
                <w:lang w:val="es-SV"/>
              </w:rPr>
              <w:t>Personal de  Alcaldías, oficinas Gubernamentales y no Gubernamentales, ONG´S, Empresas, Iglesias y Organizaciones Vinculadas al trabajo territorial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6AF8" w:rsidRPr="00EC1A2E" w:rsidRDefault="000E6BD7" w:rsidP="00906AF8">
            <w:pPr>
              <w:numPr>
                <w:ilvl w:val="0"/>
                <w:numId w:val="17"/>
              </w:numPr>
              <w:spacing w:line="276" w:lineRule="auto"/>
              <w:ind w:left="278" w:hanging="278"/>
              <w:jc w:val="both"/>
              <w:rPr>
                <w:rFonts w:ascii="Arial" w:hAnsi="Arial" w:cs="Arial"/>
                <w:b/>
                <w:lang w:eastAsia="es-SV"/>
              </w:rPr>
            </w:pPr>
            <w:r>
              <w:rPr>
                <w:rFonts w:ascii="Arial" w:hAnsi="Arial" w:cs="Arial"/>
                <w:lang w:eastAsia="es-SV"/>
              </w:rPr>
              <w:t xml:space="preserve">Cumplir Funciones de </w:t>
            </w:r>
            <w:r w:rsidRPr="00AB631E">
              <w:rPr>
                <w:rFonts w:ascii="Arial" w:hAnsi="Arial" w:cs="Arial"/>
                <w:lang w:eastAsia="es-SV"/>
              </w:rPr>
              <w:t>Desarrollo del trabajo territorial.</w:t>
            </w:r>
          </w:p>
        </w:tc>
      </w:tr>
      <w:tr w:rsidR="00906AF8" w:rsidRPr="00EC1A2E" w:rsidTr="00D93A92">
        <w:trPr>
          <w:trHeight w:val="542"/>
          <w:jc w:val="center"/>
        </w:trPr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6AF8" w:rsidRPr="00943D7F" w:rsidRDefault="00943D7F" w:rsidP="00906AF8">
            <w:pPr>
              <w:pStyle w:val="Textoindependient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both"/>
              <w:rPr>
                <w:b w:val="0"/>
                <w:bCs w:val="0"/>
                <w:color w:val="auto"/>
                <w:sz w:val="20"/>
                <w:szCs w:val="20"/>
                <w:lang w:val="es-ES_tradnl"/>
              </w:rPr>
            </w:pPr>
            <w:r w:rsidRPr="00943D7F">
              <w:rPr>
                <w:b w:val="0"/>
                <w:spacing w:val="-2"/>
                <w:sz w:val="20"/>
                <w:szCs w:val="20"/>
              </w:rPr>
              <w:t>Ga</w:t>
            </w:r>
            <w:r>
              <w:rPr>
                <w:b w:val="0"/>
                <w:spacing w:val="-2"/>
                <w:sz w:val="20"/>
                <w:szCs w:val="20"/>
              </w:rPr>
              <w:t>binete de Gestión Departamental</w:t>
            </w:r>
            <w:r w:rsidRPr="00943D7F">
              <w:rPr>
                <w:b w:val="0"/>
                <w:spacing w:val="-2"/>
                <w:sz w:val="20"/>
                <w:szCs w:val="20"/>
              </w:rPr>
              <w:t>.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6AF8" w:rsidRPr="00EC1A2E" w:rsidRDefault="009832E0" w:rsidP="00906AF8">
            <w:pPr>
              <w:numPr>
                <w:ilvl w:val="0"/>
                <w:numId w:val="17"/>
              </w:numPr>
              <w:spacing w:line="276" w:lineRule="auto"/>
              <w:ind w:left="278" w:hanging="278"/>
              <w:jc w:val="both"/>
              <w:rPr>
                <w:rFonts w:ascii="Arial" w:hAnsi="Arial" w:cs="Arial"/>
                <w:b/>
                <w:lang w:eastAsia="es-SV"/>
              </w:rPr>
            </w:pPr>
            <w:r>
              <w:rPr>
                <w:rFonts w:ascii="Arial" w:hAnsi="Arial" w:cs="Arial"/>
                <w:spacing w:val="-2"/>
                <w:lang w:val="es-ES"/>
              </w:rPr>
              <w:t>Coordinar asistencia a reuniones, seguimiento a los acuerdos en los puntos de agenda y Coordinar información para informe de labores.</w:t>
            </w:r>
          </w:p>
        </w:tc>
      </w:tr>
    </w:tbl>
    <w:p w:rsidR="007F6FFA" w:rsidRDefault="007F6FFA" w:rsidP="007F6FFA">
      <w:pPr>
        <w:ind w:left="851"/>
        <w:jc w:val="both"/>
        <w:rPr>
          <w:rFonts w:ascii="Arial" w:hAnsi="Arial" w:cs="Arial"/>
          <w:b/>
          <w:lang w:val="es-ES" w:eastAsia="es-SV"/>
        </w:rPr>
      </w:pPr>
    </w:p>
    <w:p w:rsidR="007F6FFA" w:rsidRDefault="00EC1A2E" w:rsidP="00BD00CC">
      <w:pPr>
        <w:pStyle w:val="Ttulo1"/>
        <w:widowControl/>
        <w:numPr>
          <w:ilvl w:val="0"/>
          <w:numId w:val="12"/>
        </w:numPr>
        <w:tabs>
          <w:tab w:val="left" w:pos="1080"/>
          <w:tab w:val="num" w:pos="1800"/>
        </w:tabs>
        <w:ind w:left="720"/>
        <w:jc w:val="both"/>
        <w:rPr>
          <w:sz w:val="20"/>
          <w:szCs w:val="20"/>
        </w:rPr>
      </w:pPr>
      <w:r w:rsidRPr="00EC1A2E">
        <w:rPr>
          <w:sz w:val="20"/>
          <w:szCs w:val="20"/>
        </w:rPr>
        <w:t xml:space="preserve">ORGANIGRAMA ESPECÍFICO: </w:t>
      </w:r>
    </w:p>
    <w:p w:rsidR="0087602E" w:rsidRDefault="0087602E" w:rsidP="0038338C">
      <w:pPr>
        <w:jc w:val="center"/>
      </w:pPr>
    </w:p>
    <w:p w:rsidR="00DB6666" w:rsidRDefault="00FE6039" w:rsidP="0038338C">
      <w:pPr>
        <w:jc w:val="center"/>
      </w:pPr>
      <w:r w:rsidRPr="00A240D5">
        <w:object w:dxaOrig="16233" w:dyaOrig="11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85pt;height:247.7pt" o:ole="">
            <v:imagedata r:id="rId13" o:title=""/>
          </v:shape>
          <o:OLEObject Type="Embed" ProgID="Visio.Drawing.11" ShapeID="_x0000_i1025" DrawAspect="Content" ObjectID="_1532154799" r:id="rId14"/>
        </w:object>
      </w:r>
    </w:p>
    <w:p w:rsidR="00FB12FC" w:rsidRDefault="00FB12FC" w:rsidP="00FB12FC"/>
    <w:p w:rsidR="00414E29" w:rsidRPr="005A6254" w:rsidRDefault="00414E29" w:rsidP="00FB12FC">
      <w:pPr>
        <w:rPr>
          <w:rFonts w:ascii="Arial" w:hAnsi="Arial" w:cs="Arial"/>
          <w:b/>
        </w:rPr>
      </w:pPr>
    </w:p>
    <w:sectPr w:rsidR="00414E29" w:rsidRPr="005A6254" w:rsidSect="00CB25F4">
      <w:footerReference w:type="default" r:id="rId15"/>
      <w:pgSz w:w="12242" w:h="15842" w:code="1"/>
      <w:pgMar w:top="425" w:right="902" w:bottom="1418" w:left="1134" w:header="420" w:footer="73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A76" w:rsidRDefault="000A4A76" w:rsidP="007F6FFA">
      <w:r>
        <w:separator/>
      </w:r>
    </w:p>
  </w:endnote>
  <w:endnote w:type="continuationSeparator" w:id="0">
    <w:p w:rsidR="000A4A76" w:rsidRDefault="000A4A76" w:rsidP="007F6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FFA" w:rsidRDefault="007F6FFA">
    <w:pPr>
      <w:widowControl/>
      <w:jc w:val="right"/>
      <w:rPr>
        <w:rFonts w:ascii="Arial" w:hAnsi="Arial" w:cs="Arial"/>
        <w:sz w:val="18"/>
        <w:szCs w:val="18"/>
        <w:lang w:val="es-SV"/>
      </w:rPr>
    </w:pPr>
    <w:r>
      <w:rPr>
        <w:rFonts w:ascii="Arial" w:hAnsi="Arial" w:cs="Arial"/>
        <w:sz w:val="18"/>
        <w:szCs w:val="18"/>
      </w:rPr>
      <w:t>FPLCA</w:t>
    </w:r>
    <w:r w:rsidR="004E1F83">
      <w:rPr>
        <w:rFonts w:ascii="Arial" w:hAnsi="Arial" w:cs="Arial"/>
        <w:sz w:val="18"/>
        <w:szCs w:val="18"/>
        <w:lang w:val="es-SV"/>
      </w:rPr>
      <w:t>-16</w:t>
    </w:r>
  </w:p>
  <w:p w:rsidR="007F6FFA" w:rsidRPr="00C116C7" w:rsidRDefault="007F6FFA">
    <w:pPr>
      <w:widowControl/>
      <w:jc w:val="center"/>
      <w:rPr>
        <w:rFonts w:ascii="Arial" w:hAnsi="Arial" w:cs="Arial"/>
      </w:rPr>
    </w:pPr>
    <w:bookmarkStart w:id="1" w:name="OLE_LINK3"/>
    <w:bookmarkStart w:id="2" w:name="OLE_LINK4"/>
    <w:r w:rsidRPr="00C116C7">
      <w:rPr>
        <w:rFonts w:ascii="Arial" w:hAnsi="Arial" w:cs="Arial"/>
        <w:sz w:val="16"/>
        <w:szCs w:val="16"/>
      </w:rPr>
      <w:t>Este documento es propiedad exclusiva del Ministerio de Gobernación y solo se consideran documentos validos para el Sistema de Gestión de Calidad las copias que estén disponibles en el Sistema INFOGOB, para mecanismos de control interno _ externo (estatales) se  utilizaran copias impresas.</w:t>
    </w:r>
    <w:bookmarkEnd w:id="1"/>
    <w:bookmarkEnd w:id="2"/>
  </w:p>
  <w:p w:rsidR="007F6FFA" w:rsidRDefault="007F6FFA">
    <w:pPr>
      <w:pStyle w:val="Piedepgina"/>
      <w:widowControl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AE5" w:rsidRPr="00486352" w:rsidRDefault="00BD00CC">
    <w:pPr>
      <w:widowControl/>
      <w:jc w:val="right"/>
      <w:rPr>
        <w:rFonts w:ascii="Arial" w:hAnsi="Arial" w:cs="Arial"/>
        <w:color w:val="003366"/>
        <w:sz w:val="18"/>
        <w:szCs w:val="18"/>
        <w:lang w:val="es-SV"/>
      </w:rPr>
    </w:pPr>
    <w:r w:rsidRPr="00486352">
      <w:rPr>
        <w:rFonts w:ascii="Arial" w:hAnsi="Arial" w:cs="Arial"/>
        <w:color w:val="003366"/>
        <w:sz w:val="18"/>
        <w:szCs w:val="18"/>
      </w:rPr>
      <w:t>FPLCA</w:t>
    </w:r>
    <w:r w:rsidRPr="00486352">
      <w:rPr>
        <w:rFonts w:ascii="Arial" w:hAnsi="Arial" w:cs="Arial"/>
        <w:color w:val="003366"/>
        <w:sz w:val="18"/>
        <w:szCs w:val="18"/>
        <w:lang w:val="es-SV"/>
      </w:rPr>
      <w:t>-01</w:t>
    </w:r>
  </w:p>
  <w:p w:rsidR="00522AE5" w:rsidRPr="00486352" w:rsidRDefault="00BD00CC">
    <w:pPr>
      <w:widowControl/>
      <w:jc w:val="center"/>
      <w:rPr>
        <w:rFonts w:ascii="Arial" w:hAnsi="Arial" w:cs="Arial"/>
        <w:color w:val="003366"/>
      </w:rPr>
    </w:pPr>
    <w:r w:rsidRPr="00486352">
      <w:rPr>
        <w:rFonts w:ascii="Arial" w:hAnsi="Arial" w:cs="Arial"/>
        <w:color w:val="003366"/>
        <w:sz w:val="16"/>
        <w:szCs w:val="16"/>
      </w:rPr>
      <w:t>Este documento es propiedad exclusiva del Ministerio de Gobernación y solo se consideran documentos validos para el Sistema de Gestión de Calidad las copias que estén disponibles en el Sistema INFOGOB, para mecanismos de control interno _ externo (estatales) se  utilizaran copias impresas.</w:t>
    </w:r>
  </w:p>
  <w:p w:rsidR="00522AE5" w:rsidRDefault="008E520F">
    <w:pPr>
      <w:pStyle w:val="Piedepgina"/>
      <w:widowControl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A76" w:rsidRDefault="000A4A76" w:rsidP="007F6FFA">
      <w:r>
        <w:separator/>
      </w:r>
    </w:p>
  </w:footnote>
  <w:footnote w:type="continuationSeparator" w:id="0">
    <w:p w:rsidR="000A4A76" w:rsidRDefault="000A4A76" w:rsidP="007F6F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FFA" w:rsidRDefault="007F6FFA">
    <w:pPr>
      <w:pStyle w:val="Encabezado"/>
      <w:widowControl/>
      <w:rPr>
        <w:lang w:val="en-US"/>
      </w:rPr>
    </w:pPr>
  </w:p>
  <w:tbl>
    <w:tblPr>
      <w:tblW w:w="10418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00"/>
      <w:gridCol w:w="5400"/>
      <w:gridCol w:w="2518"/>
    </w:tblGrid>
    <w:tr w:rsidR="007F6FFA" w:rsidTr="006C4CA2">
      <w:trPr>
        <w:trHeight w:val="1302"/>
      </w:trPr>
      <w:tc>
        <w:tcPr>
          <w:tcW w:w="250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1E30AD" w:rsidRDefault="00342F50" w:rsidP="001E30AD">
          <w:pPr>
            <w:pStyle w:val="Ttulo4"/>
            <w:numPr>
              <w:ilvl w:val="0"/>
              <w:numId w:val="0"/>
            </w:numPr>
            <w:rPr>
              <w:b w:val="0"/>
              <w:caps w:val="0"/>
              <w:sz w:val="22"/>
              <w:szCs w:val="22"/>
            </w:rPr>
          </w:pPr>
          <w:r>
            <w:rPr>
              <w:b w:val="0"/>
              <w:caps w:val="0"/>
              <w:noProof/>
              <w:sz w:val="22"/>
              <w:szCs w:val="22"/>
              <w:lang w:val="es-SV" w:eastAsia="es-SV"/>
            </w:rPr>
            <w:drawing>
              <wp:anchor distT="0" distB="0" distL="114300" distR="114300" simplePos="0" relativeHeight="251658240" behindDoc="0" locked="0" layoutInCell="1" allowOverlap="1" wp14:anchorId="442CEE8F" wp14:editId="0AC8C97B">
                <wp:simplePos x="0" y="0"/>
                <wp:positionH relativeFrom="column">
                  <wp:posOffset>394335</wp:posOffset>
                </wp:positionH>
                <wp:positionV relativeFrom="paragraph">
                  <wp:posOffset>53975</wp:posOffset>
                </wp:positionV>
                <wp:extent cx="735330" cy="695325"/>
                <wp:effectExtent l="19050" t="0" r="7620" b="0"/>
                <wp:wrapNone/>
                <wp:docPr id="4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5330" cy="695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7F6FFA" w:rsidRPr="001E30AD" w:rsidRDefault="007F6FFA" w:rsidP="001E30AD">
          <w:pPr>
            <w:pStyle w:val="Ttulo4"/>
            <w:numPr>
              <w:ilvl w:val="0"/>
              <w:numId w:val="0"/>
            </w:numPr>
            <w:rPr>
              <w:b w:val="0"/>
              <w:caps w:val="0"/>
              <w:sz w:val="22"/>
              <w:szCs w:val="22"/>
            </w:rPr>
          </w:pPr>
        </w:p>
      </w:tc>
      <w:tc>
        <w:tcPr>
          <w:tcW w:w="540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342F50" w:rsidRPr="001E30AD" w:rsidRDefault="007F6FFA" w:rsidP="00342F50">
          <w:pPr>
            <w:jc w:val="center"/>
            <w:rPr>
              <w:rFonts w:ascii="Arial" w:hAnsi="Arial"/>
              <w:b/>
              <w:caps/>
              <w:sz w:val="22"/>
              <w:szCs w:val="22"/>
            </w:rPr>
          </w:pPr>
          <w:r w:rsidRPr="001E30AD">
            <w:rPr>
              <w:rFonts w:ascii="Arial" w:hAnsi="Arial"/>
              <w:b/>
              <w:caps/>
              <w:sz w:val="22"/>
              <w:szCs w:val="22"/>
            </w:rPr>
            <w:t xml:space="preserve">manual DE ORGANIZACIÓN y funciones de la </w:t>
          </w:r>
          <w:r w:rsidR="00342F50">
            <w:rPr>
              <w:rFonts w:ascii="Arial" w:hAnsi="Arial"/>
              <w:b/>
              <w:caps/>
              <w:sz w:val="22"/>
              <w:szCs w:val="22"/>
            </w:rPr>
            <w:t>GOBERNACIÓN POLÍTICA DEPARTAMENTAL SUPLENTE</w:t>
          </w:r>
        </w:p>
      </w:tc>
      <w:tc>
        <w:tcPr>
          <w:tcW w:w="251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7F6FFA" w:rsidRPr="008B19C4" w:rsidRDefault="007F6FFA">
          <w:pPr>
            <w:rPr>
              <w:rFonts w:ascii="Arial" w:hAnsi="Arial"/>
            </w:rPr>
          </w:pPr>
          <w:r>
            <w:rPr>
              <w:rFonts w:ascii="Arial" w:hAnsi="Arial"/>
            </w:rPr>
            <w:t xml:space="preserve">CÓDIGO : </w:t>
          </w:r>
          <w:r w:rsidR="001E010E">
            <w:rPr>
              <w:rFonts w:ascii="Arial" w:hAnsi="Arial"/>
            </w:rPr>
            <w:t>MOXX</w:t>
          </w:r>
          <w:r>
            <w:rPr>
              <w:rFonts w:ascii="Arial" w:hAnsi="Arial"/>
            </w:rPr>
            <w:t>00-</w:t>
          </w:r>
          <w:r w:rsidR="001F5986">
            <w:rPr>
              <w:rFonts w:ascii="Arial" w:hAnsi="Arial"/>
            </w:rPr>
            <w:t>XX</w:t>
          </w:r>
        </w:p>
        <w:p w:rsidR="007F6FFA" w:rsidRPr="008B19C4" w:rsidRDefault="00543245">
          <w:pPr>
            <w:rPr>
              <w:rFonts w:ascii="Arial" w:hAnsi="Arial"/>
              <w:snapToGrid w:val="0"/>
            </w:rPr>
          </w:pPr>
          <w:r w:rsidRPr="008B19C4">
            <w:rPr>
              <w:rFonts w:ascii="Arial" w:hAnsi="Arial"/>
              <w:snapToGrid w:val="0"/>
            </w:rPr>
            <w:t>PÁG.</w:t>
          </w:r>
          <w:r w:rsidR="007F6FFA" w:rsidRPr="008B19C4">
            <w:rPr>
              <w:rFonts w:ascii="Arial" w:hAnsi="Arial"/>
              <w:snapToGrid w:val="0"/>
            </w:rPr>
            <w:t xml:space="preserve"> : </w:t>
          </w:r>
          <w:r w:rsidR="00294CF4" w:rsidRPr="008B19C4">
            <w:rPr>
              <w:rFonts w:ascii="Arial" w:hAnsi="Arial" w:cs="Arial"/>
              <w:snapToGrid w:val="0"/>
            </w:rPr>
            <w:fldChar w:fldCharType="begin"/>
          </w:r>
          <w:r w:rsidR="007F6FFA" w:rsidRPr="008B19C4">
            <w:rPr>
              <w:rFonts w:ascii="Arial" w:hAnsi="Arial" w:cs="Arial"/>
              <w:snapToGrid w:val="0"/>
            </w:rPr>
            <w:instrText xml:space="preserve"> PAGE </w:instrText>
          </w:r>
          <w:r w:rsidR="00294CF4" w:rsidRPr="008B19C4">
            <w:rPr>
              <w:rFonts w:ascii="Arial" w:hAnsi="Arial" w:cs="Arial"/>
              <w:snapToGrid w:val="0"/>
            </w:rPr>
            <w:fldChar w:fldCharType="separate"/>
          </w:r>
          <w:r w:rsidR="008E520F">
            <w:rPr>
              <w:rFonts w:ascii="Arial" w:hAnsi="Arial" w:cs="Arial"/>
              <w:noProof/>
              <w:snapToGrid w:val="0"/>
            </w:rPr>
            <w:t>2</w:t>
          </w:r>
          <w:r w:rsidR="00294CF4" w:rsidRPr="008B19C4">
            <w:rPr>
              <w:rFonts w:ascii="Arial" w:hAnsi="Arial" w:cs="Arial"/>
              <w:snapToGrid w:val="0"/>
            </w:rPr>
            <w:fldChar w:fldCharType="end"/>
          </w:r>
          <w:r w:rsidR="007F6FFA" w:rsidRPr="008B19C4">
            <w:rPr>
              <w:rFonts w:ascii="Arial" w:hAnsi="Arial" w:cs="Arial"/>
              <w:snapToGrid w:val="0"/>
            </w:rPr>
            <w:t xml:space="preserve"> de </w:t>
          </w:r>
          <w:r w:rsidR="00294CF4" w:rsidRPr="008B19C4">
            <w:rPr>
              <w:rFonts w:ascii="Arial" w:hAnsi="Arial" w:cs="Arial"/>
              <w:snapToGrid w:val="0"/>
            </w:rPr>
            <w:fldChar w:fldCharType="begin"/>
          </w:r>
          <w:r w:rsidR="007F6FFA" w:rsidRPr="008B19C4">
            <w:rPr>
              <w:rStyle w:val="Nmerodepgina"/>
              <w:rFonts w:ascii="Arial" w:hAnsi="Arial" w:cs="Arial"/>
            </w:rPr>
            <w:instrText xml:space="preserve"> NUMPAGES </w:instrText>
          </w:r>
          <w:r w:rsidR="00294CF4" w:rsidRPr="008B19C4">
            <w:rPr>
              <w:rFonts w:ascii="Arial" w:hAnsi="Arial" w:cs="Arial"/>
              <w:snapToGrid w:val="0"/>
            </w:rPr>
            <w:fldChar w:fldCharType="separate"/>
          </w:r>
          <w:r w:rsidR="008E520F">
            <w:rPr>
              <w:rStyle w:val="Nmerodepgina"/>
              <w:rFonts w:ascii="Arial" w:hAnsi="Arial" w:cs="Arial"/>
              <w:noProof/>
            </w:rPr>
            <w:t>6</w:t>
          </w:r>
          <w:r w:rsidR="00294CF4" w:rsidRPr="008B19C4">
            <w:rPr>
              <w:rFonts w:ascii="Arial" w:hAnsi="Arial" w:cs="Arial"/>
              <w:snapToGrid w:val="0"/>
            </w:rPr>
            <w:fldChar w:fldCharType="end"/>
          </w:r>
        </w:p>
        <w:p w:rsidR="007F6FFA" w:rsidRDefault="007F6FFA" w:rsidP="001F5986">
          <w:pPr>
            <w:rPr>
              <w:rFonts w:ascii="Arial" w:hAnsi="Arial"/>
              <w:b/>
            </w:rPr>
          </w:pPr>
          <w:r w:rsidRPr="008B19C4">
            <w:rPr>
              <w:rFonts w:ascii="Arial" w:hAnsi="Arial"/>
            </w:rPr>
            <w:t xml:space="preserve">FECHA : </w:t>
          </w:r>
          <w:r w:rsidR="000E771C">
            <w:rPr>
              <w:rFonts w:ascii="Arial" w:hAnsi="Arial"/>
            </w:rPr>
            <w:t>XX/XX/20XX</w:t>
          </w:r>
          <w:r>
            <w:rPr>
              <w:rFonts w:ascii="Arial" w:hAnsi="Arial"/>
            </w:rPr>
            <w:t xml:space="preserve"> REVISIÓN : </w:t>
          </w:r>
          <w:r w:rsidR="001F5986">
            <w:rPr>
              <w:rFonts w:ascii="Arial" w:hAnsi="Arial"/>
            </w:rPr>
            <w:t>X</w:t>
          </w:r>
        </w:p>
      </w:tc>
    </w:tr>
  </w:tbl>
  <w:p w:rsidR="007F6FFA" w:rsidRPr="001E22A2" w:rsidRDefault="007F6FFA">
    <w:pPr>
      <w:pStyle w:val="Encabezado"/>
      <w:widowControl/>
      <w:rPr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8D498E0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8A40E4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836108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F81CD8E0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CE41976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B08AE28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AC0BD80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7A4B48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C42E8E8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38F0747"/>
    <w:multiLevelType w:val="hybridMultilevel"/>
    <w:tmpl w:val="162ACDAA"/>
    <w:lvl w:ilvl="0" w:tplc="52944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6C5293"/>
    <w:multiLevelType w:val="hybridMultilevel"/>
    <w:tmpl w:val="48F8BD86"/>
    <w:lvl w:ilvl="0" w:tplc="F7F88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4073D2"/>
    <w:multiLevelType w:val="hybridMultilevel"/>
    <w:tmpl w:val="CD9EE12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477095"/>
    <w:multiLevelType w:val="hybridMultilevel"/>
    <w:tmpl w:val="FE6E7C12"/>
    <w:lvl w:ilvl="0" w:tplc="C61A53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F03D86"/>
    <w:multiLevelType w:val="hybridMultilevel"/>
    <w:tmpl w:val="DE8ADA6E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234584"/>
    <w:multiLevelType w:val="hybridMultilevel"/>
    <w:tmpl w:val="33E8D43A"/>
    <w:lvl w:ilvl="0" w:tplc="17E05E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A945AD"/>
    <w:multiLevelType w:val="hybridMultilevel"/>
    <w:tmpl w:val="A3E8844A"/>
    <w:lvl w:ilvl="0" w:tplc="F3B28C7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20021C0F"/>
    <w:multiLevelType w:val="hybridMultilevel"/>
    <w:tmpl w:val="A97ED36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DD0158"/>
    <w:multiLevelType w:val="hybridMultilevel"/>
    <w:tmpl w:val="162ACDAA"/>
    <w:lvl w:ilvl="0" w:tplc="52944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7F2D8E"/>
    <w:multiLevelType w:val="hybridMultilevel"/>
    <w:tmpl w:val="E410F982"/>
    <w:lvl w:ilvl="0" w:tplc="B1163A92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89A0FFA">
      <w:start w:val="1"/>
      <w:numFmt w:val="bullet"/>
      <w:lvlText w:val=""/>
      <w:lvlJc w:val="left"/>
      <w:pPr>
        <w:tabs>
          <w:tab w:val="num" w:pos="2614"/>
        </w:tabs>
        <w:ind w:left="1647" w:hanging="567"/>
      </w:pPr>
      <w:rPr>
        <w:rFonts w:ascii="Symbol" w:hAnsi="Symbol" w:hint="default"/>
      </w:rPr>
    </w:lvl>
    <w:lvl w:ilvl="2" w:tplc="88CEB034"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C76589F"/>
    <w:multiLevelType w:val="hybridMultilevel"/>
    <w:tmpl w:val="466619AE"/>
    <w:lvl w:ilvl="0" w:tplc="5F164B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BC0D6D"/>
    <w:multiLevelType w:val="hybridMultilevel"/>
    <w:tmpl w:val="5CE8CB70"/>
    <w:lvl w:ilvl="0" w:tplc="5B36A7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6204B9"/>
    <w:multiLevelType w:val="multilevel"/>
    <w:tmpl w:val="C982340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/>
        <w:i w:val="0"/>
        <w:sz w:val="18"/>
        <w:szCs w:val="18"/>
      </w:rPr>
    </w:lvl>
    <w:lvl w:ilvl="1">
      <w:start w:val="1"/>
      <w:numFmt w:val="decimal"/>
      <w:lvlText w:val="6.0.%2"/>
      <w:lvlJc w:val="left"/>
      <w:pPr>
        <w:ind w:left="792" w:hanging="432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C542D31"/>
    <w:multiLevelType w:val="hybridMultilevel"/>
    <w:tmpl w:val="E61EAD8C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F421F5"/>
    <w:multiLevelType w:val="hybridMultilevel"/>
    <w:tmpl w:val="E42E4F72"/>
    <w:lvl w:ilvl="0" w:tplc="180A9E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603E3D"/>
    <w:multiLevelType w:val="hybridMultilevel"/>
    <w:tmpl w:val="D26C376C"/>
    <w:lvl w:ilvl="0" w:tplc="A7168428">
      <w:start w:val="1"/>
      <w:numFmt w:val="bullet"/>
      <w:lvlText w:val="●"/>
      <w:lvlJc w:val="left"/>
      <w:pPr>
        <w:ind w:left="720" w:hanging="360"/>
      </w:pPr>
      <w:rPr>
        <w:rFonts w:ascii="Courier New" w:hAnsi="Courier New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7D03E0"/>
    <w:multiLevelType w:val="hybridMultilevel"/>
    <w:tmpl w:val="0DD4C676"/>
    <w:lvl w:ilvl="0" w:tplc="98E8AB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0B757C"/>
    <w:multiLevelType w:val="hybridMultilevel"/>
    <w:tmpl w:val="E8C45B9C"/>
    <w:lvl w:ilvl="0" w:tplc="885CCA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182085"/>
    <w:multiLevelType w:val="multilevel"/>
    <w:tmpl w:val="12800986"/>
    <w:lvl w:ilvl="0">
      <w:start w:val="4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>
    <w:nsid w:val="69826939"/>
    <w:multiLevelType w:val="hybridMultilevel"/>
    <w:tmpl w:val="FE6E7C12"/>
    <w:lvl w:ilvl="0" w:tplc="C61A53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9B5501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78202762"/>
    <w:multiLevelType w:val="hybridMultilevel"/>
    <w:tmpl w:val="84262424"/>
    <w:lvl w:ilvl="0" w:tplc="0C0A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31">
    <w:nsid w:val="7FFA708E"/>
    <w:multiLevelType w:val="hybridMultilevel"/>
    <w:tmpl w:val="B2469D78"/>
    <w:lvl w:ilvl="0" w:tplc="E8580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27"/>
  </w:num>
  <w:num w:numId="11">
    <w:abstractNumId w:val="21"/>
  </w:num>
  <w:num w:numId="12">
    <w:abstractNumId w:val="29"/>
  </w:num>
  <w:num w:numId="13">
    <w:abstractNumId w:val="13"/>
  </w:num>
  <w:num w:numId="14">
    <w:abstractNumId w:val="22"/>
  </w:num>
  <w:num w:numId="15">
    <w:abstractNumId w:val="17"/>
  </w:num>
  <w:num w:numId="16">
    <w:abstractNumId w:val="25"/>
  </w:num>
  <w:num w:numId="17">
    <w:abstractNumId w:val="24"/>
  </w:num>
  <w:num w:numId="18">
    <w:abstractNumId w:val="16"/>
  </w:num>
  <w:num w:numId="19">
    <w:abstractNumId w:val="15"/>
  </w:num>
  <w:num w:numId="20">
    <w:abstractNumId w:val="9"/>
  </w:num>
  <w:num w:numId="21">
    <w:abstractNumId w:val="26"/>
  </w:num>
  <w:num w:numId="22">
    <w:abstractNumId w:val="20"/>
  </w:num>
  <w:num w:numId="23">
    <w:abstractNumId w:val="28"/>
  </w:num>
  <w:num w:numId="24">
    <w:abstractNumId w:val="14"/>
  </w:num>
  <w:num w:numId="25">
    <w:abstractNumId w:val="10"/>
  </w:num>
  <w:num w:numId="26">
    <w:abstractNumId w:val="19"/>
  </w:num>
  <w:num w:numId="27">
    <w:abstractNumId w:val="23"/>
  </w:num>
  <w:num w:numId="28">
    <w:abstractNumId w:val="31"/>
  </w:num>
  <w:num w:numId="29">
    <w:abstractNumId w:val="30"/>
  </w:num>
  <w:num w:numId="30">
    <w:abstractNumId w:val="12"/>
  </w:num>
  <w:num w:numId="31">
    <w:abstractNumId w:val="27"/>
  </w:num>
  <w:num w:numId="32">
    <w:abstractNumId w:val="27"/>
  </w:num>
  <w:num w:numId="33">
    <w:abstractNumId w:val="27"/>
  </w:num>
  <w:num w:numId="34">
    <w:abstractNumId w:val="27"/>
  </w:num>
  <w:num w:numId="35">
    <w:abstractNumId w:val="11"/>
  </w:num>
  <w:num w:numId="36">
    <w:abstractNumId w:val="1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6FFA"/>
    <w:rsid w:val="0006117E"/>
    <w:rsid w:val="00062B2D"/>
    <w:rsid w:val="0006351F"/>
    <w:rsid w:val="00064359"/>
    <w:rsid w:val="000A4A76"/>
    <w:rsid w:val="000C5AD1"/>
    <w:rsid w:val="000E6BD7"/>
    <w:rsid w:val="000E771C"/>
    <w:rsid w:val="000F40B8"/>
    <w:rsid w:val="0011504D"/>
    <w:rsid w:val="00125305"/>
    <w:rsid w:val="0016698E"/>
    <w:rsid w:val="00193370"/>
    <w:rsid w:val="00193A98"/>
    <w:rsid w:val="001B0C4D"/>
    <w:rsid w:val="001B6C44"/>
    <w:rsid w:val="001B6FF3"/>
    <w:rsid w:val="001D001F"/>
    <w:rsid w:val="001E010E"/>
    <w:rsid w:val="001E30AD"/>
    <w:rsid w:val="001F34F6"/>
    <w:rsid w:val="001F5986"/>
    <w:rsid w:val="00236645"/>
    <w:rsid w:val="002508C2"/>
    <w:rsid w:val="002715D5"/>
    <w:rsid w:val="00294CF4"/>
    <w:rsid w:val="002B32CC"/>
    <w:rsid w:val="002C2885"/>
    <w:rsid w:val="002C3AC4"/>
    <w:rsid w:val="00340A82"/>
    <w:rsid w:val="00342F50"/>
    <w:rsid w:val="003606B3"/>
    <w:rsid w:val="0038338C"/>
    <w:rsid w:val="00383AA5"/>
    <w:rsid w:val="003C059E"/>
    <w:rsid w:val="00414E29"/>
    <w:rsid w:val="004338B9"/>
    <w:rsid w:val="00441156"/>
    <w:rsid w:val="00456AC2"/>
    <w:rsid w:val="00472E35"/>
    <w:rsid w:val="004A3A27"/>
    <w:rsid w:val="004B5DE6"/>
    <w:rsid w:val="004C5791"/>
    <w:rsid w:val="004E1F83"/>
    <w:rsid w:val="00543245"/>
    <w:rsid w:val="00543B62"/>
    <w:rsid w:val="005640B6"/>
    <w:rsid w:val="00585363"/>
    <w:rsid w:val="005A6254"/>
    <w:rsid w:val="005C4ED0"/>
    <w:rsid w:val="005D07E9"/>
    <w:rsid w:val="005F5166"/>
    <w:rsid w:val="0060106B"/>
    <w:rsid w:val="00642073"/>
    <w:rsid w:val="00662900"/>
    <w:rsid w:val="0067063B"/>
    <w:rsid w:val="006730A6"/>
    <w:rsid w:val="00684871"/>
    <w:rsid w:val="00685ECC"/>
    <w:rsid w:val="006B7A3E"/>
    <w:rsid w:val="006C4572"/>
    <w:rsid w:val="006C5FE6"/>
    <w:rsid w:val="006D168C"/>
    <w:rsid w:val="006F293D"/>
    <w:rsid w:val="007072B0"/>
    <w:rsid w:val="00716C4A"/>
    <w:rsid w:val="007647B7"/>
    <w:rsid w:val="007A7909"/>
    <w:rsid w:val="007B63F6"/>
    <w:rsid w:val="007D3379"/>
    <w:rsid w:val="007D3ACE"/>
    <w:rsid w:val="007F6FFA"/>
    <w:rsid w:val="00813C2C"/>
    <w:rsid w:val="008251F4"/>
    <w:rsid w:val="008506AB"/>
    <w:rsid w:val="00865F3E"/>
    <w:rsid w:val="0087583F"/>
    <w:rsid w:val="0087602E"/>
    <w:rsid w:val="008E520F"/>
    <w:rsid w:val="008F565F"/>
    <w:rsid w:val="00900BF7"/>
    <w:rsid w:val="00906AF8"/>
    <w:rsid w:val="009208E5"/>
    <w:rsid w:val="0092518C"/>
    <w:rsid w:val="00943D7F"/>
    <w:rsid w:val="00953946"/>
    <w:rsid w:val="00957D4E"/>
    <w:rsid w:val="00971553"/>
    <w:rsid w:val="0097560E"/>
    <w:rsid w:val="009832E0"/>
    <w:rsid w:val="009A0ACD"/>
    <w:rsid w:val="009E3159"/>
    <w:rsid w:val="009E4B33"/>
    <w:rsid w:val="00A07B99"/>
    <w:rsid w:val="00A149D3"/>
    <w:rsid w:val="00A703C4"/>
    <w:rsid w:val="00AA120C"/>
    <w:rsid w:val="00AB086D"/>
    <w:rsid w:val="00B0579B"/>
    <w:rsid w:val="00B0782E"/>
    <w:rsid w:val="00B52B8F"/>
    <w:rsid w:val="00B63EDC"/>
    <w:rsid w:val="00B7571C"/>
    <w:rsid w:val="00BC22BE"/>
    <w:rsid w:val="00BD00CC"/>
    <w:rsid w:val="00BD5EC8"/>
    <w:rsid w:val="00BF526B"/>
    <w:rsid w:val="00C015E3"/>
    <w:rsid w:val="00C13736"/>
    <w:rsid w:val="00C17A30"/>
    <w:rsid w:val="00C60F77"/>
    <w:rsid w:val="00C619DA"/>
    <w:rsid w:val="00C6322F"/>
    <w:rsid w:val="00C9574A"/>
    <w:rsid w:val="00CC03AE"/>
    <w:rsid w:val="00CC1FC2"/>
    <w:rsid w:val="00CC398D"/>
    <w:rsid w:val="00CD40D3"/>
    <w:rsid w:val="00CE681C"/>
    <w:rsid w:val="00D446A9"/>
    <w:rsid w:val="00D4706C"/>
    <w:rsid w:val="00D67CBB"/>
    <w:rsid w:val="00D82472"/>
    <w:rsid w:val="00D96B14"/>
    <w:rsid w:val="00DB6666"/>
    <w:rsid w:val="00DD26E5"/>
    <w:rsid w:val="00DD4D8F"/>
    <w:rsid w:val="00E25354"/>
    <w:rsid w:val="00E55AE5"/>
    <w:rsid w:val="00E7637D"/>
    <w:rsid w:val="00E80303"/>
    <w:rsid w:val="00EA5FFE"/>
    <w:rsid w:val="00EC1A2E"/>
    <w:rsid w:val="00ED1F84"/>
    <w:rsid w:val="00EE1375"/>
    <w:rsid w:val="00EF5736"/>
    <w:rsid w:val="00EF765E"/>
    <w:rsid w:val="00F1151F"/>
    <w:rsid w:val="00F173A6"/>
    <w:rsid w:val="00F65386"/>
    <w:rsid w:val="00F75E4B"/>
    <w:rsid w:val="00F81E60"/>
    <w:rsid w:val="00FA467E"/>
    <w:rsid w:val="00FB12FC"/>
    <w:rsid w:val="00FB52E2"/>
    <w:rsid w:val="00FE3383"/>
    <w:rsid w:val="00FE6039"/>
    <w:rsid w:val="00FF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7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ne number" w:uiPriority="99"/>
    <w:lsdException w:name="endnote reference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FollowedHyperlink" w:uiPriority="99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F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7F6FFA"/>
    <w:pPr>
      <w:keepNext/>
      <w:numPr>
        <w:numId w:val="10"/>
      </w:numPr>
      <w:jc w:val="center"/>
      <w:outlineLvl w:val="0"/>
    </w:pPr>
    <w:rPr>
      <w:rFonts w:ascii="Arial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7F6FFA"/>
    <w:pPr>
      <w:keepNext/>
      <w:numPr>
        <w:ilvl w:val="1"/>
        <w:numId w:val="10"/>
      </w:numPr>
      <w:jc w:val="center"/>
      <w:outlineLvl w:val="1"/>
    </w:pPr>
    <w:rPr>
      <w:rFonts w:ascii="Arial" w:hAnsi="Arial" w:cs="Arial"/>
      <w:b/>
      <w:bCs/>
      <w:sz w:val="16"/>
      <w:szCs w:val="16"/>
    </w:rPr>
  </w:style>
  <w:style w:type="paragraph" w:styleId="Ttulo3">
    <w:name w:val="heading 3"/>
    <w:basedOn w:val="Normal"/>
    <w:next w:val="Normal"/>
    <w:link w:val="Ttulo3Car"/>
    <w:qFormat/>
    <w:rsid w:val="007F6FFA"/>
    <w:pPr>
      <w:keepNext/>
      <w:numPr>
        <w:ilvl w:val="2"/>
        <w:numId w:val="10"/>
      </w:numPr>
      <w:outlineLvl w:val="2"/>
    </w:pPr>
    <w:rPr>
      <w:rFonts w:ascii="Arial" w:hAnsi="Arial" w:cs="Arial"/>
      <w:b/>
      <w:bCs/>
      <w:color w:val="000000"/>
      <w:sz w:val="36"/>
      <w:szCs w:val="36"/>
      <w:lang w:val="en-US"/>
    </w:rPr>
  </w:style>
  <w:style w:type="paragraph" w:styleId="Ttulo4">
    <w:name w:val="heading 4"/>
    <w:basedOn w:val="Normal"/>
    <w:next w:val="Normal"/>
    <w:link w:val="Ttulo4Car"/>
    <w:qFormat/>
    <w:rsid w:val="007F6FFA"/>
    <w:pPr>
      <w:keepNext/>
      <w:numPr>
        <w:ilvl w:val="3"/>
        <w:numId w:val="10"/>
      </w:numPr>
      <w:jc w:val="center"/>
      <w:outlineLvl w:val="3"/>
    </w:pPr>
    <w:rPr>
      <w:rFonts w:ascii="Arial" w:hAnsi="Arial" w:cs="Arial"/>
      <w:b/>
      <w:bCs/>
      <w:caps/>
      <w:sz w:val="48"/>
      <w:szCs w:val="48"/>
    </w:rPr>
  </w:style>
  <w:style w:type="paragraph" w:styleId="Ttulo5">
    <w:name w:val="heading 5"/>
    <w:basedOn w:val="Normal"/>
    <w:next w:val="Normal"/>
    <w:link w:val="Ttulo5Car"/>
    <w:qFormat/>
    <w:rsid w:val="007F6FFA"/>
    <w:pPr>
      <w:keepNext/>
      <w:numPr>
        <w:ilvl w:val="4"/>
        <w:numId w:val="10"/>
      </w:numPr>
      <w:outlineLvl w:val="4"/>
    </w:pPr>
    <w:rPr>
      <w:rFonts w:ascii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ar"/>
    <w:qFormat/>
    <w:rsid w:val="007F6FFA"/>
    <w:pPr>
      <w:keepNext/>
      <w:numPr>
        <w:ilvl w:val="5"/>
        <w:numId w:val="10"/>
      </w:numPr>
      <w:outlineLvl w:val="5"/>
    </w:pPr>
    <w:rPr>
      <w:rFonts w:ascii="Arial" w:hAnsi="Arial" w:cs="Arial"/>
      <w:u w:val="single"/>
    </w:rPr>
  </w:style>
  <w:style w:type="paragraph" w:styleId="Ttulo7">
    <w:name w:val="heading 7"/>
    <w:basedOn w:val="Normal"/>
    <w:next w:val="Normal"/>
    <w:link w:val="Ttulo7Car"/>
    <w:qFormat/>
    <w:rsid w:val="007F6FFA"/>
    <w:pPr>
      <w:keepNext/>
      <w:numPr>
        <w:ilvl w:val="6"/>
        <w:numId w:val="10"/>
      </w:numPr>
      <w:outlineLvl w:val="6"/>
    </w:pPr>
    <w:rPr>
      <w:rFonts w:ascii="Arial" w:hAnsi="Arial" w:cs="Arial"/>
      <w:b/>
      <w:bCs/>
    </w:rPr>
  </w:style>
  <w:style w:type="paragraph" w:styleId="Ttulo8">
    <w:name w:val="heading 8"/>
    <w:basedOn w:val="Normal"/>
    <w:next w:val="Normal"/>
    <w:link w:val="Ttulo8Car"/>
    <w:qFormat/>
    <w:rsid w:val="007F6FFA"/>
    <w:pPr>
      <w:keepNext/>
      <w:numPr>
        <w:ilvl w:val="7"/>
        <w:numId w:val="10"/>
      </w:numPr>
      <w:jc w:val="center"/>
      <w:outlineLvl w:val="7"/>
    </w:pPr>
    <w:rPr>
      <w:rFonts w:ascii="Arial" w:hAnsi="Arial" w:cs="Arial"/>
      <w:b/>
      <w:bCs/>
    </w:rPr>
  </w:style>
  <w:style w:type="paragraph" w:styleId="Ttulo9">
    <w:name w:val="heading 9"/>
    <w:basedOn w:val="Normal"/>
    <w:next w:val="Normal"/>
    <w:link w:val="Ttulo9Car"/>
    <w:qFormat/>
    <w:rsid w:val="007F6FFA"/>
    <w:pPr>
      <w:numPr>
        <w:ilvl w:val="8"/>
        <w:numId w:val="10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F6FFA"/>
    <w:rPr>
      <w:rFonts w:ascii="Arial" w:eastAsia="Times New Roman" w:hAnsi="Arial" w:cs="Arial"/>
      <w:b/>
      <w:bCs/>
      <w:sz w:val="24"/>
      <w:szCs w:val="24"/>
      <w:lang w:val="es-ES_tradnl"/>
    </w:rPr>
  </w:style>
  <w:style w:type="character" w:customStyle="1" w:styleId="Ttulo2Car">
    <w:name w:val="Título 2 Car"/>
    <w:basedOn w:val="Fuentedeprrafopredeter"/>
    <w:link w:val="Ttulo2"/>
    <w:rsid w:val="007F6FFA"/>
    <w:rPr>
      <w:rFonts w:ascii="Arial" w:eastAsia="Times New Roman" w:hAnsi="Arial" w:cs="Arial"/>
      <w:b/>
      <w:bCs/>
      <w:sz w:val="16"/>
      <w:szCs w:val="16"/>
      <w:lang w:val="es-ES_tradnl"/>
    </w:rPr>
  </w:style>
  <w:style w:type="character" w:customStyle="1" w:styleId="Ttulo3Car">
    <w:name w:val="Título 3 Car"/>
    <w:basedOn w:val="Fuentedeprrafopredeter"/>
    <w:link w:val="Ttulo3"/>
    <w:rsid w:val="007F6FFA"/>
    <w:rPr>
      <w:rFonts w:ascii="Arial" w:eastAsia="Times New Roman" w:hAnsi="Arial" w:cs="Arial"/>
      <w:b/>
      <w:bCs/>
      <w:color w:val="000000"/>
      <w:sz w:val="36"/>
      <w:szCs w:val="36"/>
      <w:lang w:val="en-US"/>
    </w:rPr>
  </w:style>
  <w:style w:type="character" w:customStyle="1" w:styleId="Ttulo4Car">
    <w:name w:val="Título 4 Car"/>
    <w:basedOn w:val="Fuentedeprrafopredeter"/>
    <w:link w:val="Ttulo4"/>
    <w:rsid w:val="007F6FFA"/>
    <w:rPr>
      <w:rFonts w:ascii="Arial" w:eastAsia="Times New Roman" w:hAnsi="Arial" w:cs="Arial"/>
      <w:b/>
      <w:bCs/>
      <w:caps/>
      <w:sz w:val="48"/>
      <w:szCs w:val="48"/>
      <w:lang w:val="es-ES_tradnl"/>
    </w:rPr>
  </w:style>
  <w:style w:type="character" w:customStyle="1" w:styleId="Ttulo5Car">
    <w:name w:val="Título 5 Car"/>
    <w:basedOn w:val="Fuentedeprrafopredeter"/>
    <w:link w:val="Ttulo5"/>
    <w:rsid w:val="007F6FFA"/>
    <w:rPr>
      <w:rFonts w:ascii="Arial" w:eastAsia="Times New Roman" w:hAnsi="Arial" w:cs="Arial"/>
      <w:b/>
      <w:bCs/>
      <w:sz w:val="24"/>
      <w:szCs w:val="24"/>
      <w:lang w:val="es-ES_tradnl"/>
    </w:rPr>
  </w:style>
  <w:style w:type="character" w:customStyle="1" w:styleId="Ttulo6Car">
    <w:name w:val="Título 6 Car"/>
    <w:basedOn w:val="Fuentedeprrafopredeter"/>
    <w:link w:val="Ttulo6"/>
    <w:rsid w:val="007F6FFA"/>
    <w:rPr>
      <w:rFonts w:ascii="Arial" w:eastAsia="Times New Roman" w:hAnsi="Arial" w:cs="Arial"/>
      <w:sz w:val="20"/>
      <w:szCs w:val="20"/>
      <w:u w:val="single"/>
      <w:lang w:val="es-ES_tradnl"/>
    </w:rPr>
  </w:style>
  <w:style w:type="character" w:customStyle="1" w:styleId="Ttulo7Car">
    <w:name w:val="Título 7 Car"/>
    <w:basedOn w:val="Fuentedeprrafopredeter"/>
    <w:link w:val="Ttulo7"/>
    <w:rsid w:val="007F6FFA"/>
    <w:rPr>
      <w:rFonts w:ascii="Arial" w:eastAsia="Times New Roman" w:hAnsi="Arial" w:cs="Arial"/>
      <w:b/>
      <w:bCs/>
      <w:sz w:val="20"/>
      <w:szCs w:val="20"/>
      <w:lang w:val="es-ES_tradnl"/>
    </w:rPr>
  </w:style>
  <w:style w:type="character" w:customStyle="1" w:styleId="Ttulo8Car">
    <w:name w:val="Título 8 Car"/>
    <w:basedOn w:val="Fuentedeprrafopredeter"/>
    <w:link w:val="Ttulo8"/>
    <w:rsid w:val="007F6FFA"/>
    <w:rPr>
      <w:rFonts w:ascii="Arial" w:eastAsia="Times New Roman" w:hAnsi="Arial" w:cs="Arial"/>
      <w:b/>
      <w:bCs/>
      <w:sz w:val="20"/>
      <w:szCs w:val="20"/>
      <w:lang w:val="es-ES_tradnl"/>
    </w:rPr>
  </w:style>
  <w:style w:type="character" w:customStyle="1" w:styleId="Ttulo9Car">
    <w:name w:val="Título 9 Car"/>
    <w:basedOn w:val="Fuentedeprrafopredeter"/>
    <w:link w:val="Ttulo9"/>
    <w:rsid w:val="007F6FFA"/>
    <w:rPr>
      <w:rFonts w:ascii="Arial" w:eastAsia="Times New Roman" w:hAnsi="Arial" w:cs="Arial"/>
      <w:lang w:val="es-ES_tradnl"/>
    </w:rPr>
  </w:style>
  <w:style w:type="paragraph" w:styleId="Encabezado">
    <w:name w:val="header"/>
    <w:basedOn w:val="Normal"/>
    <w:link w:val="EncabezadoCar"/>
    <w:rsid w:val="007F6FF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F6FFA"/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Piedepgina">
    <w:name w:val="footer"/>
    <w:basedOn w:val="Normal"/>
    <w:link w:val="PiedepginaCar"/>
    <w:rsid w:val="007F6FF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7F6FFA"/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Sangradetindependiente">
    <w:name w:val="Sangría de t. independiente"/>
    <w:basedOn w:val="Normal"/>
    <w:rsid w:val="007F6FFA"/>
    <w:pPr>
      <w:ind w:left="709"/>
    </w:pPr>
    <w:rPr>
      <w:rFonts w:ascii="Arial" w:hAnsi="Arial" w:cs="Arial"/>
      <w:sz w:val="16"/>
      <w:szCs w:val="16"/>
    </w:rPr>
  </w:style>
  <w:style w:type="paragraph" w:styleId="Sangra2detindependiente">
    <w:name w:val="Body Text Indent 2"/>
    <w:basedOn w:val="Normal"/>
    <w:link w:val="Sangra2detindependienteCar"/>
    <w:rsid w:val="007F6FFA"/>
    <w:pPr>
      <w:ind w:left="1276" w:hanging="567"/>
    </w:pPr>
    <w:rPr>
      <w:rFonts w:ascii="Arial" w:hAnsi="Arial" w:cs="Arial"/>
      <w:sz w:val="16"/>
      <w:szCs w:val="16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7F6FFA"/>
    <w:rPr>
      <w:rFonts w:ascii="Arial" w:eastAsia="Times New Roman" w:hAnsi="Arial" w:cs="Arial"/>
      <w:sz w:val="16"/>
      <w:szCs w:val="16"/>
      <w:lang w:val="es-ES_tradnl"/>
    </w:rPr>
  </w:style>
  <w:style w:type="paragraph" w:styleId="Textoindependiente">
    <w:name w:val="Body Text"/>
    <w:basedOn w:val="Normal"/>
    <w:link w:val="TextoindependienteCar"/>
    <w:rsid w:val="007F6FFA"/>
    <w:rPr>
      <w:rFonts w:ascii="Arial" w:hAnsi="Arial" w:cs="Arial"/>
      <w:b/>
      <w:bCs/>
      <w:color w:val="000000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rsid w:val="007F6FFA"/>
    <w:rPr>
      <w:rFonts w:ascii="Arial" w:eastAsia="Times New Roman" w:hAnsi="Arial" w:cs="Arial"/>
      <w:b/>
      <w:bCs/>
      <w:color w:val="000000"/>
      <w:sz w:val="24"/>
      <w:szCs w:val="24"/>
      <w:lang w:val="en-US"/>
    </w:rPr>
  </w:style>
  <w:style w:type="paragraph" w:styleId="Textoindependiente2">
    <w:name w:val="Body Text 2"/>
    <w:basedOn w:val="Normal"/>
    <w:link w:val="Textoindependiente2Car"/>
    <w:rsid w:val="007F6FFA"/>
    <w:pPr>
      <w:jc w:val="center"/>
    </w:pPr>
    <w:rPr>
      <w:rFonts w:ascii="Arial" w:hAnsi="Arial" w:cs="Arial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rsid w:val="007F6FFA"/>
    <w:rPr>
      <w:rFonts w:ascii="Arial" w:eastAsia="Times New Roman" w:hAnsi="Arial" w:cs="Arial"/>
      <w:sz w:val="20"/>
      <w:szCs w:val="20"/>
      <w:lang w:val="es-MX"/>
    </w:rPr>
  </w:style>
  <w:style w:type="paragraph" w:styleId="Textoindependiente3">
    <w:name w:val="Body Text 3"/>
    <w:basedOn w:val="Normal"/>
    <w:link w:val="Textoindependiente3Car"/>
    <w:rsid w:val="007F6FFA"/>
    <w:pPr>
      <w:jc w:val="center"/>
    </w:pPr>
    <w:rPr>
      <w:rFonts w:ascii="Arial" w:hAnsi="Arial" w:cs="Arial"/>
      <w:sz w:val="18"/>
      <w:szCs w:val="18"/>
    </w:rPr>
  </w:style>
  <w:style w:type="character" w:customStyle="1" w:styleId="Textoindependiente3Car">
    <w:name w:val="Texto independiente 3 Car"/>
    <w:basedOn w:val="Fuentedeprrafopredeter"/>
    <w:link w:val="Textoindependiente3"/>
    <w:rsid w:val="007F6FFA"/>
    <w:rPr>
      <w:rFonts w:ascii="Arial" w:eastAsia="Times New Roman" w:hAnsi="Arial" w:cs="Arial"/>
      <w:sz w:val="18"/>
      <w:szCs w:val="18"/>
      <w:lang w:val="es-ES_tradnl"/>
    </w:rPr>
  </w:style>
  <w:style w:type="paragraph" w:styleId="Sangra3detindependiente">
    <w:name w:val="Body Text Indent 3"/>
    <w:basedOn w:val="Normal"/>
    <w:link w:val="Sangra3detindependienteCar"/>
    <w:rsid w:val="007F6FFA"/>
    <w:pPr>
      <w:ind w:left="360"/>
    </w:pPr>
    <w:rPr>
      <w:rFonts w:ascii="Arial" w:hAnsi="Arial" w:cs="Aria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7F6FFA"/>
    <w:rPr>
      <w:rFonts w:ascii="Arial" w:eastAsia="Times New Roman" w:hAnsi="Arial" w:cs="Arial"/>
      <w:sz w:val="20"/>
      <w:szCs w:val="20"/>
      <w:lang w:val="es-ES_tradnl"/>
    </w:rPr>
  </w:style>
  <w:style w:type="table" w:styleId="Tablaconcuadrcula">
    <w:name w:val="Table Grid"/>
    <w:basedOn w:val="Tablanormal"/>
    <w:rsid w:val="007F6F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S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semiHidden/>
    <w:rsid w:val="007F6FFA"/>
  </w:style>
  <w:style w:type="character" w:customStyle="1" w:styleId="TextonotapieCar">
    <w:name w:val="Texto nota pie Car"/>
    <w:basedOn w:val="Fuentedeprrafopredeter"/>
    <w:link w:val="Textonotapie"/>
    <w:semiHidden/>
    <w:rsid w:val="007F6FFA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styleId="Refdenotaalpie">
    <w:name w:val="footnote reference"/>
    <w:basedOn w:val="Fuentedeprrafopredeter"/>
    <w:semiHidden/>
    <w:rsid w:val="007F6FFA"/>
    <w:rPr>
      <w:vertAlign w:val="superscript"/>
    </w:rPr>
  </w:style>
  <w:style w:type="paragraph" w:customStyle="1" w:styleId="Enumera1">
    <w:name w:val="Enumera 1"/>
    <w:basedOn w:val="Listaconvietas"/>
    <w:next w:val="Normal"/>
    <w:rsid w:val="007F6FFA"/>
    <w:pPr>
      <w:widowControl/>
      <w:overflowPunct w:val="0"/>
      <w:spacing w:line="360" w:lineRule="auto"/>
      <w:jc w:val="both"/>
      <w:textAlignment w:val="baseline"/>
    </w:pPr>
    <w:rPr>
      <w:rFonts w:ascii="Arial" w:hAnsi="Arial"/>
      <w:sz w:val="24"/>
      <w:lang w:eastAsia="es-ES"/>
    </w:rPr>
  </w:style>
  <w:style w:type="paragraph" w:styleId="Listaconvietas">
    <w:name w:val="List Bullet"/>
    <w:basedOn w:val="Normal"/>
    <w:autoRedefine/>
    <w:rsid w:val="007F6FFA"/>
    <w:pPr>
      <w:ind w:left="454" w:hanging="454"/>
    </w:pPr>
  </w:style>
  <w:style w:type="character" w:styleId="Nmerodepgina">
    <w:name w:val="page number"/>
    <w:basedOn w:val="Fuentedeprrafopredeter"/>
    <w:rsid w:val="007F6FFA"/>
  </w:style>
  <w:style w:type="paragraph" w:styleId="Textocomentario">
    <w:name w:val="annotation text"/>
    <w:basedOn w:val="Normal"/>
    <w:link w:val="TextocomentarioCar"/>
    <w:semiHidden/>
    <w:rsid w:val="007F6FFA"/>
  </w:style>
  <w:style w:type="character" w:customStyle="1" w:styleId="TextocomentarioCar">
    <w:name w:val="Texto comentario Car"/>
    <w:basedOn w:val="Fuentedeprrafopredeter"/>
    <w:link w:val="Textocomentario"/>
    <w:semiHidden/>
    <w:rsid w:val="007F6FFA"/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7F6FF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7F6FFA"/>
    <w:rPr>
      <w:rFonts w:ascii="Times New Roman" w:eastAsia="Times New Roman" w:hAnsi="Times New Roman" w:cs="Times New Roman"/>
      <w:b/>
      <w:bCs/>
      <w:sz w:val="20"/>
      <w:szCs w:val="20"/>
      <w:lang w:val="es-ES_tradnl"/>
    </w:rPr>
  </w:style>
  <w:style w:type="paragraph" w:styleId="Cierre">
    <w:name w:val="Closing"/>
    <w:basedOn w:val="Normal"/>
    <w:link w:val="CierreCar"/>
    <w:rsid w:val="007F6FFA"/>
    <w:pPr>
      <w:ind w:left="4320"/>
    </w:pPr>
  </w:style>
  <w:style w:type="character" w:customStyle="1" w:styleId="CierreCar">
    <w:name w:val="Cierre Car"/>
    <w:basedOn w:val="Fuentedeprrafopredeter"/>
    <w:link w:val="Cierre"/>
    <w:rsid w:val="007F6FFA"/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Continuarlista">
    <w:name w:val="List Continue"/>
    <w:basedOn w:val="Normal"/>
    <w:rsid w:val="007F6FFA"/>
    <w:pPr>
      <w:spacing w:after="120"/>
      <w:ind w:left="360"/>
    </w:pPr>
  </w:style>
  <w:style w:type="paragraph" w:styleId="Continuarlista2">
    <w:name w:val="List Continue 2"/>
    <w:basedOn w:val="Normal"/>
    <w:rsid w:val="007F6FFA"/>
    <w:pPr>
      <w:spacing w:after="120"/>
      <w:ind w:left="720"/>
    </w:pPr>
  </w:style>
  <w:style w:type="paragraph" w:styleId="Continuarlista3">
    <w:name w:val="List Continue 3"/>
    <w:basedOn w:val="Normal"/>
    <w:rsid w:val="007F6FFA"/>
    <w:pPr>
      <w:spacing w:after="120"/>
      <w:ind w:left="1080"/>
    </w:pPr>
  </w:style>
  <w:style w:type="paragraph" w:styleId="Continuarlista4">
    <w:name w:val="List Continue 4"/>
    <w:basedOn w:val="Normal"/>
    <w:rsid w:val="007F6FFA"/>
    <w:pPr>
      <w:spacing w:after="120"/>
      <w:ind w:left="1440"/>
    </w:pPr>
  </w:style>
  <w:style w:type="paragraph" w:styleId="Continuarlista5">
    <w:name w:val="List Continue 5"/>
    <w:basedOn w:val="Normal"/>
    <w:rsid w:val="007F6FFA"/>
    <w:pPr>
      <w:spacing w:after="120"/>
      <w:ind w:left="1800"/>
    </w:pPr>
  </w:style>
  <w:style w:type="paragraph" w:styleId="DireccinHTML">
    <w:name w:val="HTML Address"/>
    <w:basedOn w:val="Normal"/>
    <w:link w:val="DireccinHTMLCar"/>
    <w:rsid w:val="007F6FFA"/>
    <w:rPr>
      <w:i/>
      <w:iCs/>
    </w:rPr>
  </w:style>
  <w:style w:type="character" w:customStyle="1" w:styleId="DireccinHTMLCar">
    <w:name w:val="Dirección HTML Car"/>
    <w:basedOn w:val="Fuentedeprrafopredeter"/>
    <w:link w:val="DireccinHTML"/>
    <w:rsid w:val="007F6FFA"/>
    <w:rPr>
      <w:rFonts w:ascii="Times New Roman" w:eastAsia="Times New Roman" w:hAnsi="Times New Roman" w:cs="Times New Roman"/>
      <w:i/>
      <w:iCs/>
      <w:sz w:val="20"/>
      <w:szCs w:val="20"/>
      <w:lang w:val="es-ES_tradnl"/>
    </w:rPr>
  </w:style>
  <w:style w:type="paragraph" w:styleId="Direccinsobre">
    <w:name w:val="envelope address"/>
    <w:basedOn w:val="Normal"/>
    <w:rsid w:val="007F6FF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cabezadodelista">
    <w:name w:val="toa heading"/>
    <w:basedOn w:val="Normal"/>
    <w:next w:val="Normal"/>
    <w:semiHidden/>
    <w:rsid w:val="007F6FFA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Encabezadodemensaje">
    <w:name w:val="Message Header"/>
    <w:basedOn w:val="Normal"/>
    <w:link w:val="EncabezadodemensajeCar"/>
    <w:rsid w:val="007F6FF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rsid w:val="007F6FFA"/>
    <w:rPr>
      <w:rFonts w:ascii="Arial" w:eastAsia="Times New Roman" w:hAnsi="Arial" w:cs="Arial"/>
      <w:sz w:val="24"/>
      <w:szCs w:val="24"/>
      <w:shd w:val="pct20" w:color="auto" w:fill="auto"/>
      <w:lang w:val="es-ES_tradnl"/>
    </w:rPr>
  </w:style>
  <w:style w:type="paragraph" w:styleId="Encabezadodenota">
    <w:name w:val="Note Heading"/>
    <w:basedOn w:val="Normal"/>
    <w:next w:val="Normal"/>
    <w:link w:val="EncabezadodenotaCar"/>
    <w:rsid w:val="007F6FFA"/>
  </w:style>
  <w:style w:type="character" w:customStyle="1" w:styleId="EncabezadodenotaCar">
    <w:name w:val="Encabezado de nota Car"/>
    <w:basedOn w:val="Fuentedeprrafopredeter"/>
    <w:link w:val="Encabezadodenota"/>
    <w:rsid w:val="007F6FFA"/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Epgrafe">
    <w:name w:val="caption"/>
    <w:basedOn w:val="Normal"/>
    <w:next w:val="Normal"/>
    <w:qFormat/>
    <w:rsid w:val="007F6FFA"/>
    <w:rPr>
      <w:b/>
      <w:bCs/>
    </w:rPr>
  </w:style>
  <w:style w:type="paragraph" w:styleId="Fecha">
    <w:name w:val="Date"/>
    <w:basedOn w:val="Normal"/>
    <w:next w:val="Normal"/>
    <w:link w:val="FechaCar"/>
    <w:rsid w:val="007F6FFA"/>
  </w:style>
  <w:style w:type="character" w:customStyle="1" w:styleId="FechaCar">
    <w:name w:val="Fecha Car"/>
    <w:basedOn w:val="Fuentedeprrafopredeter"/>
    <w:link w:val="Fecha"/>
    <w:rsid w:val="007F6FFA"/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Firma">
    <w:name w:val="Signature"/>
    <w:basedOn w:val="Normal"/>
    <w:link w:val="FirmaCar"/>
    <w:rsid w:val="007F6FFA"/>
    <w:pPr>
      <w:ind w:left="4320"/>
    </w:pPr>
  </w:style>
  <w:style w:type="character" w:customStyle="1" w:styleId="FirmaCar">
    <w:name w:val="Firma Car"/>
    <w:basedOn w:val="Fuentedeprrafopredeter"/>
    <w:link w:val="Firma"/>
    <w:rsid w:val="007F6FFA"/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Firmadecorreoelectrnico">
    <w:name w:val="E-mail Signature"/>
    <w:basedOn w:val="Normal"/>
    <w:link w:val="FirmadecorreoelectrnicoCar"/>
    <w:rsid w:val="007F6FFA"/>
  </w:style>
  <w:style w:type="character" w:customStyle="1" w:styleId="FirmadecorreoelectrnicoCar">
    <w:name w:val="Firma de correo electrónico Car"/>
    <w:basedOn w:val="Fuentedeprrafopredeter"/>
    <w:link w:val="Firmadecorreoelectrnico"/>
    <w:rsid w:val="007F6FFA"/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HTMLconformatoprevio">
    <w:name w:val="HTML Preformatted"/>
    <w:basedOn w:val="Normal"/>
    <w:link w:val="HTMLconformatoprevioCar"/>
    <w:rsid w:val="007F6FFA"/>
    <w:rPr>
      <w:rFonts w:ascii="Courier New" w:hAnsi="Courier New" w:cs="Courier New"/>
    </w:rPr>
  </w:style>
  <w:style w:type="character" w:customStyle="1" w:styleId="HTMLconformatoprevioCar">
    <w:name w:val="HTML con formato previo Car"/>
    <w:basedOn w:val="Fuentedeprrafopredeter"/>
    <w:link w:val="HTMLconformatoprevio"/>
    <w:rsid w:val="007F6FFA"/>
    <w:rPr>
      <w:rFonts w:ascii="Courier New" w:eastAsia="Times New Roman" w:hAnsi="Courier New" w:cs="Courier New"/>
      <w:sz w:val="20"/>
      <w:szCs w:val="20"/>
      <w:lang w:val="es-ES_tradnl"/>
    </w:rPr>
  </w:style>
  <w:style w:type="paragraph" w:styleId="ndice1">
    <w:name w:val="index 1"/>
    <w:basedOn w:val="Normal"/>
    <w:next w:val="Normal"/>
    <w:autoRedefine/>
    <w:semiHidden/>
    <w:rsid w:val="007F6FFA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7F6FFA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7F6FFA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7F6FFA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7F6FFA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7F6FFA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7F6FFA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7F6FFA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7F6FFA"/>
    <w:pPr>
      <w:ind w:left="1800" w:hanging="200"/>
    </w:pPr>
  </w:style>
  <w:style w:type="paragraph" w:styleId="Lista">
    <w:name w:val="List"/>
    <w:basedOn w:val="Normal"/>
    <w:rsid w:val="007F6FFA"/>
    <w:pPr>
      <w:ind w:left="360" w:hanging="360"/>
    </w:pPr>
  </w:style>
  <w:style w:type="paragraph" w:styleId="Lista2">
    <w:name w:val="List 2"/>
    <w:basedOn w:val="Normal"/>
    <w:rsid w:val="007F6FFA"/>
    <w:pPr>
      <w:ind w:left="720" w:hanging="360"/>
    </w:pPr>
  </w:style>
  <w:style w:type="paragraph" w:styleId="Lista3">
    <w:name w:val="List 3"/>
    <w:basedOn w:val="Normal"/>
    <w:rsid w:val="007F6FFA"/>
    <w:pPr>
      <w:ind w:left="1080" w:hanging="360"/>
    </w:pPr>
  </w:style>
  <w:style w:type="paragraph" w:styleId="Lista4">
    <w:name w:val="List 4"/>
    <w:basedOn w:val="Normal"/>
    <w:rsid w:val="007F6FFA"/>
    <w:pPr>
      <w:ind w:left="1440" w:hanging="360"/>
    </w:pPr>
  </w:style>
  <w:style w:type="paragraph" w:styleId="Lista5">
    <w:name w:val="List 5"/>
    <w:basedOn w:val="Normal"/>
    <w:rsid w:val="007F6FFA"/>
    <w:pPr>
      <w:ind w:left="1800" w:hanging="360"/>
    </w:pPr>
  </w:style>
  <w:style w:type="paragraph" w:styleId="Listaconnmeros">
    <w:name w:val="List Number"/>
    <w:basedOn w:val="Normal"/>
    <w:rsid w:val="007F6FFA"/>
    <w:pPr>
      <w:numPr>
        <w:numId w:val="1"/>
      </w:numPr>
    </w:pPr>
  </w:style>
  <w:style w:type="paragraph" w:styleId="Listaconnmeros2">
    <w:name w:val="List Number 2"/>
    <w:basedOn w:val="Normal"/>
    <w:rsid w:val="007F6FFA"/>
    <w:pPr>
      <w:numPr>
        <w:numId w:val="2"/>
      </w:numPr>
    </w:pPr>
  </w:style>
  <w:style w:type="paragraph" w:styleId="Listaconnmeros3">
    <w:name w:val="List Number 3"/>
    <w:basedOn w:val="Normal"/>
    <w:rsid w:val="007F6FFA"/>
    <w:pPr>
      <w:numPr>
        <w:numId w:val="3"/>
      </w:numPr>
    </w:pPr>
  </w:style>
  <w:style w:type="paragraph" w:styleId="Listaconnmeros4">
    <w:name w:val="List Number 4"/>
    <w:basedOn w:val="Normal"/>
    <w:rsid w:val="007F6FFA"/>
    <w:pPr>
      <w:numPr>
        <w:numId w:val="4"/>
      </w:numPr>
    </w:pPr>
  </w:style>
  <w:style w:type="paragraph" w:styleId="Listaconnmeros5">
    <w:name w:val="List Number 5"/>
    <w:basedOn w:val="Normal"/>
    <w:rsid w:val="007F6FFA"/>
    <w:pPr>
      <w:numPr>
        <w:numId w:val="5"/>
      </w:numPr>
    </w:pPr>
  </w:style>
  <w:style w:type="paragraph" w:styleId="Listaconvietas2">
    <w:name w:val="List Bullet 2"/>
    <w:basedOn w:val="Normal"/>
    <w:rsid w:val="007F6FFA"/>
    <w:pPr>
      <w:numPr>
        <w:numId w:val="6"/>
      </w:numPr>
    </w:pPr>
  </w:style>
  <w:style w:type="paragraph" w:styleId="Listaconvietas3">
    <w:name w:val="List Bullet 3"/>
    <w:basedOn w:val="Normal"/>
    <w:rsid w:val="007F6FFA"/>
    <w:pPr>
      <w:numPr>
        <w:numId w:val="7"/>
      </w:numPr>
    </w:pPr>
  </w:style>
  <w:style w:type="paragraph" w:styleId="Listaconvietas4">
    <w:name w:val="List Bullet 4"/>
    <w:basedOn w:val="Normal"/>
    <w:rsid w:val="007F6FFA"/>
    <w:pPr>
      <w:numPr>
        <w:numId w:val="8"/>
      </w:numPr>
    </w:pPr>
  </w:style>
  <w:style w:type="paragraph" w:styleId="Listaconvietas5">
    <w:name w:val="List Bullet 5"/>
    <w:basedOn w:val="Normal"/>
    <w:rsid w:val="007F6FFA"/>
    <w:pPr>
      <w:numPr>
        <w:numId w:val="9"/>
      </w:numPr>
    </w:pPr>
  </w:style>
  <w:style w:type="paragraph" w:styleId="Mapadeldocumento">
    <w:name w:val="Document Map"/>
    <w:basedOn w:val="Normal"/>
    <w:link w:val="MapadeldocumentoCar"/>
    <w:semiHidden/>
    <w:rsid w:val="007F6FFA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7F6FFA"/>
    <w:rPr>
      <w:rFonts w:ascii="Tahoma" w:eastAsia="Times New Roman" w:hAnsi="Tahoma" w:cs="Tahoma"/>
      <w:sz w:val="20"/>
      <w:szCs w:val="20"/>
      <w:shd w:val="clear" w:color="auto" w:fill="000080"/>
      <w:lang w:val="es-ES_tradnl"/>
    </w:rPr>
  </w:style>
  <w:style w:type="paragraph" w:styleId="NormalWeb">
    <w:name w:val="Normal (Web)"/>
    <w:basedOn w:val="Normal"/>
    <w:rsid w:val="007F6FFA"/>
    <w:rPr>
      <w:sz w:val="24"/>
      <w:szCs w:val="24"/>
    </w:rPr>
  </w:style>
  <w:style w:type="paragraph" w:styleId="Remitedesobre">
    <w:name w:val="envelope return"/>
    <w:basedOn w:val="Normal"/>
    <w:rsid w:val="007F6FFA"/>
    <w:rPr>
      <w:rFonts w:ascii="Arial" w:hAnsi="Arial" w:cs="Arial"/>
    </w:rPr>
  </w:style>
  <w:style w:type="paragraph" w:styleId="Saludo">
    <w:name w:val="Salutation"/>
    <w:basedOn w:val="Normal"/>
    <w:next w:val="Normal"/>
    <w:link w:val="SaludoCar"/>
    <w:rsid w:val="007F6FFA"/>
  </w:style>
  <w:style w:type="character" w:customStyle="1" w:styleId="SaludoCar">
    <w:name w:val="Saludo Car"/>
    <w:basedOn w:val="Fuentedeprrafopredeter"/>
    <w:link w:val="Saludo"/>
    <w:rsid w:val="007F6FFA"/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Sangradetextonormal">
    <w:name w:val="Body Text Indent"/>
    <w:basedOn w:val="Normal"/>
    <w:link w:val="SangradetextonormalCar"/>
    <w:rsid w:val="007F6FFA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rsid w:val="007F6FFA"/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Sangranormal">
    <w:name w:val="Normal Indent"/>
    <w:basedOn w:val="Normal"/>
    <w:rsid w:val="007F6FFA"/>
    <w:pPr>
      <w:ind w:left="720"/>
    </w:pPr>
  </w:style>
  <w:style w:type="paragraph" w:styleId="Subttulo">
    <w:name w:val="Subtitle"/>
    <w:basedOn w:val="Normal"/>
    <w:link w:val="SubttuloCar"/>
    <w:qFormat/>
    <w:rsid w:val="007F6FFA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7F6FFA"/>
    <w:rPr>
      <w:rFonts w:ascii="Arial" w:eastAsia="Times New Roman" w:hAnsi="Arial" w:cs="Arial"/>
      <w:sz w:val="24"/>
      <w:szCs w:val="24"/>
      <w:lang w:val="es-ES_tradnl"/>
    </w:rPr>
  </w:style>
  <w:style w:type="paragraph" w:styleId="Tabladeilustraciones">
    <w:name w:val="table of figures"/>
    <w:basedOn w:val="Normal"/>
    <w:next w:val="Normal"/>
    <w:semiHidden/>
    <w:rsid w:val="007F6FFA"/>
  </w:style>
  <w:style w:type="paragraph" w:styleId="TDC1">
    <w:name w:val="toc 1"/>
    <w:basedOn w:val="Normal"/>
    <w:next w:val="Normal"/>
    <w:autoRedefine/>
    <w:semiHidden/>
    <w:rsid w:val="007F6FFA"/>
  </w:style>
  <w:style w:type="paragraph" w:styleId="TDC2">
    <w:name w:val="toc 2"/>
    <w:basedOn w:val="Normal"/>
    <w:next w:val="Normal"/>
    <w:autoRedefine/>
    <w:semiHidden/>
    <w:rsid w:val="007F6FFA"/>
    <w:pPr>
      <w:ind w:left="200"/>
    </w:pPr>
  </w:style>
  <w:style w:type="paragraph" w:styleId="TDC3">
    <w:name w:val="toc 3"/>
    <w:basedOn w:val="Normal"/>
    <w:next w:val="Normal"/>
    <w:autoRedefine/>
    <w:semiHidden/>
    <w:rsid w:val="007F6FFA"/>
    <w:pPr>
      <w:ind w:left="400"/>
    </w:pPr>
  </w:style>
  <w:style w:type="paragraph" w:styleId="TDC4">
    <w:name w:val="toc 4"/>
    <w:basedOn w:val="Normal"/>
    <w:next w:val="Normal"/>
    <w:autoRedefine/>
    <w:semiHidden/>
    <w:rsid w:val="007F6FFA"/>
    <w:pPr>
      <w:ind w:left="600"/>
    </w:pPr>
  </w:style>
  <w:style w:type="paragraph" w:styleId="TDC5">
    <w:name w:val="toc 5"/>
    <w:basedOn w:val="Normal"/>
    <w:next w:val="Normal"/>
    <w:autoRedefine/>
    <w:semiHidden/>
    <w:rsid w:val="007F6FFA"/>
    <w:pPr>
      <w:ind w:left="800"/>
    </w:pPr>
  </w:style>
  <w:style w:type="paragraph" w:styleId="TDC6">
    <w:name w:val="toc 6"/>
    <w:basedOn w:val="Normal"/>
    <w:next w:val="Normal"/>
    <w:autoRedefine/>
    <w:semiHidden/>
    <w:rsid w:val="007F6FFA"/>
    <w:pPr>
      <w:ind w:left="1000"/>
    </w:pPr>
  </w:style>
  <w:style w:type="paragraph" w:styleId="TDC7">
    <w:name w:val="toc 7"/>
    <w:basedOn w:val="Normal"/>
    <w:next w:val="Normal"/>
    <w:autoRedefine/>
    <w:semiHidden/>
    <w:rsid w:val="007F6FFA"/>
    <w:pPr>
      <w:ind w:left="1200"/>
    </w:pPr>
  </w:style>
  <w:style w:type="paragraph" w:styleId="TDC8">
    <w:name w:val="toc 8"/>
    <w:basedOn w:val="Normal"/>
    <w:next w:val="Normal"/>
    <w:autoRedefine/>
    <w:semiHidden/>
    <w:rsid w:val="007F6FFA"/>
    <w:pPr>
      <w:ind w:left="1400"/>
    </w:pPr>
  </w:style>
  <w:style w:type="paragraph" w:styleId="TDC9">
    <w:name w:val="toc 9"/>
    <w:basedOn w:val="Normal"/>
    <w:next w:val="Normal"/>
    <w:autoRedefine/>
    <w:semiHidden/>
    <w:rsid w:val="007F6FFA"/>
    <w:pPr>
      <w:ind w:left="1600"/>
    </w:pPr>
  </w:style>
  <w:style w:type="paragraph" w:styleId="Textoconsangra">
    <w:name w:val="table of authorities"/>
    <w:basedOn w:val="Normal"/>
    <w:next w:val="Normal"/>
    <w:semiHidden/>
    <w:rsid w:val="007F6FFA"/>
    <w:pPr>
      <w:ind w:left="200" w:hanging="200"/>
    </w:pPr>
  </w:style>
  <w:style w:type="paragraph" w:styleId="Textodebloque">
    <w:name w:val="Block Text"/>
    <w:basedOn w:val="Normal"/>
    <w:rsid w:val="007F6FFA"/>
    <w:pPr>
      <w:spacing w:after="120"/>
      <w:ind w:left="1440" w:right="1440"/>
    </w:pPr>
  </w:style>
  <w:style w:type="paragraph" w:styleId="Textodeglobo">
    <w:name w:val="Balloon Text"/>
    <w:basedOn w:val="Normal"/>
    <w:link w:val="TextodegloboCar"/>
    <w:semiHidden/>
    <w:rsid w:val="007F6FF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7F6FFA"/>
    <w:rPr>
      <w:rFonts w:ascii="Tahoma" w:eastAsia="Times New Roman" w:hAnsi="Tahoma" w:cs="Tahoma"/>
      <w:sz w:val="16"/>
      <w:szCs w:val="16"/>
      <w:lang w:val="es-ES_tradnl"/>
    </w:rPr>
  </w:style>
  <w:style w:type="paragraph" w:styleId="Textoindependienteprimerasangra">
    <w:name w:val="Body Text First Indent"/>
    <w:basedOn w:val="Textoindependiente"/>
    <w:link w:val="TextoindependienteprimerasangraCar"/>
    <w:rsid w:val="007F6FFA"/>
    <w:pPr>
      <w:spacing w:after="120"/>
      <w:ind w:firstLine="210"/>
    </w:pPr>
    <w:rPr>
      <w:rFonts w:ascii="Times New Roman" w:hAnsi="Times New Roman" w:cs="Times New Roman"/>
      <w:b w:val="0"/>
      <w:bCs w:val="0"/>
      <w:color w:val="auto"/>
      <w:sz w:val="20"/>
      <w:szCs w:val="20"/>
      <w:lang w:val="es-ES_tradnl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7F6FFA"/>
    <w:rPr>
      <w:rFonts w:ascii="Times New Roman" w:eastAsia="Times New Roman" w:hAnsi="Times New Roman" w:cs="Times New Roman"/>
      <w:b/>
      <w:bCs/>
      <w:color w:val="000000"/>
      <w:sz w:val="20"/>
      <w:szCs w:val="20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rsid w:val="007F6FFA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7F6FFA"/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Textomacro">
    <w:name w:val="macro"/>
    <w:link w:val="TextomacroCar"/>
    <w:semiHidden/>
    <w:rsid w:val="007F6FFA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s-ES_tradnl"/>
    </w:rPr>
  </w:style>
  <w:style w:type="character" w:customStyle="1" w:styleId="TextomacroCar">
    <w:name w:val="Texto macro Car"/>
    <w:basedOn w:val="Fuentedeprrafopredeter"/>
    <w:link w:val="Textomacro"/>
    <w:semiHidden/>
    <w:rsid w:val="007F6FFA"/>
    <w:rPr>
      <w:rFonts w:ascii="Courier New" w:eastAsia="Times New Roman" w:hAnsi="Courier New" w:cs="Courier New"/>
      <w:sz w:val="20"/>
      <w:szCs w:val="20"/>
      <w:lang w:val="es-ES_tradnl"/>
    </w:rPr>
  </w:style>
  <w:style w:type="paragraph" w:styleId="Textonotaalfinal">
    <w:name w:val="endnote text"/>
    <w:basedOn w:val="Normal"/>
    <w:link w:val="TextonotaalfinalCar"/>
    <w:semiHidden/>
    <w:rsid w:val="007F6FFA"/>
  </w:style>
  <w:style w:type="character" w:customStyle="1" w:styleId="TextonotaalfinalCar">
    <w:name w:val="Texto nota al final Car"/>
    <w:basedOn w:val="Fuentedeprrafopredeter"/>
    <w:link w:val="Textonotaalfinal"/>
    <w:semiHidden/>
    <w:rsid w:val="007F6FFA"/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Textosinformato">
    <w:name w:val="Plain Text"/>
    <w:basedOn w:val="Normal"/>
    <w:link w:val="TextosinformatoCar"/>
    <w:rsid w:val="007F6FFA"/>
    <w:rPr>
      <w:rFonts w:ascii="Courier New" w:hAnsi="Courier New" w:cs="Courier New"/>
    </w:rPr>
  </w:style>
  <w:style w:type="character" w:customStyle="1" w:styleId="TextosinformatoCar">
    <w:name w:val="Texto sin formato Car"/>
    <w:basedOn w:val="Fuentedeprrafopredeter"/>
    <w:link w:val="Textosinformato"/>
    <w:rsid w:val="007F6FFA"/>
    <w:rPr>
      <w:rFonts w:ascii="Courier New" w:eastAsia="Times New Roman" w:hAnsi="Courier New" w:cs="Courier New"/>
      <w:sz w:val="20"/>
      <w:szCs w:val="20"/>
      <w:lang w:val="es-ES_tradnl"/>
    </w:rPr>
  </w:style>
  <w:style w:type="paragraph" w:styleId="Ttulo">
    <w:name w:val="Title"/>
    <w:basedOn w:val="Normal"/>
    <w:link w:val="TtuloCar"/>
    <w:qFormat/>
    <w:rsid w:val="007F6FFA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7F6FFA"/>
    <w:rPr>
      <w:rFonts w:ascii="Arial" w:eastAsia="Times New Roman" w:hAnsi="Arial" w:cs="Arial"/>
      <w:b/>
      <w:bCs/>
      <w:kern w:val="28"/>
      <w:sz w:val="32"/>
      <w:szCs w:val="32"/>
      <w:lang w:val="es-ES_tradnl"/>
    </w:rPr>
  </w:style>
  <w:style w:type="paragraph" w:styleId="Ttulodendice">
    <w:name w:val="index heading"/>
    <w:basedOn w:val="Normal"/>
    <w:next w:val="ndice1"/>
    <w:semiHidden/>
    <w:rsid w:val="007F6FFA"/>
    <w:rPr>
      <w:rFonts w:ascii="Arial" w:hAnsi="Arial" w:cs="Arial"/>
      <w:b/>
      <w:bCs/>
    </w:rPr>
  </w:style>
  <w:style w:type="character" w:customStyle="1" w:styleId="Fuentedeprrafopredeter1">
    <w:name w:val="Fuente de párrafo predeter.1"/>
    <w:rsid w:val="007F6FFA"/>
  </w:style>
  <w:style w:type="character" w:customStyle="1" w:styleId="WW-Absatz-Standardschriftart11">
    <w:name w:val="WW-Absatz-Standardschriftart11"/>
    <w:rsid w:val="007F6FFA"/>
  </w:style>
  <w:style w:type="character" w:customStyle="1" w:styleId="WW8Num1z2">
    <w:name w:val="WW8Num1z2"/>
    <w:rsid w:val="007F6FFA"/>
    <w:rPr>
      <w:rFonts w:ascii="Wingdings" w:hAnsi="Wingdings"/>
    </w:rPr>
  </w:style>
  <w:style w:type="character" w:styleId="Refdecomentario">
    <w:name w:val="annotation reference"/>
    <w:basedOn w:val="Fuentedeprrafopredeter"/>
    <w:semiHidden/>
    <w:rsid w:val="007F6FFA"/>
    <w:rPr>
      <w:sz w:val="16"/>
      <w:szCs w:val="16"/>
    </w:rPr>
  </w:style>
  <w:style w:type="character" w:styleId="Hipervnculo">
    <w:name w:val="Hyperlink"/>
    <w:basedOn w:val="Fuentedeprrafopredeter"/>
    <w:rsid w:val="007F6FF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6FFA"/>
    <w:pPr>
      <w:widowControl/>
      <w:autoSpaceDE/>
      <w:autoSpaceDN/>
      <w:adjustRightInd/>
      <w:ind w:left="720"/>
    </w:pPr>
    <w:rPr>
      <w:rFonts w:ascii="Calibri" w:hAnsi="Calibri" w:cs="Calibri"/>
      <w:sz w:val="22"/>
      <w:szCs w:val="22"/>
      <w:lang w:val="es-ES" w:eastAsia="es-ES"/>
    </w:rPr>
  </w:style>
  <w:style w:type="character" w:styleId="Textoennegrita">
    <w:name w:val="Strong"/>
    <w:basedOn w:val="Fuentedeprrafopredeter"/>
    <w:qFormat/>
    <w:rsid w:val="007F6FF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6</Pages>
  <Words>1090</Words>
  <Characters>6001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josefina.artiga</dc:creator>
  <cp:lastModifiedBy>Saul Fernandez</cp:lastModifiedBy>
  <cp:revision>83</cp:revision>
  <cp:lastPrinted>2016-08-08T15:41:00Z</cp:lastPrinted>
  <dcterms:created xsi:type="dcterms:W3CDTF">2012-07-24T15:11:00Z</dcterms:created>
  <dcterms:modified xsi:type="dcterms:W3CDTF">2016-08-08T15:47:00Z</dcterms:modified>
</cp:coreProperties>
</file>