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FE4" w:rsidRDefault="009D0FE4" w:rsidP="005C30E7">
      <w:pPr>
        <w:jc w:val="center"/>
        <w:rPr>
          <w:rFonts w:ascii="Agency FB" w:hAnsi="Agency FB"/>
          <w:b/>
          <w:sz w:val="28"/>
          <w:szCs w:val="28"/>
        </w:rPr>
      </w:pPr>
    </w:p>
    <w:p w:rsidR="009D0FE4" w:rsidRDefault="009D0FE4" w:rsidP="005C30E7">
      <w:pPr>
        <w:jc w:val="center"/>
        <w:rPr>
          <w:rFonts w:ascii="Agency FB" w:hAnsi="Agency FB"/>
          <w:b/>
          <w:sz w:val="28"/>
          <w:szCs w:val="28"/>
        </w:rPr>
      </w:pPr>
    </w:p>
    <w:p w:rsidR="009D0FE4" w:rsidRDefault="009D0FE4" w:rsidP="005C30E7">
      <w:pPr>
        <w:jc w:val="center"/>
        <w:rPr>
          <w:rFonts w:ascii="Agency FB" w:hAnsi="Agency FB"/>
          <w:b/>
          <w:sz w:val="28"/>
          <w:szCs w:val="28"/>
        </w:rPr>
      </w:pPr>
    </w:p>
    <w:p w:rsidR="009D0FE4" w:rsidRPr="00976084" w:rsidRDefault="006B7B15" w:rsidP="005C30E7">
      <w:pPr>
        <w:jc w:val="center"/>
        <w:rPr>
          <w:rFonts w:ascii="Times New Roman" w:hAnsi="Times New Roman" w:cs="Times New Roman"/>
          <w:b/>
          <w:color w:val="000000" w:themeColor="text1"/>
          <w:sz w:val="56"/>
          <w:szCs w:val="56"/>
        </w:rPr>
      </w:pPr>
      <w:r w:rsidRPr="00976084">
        <w:rPr>
          <w:rFonts w:ascii="Times New Roman" w:hAnsi="Times New Roman" w:cs="Times New Roman"/>
          <w:b/>
          <w:color w:val="000000" w:themeColor="text1"/>
          <w:sz w:val="56"/>
          <w:szCs w:val="56"/>
        </w:rPr>
        <w:t xml:space="preserve">MEMORIA DE LABORES HOSPITAL NACIONAL DR. JORGE </w:t>
      </w:r>
      <w:r w:rsidR="000F43B9" w:rsidRPr="00976084">
        <w:rPr>
          <w:rFonts w:ascii="Times New Roman" w:hAnsi="Times New Roman" w:cs="Times New Roman"/>
          <w:b/>
          <w:noProof/>
          <w:color w:val="000000" w:themeColor="text1"/>
          <w:sz w:val="56"/>
          <w:szCs w:val="56"/>
          <w:lang w:eastAsia="es-ES"/>
        </w:rPr>
        <w:drawing>
          <wp:anchor distT="0" distB="0" distL="114300" distR="114300" simplePos="0" relativeHeight="251671552" behindDoc="1" locked="0" layoutInCell="1" allowOverlap="1">
            <wp:simplePos x="0" y="0"/>
            <wp:positionH relativeFrom="column">
              <wp:posOffset>3337</wp:posOffset>
            </wp:positionH>
            <wp:positionV relativeFrom="paragraph">
              <wp:posOffset>-1117526</wp:posOffset>
            </wp:positionV>
            <wp:extent cx="8892000" cy="5000400"/>
            <wp:effectExtent l="0" t="0" r="4445" b="0"/>
            <wp:wrapNone/>
            <wp:docPr id="15" name="Imagen 15" descr="C:\Users\Mariella Candell\AppData\Local\Microsoft\Windows\INetCache\Content.Word\DSC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ella Candell\AppData\Local\Microsoft\Windows\INetCache\Content.Word\DSC_0365.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colorTemperature colorTemp="7875"/>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000" cy="5000400"/>
                    </a:xfrm>
                    <a:prstGeom prst="rect">
                      <a:avLst/>
                    </a:prstGeom>
                    <a:noFill/>
                    <a:ln>
                      <a:noFill/>
                    </a:ln>
                  </pic:spPr>
                </pic:pic>
              </a:graphicData>
            </a:graphic>
          </wp:anchor>
        </w:drawing>
      </w:r>
      <w:r w:rsidRPr="00976084">
        <w:rPr>
          <w:rFonts w:ascii="Times New Roman" w:hAnsi="Times New Roman" w:cs="Times New Roman"/>
          <w:b/>
          <w:color w:val="000000" w:themeColor="text1"/>
          <w:sz w:val="56"/>
          <w:szCs w:val="56"/>
        </w:rPr>
        <w:t>MAZZINI VILLACORTA, SONSONATE</w:t>
      </w:r>
    </w:p>
    <w:p w:rsidR="006B7B15" w:rsidRPr="00976084" w:rsidRDefault="000F43B9" w:rsidP="000F43B9">
      <w:pPr>
        <w:tabs>
          <w:tab w:val="left" w:pos="6262"/>
          <w:tab w:val="center" w:pos="7001"/>
        </w:tabs>
        <w:rPr>
          <w:rFonts w:ascii="Times New Roman" w:hAnsi="Times New Roman" w:cs="Times New Roman"/>
          <w:b/>
          <w:color w:val="000000" w:themeColor="text1"/>
          <w:sz w:val="56"/>
          <w:szCs w:val="56"/>
        </w:rPr>
      </w:pPr>
      <w:r w:rsidRPr="00976084">
        <w:rPr>
          <w:rFonts w:ascii="Times New Roman" w:hAnsi="Times New Roman" w:cs="Times New Roman"/>
          <w:b/>
          <w:color w:val="000000" w:themeColor="text1"/>
          <w:sz w:val="56"/>
          <w:szCs w:val="56"/>
        </w:rPr>
        <w:tab/>
      </w:r>
      <w:r w:rsidRPr="00976084">
        <w:rPr>
          <w:rFonts w:ascii="Times New Roman" w:hAnsi="Times New Roman" w:cs="Times New Roman"/>
          <w:b/>
          <w:color w:val="000000" w:themeColor="text1"/>
          <w:sz w:val="56"/>
          <w:szCs w:val="56"/>
        </w:rPr>
        <w:tab/>
      </w:r>
      <w:r w:rsidR="00976084" w:rsidRPr="00976084">
        <w:rPr>
          <w:rFonts w:ascii="Times New Roman" w:hAnsi="Times New Roman" w:cs="Times New Roman"/>
          <w:b/>
          <w:color w:val="000000" w:themeColor="text1"/>
          <w:sz w:val="56"/>
          <w:szCs w:val="56"/>
        </w:rPr>
        <w:t>2016</w:t>
      </w:r>
      <w:r w:rsidR="006B7B15" w:rsidRPr="00976084">
        <w:rPr>
          <w:rFonts w:ascii="Times New Roman" w:hAnsi="Times New Roman" w:cs="Times New Roman"/>
          <w:b/>
          <w:color w:val="000000" w:themeColor="text1"/>
          <w:sz w:val="56"/>
          <w:szCs w:val="56"/>
        </w:rPr>
        <w:t>.</w:t>
      </w:r>
    </w:p>
    <w:p w:rsidR="009D0FE4" w:rsidRPr="00976084" w:rsidRDefault="009D0FE4" w:rsidP="005C30E7">
      <w:pPr>
        <w:jc w:val="center"/>
        <w:rPr>
          <w:rFonts w:ascii="Times New Roman" w:hAnsi="Times New Roman" w:cs="Times New Roman"/>
          <w:b/>
          <w:sz w:val="56"/>
          <w:szCs w:val="56"/>
        </w:rPr>
      </w:pPr>
    </w:p>
    <w:p w:rsidR="009D0FE4" w:rsidRPr="00976084" w:rsidRDefault="009D0FE4" w:rsidP="005C30E7">
      <w:pPr>
        <w:jc w:val="center"/>
        <w:rPr>
          <w:rFonts w:ascii="Times New Roman" w:hAnsi="Times New Roman" w:cs="Times New Roman"/>
          <w:b/>
          <w:sz w:val="56"/>
          <w:szCs w:val="56"/>
        </w:rPr>
      </w:pPr>
    </w:p>
    <w:p w:rsidR="009D0FE4" w:rsidRDefault="009D0FE4" w:rsidP="005C30E7">
      <w:pPr>
        <w:jc w:val="center"/>
        <w:rPr>
          <w:rFonts w:ascii="Agency FB" w:hAnsi="Agency FB"/>
          <w:b/>
          <w:sz w:val="28"/>
          <w:szCs w:val="28"/>
        </w:rPr>
      </w:pPr>
    </w:p>
    <w:p w:rsidR="009D0FE4" w:rsidRDefault="009D0FE4" w:rsidP="005C30E7">
      <w:pPr>
        <w:jc w:val="center"/>
        <w:rPr>
          <w:rFonts w:ascii="Agency FB" w:hAnsi="Agency FB"/>
          <w:b/>
          <w:sz w:val="28"/>
          <w:szCs w:val="28"/>
        </w:rPr>
      </w:pPr>
    </w:p>
    <w:p w:rsidR="009D0FE4" w:rsidRDefault="009D0FE4" w:rsidP="005C30E7">
      <w:pPr>
        <w:jc w:val="center"/>
        <w:rPr>
          <w:rFonts w:ascii="Agency FB" w:hAnsi="Agency FB"/>
          <w:b/>
          <w:sz w:val="28"/>
          <w:szCs w:val="28"/>
        </w:rPr>
      </w:pPr>
    </w:p>
    <w:p w:rsidR="009D0FE4" w:rsidRDefault="00E55115" w:rsidP="005C30E7">
      <w:pPr>
        <w:jc w:val="center"/>
        <w:rPr>
          <w:rFonts w:ascii="Agency FB" w:hAnsi="Agency FB"/>
          <w:b/>
          <w:sz w:val="28"/>
          <w:szCs w:val="28"/>
        </w:rPr>
      </w:pPr>
      <w:r>
        <w:rPr>
          <w:rFonts w:ascii="Agency FB" w:hAnsi="Agency FB"/>
          <w:b/>
          <w:noProof/>
          <w:sz w:val="28"/>
          <w:szCs w:val="28"/>
          <w:lang w:eastAsia="es-ES"/>
        </w:rPr>
        <w:pict>
          <v:rect id="2 Rectángulo" o:spid="_x0000_s1026" style="position:absolute;left:0;text-align:left;margin-left:320.9pt;margin-top:28.9pt;width:59.45pt;height:29.3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" fillcolor="white [3212]" strokecolor="white [3212]" strokeweight="2pt"/>
        </w:pict>
      </w:r>
    </w:p>
    <w:p w:rsidR="004365DE" w:rsidRDefault="004365DE" w:rsidP="004365DE">
      <w:pPr>
        <w:pStyle w:val="Prrafodelista"/>
        <w:ind w:left="1080"/>
        <w:outlineLvl w:val="0"/>
        <w:rPr>
          <w:rFonts w:ascii="Agency FB" w:hAnsi="Agency FB"/>
          <w:b/>
          <w:sz w:val="28"/>
          <w:szCs w:val="28"/>
        </w:rPr>
      </w:pPr>
    </w:p>
    <w:p w:rsidR="00283C3A" w:rsidRDefault="00283C3A" w:rsidP="004365DE">
      <w:pPr>
        <w:pStyle w:val="Prrafodelista"/>
        <w:ind w:left="1080"/>
        <w:outlineLvl w:val="0"/>
        <w:rPr>
          <w:rFonts w:ascii="Agency FB" w:hAnsi="Agency FB"/>
          <w:b/>
          <w:sz w:val="28"/>
          <w:szCs w:val="28"/>
        </w:rPr>
      </w:pPr>
    </w:p>
    <w:p w:rsidR="00DC4E31" w:rsidRPr="00976084" w:rsidRDefault="005F67C9" w:rsidP="002A1DDC">
      <w:pPr>
        <w:pStyle w:val="Prrafodelista"/>
        <w:numPr>
          <w:ilvl w:val="0"/>
          <w:numId w:val="2"/>
        </w:numPr>
        <w:jc w:val="center"/>
        <w:outlineLvl w:val="0"/>
        <w:rPr>
          <w:rFonts w:ascii="Times New Roman" w:hAnsi="Times New Roman" w:cs="Times New Roman"/>
          <w:b/>
          <w:sz w:val="28"/>
          <w:szCs w:val="28"/>
        </w:rPr>
      </w:pPr>
      <w:bookmarkStart w:id="0" w:name="_Toc450313564"/>
      <w:r w:rsidRPr="00976084">
        <w:rPr>
          <w:rFonts w:ascii="Times New Roman" w:hAnsi="Times New Roman" w:cs="Times New Roman"/>
          <w:b/>
          <w:sz w:val="28"/>
          <w:szCs w:val="28"/>
        </w:rPr>
        <w:t>INTRODUCCIÓN</w:t>
      </w:r>
      <w:bookmarkEnd w:id="0"/>
    </w:p>
    <w:p w:rsidR="005F67C9" w:rsidRPr="005F67C9" w:rsidRDefault="005F67C9">
      <w:pPr>
        <w:rPr>
          <w:rFonts w:ascii="Agency FB" w:hAnsi="Agency FB"/>
        </w:rPr>
      </w:pPr>
    </w:p>
    <w:p w:rsidR="004365DE" w:rsidRDefault="004365DE" w:rsidP="006B7B15">
      <w:pPr>
        <w:spacing w:after="0" w:line="360" w:lineRule="auto"/>
        <w:jc w:val="both"/>
        <w:rPr>
          <w:rFonts w:ascii="Agency FB" w:hAnsi="Agency FB"/>
          <w:sz w:val="24"/>
          <w:szCs w:val="24"/>
        </w:rPr>
      </w:pPr>
    </w:p>
    <w:p w:rsidR="006B7B15" w:rsidRPr="00976084" w:rsidRDefault="006B7B15" w:rsidP="00976084">
      <w:pPr>
        <w:spacing w:after="0" w:line="360" w:lineRule="auto"/>
        <w:jc w:val="both"/>
        <w:rPr>
          <w:rFonts w:ascii="Times New Roman" w:hAnsi="Times New Roman" w:cs="Times New Roman"/>
          <w:sz w:val="24"/>
          <w:szCs w:val="24"/>
        </w:rPr>
      </w:pPr>
      <w:r w:rsidRPr="00976084">
        <w:rPr>
          <w:rFonts w:ascii="Times New Roman" w:hAnsi="Times New Roman" w:cs="Times New Roman"/>
          <w:sz w:val="24"/>
          <w:szCs w:val="24"/>
        </w:rPr>
        <w:t>El hospital Nacional de Sonsonate, describe y presenta la memoria de labores</w:t>
      </w:r>
      <w:r w:rsidR="00976084">
        <w:rPr>
          <w:rFonts w:ascii="Times New Roman" w:hAnsi="Times New Roman" w:cs="Times New Roman"/>
          <w:sz w:val="24"/>
          <w:szCs w:val="24"/>
        </w:rPr>
        <w:t xml:space="preserve"> correspondiente al año 2016</w:t>
      </w:r>
      <w:r w:rsidRPr="00976084">
        <w:rPr>
          <w:rFonts w:ascii="Times New Roman" w:hAnsi="Times New Roman" w:cs="Times New Roman"/>
          <w:sz w:val="24"/>
          <w:szCs w:val="24"/>
        </w:rPr>
        <w:t>, en donde se refleja y evidencia el quehacer a nivel institucional.</w:t>
      </w:r>
    </w:p>
    <w:p w:rsidR="004365DE" w:rsidRPr="00976084" w:rsidRDefault="004365DE" w:rsidP="00976084">
      <w:pPr>
        <w:spacing w:after="0" w:line="360" w:lineRule="auto"/>
        <w:jc w:val="both"/>
        <w:rPr>
          <w:rFonts w:ascii="Times New Roman" w:hAnsi="Times New Roman" w:cs="Times New Roman"/>
          <w:sz w:val="24"/>
          <w:szCs w:val="24"/>
        </w:rPr>
      </w:pPr>
    </w:p>
    <w:p w:rsidR="006B7B15" w:rsidRPr="00976084" w:rsidRDefault="006B7B15" w:rsidP="00976084">
      <w:pPr>
        <w:spacing w:after="0" w:line="360" w:lineRule="auto"/>
        <w:jc w:val="both"/>
        <w:rPr>
          <w:rFonts w:ascii="Times New Roman" w:hAnsi="Times New Roman" w:cs="Times New Roman"/>
          <w:sz w:val="24"/>
          <w:szCs w:val="24"/>
        </w:rPr>
      </w:pPr>
      <w:r w:rsidRPr="00976084">
        <w:rPr>
          <w:rFonts w:ascii="Times New Roman" w:hAnsi="Times New Roman" w:cs="Times New Roman"/>
          <w:sz w:val="24"/>
          <w:szCs w:val="24"/>
        </w:rPr>
        <w:t>Información que permite dar a conocer, algunos objetivos  alcanzados, tomando en  cuenta los diferentes recursos disponibles y que tienen como finalidad principal la atención oportuna, con calidad y calidez a los pacientes que demandan los servicios de salud.</w:t>
      </w:r>
    </w:p>
    <w:p w:rsidR="004365DE" w:rsidRPr="00976084" w:rsidRDefault="004365DE" w:rsidP="00976084">
      <w:pPr>
        <w:spacing w:after="0" w:line="360" w:lineRule="auto"/>
        <w:jc w:val="both"/>
        <w:rPr>
          <w:rFonts w:ascii="Times New Roman" w:hAnsi="Times New Roman" w:cs="Times New Roman"/>
          <w:sz w:val="24"/>
          <w:szCs w:val="24"/>
        </w:rPr>
      </w:pPr>
    </w:p>
    <w:p w:rsidR="006B7B15" w:rsidRPr="00976084" w:rsidRDefault="006B7B15" w:rsidP="00976084">
      <w:pPr>
        <w:spacing w:after="0" w:line="360" w:lineRule="auto"/>
        <w:jc w:val="both"/>
        <w:rPr>
          <w:rFonts w:ascii="Times New Roman" w:hAnsi="Times New Roman" w:cs="Times New Roman"/>
          <w:sz w:val="24"/>
          <w:szCs w:val="24"/>
        </w:rPr>
      </w:pPr>
      <w:r w:rsidRPr="00976084">
        <w:rPr>
          <w:rFonts w:ascii="Times New Roman" w:hAnsi="Times New Roman" w:cs="Times New Roman"/>
          <w:sz w:val="24"/>
          <w:szCs w:val="24"/>
        </w:rPr>
        <w:t xml:space="preserve">En ese sentido se presentan: </w:t>
      </w:r>
    </w:p>
    <w:p w:rsidR="005C30E7" w:rsidRPr="00976084" w:rsidRDefault="006B7B15" w:rsidP="00976084">
      <w:pPr>
        <w:spacing w:after="0" w:line="360" w:lineRule="auto"/>
        <w:jc w:val="both"/>
        <w:rPr>
          <w:rFonts w:ascii="Times New Roman" w:hAnsi="Times New Roman" w:cs="Times New Roman"/>
          <w:sz w:val="24"/>
          <w:szCs w:val="24"/>
        </w:rPr>
      </w:pPr>
      <w:r w:rsidRPr="00976084">
        <w:rPr>
          <w:rFonts w:ascii="Times New Roman" w:hAnsi="Times New Roman" w:cs="Times New Roman"/>
          <w:sz w:val="24"/>
          <w:szCs w:val="24"/>
        </w:rPr>
        <w:t>Los servicios ofrecidos, camas censables y no censable</w:t>
      </w:r>
      <w:r w:rsidR="00976084">
        <w:rPr>
          <w:rFonts w:ascii="Times New Roman" w:hAnsi="Times New Roman" w:cs="Times New Roman"/>
          <w:sz w:val="24"/>
          <w:szCs w:val="24"/>
        </w:rPr>
        <w:t>s, el perfil epidemiológico 2016</w:t>
      </w:r>
      <w:r w:rsidRPr="00976084">
        <w:rPr>
          <w:rFonts w:ascii="Times New Roman" w:hAnsi="Times New Roman" w:cs="Times New Roman"/>
          <w:sz w:val="24"/>
          <w:szCs w:val="24"/>
        </w:rPr>
        <w:t xml:space="preserve">, además del recurso humano disponible, la ejecución presupuestaria, los proyecto de ejecución entre otros.  </w:t>
      </w:r>
    </w:p>
    <w:p w:rsidR="005C30E7" w:rsidRDefault="005C30E7" w:rsidP="005C30E7">
      <w:pPr>
        <w:jc w:val="center"/>
        <w:rPr>
          <w:rFonts w:ascii="Agency FB" w:hAnsi="Agency FB"/>
          <w:b/>
          <w:sz w:val="36"/>
          <w:szCs w:val="36"/>
        </w:rPr>
      </w:pPr>
    </w:p>
    <w:p w:rsidR="005C30E7" w:rsidRDefault="005C30E7" w:rsidP="005C30E7">
      <w:pPr>
        <w:jc w:val="center"/>
        <w:rPr>
          <w:rFonts w:ascii="Agency FB" w:hAnsi="Agency FB"/>
          <w:b/>
          <w:sz w:val="36"/>
          <w:szCs w:val="36"/>
        </w:rPr>
      </w:pPr>
    </w:p>
    <w:p w:rsidR="005C30E7" w:rsidRDefault="005C30E7" w:rsidP="005C30E7">
      <w:pPr>
        <w:jc w:val="center"/>
        <w:rPr>
          <w:rFonts w:ascii="Agency FB" w:hAnsi="Agency FB"/>
          <w:b/>
          <w:sz w:val="36"/>
          <w:szCs w:val="36"/>
        </w:rPr>
      </w:pPr>
    </w:p>
    <w:p w:rsidR="005C30E7" w:rsidRDefault="005C30E7" w:rsidP="005C30E7">
      <w:pPr>
        <w:jc w:val="center"/>
        <w:rPr>
          <w:rFonts w:ascii="Agency FB" w:hAnsi="Agency FB"/>
          <w:b/>
          <w:sz w:val="36"/>
          <w:szCs w:val="36"/>
        </w:rPr>
      </w:pPr>
    </w:p>
    <w:p w:rsidR="005C30E7" w:rsidRDefault="009B78DD" w:rsidP="009B78DD">
      <w:pPr>
        <w:tabs>
          <w:tab w:val="left" w:pos="2007"/>
        </w:tabs>
        <w:rPr>
          <w:rFonts w:ascii="Agency FB" w:hAnsi="Agency FB"/>
          <w:b/>
          <w:sz w:val="36"/>
          <w:szCs w:val="36"/>
        </w:rPr>
      </w:pPr>
      <w:r>
        <w:rPr>
          <w:rFonts w:ascii="Agency FB" w:hAnsi="Agency FB"/>
          <w:b/>
          <w:sz w:val="36"/>
          <w:szCs w:val="36"/>
        </w:rPr>
        <w:tab/>
      </w:r>
    </w:p>
    <w:sdt>
      <w:sdtPr>
        <w:rPr>
          <w:rFonts w:asciiTheme="minorHAnsi" w:eastAsiaTheme="minorHAnsi" w:hAnsiTheme="minorHAnsi" w:cstheme="minorBidi"/>
          <w:b w:val="0"/>
          <w:bCs w:val="0"/>
          <w:color w:val="auto"/>
          <w:sz w:val="22"/>
          <w:szCs w:val="22"/>
          <w:lang w:eastAsia="en-US"/>
        </w:rPr>
        <w:id w:val="-2022225777"/>
        <w:docPartObj>
          <w:docPartGallery w:val="Table of Contents"/>
          <w:docPartUnique/>
        </w:docPartObj>
      </w:sdtPr>
      <w:sdtEndPr>
        <w:rPr>
          <w:rFonts w:ascii="Times New Roman" w:hAnsi="Times New Roman" w:cs="Times New Roman"/>
          <w:sz w:val="24"/>
          <w:szCs w:val="24"/>
        </w:rPr>
      </w:sdtEndPr>
      <w:sdtContent>
        <w:p w:rsidR="00705ED9" w:rsidRDefault="00705ED9">
          <w:pPr>
            <w:pStyle w:val="TtulodeTDC"/>
          </w:pPr>
          <w:r>
            <w:t>Contenido</w:t>
          </w:r>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r w:rsidRPr="00E55115">
            <w:rPr>
              <w:rFonts w:ascii="Times New Roman" w:hAnsi="Times New Roman" w:cs="Times New Roman"/>
              <w:b/>
              <w:sz w:val="24"/>
              <w:szCs w:val="24"/>
            </w:rPr>
            <w:fldChar w:fldCharType="begin"/>
          </w:r>
          <w:r w:rsidR="00705ED9" w:rsidRPr="00976084">
            <w:rPr>
              <w:rFonts w:ascii="Times New Roman" w:hAnsi="Times New Roman" w:cs="Times New Roman"/>
              <w:b/>
              <w:sz w:val="24"/>
              <w:szCs w:val="24"/>
            </w:rPr>
            <w:instrText xml:space="preserve"> TOC \o "1-3" \h \z \u </w:instrText>
          </w:r>
          <w:r w:rsidRPr="00E55115">
            <w:rPr>
              <w:rFonts w:ascii="Times New Roman" w:hAnsi="Times New Roman" w:cs="Times New Roman"/>
              <w:b/>
              <w:sz w:val="24"/>
              <w:szCs w:val="24"/>
            </w:rPr>
            <w:fldChar w:fldCharType="separate"/>
          </w:r>
          <w:hyperlink w:anchor="_Toc450313564" w:history="1">
            <w:r w:rsidR="00705ED9" w:rsidRPr="00976084">
              <w:rPr>
                <w:rStyle w:val="Hipervnculo"/>
                <w:rFonts w:ascii="Times New Roman" w:hAnsi="Times New Roman" w:cs="Times New Roman"/>
                <w:b/>
                <w:noProof/>
                <w:sz w:val="24"/>
                <w:szCs w:val="24"/>
              </w:rPr>
              <w:t>I.</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INTRODUCCIÓN</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_Toc450313564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65" w:history="1">
            <w:r w:rsidR="00705ED9" w:rsidRPr="00976084">
              <w:rPr>
                <w:rStyle w:val="Hipervnculo"/>
                <w:rFonts w:ascii="Times New Roman" w:hAnsi="Times New Roman" w:cs="Times New Roman"/>
                <w:b/>
                <w:noProof/>
                <w:sz w:val="24"/>
                <w:szCs w:val="24"/>
              </w:rPr>
              <w:t>1.</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MISIÓN</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_Toc450313565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5</w:t>
            </w:r>
            <w:r w:rsidRPr="00976084">
              <w:rPr>
                <w:rFonts w:ascii="Times New Roman" w:hAnsi="Times New Roman" w:cs="Times New Roman"/>
                <w:b/>
                <w:noProof/>
                <w:webHidden/>
                <w:sz w:val="24"/>
                <w:szCs w:val="24"/>
              </w:rPr>
              <w:fldChar w:fldCharType="end"/>
            </w:r>
          </w:hyperlink>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66" w:history="1">
            <w:r w:rsidR="00705ED9" w:rsidRPr="00976084">
              <w:rPr>
                <w:rStyle w:val="Hipervnculo"/>
                <w:rFonts w:ascii="Times New Roman" w:hAnsi="Times New Roman" w:cs="Times New Roman"/>
                <w:b/>
                <w:noProof/>
                <w:sz w:val="24"/>
                <w:szCs w:val="24"/>
              </w:rPr>
              <w:t>2.</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VISIÓN</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_Toc450313566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5</w:t>
            </w:r>
            <w:r w:rsidRPr="00976084">
              <w:rPr>
                <w:rFonts w:ascii="Times New Roman" w:hAnsi="Times New Roman" w:cs="Times New Roman"/>
                <w:b/>
                <w:noProof/>
                <w:webHidden/>
                <w:sz w:val="24"/>
                <w:szCs w:val="24"/>
              </w:rPr>
              <w:fldChar w:fldCharType="end"/>
            </w:r>
          </w:hyperlink>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67" w:history="1">
            <w:r w:rsidR="00705ED9" w:rsidRPr="00976084">
              <w:rPr>
                <w:rStyle w:val="Hipervnculo"/>
                <w:rFonts w:ascii="Times New Roman" w:hAnsi="Times New Roman" w:cs="Times New Roman"/>
                <w:b/>
                <w:bCs/>
                <w:noProof/>
                <w:sz w:val="24"/>
                <w:szCs w:val="24"/>
              </w:rPr>
              <w:t>3.</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bCs/>
                <w:noProof/>
                <w:sz w:val="24"/>
                <w:szCs w:val="24"/>
              </w:rPr>
              <w:t>HISTORIA</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_Toc450313567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6</w:t>
            </w:r>
            <w:r w:rsidRPr="00976084">
              <w:rPr>
                <w:rFonts w:ascii="Times New Roman" w:hAnsi="Times New Roman" w:cs="Times New Roman"/>
                <w:b/>
                <w:noProof/>
                <w:webHidden/>
                <w:sz w:val="24"/>
                <w:szCs w:val="24"/>
              </w:rPr>
              <w:fldChar w:fldCharType="end"/>
            </w:r>
          </w:hyperlink>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68" w:history="1">
            <w:r w:rsidR="00705ED9" w:rsidRPr="00976084">
              <w:rPr>
                <w:rStyle w:val="Hipervnculo"/>
                <w:rFonts w:ascii="Times New Roman" w:hAnsi="Times New Roman" w:cs="Times New Roman"/>
                <w:b/>
                <w:noProof/>
                <w:sz w:val="24"/>
                <w:szCs w:val="24"/>
              </w:rPr>
              <w:t>4.</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ORGANIGRAMA</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_Toc450313568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7</w:t>
            </w:r>
            <w:r w:rsidRPr="00976084">
              <w:rPr>
                <w:rFonts w:ascii="Times New Roman" w:hAnsi="Times New Roman" w:cs="Times New Roman"/>
                <w:b/>
                <w:noProof/>
                <w:webHidden/>
                <w:sz w:val="24"/>
                <w:szCs w:val="24"/>
              </w:rPr>
              <w:fldChar w:fldCharType="end"/>
            </w:r>
          </w:hyperlink>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69" w:history="1">
            <w:r w:rsidR="00705ED9" w:rsidRPr="00976084">
              <w:rPr>
                <w:rStyle w:val="Hipervnculo"/>
                <w:rFonts w:ascii="Times New Roman" w:hAnsi="Times New Roman" w:cs="Times New Roman"/>
                <w:b/>
                <w:noProof/>
                <w:sz w:val="24"/>
                <w:szCs w:val="24"/>
              </w:rPr>
              <w:t>5.</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CROQUIS</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_Toc450313569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8</w:t>
            </w:r>
            <w:r w:rsidRPr="00976084">
              <w:rPr>
                <w:rFonts w:ascii="Times New Roman" w:hAnsi="Times New Roman" w:cs="Times New Roman"/>
                <w:b/>
                <w:noProof/>
                <w:webHidden/>
                <w:sz w:val="24"/>
                <w:szCs w:val="24"/>
              </w:rPr>
              <w:fldChar w:fldCharType="end"/>
            </w:r>
          </w:hyperlink>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70" w:history="1">
            <w:r w:rsidR="00705ED9" w:rsidRPr="00976084">
              <w:rPr>
                <w:rStyle w:val="Hipervnculo"/>
                <w:rFonts w:ascii="Times New Roman" w:hAnsi="Times New Roman" w:cs="Times New Roman"/>
                <w:b/>
                <w:noProof/>
                <w:sz w:val="24"/>
                <w:szCs w:val="24"/>
              </w:rPr>
              <w:t>6.</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NUESTROS SERVICIOS</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_Toc450313570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9</w:t>
            </w:r>
            <w:r w:rsidRPr="00976084">
              <w:rPr>
                <w:rFonts w:ascii="Times New Roman" w:hAnsi="Times New Roman" w:cs="Times New Roman"/>
                <w:b/>
                <w:noProof/>
                <w:webHidden/>
                <w:sz w:val="24"/>
                <w:szCs w:val="24"/>
              </w:rPr>
              <w:fldChar w:fldCharType="end"/>
            </w:r>
          </w:hyperlink>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71" w:history="1">
            <w:r w:rsidR="00705ED9" w:rsidRPr="00976084">
              <w:rPr>
                <w:rStyle w:val="Hipervnculo"/>
                <w:rFonts w:ascii="Times New Roman" w:hAnsi="Times New Roman" w:cs="Times New Roman"/>
                <w:b/>
                <w:bCs/>
                <w:noProof/>
                <w:sz w:val="24"/>
                <w:szCs w:val="24"/>
              </w:rPr>
              <w:t>7.</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bCs/>
                <w:noProof/>
                <w:sz w:val="24"/>
                <w:szCs w:val="24"/>
              </w:rPr>
              <w:t>INFRAESTRUCTURA BÁSICA</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_Toc450313571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10</w:t>
            </w:r>
            <w:r w:rsidRPr="00976084">
              <w:rPr>
                <w:rFonts w:ascii="Times New Roman" w:hAnsi="Times New Roman" w:cs="Times New Roman"/>
                <w:b/>
                <w:noProof/>
                <w:webHidden/>
                <w:sz w:val="24"/>
                <w:szCs w:val="24"/>
              </w:rPr>
              <w:fldChar w:fldCharType="end"/>
            </w:r>
          </w:hyperlink>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72" w:history="1">
            <w:r w:rsidR="00705ED9" w:rsidRPr="00976084">
              <w:rPr>
                <w:rStyle w:val="Hipervnculo"/>
                <w:rFonts w:ascii="Times New Roman" w:hAnsi="Times New Roman" w:cs="Times New Roman"/>
                <w:b/>
                <w:bCs/>
                <w:noProof/>
                <w:sz w:val="24"/>
                <w:szCs w:val="24"/>
              </w:rPr>
              <w:t>7.1 CAMAS HOSPITALARIAS (censables y no censables.)</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_Toc450313572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10</w:t>
            </w:r>
            <w:r w:rsidRPr="00976084">
              <w:rPr>
                <w:rFonts w:ascii="Times New Roman" w:hAnsi="Times New Roman" w:cs="Times New Roman"/>
                <w:b/>
                <w:noProof/>
                <w:webHidden/>
                <w:sz w:val="24"/>
                <w:szCs w:val="24"/>
              </w:rPr>
              <w:fldChar w:fldCharType="end"/>
            </w:r>
          </w:hyperlink>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73" w:history="1">
            <w:r w:rsidR="00705ED9" w:rsidRPr="00976084">
              <w:rPr>
                <w:rStyle w:val="Hipervnculo"/>
                <w:rFonts w:ascii="Times New Roman" w:hAnsi="Times New Roman" w:cs="Times New Roman"/>
                <w:b/>
                <w:noProof/>
                <w:sz w:val="24"/>
                <w:szCs w:val="24"/>
              </w:rPr>
              <w:t>7.2 CAPACIDAD RESIDUAL DE CONSULTORIOS</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_Toc450313573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11</w:t>
            </w:r>
            <w:r w:rsidRPr="00976084">
              <w:rPr>
                <w:rFonts w:ascii="Times New Roman" w:hAnsi="Times New Roman" w:cs="Times New Roman"/>
                <w:b/>
                <w:noProof/>
                <w:webHidden/>
                <w:sz w:val="24"/>
                <w:szCs w:val="24"/>
              </w:rPr>
              <w:fldChar w:fldCharType="end"/>
            </w:r>
          </w:hyperlink>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74" w:history="1">
            <w:r w:rsidR="00705ED9" w:rsidRPr="00976084">
              <w:rPr>
                <w:rStyle w:val="Hipervnculo"/>
                <w:rFonts w:ascii="Times New Roman" w:hAnsi="Times New Roman" w:cs="Times New Roman"/>
                <w:b/>
                <w:noProof/>
                <w:sz w:val="24"/>
                <w:szCs w:val="24"/>
              </w:rPr>
              <w:t>7.3 CAPACIDAD RESIDUAL DE QUIRÓFANOS</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_Toc450313574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11</w:t>
            </w:r>
            <w:r w:rsidRPr="00976084">
              <w:rPr>
                <w:rFonts w:ascii="Times New Roman" w:hAnsi="Times New Roman" w:cs="Times New Roman"/>
                <w:b/>
                <w:noProof/>
                <w:webHidden/>
                <w:sz w:val="24"/>
                <w:szCs w:val="24"/>
              </w:rPr>
              <w:fldChar w:fldCharType="end"/>
            </w:r>
          </w:hyperlink>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75" w:history="1">
            <w:r w:rsidR="00705ED9" w:rsidRPr="00976084">
              <w:rPr>
                <w:rStyle w:val="Hipervnculo"/>
                <w:rFonts w:ascii="Times New Roman" w:hAnsi="Times New Roman" w:cs="Times New Roman"/>
                <w:b/>
                <w:noProof/>
                <w:sz w:val="24"/>
                <w:szCs w:val="24"/>
              </w:rPr>
              <w:t>8.</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MORBILIDAD</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_Toc450313575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12</w:t>
            </w:r>
            <w:r w:rsidRPr="00976084">
              <w:rPr>
                <w:rFonts w:ascii="Times New Roman" w:hAnsi="Times New Roman" w:cs="Times New Roman"/>
                <w:b/>
                <w:noProof/>
                <w:webHidden/>
                <w:sz w:val="24"/>
                <w:szCs w:val="24"/>
              </w:rPr>
              <w:fldChar w:fldCharType="end"/>
            </w:r>
          </w:hyperlink>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76" w:history="1">
            <w:r w:rsidR="00705ED9" w:rsidRPr="00976084">
              <w:rPr>
                <w:rStyle w:val="Hipervnculo"/>
                <w:rFonts w:ascii="Times New Roman" w:hAnsi="Times New Roman" w:cs="Times New Roman"/>
                <w:b/>
                <w:noProof/>
                <w:sz w:val="24"/>
                <w:szCs w:val="24"/>
              </w:rPr>
              <w:t>8.1  DIEZ  PRMERAS CAUSAS DE MORBILIDAD DEL S</w:t>
            </w:r>
            <w:r w:rsidR="00976084">
              <w:rPr>
                <w:rStyle w:val="Hipervnculo"/>
                <w:rFonts w:ascii="Times New Roman" w:hAnsi="Times New Roman" w:cs="Times New Roman"/>
                <w:b/>
                <w:noProof/>
                <w:sz w:val="24"/>
                <w:szCs w:val="24"/>
              </w:rPr>
              <w:t xml:space="preserve">ERVICIO DE MEDICINA </w:t>
            </w:r>
            <w:r w:rsidR="001507CE">
              <w:rPr>
                <w:rStyle w:val="Hipervnculo"/>
                <w:rFonts w:ascii="Times New Roman" w:hAnsi="Times New Roman" w:cs="Times New Roman"/>
                <w:b/>
                <w:noProof/>
                <w:sz w:val="24"/>
                <w:szCs w:val="24"/>
              </w:rPr>
              <w:t>MUJERES</w:t>
            </w:r>
            <w:r w:rsidR="00976084">
              <w:rPr>
                <w:rStyle w:val="Hipervnculo"/>
                <w:rFonts w:ascii="Times New Roman" w:hAnsi="Times New Roman" w:cs="Times New Roman"/>
                <w:b/>
                <w:noProof/>
                <w:sz w:val="24"/>
                <w:szCs w:val="24"/>
              </w:rPr>
              <w:t xml:space="preserve">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_Toc450313576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w:t>
            </w:r>
            <w:r w:rsidRPr="00976084">
              <w:rPr>
                <w:rFonts w:ascii="Times New Roman" w:hAnsi="Times New Roman" w:cs="Times New Roman"/>
                <w:b/>
                <w:noProof/>
                <w:webHidden/>
                <w:sz w:val="24"/>
                <w:szCs w:val="24"/>
              </w:rPr>
              <w:fldChar w:fldCharType="end"/>
            </w:r>
          </w:hyperlink>
          <w:r w:rsidR="001507CE">
            <w:t>3</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77" w:history="1">
            <w:r w:rsidR="00705ED9" w:rsidRPr="00976084">
              <w:rPr>
                <w:rStyle w:val="Hipervnculo"/>
                <w:rFonts w:ascii="Times New Roman" w:hAnsi="Times New Roman" w:cs="Times New Roman"/>
                <w:b/>
                <w:noProof/>
                <w:sz w:val="24"/>
                <w:szCs w:val="24"/>
              </w:rPr>
              <w:t>8.2 DIEZ  PRMERAS CAUSAS DE MORBILIDAD DEL S</w:t>
            </w:r>
            <w:r w:rsidR="00976084">
              <w:rPr>
                <w:rStyle w:val="Hipervnculo"/>
                <w:rFonts w:ascii="Times New Roman" w:hAnsi="Times New Roman" w:cs="Times New Roman"/>
                <w:b/>
                <w:noProof/>
                <w:sz w:val="24"/>
                <w:szCs w:val="24"/>
              </w:rPr>
              <w:t xml:space="preserve">ERVICIO DE MEDICINA </w:t>
            </w:r>
            <w:r w:rsidR="001507CE">
              <w:rPr>
                <w:rStyle w:val="Hipervnculo"/>
                <w:rFonts w:ascii="Times New Roman" w:hAnsi="Times New Roman" w:cs="Times New Roman"/>
                <w:b/>
                <w:noProof/>
                <w:sz w:val="24"/>
                <w:szCs w:val="24"/>
              </w:rPr>
              <w:t>HOMBRES</w:t>
            </w:r>
            <w:r w:rsidR="00976084">
              <w:rPr>
                <w:rStyle w:val="Hipervnculo"/>
                <w:rFonts w:ascii="Times New Roman" w:hAnsi="Times New Roman" w:cs="Times New Roman"/>
                <w:b/>
                <w:noProof/>
                <w:sz w:val="24"/>
                <w:szCs w:val="24"/>
              </w:rPr>
              <w:t xml:space="preserve">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_Toc450313577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w:t>
            </w:r>
            <w:r w:rsidRPr="00976084">
              <w:rPr>
                <w:rFonts w:ascii="Times New Roman" w:hAnsi="Times New Roman" w:cs="Times New Roman"/>
                <w:b/>
                <w:noProof/>
                <w:webHidden/>
                <w:sz w:val="24"/>
                <w:szCs w:val="24"/>
              </w:rPr>
              <w:fldChar w:fldCharType="end"/>
            </w:r>
          </w:hyperlink>
          <w:r w:rsidR="001507CE">
            <w:t>4</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78" w:history="1">
            <w:r w:rsidR="00705ED9" w:rsidRPr="00976084">
              <w:rPr>
                <w:rStyle w:val="Hipervnculo"/>
                <w:rFonts w:ascii="Times New Roman" w:hAnsi="Times New Roman" w:cs="Times New Roman"/>
                <w:b/>
                <w:noProof/>
                <w:sz w:val="24"/>
                <w:szCs w:val="24"/>
              </w:rPr>
              <w:t xml:space="preserve">8.3 DIEZ  PRMERAS CAUSAS DE MORBILIDAD DEL </w:t>
            </w:r>
            <w:r w:rsidR="00976084">
              <w:rPr>
                <w:rStyle w:val="Hipervnculo"/>
                <w:rFonts w:ascii="Times New Roman" w:hAnsi="Times New Roman" w:cs="Times New Roman"/>
                <w:b/>
                <w:noProof/>
                <w:sz w:val="24"/>
                <w:szCs w:val="24"/>
              </w:rPr>
              <w:t>SERVICIO DE CIRUGIA HOMBRES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_Toc450313578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w:t>
            </w:r>
            <w:r w:rsidRPr="00976084">
              <w:rPr>
                <w:rFonts w:ascii="Times New Roman" w:hAnsi="Times New Roman" w:cs="Times New Roman"/>
                <w:b/>
                <w:noProof/>
                <w:webHidden/>
                <w:sz w:val="24"/>
                <w:szCs w:val="24"/>
              </w:rPr>
              <w:fldChar w:fldCharType="end"/>
            </w:r>
          </w:hyperlink>
          <w:r w:rsidR="001507CE">
            <w:t>5</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79" w:history="1">
            <w:r w:rsidR="00705ED9" w:rsidRPr="00976084">
              <w:rPr>
                <w:rStyle w:val="Hipervnculo"/>
                <w:rFonts w:ascii="Times New Roman" w:hAnsi="Times New Roman" w:cs="Times New Roman"/>
                <w:b/>
                <w:noProof/>
                <w:sz w:val="24"/>
                <w:szCs w:val="24"/>
              </w:rPr>
              <w:t xml:space="preserve">8.4 DIEZ  PRMERAS CAUSAS DE MORBILIDAD DEL </w:t>
            </w:r>
            <w:r w:rsidR="00976084">
              <w:rPr>
                <w:rStyle w:val="Hipervnculo"/>
                <w:rFonts w:ascii="Times New Roman" w:hAnsi="Times New Roman" w:cs="Times New Roman"/>
                <w:b/>
                <w:noProof/>
                <w:sz w:val="24"/>
                <w:szCs w:val="24"/>
              </w:rPr>
              <w:t>SERVICIO DE CIRUGIA MUJERES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_Toc450313579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w:t>
            </w:r>
            <w:r w:rsidRPr="00976084">
              <w:rPr>
                <w:rFonts w:ascii="Times New Roman" w:hAnsi="Times New Roman" w:cs="Times New Roman"/>
                <w:b/>
                <w:noProof/>
                <w:webHidden/>
                <w:sz w:val="24"/>
                <w:szCs w:val="24"/>
              </w:rPr>
              <w:fldChar w:fldCharType="end"/>
            </w:r>
          </w:hyperlink>
          <w:r w:rsidR="001507CE">
            <w:t>6</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80" w:history="1">
            <w:r w:rsidR="00705ED9" w:rsidRPr="00976084">
              <w:rPr>
                <w:rStyle w:val="Hipervnculo"/>
                <w:rFonts w:ascii="Times New Roman" w:hAnsi="Times New Roman" w:cs="Times New Roman"/>
                <w:b/>
                <w:noProof/>
                <w:sz w:val="24"/>
                <w:szCs w:val="24"/>
              </w:rPr>
              <w:t>8.5  DIEZ  PRMERAS CAUSAS DE MORBILIDAD DEL SE</w:t>
            </w:r>
            <w:r w:rsidR="00976084">
              <w:rPr>
                <w:rStyle w:val="Hipervnculo"/>
                <w:rFonts w:ascii="Times New Roman" w:hAnsi="Times New Roman" w:cs="Times New Roman"/>
                <w:b/>
                <w:noProof/>
                <w:sz w:val="24"/>
                <w:szCs w:val="24"/>
              </w:rPr>
              <w:t xml:space="preserve">RVICIO DE </w:t>
            </w:r>
            <w:r w:rsidR="001507CE">
              <w:rPr>
                <w:rStyle w:val="Hipervnculo"/>
                <w:rFonts w:ascii="Times New Roman" w:hAnsi="Times New Roman" w:cs="Times New Roman"/>
                <w:b/>
                <w:noProof/>
                <w:sz w:val="24"/>
                <w:szCs w:val="24"/>
              </w:rPr>
              <w:t xml:space="preserve">CIRUGIA </w:t>
            </w:r>
            <w:r w:rsidR="00976084">
              <w:rPr>
                <w:rStyle w:val="Hipervnculo"/>
                <w:rFonts w:ascii="Times New Roman" w:hAnsi="Times New Roman" w:cs="Times New Roman"/>
                <w:b/>
                <w:noProof/>
                <w:sz w:val="24"/>
                <w:szCs w:val="24"/>
              </w:rPr>
              <w:t>PEDIATRIA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_Toc450313580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w:t>
            </w:r>
            <w:r w:rsidRPr="00976084">
              <w:rPr>
                <w:rFonts w:ascii="Times New Roman" w:hAnsi="Times New Roman" w:cs="Times New Roman"/>
                <w:b/>
                <w:noProof/>
                <w:webHidden/>
                <w:sz w:val="24"/>
                <w:szCs w:val="24"/>
              </w:rPr>
              <w:fldChar w:fldCharType="end"/>
            </w:r>
          </w:hyperlink>
          <w:r w:rsidR="001507CE">
            <w:t>7</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81" w:history="1">
            <w:r w:rsidR="00705ED9" w:rsidRPr="00976084">
              <w:rPr>
                <w:rStyle w:val="Hipervnculo"/>
                <w:rFonts w:ascii="Times New Roman" w:hAnsi="Times New Roman" w:cs="Times New Roman"/>
                <w:b/>
                <w:noProof/>
                <w:sz w:val="24"/>
                <w:szCs w:val="24"/>
              </w:rPr>
              <w:t>8.6  DIEZ  PRMERAS CAUSAS DE MORBILIDAD DEL SE</w:t>
            </w:r>
            <w:r w:rsidR="00976084">
              <w:rPr>
                <w:rStyle w:val="Hipervnculo"/>
                <w:rFonts w:ascii="Times New Roman" w:hAnsi="Times New Roman" w:cs="Times New Roman"/>
                <w:b/>
                <w:noProof/>
                <w:sz w:val="24"/>
                <w:szCs w:val="24"/>
              </w:rPr>
              <w:t xml:space="preserve">RVICIO DE </w:t>
            </w:r>
            <w:r w:rsidR="001507CE">
              <w:rPr>
                <w:rStyle w:val="Hipervnculo"/>
                <w:rFonts w:ascii="Times New Roman" w:hAnsi="Times New Roman" w:cs="Times New Roman"/>
                <w:b/>
                <w:noProof/>
                <w:sz w:val="24"/>
                <w:szCs w:val="24"/>
              </w:rPr>
              <w:t>GINECOLOGÌA</w:t>
            </w:r>
            <w:r w:rsidR="00976084">
              <w:rPr>
                <w:rStyle w:val="Hipervnculo"/>
                <w:rFonts w:ascii="Times New Roman" w:hAnsi="Times New Roman" w:cs="Times New Roman"/>
                <w:b/>
                <w:noProof/>
                <w:sz w:val="24"/>
                <w:szCs w:val="24"/>
              </w:rPr>
              <w:t xml:space="preserve">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_Toc450313581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w:t>
            </w:r>
            <w:r w:rsidRPr="00976084">
              <w:rPr>
                <w:rFonts w:ascii="Times New Roman" w:hAnsi="Times New Roman" w:cs="Times New Roman"/>
                <w:b/>
                <w:noProof/>
                <w:webHidden/>
                <w:sz w:val="24"/>
                <w:szCs w:val="24"/>
              </w:rPr>
              <w:fldChar w:fldCharType="end"/>
            </w:r>
          </w:hyperlink>
          <w:r w:rsidR="001507CE">
            <w:t>8</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82" w:history="1">
            <w:r w:rsidR="00705ED9" w:rsidRPr="00976084">
              <w:rPr>
                <w:rStyle w:val="Hipervnculo"/>
                <w:rFonts w:ascii="Times New Roman" w:hAnsi="Times New Roman" w:cs="Times New Roman"/>
                <w:b/>
                <w:noProof/>
                <w:sz w:val="24"/>
                <w:szCs w:val="24"/>
              </w:rPr>
              <w:t xml:space="preserve">8.7  DIEZ  PRMERAS CAUSAS DE MORBILIDAD </w:t>
            </w:r>
            <w:r w:rsidR="00976084">
              <w:rPr>
                <w:rStyle w:val="Hipervnculo"/>
                <w:rFonts w:ascii="Times New Roman" w:hAnsi="Times New Roman" w:cs="Times New Roman"/>
                <w:b/>
                <w:noProof/>
                <w:sz w:val="24"/>
                <w:szCs w:val="24"/>
              </w:rPr>
              <w:t>DEL SERVICIO DE OBSTETRICIA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_Toc450313582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1</w:t>
            </w:r>
            <w:r w:rsidRPr="00976084">
              <w:rPr>
                <w:rFonts w:ascii="Times New Roman" w:hAnsi="Times New Roman" w:cs="Times New Roman"/>
                <w:b/>
                <w:noProof/>
                <w:webHidden/>
                <w:sz w:val="24"/>
                <w:szCs w:val="24"/>
              </w:rPr>
              <w:fldChar w:fldCharType="end"/>
            </w:r>
          </w:hyperlink>
          <w:r w:rsidR="001507CE">
            <w:t>9</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83" w:history="1">
            <w:r w:rsidR="00705ED9" w:rsidRPr="00976084">
              <w:rPr>
                <w:rStyle w:val="Hipervnculo"/>
                <w:rFonts w:ascii="Times New Roman" w:hAnsi="Times New Roman" w:cs="Times New Roman"/>
                <w:b/>
                <w:noProof/>
                <w:sz w:val="24"/>
                <w:szCs w:val="24"/>
              </w:rPr>
              <w:t xml:space="preserve">8.8  DIEZ  PRMERAS CAUSAS DE MORBILIDAD </w:t>
            </w:r>
            <w:r w:rsidR="00976084">
              <w:rPr>
                <w:rStyle w:val="Hipervnculo"/>
                <w:rFonts w:ascii="Times New Roman" w:hAnsi="Times New Roman" w:cs="Times New Roman"/>
                <w:b/>
                <w:noProof/>
                <w:sz w:val="24"/>
                <w:szCs w:val="24"/>
              </w:rPr>
              <w:t xml:space="preserve">DEL SERVICIO DE </w:t>
            </w:r>
            <w:r w:rsidR="001507CE">
              <w:rPr>
                <w:rStyle w:val="Hipervnculo"/>
                <w:rFonts w:ascii="Times New Roman" w:hAnsi="Times New Roman" w:cs="Times New Roman"/>
                <w:b/>
                <w:noProof/>
                <w:sz w:val="24"/>
                <w:szCs w:val="24"/>
              </w:rPr>
              <w:t>PEDIATRÌA GENERAL</w:t>
            </w:r>
            <w:r w:rsidR="00976084">
              <w:rPr>
                <w:rStyle w:val="Hipervnculo"/>
                <w:rFonts w:ascii="Times New Roman" w:hAnsi="Times New Roman" w:cs="Times New Roman"/>
                <w:b/>
                <w:noProof/>
                <w:sz w:val="24"/>
                <w:szCs w:val="24"/>
              </w:rPr>
              <w:t xml:space="preserve">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hyperlink>
          <w:r w:rsidR="001507CE">
            <w:t>20</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84" w:history="1">
            <w:r w:rsidR="00705ED9" w:rsidRPr="00976084">
              <w:rPr>
                <w:rStyle w:val="Hipervnculo"/>
                <w:rFonts w:ascii="Times New Roman" w:hAnsi="Times New Roman" w:cs="Times New Roman"/>
                <w:b/>
                <w:noProof/>
                <w:sz w:val="24"/>
                <w:szCs w:val="24"/>
              </w:rPr>
              <w:t>8.9  DIEZ  PRMERAS CAUSAS DE MORBILIDAD D</w:t>
            </w:r>
            <w:r w:rsidR="00976084">
              <w:rPr>
                <w:rStyle w:val="Hipervnculo"/>
                <w:rFonts w:ascii="Times New Roman" w:hAnsi="Times New Roman" w:cs="Times New Roman"/>
                <w:b/>
                <w:noProof/>
                <w:sz w:val="24"/>
                <w:szCs w:val="24"/>
              </w:rPr>
              <w:t>EL SERVICIO DE NEONATOLOGIA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_Toc450313584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r w:rsidR="001507CE">
            <w:t>1</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85" w:history="1">
            <w:r w:rsidR="00705ED9" w:rsidRPr="00976084">
              <w:rPr>
                <w:rStyle w:val="Hipervnculo"/>
                <w:rFonts w:ascii="Times New Roman" w:hAnsi="Times New Roman" w:cs="Times New Roman"/>
                <w:b/>
                <w:noProof/>
                <w:sz w:val="24"/>
                <w:szCs w:val="24"/>
              </w:rPr>
              <w:t>8.10  DIEZ  PRMERAS CAUSAS DE MORBILIDAD DE</w:t>
            </w:r>
            <w:r w:rsidR="001507CE">
              <w:rPr>
                <w:rStyle w:val="Hipervnculo"/>
                <w:rFonts w:ascii="Times New Roman" w:hAnsi="Times New Roman" w:cs="Times New Roman"/>
                <w:b/>
                <w:noProof/>
                <w:sz w:val="24"/>
                <w:szCs w:val="24"/>
              </w:rPr>
              <w:t xml:space="preserve"> PRODUCCIÒN CIRUGÌA-PARTOS</w:t>
            </w:r>
            <w:r w:rsidR="00976084">
              <w:rPr>
                <w:rStyle w:val="Hipervnculo"/>
                <w:rFonts w:ascii="Times New Roman" w:hAnsi="Times New Roman" w:cs="Times New Roman"/>
                <w:b/>
                <w:noProof/>
                <w:sz w:val="24"/>
                <w:szCs w:val="24"/>
              </w:rPr>
              <w:t xml:space="preserve">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_Toc450313585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r w:rsidR="001507CE">
            <w:t>2</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86" w:history="1">
            <w:r w:rsidR="00705ED9" w:rsidRPr="00976084">
              <w:rPr>
                <w:rStyle w:val="Hipervnculo"/>
                <w:rFonts w:ascii="Times New Roman" w:hAnsi="Times New Roman" w:cs="Times New Roman"/>
                <w:b/>
                <w:noProof/>
                <w:sz w:val="24"/>
                <w:szCs w:val="24"/>
              </w:rPr>
              <w:t xml:space="preserve">8.11  DIEZ  PRMERAS CAUSAS DE MORBILIDAD </w:t>
            </w:r>
            <w:r w:rsidR="001507CE">
              <w:rPr>
                <w:rStyle w:val="Hipervnculo"/>
                <w:rFonts w:ascii="Times New Roman" w:hAnsi="Times New Roman" w:cs="Times New Roman"/>
                <w:b/>
                <w:noProof/>
                <w:sz w:val="24"/>
                <w:szCs w:val="24"/>
              </w:rPr>
              <w:t>POR CAUSAS ESPECÌFICAS-CONSULTA EXTERNA-2016</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_Toc450313586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r w:rsidR="001507CE">
            <w:t>3</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87" w:history="1">
            <w:r w:rsidR="00705ED9" w:rsidRPr="00976084">
              <w:rPr>
                <w:rStyle w:val="Hipervnculo"/>
                <w:rFonts w:ascii="Times New Roman" w:hAnsi="Times New Roman" w:cs="Times New Roman"/>
                <w:b/>
                <w:noProof/>
                <w:sz w:val="24"/>
                <w:szCs w:val="24"/>
              </w:rPr>
              <w:t xml:space="preserve">8.12 DIEZ PRIMERAS CAUSAS DE </w:t>
            </w:r>
            <w:r w:rsidR="001507CE" w:rsidRPr="001507CE">
              <w:rPr>
                <w:rStyle w:val="Hipervnculo"/>
                <w:rFonts w:ascii="Times New Roman" w:hAnsi="Times New Roman" w:cs="Times New Roman"/>
                <w:b/>
                <w:noProof/>
                <w:sz w:val="24"/>
                <w:szCs w:val="24"/>
              </w:rPr>
              <w:t xml:space="preserve">MORBILIDAD POR </w:t>
            </w:r>
            <w:r w:rsidR="001507CE">
              <w:rPr>
                <w:rStyle w:val="Hipervnculo"/>
                <w:rFonts w:ascii="Times New Roman" w:hAnsi="Times New Roman" w:cs="Times New Roman"/>
                <w:b/>
                <w:noProof/>
                <w:sz w:val="24"/>
                <w:szCs w:val="24"/>
              </w:rPr>
              <w:t>EGRESOS HOSPITALARIOS</w:t>
            </w:r>
            <w:r w:rsidR="001507CE" w:rsidRPr="001507CE">
              <w:rPr>
                <w:rStyle w:val="Hipervnculo"/>
                <w:rFonts w:ascii="Times New Roman" w:hAnsi="Times New Roman" w:cs="Times New Roman"/>
                <w:b/>
                <w:noProof/>
                <w:sz w:val="24"/>
                <w:szCs w:val="24"/>
              </w:rPr>
              <w:t>-2016</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_Toc450313587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r w:rsidR="001507CE">
            <w:t>4</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88" w:history="1">
            <w:r w:rsidR="00976084">
              <w:rPr>
                <w:rStyle w:val="Hipervnculo"/>
                <w:rFonts w:ascii="Times New Roman" w:hAnsi="Times New Roman" w:cs="Times New Roman"/>
                <w:b/>
                <w:noProof/>
                <w:sz w:val="24"/>
                <w:szCs w:val="24"/>
              </w:rPr>
              <w:t>8.13 EGRESOS HOSPITALARIOS 2016</w:t>
            </w:r>
            <w:r w:rsidR="00705ED9" w:rsidRPr="00976084">
              <w:rPr>
                <w:rStyle w:val="Hipervnculo"/>
                <w:rFonts w:ascii="Times New Roman" w:hAnsi="Times New Roman" w:cs="Times New Roman"/>
                <w:b/>
                <w:noProof/>
                <w:sz w:val="24"/>
                <w:szCs w:val="24"/>
              </w:rPr>
              <w:t>.</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_Toc450313588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r w:rsidR="001507CE">
            <w:t>5</w:t>
          </w:r>
        </w:p>
        <w:p w:rsidR="00705ED9" w:rsidRPr="00976084" w:rsidRDefault="00E55115">
          <w:pPr>
            <w:pStyle w:val="TDC2"/>
            <w:tabs>
              <w:tab w:val="right" w:leader="dot" w:pos="13992"/>
            </w:tabs>
            <w:rPr>
              <w:rFonts w:ascii="Times New Roman" w:eastAsiaTheme="minorEastAsia" w:hAnsi="Times New Roman" w:cs="Times New Roman"/>
              <w:b/>
              <w:noProof/>
              <w:sz w:val="24"/>
              <w:szCs w:val="24"/>
              <w:lang w:eastAsia="es-ES"/>
            </w:rPr>
          </w:pPr>
          <w:hyperlink w:anchor="_Toc450313591" w:history="1">
            <w:r w:rsidR="00705ED9" w:rsidRPr="00976084">
              <w:rPr>
                <w:rStyle w:val="Hipervnculo"/>
                <w:rFonts w:ascii="Times New Roman" w:hAnsi="Times New Roman" w:cs="Times New Roman"/>
                <w:b/>
                <w:noProof/>
                <w:sz w:val="24"/>
                <w:szCs w:val="24"/>
              </w:rPr>
              <w:t>8.16 PARTOS INTRAHOSPITALARIOS</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_Toc450313591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r w:rsidR="00C45166">
            <w:t>6</w:t>
          </w:r>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92" w:history="1">
            <w:r w:rsidR="00705ED9" w:rsidRPr="00976084">
              <w:rPr>
                <w:rStyle w:val="Hipervnculo"/>
                <w:rFonts w:ascii="Times New Roman" w:hAnsi="Times New Roman" w:cs="Times New Roman"/>
                <w:b/>
                <w:noProof/>
                <w:sz w:val="24"/>
                <w:szCs w:val="24"/>
              </w:rPr>
              <w:t>9.</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RECURSO HUMANO</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_Toc450313592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r w:rsidR="00C45166">
            <w:t>6</w:t>
          </w:r>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93" w:history="1">
            <w:r w:rsidR="00705ED9" w:rsidRPr="00976084">
              <w:rPr>
                <w:rStyle w:val="Hipervnculo"/>
                <w:rFonts w:ascii="Times New Roman" w:hAnsi="Times New Roman" w:cs="Times New Roman"/>
                <w:b/>
                <w:noProof/>
                <w:sz w:val="24"/>
                <w:szCs w:val="24"/>
              </w:rPr>
              <w:t>10.</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EJECUCIÓN PRESUPUESTARIA</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_Toc450313593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r w:rsidR="00C45166">
            <w:t>7</w:t>
          </w:r>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94" w:history="1">
            <w:r w:rsidR="00705ED9" w:rsidRPr="00976084">
              <w:rPr>
                <w:rStyle w:val="Hipervnculo"/>
                <w:rFonts w:ascii="Times New Roman" w:hAnsi="Times New Roman" w:cs="Times New Roman"/>
                <w:b/>
                <w:noProof/>
                <w:sz w:val="24"/>
                <w:szCs w:val="24"/>
              </w:rPr>
              <w:t>11.</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PRINCIPALES PROYECTOS</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_Toc450313594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w:t>
            </w:r>
            <w:r w:rsidRPr="00976084">
              <w:rPr>
                <w:rFonts w:ascii="Times New Roman" w:hAnsi="Times New Roman" w:cs="Times New Roman"/>
                <w:b/>
                <w:noProof/>
                <w:webHidden/>
                <w:sz w:val="24"/>
                <w:szCs w:val="24"/>
              </w:rPr>
              <w:fldChar w:fldCharType="end"/>
            </w:r>
          </w:hyperlink>
          <w:r w:rsidR="00C45166">
            <w:t>8</w:t>
          </w:r>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95" w:history="1">
            <w:r w:rsidR="00705ED9" w:rsidRPr="00976084">
              <w:rPr>
                <w:rStyle w:val="Hipervnculo"/>
                <w:rFonts w:ascii="Times New Roman" w:hAnsi="Times New Roman" w:cs="Times New Roman"/>
                <w:b/>
                <w:noProof/>
                <w:sz w:val="24"/>
                <w:szCs w:val="24"/>
              </w:rPr>
              <w:t>12.</w:t>
            </w:r>
            <w:r w:rsidR="00705ED9" w:rsidRPr="00976084">
              <w:rPr>
                <w:rFonts w:ascii="Times New Roman" w:eastAsiaTheme="minorEastAsia" w:hAnsi="Times New Roman" w:cs="Times New Roman"/>
                <w:b/>
                <w:noProof/>
                <w:sz w:val="24"/>
                <w:szCs w:val="24"/>
                <w:lang w:eastAsia="es-ES"/>
              </w:rPr>
              <w:tab/>
            </w:r>
            <w:r w:rsidR="00976084">
              <w:rPr>
                <w:rStyle w:val="Hipervnculo"/>
                <w:rFonts w:ascii="Times New Roman" w:hAnsi="Times New Roman" w:cs="Times New Roman"/>
                <w:b/>
                <w:noProof/>
                <w:sz w:val="24"/>
                <w:szCs w:val="24"/>
              </w:rPr>
              <w:t>INVERSIÓN EN EQUIPAMIENTO 2016</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_Toc450313595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29</w:t>
            </w:r>
            <w:r w:rsidRPr="00976084">
              <w:rPr>
                <w:rFonts w:ascii="Times New Roman" w:hAnsi="Times New Roman" w:cs="Times New Roman"/>
                <w:b/>
                <w:noProof/>
                <w:webHidden/>
                <w:sz w:val="24"/>
                <w:szCs w:val="24"/>
              </w:rPr>
              <w:fldChar w:fldCharType="end"/>
            </w:r>
          </w:hyperlink>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96" w:history="1">
            <w:r w:rsidR="00705ED9" w:rsidRPr="00976084">
              <w:rPr>
                <w:rStyle w:val="Hipervnculo"/>
                <w:rFonts w:ascii="Times New Roman" w:hAnsi="Times New Roman" w:cs="Times New Roman"/>
                <w:b/>
                <w:noProof/>
                <w:sz w:val="24"/>
                <w:szCs w:val="24"/>
              </w:rPr>
              <w:t>13.</w:t>
            </w:r>
            <w:r w:rsidR="00705ED9" w:rsidRPr="00976084">
              <w:rPr>
                <w:rFonts w:ascii="Times New Roman" w:eastAsiaTheme="minorEastAsia" w:hAnsi="Times New Roman" w:cs="Times New Roman"/>
                <w:b/>
                <w:noProof/>
                <w:sz w:val="24"/>
                <w:szCs w:val="24"/>
                <w:lang w:eastAsia="es-ES"/>
              </w:rPr>
              <w:tab/>
            </w:r>
            <w:r w:rsidR="00976084">
              <w:rPr>
                <w:rStyle w:val="Hipervnculo"/>
                <w:rFonts w:ascii="Times New Roman" w:hAnsi="Times New Roman" w:cs="Times New Roman"/>
                <w:b/>
                <w:noProof/>
                <w:sz w:val="24"/>
                <w:szCs w:val="24"/>
              </w:rPr>
              <w:t>CAPACITACIONES 2016</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_Toc450313596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3</w:t>
            </w:r>
            <w:r w:rsidRPr="00976084">
              <w:rPr>
                <w:rFonts w:ascii="Times New Roman" w:hAnsi="Times New Roman" w:cs="Times New Roman"/>
                <w:b/>
                <w:noProof/>
                <w:webHidden/>
                <w:sz w:val="24"/>
                <w:szCs w:val="24"/>
              </w:rPr>
              <w:fldChar w:fldCharType="end"/>
            </w:r>
          </w:hyperlink>
          <w:r w:rsidR="00C45166">
            <w:t>3</w:t>
          </w:r>
        </w:p>
        <w:p w:rsidR="00705ED9" w:rsidRPr="00976084" w:rsidRDefault="00E55115">
          <w:pPr>
            <w:pStyle w:val="TDC1"/>
            <w:tabs>
              <w:tab w:val="left" w:pos="440"/>
              <w:tab w:val="right" w:leader="dot" w:pos="13992"/>
            </w:tabs>
            <w:rPr>
              <w:rFonts w:ascii="Times New Roman" w:eastAsiaTheme="minorEastAsia" w:hAnsi="Times New Roman" w:cs="Times New Roman"/>
              <w:b/>
              <w:noProof/>
              <w:sz w:val="24"/>
              <w:szCs w:val="24"/>
              <w:lang w:eastAsia="es-ES"/>
            </w:rPr>
          </w:pPr>
          <w:hyperlink w:anchor="_Toc450313597" w:history="1">
            <w:r w:rsidR="00705ED9" w:rsidRPr="00976084">
              <w:rPr>
                <w:rStyle w:val="Hipervnculo"/>
                <w:rFonts w:ascii="Times New Roman" w:hAnsi="Times New Roman" w:cs="Times New Roman"/>
                <w:b/>
                <w:noProof/>
                <w:sz w:val="24"/>
                <w:szCs w:val="24"/>
              </w:rPr>
              <w:t>14.</w:t>
            </w:r>
            <w:r w:rsidR="00705ED9" w:rsidRPr="00976084">
              <w:rPr>
                <w:rFonts w:ascii="Times New Roman" w:eastAsiaTheme="minorEastAsia" w:hAnsi="Times New Roman" w:cs="Times New Roman"/>
                <w:b/>
                <w:noProof/>
                <w:sz w:val="24"/>
                <w:szCs w:val="24"/>
                <w:lang w:eastAsia="es-ES"/>
              </w:rPr>
              <w:tab/>
            </w:r>
            <w:r w:rsidR="00705ED9" w:rsidRPr="00976084">
              <w:rPr>
                <w:rStyle w:val="Hipervnculo"/>
                <w:rFonts w:ascii="Times New Roman" w:hAnsi="Times New Roman" w:cs="Times New Roman"/>
                <w:b/>
                <w:noProof/>
                <w:sz w:val="24"/>
                <w:szCs w:val="24"/>
              </w:rPr>
              <w:t>ANEXOS</w:t>
            </w:r>
            <w:r w:rsidR="00705ED9" w:rsidRPr="00976084">
              <w:rPr>
                <w:rFonts w:ascii="Times New Roman" w:hAnsi="Times New Roman" w:cs="Times New Roman"/>
                <w:b/>
                <w:noProof/>
                <w:webHidden/>
                <w:sz w:val="24"/>
                <w:szCs w:val="24"/>
              </w:rPr>
              <w:tab/>
            </w:r>
            <w:r w:rsidRPr="00976084">
              <w:rPr>
                <w:rFonts w:ascii="Times New Roman" w:hAnsi="Times New Roman" w:cs="Times New Roman"/>
                <w:b/>
                <w:noProof/>
                <w:webHidden/>
                <w:sz w:val="24"/>
                <w:szCs w:val="24"/>
              </w:rPr>
              <w:fldChar w:fldCharType="begin"/>
            </w:r>
            <w:r w:rsidR="00705ED9" w:rsidRPr="00976084">
              <w:rPr>
                <w:rFonts w:ascii="Times New Roman" w:hAnsi="Times New Roman" w:cs="Times New Roman"/>
                <w:b/>
                <w:noProof/>
                <w:webHidden/>
                <w:sz w:val="24"/>
                <w:szCs w:val="24"/>
              </w:rPr>
              <w:instrText xml:space="preserve"> PAGEREF _Toc450313597 \h </w:instrText>
            </w:r>
            <w:r w:rsidRPr="00976084">
              <w:rPr>
                <w:rFonts w:ascii="Times New Roman" w:hAnsi="Times New Roman" w:cs="Times New Roman"/>
                <w:b/>
                <w:noProof/>
                <w:webHidden/>
                <w:sz w:val="24"/>
                <w:szCs w:val="24"/>
              </w:rPr>
            </w:r>
            <w:r w:rsidRPr="00976084">
              <w:rPr>
                <w:rFonts w:ascii="Times New Roman" w:hAnsi="Times New Roman" w:cs="Times New Roman"/>
                <w:b/>
                <w:noProof/>
                <w:webHidden/>
                <w:sz w:val="24"/>
                <w:szCs w:val="24"/>
              </w:rPr>
              <w:fldChar w:fldCharType="separate"/>
            </w:r>
            <w:r w:rsidR="00705ED9" w:rsidRPr="00976084">
              <w:rPr>
                <w:rFonts w:ascii="Times New Roman" w:hAnsi="Times New Roman" w:cs="Times New Roman"/>
                <w:b/>
                <w:noProof/>
                <w:webHidden/>
                <w:sz w:val="24"/>
                <w:szCs w:val="24"/>
              </w:rPr>
              <w:t>3</w:t>
            </w:r>
            <w:r w:rsidRPr="00976084">
              <w:rPr>
                <w:rFonts w:ascii="Times New Roman" w:hAnsi="Times New Roman" w:cs="Times New Roman"/>
                <w:b/>
                <w:noProof/>
                <w:webHidden/>
                <w:sz w:val="24"/>
                <w:szCs w:val="24"/>
              </w:rPr>
              <w:fldChar w:fldCharType="end"/>
            </w:r>
          </w:hyperlink>
          <w:r w:rsidR="00C45166">
            <w:t>5</w:t>
          </w:r>
        </w:p>
        <w:p w:rsidR="00705ED9" w:rsidRPr="00976084" w:rsidRDefault="00E55115">
          <w:pPr>
            <w:rPr>
              <w:rFonts w:ascii="Times New Roman" w:hAnsi="Times New Roman" w:cs="Times New Roman"/>
              <w:b/>
              <w:sz w:val="24"/>
              <w:szCs w:val="24"/>
            </w:rPr>
          </w:pPr>
          <w:r w:rsidRPr="00976084">
            <w:rPr>
              <w:rFonts w:ascii="Times New Roman" w:hAnsi="Times New Roman" w:cs="Times New Roman"/>
              <w:b/>
              <w:bCs/>
              <w:sz w:val="24"/>
              <w:szCs w:val="24"/>
            </w:rPr>
            <w:fldChar w:fldCharType="end"/>
          </w:r>
        </w:p>
      </w:sdtContent>
    </w:sdt>
    <w:p w:rsidR="005C30E7" w:rsidRPr="00976084" w:rsidRDefault="005C30E7" w:rsidP="005C30E7">
      <w:pPr>
        <w:jc w:val="center"/>
        <w:rPr>
          <w:rFonts w:ascii="Times New Roman" w:hAnsi="Times New Roman" w:cs="Times New Roman"/>
          <w:b/>
          <w:sz w:val="24"/>
          <w:szCs w:val="24"/>
        </w:rPr>
      </w:pPr>
    </w:p>
    <w:p w:rsidR="003F3733" w:rsidRPr="00976084" w:rsidRDefault="003F3733" w:rsidP="003F3733">
      <w:pPr>
        <w:pStyle w:val="Prrafodelista"/>
        <w:outlineLvl w:val="0"/>
        <w:rPr>
          <w:rFonts w:ascii="Times New Roman" w:hAnsi="Times New Roman" w:cs="Times New Roman"/>
          <w:b/>
          <w:sz w:val="24"/>
          <w:szCs w:val="24"/>
        </w:rPr>
      </w:pPr>
    </w:p>
    <w:p w:rsidR="003F3733" w:rsidRPr="00976084" w:rsidRDefault="003F3733" w:rsidP="003F3733">
      <w:pPr>
        <w:pStyle w:val="Prrafodelista"/>
        <w:outlineLvl w:val="0"/>
        <w:rPr>
          <w:rFonts w:ascii="Times New Roman" w:hAnsi="Times New Roman" w:cs="Times New Roman"/>
          <w:b/>
          <w:sz w:val="24"/>
          <w:szCs w:val="24"/>
        </w:rPr>
      </w:pPr>
    </w:p>
    <w:p w:rsidR="00D040AE" w:rsidRDefault="00D040AE" w:rsidP="00D040AE">
      <w:pPr>
        <w:pStyle w:val="Prrafodelista"/>
        <w:outlineLvl w:val="0"/>
        <w:rPr>
          <w:rFonts w:ascii="Times New Roman" w:hAnsi="Times New Roman" w:cs="Times New Roman"/>
          <w:b/>
          <w:sz w:val="24"/>
          <w:szCs w:val="24"/>
        </w:rPr>
      </w:pPr>
      <w:bookmarkStart w:id="1" w:name="_Toc450313565"/>
    </w:p>
    <w:p w:rsidR="002F1CAF" w:rsidRDefault="002F1CAF" w:rsidP="00D040AE">
      <w:pPr>
        <w:pStyle w:val="Prrafodelista"/>
        <w:outlineLvl w:val="0"/>
        <w:rPr>
          <w:rFonts w:ascii="Times New Roman" w:hAnsi="Times New Roman" w:cs="Times New Roman"/>
          <w:b/>
          <w:sz w:val="24"/>
          <w:szCs w:val="24"/>
        </w:rPr>
      </w:pPr>
    </w:p>
    <w:p w:rsidR="002F1CAF" w:rsidRDefault="002F1CAF" w:rsidP="00D040AE">
      <w:pPr>
        <w:pStyle w:val="Prrafodelista"/>
        <w:outlineLvl w:val="0"/>
        <w:rPr>
          <w:rFonts w:ascii="Times New Roman" w:hAnsi="Times New Roman" w:cs="Times New Roman"/>
          <w:b/>
          <w:sz w:val="24"/>
          <w:szCs w:val="24"/>
        </w:rPr>
      </w:pPr>
    </w:p>
    <w:p w:rsidR="002F1CAF" w:rsidRPr="00976084" w:rsidRDefault="002F1CAF" w:rsidP="00D040AE">
      <w:pPr>
        <w:pStyle w:val="Prrafodelista"/>
        <w:outlineLvl w:val="0"/>
        <w:rPr>
          <w:rFonts w:ascii="Times New Roman" w:hAnsi="Times New Roman" w:cs="Times New Roman"/>
          <w:b/>
          <w:sz w:val="24"/>
          <w:szCs w:val="24"/>
        </w:rPr>
      </w:pPr>
    </w:p>
    <w:p w:rsidR="00D040AE" w:rsidRPr="00976084" w:rsidRDefault="00D040AE" w:rsidP="00D040AE">
      <w:pPr>
        <w:pStyle w:val="Prrafodelista"/>
        <w:outlineLvl w:val="0"/>
        <w:rPr>
          <w:rFonts w:ascii="Times New Roman" w:hAnsi="Times New Roman" w:cs="Times New Roman"/>
          <w:b/>
          <w:sz w:val="24"/>
          <w:szCs w:val="24"/>
        </w:rPr>
      </w:pPr>
    </w:p>
    <w:p w:rsidR="005F67C9" w:rsidRPr="000F0D1D" w:rsidRDefault="005F67C9" w:rsidP="002A1DDC">
      <w:pPr>
        <w:pStyle w:val="Prrafodelista"/>
        <w:numPr>
          <w:ilvl w:val="0"/>
          <w:numId w:val="3"/>
        </w:numPr>
        <w:jc w:val="center"/>
        <w:outlineLvl w:val="0"/>
        <w:rPr>
          <w:rFonts w:ascii="Times New Roman" w:hAnsi="Times New Roman" w:cs="Times New Roman"/>
          <w:b/>
          <w:sz w:val="24"/>
          <w:szCs w:val="24"/>
        </w:rPr>
      </w:pPr>
      <w:r w:rsidRPr="000F0D1D">
        <w:rPr>
          <w:rFonts w:ascii="Times New Roman" w:hAnsi="Times New Roman" w:cs="Times New Roman"/>
          <w:b/>
          <w:sz w:val="24"/>
          <w:szCs w:val="24"/>
        </w:rPr>
        <w:t>MISIÓN</w:t>
      </w:r>
      <w:bookmarkEnd w:id="1"/>
    </w:p>
    <w:p w:rsidR="005C30E7" w:rsidRPr="000F0D1D" w:rsidRDefault="005C30E7" w:rsidP="005C30E7">
      <w:pPr>
        <w:jc w:val="center"/>
        <w:rPr>
          <w:rFonts w:ascii="Times New Roman" w:hAnsi="Times New Roman" w:cs="Times New Roman"/>
          <w:b/>
          <w:sz w:val="24"/>
          <w:szCs w:val="24"/>
        </w:rPr>
      </w:pPr>
    </w:p>
    <w:p w:rsidR="005F67C9" w:rsidRPr="000F0D1D" w:rsidRDefault="005F67C9" w:rsidP="005F67C9">
      <w:pPr>
        <w:spacing w:after="0" w:line="360" w:lineRule="auto"/>
        <w:jc w:val="both"/>
        <w:rPr>
          <w:rFonts w:ascii="Times New Roman" w:hAnsi="Times New Roman" w:cs="Times New Roman"/>
          <w:sz w:val="24"/>
          <w:szCs w:val="24"/>
        </w:rPr>
      </w:pPr>
      <w:r w:rsidRPr="000F0D1D">
        <w:rPr>
          <w:rFonts w:ascii="Times New Roman" w:hAnsi="Times New Roman" w:cs="Times New Roman"/>
          <w:sz w:val="24"/>
          <w:szCs w:val="24"/>
        </w:rPr>
        <w:t>Apoyar y proveer servicios integrales de salud a través de programas preventivos, curativos y de hospitalización con la corresponsabilidad de los actores locales y así garantizar a los usuarios de nuestra institución una atención humanizada, oportuna con equidad y calidad  a la familia y comunidad.</w:t>
      </w:r>
    </w:p>
    <w:p w:rsidR="005F67C9" w:rsidRPr="000F0D1D" w:rsidRDefault="005F67C9" w:rsidP="005F67C9">
      <w:pPr>
        <w:widowControl w:val="0"/>
        <w:rPr>
          <w:rFonts w:ascii="Times New Roman" w:hAnsi="Times New Roman" w:cs="Times New Roman"/>
          <w:sz w:val="24"/>
          <w:szCs w:val="24"/>
        </w:rPr>
      </w:pPr>
      <w:r w:rsidRPr="000F0D1D">
        <w:rPr>
          <w:rFonts w:ascii="Times New Roman" w:hAnsi="Times New Roman" w:cs="Times New Roman"/>
          <w:sz w:val="24"/>
          <w:szCs w:val="24"/>
        </w:rPr>
        <w:t> </w:t>
      </w:r>
    </w:p>
    <w:p w:rsidR="005F67C9" w:rsidRPr="000F0D1D" w:rsidRDefault="005F67C9" w:rsidP="00705ED9">
      <w:pPr>
        <w:pStyle w:val="Ttulo1"/>
        <w:numPr>
          <w:ilvl w:val="0"/>
          <w:numId w:val="3"/>
        </w:numPr>
        <w:jc w:val="center"/>
        <w:rPr>
          <w:rFonts w:ascii="Times New Roman" w:hAnsi="Times New Roman" w:cs="Times New Roman"/>
          <w:color w:val="auto"/>
          <w:sz w:val="24"/>
          <w:szCs w:val="24"/>
        </w:rPr>
      </w:pPr>
      <w:bookmarkStart w:id="2" w:name="_Toc450313566"/>
      <w:r w:rsidRPr="000F0D1D">
        <w:rPr>
          <w:rFonts w:ascii="Times New Roman" w:hAnsi="Times New Roman" w:cs="Times New Roman"/>
          <w:color w:val="auto"/>
          <w:sz w:val="24"/>
          <w:szCs w:val="24"/>
        </w:rPr>
        <w:t>VISIÓN</w:t>
      </w:r>
      <w:bookmarkEnd w:id="2"/>
    </w:p>
    <w:p w:rsidR="005F67C9" w:rsidRPr="000F0D1D" w:rsidRDefault="005F67C9">
      <w:pPr>
        <w:rPr>
          <w:rFonts w:ascii="Times New Roman" w:hAnsi="Times New Roman" w:cs="Times New Roman"/>
          <w:sz w:val="24"/>
          <w:szCs w:val="24"/>
        </w:rPr>
      </w:pPr>
    </w:p>
    <w:p w:rsidR="005F67C9" w:rsidRPr="000F0D1D" w:rsidRDefault="005F67C9" w:rsidP="005F67C9">
      <w:pPr>
        <w:widowControl w:val="0"/>
        <w:spacing w:after="0" w:line="360" w:lineRule="auto"/>
        <w:jc w:val="both"/>
        <w:rPr>
          <w:rFonts w:ascii="Times New Roman" w:hAnsi="Times New Roman" w:cs="Times New Roman"/>
          <w:sz w:val="24"/>
          <w:szCs w:val="24"/>
        </w:rPr>
      </w:pPr>
      <w:r w:rsidRPr="000F0D1D">
        <w:rPr>
          <w:rFonts w:ascii="Times New Roman" w:hAnsi="Times New Roman" w:cs="Times New Roman"/>
          <w:sz w:val="24"/>
          <w:szCs w:val="24"/>
        </w:rPr>
        <w:t>Ser una institución hospitalaria de segundo nivel que establezca la atención primaria en salud como eje fundamental para atender a toda la población sin distinción, aplicando tecnología de vanguardia y brindando una atención humanizada por parte de todo el personal logrando de esta manera una total satisfacción en los usuarios</w:t>
      </w:r>
    </w:p>
    <w:p w:rsidR="005F67C9" w:rsidRPr="000F0D1D" w:rsidRDefault="005F67C9">
      <w:pPr>
        <w:rPr>
          <w:rFonts w:ascii="Times New Roman" w:hAnsi="Times New Roman" w:cs="Times New Roman"/>
          <w:sz w:val="24"/>
          <w:szCs w:val="24"/>
        </w:rPr>
      </w:pPr>
    </w:p>
    <w:p w:rsidR="005F67C9" w:rsidRDefault="005F67C9"/>
    <w:p w:rsidR="005F67C9" w:rsidRDefault="005F67C9"/>
    <w:p w:rsidR="005F67C9" w:rsidRDefault="005F67C9"/>
    <w:p w:rsidR="002F1CAF" w:rsidRDefault="002F1CAF"/>
    <w:p w:rsidR="002F1CAF" w:rsidRDefault="002F1CAF"/>
    <w:p w:rsidR="000F0D1D" w:rsidRDefault="005F67C9" w:rsidP="002711E2">
      <w:pPr>
        <w:pStyle w:val="Textoindependiente3"/>
        <w:widowControl w:val="0"/>
        <w:numPr>
          <w:ilvl w:val="0"/>
          <w:numId w:val="3"/>
        </w:numPr>
        <w:jc w:val="center"/>
        <w:outlineLvl w:val="0"/>
        <w:rPr>
          <w:rFonts w:ascii="Times New Roman" w:hAnsi="Times New Roman"/>
          <w:b/>
          <w:bCs/>
          <w:color w:val="auto"/>
          <w:sz w:val="24"/>
          <w:szCs w:val="24"/>
        </w:rPr>
      </w:pPr>
      <w:bookmarkStart w:id="3" w:name="_Toc450313567"/>
      <w:r w:rsidRPr="000F0D1D">
        <w:rPr>
          <w:rFonts w:ascii="Times New Roman" w:hAnsi="Times New Roman"/>
          <w:b/>
          <w:bCs/>
          <w:color w:val="auto"/>
          <w:sz w:val="24"/>
          <w:szCs w:val="24"/>
        </w:rPr>
        <w:t>HISTORIA</w:t>
      </w:r>
      <w:bookmarkEnd w:id="3"/>
    </w:p>
    <w:p w:rsidR="002711E2" w:rsidRPr="002711E2" w:rsidRDefault="002711E2" w:rsidP="002711E2">
      <w:pPr>
        <w:pStyle w:val="Textoindependiente3"/>
        <w:widowControl w:val="0"/>
        <w:ind w:left="720"/>
        <w:outlineLvl w:val="0"/>
        <w:rPr>
          <w:rFonts w:ascii="Times New Roman" w:hAnsi="Times New Roman"/>
          <w:b/>
          <w:bCs/>
          <w:color w:val="auto"/>
          <w:sz w:val="24"/>
          <w:szCs w:val="24"/>
        </w:rPr>
      </w:pPr>
    </w:p>
    <w:p w:rsidR="005F67C9" w:rsidRPr="000F0D1D" w:rsidRDefault="005F67C9" w:rsidP="005F67C9">
      <w:pPr>
        <w:pStyle w:val="Textoindependiente3"/>
        <w:widowControl w:val="0"/>
        <w:spacing w:after="0" w:line="360" w:lineRule="auto"/>
        <w:jc w:val="both"/>
        <w:rPr>
          <w:rFonts w:ascii="Times New Roman" w:hAnsi="Times New Roman"/>
          <w:sz w:val="24"/>
          <w:szCs w:val="24"/>
        </w:rPr>
      </w:pPr>
      <w:r w:rsidRPr="000F0D1D">
        <w:rPr>
          <w:rFonts w:ascii="Times New Roman" w:hAnsi="Times New Roman"/>
          <w:spacing w:val="20"/>
          <w:sz w:val="24"/>
          <w:szCs w:val="24"/>
          <w:lang w:val="es-MX"/>
        </w:rPr>
        <w:lastRenderedPageBreak/>
        <w:t>El Hospital Nacional de Sonsonate Dr. Jorge Mazzini Villacorta,  carece de documentos históricos que daten de su fundación, pero por referencias de varias personas, se sabe que en el año de 1867, iniciaron la idea de establecerlo los señores: Ipiña, López y Campos (Álbum Histórico de Sonsonate, 1924). De hecho existen documentos que confirman cómo, en 1830, José Campos en su calidad de Jefe Político, solicita al Supremo Gobierno, el Convento en ruinas para comenzar la edificación del actual recinto. Luego de la adquisición del terreno, el doctor Antonio Solís y Don Guillermo Parchard iniciaron los trabajos del Hospital, los cuales no obstante su loable empeño, caminaron con desconsolable lentitud.  Fue precisamente esta descomunal lentitud lo que originó la creación de la Junta de los Hermanos de la Caridad en 1867, precedida por un Hermano Mayor electo, se organiza con el propósito de continuar la obra ya existente, y no con el fin de crear el Hospital. Los fundadores de la primera Junta de los doctores Antonio Ipiña y Rafael Campos, y el Señor Lorenzo López, también se encargaron de la adquisición de la Loma de San Francisco, para construcción del cementerio nuevo, y del establecimiento de un Coliseo en el Portal de los señores Velados con el propósito de recaudar fondos para la construcción del Hospital. Con el empeño y el apoyo de la recién formada Junta se logró superar la lentitud con la que avanzaba los trabajos del nuevo edificio, a tal grado que se pudo edificar unas galeras para trasladar a los enfermos del hospital San Juan de Dios en ruinas en el barrio Veracruz al nuevo local del barrio San Francisco. Gracias a este notorio esfuerzo, en 1840 apareció en la Gaceta Oficial que por Decreto Legislativo se le otorgó la primera subvención al hospital San Juan de Dios</w:t>
      </w:r>
      <w:r w:rsidRPr="000F0D1D">
        <w:rPr>
          <w:rFonts w:ascii="Times New Roman" w:hAnsi="Times New Roman"/>
          <w:sz w:val="24"/>
          <w:szCs w:val="24"/>
        </w:rPr>
        <w:t>.</w:t>
      </w: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2711E2" w:rsidRDefault="002711E2" w:rsidP="005F67C9">
      <w:pPr>
        <w:spacing w:after="0" w:line="360" w:lineRule="auto"/>
        <w:jc w:val="both"/>
        <w:rPr>
          <w:rFonts w:ascii="Times New Roman" w:hAnsi="Times New Roman" w:cs="Times New Roman"/>
          <w:spacing w:val="20"/>
          <w:sz w:val="24"/>
          <w:szCs w:val="24"/>
          <w:lang w:val="es-MX"/>
        </w:rPr>
      </w:pPr>
    </w:p>
    <w:p w:rsidR="002711E2" w:rsidRDefault="002711E2" w:rsidP="005F67C9">
      <w:pPr>
        <w:spacing w:after="0" w:line="360" w:lineRule="auto"/>
        <w:jc w:val="both"/>
        <w:rPr>
          <w:rFonts w:ascii="Times New Roman" w:hAnsi="Times New Roman" w:cs="Times New Roman"/>
          <w:spacing w:val="20"/>
          <w:sz w:val="24"/>
          <w:szCs w:val="24"/>
          <w:lang w:val="es-MX"/>
        </w:rPr>
      </w:pPr>
    </w:p>
    <w:p w:rsidR="000F0D1D" w:rsidRDefault="005F67C9" w:rsidP="005F67C9">
      <w:pPr>
        <w:spacing w:after="0" w:line="360" w:lineRule="auto"/>
        <w:jc w:val="both"/>
        <w:rPr>
          <w:rFonts w:ascii="Times New Roman" w:hAnsi="Times New Roman" w:cs="Times New Roman"/>
          <w:spacing w:val="20"/>
          <w:sz w:val="24"/>
          <w:szCs w:val="24"/>
          <w:lang w:val="es-MX"/>
        </w:rPr>
      </w:pPr>
      <w:r w:rsidRPr="000F0D1D">
        <w:rPr>
          <w:rFonts w:ascii="Times New Roman" w:hAnsi="Times New Roman" w:cs="Times New Roman"/>
          <w:spacing w:val="20"/>
          <w:sz w:val="24"/>
          <w:szCs w:val="24"/>
          <w:lang w:val="es-MX"/>
        </w:rPr>
        <w:lastRenderedPageBreak/>
        <w:t xml:space="preserve">En 1872, 32 años después de haber recibido la primera subvención gubernamental el hospital San Juan de Dios, el general Nicanor Fonseca fue nombrado Hermano Mayor de la Junta. En 1878, Fray Patricio Ruiz asume la jefatura del hospital, y logra adquirir otra parte de solar para ampliar el hospital. En 1882, el doctor Daniel Angulo es nombrado </w:t>
      </w:r>
    </w:p>
    <w:p w:rsidR="005F67C9" w:rsidRDefault="000F0D1D" w:rsidP="005F67C9">
      <w:pPr>
        <w:spacing w:after="0" w:line="360" w:lineRule="auto"/>
        <w:jc w:val="both"/>
        <w:rPr>
          <w:rFonts w:ascii="Times New Roman" w:hAnsi="Times New Roman" w:cs="Times New Roman"/>
          <w:spacing w:val="20"/>
          <w:sz w:val="24"/>
          <w:szCs w:val="24"/>
          <w:lang w:val="es-MX"/>
        </w:rPr>
      </w:pPr>
      <w:r w:rsidRPr="000F0D1D">
        <w:rPr>
          <w:rFonts w:ascii="Times New Roman" w:hAnsi="Times New Roman" w:cs="Times New Roman"/>
          <w:spacing w:val="20"/>
          <w:sz w:val="24"/>
          <w:szCs w:val="24"/>
          <w:lang w:val="es-MX"/>
        </w:rPr>
        <w:t>Jefe</w:t>
      </w:r>
      <w:r w:rsidR="005F67C9" w:rsidRPr="000F0D1D">
        <w:rPr>
          <w:rFonts w:ascii="Times New Roman" w:hAnsi="Times New Roman" w:cs="Times New Roman"/>
          <w:spacing w:val="20"/>
          <w:sz w:val="24"/>
          <w:szCs w:val="24"/>
          <w:lang w:val="es-MX"/>
        </w:rPr>
        <w:t xml:space="preserve">, para ser sustituido años más tarde por don Rafael Montes, en 1886. En 891, toma la jefatura el padre Miguel Rosario. El Dr. Rubén Rivas fue denominado Hermano Mayor en 1892. En 1893, don Astro Marquecini es electo hermano mayor, y como consiliario don Alcides Claudes, Dr. Salvador Trigueros, Dr. Constantino Martínez, don Carlos A. Imendia y don Juan Mathe. En 1894, el Dr. Dionisio Aráuz fue nombrado Hermano Mayor, y en 1895 don Nazario Salaverría. </w:t>
      </w: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Default="000F0D1D" w:rsidP="005F67C9">
      <w:pPr>
        <w:spacing w:after="0" w:line="360" w:lineRule="auto"/>
        <w:jc w:val="both"/>
        <w:rPr>
          <w:rFonts w:ascii="Times New Roman" w:hAnsi="Times New Roman" w:cs="Times New Roman"/>
          <w:spacing w:val="20"/>
          <w:sz w:val="24"/>
          <w:szCs w:val="24"/>
          <w:lang w:val="es-MX"/>
        </w:rPr>
      </w:pPr>
    </w:p>
    <w:p w:rsidR="000F0D1D" w:rsidRPr="000F0D1D" w:rsidRDefault="000F0D1D" w:rsidP="005F67C9">
      <w:pPr>
        <w:spacing w:after="0" w:line="360" w:lineRule="auto"/>
        <w:jc w:val="both"/>
        <w:rPr>
          <w:rFonts w:ascii="Times New Roman" w:hAnsi="Times New Roman" w:cs="Times New Roman"/>
          <w:spacing w:val="20"/>
          <w:sz w:val="24"/>
          <w:szCs w:val="24"/>
          <w:lang w:val="es-MX"/>
        </w:rPr>
      </w:pPr>
    </w:p>
    <w:p w:rsidR="004365DE" w:rsidRPr="000F0D1D" w:rsidRDefault="00E55115" w:rsidP="004365DE">
      <w:pPr>
        <w:pStyle w:val="Prrafodelista"/>
        <w:widowControl w:val="0"/>
        <w:numPr>
          <w:ilvl w:val="0"/>
          <w:numId w:val="3"/>
        </w:numPr>
        <w:jc w:val="center"/>
        <w:outlineLvl w:val="0"/>
        <w:rPr>
          <w:rFonts w:ascii="Agency FB" w:hAnsi="Agency FB"/>
          <w:sz w:val="36"/>
          <w:szCs w:val="36"/>
        </w:rPr>
      </w:pPr>
      <w:bookmarkStart w:id="4" w:name="_Toc450313568"/>
      <w:r>
        <w:rPr>
          <w:rFonts w:ascii="Agency FB" w:hAnsi="Agency FB"/>
          <w:noProof/>
          <w:sz w:val="36"/>
          <w:szCs w:val="36"/>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6pt;margin-top:22.9pt;width:630.2pt;height:400.5pt;z-index:251661312">
            <v:imagedata r:id="rId11" o:title="" gain="57672f" blacklevel="-3932f"/>
          </v:shape>
          <o:OLEObject Type="Embed" ProgID="Visio.Drawing.11" ShapeID="_x0000_s1029" DrawAspect="Content" ObjectID="_1547311482" r:id="rId12"/>
        </w:pict>
      </w:r>
      <w:r w:rsidR="004365DE" w:rsidRPr="000F0D1D">
        <w:rPr>
          <w:rFonts w:ascii="Agency FB" w:hAnsi="Agency FB"/>
          <w:sz w:val="36"/>
          <w:szCs w:val="36"/>
        </w:rPr>
        <w:t>ORGANIGRAMA</w:t>
      </w:r>
      <w:bookmarkEnd w:id="4"/>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Default="004365DE" w:rsidP="004365DE">
      <w:pPr>
        <w:pStyle w:val="Prrafodelista"/>
        <w:widowControl w:val="0"/>
        <w:outlineLvl w:val="0"/>
        <w:rPr>
          <w:rFonts w:ascii="Agency FB" w:hAnsi="Agency FB"/>
          <w:b/>
          <w:sz w:val="36"/>
          <w:szCs w:val="36"/>
        </w:rPr>
      </w:pPr>
    </w:p>
    <w:p w:rsidR="004365DE" w:rsidRPr="004365DE" w:rsidRDefault="004365DE" w:rsidP="004365DE">
      <w:pPr>
        <w:pStyle w:val="Prrafodelista"/>
        <w:widowControl w:val="0"/>
        <w:outlineLvl w:val="0"/>
        <w:rPr>
          <w:rFonts w:ascii="Agency FB" w:hAnsi="Agency FB"/>
          <w:b/>
          <w:sz w:val="36"/>
          <w:szCs w:val="36"/>
        </w:rPr>
      </w:pPr>
    </w:p>
    <w:p w:rsidR="002F1CAF" w:rsidRPr="002F1CAF" w:rsidRDefault="002F1CAF" w:rsidP="002F1CAF">
      <w:pPr>
        <w:widowControl w:val="0"/>
        <w:ind w:left="360"/>
        <w:jc w:val="center"/>
        <w:outlineLvl w:val="0"/>
        <w:rPr>
          <w:rFonts w:ascii="Symbol" w:hAnsi="Symbol"/>
          <w:b/>
          <w:sz w:val="36"/>
          <w:szCs w:val="36"/>
        </w:rPr>
      </w:pPr>
      <w:bookmarkStart w:id="5" w:name="_Toc450313569"/>
    </w:p>
    <w:p w:rsidR="002F1CAF" w:rsidRPr="004365DE" w:rsidRDefault="002F1CAF" w:rsidP="002F1CAF">
      <w:pPr>
        <w:pStyle w:val="Prrafodelista"/>
        <w:widowControl w:val="0"/>
        <w:numPr>
          <w:ilvl w:val="0"/>
          <w:numId w:val="3"/>
        </w:numPr>
        <w:jc w:val="center"/>
        <w:outlineLvl w:val="0"/>
        <w:rPr>
          <w:rFonts w:ascii="Symbol" w:hAnsi="Symbol"/>
          <w:b/>
          <w:sz w:val="36"/>
          <w:szCs w:val="36"/>
        </w:rPr>
      </w:pPr>
      <w:r w:rsidRPr="004365DE">
        <w:rPr>
          <w:rFonts w:ascii="Agency FB" w:hAnsi="Agency FB"/>
          <w:b/>
          <w:sz w:val="36"/>
          <w:szCs w:val="36"/>
        </w:rPr>
        <w:t>CROQUIS</w:t>
      </w:r>
      <w:bookmarkEnd w:id="5"/>
    </w:p>
    <w:p w:rsidR="004365DE" w:rsidRDefault="00D7398F" w:rsidP="004365DE">
      <w:pPr>
        <w:widowControl w:val="0"/>
        <w:jc w:val="center"/>
        <w:outlineLvl w:val="0"/>
        <w:rPr>
          <w:rFonts w:ascii="Symbol" w:hAnsi="Symbol"/>
          <w:b/>
          <w:sz w:val="36"/>
          <w:szCs w:val="36"/>
        </w:rPr>
      </w:pPr>
      <w:r>
        <w:rPr>
          <w:rFonts w:ascii="Symbol" w:hAnsi="Symbol"/>
          <w:b/>
          <w:noProof/>
          <w:sz w:val="36"/>
          <w:szCs w:val="36"/>
          <w:lang w:eastAsia="es-ES"/>
        </w:rPr>
        <w:lastRenderedPageBreak/>
        <w:drawing>
          <wp:anchor distT="36576" distB="36576" distL="36576" distR="36576" simplePos="0" relativeHeight="251663360" behindDoc="0" locked="0" layoutInCell="1" allowOverlap="1">
            <wp:simplePos x="0" y="0"/>
            <wp:positionH relativeFrom="column">
              <wp:posOffset>-152400</wp:posOffset>
            </wp:positionH>
            <wp:positionV relativeFrom="paragraph">
              <wp:posOffset>106045</wp:posOffset>
            </wp:positionV>
            <wp:extent cx="8686800" cy="5009515"/>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86800" cy="5009515"/>
                    </a:xfrm>
                    <a:prstGeom prst="rect">
                      <a:avLst/>
                    </a:prstGeom>
                    <a:noFill/>
                    <a:ln>
                      <a:noFill/>
                    </a:ln>
                    <a:effectLst/>
                  </pic:spPr>
                </pic:pic>
              </a:graphicData>
            </a:graphic>
          </wp:anchor>
        </w:drawing>
      </w:r>
    </w:p>
    <w:p w:rsidR="004365DE" w:rsidRDefault="004365DE" w:rsidP="004365DE">
      <w:pPr>
        <w:widowControl w:val="0"/>
        <w:jc w:val="center"/>
        <w:outlineLvl w:val="0"/>
        <w:rPr>
          <w:rFonts w:ascii="Symbol" w:hAnsi="Symbol"/>
          <w:b/>
          <w:sz w:val="36"/>
          <w:szCs w:val="36"/>
        </w:rPr>
      </w:pPr>
    </w:p>
    <w:p w:rsidR="004365DE" w:rsidRDefault="004365DE" w:rsidP="004365DE">
      <w:pPr>
        <w:widowControl w:val="0"/>
        <w:jc w:val="center"/>
        <w:outlineLvl w:val="0"/>
        <w:rPr>
          <w:rFonts w:ascii="Symbol" w:hAnsi="Symbol"/>
          <w:b/>
          <w:sz w:val="36"/>
          <w:szCs w:val="36"/>
        </w:rPr>
      </w:pPr>
    </w:p>
    <w:p w:rsidR="004365DE" w:rsidRDefault="004365DE" w:rsidP="004365DE">
      <w:pPr>
        <w:widowControl w:val="0"/>
        <w:jc w:val="center"/>
        <w:outlineLvl w:val="0"/>
        <w:rPr>
          <w:rFonts w:ascii="Symbol" w:hAnsi="Symbol"/>
          <w:b/>
          <w:sz w:val="36"/>
          <w:szCs w:val="36"/>
        </w:rPr>
      </w:pPr>
    </w:p>
    <w:p w:rsidR="004365DE" w:rsidRDefault="004365DE" w:rsidP="004365DE">
      <w:pPr>
        <w:widowControl w:val="0"/>
        <w:jc w:val="center"/>
        <w:outlineLvl w:val="0"/>
        <w:rPr>
          <w:rFonts w:ascii="Symbol" w:hAnsi="Symbol"/>
          <w:b/>
          <w:sz w:val="36"/>
          <w:szCs w:val="36"/>
        </w:rPr>
      </w:pPr>
    </w:p>
    <w:p w:rsidR="004365DE" w:rsidRDefault="004365DE" w:rsidP="004365DE">
      <w:pPr>
        <w:widowControl w:val="0"/>
        <w:jc w:val="center"/>
        <w:outlineLvl w:val="0"/>
        <w:rPr>
          <w:rFonts w:ascii="Symbol" w:hAnsi="Symbol"/>
          <w:b/>
          <w:sz w:val="36"/>
          <w:szCs w:val="36"/>
        </w:rPr>
      </w:pPr>
    </w:p>
    <w:p w:rsidR="004365DE" w:rsidRDefault="004365DE" w:rsidP="004365DE">
      <w:pPr>
        <w:widowControl w:val="0"/>
        <w:jc w:val="center"/>
        <w:outlineLvl w:val="0"/>
        <w:rPr>
          <w:rFonts w:ascii="Symbol" w:hAnsi="Symbol"/>
          <w:b/>
          <w:sz w:val="36"/>
          <w:szCs w:val="36"/>
        </w:rPr>
      </w:pPr>
    </w:p>
    <w:p w:rsidR="004365DE" w:rsidRDefault="004365DE" w:rsidP="004365DE">
      <w:pPr>
        <w:widowControl w:val="0"/>
        <w:jc w:val="center"/>
        <w:outlineLvl w:val="0"/>
        <w:rPr>
          <w:rFonts w:ascii="Symbol" w:hAnsi="Symbol"/>
          <w:b/>
          <w:sz w:val="36"/>
          <w:szCs w:val="36"/>
        </w:rPr>
      </w:pPr>
    </w:p>
    <w:p w:rsidR="004365DE" w:rsidRDefault="004365DE" w:rsidP="004365DE">
      <w:pPr>
        <w:widowControl w:val="0"/>
        <w:jc w:val="center"/>
        <w:outlineLvl w:val="0"/>
        <w:rPr>
          <w:rFonts w:ascii="Symbol" w:hAnsi="Symbol"/>
          <w:b/>
          <w:sz w:val="36"/>
          <w:szCs w:val="36"/>
        </w:rPr>
      </w:pPr>
    </w:p>
    <w:p w:rsidR="004365DE" w:rsidRDefault="004365DE" w:rsidP="004365DE">
      <w:pPr>
        <w:widowControl w:val="0"/>
        <w:jc w:val="center"/>
        <w:outlineLvl w:val="0"/>
        <w:rPr>
          <w:rFonts w:ascii="Symbol" w:hAnsi="Symbol"/>
          <w:b/>
          <w:sz w:val="36"/>
          <w:szCs w:val="36"/>
        </w:rPr>
      </w:pPr>
    </w:p>
    <w:p w:rsidR="00D040AE" w:rsidRPr="004365DE" w:rsidRDefault="00D040AE" w:rsidP="004365DE">
      <w:pPr>
        <w:pStyle w:val="Prrafodelista"/>
        <w:widowControl w:val="0"/>
        <w:outlineLvl w:val="0"/>
        <w:rPr>
          <w:rFonts w:ascii="Symbol" w:hAnsi="Symbol"/>
          <w:sz w:val="24"/>
          <w:szCs w:val="24"/>
        </w:rPr>
      </w:pPr>
    </w:p>
    <w:p w:rsidR="009068AC" w:rsidRPr="009068AC" w:rsidRDefault="009D6639" w:rsidP="009068AC">
      <w:pPr>
        <w:pStyle w:val="Prrafodelista"/>
        <w:widowControl w:val="0"/>
        <w:numPr>
          <w:ilvl w:val="0"/>
          <w:numId w:val="3"/>
        </w:numPr>
        <w:jc w:val="center"/>
        <w:outlineLvl w:val="0"/>
        <w:rPr>
          <w:rFonts w:ascii="Symbol" w:hAnsi="Symbol"/>
          <w:sz w:val="24"/>
          <w:szCs w:val="24"/>
        </w:rPr>
      </w:pPr>
      <w:r w:rsidRPr="009068AC">
        <w:rPr>
          <w:rFonts w:ascii="Agency FB" w:hAnsi="Agency FB"/>
          <w:b/>
          <w:sz w:val="36"/>
          <w:szCs w:val="36"/>
        </w:rPr>
        <w:t>OFERTA</w:t>
      </w:r>
      <w:r w:rsidR="004E2221">
        <w:rPr>
          <w:rFonts w:ascii="Agency FB" w:hAnsi="Agency FB"/>
          <w:b/>
          <w:sz w:val="36"/>
          <w:szCs w:val="36"/>
        </w:rPr>
        <w:t xml:space="preserve"> DE SERVICIOS.</w:t>
      </w:r>
    </w:p>
    <w:p w:rsidR="00D7398F" w:rsidRDefault="00D7398F" w:rsidP="00EB732A">
      <w:pPr>
        <w:tabs>
          <w:tab w:val="left" w:pos="142"/>
          <w:tab w:val="left" w:pos="1961"/>
        </w:tabs>
        <w:spacing w:after="0" w:line="240" w:lineRule="auto"/>
        <w:rPr>
          <w:rFonts w:ascii="Times New Roman" w:hAnsi="Times New Roman" w:cs="Times New Roman"/>
          <w:bCs/>
          <w:sz w:val="24"/>
          <w:szCs w:val="24"/>
        </w:rPr>
      </w:pPr>
    </w:p>
    <w:p w:rsidR="00D7398F" w:rsidRDefault="00D7398F" w:rsidP="002F1CAF">
      <w:pPr>
        <w:tabs>
          <w:tab w:val="left" w:pos="142"/>
        </w:tabs>
        <w:spacing w:after="0" w:line="240" w:lineRule="auto"/>
        <w:ind w:left="924"/>
        <w:rPr>
          <w:rFonts w:ascii="Times New Roman" w:hAnsi="Times New Roman" w:cs="Times New Roman"/>
          <w:bCs/>
          <w:sz w:val="24"/>
          <w:szCs w:val="24"/>
        </w:rPr>
      </w:pP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ATENCIÓN EN MEDICINA INTERNA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lastRenderedPageBreak/>
        <w:t>ATENCIÓN EN CIRUGÍA GENERAL</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ATENCIÓN MEDICINA PEDIATRÍA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ATENCIÓN EN GINECOLOGÍA Y OBSTETRICIA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ATENCIÓN EN NEONATOLOGÍA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ATENCIÓN OFTALMOLÓGICA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ATENCIÓN EN OTORRINOLARINGOLOGÍA.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ATENCIÓN ORTOPEDIA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ATENCIÓN CIRUGÍA PEDIÁTRICA</w:t>
      </w:r>
    </w:p>
    <w:p w:rsidR="009068AC" w:rsidRPr="002F1CAF" w:rsidRDefault="009068AC" w:rsidP="009068AC">
      <w:pPr>
        <w:widowControl w:val="0"/>
        <w:numPr>
          <w:ilvl w:val="0"/>
          <w:numId w:val="13"/>
        </w:numPr>
        <w:tabs>
          <w:tab w:val="left" w:pos="142"/>
        </w:tabs>
        <w:spacing w:after="0" w:line="240" w:lineRule="auto"/>
        <w:ind w:left="924" w:hanging="357"/>
        <w:outlineLvl w:val="0"/>
        <w:rPr>
          <w:rFonts w:ascii="Times New Roman" w:hAnsi="Times New Roman" w:cs="Times New Roman"/>
          <w:sz w:val="24"/>
          <w:szCs w:val="24"/>
        </w:rPr>
      </w:pPr>
      <w:r w:rsidRPr="002F1CAF">
        <w:rPr>
          <w:rFonts w:ascii="Times New Roman" w:hAnsi="Times New Roman" w:cs="Times New Roman"/>
          <w:bCs/>
          <w:sz w:val="24"/>
          <w:szCs w:val="24"/>
        </w:rPr>
        <w:t>COLPOSCOPIA</w:t>
      </w:r>
    </w:p>
    <w:p w:rsidR="009068AC" w:rsidRPr="002F1CAF" w:rsidRDefault="009068AC" w:rsidP="009068AC">
      <w:pPr>
        <w:widowControl w:val="0"/>
        <w:numPr>
          <w:ilvl w:val="0"/>
          <w:numId w:val="13"/>
        </w:numPr>
        <w:tabs>
          <w:tab w:val="left" w:pos="142"/>
        </w:tabs>
        <w:spacing w:after="0" w:line="240" w:lineRule="auto"/>
        <w:ind w:left="924" w:hanging="357"/>
        <w:outlineLvl w:val="0"/>
        <w:rPr>
          <w:rFonts w:ascii="Times New Roman" w:hAnsi="Times New Roman" w:cs="Times New Roman"/>
          <w:sz w:val="24"/>
          <w:szCs w:val="24"/>
        </w:rPr>
      </w:pPr>
      <w:r w:rsidRPr="002F1CAF">
        <w:rPr>
          <w:rFonts w:ascii="Times New Roman" w:hAnsi="Times New Roman" w:cs="Times New Roman"/>
          <w:bCs/>
          <w:sz w:val="24"/>
          <w:szCs w:val="24"/>
        </w:rPr>
        <w:t>ULTRASONOGRAFIA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RADIOLOGÍA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TOMOGRAFÍA AXIAL COMPUTARIZADA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FISIOTERAPIA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TERAPIA   RESPIRATORIA</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LABORATORIO CLÍNICO Y BANCO DE SANGRE</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CLÍNICA DETENCIÓN INTEGRAL</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CLÍNICA DE ADOLESCENTES</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MEDICINA GENERAL</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UNIDAD DE SALUD MENTAL</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BIENESTAR MAGISTERIAL</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CLÍNICA DE ULCERAS Y HERIDAS</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sz w:val="24"/>
          <w:szCs w:val="24"/>
        </w:rPr>
      </w:pPr>
      <w:r w:rsidRPr="002F1CAF">
        <w:rPr>
          <w:rFonts w:ascii="Times New Roman" w:hAnsi="Times New Roman" w:cs="Times New Roman"/>
          <w:bCs/>
          <w:sz w:val="24"/>
          <w:szCs w:val="24"/>
        </w:rPr>
        <w:t>OFICINA POR EL DERECHO A LA SALUD</w:t>
      </w:r>
    </w:p>
    <w:p w:rsidR="009068AC" w:rsidRPr="002F1CAF" w:rsidRDefault="009068AC" w:rsidP="009068AC">
      <w:pPr>
        <w:numPr>
          <w:ilvl w:val="0"/>
          <w:numId w:val="13"/>
        </w:numPr>
        <w:tabs>
          <w:tab w:val="left" w:pos="142"/>
        </w:tabs>
        <w:spacing w:after="0" w:line="240" w:lineRule="auto"/>
        <w:ind w:left="924" w:hanging="357"/>
        <w:rPr>
          <w:rFonts w:ascii="Times New Roman" w:hAnsi="Times New Roman" w:cs="Times New Roman"/>
          <w:bCs/>
        </w:rPr>
      </w:pPr>
      <w:r w:rsidRPr="002F1CAF">
        <w:rPr>
          <w:rFonts w:ascii="Times New Roman" w:hAnsi="Times New Roman" w:cs="Times New Roman"/>
          <w:bCs/>
          <w:sz w:val="24"/>
          <w:szCs w:val="24"/>
        </w:rPr>
        <w:t>TERAPIA RESPIRATORIA</w:t>
      </w:r>
    </w:p>
    <w:p w:rsidR="009068AC" w:rsidRPr="002F1CAF" w:rsidRDefault="009068AC" w:rsidP="009068AC">
      <w:pPr>
        <w:tabs>
          <w:tab w:val="left" w:pos="142"/>
        </w:tabs>
        <w:spacing w:after="120" w:line="240" w:lineRule="auto"/>
        <w:rPr>
          <w:rFonts w:ascii="Times New Roman" w:hAnsi="Times New Roman" w:cs="Times New Roman"/>
          <w:bCs/>
        </w:rPr>
      </w:pPr>
    </w:p>
    <w:p w:rsidR="009068AC" w:rsidRPr="002F1CAF" w:rsidRDefault="009068AC" w:rsidP="009068AC">
      <w:pPr>
        <w:tabs>
          <w:tab w:val="left" w:pos="142"/>
        </w:tabs>
        <w:spacing w:after="120" w:line="240" w:lineRule="auto"/>
        <w:rPr>
          <w:rFonts w:ascii="Times New Roman" w:hAnsi="Times New Roman" w:cs="Times New Roman"/>
          <w:bCs/>
        </w:rPr>
        <w:sectPr w:rsidR="009068AC" w:rsidRPr="002F1CAF" w:rsidSect="009068AC">
          <w:headerReference w:type="default" r:id="rId14"/>
          <w:footerReference w:type="default" r:id="rId15"/>
          <w:pgSz w:w="16838" w:h="11906" w:orient="landscape"/>
          <w:pgMar w:top="1418" w:right="1418" w:bottom="1418" w:left="1418" w:header="709" w:footer="709" w:gutter="0"/>
          <w:pgNumType w:start="1"/>
          <w:cols w:space="708"/>
          <w:docGrid w:linePitch="360"/>
        </w:sectPr>
      </w:pPr>
    </w:p>
    <w:p w:rsidR="005F67C9" w:rsidRPr="002F1CAF" w:rsidRDefault="005F67C9" w:rsidP="008167BC">
      <w:pPr>
        <w:widowControl w:val="0"/>
        <w:tabs>
          <w:tab w:val="left" w:pos="141"/>
        </w:tabs>
        <w:rPr>
          <w:rFonts w:ascii="Times New Roman" w:hAnsi="Times New Roman" w:cs="Times New Roman"/>
          <w:bCs/>
          <w:sz w:val="24"/>
          <w:szCs w:val="24"/>
        </w:rPr>
      </w:pPr>
    </w:p>
    <w:p w:rsidR="00C76F65" w:rsidRDefault="00C76F65" w:rsidP="008167BC">
      <w:pPr>
        <w:widowControl w:val="0"/>
        <w:tabs>
          <w:tab w:val="left" w:pos="141"/>
        </w:tabs>
        <w:rPr>
          <w:rFonts w:ascii="Agency FB" w:hAnsi="Agency FB"/>
          <w:bCs/>
          <w:sz w:val="24"/>
          <w:szCs w:val="24"/>
        </w:rPr>
      </w:pPr>
    </w:p>
    <w:p w:rsidR="00F91DFC" w:rsidRDefault="00F91DFC" w:rsidP="00D10931">
      <w:pPr>
        <w:pStyle w:val="msoorganizationname2"/>
        <w:widowControl w:val="0"/>
        <w:numPr>
          <w:ilvl w:val="0"/>
          <w:numId w:val="3"/>
        </w:numPr>
        <w:jc w:val="center"/>
        <w:outlineLvl w:val="0"/>
        <w:rPr>
          <w:b/>
          <w:bCs/>
          <w:color w:val="auto"/>
          <w:sz w:val="36"/>
          <w:szCs w:val="36"/>
        </w:rPr>
      </w:pPr>
      <w:bookmarkStart w:id="6" w:name="_Toc450313571"/>
      <w:r w:rsidRPr="00F91DFC">
        <w:rPr>
          <w:b/>
          <w:bCs/>
          <w:color w:val="auto"/>
          <w:sz w:val="36"/>
          <w:szCs w:val="36"/>
        </w:rPr>
        <w:t>INFRAESTRUCTURA BÁSICA</w:t>
      </w:r>
      <w:bookmarkEnd w:id="6"/>
    </w:p>
    <w:p w:rsidR="00F91DFC" w:rsidRPr="00F91DFC" w:rsidRDefault="004E0179" w:rsidP="007363CE">
      <w:pPr>
        <w:pStyle w:val="msoorganizationname2"/>
        <w:widowControl w:val="0"/>
        <w:jc w:val="center"/>
        <w:outlineLvl w:val="1"/>
        <w:rPr>
          <w:b/>
          <w:bCs/>
          <w:color w:val="auto"/>
        </w:rPr>
      </w:pPr>
      <w:bookmarkStart w:id="7" w:name="_Toc450313572"/>
      <w:r>
        <w:rPr>
          <w:b/>
          <w:bCs/>
          <w:color w:val="auto"/>
        </w:rPr>
        <w:t>7.1</w:t>
      </w:r>
      <w:r w:rsidR="00C76F65">
        <w:rPr>
          <w:b/>
          <w:bCs/>
          <w:color w:val="auto"/>
        </w:rPr>
        <w:t xml:space="preserve"> </w:t>
      </w:r>
      <w:r w:rsidR="00F91DFC" w:rsidRPr="00F91DFC">
        <w:rPr>
          <w:b/>
          <w:bCs/>
          <w:color w:val="auto"/>
        </w:rPr>
        <w:t xml:space="preserve">CAMAS HOSPITALARIAS </w:t>
      </w:r>
      <w:r w:rsidR="00326F1C">
        <w:rPr>
          <w:b/>
          <w:bCs/>
          <w:color w:val="auto"/>
        </w:rPr>
        <w:t>(censables y no censables.)</w:t>
      </w:r>
      <w:bookmarkEnd w:id="7"/>
    </w:p>
    <w:tbl>
      <w:tblPr>
        <w:tblStyle w:val="Tablaconcuadrcula"/>
        <w:tblpPr w:leftFromText="141" w:rightFromText="141" w:vertAnchor="text" w:horzAnchor="margin" w:tblpXSpec="center" w:tblpY="296"/>
        <w:tblW w:w="5857" w:type="dxa"/>
        <w:tblLook w:val="04A0"/>
      </w:tblPr>
      <w:tblGrid>
        <w:gridCol w:w="3389"/>
        <w:gridCol w:w="1164"/>
        <w:gridCol w:w="1304"/>
      </w:tblGrid>
      <w:tr w:rsidR="00F91DFC" w:rsidTr="002F1CAF">
        <w:trPr>
          <w:trHeight w:val="544"/>
        </w:trPr>
        <w:tc>
          <w:tcPr>
            <w:tcW w:w="3424" w:type="dxa"/>
            <w:hideMark/>
          </w:tcPr>
          <w:p w:rsidR="00F91DFC" w:rsidRPr="002711E2" w:rsidRDefault="00F91DFC" w:rsidP="0034109D">
            <w:pPr>
              <w:widowControl w:val="0"/>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lastRenderedPageBreak/>
              <w:t>Departamento o Servicio</w:t>
            </w:r>
          </w:p>
        </w:tc>
        <w:tc>
          <w:tcPr>
            <w:tcW w:w="1126" w:type="dxa"/>
            <w:hideMark/>
          </w:tcPr>
          <w:p w:rsidR="00F91DFC" w:rsidRPr="002711E2" w:rsidRDefault="00F91DFC" w:rsidP="0034109D">
            <w:pPr>
              <w:widowControl w:val="0"/>
              <w:rPr>
                <w:rFonts w:ascii="Times New Roman" w:hAnsi="Times New Roman" w:cs="Times New Roman"/>
                <w:b/>
                <w:bCs/>
                <w:color w:val="000000" w:themeColor="text1"/>
                <w:lang w:val="es-MX"/>
              </w:rPr>
            </w:pPr>
            <w:r w:rsidRPr="002711E2">
              <w:rPr>
                <w:rFonts w:ascii="Times New Roman" w:hAnsi="Times New Roman" w:cs="Times New Roman"/>
                <w:color w:val="000000" w:themeColor="text1"/>
                <w:lang w:val="es-MX"/>
              </w:rPr>
              <w:t># Camas</w:t>
            </w:r>
          </w:p>
          <w:p w:rsidR="00326F1C" w:rsidRPr="002711E2" w:rsidRDefault="00326F1C" w:rsidP="0034109D">
            <w:pPr>
              <w:widowControl w:val="0"/>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Censables.</w:t>
            </w:r>
          </w:p>
        </w:tc>
        <w:tc>
          <w:tcPr>
            <w:tcW w:w="1307" w:type="dxa"/>
            <w:hideMark/>
          </w:tcPr>
          <w:p w:rsidR="00F91DFC" w:rsidRPr="002711E2" w:rsidRDefault="00F91DFC" w:rsidP="0034109D">
            <w:pPr>
              <w:widowControl w:val="0"/>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Camas No Censables</w:t>
            </w:r>
          </w:p>
        </w:tc>
      </w:tr>
      <w:tr w:rsidR="00F91DFC" w:rsidTr="002F1CAF">
        <w:trPr>
          <w:trHeight w:val="362"/>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Cirugía Hombres</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26</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1</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Cirugía Mujeres</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26</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2</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Medicina Hombres</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35</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1</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Medicina Mujeres</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38</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2</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Obstetricia</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59</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2</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Ginecología</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14</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1</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Medicina Pediátrica</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20</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10</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Cirugía Pediátrica</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10</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13</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Neonatos</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18</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0</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Bienestar Magisterial</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3</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4</w:t>
            </w:r>
          </w:p>
        </w:tc>
      </w:tr>
      <w:tr w:rsidR="00F91DFC" w:rsidTr="002F1CAF">
        <w:trPr>
          <w:trHeight w:val="244"/>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Salud Mental</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2</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rPr>
            </w:pPr>
            <w:r w:rsidRPr="002711E2">
              <w:rPr>
                <w:rFonts w:ascii="Times New Roman" w:hAnsi="Times New Roman" w:cs="Times New Roman"/>
                <w:color w:val="000000" w:themeColor="text1"/>
              </w:rPr>
              <w:t> </w:t>
            </w:r>
            <w:r w:rsidR="004365DE" w:rsidRPr="002711E2">
              <w:rPr>
                <w:rFonts w:ascii="Times New Roman" w:hAnsi="Times New Roman" w:cs="Times New Roman"/>
                <w:color w:val="000000" w:themeColor="text1"/>
              </w:rPr>
              <w:t>3</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Partos</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0</w:t>
            </w:r>
          </w:p>
        </w:tc>
        <w:tc>
          <w:tcPr>
            <w:tcW w:w="1307" w:type="dxa"/>
            <w:hideMark/>
          </w:tcPr>
          <w:p w:rsidR="00F91DFC" w:rsidRPr="002711E2" w:rsidRDefault="004365DE"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23</w:t>
            </w:r>
          </w:p>
        </w:tc>
      </w:tr>
      <w:tr w:rsidR="00F91DFC" w:rsidTr="002F1CAF">
        <w:trPr>
          <w:trHeight w:val="237"/>
        </w:trPr>
        <w:tc>
          <w:tcPr>
            <w:tcW w:w="3424" w:type="dxa"/>
            <w:hideMark/>
          </w:tcPr>
          <w:p w:rsidR="00F91DFC" w:rsidRPr="002711E2" w:rsidRDefault="00F91DFC" w:rsidP="00F91DFC">
            <w:pPr>
              <w:widowControl w:val="0"/>
              <w:spacing w:after="120" w:line="285" w:lineRule="auto"/>
              <w:rPr>
                <w:rFonts w:ascii="Times New Roman" w:hAnsi="Times New Roman" w:cs="Times New Roman"/>
                <w:b/>
                <w:color w:val="000000" w:themeColor="text1"/>
                <w:kern w:val="28"/>
                <w:lang w:val="es-MX"/>
              </w:rPr>
            </w:pPr>
            <w:r w:rsidRPr="002711E2">
              <w:rPr>
                <w:rFonts w:ascii="Times New Roman" w:hAnsi="Times New Roman" w:cs="Times New Roman"/>
                <w:color w:val="000000" w:themeColor="text1"/>
                <w:lang w:val="es-MX"/>
              </w:rPr>
              <w:t>Observación (Emergencia)</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0</w:t>
            </w:r>
          </w:p>
        </w:tc>
        <w:tc>
          <w:tcPr>
            <w:tcW w:w="1307" w:type="dxa"/>
            <w:hideMark/>
          </w:tcPr>
          <w:p w:rsidR="00F91DFC" w:rsidRPr="002711E2" w:rsidRDefault="00F91DFC" w:rsidP="00F91DFC">
            <w:pPr>
              <w:widowControl w:val="0"/>
              <w:spacing w:after="120" w:line="285" w:lineRule="auto"/>
              <w:jc w:val="center"/>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7</w:t>
            </w:r>
          </w:p>
        </w:tc>
      </w:tr>
      <w:tr w:rsidR="00F91DFC" w:rsidTr="002F1CAF">
        <w:trPr>
          <w:trHeight w:val="265"/>
        </w:trPr>
        <w:tc>
          <w:tcPr>
            <w:tcW w:w="3424" w:type="dxa"/>
            <w:hideMark/>
          </w:tcPr>
          <w:p w:rsidR="00F91DFC" w:rsidRPr="002711E2" w:rsidRDefault="00F91DFC" w:rsidP="006B6BF1">
            <w:pPr>
              <w:widowControl w:val="0"/>
              <w:spacing w:after="120" w:line="285" w:lineRule="auto"/>
              <w:rPr>
                <w:rFonts w:ascii="Times New Roman" w:hAnsi="Times New Roman" w:cs="Times New Roman"/>
                <w:color w:val="000000" w:themeColor="text1"/>
                <w:kern w:val="28"/>
                <w:lang w:val="es-MX"/>
              </w:rPr>
            </w:pPr>
            <w:r w:rsidRPr="002711E2">
              <w:rPr>
                <w:rFonts w:ascii="Times New Roman" w:hAnsi="Times New Roman" w:cs="Times New Roman"/>
                <w:color w:val="000000" w:themeColor="text1"/>
                <w:lang w:val="es-MX"/>
              </w:rPr>
              <w:t>T</w:t>
            </w:r>
            <w:r w:rsidR="006B6BF1" w:rsidRPr="002711E2">
              <w:rPr>
                <w:rFonts w:ascii="Times New Roman" w:hAnsi="Times New Roman" w:cs="Times New Roman"/>
                <w:color w:val="000000" w:themeColor="text1"/>
                <w:lang w:val="es-MX"/>
              </w:rPr>
              <w:t>OTAL</w:t>
            </w:r>
          </w:p>
        </w:tc>
        <w:tc>
          <w:tcPr>
            <w:tcW w:w="1126" w:type="dxa"/>
            <w:hideMark/>
          </w:tcPr>
          <w:p w:rsidR="00F91DFC" w:rsidRPr="002711E2" w:rsidRDefault="00F91DFC" w:rsidP="00F91DFC">
            <w:pPr>
              <w:widowControl w:val="0"/>
              <w:spacing w:after="120" w:line="285" w:lineRule="auto"/>
              <w:jc w:val="center"/>
              <w:rPr>
                <w:rFonts w:ascii="Times New Roman" w:hAnsi="Times New Roman" w:cs="Times New Roman"/>
                <w:b/>
                <w:bCs/>
                <w:color w:val="000000" w:themeColor="text1"/>
                <w:kern w:val="28"/>
                <w:lang w:val="es-MX"/>
              </w:rPr>
            </w:pPr>
            <w:r w:rsidRPr="002711E2">
              <w:rPr>
                <w:rFonts w:ascii="Times New Roman" w:hAnsi="Times New Roman" w:cs="Times New Roman"/>
                <w:b/>
                <w:bCs/>
                <w:color w:val="000000" w:themeColor="text1"/>
                <w:lang w:val="es-MX"/>
              </w:rPr>
              <w:t>251</w:t>
            </w:r>
          </w:p>
        </w:tc>
        <w:tc>
          <w:tcPr>
            <w:tcW w:w="1307" w:type="dxa"/>
            <w:hideMark/>
          </w:tcPr>
          <w:p w:rsidR="00F91DFC" w:rsidRPr="002711E2" w:rsidRDefault="004365DE" w:rsidP="00F91DFC">
            <w:pPr>
              <w:widowControl w:val="0"/>
              <w:spacing w:line="285" w:lineRule="auto"/>
              <w:jc w:val="center"/>
              <w:rPr>
                <w:rFonts w:ascii="Times New Roman" w:hAnsi="Times New Roman" w:cs="Times New Roman"/>
                <w:b/>
                <w:bCs/>
                <w:color w:val="000000" w:themeColor="text1"/>
                <w:kern w:val="28"/>
                <w:lang w:val="es-MX"/>
              </w:rPr>
            </w:pPr>
            <w:r w:rsidRPr="002711E2">
              <w:rPr>
                <w:rFonts w:ascii="Times New Roman" w:hAnsi="Times New Roman" w:cs="Times New Roman"/>
                <w:b/>
                <w:bCs/>
                <w:color w:val="000000" w:themeColor="text1"/>
                <w:lang w:val="es-MX"/>
              </w:rPr>
              <w:t>69</w:t>
            </w:r>
          </w:p>
        </w:tc>
      </w:tr>
    </w:tbl>
    <w:p w:rsidR="00F91DFC" w:rsidRDefault="00F91DFC" w:rsidP="00F91DFC">
      <w:pPr>
        <w:widowControl w:val="0"/>
        <w:rPr>
          <w:color w:val="000000"/>
          <w:sz w:val="20"/>
          <w:szCs w:val="20"/>
        </w:rPr>
      </w:pPr>
      <w:r>
        <w:t> </w:t>
      </w:r>
    </w:p>
    <w:p w:rsidR="00F91DFC" w:rsidRPr="005F67C9" w:rsidRDefault="00F91DFC" w:rsidP="005F67C9">
      <w:pPr>
        <w:tabs>
          <w:tab w:val="left" w:pos="141"/>
        </w:tabs>
        <w:ind w:left="567" w:hanging="567"/>
        <w:rPr>
          <w:rFonts w:ascii="Agency FB" w:hAnsi="Agency FB"/>
          <w:bCs/>
          <w:sz w:val="24"/>
          <w:szCs w:val="24"/>
        </w:rPr>
      </w:pPr>
    </w:p>
    <w:p w:rsidR="00F91DFC" w:rsidRDefault="005F67C9" w:rsidP="00F91DFC">
      <w:pPr>
        <w:spacing w:after="0" w:line="240" w:lineRule="auto"/>
        <w:rPr>
          <w:rFonts w:ascii="Times New Roman" w:hAnsi="Times New Roman"/>
          <w:sz w:val="24"/>
          <w:szCs w:val="24"/>
        </w:rPr>
      </w:pPr>
      <w:r w:rsidRPr="005F67C9">
        <w:rPr>
          <w:sz w:val="24"/>
          <w:szCs w:val="24"/>
        </w:rPr>
        <w:t> </w:t>
      </w:r>
    </w:p>
    <w:p w:rsidR="005F67C9" w:rsidRPr="005F67C9" w:rsidRDefault="005F67C9" w:rsidP="005F67C9">
      <w:pPr>
        <w:widowControl w:val="0"/>
        <w:rPr>
          <w:rFonts w:ascii="Calibri" w:hAnsi="Calibri"/>
          <w:sz w:val="24"/>
          <w:szCs w:val="24"/>
        </w:rPr>
      </w:pPr>
    </w:p>
    <w:p w:rsidR="00F91DFC" w:rsidRDefault="00F91DFC" w:rsidP="00F91DFC">
      <w:pPr>
        <w:spacing w:after="0" w:line="240" w:lineRule="auto"/>
        <w:rPr>
          <w:rFonts w:ascii="Times New Roman" w:hAnsi="Times New Roman"/>
          <w:sz w:val="24"/>
          <w:szCs w:val="24"/>
        </w:rPr>
      </w:pPr>
    </w:p>
    <w:p w:rsidR="00F91DFC" w:rsidRDefault="00F91DFC"/>
    <w:p w:rsidR="00F91DFC" w:rsidRPr="00F91DFC" w:rsidRDefault="00F91DFC" w:rsidP="00F91DFC"/>
    <w:p w:rsidR="00F91DFC" w:rsidRPr="00F91DFC" w:rsidRDefault="00F91DFC" w:rsidP="00F91DFC"/>
    <w:p w:rsidR="00F91DFC" w:rsidRPr="00F91DFC" w:rsidRDefault="00F91DFC" w:rsidP="00F91DFC"/>
    <w:p w:rsidR="00F91DFC" w:rsidRPr="00F91DFC" w:rsidRDefault="00F91DFC" w:rsidP="00F91DFC"/>
    <w:p w:rsidR="00F91DFC" w:rsidRPr="00F91DFC" w:rsidRDefault="00F91DFC" w:rsidP="00F91DFC"/>
    <w:p w:rsidR="00F91DFC" w:rsidRPr="00F91DFC" w:rsidRDefault="00F91DFC" w:rsidP="00F91DFC"/>
    <w:p w:rsidR="00F91DFC" w:rsidRPr="00F91DFC" w:rsidRDefault="00F91DFC" w:rsidP="00F91DFC"/>
    <w:p w:rsidR="00F91DFC" w:rsidRPr="00F91DFC" w:rsidRDefault="00F91DFC" w:rsidP="00F91DFC"/>
    <w:p w:rsidR="00F91DFC" w:rsidRPr="00F91DFC" w:rsidRDefault="00F91DFC" w:rsidP="00F91DFC"/>
    <w:p w:rsidR="0034109D" w:rsidRDefault="0034109D" w:rsidP="0034109D">
      <w:pPr>
        <w:widowControl w:val="0"/>
        <w:spacing w:after="0" w:line="240" w:lineRule="auto"/>
        <w:ind w:firstLine="708"/>
        <w:jc w:val="center"/>
      </w:pPr>
    </w:p>
    <w:p w:rsidR="0034109D" w:rsidRPr="002607CA" w:rsidRDefault="004E0179" w:rsidP="002607CA">
      <w:pPr>
        <w:pStyle w:val="Ttulo2"/>
        <w:jc w:val="center"/>
        <w:rPr>
          <w:rFonts w:ascii="Agency FB" w:hAnsi="Agency FB"/>
          <w:color w:val="auto"/>
          <w:sz w:val="28"/>
          <w:szCs w:val="28"/>
        </w:rPr>
      </w:pPr>
      <w:bookmarkStart w:id="8" w:name="_Toc450313573"/>
      <w:r>
        <w:rPr>
          <w:rFonts w:ascii="Agency FB" w:hAnsi="Agency FB"/>
          <w:color w:val="auto"/>
          <w:sz w:val="28"/>
          <w:szCs w:val="28"/>
        </w:rPr>
        <w:t>7.2</w:t>
      </w:r>
      <w:r w:rsidR="00184651">
        <w:rPr>
          <w:rFonts w:ascii="Agency FB" w:hAnsi="Agency FB"/>
          <w:color w:val="auto"/>
          <w:sz w:val="28"/>
          <w:szCs w:val="28"/>
        </w:rPr>
        <w:t xml:space="preserve"> </w:t>
      </w:r>
      <w:r w:rsidR="00C7795E" w:rsidRPr="002607CA">
        <w:rPr>
          <w:rFonts w:ascii="Agency FB" w:hAnsi="Agency FB"/>
          <w:color w:val="auto"/>
          <w:sz w:val="28"/>
          <w:szCs w:val="28"/>
        </w:rPr>
        <w:t>CAPACIDAD RESIDUAL DE CONSULTORIOS</w:t>
      </w:r>
      <w:bookmarkEnd w:id="8"/>
    </w:p>
    <w:p w:rsidR="00C7795E" w:rsidRDefault="00C7795E" w:rsidP="0034109D">
      <w:pPr>
        <w:widowControl w:val="0"/>
        <w:spacing w:after="0" w:line="240" w:lineRule="auto"/>
        <w:ind w:firstLine="708"/>
        <w:jc w:val="center"/>
      </w:pPr>
    </w:p>
    <w:tbl>
      <w:tblPr>
        <w:tblStyle w:val="Tablaconcuadrcula"/>
        <w:tblpPr w:leftFromText="141" w:rightFromText="141" w:vertAnchor="page" w:horzAnchor="margin" w:tblpXSpec="center" w:tblpY="2069"/>
        <w:tblW w:w="5161" w:type="dxa"/>
        <w:tblLook w:val="04A0"/>
      </w:tblPr>
      <w:tblGrid>
        <w:gridCol w:w="2943"/>
        <w:gridCol w:w="2218"/>
      </w:tblGrid>
      <w:tr w:rsidR="002F1CAF" w:rsidRPr="0034109D" w:rsidTr="002F1CAF">
        <w:trPr>
          <w:trHeight w:val="570"/>
        </w:trPr>
        <w:tc>
          <w:tcPr>
            <w:tcW w:w="2943" w:type="dxa"/>
            <w:hideMark/>
          </w:tcPr>
          <w:p w:rsidR="002F1CAF" w:rsidRPr="002F1CAF" w:rsidRDefault="002F1CAF" w:rsidP="002F1CAF">
            <w:pPr>
              <w:rPr>
                <w:rFonts w:ascii="Times New Roman" w:eastAsia="Times New Roman" w:hAnsi="Times New Roman" w:cs="Times New Roman"/>
                <w:color w:val="000000" w:themeColor="text1"/>
                <w:lang w:eastAsia="es-ES"/>
              </w:rPr>
            </w:pPr>
            <w:r w:rsidRPr="002F1CAF">
              <w:rPr>
                <w:rFonts w:ascii="Times New Roman" w:eastAsia="Times New Roman" w:hAnsi="Times New Roman" w:cs="Times New Roman"/>
                <w:color w:val="000000" w:themeColor="text1"/>
                <w:lang w:eastAsia="es-ES"/>
              </w:rPr>
              <w:t>Consultorios</w:t>
            </w:r>
          </w:p>
        </w:tc>
        <w:tc>
          <w:tcPr>
            <w:tcW w:w="2218" w:type="dxa"/>
            <w:hideMark/>
          </w:tcPr>
          <w:p w:rsidR="002F1CAF" w:rsidRPr="002F1CAF" w:rsidRDefault="002F1CAF" w:rsidP="002F1CAF">
            <w:pPr>
              <w:jc w:val="center"/>
              <w:rPr>
                <w:rFonts w:ascii="Times New Roman" w:eastAsia="Times New Roman" w:hAnsi="Times New Roman" w:cs="Times New Roman"/>
                <w:color w:val="000000" w:themeColor="text1"/>
                <w:lang w:eastAsia="es-ES"/>
              </w:rPr>
            </w:pPr>
            <w:r w:rsidRPr="002F1CAF">
              <w:rPr>
                <w:rFonts w:ascii="Times New Roman" w:eastAsia="Times New Roman" w:hAnsi="Times New Roman" w:cs="Times New Roman"/>
                <w:color w:val="000000" w:themeColor="text1"/>
                <w:lang w:eastAsia="es-ES"/>
              </w:rPr>
              <w:t xml:space="preserve">Nº consultorios disponibles para </w:t>
            </w:r>
            <w:r w:rsidRPr="002F1CAF">
              <w:rPr>
                <w:rFonts w:ascii="Times New Roman" w:eastAsia="Times New Roman" w:hAnsi="Times New Roman" w:cs="Times New Roman"/>
                <w:color w:val="000000" w:themeColor="text1"/>
                <w:lang w:eastAsia="es-ES"/>
              </w:rPr>
              <w:lastRenderedPageBreak/>
              <w:t>consulta externa</w:t>
            </w:r>
          </w:p>
        </w:tc>
      </w:tr>
      <w:tr w:rsidR="002F1CAF" w:rsidRPr="0034109D" w:rsidTr="002F1CAF">
        <w:trPr>
          <w:trHeight w:val="300"/>
        </w:trPr>
        <w:tc>
          <w:tcPr>
            <w:tcW w:w="2943" w:type="dxa"/>
            <w:hideMark/>
          </w:tcPr>
          <w:p w:rsidR="002F1CAF" w:rsidRPr="002711E2" w:rsidRDefault="002F1CAF" w:rsidP="002F1CAF">
            <w:pPr>
              <w:spacing w:line="360" w:lineRule="auto"/>
              <w:rPr>
                <w:rFonts w:ascii="Times New Roman" w:eastAsia="Times New Roman" w:hAnsi="Times New Roman" w:cs="Times New Roman"/>
                <w:b/>
                <w:color w:val="000000"/>
                <w:lang w:eastAsia="es-ES"/>
              </w:rPr>
            </w:pPr>
            <w:r w:rsidRPr="002711E2">
              <w:rPr>
                <w:rFonts w:ascii="Times New Roman" w:eastAsia="Times New Roman" w:hAnsi="Times New Roman" w:cs="Times New Roman"/>
                <w:color w:val="000000"/>
                <w:lang w:eastAsia="es-ES"/>
              </w:rPr>
              <w:lastRenderedPageBreak/>
              <w:t>Medicina General</w:t>
            </w:r>
          </w:p>
        </w:tc>
        <w:tc>
          <w:tcPr>
            <w:tcW w:w="2218" w:type="dxa"/>
            <w:hideMark/>
          </w:tcPr>
          <w:p w:rsidR="002F1CAF" w:rsidRPr="002711E2" w:rsidRDefault="002F1CAF" w:rsidP="002F1CAF">
            <w:pPr>
              <w:jc w:val="center"/>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3</w:t>
            </w:r>
          </w:p>
        </w:tc>
      </w:tr>
      <w:tr w:rsidR="002F1CAF" w:rsidRPr="0034109D" w:rsidTr="002F1CAF">
        <w:trPr>
          <w:trHeight w:val="300"/>
        </w:trPr>
        <w:tc>
          <w:tcPr>
            <w:tcW w:w="2943" w:type="dxa"/>
            <w:hideMark/>
          </w:tcPr>
          <w:p w:rsidR="002F1CAF" w:rsidRPr="002711E2" w:rsidRDefault="002F1CAF" w:rsidP="002F1CAF">
            <w:pPr>
              <w:spacing w:line="360" w:lineRule="auto"/>
              <w:rPr>
                <w:rFonts w:ascii="Times New Roman" w:eastAsia="Times New Roman" w:hAnsi="Times New Roman" w:cs="Times New Roman"/>
                <w:b/>
                <w:color w:val="000000"/>
                <w:lang w:eastAsia="es-ES"/>
              </w:rPr>
            </w:pPr>
            <w:r w:rsidRPr="002711E2">
              <w:rPr>
                <w:rFonts w:ascii="Times New Roman" w:eastAsia="Times New Roman" w:hAnsi="Times New Roman" w:cs="Times New Roman"/>
                <w:color w:val="000000"/>
                <w:lang w:eastAsia="es-ES"/>
              </w:rPr>
              <w:t>Especialidades Medicina</w:t>
            </w:r>
          </w:p>
        </w:tc>
        <w:tc>
          <w:tcPr>
            <w:tcW w:w="2218" w:type="dxa"/>
            <w:hideMark/>
          </w:tcPr>
          <w:p w:rsidR="002F1CAF" w:rsidRPr="002711E2" w:rsidRDefault="002F1CAF" w:rsidP="002F1CAF">
            <w:pPr>
              <w:jc w:val="center"/>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3</w:t>
            </w:r>
          </w:p>
        </w:tc>
      </w:tr>
      <w:tr w:rsidR="002F1CAF" w:rsidRPr="0034109D" w:rsidTr="002F1CAF">
        <w:trPr>
          <w:trHeight w:val="300"/>
        </w:trPr>
        <w:tc>
          <w:tcPr>
            <w:tcW w:w="2943" w:type="dxa"/>
            <w:hideMark/>
          </w:tcPr>
          <w:p w:rsidR="002F1CAF" w:rsidRPr="002711E2" w:rsidRDefault="002F1CAF" w:rsidP="002F1CAF">
            <w:pPr>
              <w:spacing w:line="360" w:lineRule="auto"/>
              <w:rPr>
                <w:rFonts w:ascii="Times New Roman" w:eastAsia="Times New Roman" w:hAnsi="Times New Roman" w:cs="Times New Roman"/>
                <w:b/>
                <w:color w:val="000000"/>
                <w:lang w:eastAsia="es-ES"/>
              </w:rPr>
            </w:pPr>
            <w:r w:rsidRPr="002711E2">
              <w:rPr>
                <w:rFonts w:ascii="Times New Roman" w:eastAsia="Times New Roman" w:hAnsi="Times New Roman" w:cs="Times New Roman"/>
                <w:color w:val="000000"/>
                <w:lang w:eastAsia="es-ES"/>
              </w:rPr>
              <w:t>Especialidades Cirugía</w:t>
            </w:r>
          </w:p>
        </w:tc>
        <w:tc>
          <w:tcPr>
            <w:tcW w:w="2218" w:type="dxa"/>
            <w:hideMark/>
          </w:tcPr>
          <w:p w:rsidR="002F1CAF" w:rsidRPr="002711E2" w:rsidRDefault="002F1CAF" w:rsidP="002F1CAF">
            <w:pPr>
              <w:jc w:val="center"/>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2</w:t>
            </w:r>
          </w:p>
        </w:tc>
      </w:tr>
      <w:tr w:rsidR="002F1CAF" w:rsidRPr="0034109D" w:rsidTr="002F1CAF">
        <w:trPr>
          <w:trHeight w:val="300"/>
        </w:trPr>
        <w:tc>
          <w:tcPr>
            <w:tcW w:w="2943" w:type="dxa"/>
            <w:hideMark/>
          </w:tcPr>
          <w:p w:rsidR="002F1CAF" w:rsidRPr="002711E2" w:rsidRDefault="002F1CAF" w:rsidP="002F1CAF">
            <w:pPr>
              <w:spacing w:line="360" w:lineRule="auto"/>
              <w:rPr>
                <w:rFonts w:ascii="Times New Roman" w:eastAsia="Times New Roman" w:hAnsi="Times New Roman" w:cs="Times New Roman"/>
                <w:b/>
                <w:color w:val="000000"/>
                <w:lang w:eastAsia="es-ES"/>
              </w:rPr>
            </w:pPr>
            <w:r w:rsidRPr="002711E2">
              <w:rPr>
                <w:rFonts w:ascii="Times New Roman" w:eastAsia="Times New Roman" w:hAnsi="Times New Roman" w:cs="Times New Roman"/>
                <w:color w:val="000000"/>
                <w:lang w:eastAsia="es-ES"/>
              </w:rPr>
              <w:t>Especialidades de Pediatría</w:t>
            </w:r>
          </w:p>
        </w:tc>
        <w:tc>
          <w:tcPr>
            <w:tcW w:w="2218" w:type="dxa"/>
            <w:hideMark/>
          </w:tcPr>
          <w:p w:rsidR="002F1CAF" w:rsidRPr="002711E2" w:rsidRDefault="002F1CAF" w:rsidP="002F1CAF">
            <w:pPr>
              <w:jc w:val="center"/>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1</w:t>
            </w:r>
          </w:p>
        </w:tc>
      </w:tr>
      <w:tr w:rsidR="002F1CAF" w:rsidRPr="0034109D" w:rsidTr="002F1CAF">
        <w:trPr>
          <w:trHeight w:val="300"/>
        </w:trPr>
        <w:tc>
          <w:tcPr>
            <w:tcW w:w="2943" w:type="dxa"/>
            <w:hideMark/>
          </w:tcPr>
          <w:p w:rsidR="002F1CAF" w:rsidRPr="002711E2" w:rsidRDefault="002F1CAF" w:rsidP="002F1CAF">
            <w:pPr>
              <w:spacing w:line="360" w:lineRule="auto"/>
              <w:rPr>
                <w:rFonts w:ascii="Times New Roman" w:eastAsia="Times New Roman" w:hAnsi="Times New Roman" w:cs="Times New Roman"/>
                <w:b/>
                <w:color w:val="000000"/>
                <w:lang w:eastAsia="es-ES"/>
              </w:rPr>
            </w:pPr>
            <w:r w:rsidRPr="002711E2">
              <w:rPr>
                <w:rFonts w:ascii="Times New Roman" w:eastAsia="Times New Roman" w:hAnsi="Times New Roman" w:cs="Times New Roman"/>
                <w:color w:val="000000"/>
                <w:lang w:eastAsia="es-ES"/>
              </w:rPr>
              <w:t>Especialidades Gineco Obstetricia</w:t>
            </w:r>
          </w:p>
        </w:tc>
        <w:tc>
          <w:tcPr>
            <w:tcW w:w="2218" w:type="dxa"/>
            <w:hideMark/>
          </w:tcPr>
          <w:p w:rsidR="002F1CAF" w:rsidRPr="002711E2" w:rsidRDefault="002F1CAF" w:rsidP="002F1CAF">
            <w:pPr>
              <w:jc w:val="center"/>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2</w:t>
            </w:r>
          </w:p>
        </w:tc>
      </w:tr>
      <w:tr w:rsidR="002F1CAF" w:rsidRPr="0034109D" w:rsidTr="002F1CAF">
        <w:trPr>
          <w:trHeight w:val="300"/>
        </w:trPr>
        <w:tc>
          <w:tcPr>
            <w:tcW w:w="2943" w:type="dxa"/>
            <w:hideMark/>
          </w:tcPr>
          <w:p w:rsidR="002F1CAF" w:rsidRPr="002711E2" w:rsidRDefault="002F1CAF" w:rsidP="002F1CAF">
            <w:pPr>
              <w:spacing w:line="360" w:lineRule="auto"/>
              <w:rPr>
                <w:rFonts w:ascii="Times New Roman" w:eastAsia="Times New Roman" w:hAnsi="Times New Roman" w:cs="Times New Roman"/>
                <w:b/>
                <w:color w:val="000000"/>
                <w:lang w:eastAsia="es-ES"/>
              </w:rPr>
            </w:pPr>
            <w:r w:rsidRPr="002711E2">
              <w:rPr>
                <w:rFonts w:ascii="Times New Roman" w:eastAsia="Times New Roman" w:hAnsi="Times New Roman" w:cs="Times New Roman"/>
                <w:color w:val="000000"/>
                <w:lang w:eastAsia="es-ES"/>
              </w:rPr>
              <w:t>Psiquiatría</w:t>
            </w:r>
          </w:p>
        </w:tc>
        <w:tc>
          <w:tcPr>
            <w:tcW w:w="2218" w:type="dxa"/>
            <w:hideMark/>
          </w:tcPr>
          <w:p w:rsidR="002F1CAF" w:rsidRPr="002711E2" w:rsidRDefault="002F1CAF" w:rsidP="002F1CAF">
            <w:pPr>
              <w:jc w:val="center"/>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1</w:t>
            </w:r>
          </w:p>
        </w:tc>
      </w:tr>
    </w:tbl>
    <w:p w:rsidR="00C7795E" w:rsidRPr="00C7795E" w:rsidRDefault="00C7795E" w:rsidP="00C7795E"/>
    <w:p w:rsidR="00C7795E" w:rsidRPr="00C7795E" w:rsidRDefault="00C7795E" w:rsidP="00C7795E"/>
    <w:p w:rsidR="00C7795E" w:rsidRPr="00C7795E" w:rsidRDefault="00C7795E" w:rsidP="00C7795E"/>
    <w:p w:rsidR="00C7795E" w:rsidRPr="00C7795E" w:rsidRDefault="00C7795E" w:rsidP="00C7795E"/>
    <w:p w:rsidR="00C7795E" w:rsidRPr="00C7795E" w:rsidRDefault="00C7795E" w:rsidP="00C7795E"/>
    <w:p w:rsidR="00C7795E" w:rsidRPr="00C7795E" w:rsidRDefault="00C7795E" w:rsidP="00C7795E"/>
    <w:p w:rsidR="002607CA" w:rsidRDefault="002607CA" w:rsidP="00C7795E"/>
    <w:p w:rsidR="002607CA" w:rsidRDefault="004E0179" w:rsidP="002607CA">
      <w:pPr>
        <w:pStyle w:val="Ttulo2"/>
        <w:jc w:val="center"/>
        <w:rPr>
          <w:rFonts w:ascii="Agency FB" w:hAnsi="Agency FB"/>
          <w:b w:val="0"/>
          <w:sz w:val="28"/>
          <w:szCs w:val="28"/>
        </w:rPr>
      </w:pPr>
      <w:bookmarkStart w:id="9" w:name="_Toc450313574"/>
      <w:r>
        <w:rPr>
          <w:rFonts w:ascii="Agency FB" w:hAnsi="Agency FB"/>
          <w:color w:val="auto"/>
          <w:sz w:val="28"/>
          <w:szCs w:val="28"/>
        </w:rPr>
        <w:t>7.3</w:t>
      </w:r>
      <w:r w:rsidR="002607CA" w:rsidRPr="002607CA">
        <w:rPr>
          <w:rFonts w:ascii="Agency FB" w:hAnsi="Agency FB"/>
          <w:color w:val="auto"/>
          <w:sz w:val="28"/>
          <w:szCs w:val="28"/>
        </w:rPr>
        <w:t xml:space="preserve"> CAPACIDAD RESIDUAL DE QUIRÓFANOS</w:t>
      </w:r>
      <w:bookmarkEnd w:id="9"/>
    </w:p>
    <w:tbl>
      <w:tblPr>
        <w:tblStyle w:val="Tablaconcuadrcula"/>
        <w:tblpPr w:leftFromText="141" w:rightFromText="141" w:vertAnchor="page" w:horzAnchor="margin" w:tblpXSpec="center" w:tblpY="6512"/>
        <w:tblW w:w="6320" w:type="dxa"/>
        <w:tblLook w:val="04A0"/>
      </w:tblPr>
      <w:tblGrid>
        <w:gridCol w:w="4503"/>
        <w:gridCol w:w="1817"/>
      </w:tblGrid>
      <w:tr w:rsidR="002F1CAF" w:rsidRPr="00C7795E" w:rsidTr="002F1CAF">
        <w:trPr>
          <w:trHeight w:val="315"/>
        </w:trPr>
        <w:tc>
          <w:tcPr>
            <w:tcW w:w="4503" w:type="dxa"/>
            <w:hideMark/>
          </w:tcPr>
          <w:p w:rsidR="002F1CAF" w:rsidRPr="002F1CAF" w:rsidRDefault="002F1CAF" w:rsidP="002F1CAF">
            <w:pPr>
              <w:jc w:val="center"/>
              <w:rPr>
                <w:rFonts w:ascii="Agency FB" w:eastAsia="Times New Roman" w:hAnsi="Agency FB" w:cs="Times New Roman"/>
                <w:color w:val="000000" w:themeColor="text1"/>
                <w:sz w:val="20"/>
                <w:szCs w:val="20"/>
                <w:lang w:eastAsia="es-ES"/>
              </w:rPr>
            </w:pPr>
            <w:r w:rsidRPr="002F1CAF">
              <w:rPr>
                <w:rFonts w:ascii="Agency FB" w:eastAsia="Times New Roman" w:hAnsi="Agency FB" w:cs="Times New Roman"/>
                <w:color w:val="000000" w:themeColor="text1"/>
                <w:sz w:val="20"/>
                <w:szCs w:val="20"/>
                <w:lang w:eastAsia="es-ES"/>
              </w:rPr>
              <w:t>Quirófano General</w:t>
            </w:r>
          </w:p>
        </w:tc>
        <w:tc>
          <w:tcPr>
            <w:tcW w:w="1817" w:type="dxa"/>
            <w:hideMark/>
          </w:tcPr>
          <w:p w:rsidR="002F1CAF" w:rsidRPr="002F1CAF" w:rsidRDefault="002F1CAF" w:rsidP="002F1CAF">
            <w:pPr>
              <w:jc w:val="center"/>
              <w:rPr>
                <w:rFonts w:ascii="Agency FB" w:eastAsia="Times New Roman" w:hAnsi="Agency FB" w:cs="Times New Roman"/>
                <w:color w:val="000000" w:themeColor="text1"/>
                <w:sz w:val="20"/>
                <w:szCs w:val="20"/>
                <w:lang w:eastAsia="es-ES"/>
              </w:rPr>
            </w:pPr>
            <w:r w:rsidRPr="002F1CAF">
              <w:rPr>
                <w:rFonts w:ascii="Agency FB" w:eastAsia="Times New Roman" w:hAnsi="Agency FB" w:cs="Times New Roman"/>
                <w:color w:val="000000" w:themeColor="text1"/>
                <w:sz w:val="20"/>
                <w:szCs w:val="20"/>
                <w:lang w:eastAsia="es-ES"/>
              </w:rPr>
              <w:t>2016</w:t>
            </w:r>
          </w:p>
        </w:tc>
      </w:tr>
      <w:tr w:rsidR="002F1CAF" w:rsidRPr="002711E2" w:rsidTr="002F1CAF">
        <w:trPr>
          <w:trHeight w:val="402"/>
        </w:trPr>
        <w:tc>
          <w:tcPr>
            <w:tcW w:w="4503" w:type="dxa"/>
            <w:hideMark/>
          </w:tcPr>
          <w:p w:rsidR="002F1CAF" w:rsidRPr="002F1CAF" w:rsidRDefault="002F1CAF" w:rsidP="002F1CAF">
            <w:pPr>
              <w:rPr>
                <w:rFonts w:ascii="Times New Roman" w:eastAsia="Times New Roman" w:hAnsi="Times New Roman" w:cs="Times New Roman"/>
                <w:b/>
                <w:color w:val="000000" w:themeColor="text1"/>
                <w:lang w:eastAsia="es-ES"/>
              </w:rPr>
            </w:pPr>
            <w:r w:rsidRPr="002F1CAF">
              <w:rPr>
                <w:rFonts w:ascii="Times New Roman" w:eastAsia="Times New Roman" w:hAnsi="Times New Roman" w:cs="Times New Roman"/>
                <w:color w:val="000000" w:themeColor="text1"/>
                <w:lang w:eastAsia="es-ES"/>
              </w:rPr>
              <w:t>Numero de quirófanos disponibles para cirugía electiva</w:t>
            </w:r>
          </w:p>
        </w:tc>
        <w:tc>
          <w:tcPr>
            <w:tcW w:w="1817" w:type="dxa"/>
            <w:hideMark/>
          </w:tcPr>
          <w:p w:rsidR="002F1CAF" w:rsidRPr="002F1CAF" w:rsidRDefault="002F1CAF" w:rsidP="002F1CAF">
            <w:pPr>
              <w:jc w:val="center"/>
              <w:rPr>
                <w:rFonts w:ascii="Times New Roman" w:eastAsia="Times New Roman" w:hAnsi="Times New Roman" w:cs="Times New Roman"/>
                <w:color w:val="000000" w:themeColor="text1"/>
                <w:lang w:eastAsia="es-ES"/>
              </w:rPr>
            </w:pPr>
            <w:r w:rsidRPr="002F1CAF">
              <w:rPr>
                <w:rFonts w:ascii="Times New Roman" w:eastAsia="Times New Roman" w:hAnsi="Times New Roman" w:cs="Times New Roman"/>
                <w:color w:val="000000" w:themeColor="text1"/>
                <w:lang w:eastAsia="es-ES"/>
              </w:rPr>
              <w:t>2</w:t>
            </w:r>
          </w:p>
        </w:tc>
      </w:tr>
      <w:tr w:rsidR="002F1CAF" w:rsidRPr="002711E2" w:rsidTr="002F1CAF">
        <w:trPr>
          <w:trHeight w:val="402"/>
        </w:trPr>
        <w:tc>
          <w:tcPr>
            <w:tcW w:w="4503" w:type="dxa"/>
            <w:hideMark/>
          </w:tcPr>
          <w:p w:rsidR="002F1CAF" w:rsidRPr="002F1CAF" w:rsidRDefault="002F1CAF" w:rsidP="002F1CAF">
            <w:pPr>
              <w:rPr>
                <w:rFonts w:ascii="Times New Roman" w:eastAsia="Times New Roman" w:hAnsi="Times New Roman" w:cs="Times New Roman"/>
                <w:b/>
                <w:color w:val="000000" w:themeColor="text1"/>
                <w:lang w:eastAsia="es-ES"/>
              </w:rPr>
            </w:pPr>
            <w:r w:rsidRPr="002F1CAF">
              <w:rPr>
                <w:rFonts w:ascii="Times New Roman" w:eastAsia="Times New Roman" w:hAnsi="Times New Roman" w:cs="Times New Roman"/>
                <w:color w:val="000000" w:themeColor="text1"/>
                <w:lang w:eastAsia="es-ES"/>
              </w:rPr>
              <w:t>Promedio de horas de funcionamiento por día</w:t>
            </w:r>
          </w:p>
        </w:tc>
        <w:tc>
          <w:tcPr>
            <w:tcW w:w="1817" w:type="dxa"/>
            <w:hideMark/>
          </w:tcPr>
          <w:p w:rsidR="002F1CAF" w:rsidRPr="002F1CAF" w:rsidRDefault="002F1CAF" w:rsidP="002F1CAF">
            <w:pPr>
              <w:jc w:val="center"/>
              <w:rPr>
                <w:rFonts w:ascii="Times New Roman" w:eastAsia="Times New Roman" w:hAnsi="Times New Roman" w:cs="Times New Roman"/>
                <w:color w:val="000000" w:themeColor="text1"/>
                <w:lang w:eastAsia="es-ES"/>
              </w:rPr>
            </w:pPr>
            <w:r w:rsidRPr="002F1CAF">
              <w:rPr>
                <w:rFonts w:ascii="Times New Roman" w:eastAsia="Times New Roman" w:hAnsi="Times New Roman" w:cs="Times New Roman"/>
                <w:color w:val="000000" w:themeColor="text1"/>
                <w:lang w:eastAsia="es-ES"/>
              </w:rPr>
              <w:t>16.0 Horas</w:t>
            </w:r>
          </w:p>
        </w:tc>
      </w:tr>
      <w:tr w:rsidR="002F1CAF" w:rsidRPr="002711E2" w:rsidTr="002F1CAF">
        <w:trPr>
          <w:trHeight w:val="402"/>
        </w:trPr>
        <w:tc>
          <w:tcPr>
            <w:tcW w:w="4503" w:type="dxa"/>
            <w:hideMark/>
          </w:tcPr>
          <w:p w:rsidR="002F1CAF" w:rsidRPr="002F1CAF" w:rsidRDefault="002F1CAF" w:rsidP="002F1CAF">
            <w:pPr>
              <w:rPr>
                <w:rFonts w:ascii="Times New Roman" w:eastAsia="Times New Roman" w:hAnsi="Times New Roman" w:cs="Times New Roman"/>
                <w:b/>
                <w:color w:val="000000" w:themeColor="text1"/>
                <w:lang w:eastAsia="es-ES"/>
              </w:rPr>
            </w:pPr>
            <w:r w:rsidRPr="002F1CAF">
              <w:rPr>
                <w:rFonts w:ascii="Times New Roman" w:eastAsia="Times New Roman" w:hAnsi="Times New Roman" w:cs="Times New Roman"/>
                <w:color w:val="000000" w:themeColor="text1"/>
                <w:lang w:eastAsia="es-ES"/>
              </w:rPr>
              <w:t>Número de horas quirófano disponibles al año (240 días hábiles)</w:t>
            </w:r>
          </w:p>
        </w:tc>
        <w:tc>
          <w:tcPr>
            <w:tcW w:w="1817" w:type="dxa"/>
            <w:hideMark/>
          </w:tcPr>
          <w:p w:rsidR="002F1CAF" w:rsidRPr="002F1CAF" w:rsidRDefault="002F1CAF" w:rsidP="002F1CAF">
            <w:pPr>
              <w:jc w:val="center"/>
              <w:rPr>
                <w:rFonts w:ascii="Times New Roman" w:eastAsia="Times New Roman" w:hAnsi="Times New Roman" w:cs="Times New Roman"/>
                <w:color w:val="000000" w:themeColor="text1"/>
                <w:lang w:eastAsia="es-ES"/>
              </w:rPr>
            </w:pPr>
            <w:r w:rsidRPr="002F1CAF">
              <w:rPr>
                <w:rFonts w:ascii="Times New Roman" w:eastAsia="Times New Roman" w:hAnsi="Times New Roman" w:cs="Times New Roman"/>
                <w:color w:val="000000" w:themeColor="text1"/>
                <w:lang w:eastAsia="es-ES"/>
              </w:rPr>
              <w:t>3,840.0 Horas</w:t>
            </w:r>
          </w:p>
        </w:tc>
      </w:tr>
      <w:tr w:rsidR="002F1CAF" w:rsidRPr="002711E2" w:rsidTr="002F1CAF">
        <w:trPr>
          <w:trHeight w:val="402"/>
        </w:trPr>
        <w:tc>
          <w:tcPr>
            <w:tcW w:w="4503" w:type="dxa"/>
            <w:hideMark/>
          </w:tcPr>
          <w:p w:rsidR="002F1CAF" w:rsidRPr="002F1CAF" w:rsidRDefault="002F1CAF" w:rsidP="002F1CAF">
            <w:pPr>
              <w:rPr>
                <w:rFonts w:ascii="Times New Roman" w:eastAsia="Times New Roman" w:hAnsi="Times New Roman" w:cs="Times New Roman"/>
                <w:b/>
                <w:color w:val="000000" w:themeColor="text1"/>
                <w:lang w:eastAsia="es-ES"/>
              </w:rPr>
            </w:pPr>
            <w:r w:rsidRPr="002F1CAF">
              <w:rPr>
                <w:rFonts w:ascii="Times New Roman" w:eastAsia="Times New Roman" w:hAnsi="Times New Roman" w:cs="Times New Roman"/>
                <w:color w:val="000000" w:themeColor="text1"/>
                <w:lang w:eastAsia="es-ES"/>
              </w:rPr>
              <w:t>Horas promedio por Cirugía</w:t>
            </w:r>
          </w:p>
        </w:tc>
        <w:tc>
          <w:tcPr>
            <w:tcW w:w="1817" w:type="dxa"/>
            <w:hideMark/>
          </w:tcPr>
          <w:p w:rsidR="002F1CAF" w:rsidRPr="002F1CAF" w:rsidRDefault="002F1CAF" w:rsidP="002F1CAF">
            <w:pPr>
              <w:jc w:val="center"/>
              <w:rPr>
                <w:rFonts w:ascii="Times New Roman" w:eastAsia="Times New Roman" w:hAnsi="Times New Roman" w:cs="Times New Roman"/>
                <w:color w:val="000000" w:themeColor="text1"/>
                <w:lang w:eastAsia="es-ES"/>
              </w:rPr>
            </w:pPr>
            <w:r w:rsidRPr="002F1CAF">
              <w:rPr>
                <w:rFonts w:ascii="Times New Roman" w:eastAsia="Times New Roman" w:hAnsi="Times New Roman" w:cs="Times New Roman"/>
                <w:color w:val="000000" w:themeColor="text1"/>
                <w:lang w:eastAsia="es-ES"/>
              </w:rPr>
              <w:t>2.0 Horas</w:t>
            </w:r>
          </w:p>
        </w:tc>
      </w:tr>
      <w:tr w:rsidR="002F1CAF" w:rsidRPr="002711E2" w:rsidTr="002F1CAF">
        <w:trPr>
          <w:trHeight w:val="402"/>
        </w:trPr>
        <w:tc>
          <w:tcPr>
            <w:tcW w:w="4503" w:type="dxa"/>
            <w:hideMark/>
          </w:tcPr>
          <w:p w:rsidR="002F1CAF" w:rsidRPr="002F1CAF" w:rsidRDefault="002F1CAF" w:rsidP="002F1CAF">
            <w:pPr>
              <w:rPr>
                <w:rFonts w:ascii="Times New Roman" w:eastAsia="Times New Roman" w:hAnsi="Times New Roman" w:cs="Times New Roman"/>
                <w:b/>
                <w:color w:val="000000" w:themeColor="text1"/>
                <w:lang w:eastAsia="es-ES"/>
              </w:rPr>
            </w:pPr>
            <w:r w:rsidRPr="002F1CAF">
              <w:rPr>
                <w:rFonts w:ascii="Times New Roman" w:eastAsia="Times New Roman" w:hAnsi="Times New Roman" w:cs="Times New Roman"/>
                <w:color w:val="000000" w:themeColor="text1"/>
                <w:lang w:eastAsia="es-ES"/>
              </w:rPr>
              <w:t>Capacidad máxima de cirugías ( 8 diarias )</w:t>
            </w:r>
          </w:p>
        </w:tc>
        <w:tc>
          <w:tcPr>
            <w:tcW w:w="1817" w:type="dxa"/>
            <w:hideMark/>
          </w:tcPr>
          <w:p w:rsidR="002F1CAF" w:rsidRPr="002F1CAF" w:rsidRDefault="002F1CAF" w:rsidP="002F1CAF">
            <w:pPr>
              <w:jc w:val="center"/>
              <w:rPr>
                <w:rFonts w:ascii="Times New Roman" w:eastAsia="Times New Roman" w:hAnsi="Times New Roman" w:cs="Times New Roman"/>
                <w:color w:val="000000" w:themeColor="text1"/>
                <w:lang w:eastAsia="es-ES"/>
              </w:rPr>
            </w:pPr>
            <w:r w:rsidRPr="002F1CAF">
              <w:rPr>
                <w:rFonts w:ascii="Times New Roman" w:eastAsia="Times New Roman" w:hAnsi="Times New Roman" w:cs="Times New Roman"/>
                <w:color w:val="000000" w:themeColor="text1"/>
                <w:lang w:eastAsia="es-ES"/>
              </w:rPr>
              <w:t>1,920</w:t>
            </w:r>
          </w:p>
        </w:tc>
      </w:tr>
      <w:tr w:rsidR="002F1CAF" w:rsidRPr="002711E2" w:rsidTr="002F1CAF">
        <w:trPr>
          <w:trHeight w:val="402"/>
        </w:trPr>
        <w:tc>
          <w:tcPr>
            <w:tcW w:w="4503" w:type="dxa"/>
            <w:hideMark/>
          </w:tcPr>
          <w:p w:rsidR="002F1CAF" w:rsidRPr="002F1CAF" w:rsidRDefault="002F1CAF" w:rsidP="002F1CAF">
            <w:pPr>
              <w:rPr>
                <w:rFonts w:ascii="Times New Roman" w:eastAsia="Times New Roman" w:hAnsi="Times New Roman" w:cs="Times New Roman"/>
                <w:b/>
                <w:color w:val="000000" w:themeColor="text1"/>
                <w:lang w:eastAsia="es-ES"/>
              </w:rPr>
            </w:pPr>
            <w:r w:rsidRPr="002F1CAF">
              <w:rPr>
                <w:rFonts w:ascii="Times New Roman" w:eastAsia="Times New Roman" w:hAnsi="Times New Roman" w:cs="Times New Roman"/>
                <w:color w:val="000000" w:themeColor="text1"/>
                <w:lang w:eastAsia="es-ES"/>
              </w:rPr>
              <w:t>Numero de cirugías realizadas</w:t>
            </w:r>
          </w:p>
        </w:tc>
        <w:tc>
          <w:tcPr>
            <w:tcW w:w="1817" w:type="dxa"/>
            <w:hideMark/>
          </w:tcPr>
          <w:p w:rsidR="002F1CAF" w:rsidRPr="002F1CAF" w:rsidRDefault="00EB732A" w:rsidP="002F1CAF">
            <w:pPr>
              <w:jc w:val="center"/>
              <w:rPr>
                <w:rFonts w:ascii="Times New Roman" w:eastAsia="Times New Roman" w:hAnsi="Times New Roman" w:cs="Times New Roman"/>
                <w:color w:val="000000" w:themeColor="text1"/>
                <w:lang w:eastAsia="es-ES"/>
              </w:rPr>
            </w:pPr>
            <w:r>
              <w:rPr>
                <w:rFonts w:ascii="Times New Roman" w:eastAsia="Times New Roman" w:hAnsi="Times New Roman" w:cs="Times New Roman"/>
                <w:color w:val="000000" w:themeColor="text1"/>
                <w:lang w:eastAsia="es-ES"/>
              </w:rPr>
              <w:t>2,836</w:t>
            </w:r>
          </w:p>
        </w:tc>
      </w:tr>
      <w:tr w:rsidR="002F1CAF" w:rsidRPr="002711E2" w:rsidTr="002F1CAF">
        <w:trPr>
          <w:trHeight w:val="402"/>
        </w:trPr>
        <w:tc>
          <w:tcPr>
            <w:tcW w:w="4503" w:type="dxa"/>
            <w:hideMark/>
          </w:tcPr>
          <w:p w:rsidR="002F1CAF" w:rsidRPr="002F1CAF" w:rsidRDefault="002F1CAF" w:rsidP="002F1CAF">
            <w:pPr>
              <w:rPr>
                <w:rFonts w:ascii="Times New Roman" w:eastAsia="Times New Roman" w:hAnsi="Times New Roman" w:cs="Times New Roman"/>
                <w:b/>
                <w:color w:val="000000" w:themeColor="text1"/>
                <w:lang w:eastAsia="es-ES"/>
              </w:rPr>
            </w:pPr>
            <w:r w:rsidRPr="002F1CAF">
              <w:rPr>
                <w:rFonts w:ascii="Times New Roman" w:eastAsia="Times New Roman" w:hAnsi="Times New Roman" w:cs="Times New Roman"/>
                <w:color w:val="000000" w:themeColor="text1"/>
                <w:lang w:eastAsia="es-ES"/>
              </w:rPr>
              <w:t>Capacidad residual de cirugías electivas</w:t>
            </w:r>
          </w:p>
        </w:tc>
        <w:tc>
          <w:tcPr>
            <w:tcW w:w="1817" w:type="dxa"/>
            <w:hideMark/>
          </w:tcPr>
          <w:p w:rsidR="002F1CAF" w:rsidRPr="002F1CAF" w:rsidRDefault="00EB732A" w:rsidP="002F1CAF">
            <w:pPr>
              <w:jc w:val="center"/>
              <w:rPr>
                <w:rFonts w:ascii="Times New Roman" w:eastAsia="Times New Roman" w:hAnsi="Times New Roman" w:cs="Times New Roman"/>
                <w:color w:val="000000" w:themeColor="text1"/>
                <w:lang w:eastAsia="es-ES"/>
              </w:rPr>
            </w:pPr>
            <w:r>
              <w:rPr>
                <w:rFonts w:ascii="Times New Roman" w:eastAsia="Times New Roman" w:hAnsi="Times New Roman" w:cs="Times New Roman"/>
                <w:color w:val="000000" w:themeColor="text1"/>
                <w:lang w:eastAsia="es-ES"/>
              </w:rPr>
              <w:t>-916</w:t>
            </w:r>
          </w:p>
        </w:tc>
      </w:tr>
    </w:tbl>
    <w:p w:rsidR="00C7795E" w:rsidRPr="002607CA" w:rsidRDefault="00C7795E" w:rsidP="002607CA">
      <w:pPr>
        <w:tabs>
          <w:tab w:val="left" w:pos="3540"/>
        </w:tabs>
      </w:pPr>
    </w:p>
    <w:p w:rsidR="003B7CC6" w:rsidRPr="002711E2" w:rsidRDefault="003B7CC6" w:rsidP="003B7CC6">
      <w:pPr>
        <w:rPr>
          <w:rFonts w:ascii="Times New Roman" w:hAnsi="Times New Roman" w:cs="Times New Roman"/>
        </w:rPr>
      </w:pPr>
    </w:p>
    <w:p w:rsidR="003B7CC6" w:rsidRPr="002711E2" w:rsidRDefault="003B7CC6" w:rsidP="003B7CC6">
      <w:pPr>
        <w:rPr>
          <w:rFonts w:ascii="Times New Roman" w:hAnsi="Times New Roman" w:cs="Times New Roman"/>
        </w:rPr>
      </w:pPr>
    </w:p>
    <w:p w:rsidR="003B7CC6" w:rsidRPr="002711E2" w:rsidRDefault="003B7CC6" w:rsidP="003B7CC6">
      <w:pPr>
        <w:rPr>
          <w:rFonts w:ascii="Times New Roman" w:hAnsi="Times New Roman" w:cs="Times New Roman"/>
        </w:rPr>
      </w:pPr>
    </w:p>
    <w:p w:rsidR="003B7CC6" w:rsidRPr="003B7CC6" w:rsidRDefault="003B7CC6" w:rsidP="003B7CC6">
      <w:pPr>
        <w:rPr>
          <w:rFonts w:ascii="Agency FB" w:hAnsi="Agency FB"/>
          <w:sz w:val="28"/>
          <w:szCs w:val="28"/>
        </w:rPr>
      </w:pPr>
    </w:p>
    <w:p w:rsidR="003B7CC6" w:rsidRDefault="003B7CC6" w:rsidP="003B7CC6">
      <w:pPr>
        <w:rPr>
          <w:rFonts w:ascii="Agency FB" w:hAnsi="Agency FB"/>
          <w:sz w:val="28"/>
          <w:szCs w:val="28"/>
        </w:rPr>
      </w:pPr>
    </w:p>
    <w:p w:rsidR="0034109D" w:rsidRDefault="0034109D" w:rsidP="003B7CC6">
      <w:pPr>
        <w:rPr>
          <w:rFonts w:ascii="Agency FB" w:hAnsi="Agency FB"/>
          <w:sz w:val="28"/>
          <w:szCs w:val="28"/>
        </w:rPr>
      </w:pPr>
    </w:p>
    <w:p w:rsidR="002F1CAF" w:rsidRDefault="002F1CAF" w:rsidP="003B7CC6">
      <w:pPr>
        <w:rPr>
          <w:rFonts w:ascii="Agency FB" w:hAnsi="Agency FB"/>
          <w:sz w:val="28"/>
          <w:szCs w:val="28"/>
        </w:rPr>
      </w:pPr>
    </w:p>
    <w:p w:rsidR="00E664F1" w:rsidRDefault="008C252E" w:rsidP="002A1DDC">
      <w:pPr>
        <w:pStyle w:val="Prrafodelista"/>
        <w:numPr>
          <w:ilvl w:val="0"/>
          <w:numId w:val="3"/>
        </w:numPr>
        <w:tabs>
          <w:tab w:val="center" w:pos="7001"/>
        </w:tabs>
        <w:spacing w:after="0" w:line="240" w:lineRule="auto"/>
        <w:jc w:val="center"/>
        <w:outlineLvl w:val="0"/>
        <w:rPr>
          <w:rFonts w:ascii="Agency FB" w:hAnsi="Agency FB"/>
          <w:b/>
          <w:sz w:val="36"/>
          <w:szCs w:val="36"/>
        </w:rPr>
      </w:pPr>
      <w:bookmarkStart w:id="10" w:name="_Toc450313575"/>
      <w:r w:rsidRPr="008C252E">
        <w:rPr>
          <w:rFonts w:ascii="Agency FB" w:hAnsi="Agency FB"/>
          <w:b/>
          <w:sz w:val="36"/>
          <w:szCs w:val="36"/>
        </w:rPr>
        <w:t>MORBILIDAD</w:t>
      </w:r>
      <w:bookmarkEnd w:id="10"/>
    </w:p>
    <w:p w:rsidR="003A4294" w:rsidRDefault="003A4294" w:rsidP="003A4294">
      <w:pPr>
        <w:tabs>
          <w:tab w:val="center" w:pos="7001"/>
        </w:tabs>
        <w:spacing w:after="0" w:line="240" w:lineRule="auto"/>
        <w:jc w:val="center"/>
        <w:outlineLvl w:val="0"/>
        <w:rPr>
          <w:rFonts w:ascii="Agency FB" w:hAnsi="Agency FB"/>
          <w:b/>
          <w:sz w:val="36"/>
          <w:szCs w:val="36"/>
        </w:rPr>
      </w:pPr>
      <w:r>
        <w:rPr>
          <w:rFonts w:ascii="Agency FB" w:hAnsi="Agency FB"/>
          <w:b/>
          <w:noProof/>
          <w:sz w:val="36"/>
          <w:szCs w:val="36"/>
          <w:lang w:eastAsia="es-ES"/>
        </w:rPr>
        <w:lastRenderedPageBreak/>
        <w:drawing>
          <wp:anchor distT="0" distB="0" distL="114300" distR="114300" simplePos="0" relativeHeight="251675648" behindDoc="1" locked="0" layoutInCell="1" allowOverlap="1">
            <wp:simplePos x="0" y="0"/>
            <wp:positionH relativeFrom="column">
              <wp:posOffset>606425</wp:posOffset>
            </wp:positionH>
            <wp:positionV relativeFrom="paragraph">
              <wp:posOffset>128270</wp:posOffset>
            </wp:positionV>
            <wp:extent cx="8161655" cy="5281930"/>
            <wp:effectExtent l="19050" t="0" r="0" b="0"/>
            <wp:wrapThrough wrapText="bothSides">
              <wp:wrapPolygon edited="0">
                <wp:start x="-50" y="0"/>
                <wp:lineTo x="-50" y="21501"/>
                <wp:lineTo x="21578" y="21501"/>
                <wp:lineTo x="21578" y="0"/>
                <wp:lineTo x="-5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1594" t="21113" r="26705" b="19194"/>
                    <a:stretch>
                      <a:fillRect/>
                    </a:stretch>
                  </pic:blipFill>
                  <pic:spPr bwMode="auto">
                    <a:xfrm>
                      <a:off x="0" y="0"/>
                      <a:ext cx="8161655" cy="5281930"/>
                    </a:xfrm>
                    <a:prstGeom prst="rect">
                      <a:avLst/>
                    </a:prstGeom>
                    <a:noFill/>
                    <a:ln w="9525">
                      <a:noFill/>
                      <a:miter lim="800000"/>
                      <a:headEnd/>
                      <a:tailEnd/>
                    </a:ln>
                  </pic:spPr>
                </pic:pic>
              </a:graphicData>
            </a:graphic>
          </wp:anchor>
        </w:drawing>
      </w: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E82A0A" w:rsidP="003A4294">
      <w:pPr>
        <w:tabs>
          <w:tab w:val="center" w:pos="7001"/>
        </w:tabs>
        <w:spacing w:after="0" w:line="240" w:lineRule="auto"/>
        <w:jc w:val="center"/>
        <w:outlineLvl w:val="0"/>
        <w:rPr>
          <w:rFonts w:ascii="Agency FB" w:hAnsi="Agency FB"/>
          <w:b/>
          <w:sz w:val="36"/>
          <w:szCs w:val="36"/>
        </w:rPr>
      </w:pPr>
      <w:r>
        <w:rPr>
          <w:rFonts w:ascii="Agency FB" w:hAnsi="Agency FB"/>
          <w:b/>
          <w:noProof/>
          <w:sz w:val="36"/>
          <w:szCs w:val="36"/>
          <w:lang w:eastAsia="es-ES"/>
        </w:rPr>
        <w:lastRenderedPageBreak/>
        <w:drawing>
          <wp:anchor distT="0" distB="0" distL="114300" distR="114300" simplePos="0" relativeHeight="251677696" behindDoc="0" locked="0" layoutInCell="1" allowOverlap="1">
            <wp:simplePos x="0" y="0"/>
            <wp:positionH relativeFrom="column">
              <wp:posOffset>159385</wp:posOffset>
            </wp:positionH>
            <wp:positionV relativeFrom="paragraph">
              <wp:posOffset>184785</wp:posOffset>
            </wp:positionV>
            <wp:extent cx="8667750" cy="5544820"/>
            <wp:effectExtent l="19050" t="0" r="0" b="0"/>
            <wp:wrapThrough wrapText="bothSides">
              <wp:wrapPolygon edited="0">
                <wp:start x="-47" y="0"/>
                <wp:lineTo x="-47" y="21521"/>
                <wp:lineTo x="21600" y="21521"/>
                <wp:lineTo x="21600" y="0"/>
                <wp:lineTo x="-47"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1902" t="15931" r="26756" b="25496"/>
                    <a:stretch>
                      <a:fillRect/>
                    </a:stretch>
                  </pic:blipFill>
                  <pic:spPr bwMode="auto">
                    <a:xfrm>
                      <a:off x="0" y="0"/>
                      <a:ext cx="8667750" cy="5544820"/>
                    </a:xfrm>
                    <a:prstGeom prst="rect">
                      <a:avLst/>
                    </a:prstGeom>
                    <a:noFill/>
                    <a:ln w="9525">
                      <a:noFill/>
                      <a:miter lim="800000"/>
                      <a:headEnd/>
                      <a:tailEnd/>
                    </a:ln>
                  </pic:spPr>
                </pic:pic>
              </a:graphicData>
            </a:graphic>
          </wp:anchor>
        </w:drawing>
      </w:r>
    </w:p>
    <w:p w:rsidR="003A4294" w:rsidRDefault="00E82A0A" w:rsidP="003A4294">
      <w:pPr>
        <w:tabs>
          <w:tab w:val="center" w:pos="7001"/>
        </w:tabs>
        <w:spacing w:after="0" w:line="240" w:lineRule="auto"/>
        <w:jc w:val="center"/>
        <w:outlineLvl w:val="0"/>
        <w:rPr>
          <w:rFonts w:ascii="Agency FB" w:hAnsi="Agency FB"/>
          <w:b/>
          <w:sz w:val="36"/>
          <w:szCs w:val="36"/>
        </w:rPr>
      </w:pPr>
      <w:r>
        <w:rPr>
          <w:rFonts w:ascii="Agency FB" w:hAnsi="Agency FB"/>
          <w:b/>
          <w:noProof/>
          <w:sz w:val="36"/>
          <w:szCs w:val="36"/>
          <w:lang w:eastAsia="es-ES"/>
        </w:rPr>
        <w:lastRenderedPageBreak/>
        <w:drawing>
          <wp:anchor distT="0" distB="0" distL="114300" distR="114300" simplePos="0" relativeHeight="251679744" behindDoc="0" locked="0" layoutInCell="1" allowOverlap="1">
            <wp:simplePos x="0" y="0"/>
            <wp:positionH relativeFrom="column">
              <wp:posOffset>-152400</wp:posOffset>
            </wp:positionH>
            <wp:positionV relativeFrom="paragraph">
              <wp:posOffset>38735</wp:posOffset>
            </wp:positionV>
            <wp:extent cx="9066530" cy="5608320"/>
            <wp:effectExtent l="19050" t="0" r="1270" b="0"/>
            <wp:wrapThrough wrapText="bothSides">
              <wp:wrapPolygon edited="0">
                <wp:start x="-45" y="0"/>
                <wp:lineTo x="-45" y="21497"/>
                <wp:lineTo x="21603" y="21497"/>
                <wp:lineTo x="21603" y="0"/>
                <wp:lineTo x="-45" y="0"/>
              </wp:wrapPolygon>
            </wp:wrapThrough>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20898" t="18657" r="28186" b="7432"/>
                    <a:stretch>
                      <a:fillRect/>
                    </a:stretch>
                  </pic:blipFill>
                  <pic:spPr bwMode="auto">
                    <a:xfrm>
                      <a:off x="0" y="0"/>
                      <a:ext cx="9066530" cy="5608320"/>
                    </a:xfrm>
                    <a:prstGeom prst="rect">
                      <a:avLst/>
                    </a:prstGeom>
                    <a:noFill/>
                    <a:ln w="9525">
                      <a:noFill/>
                      <a:miter lim="800000"/>
                      <a:headEnd/>
                      <a:tailEnd/>
                    </a:ln>
                  </pic:spPr>
                </pic:pic>
              </a:graphicData>
            </a:graphic>
          </wp:anchor>
        </w:drawing>
      </w: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844D7D" w:rsidP="003A4294">
      <w:pPr>
        <w:tabs>
          <w:tab w:val="center" w:pos="7001"/>
        </w:tabs>
        <w:spacing w:after="0" w:line="240" w:lineRule="auto"/>
        <w:jc w:val="center"/>
        <w:outlineLvl w:val="0"/>
        <w:rPr>
          <w:rFonts w:ascii="Agency FB" w:hAnsi="Agency FB"/>
          <w:b/>
          <w:sz w:val="36"/>
          <w:szCs w:val="36"/>
        </w:rPr>
      </w:pPr>
      <w:r>
        <w:rPr>
          <w:rFonts w:ascii="Agency FB" w:hAnsi="Agency FB"/>
          <w:b/>
          <w:noProof/>
          <w:sz w:val="36"/>
          <w:szCs w:val="36"/>
          <w:lang w:eastAsia="es-ES"/>
        </w:rPr>
        <w:drawing>
          <wp:anchor distT="0" distB="0" distL="114300" distR="114300" simplePos="0" relativeHeight="251680768" behindDoc="0" locked="0" layoutInCell="1" allowOverlap="1">
            <wp:simplePos x="0" y="0"/>
            <wp:positionH relativeFrom="column">
              <wp:posOffset>324485</wp:posOffset>
            </wp:positionH>
            <wp:positionV relativeFrom="paragraph">
              <wp:posOffset>8255</wp:posOffset>
            </wp:positionV>
            <wp:extent cx="8657590" cy="5340350"/>
            <wp:effectExtent l="19050" t="0" r="0" b="0"/>
            <wp:wrapThrough wrapText="bothSides">
              <wp:wrapPolygon edited="0">
                <wp:start x="-48" y="0"/>
                <wp:lineTo x="-48" y="21497"/>
                <wp:lineTo x="21578" y="21497"/>
                <wp:lineTo x="21578" y="0"/>
                <wp:lineTo x="-48" y="0"/>
              </wp:wrapPolygon>
            </wp:wrapThrough>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1609" t="21689" r="27295" b="13436"/>
                    <a:stretch>
                      <a:fillRect/>
                    </a:stretch>
                  </pic:blipFill>
                  <pic:spPr bwMode="auto">
                    <a:xfrm>
                      <a:off x="0" y="0"/>
                      <a:ext cx="8657590" cy="5340350"/>
                    </a:xfrm>
                    <a:prstGeom prst="rect">
                      <a:avLst/>
                    </a:prstGeom>
                    <a:noFill/>
                    <a:ln w="9525">
                      <a:noFill/>
                      <a:miter lim="800000"/>
                      <a:headEnd/>
                      <a:tailEnd/>
                    </a:ln>
                  </pic:spPr>
                </pic:pic>
              </a:graphicData>
            </a:graphic>
          </wp:anchor>
        </w:drawing>
      </w: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844D7D" w:rsidP="003A4294">
      <w:pPr>
        <w:tabs>
          <w:tab w:val="center" w:pos="7001"/>
        </w:tabs>
        <w:spacing w:after="0" w:line="240" w:lineRule="auto"/>
        <w:jc w:val="center"/>
        <w:outlineLvl w:val="0"/>
        <w:rPr>
          <w:rFonts w:ascii="Agency FB" w:hAnsi="Agency FB"/>
          <w:b/>
          <w:sz w:val="36"/>
          <w:szCs w:val="36"/>
        </w:rPr>
      </w:pPr>
      <w:r w:rsidRPr="00844D7D">
        <w:rPr>
          <w:rFonts w:ascii="Agency FB" w:hAnsi="Agency FB"/>
          <w:b/>
          <w:noProof/>
          <w:sz w:val="36"/>
          <w:szCs w:val="36"/>
          <w:lang w:eastAsia="es-ES"/>
        </w:rPr>
        <w:lastRenderedPageBreak/>
        <w:drawing>
          <wp:anchor distT="0" distB="0" distL="114300" distR="114300" simplePos="0" relativeHeight="251682816" behindDoc="0" locked="0" layoutInCell="1" allowOverlap="1">
            <wp:simplePos x="0" y="0"/>
            <wp:positionH relativeFrom="column">
              <wp:posOffset>-288290</wp:posOffset>
            </wp:positionH>
            <wp:positionV relativeFrom="paragraph">
              <wp:posOffset>-48895</wp:posOffset>
            </wp:positionV>
            <wp:extent cx="9474835" cy="5709920"/>
            <wp:effectExtent l="19050" t="0" r="0" b="0"/>
            <wp:wrapThrough wrapText="bothSides">
              <wp:wrapPolygon edited="0">
                <wp:start x="-43" y="0"/>
                <wp:lineTo x="-43" y="21547"/>
                <wp:lineTo x="21584" y="21547"/>
                <wp:lineTo x="21584" y="0"/>
                <wp:lineTo x="-43" y="0"/>
              </wp:wrapPolygon>
            </wp:wrapThrough>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21732" t="28023" r="27295" b="7678"/>
                    <a:stretch>
                      <a:fillRect/>
                    </a:stretch>
                  </pic:blipFill>
                  <pic:spPr bwMode="auto">
                    <a:xfrm>
                      <a:off x="0" y="0"/>
                      <a:ext cx="9474835" cy="5709920"/>
                    </a:xfrm>
                    <a:prstGeom prst="rect">
                      <a:avLst/>
                    </a:prstGeom>
                    <a:noFill/>
                    <a:ln w="9525">
                      <a:noFill/>
                      <a:miter lim="800000"/>
                      <a:headEnd/>
                      <a:tailEnd/>
                    </a:ln>
                  </pic:spPr>
                </pic:pic>
              </a:graphicData>
            </a:graphic>
          </wp:anchor>
        </w:drawing>
      </w:r>
    </w:p>
    <w:p w:rsidR="003A4294" w:rsidRDefault="001A4FC7" w:rsidP="003A4294">
      <w:pPr>
        <w:tabs>
          <w:tab w:val="center" w:pos="7001"/>
        </w:tabs>
        <w:spacing w:after="0" w:line="240" w:lineRule="auto"/>
        <w:jc w:val="center"/>
        <w:outlineLvl w:val="0"/>
        <w:rPr>
          <w:rFonts w:ascii="Agency FB" w:hAnsi="Agency FB"/>
          <w:b/>
          <w:sz w:val="36"/>
          <w:szCs w:val="36"/>
        </w:rPr>
      </w:pPr>
      <w:r>
        <w:rPr>
          <w:rFonts w:ascii="Agency FB" w:hAnsi="Agency FB"/>
          <w:b/>
          <w:noProof/>
          <w:sz w:val="36"/>
          <w:szCs w:val="36"/>
          <w:lang w:eastAsia="es-ES"/>
        </w:rPr>
        <w:lastRenderedPageBreak/>
        <w:drawing>
          <wp:anchor distT="0" distB="0" distL="114300" distR="114300" simplePos="0" relativeHeight="251683840" behindDoc="0" locked="0" layoutInCell="1" allowOverlap="1">
            <wp:simplePos x="0" y="0"/>
            <wp:positionH relativeFrom="column">
              <wp:posOffset>188595</wp:posOffset>
            </wp:positionH>
            <wp:positionV relativeFrom="paragraph">
              <wp:posOffset>184785</wp:posOffset>
            </wp:positionV>
            <wp:extent cx="8326755" cy="5427980"/>
            <wp:effectExtent l="19050" t="0" r="0" b="0"/>
            <wp:wrapThrough wrapText="bothSides">
              <wp:wrapPolygon edited="0">
                <wp:start x="-49" y="0"/>
                <wp:lineTo x="-49" y="21529"/>
                <wp:lineTo x="21595" y="21529"/>
                <wp:lineTo x="21595" y="0"/>
                <wp:lineTo x="-49" y="0"/>
              </wp:wrapPolygon>
            </wp:wrapThrough>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21484" t="20154" r="27187" b="8808"/>
                    <a:stretch>
                      <a:fillRect/>
                    </a:stretch>
                  </pic:blipFill>
                  <pic:spPr bwMode="auto">
                    <a:xfrm>
                      <a:off x="0" y="0"/>
                      <a:ext cx="8326755" cy="5427980"/>
                    </a:xfrm>
                    <a:prstGeom prst="rect">
                      <a:avLst/>
                    </a:prstGeom>
                    <a:noFill/>
                    <a:ln w="9525">
                      <a:noFill/>
                      <a:miter lim="800000"/>
                      <a:headEnd/>
                      <a:tailEnd/>
                    </a:ln>
                  </pic:spPr>
                </pic:pic>
              </a:graphicData>
            </a:graphic>
          </wp:anchor>
        </w:drawing>
      </w: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3A4294" w:rsidRDefault="003A4294"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E82A0A" w:rsidRDefault="00E82A0A"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r>
        <w:rPr>
          <w:rFonts w:ascii="Agency FB" w:hAnsi="Agency FB"/>
          <w:b/>
          <w:noProof/>
          <w:sz w:val="36"/>
          <w:szCs w:val="36"/>
          <w:lang w:eastAsia="es-ES"/>
        </w:rPr>
        <w:lastRenderedPageBreak/>
        <w:drawing>
          <wp:anchor distT="0" distB="0" distL="114300" distR="114300" simplePos="0" relativeHeight="251685888" behindDoc="0" locked="0" layoutInCell="1" allowOverlap="1">
            <wp:simplePos x="0" y="0"/>
            <wp:positionH relativeFrom="column">
              <wp:posOffset>363220</wp:posOffset>
            </wp:positionH>
            <wp:positionV relativeFrom="paragraph">
              <wp:posOffset>184785</wp:posOffset>
            </wp:positionV>
            <wp:extent cx="8103235" cy="5466715"/>
            <wp:effectExtent l="19050" t="0" r="0" b="0"/>
            <wp:wrapThrough wrapText="bothSides">
              <wp:wrapPolygon edited="0">
                <wp:start x="-51" y="0"/>
                <wp:lineTo x="-51" y="21527"/>
                <wp:lineTo x="21581" y="21527"/>
                <wp:lineTo x="21581" y="0"/>
                <wp:lineTo x="-51" y="0"/>
              </wp:wrapPolygon>
            </wp:wrapThrough>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1592" t="19002" r="27403" b="9405"/>
                    <a:stretch>
                      <a:fillRect/>
                    </a:stretch>
                  </pic:blipFill>
                  <pic:spPr bwMode="auto">
                    <a:xfrm>
                      <a:off x="0" y="0"/>
                      <a:ext cx="8103235" cy="5466715"/>
                    </a:xfrm>
                    <a:prstGeom prst="rect">
                      <a:avLst/>
                    </a:prstGeom>
                    <a:noFill/>
                    <a:ln w="9525">
                      <a:noFill/>
                      <a:miter lim="800000"/>
                      <a:headEnd/>
                      <a:tailEnd/>
                    </a:ln>
                  </pic:spPr>
                </pic:pic>
              </a:graphicData>
            </a:graphic>
          </wp:anchor>
        </w:drawing>
      </w: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r w:rsidRPr="004222DD">
        <w:rPr>
          <w:rFonts w:ascii="Agency FB" w:hAnsi="Agency FB"/>
          <w:b/>
          <w:noProof/>
          <w:sz w:val="36"/>
          <w:szCs w:val="36"/>
          <w:lang w:eastAsia="es-ES"/>
        </w:rPr>
        <w:lastRenderedPageBreak/>
        <w:drawing>
          <wp:anchor distT="0" distB="0" distL="114300" distR="114300" simplePos="0" relativeHeight="251687936" behindDoc="0" locked="0" layoutInCell="1" allowOverlap="1">
            <wp:simplePos x="0" y="0"/>
            <wp:positionH relativeFrom="column">
              <wp:posOffset>304800</wp:posOffset>
            </wp:positionH>
            <wp:positionV relativeFrom="paragraph">
              <wp:posOffset>9525</wp:posOffset>
            </wp:positionV>
            <wp:extent cx="8618855" cy="5583555"/>
            <wp:effectExtent l="19050" t="0" r="0" b="0"/>
            <wp:wrapThrough wrapText="bothSides">
              <wp:wrapPolygon edited="0">
                <wp:start x="-48" y="0"/>
                <wp:lineTo x="-48" y="21519"/>
                <wp:lineTo x="21579" y="21519"/>
                <wp:lineTo x="21579" y="0"/>
                <wp:lineTo x="-48" y="0"/>
              </wp:wrapPolygon>
            </wp:wrapThrough>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21376" t="18042" r="27187" b="10557"/>
                    <a:stretch>
                      <a:fillRect/>
                    </a:stretch>
                  </pic:blipFill>
                  <pic:spPr bwMode="auto">
                    <a:xfrm>
                      <a:off x="0" y="0"/>
                      <a:ext cx="8618855" cy="5583555"/>
                    </a:xfrm>
                    <a:prstGeom prst="rect">
                      <a:avLst/>
                    </a:prstGeom>
                    <a:noFill/>
                    <a:ln w="9525">
                      <a:noFill/>
                      <a:miter lim="800000"/>
                      <a:headEnd/>
                      <a:tailEnd/>
                    </a:ln>
                  </pic:spPr>
                </pic:pic>
              </a:graphicData>
            </a:graphic>
          </wp:anchor>
        </w:drawing>
      </w: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r w:rsidRPr="004222DD">
        <w:rPr>
          <w:rFonts w:ascii="Agency FB" w:hAnsi="Agency FB"/>
          <w:b/>
          <w:noProof/>
          <w:sz w:val="36"/>
          <w:szCs w:val="36"/>
          <w:lang w:eastAsia="es-ES"/>
        </w:rPr>
        <w:drawing>
          <wp:anchor distT="0" distB="0" distL="114300" distR="114300" simplePos="0" relativeHeight="251689984" behindDoc="0" locked="0" layoutInCell="1" allowOverlap="1">
            <wp:simplePos x="0" y="0"/>
            <wp:positionH relativeFrom="column">
              <wp:posOffset>266065</wp:posOffset>
            </wp:positionH>
            <wp:positionV relativeFrom="paragraph">
              <wp:posOffset>27940</wp:posOffset>
            </wp:positionV>
            <wp:extent cx="8346440" cy="5437505"/>
            <wp:effectExtent l="19050" t="0" r="0" b="0"/>
            <wp:wrapThrough wrapText="bothSides">
              <wp:wrapPolygon edited="0">
                <wp:start x="-49" y="0"/>
                <wp:lineTo x="-49" y="21492"/>
                <wp:lineTo x="21593" y="21492"/>
                <wp:lineTo x="21593" y="0"/>
                <wp:lineTo x="-49" y="0"/>
              </wp:wrapPolygon>
            </wp:wrapThrough>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21516" t="16315" r="27295" b="11655"/>
                    <a:stretch>
                      <a:fillRect/>
                    </a:stretch>
                  </pic:blipFill>
                  <pic:spPr bwMode="auto">
                    <a:xfrm>
                      <a:off x="0" y="0"/>
                      <a:ext cx="8346440" cy="5437505"/>
                    </a:xfrm>
                    <a:prstGeom prst="rect">
                      <a:avLst/>
                    </a:prstGeom>
                    <a:noFill/>
                    <a:ln w="9525">
                      <a:noFill/>
                      <a:miter lim="800000"/>
                      <a:headEnd/>
                      <a:tailEnd/>
                    </a:ln>
                  </pic:spPr>
                </pic:pic>
              </a:graphicData>
            </a:graphic>
          </wp:anchor>
        </w:drawing>
      </w: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4222DD" w:rsidRDefault="00A90E13" w:rsidP="003A4294">
      <w:pPr>
        <w:tabs>
          <w:tab w:val="center" w:pos="7001"/>
        </w:tabs>
        <w:spacing w:after="0" w:line="240" w:lineRule="auto"/>
        <w:jc w:val="center"/>
        <w:outlineLvl w:val="0"/>
        <w:rPr>
          <w:rFonts w:ascii="Agency FB" w:hAnsi="Agency FB"/>
          <w:b/>
          <w:sz w:val="36"/>
          <w:szCs w:val="36"/>
        </w:rPr>
      </w:pPr>
      <w:r>
        <w:rPr>
          <w:rFonts w:ascii="Agency FB" w:hAnsi="Agency FB"/>
          <w:b/>
          <w:noProof/>
          <w:sz w:val="36"/>
          <w:szCs w:val="36"/>
          <w:lang w:eastAsia="es-ES"/>
        </w:rPr>
        <w:drawing>
          <wp:anchor distT="0" distB="0" distL="114300" distR="114300" simplePos="0" relativeHeight="251692032" behindDoc="0" locked="0" layoutInCell="1" allowOverlap="1">
            <wp:simplePos x="0" y="0"/>
            <wp:positionH relativeFrom="column">
              <wp:posOffset>-297815</wp:posOffset>
            </wp:positionH>
            <wp:positionV relativeFrom="paragraph">
              <wp:posOffset>187960</wp:posOffset>
            </wp:positionV>
            <wp:extent cx="9474835" cy="2353945"/>
            <wp:effectExtent l="19050" t="0" r="0" b="0"/>
            <wp:wrapThrough wrapText="bothSides">
              <wp:wrapPolygon edited="0">
                <wp:start x="-43" y="0"/>
                <wp:lineTo x="-43" y="21501"/>
                <wp:lineTo x="21584" y="21501"/>
                <wp:lineTo x="21584" y="0"/>
                <wp:lineTo x="-43"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1479" t="21155" r="3336" b="48170"/>
                    <a:stretch>
                      <a:fillRect/>
                    </a:stretch>
                  </pic:blipFill>
                  <pic:spPr bwMode="auto">
                    <a:xfrm>
                      <a:off x="0" y="0"/>
                      <a:ext cx="9474835" cy="2353945"/>
                    </a:xfrm>
                    <a:prstGeom prst="rect">
                      <a:avLst/>
                    </a:prstGeom>
                    <a:noFill/>
                    <a:ln w="9525">
                      <a:noFill/>
                      <a:miter lim="800000"/>
                      <a:headEnd/>
                      <a:tailEnd/>
                    </a:ln>
                  </pic:spPr>
                </pic:pic>
              </a:graphicData>
            </a:graphic>
          </wp:anchor>
        </w:drawing>
      </w: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4222DD" w:rsidRDefault="004222DD"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r w:rsidRPr="00A90E13">
        <w:rPr>
          <w:rFonts w:ascii="Agency FB" w:hAnsi="Agency FB"/>
          <w:b/>
          <w:noProof/>
          <w:sz w:val="36"/>
          <w:szCs w:val="36"/>
          <w:lang w:eastAsia="es-ES"/>
        </w:rPr>
        <w:drawing>
          <wp:anchor distT="0" distB="0" distL="114300" distR="114300" simplePos="0" relativeHeight="251694080" behindDoc="0" locked="0" layoutInCell="1" allowOverlap="1">
            <wp:simplePos x="0" y="0"/>
            <wp:positionH relativeFrom="column">
              <wp:posOffset>400685</wp:posOffset>
            </wp:positionH>
            <wp:positionV relativeFrom="paragraph">
              <wp:posOffset>58420</wp:posOffset>
            </wp:positionV>
            <wp:extent cx="7820660" cy="5396865"/>
            <wp:effectExtent l="19050" t="0" r="8890" b="0"/>
            <wp:wrapThrough wrapText="bothSides">
              <wp:wrapPolygon edited="0">
                <wp:start x="-53" y="0"/>
                <wp:lineTo x="-53" y="21501"/>
                <wp:lineTo x="21625" y="21501"/>
                <wp:lineTo x="21625" y="0"/>
                <wp:lineTo x="-53" y="0"/>
              </wp:wrapPolygon>
            </wp:wrapThrough>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6249" t="20296" r="40029" b="14105"/>
                    <a:stretch>
                      <a:fillRect/>
                    </a:stretch>
                  </pic:blipFill>
                  <pic:spPr bwMode="auto">
                    <a:xfrm>
                      <a:off x="0" y="0"/>
                      <a:ext cx="7820660" cy="5396865"/>
                    </a:xfrm>
                    <a:prstGeom prst="rect">
                      <a:avLst/>
                    </a:prstGeom>
                    <a:noFill/>
                    <a:ln w="9525">
                      <a:noFill/>
                      <a:miter lim="800000"/>
                      <a:headEnd/>
                      <a:tailEnd/>
                    </a:ln>
                  </pic:spPr>
                </pic:pic>
              </a:graphicData>
            </a:graphic>
          </wp:anchor>
        </w:drawing>
      </w: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r>
        <w:rPr>
          <w:rFonts w:ascii="Agency FB" w:hAnsi="Agency FB"/>
          <w:b/>
          <w:noProof/>
          <w:sz w:val="36"/>
          <w:szCs w:val="36"/>
          <w:lang w:eastAsia="es-ES"/>
        </w:rPr>
        <w:lastRenderedPageBreak/>
        <w:drawing>
          <wp:anchor distT="0" distB="0" distL="114300" distR="114300" simplePos="0" relativeHeight="251696128" behindDoc="0" locked="0" layoutInCell="1" allowOverlap="1">
            <wp:simplePos x="0" y="0"/>
            <wp:positionH relativeFrom="column">
              <wp:posOffset>-3175</wp:posOffset>
            </wp:positionH>
            <wp:positionV relativeFrom="paragraph">
              <wp:posOffset>332105</wp:posOffset>
            </wp:positionV>
            <wp:extent cx="9213850" cy="4999355"/>
            <wp:effectExtent l="19050" t="0" r="6350" b="0"/>
            <wp:wrapThrough wrapText="bothSides">
              <wp:wrapPolygon edited="0">
                <wp:start x="-45" y="0"/>
                <wp:lineTo x="-45" y="21482"/>
                <wp:lineTo x="21615" y="21482"/>
                <wp:lineTo x="21615" y="0"/>
                <wp:lineTo x="-45" y="0"/>
              </wp:wrapPolygon>
            </wp:wrapThrough>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6236" t="21573" r="39671" b="28514"/>
                    <a:stretch>
                      <a:fillRect/>
                    </a:stretch>
                  </pic:blipFill>
                  <pic:spPr bwMode="auto">
                    <a:xfrm>
                      <a:off x="0" y="0"/>
                      <a:ext cx="9213850" cy="4999355"/>
                    </a:xfrm>
                    <a:prstGeom prst="rect">
                      <a:avLst/>
                    </a:prstGeom>
                    <a:noFill/>
                    <a:ln w="9525">
                      <a:noFill/>
                      <a:miter lim="800000"/>
                      <a:headEnd/>
                      <a:tailEnd/>
                    </a:ln>
                  </pic:spPr>
                </pic:pic>
              </a:graphicData>
            </a:graphic>
          </wp:anchor>
        </w:drawing>
      </w:r>
    </w:p>
    <w:p w:rsidR="00A90E13" w:rsidRDefault="001578B6" w:rsidP="003A4294">
      <w:pPr>
        <w:tabs>
          <w:tab w:val="center" w:pos="7001"/>
        </w:tabs>
        <w:spacing w:after="0" w:line="240" w:lineRule="auto"/>
        <w:jc w:val="center"/>
        <w:outlineLvl w:val="0"/>
        <w:rPr>
          <w:rFonts w:ascii="Agency FB" w:hAnsi="Agency FB"/>
          <w:b/>
          <w:sz w:val="36"/>
          <w:szCs w:val="36"/>
        </w:rPr>
      </w:pPr>
      <w:r>
        <w:rPr>
          <w:rFonts w:ascii="Agency FB" w:hAnsi="Agency FB"/>
          <w:b/>
          <w:noProof/>
          <w:sz w:val="36"/>
          <w:szCs w:val="36"/>
          <w:lang w:eastAsia="es-ES"/>
        </w:rPr>
        <w:lastRenderedPageBreak/>
        <w:drawing>
          <wp:anchor distT="0" distB="0" distL="114300" distR="114300" simplePos="0" relativeHeight="251698176" behindDoc="0" locked="0" layoutInCell="1" allowOverlap="1">
            <wp:simplePos x="0" y="0"/>
            <wp:positionH relativeFrom="column">
              <wp:posOffset>-97790</wp:posOffset>
            </wp:positionH>
            <wp:positionV relativeFrom="paragraph">
              <wp:posOffset>115570</wp:posOffset>
            </wp:positionV>
            <wp:extent cx="9042400" cy="5320030"/>
            <wp:effectExtent l="19050" t="0" r="6350" b="0"/>
            <wp:wrapThrough wrapText="bothSides">
              <wp:wrapPolygon edited="0">
                <wp:start x="-46" y="0"/>
                <wp:lineTo x="-46" y="21502"/>
                <wp:lineTo x="21615" y="21502"/>
                <wp:lineTo x="21615" y="0"/>
                <wp:lineTo x="-46" y="0"/>
              </wp:wrapPolygon>
            </wp:wrapThrough>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l="8375" t="26216" r="33953" b="16651"/>
                    <a:stretch>
                      <a:fillRect/>
                    </a:stretch>
                  </pic:blipFill>
                  <pic:spPr bwMode="auto">
                    <a:xfrm>
                      <a:off x="0" y="0"/>
                      <a:ext cx="9042400" cy="5320030"/>
                    </a:xfrm>
                    <a:prstGeom prst="rect">
                      <a:avLst/>
                    </a:prstGeom>
                    <a:noFill/>
                    <a:ln w="9525">
                      <a:noFill/>
                      <a:miter lim="800000"/>
                      <a:headEnd/>
                      <a:tailEnd/>
                    </a:ln>
                  </pic:spPr>
                </pic:pic>
              </a:graphicData>
            </a:graphic>
          </wp:anchor>
        </w:drawing>
      </w:r>
    </w:p>
    <w:p w:rsidR="00A90E13" w:rsidRDefault="00A90E13" w:rsidP="003A4294">
      <w:pPr>
        <w:tabs>
          <w:tab w:val="center" w:pos="7001"/>
        </w:tabs>
        <w:spacing w:after="0" w:line="240" w:lineRule="auto"/>
        <w:jc w:val="center"/>
        <w:outlineLvl w:val="0"/>
        <w:rPr>
          <w:rFonts w:ascii="Agency FB" w:hAnsi="Agency FB"/>
          <w:b/>
          <w:sz w:val="36"/>
          <w:szCs w:val="36"/>
        </w:rPr>
      </w:pPr>
    </w:p>
    <w:p w:rsidR="00A90E13" w:rsidRDefault="00A90E13" w:rsidP="003A4294">
      <w:pPr>
        <w:tabs>
          <w:tab w:val="center" w:pos="7001"/>
        </w:tabs>
        <w:spacing w:after="0" w:line="240" w:lineRule="auto"/>
        <w:jc w:val="center"/>
        <w:outlineLvl w:val="0"/>
        <w:rPr>
          <w:rFonts w:ascii="Agency FB" w:hAnsi="Agency FB"/>
          <w:b/>
          <w:sz w:val="36"/>
          <w:szCs w:val="36"/>
        </w:rPr>
      </w:pPr>
    </w:p>
    <w:p w:rsidR="00093D81" w:rsidRDefault="00093D81" w:rsidP="000F2E21">
      <w:pPr>
        <w:jc w:val="center"/>
      </w:pPr>
    </w:p>
    <w:p w:rsidR="000F2E21" w:rsidRPr="00705ED9" w:rsidRDefault="00C14483" w:rsidP="00705ED9">
      <w:pPr>
        <w:pStyle w:val="Ttulo2"/>
        <w:jc w:val="center"/>
        <w:rPr>
          <w:rFonts w:ascii="Agency FB" w:hAnsi="Agency FB"/>
          <w:b w:val="0"/>
          <w:color w:val="auto"/>
          <w:sz w:val="28"/>
          <w:szCs w:val="28"/>
        </w:rPr>
      </w:pPr>
      <w:bookmarkStart w:id="11" w:name="_Toc450313591"/>
      <w:r w:rsidRPr="00705ED9">
        <w:rPr>
          <w:rFonts w:ascii="Agency FB" w:hAnsi="Agency FB"/>
          <w:color w:val="auto"/>
          <w:sz w:val="28"/>
          <w:szCs w:val="28"/>
        </w:rPr>
        <w:t>8.16 PARTOS INTRAHOSPITALARIOS</w:t>
      </w:r>
      <w:bookmarkEnd w:id="11"/>
    </w:p>
    <w:tbl>
      <w:tblPr>
        <w:tblStyle w:val="Sombreadomedio1-nfasis4"/>
        <w:tblW w:w="6060" w:type="dxa"/>
        <w:jc w:val="center"/>
        <w:tblLook w:val="04A0"/>
      </w:tblPr>
      <w:tblGrid>
        <w:gridCol w:w="1224"/>
        <w:gridCol w:w="1144"/>
        <w:gridCol w:w="1448"/>
        <w:gridCol w:w="1060"/>
        <w:gridCol w:w="1184"/>
      </w:tblGrid>
      <w:tr w:rsidR="00C14483" w:rsidRPr="00FD6D03" w:rsidTr="00C14483">
        <w:trPr>
          <w:cnfStyle w:val="100000000000"/>
          <w:trHeight w:val="862"/>
          <w:jc w:val="center"/>
        </w:trPr>
        <w:tc>
          <w:tcPr>
            <w:cnfStyle w:val="001000000000"/>
            <w:tcW w:w="1250" w:type="dxa"/>
            <w:hideMark/>
          </w:tcPr>
          <w:p w:rsidR="00C14483" w:rsidRPr="002711E2" w:rsidRDefault="00C14483" w:rsidP="0009257E">
            <w:pPr>
              <w:jc w:val="center"/>
              <w:rPr>
                <w:rFonts w:ascii="Times New Roman" w:eastAsia="Times New Roman" w:hAnsi="Times New Roman" w:cs="Times New Roman"/>
                <w:lang w:eastAsia="es-ES"/>
              </w:rPr>
            </w:pPr>
            <w:r w:rsidRPr="002711E2">
              <w:rPr>
                <w:rFonts w:ascii="Times New Roman" w:eastAsia="Times New Roman" w:hAnsi="Times New Roman" w:cs="Times New Roman"/>
                <w:lang w:val="es-SV" w:eastAsia="es-ES"/>
              </w:rPr>
              <w:t>Año</w:t>
            </w:r>
          </w:p>
        </w:tc>
        <w:tc>
          <w:tcPr>
            <w:tcW w:w="1160" w:type="dxa"/>
            <w:hideMark/>
          </w:tcPr>
          <w:p w:rsidR="00C14483" w:rsidRPr="002711E2" w:rsidRDefault="00C14483" w:rsidP="0009257E">
            <w:pPr>
              <w:jc w:val="center"/>
              <w:cnfStyle w:val="100000000000"/>
              <w:rPr>
                <w:rFonts w:ascii="Times New Roman" w:eastAsia="Times New Roman" w:hAnsi="Times New Roman" w:cs="Times New Roman"/>
                <w:b w:val="0"/>
                <w:bCs w:val="0"/>
                <w:lang w:eastAsia="es-ES"/>
              </w:rPr>
            </w:pPr>
            <w:r w:rsidRPr="002711E2">
              <w:rPr>
                <w:rFonts w:ascii="Times New Roman" w:eastAsia="Times New Roman" w:hAnsi="Times New Roman" w:cs="Times New Roman"/>
                <w:lang w:val="es-SV" w:eastAsia="es-ES"/>
              </w:rPr>
              <w:t>Total</w:t>
            </w:r>
          </w:p>
          <w:p w:rsidR="00C14483" w:rsidRPr="002711E2" w:rsidRDefault="00C14483" w:rsidP="0009257E">
            <w:pPr>
              <w:jc w:val="center"/>
              <w:cnfStyle w:val="100000000000"/>
              <w:rPr>
                <w:rFonts w:ascii="Times New Roman" w:eastAsia="Times New Roman" w:hAnsi="Times New Roman" w:cs="Times New Roman"/>
                <w:lang w:eastAsia="es-ES"/>
              </w:rPr>
            </w:pPr>
            <w:r w:rsidRPr="002711E2">
              <w:rPr>
                <w:rFonts w:ascii="Times New Roman" w:eastAsia="Times New Roman" w:hAnsi="Times New Roman" w:cs="Times New Roman"/>
                <w:lang w:val="es-SV" w:eastAsia="es-ES"/>
              </w:rPr>
              <w:t>Partos</w:t>
            </w:r>
          </w:p>
        </w:tc>
        <w:tc>
          <w:tcPr>
            <w:tcW w:w="1473" w:type="dxa"/>
            <w:hideMark/>
          </w:tcPr>
          <w:p w:rsidR="00C14483" w:rsidRPr="002711E2" w:rsidRDefault="00C14483" w:rsidP="0009257E">
            <w:pPr>
              <w:jc w:val="center"/>
              <w:cnfStyle w:val="100000000000"/>
              <w:rPr>
                <w:rFonts w:ascii="Times New Roman" w:eastAsia="Times New Roman" w:hAnsi="Times New Roman" w:cs="Times New Roman"/>
                <w:lang w:eastAsia="es-ES"/>
              </w:rPr>
            </w:pPr>
            <w:r w:rsidRPr="002711E2">
              <w:rPr>
                <w:rFonts w:ascii="Times New Roman" w:eastAsia="Times New Roman" w:hAnsi="Times New Roman" w:cs="Times New Roman"/>
                <w:lang w:val="es-SV" w:eastAsia="es-ES"/>
              </w:rPr>
              <w:t>Parto Vaginal Normal</w:t>
            </w:r>
          </w:p>
        </w:tc>
        <w:tc>
          <w:tcPr>
            <w:tcW w:w="987" w:type="dxa"/>
            <w:hideMark/>
          </w:tcPr>
          <w:p w:rsidR="00C14483" w:rsidRPr="002711E2" w:rsidRDefault="00C14483" w:rsidP="0009257E">
            <w:pPr>
              <w:jc w:val="center"/>
              <w:cnfStyle w:val="100000000000"/>
              <w:rPr>
                <w:rFonts w:ascii="Times New Roman" w:eastAsia="Times New Roman" w:hAnsi="Times New Roman" w:cs="Times New Roman"/>
                <w:lang w:eastAsia="es-ES"/>
              </w:rPr>
            </w:pPr>
            <w:r w:rsidRPr="002711E2">
              <w:rPr>
                <w:rFonts w:ascii="Times New Roman" w:eastAsia="Times New Roman" w:hAnsi="Times New Roman" w:cs="Times New Roman"/>
                <w:lang w:val="es-SV" w:eastAsia="es-ES"/>
              </w:rPr>
              <w:t>Cesáreas</w:t>
            </w:r>
          </w:p>
        </w:tc>
        <w:tc>
          <w:tcPr>
            <w:tcW w:w="1190" w:type="dxa"/>
            <w:hideMark/>
          </w:tcPr>
          <w:p w:rsidR="00C14483" w:rsidRPr="002711E2" w:rsidRDefault="00C14483" w:rsidP="0009257E">
            <w:pPr>
              <w:jc w:val="center"/>
              <w:cnfStyle w:val="100000000000"/>
              <w:rPr>
                <w:rFonts w:ascii="Times New Roman" w:eastAsia="Times New Roman" w:hAnsi="Times New Roman" w:cs="Times New Roman"/>
                <w:b w:val="0"/>
                <w:bCs w:val="0"/>
                <w:lang w:eastAsia="es-ES"/>
              </w:rPr>
            </w:pPr>
            <w:r w:rsidRPr="002711E2">
              <w:rPr>
                <w:rFonts w:ascii="Times New Roman" w:eastAsia="Times New Roman" w:hAnsi="Times New Roman" w:cs="Times New Roman"/>
                <w:lang w:eastAsia="es-ES"/>
              </w:rPr>
              <w:t>%</w:t>
            </w:r>
          </w:p>
          <w:p w:rsidR="00C14483" w:rsidRPr="002711E2" w:rsidRDefault="00C14483" w:rsidP="0009257E">
            <w:pPr>
              <w:jc w:val="center"/>
              <w:cnfStyle w:val="100000000000"/>
              <w:rPr>
                <w:rFonts w:ascii="Times New Roman" w:eastAsia="Times New Roman" w:hAnsi="Times New Roman" w:cs="Times New Roman"/>
                <w:lang w:eastAsia="es-ES"/>
              </w:rPr>
            </w:pPr>
            <w:r w:rsidRPr="002711E2">
              <w:rPr>
                <w:rFonts w:ascii="Times New Roman" w:eastAsia="Times New Roman" w:hAnsi="Times New Roman" w:cs="Times New Roman"/>
                <w:lang w:eastAsia="es-ES"/>
              </w:rPr>
              <w:t xml:space="preserve"> Cesáreas</w:t>
            </w:r>
          </w:p>
        </w:tc>
      </w:tr>
      <w:tr w:rsidR="00C14483" w:rsidRPr="00FD6D03" w:rsidTr="00C14483">
        <w:trPr>
          <w:cnfStyle w:val="000000100000"/>
          <w:trHeight w:val="315"/>
          <w:jc w:val="center"/>
        </w:trPr>
        <w:tc>
          <w:tcPr>
            <w:cnfStyle w:val="001000000000"/>
            <w:tcW w:w="1250" w:type="dxa"/>
            <w:hideMark/>
          </w:tcPr>
          <w:p w:rsidR="00C14483" w:rsidRPr="002711E2" w:rsidRDefault="00C14483" w:rsidP="0009257E">
            <w:pPr>
              <w:spacing w:line="360" w:lineRule="auto"/>
              <w:jc w:val="center"/>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val="es-SV" w:eastAsia="es-ES"/>
              </w:rPr>
              <w:t> 2012</w:t>
            </w:r>
          </w:p>
        </w:tc>
        <w:tc>
          <w:tcPr>
            <w:tcW w:w="1160" w:type="dxa"/>
            <w:hideMark/>
          </w:tcPr>
          <w:p w:rsidR="00C14483" w:rsidRPr="002711E2" w:rsidRDefault="00C14483" w:rsidP="0009257E">
            <w:pPr>
              <w:jc w:val="center"/>
              <w:cnfStyle w:val="00000010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7508</w:t>
            </w:r>
          </w:p>
        </w:tc>
        <w:tc>
          <w:tcPr>
            <w:tcW w:w="1473" w:type="dxa"/>
            <w:hideMark/>
          </w:tcPr>
          <w:p w:rsidR="00C14483" w:rsidRPr="002711E2" w:rsidRDefault="00C14483" w:rsidP="0009257E">
            <w:pPr>
              <w:jc w:val="center"/>
              <w:cnfStyle w:val="00000010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5339</w:t>
            </w:r>
          </w:p>
        </w:tc>
        <w:tc>
          <w:tcPr>
            <w:tcW w:w="987" w:type="dxa"/>
            <w:hideMark/>
          </w:tcPr>
          <w:p w:rsidR="00C14483" w:rsidRPr="002711E2" w:rsidRDefault="00C14483" w:rsidP="0009257E">
            <w:pPr>
              <w:jc w:val="center"/>
              <w:cnfStyle w:val="00000010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2169</w:t>
            </w:r>
          </w:p>
        </w:tc>
        <w:tc>
          <w:tcPr>
            <w:tcW w:w="1190" w:type="dxa"/>
            <w:hideMark/>
          </w:tcPr>
          <w:p w:rsidR="00C14483" w:rsidRPr="002711E2" w:rsidRDefault="00C14483" w:rsidP="0009257E">
            <w:pPr>
              <w:jc w:val="center"/>
              <w:cnfStyle w:val="00000010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29%</w:t>
            </w:r>
          </w:p>
        </w:tc>
      </w:tr>
      <w:tr w:rsidR="00C14483" w:rsidRPr="00FD6D03" w:rsidTr="00C14483">
        <w:trPr>
          <w:cnfStyle w:val="000000010000"/>
          <w:trHeight w:val="315"/>
          <w:jc w:val="center"/>
        </w:trPr>
        <w:tc>
          <w:tcPr>
            <w:cnfStyle w:val="001000000000"/>
            <w:tcW w:w="1250" w:type="dxa"/>
            <w:hideMark/>
          </w:tcPr>
          <w:p w:rsidR="00C14483" w:rsidRPr="002711E2" w:rsidRDefault="00C14483" w:rsidP="0009257E">
            <w:pPr>
              <w:spacing w:line="360" w:lineRule="auto"/>
              <w:jc w:val="center"/>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val="es-SV" w:eastAsia="es-ES"/>
              </w:rPr>
              <w:t> 2013</w:t>
            </w:r>
          </w:p>
        </w:tc>
        <w:tc>
          <w:tcPr>
            <w:tcW w:w="1160" w:type="dxa"/>
            <w:hideMark/>
          </w:tcPr>
          <w:p w:rsidR="00C14483" w:rsidRPr="002711E2" w:rsidRDefault="00C14483" w:rsidP="0009257E">
            <w:pPr>
              <w:jc w:val="center"/>
              <w:cnfStyle w:val="00000001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7607</w:t>
            </w:r>
          </w:p>
        </w:tc>
        <w:tc>
          <w:tcPr>
            <w:tcW w:w="1473" w:type="dxa"/>
            <w:hideMark/>
          </w:tcPr>
          <w:p w:rsidR="00C14483" w:rsidRPr="002711E2" w:rsidRDefault="00C14483" w:rsidP="0009257E">
            <w:pPr>
              <w:jc w:val="center"/>
              <w:cnfStyle w:val="00000001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5417</w:t>
            </w:r>
          </w:p>
        </w:tc>
        <w:tc>
          <w:tcPr>
            <w:tcW w:w="987" w:type="dxa"/>
            <w:hideMark/>
          </w:tcPr>
          <w:p w:rsidR="00C14483" w:rsidRPr="002711E2" w:rsidRDefault="00C14483" w:rsidP="0009257E">
            <w:pPr>
              <w:jc w:val="center"/>
              <w:cnfStyle w:val="00000001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2190</w:t>
            </w:r>
          </w:p>
        </w:tc>
        <w:tc>
          <w:tcPr>
            <w:tcW w:w="1190" w:type="dxa"/>
            <w:hideMark/>
          </w:tcPr>
          <w:p w:rsidR="00C14483" w:rsidRPr="002711E2" w:rsidRDefault="00C14483" w:rsidP="0009257E">
            <w:pPr>
              <w:jc w:val="center"/>
              <w:cnfStyle w:val="00000001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29%</w:t>
            </w:r>
          </w:p>
        </w:tc>
      </w:tr>
      <w:tr w:rsidR="00C14483" w:rsidRPr="00FD6D03" w:rsidTr="00C14483">
        <w:trPr>
          <w:cnfStyle w:val="000000100000"/>
          <w:trHeight w:val="315"/>
          <w:jc w:val="center"/>
        </w:trPr>
        <w:tc>
          <w:tcPr>
            <w:cnfStyle w:val="001000000000"/>
            <w:tcW w:w="1250" w:type="dxa"/>
            <w:hideMark/>
          </w:tcPr>
          <w:p w:rsidR="00C14483" w:rsidRPr="002711E2" w:rsidRDefault="00C14483" w:rsidP="0009257E">
            <w:pPr>
              <w:spacing w:line="360" w:lineRule="auto"/>
              <w:jc w:val="center"/>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val="es-SV" w:eastAsia="es-ES"/>
              </w:rPr>
              <w:t> 2014</w:t>
            </w:r>
          </w:p>
        </w:tc>
        <w:tc>
          <w:tcPr>
            <w:tcW w:w="1160" w:type="dxa"/>
            <w:hideMark/>
          </w:tcPr>
          <w:p w:rsidR="00C14483" w:rsidRPr="002711E2" w:rsidRDefault="00C14483" w:rsidP="0009257E">
            <w:pPr>
              <w:jc w:val="center"/>
              <w:cnfStyle w:val="00000010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7838</w:t>
            </w:r>
          </w:p>
        </w:tc>
        <w:tc>
          <w:tcPr>
            <w:tcW w:w="1473" w:type="dxa"/>
            <w:hideMark/>
          </w:tcPr>
          <w:p w:rsidR="00C14483" w:rsidRPr="002711E2" w:rsidRDefault="00C14483" w:rsidP="0009257E">
            <w:pPr>
              <w:jc w:val="center"/>
              <w:cnfStyle w:val="00000010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5871</w:t>
            </w:r>
          </w:p>
        </w:tc>
        <w:tc>
          <w:tcPr>
            <w:tcW w:w="987" w:type="dxa"/>
            <w:hideMark/>
          </w:tcPr>
          <w:p w:rsidR="00C14483" w:rsidRPr="002711E2" w:rsidRDefault="00C14483" w:rsidP="0009257E">
            <w:pPr>
              <w:jc w:val="center"/>
              <w:cnfStyle w:val="00000010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1967</w:t>
            </w:r>
          </w:p>
        </w:tc>
        <w:tc>
          <w:tcPr>
            <w:tcW w:w="1190" w:type="dxa"/>
            <w:hideMark/>
          </w:tcPr>
          <w:p w:rsidR="00C14483" w:rsidRPr="002711E2" w:rsidRDefault="00C14483" w:rsidP="0009257E">
            <w:pPr>
              <w:jc w:val="center"/>
              <w:cnfStyle w:val="00000010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25%</w:t>
            </w:r>
          </w:p>
        </w:tc>
      </w:tr>
      <w:tr w:rsidR="00C14483" w:rsidRPr="00FD6D03" w:rsidTr="00C14483">
        <w:trPr>
          <w:cnfStyle w:val="000000010000"/>
          <w:trHeight w:val="315"/>
          <w:jc w:val="center"/>
        </w:trPr>
        <w:tc>
          <w:tcPr>
            <w:cnfStyle w:val="001000000000"/>
            <w:tcW w:w="1250" w:type="dxa"/>
          </w:tcPr>
          <w:p w:rsidR="00C14483" w:rsidRPr="002711E2" w:rsidRDefault="00C14483" w:rsidP="0009257E">
            <w:pPr>
              <w:spacing w:line="360" w:lineRule="auto"/>
              <w:jc w:val="center"/>
              <w:rPr>
                <w:rFonts w:ascii="Times New Roman" w:eastAsia="Times New Roman" w:hAnsi="Times New Roman" w:cs="Times New Roman"/>
                <w:color w:val="000000"/>
                <w:lang w:val="es-SV" w:eastAsia="es-ES"/>
              </w:rPr>
            </w:pPr>
            <w:r w:rsidRPr="002711E2">
              <w:rPr>
                <w:rFonts w:ascii="Times New Roman" w:eastAsia="Times New Roman" w:hAnsi="Times New Roman" w:cs="Times New Roman"/>
                <w:color w:val="000000"/>
                <w:lang w:val="es-SV" w:eastAsia="es-ES"/>
              </w:rPr>
              <w:t>2015</w:t>
            </w:r>
          </w:p>
        </w:tc>
        <w:tc>
          <w:tcPr>
            <w:tcW w:w="1160" w:type="dxa"/>
          </w:tcPr>
          <w:p w:rsidR="00C14483" w:rsidRPr="002711E2" w:rsidRDefault="00AB687A" w:rsidP="0009257E">
            <w:pPr>
              <w:jc w:val="center"/>
              <w:cnfStyle w:val="00000001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7895</w:t>
            </w:r>
          </w:p>
        </w:tc>
        <w:tc>
          <w:tcPr>
            <w:tcW w:w="1473" w:type="dxa"/>
          </w:tcPr>
          <w:p w:rsidR="00C14483" w:rsidRPr="002711E2" w:rsidRDefault="00DE46FA" w:rsidP="0009257E">
            <w:pPr>
              <w:jc w:val="center"/>
              <w:cnfStyle w:val="00000001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6122</w:t>
            </w:r>
          </w:p>
        </w:tc>
        <w:tc>
          <w:tcPr>
            <w:tcW w:w="987" w:type="dxa"/>
          </w:tcPr>
          <w:p w:rsidR="00C14483" w:rsidRPr="002711E2" w:rsidRDefault="00DE46FA" w:rsidP="0009257E">
            <w:pPr>
              <w:jc w:val="center"/>
              <w:cnfStyle w:val="00000001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1773</w:t>
            </w:r>
          </w:p>
        </w:tc>
        <w:tc>
          <w:tcPr>
            <w:tcW w:w="1190" w:type="dxa"/>
          </w:tcPr>
          <w:p w:rsidR="00C14483" w:rsidRPr="002711E2" w:rsidRDefault="00DE46FA" w:rsidP="0009257E">
            <w:pPr>
              <w:jc w:val="center"/>
              <w:cnfStyle w:val="000000010000"/>
              <w:rPr>
                <w:rFonts w:ascii="Times New Roman" w:eastAsia="Times New Roman" w:hAnsi="Times New Roman" w:cs="Times New Roman"/>
                <w:color w:val="000000"/>
                <w:lang w:eastAsia="es-ES"/>
              </w:rPr>
            </w:pPr>
            <w:r w:rsidRPr="002711E2">
              <w:rPr>
                <w:rFonts w:ascii="Times New Roman" w:eastAsia="Times New Roman" w:hAnsi="Times New Roman" w:cs="Times New Roman"/>
                <w:color w:val="000000"/>
                <w:lang w:eastAsia="es-ES"/>
              </w:rPr>
              <w:t>22%</w:t>
            </w:r>
          </w:p>
        </w:tc>
      </w:tr>
      <w:tr w:rsidR="0051648F" w:rsidRPr="00FD6D03" w:rsidTr="00C14483">
        <w:trPr>
          <w:cnfStyle w:val="000000100000"/>
          <w:trHeight w:val="315"/>
          <w:jc w:val="center"/>
        </w:trPr>
        <w:tc>
          <w:tcPr>
            <w:cnfStyle w:val="001000000000"/>
            <w:tcW w:w="1250" w:type="dxa"/>
          </w:tcPr>
          <w:p w:rsidR="0051648F" w:rsidRPr="002711E2" w:rsidRDefault="0051648F" w:rsidP="0009257E">
            <w:pPr>
              <w:spacing w:line="360" w:lineRule="auto"/>
              <w:jc w:val="center"/>
              <w:rPr>
                <w:rFonts w:ascii="Times New Roman" w:eastAsia="Times New Roman" w:hAnsi="Times New Roman" w:cs="Times New Roman"/>
                <w:color w:val="000000"/>
                <w:lang w:val="es-SV" w:eastAsia="es-ES"/>
              </w:rPr>
            </w:pPr>
            <w:r w:rsidRPr="002711E2">
              <w:rPr>
                <w:rFonts w:ascii="Times New Roman" w:eastAsia="Times New Roman" w:hAnsi="Times New Roman" w:cs="Times New Roman"/>
                <w:color w:val="000000"/>
                <w:lang w:val="es-SV" w:eastAsia="es-ES"/>
              </w:rPr>
              <w:t xml:space="preserve">2016  </w:t>
            </w:r>
          </w:p>
        </w:tc>
        <w:tc>
          <w:tcPr>
            <w:tcW w:w="1160" w:type="dxa"/>
          </w:tcPr>
          <w:p w:rsidR="0051648F" w:rsidRPr="002711E2" w:rsidRDefault="003C0E22" w:rsidP="003C0E22">
            <w:pPr>
              <w:cnfStyle w:val="000000100000"/>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 xml:space="preserve">    7153</w:t>
            </w:r>
          </w:p>
        </w:tc>
        <w:tc>
          <w:tcPr>
            <w:tcW w:w="1473" w:type="dxa"/>
          </w:tcPr>
          <w:p w:rsidR="0051648F" w:rsidRPr="002711E2" w:rsidRDefault="003C0E22" w:rsidP="0009257E">
            <w:pPr>
              <w:jc w:val="center"/>
              <w:cnfStyle w:val="000000100000"/>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4908</w:t>
            </w:r>
          </w:p>
        </w:tc>
        <w:tc>
          <w:tcPr>
            <w:tcW w:w="987" w:type="dxa"/>
          </w:tcPr>
          <w:p w:rsidR="0051648F" w:rsidRPr="002711E2" w:rsidRDefault="003C0E22" w:rsidP="0009257E">
            <w:pPr>
              <w:jc w:val="center"/>
              <w:cnfStyle w:val="000000100000"/>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2245</w:t>
            </w:r>
          </w:p>
        </w:tc>
        <w:tc>
          <w:tcPr>
            <w:tcW w:w="1190" w:type="dxa"/>
          </w:tcPr>
          <w:p w:rsidR="0051648F" w:rsidRPr="002711E2" w:rsidRDefault="003C0E22" w:rsidP="0009257E">
            <w:pPr>
              <w:jc w:val="center"/>
              <w:cnfStyle w:val="000000100000"/>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31%</w:t>
            </w:r>
          </w:p>
        </w:tc>
      </w:tr>
    </w:tbl>
    <w:p w:rsidR="000F2E21" w:rsidRPr="006A6E56" w:rsidRDefault="006A6E56" w:rsidP="006A6E56">
      <w:pPr>
        <w:ind w:left="3540" w:firstLine="708"/>
        <w:rPr>
          <w:rFonts w:ascii="Times New Roman" w:hAnsi="Times New Roman" w:cs="Times New Roman"/>
          <w:b/>
        </w:rPr>
      </w:pPr>
      <w:r w:rsidRPr="006A6E56">
        <w:rPr>
          <w:rFonts w:ascii="Times New Roman" w:hAnsi="Times New Roman" w:cs="Times New Roman"/>
          <w:b/>
        </w:rPr>
        <w:t>FUENTE: ESDOMED.</w:t>
      </w:r>
    </w:p>
    <w:p w:rsidR="000F2E21" w:rsidRDefault="000F2E21" w:rsidP="000F2E21">
      <w:pPr>
        <w:jc w:val="center"/>
      </w:pPr>
    </w:p>
    <w:p w:rsidR="000F2E21" w:rsidRPr="00C93A4B" w:rsidRDefault="00E55115" w:rsidP="00705ED9">
      <w:pPr>
        <w:pStyle w:val="Prrafodelista"/>
        <w:numPr>
          <w:ilvl w:val="0"/>
          <w:numId w:val="3"/>
        </w:numPr>
        <w:jc w:val="center"/>
        <w:outlineLvl w:val="0"/>
        <w:rPr>
          <w:rFonts w:ascii="Agency FB" w:hAnsi="Agency FB"/>
          <w:b/>
          <w:sz w:val="36"/>
          <w:szCs w:val="36"/>
        </w:rPr>
      </w:pPr>
      <w:bookmarkStart w:id="12" w:name="_Toc450313592"/>
      <w:r w:rsidRPr="00E55115">
        <w:rPr>
          <w:rFonts w:ascii="Times New Roman" w:hAnsi="Times New Roman"/>
          <w:noProof/>
          <w:sz w:val="24"/>
          <w:szCs w:val="24"/>
          <w:lang w:eastAsia="es-ES"/>
        </w:rPr>
        <w:pict>
          <v:rect id="Rectángulo 1" o:spid="_x0000_s1028" style="position:absolute;left:0;text-align:left;margin-left:211.2pt;margin-top:31.95pt;width:283.7pt;height:152.5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" filled="f" stroked="f" strokeweight="2pt">
            <v:textbox style="mso-next-textbox:#Rectángulo 1">
              <w:txbxContent>
                <w:tbl>
                  <w:tblPr>
                    <w:tblStyle w:val="Sombreadomedio1-nfasis4"/>
                    <w:tblW w:w="5524" w:type="dxa"/>
                    <w:tblLook w:val="04A0"/>
                  </w:tblPr>
                  <w:tblGrid>
                    <w:gridCol w:w="3681"/>
                    <w:gridCol w:w="1843"/>
                  </w:tblGrid>
                  <w:tr w:rsidR="001507CE" w:rsidTr="00C93A4B">
                    <w:trPr>
                      <w:cnfStyle w:val="100000000000"/>
                      <w:trHeight w:val="360"/>
                    </w:trPr>
                    <w:tc>
                      <w:tcPr>
                        <w:cnfStyle w:val="001000000000"/>
                        <w:tcW w:w="3681" w:type="dxa"/>
                        <w:hideMark/>
                      </w:tcPr>
                      <w:p w:rsidR="001507CE" w:rsidRPr="002711E2" w:rsidRDefault="001507CE" w:rsidP="0009257E">
                        <w:pPr>
                          <w:widowControl w:val="0"/>
                          <w:spacing w:after="120" w:line="285" w:lineRule="auto"/>
                          <w:jc w:val="center"/>
                          <w:rPr>
                            <w:rFonts w:ascii="Times New Roman" w:hAnsi="Times New Roman" w:cs="Times New Roman"/>
                            <w:color w:val="FFFFFF"/>
                            <w:kern w:val="28"/>
                          </w:rPr>
                        </w:pPr>
                        <w:r w:rsidRPr="002711E2">
                          <w:rPr>
                            <w:rFonts w:ascii="Times New Roman" w:hAnsi="Times New Roman" w:cs="Times New Roman"/>
                            <w:b w:val="0"/>
                            <w:bCs w:val="0"/>
                            <w:color w:val="FFFFFF"/>
                          </w:rPr>
                          <w:t>RECURSO HUMANO</w:t>
                        </w:r>
                      </w:p>
                    </w:tc>
                    <w:tc>
                      <w:tcPr>
                        <w:tcW w:w="1843" w:type="dxa"/>
                        <w:hideMark/>
                      </w:tcPr>
                      <w:p w:rsidR="001507CE" w:rsidRPr="002711E2" w:rsidRDefault="001507CE" w:rsidP="0009257E">
                        <w:pPr>
                          <w:widowControl w:val="0"/>
                          <w:spacing w:after="120" w:line="285" w:lineRule="auto"/>
                          <w:jc w:val="center"/>
                          <w:cnfStyle w:val="100000000000"/>
                          <w:rPr>
                            <w:rFonts w:ascii="Times New Roman" w:hAnsi="Times New Roman" w:cs="Times New Roman"/>
                            <w:color w:val="FFFFFF"/>
                            <w:kern w:val="28"/>
                          </w:rPr>
                        </w:pPr>
                        <w:r w:rsidRPr="002711E2">
                          <w:rPr>
                            <w:rFonts w:ascii="Times New Roman" w:hAnsi="Times New Roman" w:cs="Times New Roman"/>
                            <w:b w:val="0"/>
                            <w:bCs w:val="0"/>
                            <w:color w:val="FFFFFF"/>
                          </w:rPr>
                          <w:t>TOTAL</w:t>
                        </w:r>
                      </w:p>
                    </w:tc>
                  </w:tr>
                  <w:tr w:rsidR="001507CE" w:rsidTr="00C93A4B">
                    <w:trPr>
                      <w:cnfStyle w:val="000000100000"/>
                      <w:trHeight w:val="360"/>
                    </w:trPr>
                    <w:tc>
                      <w:tcPr>
                        <w:cnfStyle w:val="001000000000"/>
                        <w:tcW w:w="3681" w:type="dxa"/>
                        <w:hideMark/>
                      </w:tcPr>
                      <w:p w:rsidR="001507CE" w:rsidRPr="002711E2" w:rsidRDefault="001507CE" w:rsidP="0009257E">
                        <w:pPr>
                          <w:widowControl w:val="0"/>
                          <w:spacing w:after="120" w:line="285" w:lineRule="auto"/>
                          <w:rPr>
                            <w:rFonts w:ascii="Times New Roman" w:hAnsi="Times New Roman" w:cs="Times New Roman"/>
                            <w:b w:val="0"/>
                            <w:color w:val="000000"/>
                            <w:kern w:val="28"/>
                          </w:rPr>
                        </w:pPr>
                        <w:r w:rsidRPr="002711E2">
                          <w:rPr>
                            <w:rFonts w:ascii="Times New Roman" w:hAnsi="Times New Roman" w:cs="Times New Roman"/>
                            <w:b w:val="0"/>
                          </w:rPr>
                          <w:t>Médico</w:t>
                        </w:r>
                      </w:p>
                    </w:tc>
                    <w:tc>
                      <w:tcPr>
                        <w:tcW w:w="1843" w:type="dxa"/>
                        <w:hideMark/>
                      </w:tcPr>
                      <w:p w:rsidR="001507CE" w:rsidRPr="002711E2" w:rsidRDefault="001507CE" w:rsidP="0009257E">
                        <w:pPr>
                          <w:widowControl w:val="0"/>
                          <w:spacing w:after="120" w:line="285" w:lineRule="auto"/>
                          <w:jc w:val="center"/>
                          <w:cnfStyle w:val="000000100000"/>
                          <w:rPr>
                            <w:rFonts w:ascii="Times New Roman" w:hAnsi="Times New Roman" w:cs="Times New Roman"/>
                            <w:color w:val="000000"/>
                            <w:kern w:val="28"/>
                          </w:rPr>
                        </w:pPr>
                        <w:r w:rsidRPr="002711E2">
                          <w:rPr>
                            <w:rFonts w:ascii="Times New Roman" w:hAnsi="Times New Roman" w:cs="Times New Roman"/>
                          </w:rPr>
                          <w:t>180</w:t>
                        </w:r>
                      </w:p>
                    </w:tc>
                  </w:tr>
                  <w:tr w:rsidR="001507CE" w:rsidTr="00C93A4B">
                    <w:trPr>
                      <w:cnfStyle w:val="000000010000"/>
                      <w:trHeight w:val="360"/>
                    </w:trPr>
                    <w:tc>
                      <w:tcPr>
                        <w:cnfStyle w:val="001000000000"/>
                        <w:tcW w:w="3681" w:type="dxa"/>
                        <w:hideMark/>
                      </w:tcPr>
                      <w:p w:rsidR="001507CE" w:rsidRPr="002711E2" w:rsidRDefault="001507CE" w:rsidP="0009257E">
                        <w:pPr>
                          <w:widowControl w:val="0"/>
                          <w:spacing w:after="120" w:line="285" w:lineRule="auto"/>
                          <w:rPr>
                            <w:rFonts w:ascii="Times New Roman" w:hAnsi="Times New Roman" w:cs="Times New Roman"/>
                            <w:b w:val="0"/>
                            <w:color w:val="000000" w:themeColor="text1"/>
                            <w:kern w:val="28"/>
                          </w:rPr>
                        </w:pPr>
                        <w:r w:rsidRPr="002711E2">
                          <w:rPr>
                            <w:rFonts w:ascii="Times New Roman" w:hAnsi="Times New Roman" w:cs="Times New Roman"/>
                            <w:b w:val="0"/>
                            <w:color w:val="000000" w:themeColor="text1"/>
                          </w:rPr>
                          <w:t>Enfermería</w:t>
                        </w:r>
                      </w:p>
                    </w:tc>
                    <w:tc>
                      <w:tcPr>
                        <w:tcW w:w="1843" w:type="dxa"/>
                        <w:hideMark/>
                      </w:tcPr>
                      <w:p w:rsidR="001507CE" w:rsidRPr="002711E2" w:rsidRDefault="001507CE" w:rsidP="0009257E">
                        <w:pPr>
                          <w:widowControl w:val="0"/>
                          <w:spacing w:after="120" w:line="285" w:lineRule="auto"/>
                          <w:jc w:val="center"/>
                          <w:cnfStyle w:val="000000010000"/>
                          <w:rPr>
                            <w:rFonts w:ascii="Times New Roman" w:hAnsi="Times New Roman" w:cs="Times New Roman"/>
                            <w:color w:val="000000" w:themeColor="text1"/>
                            <w:kern w:val="28"/>
                          </w:rPr>
                        </w:pPr>
                        <w:r w:rsidRPr="002711E2">
                          <w:rPr>
                            <w:rFonts w:ascii="Times New Roman" w:hAnsi="Times New Roman" w:cs="Times New Roman"/>
                            <w:color w:val="000000" w:themeColor="text1"/>
                          </w:rPr>
                          <w:t>233</w:t>
                        </w:r>
                      </w:p>
                    </w:tc>
                  </w:tr>
                  <w:tr w:rsidR="001507CE" w:rsidTr="00C93A4B">
                    <w:trPr>
                      <w:cnfStyle w:val="000000100000"/>
                      <w:trHeight w:val="360"/>
                    </w:trPr>
                    <w:tc>
                      <w:tcPr>
                        <w:cnfStyle w:val="001000000000"/>
                        <w:tcW w:w="3681" w:type="dxa"/>
                        <w:hideMark/>
                      </w:tcPr>
                      <w:p w:rsidR="001507CE" w:rsidRPr="002711E2" w:rsidRDefault="001507CE" w:rsidP="0009257E">
                        <w:pPr>
                          <w:widowControl w:val="0"/>
                          <w:spacing w:after="120" w:line="285" w:lineRule="auto"/>
                          <w:rPr>
                            <w:rFonts w:ascii="Times New Roman" w:hAnsi="Times New Roman" w:cs="Times New Roman"/>
                            <w:b w:val="0"/>
                            <w:color w:val="000000" w:themeColor="text1"/>
                            <w:kern w:val="28"/>
                          </w:rPr>
                        </w:pPr>
                        <w:r w:rsidRPr="002711E2">
                          <w:rPr>
                            <w:rFonts w:ascii="Times New Roman" w:hAnsi="Times New Roman" w:cs="Times New Roman"/>
                            <w:b w:val="0"/>
                            <w:color w:val="000000" w:themeColor="text1"/>
                          </w:rPr>
                          <w:t>Personal de servicios de apoyo</w:t>
                        </w:r>
                      </w:p>
                    </w:tc>
                    <w:tc>
                      <w:tcPr>
                        <w:tcW w:w="1843" w:type="dxa"/>
                        <w:hideMark/>
                      </w:tcPr>
                      <w:p w:rsidR="001507CE" w:rsidRPr="002711E2" w:rsidRDefault="001507CE" w:rsidP="0009257E">
                        <w:pPr>
                          <w:widowControl w:val="0"/>
                          <w:spacing w:after="120" w:line="285" w:lineRule="auto"/>
                          <w:jc w:val="center"/>
                          <w:cnfStyle w:val="000000100000"/>
                          <w:rPr>
                            <w:rFonts w:ascii="Times New Roman" w:hAnsi="Times New Roman" w:cs="Times New Roman"/>
                            <w:color w:val="000000" w:themeColor="text1"/>
                            <w:kern w:val="28"/>
                          </w:rPr>
                        </w:pPr>
                        <w:r w:rsidRPr="002711E2">
                          <w:rPr>
                            <w:rFonts w:ascii="Times New Roman" w:hAnsi="Times New Roman" w:cs="Times New Roman"/>
                            <w:color w:val="000000" w:themeColor="text1"/>
                          </w:rPr>
                          <w:t>112</w:t>
                        </w:r>
                      </w:p>
                    </w:tc>
                  </w:tr>
                  <w:tr w:rsidR="001507CE" w:rsidTr="00C93A4B">
                    <w:trPr>
                      <w:cnfStyle w:val="000000010000"/>
                      <w:trHeight w:val="495"/>
                    </w:trPr>
                    <w:tc>
                      <w:tcPr>
                        <w:cnfStyle w:val="001000000000"/>
                        <w:tcW w:w="3681" w:type="dxa"/>
                        <w:hideMark/>
                      </w:tcPr>
                      <w:p w:rsidR="001507CE" w:rsidRPr="002711E2" w:rsidRDefault="001507CE" w:rsidP="0009257E">
                        <w:pPr>
                          <w:widowControl w:val="0"/>
                          <w:spacing w:after="120" w:line="285" w:lineRule="auto"/>
                          <w:rPr>
                            <w:rFonts w:ascii="Times New Roman" w:hAnsi="Times New Roman" w:cs="Times New Roman"/>
                            <w:b w:val="0"/>
                            <w:color w:val="000000" w:themeColor="text1"/>
                            <w:kern w:val="28"/>
                          </w:rPr>
                        </w:pPr>
                        <w:r w:rsidRPr="002711E2">
                          <w:rPr>
                            <w:rFonts w:ascii="Times New Roman" w:hAnsi="Times New Roman" w:cs="Times New Roman"/>
                            <w:b w:val="0"/>
                            <w:color w:val="000000" w:themeColor="text1"/>
                          </w:rPr>
                          <w:t>Personal Administrativo</w:t>
                        </w:r>
                      </w:p>
                    </w:tc>
                    <w:tc>
                      <w:tcPr>
                        <w:tcW w:w="1843" w:type="dxa"/>
                        <w:hideMark/>
                      </w:tcPr>
                      <w:p w:rsidR="001507CE" w:rsidRPr="002711E2" w:rsidRDefault="001507CE" w:rsidP="0009257E">
                        <w:pPr>
                          <w:widowControl w:val="0"/>
                          <w:spacing w:after="120" w:line="285" w:lineRule="auto"/>
                          <w:jc w:val="center"/>
                          <w:cnfStyle w:val="000000010000"/>
                          <w:rPr>
                            <w:rFonts w:ascii="Times New Roman" w:hAnsi="Times New Roman" w:cs="Times New Roman"/>
                            <w:color w:val="000000" w:themeColor="text1"/>
                            <w:kern w:val="28"/>
                          </w:rPr>
                        </w:pPr>
                        <w:r w:rsidRPr="002711E2">
                          <w:rPr>
                            <w:rFonts w:ascii="Times New Roman" w:hAnsi="Times New Roman" w:cs="Times New Roman"/>
                            <w:color w:val="000000" w:themeColor="text1"/>
                          </w:rPr>
                          <w:t>155</w:t>
                        </w:r>
                      </w:p>
                    </w:tc>
                  </w:tr>
                  <w:tr w:rsidR="001507CE" w:rsidTr="00C93A4B">
                    <w:trPr>
                      <w:cnfStyle w:val="000000100000"/>
                      <w:trHeight w:val="360"/>
                    </w:trPr>
                    <w:tc>
                      <w:tcPr>
                        <w:cnfStyle w:val="001000000000"/>
                        <w:tcW w:w="3681" w:type="dxa"/>
                        <w:hideMark/>
                      </w:tcPr>
                      <w:p w:rsidR="001507CE" w:rsidRPr="002711E2" w:rsidRDefault="001507CE" w:rsidP="0009257E">
                        <w:pPr>
                          <w:widowControl w:val="0"/>
                          <w:spacing w:after="120" w:line="285" w:lineRule="auto"/>
                          <w:rPr>
                            <w:rFonts w:ascii="Times New Roman" w:hAnsi="Times New Roman" w:cs="Times New Roman"/>
                            <w:color w:val="000000" w:themeColor="text1"/>
                            <w:kern w:val="28"/>
                          </w:rPr>
                        </w:pPr>
                        <w:r w:rsidRPr="002711E2">
                          <w:rPr>
                            <w:rFonts w:ascii="Times New Roman" w:hAnsi="Times New Roman" w:cs="Times New Roman"/>
                            <w:color w:val="000000" w:themeColor="text1"/>
                          </w:rPr>
                          <w:t>TOTAL</w:t>
                        </w:r>
                      </w:p>
                    </w:tc>
                    <w:tc>
                      <w:tcPr>
                        <w:tcW w:w="1843" w:type="dxa"/>
                        <w:hideMark/>
                      </w:tcPr>
                      <w:p w:rsidR="001507CE" w:rsidRPr="002711E2" w:rsidRDefault="001507CE" w:rsidP="0009257E">
                        <w:pPr>
                          <w:widowControl w:val="0"/>
                          <w:spacing w:line="285" w:lineRule="auto"/>
                          <w:jc w:val="center"/>
                          <w:cnfStyle w:val="000000100000"/>
                          <w:rPr>
                            <w:rFonts w:ascii="Times New Roman" w:hAnsi="Times New Roman" w:cs="Times New Roman"/>
                            <w:b/>
                            <w:color w:val="000000" w:themeColor="text1"/>
                            <w:kern w:val="28"/>
                          </w:rPr>
                        </w:pPr>
                        <w:r w:rsidRPr="002711E2">
                          <w:rPr>
                            <w:rFonts w:ascii="Times New Roman" w:hAnsi="Times New Roman" w:cs="Times New Roman"/>
                            <w:b/>
                            <w:color w:val="000000" w:themeColor="text1"/>
                          </w:rPr>
                          <w:t>680</w:t>
                        </w:r>
                      </w:p>
                    </w:tc>
                  </w:tr>
                </w:tbl>
                <w:p w:rsidR="001507CE" w:rsidRDefault="001507CE" w:rsidP="00C93A4B">
                  <w:pPr>
                    <w:jc w:val="center"/>
                  </w:pPr>
                </w:p>
              </w:txbxContent>
            </v:textbox>
          </v:rect>
        </w:pict>
      </w:r>
      <w:r w:rsidR="00C14483" w:rsidRPr="00C93A4B">
        <w:rPr>
          <w:rFonts w:ascii="Agency FB" w:hAnsi="Agency FB"/>
          <w:b/>
          <w:sz w:val="36"/>
          <w:szCs w:val="36"/>
        </w:rPr>
        <w:t>RECURSO HUMANO</w:t>
      </w:r>
      <w:bookmarkEnd w:id="12"/>
    </w:p>
    <w:p w:rsidR="000F2E21" w:rsidRDefault="000F2E21" w:rsidP="000F2E21">
      <w:pPr>
        <w:jc w:val="center"/>
      </w:pPr>
    </w:p>
    <w:p w:rsidR="000F2E21" w:rsidRDefault="000F2E21" w:rsidP="000F2E21">
      <w:pPr>
        <w:jc w:val="center"/>
      </w:pPr>
    </w:p>
    <w:p w:rsidR="000F2E21" w:rsidRDefault="000F2E21" w:rsidP="000F2E21">
      <w:pPr>
        <w:jc w:val="center"/>
      </w:pPr>
    </w:p>
    <w:p w:rsidR="000F2E21" w:rsidRDefault="000F2E21" w:rsidP="000F2E21">
      <w:pPr>
        <w:jc w:val="center"/>
      </w:pPr>
    </w:p>
    <w:p w:rsidR="000F2E21" w:rsidRDefault="000F2E21" w:rsidP="000F2E21">
      <w:pPr>
        <w:jc w:val="center"/>
      </w:pPr>
    </w:p>
    <w:p w:rsidR="00FB72FC" w:rsidRDefault="00FB72FC" w:rsidP="000F2E21">
      <w:pPr>
        <w:jc w:val="center"/>
      </w:pPr>
    </w:p>
    <w:p w:rsidR="00D040AE" w:rsidRDefault="00AF7258" w:rsidP="00AF7258">
      <w:pPr>
        <w:pStyle w:val="Prrafodelista"/>
        <w:tabs>
          <w:tab w:val="left" w:pos="3309"/>
          <w:tab w:val="left" w:pos="6327"/>
        </w:tabs>
        <w:outlineLvl w:val="0"/>
        <w:rPr>
          <w:rFonts w:ascii="Times New Roman" w:hAnsi="Times New Roman" w:cs="Times New Roman"/>
          <w:b/>
        </w:rPr>
      </w:pPr>
      <w:bookmarkStart w:id="13" w:name="_Toc450313593"/>
      <w:r>
        <w:rPr>
          <w:rFonts w:ascii="Agency FB" w:hAnsi="Agency FB"/>
          <w:b/>
          <w:sz w:val="20"/>
          <w:szCs w:val="20"/>
        </w:rPr>
        <w:t xml:space="preserve">                                                                         </w:t>
      </w:r>
      <w:r w:rsidR="00D040AE" w:rsidRPr="002711E2">
        <w:rPr>
          <w:rFonts w:ascii="Times New Roman" w:hAnsi="Times New Roman" w:cs="Times New Roman"/>
          <w:b/>
        </w:rPr>
        <w:t>Fuente: Recursos Humanos</w:t>
      </w:r>
      <w:r w:rsidR="005D14CE" w:rsidRPr="002711E2">
        <w:rPr>
          <w:rFonts w:ascii="Times New Roman" w:hAnsi="Times New Roman" w:cs="Times New Roman"/>
          <w:b/>
        </w:rPr>
        <w:tab/>
      </w:r>
      <w:r w:rsidRPr="002711E2">
        <w:rPr>
          <w:rFonts w:ascii="Times New Roman" w:hAnsi="Times New Roman" w:cs="Times New Roman"/>
          <w:b/>
        </w:rPr>
        <w:tab/>
      </w:r>
      <w:r w:rsidR="005D14CE" w:rsidRPr="002711E2">
        <w:rPr>
          <w:rFonts w:ascii="Times New Roman" w:hAnsi="Times New Roman" w:cs="Times New Roman"/>
          <w:b/>
        </w:rPr>
        <w:t>(DEL TOTAL, SE TIENEN 74 TRABAJADORES ADHONORE</w:t>
      </w:r>
      <w:r w:rsidR="008D1FD6" w:rsidRPr="002711E2">
        <w:rPr>
          <w:rFonts w:ascii="Times New Roman" w:hAnsi="Times New Roman" w:cs="Times New Roman"/>
          <w:b/>
        </w:rPr>
        <w:t>N</w:t>
      </w:r>
      <w:r w:rsidR="005D14CE" w:rsidRPr="002711E2">
        <w:rPr>
          <w:rFonts w:ascii="Times New Roman" w:hAnsi="Times New Roman" w:cs="Times New Roman"/>
          <w:b/>
        </w:rPr>
        <w:t>)</w:t>
      </w:r>
    </w:p>
    <w:p w:rsidR="003B13C5" w:rsidRPr="002711E2" w:rsidRDefault="003B13C5" w:rsidP="00AF7258">
      <w:pPr>
        <w:pStyle w:val="Prrafodelista"/>
        <w:tabs>
          <w:tab w:val="left" w:pos="3309"/>
          <w:tab w:val="left" w:pos="6327"/>
        </w:tabs>
        <w:outlineLvl w:val="0"/>
        <w:rPr>
          <w:rFonts w:ascii="Times New Roman" w:hAnsi="Times New Roman" w:cs="Times New Roman"/>
          <w:b/>
        </w:rPr>
      </w:pPr>
    </w:p>
    <w:p w:rsidR="00FB72FC" w:rsidRDefault="00FB72FC" w:rsidP="00705ED9">
      <w:pPr>
        <w:pStyle w:val="Prrafodelista"/>
        <w:numPr>
          <w:ilvl w:val="0"/>
          <w:numId w:val="3"/>
        </w:numPr>
        <w:tabs>
          <w:tab w:val="left" w:pos="6153"/>
        </w:tabs>
        <w:jc w:val="center"/>
        <w:outlineLvl w:val="0"/>
        <w:rPr>
          <w:rFonts w:ascii="Agency FB" w:hAnsi="Agency FB"/>
          <w:b/>
          <w:sz w:val="36"/>
          <w:szCs w:val="36"/>
        </w:rPr>
      </w:pPr>
      <w:r w:rsidRPr="00FB72FC">
        <w:rPr>
          <w:rFonts w:ascii="Agency FB" w:hAnsi="Agency FB"/>
          <w:b/>
          <w:sz w:val="36"/>
          <w:szCs w:val="36"/>
        </w:rPr>
        <w:t>EJECUCIÓN PRESUPUESTARIA</w:t>
      </w:r>
      <w:bookmarkEnd w:id="13"/>
    </w:p>
    <w:tbl>
      <w:tblPr>
        <w:tblStyle w:val="Listaclara-nfasis4"/>
        <w:tblW w:w="0" w:type="auto"/>
        <w:jc w:val="center"/>
        <w:tblLook w:val="04A0"/>
      </w:tblPr>
      <w:tblGrid>
        <w:gridCol w:w="1075"/>
        <w:gridCol w:w="3391"/>
        <w:gridCol w:w="2410"/>
      </w:tblGrid>
      <w:tr w:rsidR="00FB72FC" w:rsidTr="00FB72FC">
        <w:trPr>
          <w:cnfStyle w:val="100000000000"/>
          <w:jc w:val="center"/>
        </w:trPr>
        <w:tc>
          <w:tcPr>
            <w:cnfStyle w:val="001000000000"/>
            <w:tcW w:w="1075" w:type="dxa"/>
          </w:tcPr>
          <w:p w:rsidR="00FB72FC" w:rsidRPr="00FB72FC" w:rsidRDefault="00FB72FC" w:rsidP="00FB72FC">
            <w:pPr>
              <w:tabs>
                <w:tab w:val="left" w:pos="6153"/>
              </w:tabs>
              <w:jc w:val="center"/>
              <w:rPr>
                <w:rFonts w:ascii="Agency FB" w:hAnsi="Agency FB"/>
                <w:b w:val="0"/>
              </w:rPr>
            </w:pPr>
            <w:r w:rsidRPr="00FB72FC">
              <w:rPr>
                <w:rFonts w:ascii="Agency FB" w:hAnsi="Agency FB"/>
                <w:b w:val="0"/>
              </w:rPr>
              <w:t>ESPECIFICO</w:t>
            </w:r>
          </w:p>
        </w:tc>
        <w:tc>
          <w:tcPr>
            <w:tcW w:w="3391" w:type="dxa"/>
          </w:tcPr>
          <w:p w:rsidR="00FB72FC" w:rsidRPr="00FB72FC" w:rsidRDefault="00FB72FC" w:rsidP="00FB72FC">
            <w:pPr>
              <w:tabs>
                <w:tab w:val="left" w:pos="6153"/>
              </w:tabs>
              <w:jc w:val="center"/>
              <w:cnfStyle w:val="100000000000"/>
              <w:rPr>
                <w:rFonts w:ascii="Agency FB" w:hAnsi="Agency FB"/>
                <w:b w:val="0"/>
              </w:rPr>
            </w:pPr>
            <w:r w:rsidRPr="00FB72FC">
              <w:rPr>
                <w:rFonts w:ascii="Agency FB" w:hAnsi="Agency FB"/>
                <w:b w:val="0"/>
              </w:rPr>
              <w:t>CONCEPTO</w:t>
            </w:r>
          </w:p>
        </w:tc>
        <w:tc>
          <w:tcPr>
            <w:tcW w:w="2410" w:type="dxa"/>
          </w:tcPr>
          <w:p w:rsidR="00FB72FC" w:rsidRPr="00FB72FC" w:rsidRDefault="00FB72FC" w:rsidP="00FB72FC">
            <w:pPr>
              <w:tabs>
                <w:tab w:val="left" w:pos="6153"/>
              </w:tabs>
              <w:jc w:val="center"/>
              <w:cnfStyle w:val="100000000000"/>
              <w:rPr>
                <w:rFonts w:ascii="Agency FB" w:hAnsi="Agency FB"/>
                <w:b w:val="0"/>
              </w:rPr>
            </w:pPr>
            <w:r w:rsidRPr="00FB72FC">
              <w:rPr>
                <w:rFonts w:ascii="Agency FB" w:hAnsi="Agency FB"/>
                <w:b w:val="0"/>
              </w:rPr>
              <w:t>MONTO EJECUTADO</w:t>
            </w:r>
          </w:p>
        </w:tc>
      </w:tr>
      <w:tr w:rsidR="00FB72FC" w:rsidTr="00FB72FC">
        <w:trPr>
          <w:cnfStyle w:val="000000100000"/>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511</w:t>
            </w:r>
          </w:p>
        </w:tc>
        <w:tc>
          <w:tcPr>
            <w:tcW w:w="3391" w:type="dxa"/>
          </w:tcPr>
          <w:p w:rsidR="00FB72FC" w:rsidRPr="00FB72FC" w:rsidRDefault="00FB72FC" w:rsidP="00FB72FC">
            <w:pPr>
              <w:tabs>
                <w:tab w:val="left" w:pos="6153"/>
              </w:tabs>
              <w:cnfStyle w:val="000000100000"/>
              <w:rPr>
                <w:rFonts w:ascii="Agency FB" w:hAnsi="Agency FB"/>
              </w:rPr>
            </w:pPr>
            <w:r>
              <w:rPr>
                <w:rFonts w:ascii="Agency FB" w:hAnsi="Agency FB"/>
              </w:rPr>
              <w:t>Remuneraciones Permanentes</w:t>
            </w:r>
          </w:p>
        </w:tc>
        <w:tc>
          <w:tcPr>
            <w:tcW w:w="2410" w:type="dxa"/>
          </w:tcPr>
          <w:p w:rsidR="00FB72FC" w:rsidRPr="00FB72FC" w:rsidRDefault="00FB72FC" w:rsidP="00FB72FC">
            <w:pPr>
              <w:tabs>
                <w:tab w:val="left" w:pos="6153"/>
              </w:tabs>
              <w:cnfStyle w:val="000000100000"/>
              <w:rPr>
                <w:rFonts w:ascii="Agency FB" w:hAnsi="Agency FB"/>
              </w:rPr>
            </w:pPr>
            <w:r>
              <w:rPr>
                <w:rFonts w:ascii="Agency FB" w:hAnsi="Agency FB"/>
              </w:rPr>
              <w:t>$</w:t>
            </w:r>
            <w:r w:rsidR="00FF119E">
              <w:rPr>
                <w:rFonts w:ascii="Agency FB" w:hAnsi="Agency FB"/>
              </w:rPr>
              <w:t>7,510,319.21</w:t>
            </w:r>
          </w:p>
        </w:tc>
      </w:tr>
      <w:tr w:rsidR="00FB72FC" w:rsidTr="00FB72FC">
        <w:trPr>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541</w:t>
            </w:r>
          </w:p>
        </w:tc>
        <w:tc>
          <w:tcPr>
            <w:tcW w:w="3391" w:type="dxa"/>
          </w:tcPr>
          <w:p w:rsidR="00FB72FC" w:rsidRPr="00FB72FC" w:rsidRDefault="00FB72FC" w:rsidP="00FB72FC">
            <w:pPr>
              <w:tabs>
                <w:tab w:val="left" w:pos="6153"/>
              </w:tabs>
              <w:cnfStyle w:val="000000000000"/>
              <w:rPr>
                <w:rFonts w:ascii="Agency FB" w:hAnsi="Agency FB"/>
              </w:rPr>
            </w:pPr>
            <w:r>
              <w:rPr>
                <w:rFonts w:ascii="Agency FB" w:hAnsi="Agency FB"/>
              </w:rPr>
              <w:t>Bienes de Uso y Consumo</w:t>
            </w:r>
          </w:p>
        </w:tc>
        <w:tc>
          <w:tcPr>
            <w:tcW w:w="2410" w:type="dxa"/>
          </w:tcPr>
          <w:p w:rsidR="00FB72FC" w:rsidRPr="00FB72FC" w:rsidRDefault="00FB72FC" w:rsidP="00FB72FC">
            <w:pPr>
              <w:tabs>
                <w:tab w:val="left" w:pos="6153"/>
              </w:tabs>
              <w:cnfStyle w:val="000000000000"/>
              <w:rPr>
                <w:rFonts w:ascii="Agency FB" w:hAnsi="Agency FB"/>
              </w:rPr>
            </w:pPr>
            <w:r>
              <w:rPr>
                <w:rFonts w:ascii="Agency FB" w:hAnsi="Agency FB"/>
              </w:rPr>
              <w:t>$1,</w:t>
            </w:r>
            <w:r w:rsidR="00FF119E">
              <w:rPr>
                <w:rFonts w:ascii="Agency FB" w:hAnsi="Agency FB"/>
              </w:rPr>
              <w:t>487,829.22</w:t>
            </w:r>
          </w:p>
        </w:tc>
      </w:tr>
      <w:tr w:rsidR="00FB72FC" w:rsidTr="00FB72FC">
        <w:trPr>
          <w:cnfStyle w:val="000000100000"/>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542</w:t>
            </w:r>
          </w:p>
        </w:tc>
        <w:tc>
          <w:tcPr>
            <w:tcW w:w="3391" w:type="dxa"/>
          </w:tcPr>
          <w:p w:rsidR="00FB72FC" w:rsidRPr="00FB72FC" w:rsidRDefault="00FB72FC" w:rsidP="00FB72FC">
            <w:pPr>
              <w:tabs>
                <w:tab w:val="left" w:pos="6153"/>
              </w:tabs>
              <w:cnfStyle w:val="000000100000"/>
              <w:rPr>
                <w:rFonts w:ascii="Agency FB" w:hAnsi="Agency FB"/>
              </w:rPr>
            </w:pPr>
            <w:r>
              <w:rPr>
                <w:rFonts w:ascii="Agency FB" w:hAnsi="Agency FB"/>
              </w:rPr>
              <w:t xml:space="preserve">Servicios Básicos </w:t>
            </w:r>
          </w:p>
        </w:tc>
        <w:tc>
          <w:tcPr>
            <w:tcW w:w="2410" w:type="dxa"/>
          </w:tcPr>
          <w:p w:rsidR="00FB72FC" w:rsidRPr="00FB72FC" w:rsidRDefault="00FB72FC" w:rsidP="00FB72FC">
            <w:pPr>
              <w:tabs>
                <w:tab w:val="left" w:pos="6153"/>
              </w:tabs>
              <w:cnfStyle w:val="000000100000"/>
              <w:rPr>
                <w:rFonts w:ascii="Agency FB" w:hAnsi="Agency FB"/>
              </w:rPr>
            </w:pPr>
            <w:r>
              <w:rPr>
                <w:rFonts w:ascii="Agency FB" w:hAnsi="Agency FB"/>
              </w:rPr>
              <w:t>$</w:t>
            </w:r>
            <w:r w:rsidR="00FF119E">
              <w:rPr>
                <w:rFonts w:ascii="Agency FB" w:hAnsi="Agency FB"/>
              </w:rPr>
              <w:t xml:space="preserve">  194,992.54</w:t>
            </w:r>
          </w:p>
        </w:tc>
      </w:tr>
      <w:tr w:rsidR="00FB72FC" w:rsidTr="00FB72FC">
        <w:trPr>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543</w:t>
            </w:r>
          </w:p>
        </w:tc>
        <w:tc>
          <w:tcPr>
            <w:tcW w:w="3391" w:type="dxa"/>
          </w:tcPr>
          <w:p w:rsidR="00FB72FC" w:rsidRPr="00FB72FC" w:rsidRDefault="00FB72FC" w:rsidP="00FB72FC">
            <w:pPr>
              <w:tabs>
                <w:tab w:val="left" w:pos="6153"/>
              </w:tabs>
              <w:cnfStyle w:val="000000000000"/>
              <w:rPr>
                <w:rFonts w:ascii="Agency FB" w:hAnsi="Agency FB"/>
              </w:rPr>
            </w:pPr>
            <w:r>
              <w:rPr>
                <w:rFonts w:ascii="Agency FB" w:hAnsi="Agency FB"/>
              </w:rPr>
              <w:t xml:space="preserve">Servicios Generales y Arrendamientos </w:t>
            </w:r>
          </w:p>
        </w:tc>
        <w:tc>
          <w:tcPr>
            <w:tcW w:w="2410" w:type="dxa"/>
          </w:tcPr>
          <w:p w:rsidR="00FB72FC" w:rsidRPr="00FB72FC" w:rsidRDefault="00FB72FC" w:rsidP="00FB72FC">
            <w:pPr>
              <w:tabs>
                <w:tab w:val="left" w:pos="6153"/>
              </w:tabs>
              <w:cnfStyle w:val="000000000000"/>
              <w:rPr>
                <w:rFonts w:ascii="Agency FB" w:hAnsi="Agency FB"/>
              </w:rPr>
            </w:pPr>
            <w:r>
              <w:rPr>
                <w:rFonts w:ascii="Agency FB" w:hAnsi="Agency FB"/>
              </w:rPr>
              <w:t>$</w:t>
            </w:r>
            <w:r w:rsidR="00FF119E">
              <w:rPr>
                <w:rFonts w:ascii="Agency FB" w:hAnsi="Agency FB"/>
              </w:rPr>
              <w:t xml:space="preserve">  600,142.15</w:t>
            </w:r>
          </w:p>
        </w:tc>
      </w:tr>
      <w:tr w:rsidR="00FB72FC" w:rsidTr="00FB72FC">
        <w:trPr>
          <w:cnfStyle w:val="000000100000"/>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544</w:t>
            </w:r>
          </w:p>
        </w:tc>
        <w:tc>
          <w:tcPr>
            <w:tcW w:w="3391" w:type="dxa"/>
          </w:tcPr>
          <w:p w:rsidR="00FB72FC" w:rsidRPr="00FB72FC" w:rsidRDefault="00FB72FC" w:rsidP="00FB72FC">
            <w:pPr>
              <w:tabs>
                <w:tab w:val="left" w:pos="6153"/>
              </w:tabs>
              <w:cnfStyle w:val="000000100000"/>
              <w:rPr>
                <w:rFonts w:ascii="Agency FB" w:hAnsi="Agency FB"/>
              </w:rPr>
            </w:pPr>
            <w:r>
              <w:rPr>
                <w:rFonts w:ascii="Agency FB" w:hAnsi="Agency FB"/>
              </w:rPr>
              <w:t xml:space="preserve">Pasajes y Viáticos </w:t>
            </w:r>
          </w:p>
        </w:tc>
        <w:tc>
          <w:tcPr>
            <w:tcW w:w="2410" w:type="dxa"/>
          </w:tcPr>
          <w:p w:rsidR="00FB72FC" w:rsidRPr="00FB72FC" w:rsidRDefault="00FB72FC" w:rsidP="00FB72FC">
            <w:pPr>
              <w:tabs>
                <w:tab w:val="left" w:pos="6153"/>
              </w:tabs>
              <w:cnfStyle w:val="000000100000"/>
              <w:rPr>
                <w:rFonts w:ascii="Agency FB" w:hAnsi="Agency FB"/>
              </w:rPr>
            </w:pPr>
            <w:r>
              <w:rPr>
                <w:rFonts w:ascii="Agency FB" w:hAnsi="Agency FB"/>
              </w:rPr>
              <w:t>$</w:t>
            </w:r>
            <w:r w:rsidR="00FF119E">
              <w:rPr>
                <w:rFonts w:ascii="Agency FB" w:hAnsi="Agency FB"/>
              </w:rPr>
              <w:t xml:space="preserve">      6,762.32</w:t>
            </w:r>
          </w:p>
        </w:tc>
      </w:tr>
      <w:tr w:rsidR="00FB72FC" w:rsidTr="00FB72FC">
        <w:trPr>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545</w:t>
            </w:r>
          </w:p>
        </w:tc>
        <w:tc>
          <w:tcPr>
            <w:tcW w:w="3391" w:type="dxa"/>
          </w:tcPr>
          <w:p w:rsidR="00FB72FC" w:rsidRPr="00FB72FC" w:rsidRDefault="00FB72FC" w:rsidP="00FB72FC">
            <w:pPr>
              <w:tabs>
                <w:tab w:val="left" w:pos="6153"/>
              </w:tabs>
              <w:cnfStyle w:val="000000000000"/>
              <w:rPr>
                <w:rFonts w:ascii="Agency FB" w:hAnsi="Agency FB"/>
              </w:rPr>
            </w:pPr>
            <w:r>
              <w:rPr>
                <w:rFonts w:ascii="Agency FB" w:hAnsi="Agency FB"/>
              </w:rPr>
              <w:t>Servicios Médicos</w:t>
            </w:r>
          </w:p>
        </w:tc>
        <w:tc>
          <w:tcPr>
            <w:tcW w:w="2410" w:type="dxa"/>
          </w:tcPr>
          <w:p w:rsidR="00FB72FC" w:rsidRPr="00FB72FC" w:rsidRDefault="00FB72FC" w:rsidP="00FB72FC">
            <w:pPr>
              <w:tabs>
                <w:tab w:val="left" w:pos="6153"/>
              </w:tabs>
              <w:cnfStyle w:val="000000000000"/>
              <w:rPr>
                <w:rFonts w:ascii="Agency FB" w:hAnsi="Agency FB"/>
              </w:rPr>
            </w:pPr>
            <w:r>
              <w:rPr>
                <w:rFonts w:ascii="Agency FB" w:hAnsi="Agency FB"/>
              </w:rPr>
              <w:t>$</w:t>
            </w:r>
            <w:r w:rsidR="00FF119E">
              <w:rPr>
                <w:rFonts w:ascii="Agency FB" w:hAnsi="Agency FB"/>
              </w:rPr>
              <w:t xml:space="preserve">  242,341.88</w:t>
            </w:r>
          </w:p>
        </w:tc>
      </w:tr>
      <w:tr w:rsidR="00FB72FC" w:rsidTr="00FB72FC">
        <w:trPr>
          <w:cnfStyle w:val="000000100000"/>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555</w:t>
            </w:r>
          </w:p>
        </w:tc>
        <w:tc>
          <w:tcPr>
            <w:tcW w:w="3391" w:type="dxa"/>
          </w:tcPr>
          <w:p w:rsidR="00FB72FC" w:rsidRPr="00FB72FC" w:rsidRDefault="00FB72FC" w:rsidP="00FB72FC">
            <w:pPr>
              <w:tabs>
                <w:tab w:val="left" w:pos="6153"/>
              </w:tabs>
              <w:cnfStyle w:val="000000100000"/>
              <w:rPr>
                <w:rFonts w:ascii="Agency FB" w:hAnsi="Agency FB"/>
              </w:rPr>
            </w:pPr>
            <w:r>
              <w:rPr>
                <w:rFonts w:ascii="Agency FB" w:hAnsi="Agency FB"/>
              </w:rPr>
              <w:t>Impuestos, Tasas y Derechos</w:t>
            </w:r>
          </w:p>
        </w:tc>
        <w:tc>
          <w:tcPr>
            <w:tcW w:w="2410" w:type="dxa"/>
          </w:tcPr>
          <w:p w:rsidR="00FB72FC" w:rsidRPr="00FB72FC" w:rsidRDefault="00FB72FC" w:rsidP="00FB72FC">
            <w:pPr>
              <w:tabs>
                <w:tab w:val="left" w:pos="6153"/>
              </w:tabs>
              <w:cnfStyle w:val="000000100000"/>
              <w:rPr>
                <w:rFonts w:ascii="Agency FB" w:hAnsi="Agency FB"/>
              </w:rPr>
            </w:pPr>
            <w:r>
              <w:rPr>
                <w:rFonts w:ascii="Agency FB" w:hAnsi="Agency FB"/>
              </w:rPr>
              <w:t>$</w:t>
            </w:r>
            <w:r w:rsidR="00FF119E">
              <w:rPr>
                <w:rFonts w:ascii="Agency FB" w:hAnsi="Agency FB"/>
              </w:rPr>
              <w:t xml:space="preserve">     </w:t>
            </w:r>
            <w:r>
              <w:rPr>
                <w:rFonts w:ascii="Agency FB" w:hAnsi="Agency FB"/>
              </w:rPr>
              <w:t>43,370.00</w:t>
            </w:r>
          </w:p>
        </w:tc>
      </w:tr>
      <w:tr w:rsidR="00FB72FC" w:rsidTr="00FB72FC">
        <w:trPr>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556</w:t>
            </w:r>
          </w:p>
        </w:tc>
        <w:tc>
          <w:tcPr>
            <w:tcW w:w="3391" w:type="dxa"/>
          </w:tcPr>
          <w:p w:rsidR="00FB72FC" w:rsidRPr="00FB72FC" w:rsidRDefault="00FB72FC" w:rsidP="00FB72FC">
            <w:pPr>
              <w:tabs>
                <w:tab w:val="left" w:pos="6153"/>
              </w:tabs>
              <w:cnfStyle w:val="000000000000"/>
              <w:rPr>
                <w:rFonts w:ascii="Agency FB" w:hAnsi="Agency FB"/>
              </w:rPr>
            </w:pPr>
            <w:r>
              <w:rPr>
                <w:rFonts w:ascii="Agency FB" w:hAnsi="Agency FB"/>
              </w:rPr>
              <w:t xml:space="preserve">Seguros, Comisiones y Gastos Bancarios </w:t>
            </w:r>
          </w:p>
        </w:tc>
        <w:tc>
          <w:tcPr>
            <w:tcW w:w="2410" w:type="dxa"/>
          </w:tcPr>
          <w:p w:rsidR="00FB72FC" w:rsidRPr="00FB72FC" w:rsidRDefault="00FB72FC" w:rsidP="00FB72FC">
            <w:pPr>
              <w:tabs>
                <w:tab w:val="left" w:pos="6153"/>
              </w:tabs>
              <w:cnfStyle w:val="000000000000"/>
              <w:rPr>
                <w:rFonts w:ascii="Agency FB" w:hAnsi="Agency FB"/>
              </w:rPr>
            </w:pPr>
            <w:r>
              <w:rPr>
                <w:rFonts w:ascii="Agency FB" w:hAnsi="Agency FB"/>
              </w:rPr>
              <w:t>$</w:t>
            </w:r>
            <w:r w:rsidR="00FF119E">
              <w:rPr>
                <w:rFonts w:ascii="Agency FB" w:hAnsi="Agency FB"/>
              </w:rPr>
              <w:t xml:space="preserve">       </w:t>
            </w:r>
            <w:r>
              <w:rPr>
                <w:rFonts w:ascii="Agency FB" w:hAnsi="Agency FB"/>
              </w:rPr>
              <w:t>6,</w:t>
            </w:r>
            <w:r w:rsidR="00FF119E">
              <w:rPr>
                <w:rFonts w:ascii="Agency FB" w:hAnsi="Agency FB"/>
              </w:rPr>
              <w:t>861.75</w:t>
            </w:r>
          </w:p>
        </w:tc>
      </w:tr>
      <w:tr w:rsidR="00FB72FC" w:rsidTr="00FB72FC">
        <w:trPr>
          <w:cnfStyle w:val="000000100000"/>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611</w:t>
            </w:r>
          </w:p>
        </w:tc>
        <w:tc>
          <w:tcPr>
            <w:tcW w:w="3391" w:type="dxa"/>
          </w:tcPr>
          <w:p w:rsidR="00FB72FC" w:rsidRPr="00FB72FC" w:rsidRDefault="00FB72FC" w:rsidP="00FB72FC">
            <w:pPr>
              <w:tabs>
                <w:tab w:val="left" w:pos="6153"/>
              </w:tabs>
              <w:cnfStyle w:val="000000100000"/>
              <w:rPr>
                <w:rFonts w:ascii="Agency FB" w:hAnsi="Agency FB"/>
              </w:rPr>
            </w:pPr>
            <w:r>
              <w:rPr>
                <w:rFonts w:ascii="Agency FB" w:hAnsi="Agency FB"/>
              </w:rPr>
              <w:t>Bienes Muebles</w:t>
            </w:r>
          </w:p>
        </w:tc>
        <w:tc>
          <w:tcPr>
            <w:tcW w:w="2410" w:type="dxa"/>
          </w:tcPr>
          <w:p w:rsidR="00FB72FC" w:rsidRPr="00FB72FC" w:rsidRDefault="00FB72FC" w:rsidP="00FB72FC">
            <w:pPr>
              <w:tabs>
                <w:tab w:val="left" w:pos="6153"/>
              </w:tabs>
              <w:cnfStyle w:val="000000100000"/>
              <w:rPr>
                <w:rFonts w:ascii="Agency FB" w:hAnsi="Agency FB"/>
              </w:rPr>
            </w:pPr>
            <w:r>
              <w:rPr>
                <w:rFonts w:ascii="Agency FB" w:hAnsi="Agency FB"/>
              </w:rPr>
              <w:t>$</w:t>
            </w:r>
            <w:r w:rsidR="00FF119E">
              <w:rPr>
                <w:rFonts w:ascii="Agency FB" w:hAnsi="Agency FB"/>
              </w:rPr>
              <w:t xml:space="preserve">  221,278.36</w:t>
            </w:r>
          </w:p>
        </w:tc>
      </w:tr>
      <w:tr w:rsidR="00FB72FC" w:rsidTr="00FB72FC">
        <w:trPr>
          <w:jc w:val="center"/>
        </w:trPr>
        <w:tc>
          <w:tcPr>
            <w:cnfStyle w:val="001000000000"/>
            <w:tcW w:w="1075" w:type="dxa"/>
          </w:tcPr>
          <w:p w:rsidR="00FB72FC" w:rsidRPr="00FB72FC" w:rsidRDefault="00FB72FC" w:rsidP="00FB72FC">
            <w:pPr>
              <w:tabs>
                <w:tab w:val="left" w:pos="6153"/>
              </w:tabs>
              <w:rPr>
                <w:rFonts w:ascii="Agency FB" w:hAnsi="Agency FB"/>
              </w:rPr>
            </w:pPr>
            <w:r w:rsidRPr="00FB72FC">
              <w:rPr>
                <w:rFonts w:ascii="Agency FB" w:hAnsi="Agency FB"/>
              </w:rPr>
              <w:t>614</w:t>
            </w:r>
          </w:p>
        </w:tc>
        <w:tc>
          <w:tcPr>
            <w:tcW w:w="3391" w:type="dxa"/>
          </w:tcPr>
          <w:p w:rsidR="00FB72FC" w:rsidRPr="00FB72FC" w:rsidRDefault="00FB72FC" w:rsidP="00FB72FC">
            <w:pPr>
              <w:tabs>
                <w:tab w:val="left" w:pos="6153"/>
              </w:tabs>
              <w:cnfStyle w:val="000000000000"/>
              <w:rPr>
                <w:rFonts w:ascii="Agency FB" w:hAnsi="Agency FB"/>
              </w:rPr>
            </w:pPr>
            <w:r>
              <w:rPr>
                <w:rFonts w:ascii="Agency FB" w:hAnsi="Agency FB"/>
              </w:rPr>
              <w:t>Intangibles</w:t>
            </w:r>
          </w:p>
        </w:tc>
        <w:tc>
          <w:tcPr>
            <w:tcW w:w="2410" w:type="dxa"/>
          </w:tcPr>
          <w:p w:rsidR="00FB72FC" w:rsidRPr="00FB72FC" w:rsidRDefault="00FB72FC" w:rsidP="00FB72FC">
            <w:pPr>
              <w:tabs>
                <w:tab w:val="left" w:pos="6153"/>
              </w:tabs>
              <w:cnfStyle w:val="000000000000"/>
              <w:rPr>
                <w:rFonts w:ascii="Agency FB" w:hAnsi="Agency FB"/>
              </w:rPr>
            </w:pPr>
            <w:r>
              <w:rPr>
                <w:rFonts w:ascii="Agency FB" w:hAnsi="Agency FB"/>
              </w:rPr>
              <w:t>$</w:t>
            </w:r>
            <w:r w:rsidR="00FF119E">
              <w:rPr>
                <w:rFonts w:ascii="Agency FB" w:hAnsi="Agency FB"/>
              </w:rPr>
              <w:t xml:space="preserve">      2,088.00</w:t>
            </w:r>
          </w:p>
        </w:tc>
      </w:tr>
      <w:tr w:rsidR="00FB72FC" w:rsidTr="00FB72FC">
        <w:trPr>
          <w:cnfStyle w:val="000000100000"/>
          <w:jc w:val="center"/>
        </w:trPr>
        <w:tc>
          <w:tcPr>
            <w:cnfStyle w:val="001000000000"/>
            <w:tcW w:w="4466" w:type="dxa"/>
            <w:gridSpan w:val="2"/>
          </w:tcPr>
          <w:p w:rsidR="00FB72FC" w:rsidRPr="00FB72FC" w:rsidRDefault="00FB72FC" w:rsidP="00FB72FC">
            <w:pPr>
              <w:tabs>
                <w:tab w:val="left" w:pos="6153"/>
              </w:tabs>
              <w:rPr>
                <w:rFonts w:ascii="Agency FB" w:hAnsi="Agency FB"/>
                <w:b w:val="0"/>
              </w:rPr>
            </w:pPr>
            <w:r w:rsidRPr="004B1BDC">
              <w:rPr>
                <w:rFonts w:ascii="Agency FB" w:hAnsi="Agency FB"/>
              </w:rPr>
              <w:t>TOTAL</w:t>
            </w:r>
          </w:p>
        </w:tc>
        <w:tc>
          <w:tcPr>
            <w:tcW w:w="2410" w:type="dxa"/>
          </w:tcPr>
          <w:p w:rsidR="00FB72FC" w:rsidRPr="00FB72FC" w:rsidRDefault="00FF119E" w:rsidP="00FB72FC">
            <w:pPr>
              <w:tabs>
                <w:tab w:val="left" w:pos="6153"/>
              </w:tabs>
              <w:cnfStyle w:val="000000100000"/>
              <w:rPr>
                <w:rFonts w:ascii="Agency FB" w:hAnsi="Agency FB"/>
                <w:b/>
              </w:rPr>
            </w:pPr>
            <w:r>
              <w:rPr>
                <w:rFonts w:ascii="Agency FB" w:hAnsi="Agency FB"/>
                <w:b/>
              </w:rPr>
              <w:t>$10,315,985</w:t>
            </w:r>
            <w:r w:rsidR="00FB72FC" w:rsidRPr="00FB72FC">
              <w:rPr>
                <w:rFonts w:ascii="Agency FB" w:hAnsi="Agency FB"/>
                <w:b/>
              </w:rPr>
              <w:t>.</w:t>
            </w:r>
            <w:r>
              <w:rPr>
                <w:rFonts w:ascii="Agency FB" w:hAnsi="Agency FB"/>
                <w:b/>
              </w:rPr>
              <w:t>43</w:t>
            </w:r>
          </w:p>
        </w:tc>
      </w:tr>
    </w:tbl>
    <w:p w:rsidR="000F2E21" w:rsidRDefault="00FF119E" w:rsidP="003B13C5">
      <w:pPr>
        <w:tabs>
          <w:tab w:val="left" w:pos="6153"/>
        </w:tabs>
        <w:rPr>
          <w:rFonts w:ascii="Agency FB" w:hAnsi="Agency FB"/>
          <w:b/>
        </w:rPr>
      </w:pPr>
      <w:r>
        <w:rPr>
          <w:rFonts w:ascii="Agency FB" w:hAnsi="Agency FB"/>
          <w:b/>
        </w:rPr>
        <w:t xml:space="preserve">                                                                               </w:t>
      </w:r>
      <w:r w:rsidR="00D040AE" w:rsidRPr="00D040AE">
        <w:rPr>
          <w:rFonts w:ascii="Agency FB" w:hAnsi="Agency FB"/>
          <w:b/>
        </w:rPr>
        <w:t>Fuente: UFI</w:t>
      </w:r>
    </w:p>
    <w:p w:rsidR="001578B6" w:rsidRDefault="001578B6" w:rsidP="003B13C5">
      <w:pPr>
        <w:tabs>
          <w:tab w:val="left" w:pos="6153"/>
        </w:tabs>
        <w:rPr>
          <w:rFonts w:ascii="Agency FB" w:hAnsi="Agency FB"/>
          <w:b/>
        </w:rPr>
      </w:pPr>
    </w:p>
    <w:p w:rsidR="001578B6" w:rsidRDefault="001578B6" w:rsidP="003B13C5">
      <w:pPr>
        <w:tabs>
          <w:tab w:val="left" w:pos="6153"/>
        </w:tabs>
        <w:rPr>
          <w:rFonts w:ascii="Agency FB" w:hAnsi="Agency FB"/>
          <w:b/>
        </w:rPr>
      </w:pPr>
    </w:p>
    <w:p w:rsidR="001578B6" w:rsidRDefault="001578B6" w:rsidP="003B13C5">
      <w:pPr>
        <w:tabs>
          <w:tab w:val="left" w:pos="6153"/>
        </w:tabs>
        <w:rPr>
          <w:rFonts w:ascii="Agency FB" w:hAnsi="Agency FB"/>
          <w:b/>
        </w:rPr>
      </w:pPr>
    </w:p>
    <w:p w:rsidR="001578B6" w:rsidRDefault="001578B6" w:rsidP="003B13C5">
      <w:pPr>
        <w:tabs>
          <w:tab w:val="left" w:pos="6153"/>
        </w:tabs>
        <w:rPr>
          <w:rFonts w:ascii="Agency FB" w:hAnsi="Agency FB"/>
          <w:b/>
        </w:rPr>
      </w:pPr>
    </w:p>
    <w:p w:rsidR="001578B6" w:rsidRDefault="001578B6" w:rsidP="003B13C5">
      <w:pPr>
        <w:tabs>
          <w:tab w:val="left" w:pos="6153"/>
        </w:tabs>
        <w:rPr>
          <w:rFonts w:ascii="Agency FB" w:hAnsi="Agency FB"/>
          <w:b/>
        </w:rPr>
      </w:pPr>
    </w:p>
    <w:p w:rsidR="001578B6" w:rsidRDefault="001578B6" w:rsidP="003B13C5">
      <w:pPr>
        <w:tabs>
          <w:tab w:val="left" w:pos="6153"/>
        </w:tabs>
      </w:pPr>
    </w:p>
    <w:p w:rsidR="0051648F" w:rsidRPr="00093D81" w:rsidRDefault="005A5193" w:rsidP="00093D81">
      <w:pPr>
        <w:pStyle w:val="Prrafodelista"/>
        <w:numPr>
          <w:ilvl w:val="0"/>
          <w:numId w:val="3"/>
        </w:numPr>
        <w:jc w:val="center"/>
        <w:outlineLvl w:val="0"/>
        <w:rPr>
          <w:rFonts w:ascii="Times New Roman" w:hAnsi="Times New Roman" w:cs="Times New Roman"/>
          <w:b/>
          <w:sz w:val="24"/>
          <w:szCs w:val="24"/>
        </w:rPr>
      </w:pPr>
      <w:bookmarkStart w:id="14" w:name="_Toc450313594"/>
      <w:r w:rsidRPr="005A5193">
        <w:rPr>
          <w:rFonts w:ascii="Agency FB" w:hAnsi="Agency FB"/>
          <w:b/>
          <w:sz w:val="36"/>
          <w:szCs w:val="36"/>
        </w:rPr>
        <w:lastRenderedPageBreak/>
        <w:t>PRINCIPALES PROYECTOS</w:t>
      </w:r>
      <w:bookmarkEnd w:id="14"/>
      <w:r w:rsidR="0051648F">
        <w:rPr>
          <w:rFonts w:ascii="Agency FB" w:hAnsi="Agency FB"/>
          <w:b/>
          <w:sz w:val="36"/>
          <w:szCs w:val="36"/>
        </w:rPr>
        <w:t>.</w:t>
      </w:r>
    </w:p>
    <w:tbl>
      <w:tblPr>
        <w:tblStyle w:val="Tablaconcuadrcula"/>
        <w:tblW w:w="0" w:type="auto"/>
        <w:tblLayout w:type="fixed"/>
        <w:tblLook w:val="04A0"/>
      </w:tblPr>
      <w:tblGrid>
        <w:gridCol w:w="1809"/>
        <w:gridCol w:w="6096"/>
        <w:gridCol w:w="3402"/>
        <w:gridCol w:w="2911"/>
      </w:tblGrid>
      <w:tr w:rsidR="0051648F" w:rsidRPr="0051648F" w:rsidTr="00BE5E0E">
        <w:trPr>
          <w:trHeight w:val="596"/>
        </w:trPr>
        <w:tc>
          <w:tcPr>
            <w:tcW w:w="1809" w:type="dxa"/>
          </w:tcPr>
          <w:p w:rsidR="0051648F" w:rsidRPr="0051648F" w:rsidRDefault="0051648F" w:rsidP="00F560D6">
            <w:pPr>
              <w:jc w:val="center"/>
              <w:rPr>
                <w:rFonts w:ascii="Times New Roman" w:hAnsi="Times New Roman" w:cs="Times New Roman"/>
                <w:b/>
                <w:sz w:val="24"/>
                <w:szCs w:val="24"/>
              </w:rPr>
            </w:pPr>
            <w:r w:rsidRPr="0051648F">
              <w:rPr>
                <w:rFonts w:ascii="Times New Roman" w:hAnsi="Times New Roman" w:cs="Times New Roman"/>
                <w:b/>
                <w:sz w:val="24"/>
                <w:szCs w:val="24"/>
              </w:rPr>
              <w:t>CORRELATIVO</w:t>
            </w:r>
          </w:p>
        </w:tc>
        <w:tc>
          <w:tcPr>
            <w:tcW w:w="6096" w:type="dxa"/>
          </w:tcPr>
          <w:p w:rsidR="0051648F" w:rsidRPr="0051648F" w:rsidRDefault="0051648F" w:rsidP="00F560D6">
            <w:pPr>
              <w:jc w:val="center"/>
              <w:rPr>
                <w:rFonts w:ascii="Times New Roman" w:hAnsi="Times New Roman" w:cs="Times New Roman"/>
                <w:b/>
                <w:sz w:val="24"/>
                <w:szCs w:val="24"/>
              </w:rPr>
            </w:pPr>
            <w:r w:rsidRPr="0051648F">
              <w:rPr>
                <w:rFonts w:ascii="Times New Roman" w:hAnsi="Times New Roman" w:cs="Times New Roman"/>
                <w:b/>
                <w:sz w:val="24"/>
                <w:szCs w:val="24"/>
              </w:rPr>
              <w:t>NOMBRE DEL PROYECTO</w:t>
            </w:r>
          </w:p>
        </w:tc>
        <w:tc>
          <w:tcPr>
            <w:tcW w:w="3402" w:type="dxa"/>
          </w:tcPr>
          <w:p w:rsidR="0051648F" w:rsidRPr="0051648F" w:rsidRDefault="0051648F" w:rsidP="00F560D6">
            <w:pPr>
              <w:jc w:val="center"/>
              <w:rPr>
                <w:rFonts w:ascii="Times New Roman" w:hAnsi="Times New Roman" w:cs="Times New Roman"/>
                <w:b/>
                <w:sz w:val="24"/>
                <w:szCs w:val="24"/>
              </w:rPr>
            </w:pPr>
            <w:r w:rsidRPr="0051648F">
              <w:rPr>
                <w:rFonts w:ascii="Times New Roman" w:hAnsi="Times New Roman" w:cs="Times New Roman"/>
                <w:b/>
                <w:sz w:val="24"/>
                <w:szCs w:val="24"/>
              </w:rPr>
              <w:t>INVERSIÓN</w:t>
            </w:r>
          </w:p>
        </w:tc>
        <w:tc>
          <w:tcPr>
            <w:tcW w:w="2911" w:type="dxa"/>
          </w:tcPr>
          <w:p w:rsidR="0051648F" w:rsidRPr="0051648F" w:rsidRDefault="0051648F" w:rsidP="00F560D6">
            <w:pPr>
              <w:jc w:val="center"/>
              <w:rPr>
                <w:rFonts w:ascii="Times New Roman" w:hAnsi="Times New Roman" w:cs="Times New Roman"/>
                <w:b/>
                <w:sz w:val="24"/>
                <w:szCs w:val="24"/>
              </w:rPr>
            </w:pPr>
            <w:r w:rsidRPr="0051648F">
              <w:rPr>
                <w:rFonts w:ascii="Times New Roman" w:hAnsi="Times New Roman" w:cs="Times New Roman"/>
                <w:b/>
                <w:sz w:val="24"/>
                <w:szCs w:val="24"/>
              </w:rPr>
              <w:t>FUENTE DE FINANCIAMIENTO</w:t>
            </w:r>
          </w:p>
        </w:tc>
      </w:tr>
      <w:tr w:rsidR="0051648F" w:rsidRPr="0051648F" w:rsidTr="00BE5E0E">
        <w:trPr>
          <w:trHeight w:val="447"/>
        </w:trPr>
        <w:tc>
          <w:tcPr>
            <w:tcW w:w="1809"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1</w:t>
            </w:r>
          </w:p>
        </w:tc>
        <w:tc>
          <w:tcPr>
            <w:tcW w:w="6096" w:type="dxa"/>
          </w:tcPr>
          <w:p w:rsidR="0051648F" w:rsidRPr="0051648F" w:rsidRDefault="0051648F" w:rsidP="00F560D6">
            <w:pPr>
              <w:rPr>
                <w:rFonts w:ascii="Times New Roman" w:hAnsi="Times New Roman" w:cs="Times New Roman"/>
                <w:sz w:val="24"/>
                <w:szCs w:val="24"/>
              </w:rPr>
            </w:pPr>
            <w:r w:rsidRPr="0051648F">
              <w:rPr>
                <w:rFonts w:ascii="Times New Roman" w:hAnsi="Times New Roman" w:cs="Times New Roman"/>
                <w:sz w:val="24"/>
                <w:szCs w:val="24"/>
              </w:rPr>
              <w:t>Reparación completa de lavadora ( 250</w:t>
            </w:r>
            <w:r>
              <w:rPr>
                <w:rFonts w:ascii="Times New Roman" w:hAnsi="Times New Roman" w:cs="Times New Roman"/>
                <w:sz w:val="24"/>
                <w:szCs w:val="24"/>
              </w:rPr>
              <w:t xml:space="preserve"> </w:t>
            </w:r>
            <w:r w:rsidRPr="0051648F">
              <w:rPr>
                <w:rFonts w:ascii="Times New Roman" w:hAnsi="Times New Roman" w:cs="Times New Roman"/>
                <w:sz w:val="24"/>
                <w:szCs w:val="24"/>
              </w:rPr>
              <w:t>lbs) ( over Hold)</w:t>
            </w:r>
          </w:p>
        </w:tc>
        <w:tc>
          <w:tcPr>
            <w:tcW w:w="3402"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$ 14,324.52</w:t>
            </w:r>
          </w:p>
        </w:tc>
        <w:tc>
          <w:tcPr>
            <w:tcW w:w="2911"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FG, FP</w:t>
            </w:r>
          </w:p>
        </w:tc>
      </w:tr>
      <w:tr w:rsidR="0051648F" w:rsidRPr="0051648F" w:rsidTr="00BE5E0E">
        <w:trPr>
          <w:trHeight w:val="447"/>
        </w:trPr>
        <w:tc>
          <w:tcPr>
            <w:tcW w:w="1809"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2</w:t>
            </w:r>
          </w:p>
        </w:tc>
        <w:tc>
          <w:tcPr>
            <w:tcW w:w="6096" w:type="dxa"/>
          </w:tcPr>
          <w:p w:rsidR="0051648F" w:rsidRPr="0051648F" w:rsidRDefault="0051648F" w:rsidP="00F560D6">
            <w:pPr>
              <w:rPr>
                <w:rFonts w:ascii="Times New Roman" w:hAnsi="Times New Roman" w:cs="Times New Roman"/>
                <w:sz w:val="24"/>
                <w:szCs w:val="24"/>
              </w:rPr>
            </w:pPr>
            <w:r w:rsidRPr="0051648F">
              <w:rPr>
                <w:rFonts w:ascii="Times New Roman" w:hAnsi="Times New Roman" w:cs="Times New Roman"/>
                <w:sz w:val="24"/>
                <w:szCs w:val="24"/>
              </w:rPr>
              <w:t xml:space="preserve">Climatización en Diferentes Áreas </w:t>
            </w:r>
          </w:p>
        </w:tc>
        <w:tc>
          <w:tcPr>
            <w:tcW w:w="3402"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$ 37,675.00</w:t>
            </w:r>
          </w:p>
        </w:tc>
        <w:tc>
          <w:tcPr>
            <w:tcW w:w="2911"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FP</w:t>
            </w:r>
          </w:p>
        </w:tc>
      </w:tr>
      <w:tr w:rsidR="0051648F" w:rsidRPr="0051648F" w:rsidTr="00BE5E0E">
        <w:trPr>
          <w:trHeight w:val="447"/>
        </w:trPr>
        <w:tc>
          <w:tcPr>
            <w:tcW w:w="1809"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3</w:t>
            </w:r>
          </w:p>
        </w:tc>
        <w:tc>
          <w:tcPr>
            <w:tcW w:w="6096" w:type="dxa"/>
          </w:tcPr>
          <w:p w:rsidR="0051648F" w:rsidRPr="0051648F" w:rsidRDefault="0051648F" w:rsidP="00F560D6">
            <w:pPr>
              <w:rPr>
                <w:rFonts w:ascii="Times New Roman" w:hAnsi="Times New Roman" w:cs="Times New Roman"/>
                <w:sz w:val="24"/>
                <w:szCs w:val="24"/>
              </w:rPr>
            </w:pPr>
            <w:r w:rsidRPr="0051648F">
              <w:rPr>
                <w:rFonts w:ascii="Times New Roman" w:hAnsi="Times New Roman" w:cs="Times New Roman"/>
                <w:sz w:val="24"/>
                <w:szCs w:val="24"/>
              </w:rPr>
              <w:t>Mejoras de Infraestructura</w:t>
            </w:r>
          </w:p>
        </w:tc>
        <w:tc>
          <w:tcPr>
            <w:tcW w:w="3402"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  2,512.50</w:t>
            </w:r>
          </w:p>
        </w:tc>
        <w:tc>
          <w:tcPr>
            <w:tcW w:w="2911"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FP</w:t>
            </w:r>
          </w:p>
        </w:tc>
      </w:tr>
      <w:tr w:rsidR="0051648F" w:rsidRPr="0051648F" w:rsidTr="00BE5E0E">
        <w:trPr>
          <w:trHeight w:val="447"/>
        </w:trPr>
        <w:tc>
          <w:tcPr>
            <w:tcW w:w="1809"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4</w:t>
            </w:r>
          </w:p>
        </w:tc>
        <w:tc>
          <w:tcPr>
            <w:tcW w:w="6096" w:type="dxa"/>
          </w:tcPr>
          <w:p w:rsidR="0051648F" w:rsidRPr="0051648F" w:rsidRDefault="0051648F" w:rsidP="00F560D6">
            <w:pPr>
              <w:rPr>
                <w:rFonts w:ascii="Times New Roman" w:hAnsi="Times New Roman" w:cs="Times New Roman"/>
                <w:sz w:val="24"/>
                <w:szCs w:val="24"/>
              </w:rPr>
            </w:pPr>
            <w:r w:rsidRPr="0051648F">
              <w:rPr>
                <w:rFonts w:ascii="Times New Roman" w:hAnsi="Times New Roman" w:cs="Times New Roman"/>
                <w:sz w:val="24"/>
                <w:szCs w:val="24"/>
              </w:rPr>
              <w:t xml:space="preserve">Readecuación de Máxima Emergencia </w:t>
            </w:r>
          </w:p>
        </w:tc>
        <w:tc>
          <w:tcPr>
            <w:tcW w:w="3402"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$ 35,569.75</w:t>
            </w:r>
          </w:p>
        </w:tc>
        <w:tc>
          <w:tcPr>
            <w:tcW w:w="2911"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FP, FG</w:t>
            </w:r>
          </w:p>
        </w:tc>
      </w:tr>
      <w:tr w:rsidR="0051648F" w:rsidRPr="0051648F" w:rsidTr="00BE5E0E">
        <w:trPr>
          <w:trHeight w:val="447"/>
        </w:trPr>
        <w:tc>
          <w:tcPr>
            <w:tcW w:w="1809"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5</w:t>
            </w:r>
          </w:p>
        </w:tc>
        <w:tc>
          <w:tcPr>
            <w:tcW w:w="6096" w:type="dxa"/>
          </w:tcPr>
          <w:p w:rsidR="0051648F" w:rsidRPr="0051648F" w:rsidRDefault="0051648F" w:rsidP="00F560D6">
            <w:pPr>
              <w:rPr>
                <w:rFonts w:ascii="Times New Roman" w:hAnsi="Times New Roman" w:cs="Times New Roman"/>
                <w:sz w:val="24"/>
                <w:szCs w:val="24"/>
              </w:rPr>
            </w:pPr>
            <w:r w:rsidRPr="0051648F">
              <w:rPr>
                <w:rFonts w:ascii="Times New Roman" w:hAnsi="Times New Roman" w:cs="Times New Roman"/>
                <w:sz w:val="24"/>
                <w:szCs w:val="24"/>
              </w:rPr>
              <w:t xml:space="preserve">Cambio de techo en área de Pediatría </w:t>
            </w:r>
          </w:p>
        </w:tc>
        <w:tc>
          <w:tcPr>
            <w:tcW w:w="3402"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  2,500.00</w:t>
            </w:r>
          </w:p>
        </w:tc>
        <w:tc>
          <w:tcPr>
            <w:tcW w:w="2911"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FG</w:t>
            </w:r>
          </w:p>
        </w:tc>
      </w:tr>
      <w:tr w:rsidR="0051648F" w:rsidRPr="0051648F" w:rsidTr="00BE5E0E">
        <w:trPr>
          <w:trHeight w:val="447"/>
        </w:trPr>
        <w:tc>
          <w:tcPr>
            <w:tcW w:w="1809"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6</w:t>
            </w:r>
          </w:p>
        </w:tc>
        <w:tc>
          <w:tcPr>
            <w:tcW w:w="6096" w:type="dxa"/>
          </w:tcPr>
          <w:p w:rsidR="0051648F" w:rsidRPr="0051648F" w:rsidRDefault="0051648F" w:rsidP="00F560D6">
            <w:pPr>
              <w:rPr>
                <w:rFonts w:ascii="Times New Roman" w:hAnsi="Times New Roman" w:cs="Times New Roman"/>
                <w:sz w:val="24"/>
                <w:szCs w:val="24"/>
              </w:rPr>
            </w:pPr>
            <w:r w:rsidRPr="0051648F">
              <w:rPr>
                <w:rFonts w:ascii="Times New Roman" w:hAnsi="Times New Roman" w:cs="Times New Roman"/>
                <w:sz w:val="24"/>
                <w:szCs w:val="24"/>
              </w:rPr>
              <w:t>Cambio de Tubos LED</w:t>
            </w:r>
          </w:p>
        </w:tc>
        <w:tc>
          <w:tcPr>
            <w:tcW w:w="3402"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  5,601.79</w:t>
            </w:r>
          </w:p>
        </w:tc>
        <w:tc>
          <w:tcPr>
            <w:tcW w:w="2911"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FP, FG</w:t>
            </w:r>
          </w:p>
        </w:tc>
      </w:tr>
      <w:tr w:rsidR="0051648F" w:rsidRPr="0051648F" w:rsidTr="00BE5E0E">
        <w:trPr>
          <w:trHeight w:val="447"/>
        </w:trPr>
        <w:tc>
          <w:tcPr>
            <w:tcW w:w="1809"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7</w:t>
            </w:r>
          </w:p>
        </w:tc>
        <w:tc>
          <w:tcPr>
            <w:tcW w:w="6096" w:type="dxa"/>
          </w:tcPr>
          <w:p w:rsidR="0051648F" w:rsidRPr="0051648F" w:rsidRDefault="0051648F" w:rsidP="00F560D6">
            <w:pPr>
              <w:rPr>
                <w:rFonts w:ascii="Times New Roman" w:hAnsi="Times New Roman" w:cs="Times New Roman"/>
                <w:sz w:val="24"/>
                <w:szCs w:val="24"/>
              </w:rPr>
            </w:pPr>
            <w:r w:rsidRPr="0051648F">
              <w:rPr>
                <w:rFonts w:ascii="Times New Roman" w:hAnsi="Times New Roman" w:cs="Times New Roman"/>
                <w:sz w:val="24"/>
                <w:szCs w:val="24"/>
              </w:rPr>
              <w:t>Ventilación Mecánica ( ARSENAL )</w:t>
            </w:r>
          </w:p>
        </w:tc>
        <w:tc>
          <w:tcPr>
            <w:tcW w:w="3402"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  7,750.00</w:t>
            </w:r>
          </w:p>
        </w:tc>
        <w:tc>
          <w:tcPr>
            <w:tcW w:w="2911" w:type="dxa"/>
          </w:tcPr>
          <w:p w:rsidR="0051648F" w:rsidRPr="0051648F" w:rsidRDefault="0051648F" w:rsidP="00F560D6">
            <w:pPr>
              <w:jc w:val="center"/>
              <w:rPr>
                <w:rFonts w:ascii="Times New Roman" w:hAnsi="Times New Roman" w:cs="Times New Roman"/>
                <w:sz w:val="24"/>
                <w:szCs w:val="24"/>
              </w:rPr>
            </w:pPr>
            <w:r w:rsidRPr="0051648F">
              <w:rPr>
                <w:rFonts w:ascii="Times New Roman" w:hAnsi="Times New Roman" w:cs="Times New Roman"/>
                <w:sz w:val="24"/>
                <w:szCs w:val="24"/>
              </w:rPr>
              <w:t>FP</w:t>
            </w:r>
          </w:p>
        </w:tc>
      </w:tr>
      <w:tr w:rsidR="0051648F" w:rsidRPr="0051648F" w:rsidTr="00BE5E0E">
        <w:trPr>
          <w:trHeight w:val="484"/>
        </w:trPr>
        <w:tc>
          <w:tcPr>
            <w:tcW w:w="1809" w:type="dxa"/>
          </w:tcPr>
          <w:p w:rsidR="0051648F" w:rsidRPr="0051648F" w:rsidRDefault="0051648F" w:rsidP="00F560D6">
            <w:pPr>
              <w:jc w:val="center"/>
              <w:rPr>
                <w:rFonts w:ascii="Times New Roman" w:hAnsi="Times New Roman" w:cs="Times New Roman"/>
                <w:sz w:val="24"/>
                <w:szCs w:val="24"/>
              </w:rPr>
            </w:pPr>
          </w:p>
        </w:tc>
        <w:tc>
          <w:tcPr>
            <w:tcW w:w="6096" w:type="dxa"/>
          </w:tcPr>
          <w:p w:rsidR="0051648F" w:rsidRPr="0051648F" w:rsidRDefault="0051648F" w:rsidP="00F560D6">
            <w:pPr>
              <w:rPr>
                <w:rFonts w:ascii="Times New Roman" w:hAnsi="Times New Roman" w:cs="Times New Roman"/>
                <w:sz w:val="24"/>
                <w:szCs w:val="24"/>
              </w:rPr>
            </w:pPr>
          </w:p>
        </w:tc>
        <w:tc>
          <w:tcPr>
            <w:tcW w:w="3402" w:type="dxa"/>
          </w:tcPr>
          <w:p w:rsidR="0051648F" w:rsidRPr="00C77E49" w:rsidRDefault="0051648F" w:rsidP="00F560D6">
            <w:pPr>
              <w:jc w:val="center"/>
              <w:rPr>
                <w:rFonts w:ascii="Times New Roman" w:hAnsi="Times New Roman" w:cs="Times New Roman"/>
                <w:b/>
                <w:sz w:val="24"/>
                <w:szCs w:val="24"/>
              </w:rPr>
            </w:pPr>
            <w:r w:rsidRPr="00C77E49">
              <w:rPr>
                <w:rFonts w:ascii="Times New Roman" w:hAnsi="Times New Roman" w:cs="Times New Roman"/>
                <w:b/>
                <w:sz w:val="24"/>
                <w:szCs w:val="24"/>
              </w:rPr>
              <w:t>$105,933.56</w:t>
            </w:r>
          </w:p>
        </w:tc>
        <w:tc>
          <w:tcPr>
            <w:tcW w:w="2911" w:type="dxa"/>
          </w:tcPr>
          <w:p w:rsidR="0051648F" w:rsidRPr="0051648F" w:rsidRDefault="0051648F" w:rsidP="00F560D6">
            <w:pPr>
              <w:jc w:val="center"/>
              <w:rPr>
                <w:rFonts w:ascii="Times New Roman" w:hAnsi="Times New Roman" w:cs="Times New Roman"/>
                <w:sz w:val="24"/>
                <w:szCs w:val="24"/>
              </w:rPr>
            </w:pPr>
          </w:p>
        </w:tc>
      </w:tr>
    </w:tbl>
    <w:p w:rsidR="0051648F" w:rsidRPr="0051648F" w:rsidRDefault="0051648F" w:rsidP="0051648F">
      <w:pPr>
        <w:jc w:val="center"/>
        <w:rPr>
          <w:rFonts w:ascii="Times New Roman" w:hAnsi="Times New Roman" w:cs="Times New Roman"/>
          <w:b/>
          <w:sz w:val="24"/>
          <w:szCs w:val="24"/>
        </w:rPr>
      </w:pPr>
    </w:p>
    <w:p w:rsidR="005A5193" w:rsidRDefault="005A5193" w:rsidP="0051648F">
      <w:pPr>
        <w:pStyle w:val="Prrafodelista"/>
        <w:jc w:val="center"/>
        <w:rPr>
          <w:rFonts w:ascii="Times New Roman" w:hAnsi="Times New Roman" w:cs="Times New Roman"/>
          <w:b/>
          <w:sz w:val="24"/>
          <w:szCs w:val="24"/>
        </w:rPr>
      </w:pPr>
    </w:p>
    <w:p w:rsidR="001578B6" w:rsidRDefault="001578B6" w:rsidP="0051648F">
      <w:pPr>
        <w:pStyle w:val="Prrafodelista"/>
        <w:jc w:val="center"/>
        <w:rPr>
          <w:rFonts w:ascii="Times New Roman" w:hAnsi="Times New Roman" w:cs="Times New Roman"/>
          <w:b/>
          <w:sz w:val="24"/>
          <w:szCs w:val="24"/>
        </w:rPr>
      </w:pPr>
    </w:p>
    <w:p w:rsidR="001578B6" w:rsidRDefault="001578B6" w:rsidP="0051648F">
      <w:pPr>
        <w:pStyle w:val="Prrafodelista"/>
        <w:jc w:val="center"/>
        <w:rPr>
          <w:rFonts w:ascii="Times New Roman" w:hAnsi="Times New Roman" w:cs="Times New Roman"/>
          <w:b/>
          <w:sz w:val="24"/>
          <w:szCs w:val="24"/>
        </w:rPr>
      </w:pPr>
    </w:p>
    <w:p w:rsidR="001578B6" w:rsidRDefault="001578B6" w:rsidP="0051648F">
      <w:pPr>
        <w:pStyle w:val="Prrafodelista"/>
        <w:jc w:val="center"/>
        <w:rPr>
          <w:rFonts w:ascii="Times New Roman" w:hAnsi="Times New Roman" w:cs="Times New Roman"/>
          <w:b/>
          <w:sz w:val="24"/>
          <w:szCs w:val="24"/>
        </w:rPr>
      </w:pPr>
    </w:p>
    <w:p w:rsidR="001578B6" w:rsidRDefault="001578B6" w:rsidP="0051648F">
      <w:pPr>
        <w:pStyle w:val="Prrafodelista"/>
        <w:jc w:val="center"/>
        <w:rPr>
          <w:rFonts w:ascii="Times New Roman" w:hAnsi="Times New Roman" w:cs="Times New Roman"/>
          <w:b/>
          <w:sz w:val="24"/>
          <w:szCs w:val="24"/>
        </w:rPr>
      </w:pPr>
    </w:p>
    <w:p w:rsidR="001578B6" w:rsidRDefault="001578B6" w:rsidP="0051648F">
      <w:pPr>
        <w:pStyle w:val="Prrafodelista"/>
        <w:jc w:val="center"/>
        <w:rPr>
          <w:rFonts w:ascii="Times New Roman" w:hAnsi="Times New Roman" w:cs="Times New Roman"/>
          <w:b/>
          <w:sz w:val="24"/>
          <w:szCs w:val="24"/>
        </w:rPr>
      </w:pPr>
    </w:p>
    <w:p w:rsidR="001578B6" w:rsidRDefault="001578B6" w:rsidP="0051648F">
      <w:pPr>
        <w:pStyle w:val="Prrafodelista"/>
        <w:jc w:val="center"/>
        <w:rPr>
          <w:rFonts w:ascii="Times New Roman" w:hAnsi="Times New Roman" w:cs="Times New Roman"/>
          <w:b/>
          <w:sz w:val="24"/>
          <w:szCs w:val="24"/>
        </w:rPr>
      </w:pPr>
    </w:p>
    <w:p w:rsidR="001578B6" w:rsidRPr="0051648F" w:rsidRDefault="001578B6" w:rsidP="0051648F">
      <w:pPr>
        <w:pStyle w:val="Prrafodelista"/>
        <w:jc w:val="center"/>
        <w:rPr>
          <w:rFonts w:ascii="Times New Roman" w:hAnsi="Times New Roman" w:cs="Times New Roman"/>
          <w:b/>
          <w:sz w:val="24"/>
          <w:szCs w:val="24"/>
        </w:rPr>
      </w:pPr>
    </w:p>
    <w:p w:rsidR="0051648F" w:rsidRDefault="0051648F" w:rsidP="005A5193">
      <w:pPr>
        <w:pStyle w:val="Prrafodelista"/>
        <w:rPr>
          <w:rFonts w:ascii="Agency FB" w:hAnsi="Agency FB"/>
          <w:b/>
          <w:sz w:val="36"/>
          <w:szCs w:val="36"/>
        </w:rPr>
      </w:pPr>
    </w:p>
    <w:p w:rsidR="00FA77E8" w:rsidRPr="00FA77E8" w:rsidRDefault="005A5193" w:rsidP="00FA77E8">
      <w:pPr>
        <w:pStyle w:val="Prrafodelista"/>
        <w:numPr>
          <w:ilvl w:val="0"/>
          <w:numId w:val="3"/>
        </w:numPr>
        <w:tabs>
          <w:tab w:val="left" w:pos="2595"/>
          <w:tab w:val="center" w:pos="4419"/>
          <w:tab w:val="left" w:pos="7187"/>
        </w:tabs>
        <w:jc w:val="center"/>
        <w:outlineLvl w:val="0"/>
        <w:rPr>
          <w:rFonts w:ascii="Agency FB" w:hAnsi="Agency FB" w:cs="Arial"/>
          <w:b/>
          <w:sz w:val="36"/>
          <w:szCs w:val="36"/>
        </w:rPr>
      </w:pPr>
      <w:bookmarkStart w:id="15" w:name="_Toc450313595"/>
      <w:r w:rsidRPr="005A5193">
        <w:rPr>
          <w:rFonts w:ascii="Agency FB" w:hAnsi="Agency FB" w:cs="Arial"/>
          <w:b/>
          <w:sz w:val="36"/>
          <w:szCs w:val="36"/>
        </w:rPr>
        <w:lastRenderedPageBreak/>
        <w:t>INVERSIÓN EN EQUIPAMIENTO 201</w:t>
      </w:r>
      <w:bookmarkStart w:id="16" w:name="_GoBack"/>
      <w:bookmarkStart w:id="17" w:name="_Toc450313596"/>
      <w:bookmarkEnd w:id="15"/>
      <w:bookmarkEnd w:id="16"/>
      <w:r w:rsidR="00BA421D">
        <w:rPr>
          <w:rFonts w:ascii="Agency FB" w:hAnsi="Agency FB" w:cs="Arial"/>
          <w:b/>
          <w:sz w:val="36"/>
          <w:szCs w:val="36"/>
        </w:rPr>
        <w:t>6</w:t>
      </w:r>
    </w:p>
    <w:p w:rsidR="00FA77E8" w:rsidRDefault="00FA77E8" w:rsidP="00FA77E8">
      <w:pPr>
        <w:rPr>
          <w:b/>
        </w:rPr>
      </w:pPr>
    </w:p>
    <w:tbl>
      <w:tblPr>
        <w:tblStyle w:val="Tablaconcuadrcula"/>
        <w:tblW w:w="14442" w:type="dxa"/>
        <w:tblLook w:val="04A0"/>
      </w:tblPr>
      <w:tblGrid>
        <w:gridCol w:w="4455"/>
        <w:gridCol w:w="3402"/>
        <w:gridCol w:w="3067"/>
        <w:gridCol w:w="3518"/>
      </w:tblGrid>
      <w:tr w:rsidR="00FA77E8" w:rsidRPr="0089623F" w:rsidTr="0089623F">
        <w:trPr>
          <w:trHeight w:val="596"/>
        </w:trPr>
        <w:tc>
          <w:tcPr>
            <w:tcW w:w="4455" w:type="dxa"/>
          </w:tcPr>
          <w:p w:rsidR="00FA77E8" w:rsidRPr="0089623F" w:rsidRDefault="00FA77E8" w:rsidP="00BA421D">
            <w:pPr>
              <w:jc w:val="center"/>
              <w:rPr>
                <w:rFonts w:ascii="Times New Roman" w:hAnsi="Times New Roman" w:cs="Times New Roman"/>
                <w:b/>
                <w:sz w:val="20"/>
                <w:szCs w:val="20"/>
              </w:rPr>
            </w:pPr>
          </w:p>
          <w:p w:rsidR="00FA77E8" w:rsidRPr="0089623F" w:rsidRDefault="0089623F" w:rsidP="0089623F">
            <w:pPr>
              <w:tabs>
                <w:tab w:val="left" w:pos="1164"/>
                <w:tab w:val="left" w:pos="1348"/>
                <w:tab w:val="center" w:pos="2001"/>
              </w:tabs>
              <w:rPr>
                <w:rFonts w:ascii="Times New Roman" w:hAnsi="Times New Roman" w:cs="Times New Roman"/>
                <w:b/>
                <w:sz w:val="20"/>
                <w:szCs w:val="20"/>
              </w:rPr>
            </w:pPr>
            <w:r w:rsidRPr="0089623F">
              <w:rPr>
                <w:rFonts w:ascii="Times New Roman" w:hAnsi="Times New Roman" w:cs="Times New Roman"/>
                <w:b/>
                <w:sz w:val="20"/>
                <w:szCs w:val="20"/>
              </w:rPr>
              <w:tab/>
            </w:r>
            <w:r w:rsidRPr="0089623F">
              <w:rPr>
                <w:rFonts w:ascii="Times New Roman" w:hAnsi="Times New Roman" w:cs="Times New Roman"/>
                <w:b/>
                <w:sz w:val="20"/>
                <w:szCs w:val="20"/>
              </w:rPr>
              <w:tab/>
            </w:r>
            <w:r w:rsidRPr="0089623F">
              <w:rPr>
                <w:rFonts w:ascii="Times New Roman" w:hAnsi="Times New Roman" w:cs="Times New Roman"/>
                <w:b/>
                <w:sz w:val="20"/>
                <w:szCs w:val="20"/>
              </w:rPr>
              <w:tab/>
            </w:r>
            <w:r w:rsidR="006056D2" w:rsidRPr="0089623F">
              <w:rPr>
                <w:rFonts w:ascii="Times New Roman" w:hAnsi="Times New Roman" w:cs="Times New Roman"/>
                <w:b/>
                <w:sz w:val="20"/>
                <w:szCs w:val="20"/>
              </w:rPr>
              <w:t>DESCRIPCIÓN</w:t>
            </w:r>
          </w:p>
        </w:tc>
        <w:tc>
          <w:tcPr>
            <w:tcW w:w="3402" w:type="dxa"/>
          </w:tcPr>
          <w:p w:rsidR="00FA77E8" w:rsidRPr="0089623F" w:rsidRDefault="00FA77E8" w:rsidP="00BA421D">
            <w:pPr>
              <w:jc w:val="center"/>
              <w:rPr>
                <w:rFonts w:ascii="Times New Roman" w:hAnsi="Times New Roman" w:cs="Times New Roman"/>
                <w:b/>
                <w:sz w:val="20"/>
                <w:szCs w:val="20"/>
              </w:rPr>
            </w:pPr>
          </w:p>
          <w:p w:rsidR="00FA77E8" w:rsidRPr="0089623F" w:rsidRDefault="00FA77E8" w:rsidP="00BA421D">
            <w:pPr>
              <w:jc w:val="center"/>
              <w:rPr>
                <w:rFonts w:ascii="Times New Roman" w:hAnsi="Times New Roman" w:cs="Times New Roman"/>
                <w:b/>
                <w:sz w:val="20"/>
                <w:szCs w:val="20"/>
              </w:rPr>
            </w:pPr>
            <w:r w:rsidRPr="0089623F">
              <w:rPr>
                <w:rFonts w:ascii="Times New Roman" w:hAnsi="Times New Roman" w:cs="Times New Roman"/>
                <w:b/>
                <w:sz w:val="20"/>
                <w:szCs w:val="20"/>
              </w:rPr>
              <w:t>FUENTE DE FINANCIAMIENTO</w:t>
            </w:r>
          </w:p>
        </w:tc>
        <w:tc>
          <w:tcPr>
            <w:tcW w:w="3067" w:type="dxa"/>
          </w:tcPr>
          <w:p w:rsidR="00FA77E8" w:rsidRPr="0089623F" w:rsidRDefault="00FA77E8" w:rsidP="00BA421D">
            <w:pPr>
              <w:jc w:val="center"/>
              <w:rPr>
                <w:rFonts w:ascii="Times New Roman" w:hAnsi="Times New Roman" w:cs="Times New Roman"/>
                <w:b/>
                <w:sz w:val="20"/>
                <w:szCs w:val="20"/>
              </w:rPr>
            </w:pPr>
          </w:p>
          <w:p w:rsidR="00FA77E8" w:rsidRPr="0089623F" w:rsidRDefault="00FA77E8" w:rsidP="00BA421D">
            <w:pPr>
              <w:jc w:val="center"/>
              <w:rPr>
                <w:rFonts w:ascii="Times New Roman" w:hAnsi="Times New Roman" w:cs="Times New Roman"/>
                <w:b/>
                <w:sz w:val="20"/>
                <w:szCs w:val="20"/>
              </w:rPr>
            </w:pPr>
            <w:r w:rsidRPr="0089623F">
              <w:rPr>
                <w:rFonts w:ascii="Times New Roman" w:hAnsi="Times New Roman" w:cs="Times New Roman"/>
                <w:b/>
                <w:sz w:val="20"/>
                <w:szCs w:val="20"/>
              </w:rPr>
              <w:t>CANTIDAD</w:t>
            </w:r>
          </w:p>
        </w:tc>
        <w:tc>
          <w:tcPr>
            <w:tcW w:w="3518" w:type="dxa"/>
          </w:tcPr>
          <w:p w:rsidR="00FA77E8" w:rsidRPr="0089623F" w:rsidRDefault="00FA77E8" w:rsidP="00BA421D">
            <w:pPr>
              <w:jc w:val="center"/>
              <w:rPr>
                <w:rFonts w:ascii="Times New Roman" w:hAnsi="Times New Roman" w:cs="Times New Roman"/>
                <w:b/>
                <w:sz w:val="20"/>
                <w:szCs w:val="20"/>
              </w:rPr>
            </w:pPr>
          </w:p>
          <w:p w:rsidR="00FA77E8" w:rsidRPr="0089623F" w:rsidRDefault="006056D2" w:rsidP="00BA421D">
            <w:pPr>
              <w:jc w:val="center"/>
              <w:rPr>
                <w:rFonts w:ascii="Times New Roman" w:hAnsi="Times New Roman" w:cs="Times New Roman"/>
                <w:b/>
                <w:sz w:val="20"/>
                <w:szCs w:val="20"/>
              </w:rPr>
            </w:pPr>
            <w:r w:rsidRPr="0089623F">
              <w:rPr>
                <w:rFonts w:ascii="Times New Roman" w:hAnsi="Times New Roman" w:cs="Times New Roman"/>
                <w:b/>
                <w:sz w:val="20"/>
                <w:szCs w:val="20"/>
              </w:rPr>
              <w:t>INVERSIÓN</w:t>
            </w:r>
          </w:p>
        </w:tc>
      </w:tr>
      <w:tr w:rsidR="00FA77E8" w:rsidRPr="0089623F" w:rsidTr="0089623F">
        <w:trPr>
          <w:trHeight w:val="447"/>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CAFETERA</w:t>
            </w:r>
          </w:p>
        </w:tc>
        <w:tc>
          <w:tcPr>
            <w:tcW w:w="3402" w:type="dxa"/>
          </w:tcPr>
          <w:p w:rsidR="00FA77E8" w:rsidRPr="0089623F" w:rsidRDefault="00BA421D"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TESORERÍA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6056D2" w:rsidP="006056D2">
            <w:pPr>
              <w:tabs>
                <w:tab w:val="left" w:pos="1245"/>
                <w:tab w:val="center" w:pos="1651"/>
              </w:tabs>
              <w:rPr>
                <w:rFonts w:ascii="Times New Roman" w:hAnsi="Times New Roman" w:cs="Times New Roman"/>
                <w:sz w:val="20"/>
                <w:szCs w:val="20"/>
              </w:rPr>
            </w:pPr>
            <w:r w:rsidRPr="0089623F">
              <w:rPr>
                <w:rFonts w:ascii="Times New Roman" w:hAnsi="Times New Roman" w:cs="Times New Roman"/>
                <w:sz w:val="20"/>
                <w:szCs w:val="20"/>
              </w:rPr>
              <w:t xml:space="preserve">                                    $        </w:t>
            </w:r>
            <w:r w:rsidR="00FA77E8" w:rsidRPr="0089623F">
              <w:rPr>
                <w:rFonts w:ascii="Times New Roman" w:hAnsi="Times New Roman" w:cs="Times New Roman"/>
                <w:sz w:val="20"/>
                <w:szCs w:val="20"/>
              </w:rPr>
              <w:t xml:space="preserve"> 80.00</w:t>
            </w:r>
          </w:p>
        </w:tc>
      </w:tr>
      <w:tr w:rsidR="00FA77E8" w:rsidRPr="0089623F" w:rsidTr="0089623F">
        <w:trPr>
          <w:trHeight w:val="447"/>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AIRES ACONDICIONADOS</w:t>
            </w:r>
          </w:p>
        </w:tc>
        <w:tc>
          <w:tcPr>
            <w:tcW w:w="3402" w:type="dxa"/>
          </w:tcPr>
          <w:p w:rsidR="00FA77E8" w:rsidRPr="0089623F" w:rsidRDefault="00BA421D"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TESORERÍA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33</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$ 51,950.00</w:t>
            </w:r>
          </w:p>
        </w:tc>
      </w:tr>
      <w:tr w:rsidR="00FA77E8" w:rsidRPr="0089623F" w:rsidTr="0089623F">
        <w:trPr>
          <w:trHeight w:val="447"/>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VENTILADORES</w:t>
            </w:r>
          </w:p>
        </w:tc>
        <w:tc>
          <w:tcPr>
            <w:tcW w:w="3402" w:type="dxa"/>
          </w:tcPr>
          <w:p w:rsidR="00FA77E8" w:rsidRPr="0089623F" w:rsidRDefault="00BA421D"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TESORERÍA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17</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912.85</w:t>
            </w:r>
          </w:p>
        </w:tc>
      </w:tr>
      <w:tr w:rsidR="00FA77E8" w:rsidRPr="0089623F" w:rsidTr="0089623F">
        <w:trPr>
          <w:trHeight w:val="447"/>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PULIDORA DE PISO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1,203.95</w:t>
            </w:r>
          </w:p>
        </w:tc>
      </w:tr>
      <w:tr w:rsidR="00FA77E8" w:rsidRPr="0089623F" w:rsidTr="0089623F">
        <w:trPr>
          <w:trHeight w:val="447"/>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EXTINTOR DE FUEGO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17</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3,859.79</w:t>
            </w:r>
          </w:p>
        </w:tc>
      </w:tr>
      <w:tr w:rsidR="00FA77E8" w:rsidRPr="0089623F" w:rsidTr="0089623F">
        <w:trPr>
          <w:trHeight w:val="447"/>
        </w:trPr>
        <w:tc>
          <w:tcPr>
            <w:tcW w:w="4455" w:type="dxa"/>
          </w:tcPr>
          <w:p w:rsidR="00FA77E8" w:rsidRPr="0089623F" w:rsidRDefault="0089623F" w:rsidP="006056D2">
            <w:pPr>
              <w:jc w:val="center"/>
              <w:rPr>
                <w:rFonts w:ascii="Times New Roman" w:hAnsi="Times New Roman" w:cs="Times New Roman"/>
                <w:sz w:val="20"/>
                <w:szCs w:val="20"/>
              </w:rPr>
            </w:pPr>
            <w:r w:rsidRPr="0089623F">
              <w:rPr>
                <w:rFonts w:ascii="Times New Roman" w:hAnsi="Times New Roman" w:cs="Times New Roman"/>
                <w:sz w:val="20"/>
                <w:szCs w:val="20"/>
              </w:rPr>
              <w:t>FRIGORÍFICO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3</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485.00</w:t>
            </w:r>
          </w:p>
        </w:tc>
      </w:tr>
      <w:tr w:rsidR="00FA77E8" w:rsidRPr="0089623F" w:rsidTr="0089623F">
        <w:trPr>
          <w:trHeight w:val="447"/>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MUEBLE DE COMPUTADORA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160.00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LIBRERAS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118.00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MESAS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3</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352.50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ESCRITORIO SECRETARIAL</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133.33</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ARCHIVOS 4 GAVETAS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3,378.00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SILLAS SECRETARIALES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114</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$ 8,116.82</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SILLA DE ESPERA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780.00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ESTANTES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10</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1,673.00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LOCKERS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8</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728.00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lastRenderedPageBreak/>
              <w:t>SILLA TIPO CAJERO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186.00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MESA DE TRABAJO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260.00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REFRIGERADOR</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252.00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xml:space="preserve">LEC. </w:t>
            </w:r>
            <w:r w:rsidR="0089623F" w:rsidRPr="0089623F">
              <w:rPr>
                <w:rFonts w:ascii="Times New Roman" w:hAnsi="Times New Roman" w:cs="Times New Roman"/>
                <w:sz w:val="20"/>
                <w:szCs w:val="20"/>
              </w:rPr>
              <w:t>BIOMÉTRICO</w:t>
            </w:r>
            <w:r w:rsidRPr="0089623F">
              <w:rPr>
                <w:rFonts w:ascii="Times New Roman" w:hAnsi="Times New Roman" w:cs="Times New Roman"/>
                <w:sz w:val="20"/>
                <w:szCs w:val="20"/>
              </w:rPr>
              <w:t xml:space="preserve"> CONTROL ASISTENCIA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2,756.07</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LAPTOP</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1,305.00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IMPRESORAS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17</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5,755.18</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TERMINAL DE COMPUTADORA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4</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1,980.00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CPU ( UNIDAD CENTRAL DE PROCESO )</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10</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3,474.18</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MONITOR PARA COMPUTADORA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16</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1,595.92</w:t>
            </w:r>
          </w:p>
        </w:tc>
      </w:tr>
      <w:tr w:rsidR="00FA77E8" w:rsidRPr="0089623F" w:rsidTr="0089623F">
        <w:trPr>
          <w:trHeight w:val="484"/>
        </w:trPr>
        <w:tc>
          <w:tcPr>
            <w:tcW w:w="4455" w:type="dxa"/>
          </w:tcPr>
          <w:p w:rsidR="00FA77E8" w:rsidRPr="0089623F" w:rsidRDefault="0089623F" w:rsidP="006056D2">
            <w:pPr>
              <w:jc w:val="center"/>
              <w:rPr>
                <w:rFonts w:ascii="Times New Roman" w:hAnsi="Times New Roman" w:cs="Times New Roman"/>
                <w:sz w:val="20"/>
                <w:szCs w:val="20"/>
              </w:rPr>
            </w:pPr>
            <w:r w:rsidRPr="0089623F">
              <w:rPr>
                <w:rFonts w:ascii="Times New Roman" w:hAnsi="Times New Roman" w:cs="Times New Roman"/>
                <w:sz w:val="20"/>
                <w:szCs w:val="20"/>
              </w:rPr>
              <w:t>ESCÁNER</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6</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622.70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MONITOR PARA SIGNOS VITALES</w:t>
            </w:r>
          </w:p>
        </w:tc>
        <w:tc>
          <w:tcPr>
            <w:tcW w:w="3402" w:type="dxa"/>
          </w:tcPr>
          <w:p w:rsidR="00FA77E8" w:rsidRPr="0089623F" w:rsidRDefault="00BA421D"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TESORERÍA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$ 32,022.00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ELECTROCAUTERIOS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9,900.00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REACTIVO EN CADENA DE LA POLIMERASA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OPS/OMS</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$ 17,200.67</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BASCULA DE PEDESTAL</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443.00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CARRO PORTA EQUIPO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3</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2,100.00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CARRO PORTA PACIENTES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10</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13,250.00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TERMO PARA VACUNAS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5</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245.00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xml:space="preserve">LAVAMANOS </w:t>
            </w:r>
            <w:r w:rsidR="0089623F" w:rsidRPr="0089623F">
              <w:rPr>
                <w:rFonts w:ascii="Times New Roman" w:hAnsi="Times New Roman" w:cs="Times New Roman"/>
                <w:sz w:val="20"/>
                <w:szCs w:val="20"/>
              </w:rPr>
              <w:t>QUIRÚRGICO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620.00</w:t>
            </w:r>
          </w:p>
        </w:tc>
      </w:tr>
      <w:tr w:rsidR="00FA77E8" w:rsidRPr="0089623F" w:rsidTr="0089623F">
        <w:trPr>
          <w:trHeight w:val="484"/>
        </w:trPr>
        <w:tc>
          <w:tcPr>
            <w:tcW w:w="4455" w:type="dxa"/>
          </w:tcPr>
          <w:p w:rsidR="00FA77E8" w:rsidRPr="0089623F" w:rsidRDefault="0089623F" w:rsidP="006056D2">
            <w:pPr>
              <w:jc w:val="center"/>
              <w:rPr>
                <w:rFonts w:ascii="Times New Roman" w:hAnsi="Times New Roman" w:cs="Times New Roman"/>
                <w:sz w:val="20"/>
                <w:szCs w:val="20"/>
              </w:rPr>
            </w:pPr>
            <w:r w:rsidRPr="0089623F">
              <w:rPr>
                <w:rFonts w:ascii="Times New Roman" w:hAnsi="Times New Roman" w:cs="Times New Roman"/>
                <w:sz w:val="20"/>
                <w:szCs w:val="20"/>
              </w:rPr>
              <w:lastRenderedPageBreak/>
              <w:t>MANÓMETROS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890.00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xml:space="preserve">EQUIPO DE </w:t>
            </w:r>
            <w:r w:rsidR="0089623F" w:rsidRPr="0089623F">
              <w:rPr>
                <w:rFonts w:ascii="Times New Roman" w:hAnsi="Times New Roman" w:cs="Times New Roman"/>
                <w:sz w:val="20"/>
                <w:szCs w:val="20"/>
              </w:rPr>
              <w:t>LÁSER</w:t>
            </w:r>
            <w:r w:rsidRPr="0089623F">
              <w:rPr>
                <w:rFonts w:ascii="Times New Roman" w:hAnsi="Times New Roman" w:cs="Times New Roman"/>
                <w:sz w:val="20"/>
                <w:szCs w:val="20"/>
              </w:rPr>
              <w:t xml:space="preserve"> </w:t>
            </w:r>
            <w:r w:rsidR="0089623F" w:rsidRPr="0089623F">
              <w:rPr>
                <w:rFonts w:ascii="Times New Roman" w:hAnsi="Times New Roman" w:cs="Times New Roman"/>
                <w:sz w:val="20"/>
                <w:szCs w:val="20"/>
              </w:rPr>
              <w:t>TERAPÉUTICO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6,650.00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BICICLETA PARA FISIOTERAPIA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4,500.00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EQUIPO DE FISIOTERAPIA ULTRASONIDO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TESO9RERIA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3,000.00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TINAS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5,871.23</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TANQUE HIDROCOLECTOR PARA COMPRESA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3,260.00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DIATERMIA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8,950.00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xml:space="preserve">PINZA PARA </w:t>
            </w:r>
            <w:r w:rsidR="0089623F" w:rsidRPr="0089623F">
              <w:rPr>
                <w:rFonts w:ascii="Times New Roman" w:hAnsi="Times New Roman" w:cs="Times New Roman"/>
                <w:sz w:val="20"/>
                <w:szCs w:val="20"/>
              </w:rPr>
              <w:t>SUJECIÓN</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4,260.00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CARRETILLAS MANUALES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600.00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MAQUINA CORTADORA DE GRAMA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350.00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EQUIPO DE BOMBEO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2,395.60</w:t>
            </w:r>
          </w:p>
        </w:tc>
      </w:tr>
      <w:tr w:rsidR="00FA77E8" w:rsidRPr="0089623F" w:rsidTr="0089623F">
        <w:trPr>
          <w:trHeight w:val="484"/>
        </w:trPr>
        <w:tc>
          <w:tcPr>
            <w:tcW w:w="4455" w:type="dxa"/>
          </w:tcPr>
          <w:p w:rsidR="00FA77E8" w:rsidRPr="0089623F" w:rsidRDefault="0089623F" w:rsidP="006056D2">
            <w:pPr>
              <w:jc w:val="center"/>
              <w:rPr>
                <w:rFonts w:ascii="Times New Roman" w:hAnsi="Times New Roman" w:cs="Times New Roman"/>
                <w:sz w:val="20"/>
                <w:szCs w:val="20"/>
              </w:rPr>
            </w:pPr>
            <w:r w:rsidRPr="0089623F">
              <w:rPr>
                <w:rFonts w:ascii="Times New Roman" w:hAnsi="Times New Roman" w:cs="Times New Roman"/>
                <w:sz w:val="20"/>
                <w:szCs w:val="20"/>
              </w:rPr>
              <w:t>AMPERÍMETRO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1,016.88</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xml:space="preserve">LAVADORA A </w:t>
            </w:r>
            <w:r w:rsidR="0089623F" w:rsidRPr="0089623F">
              <w:rPr>
                <w:rFonts w:ascii="Times New Roman" w:hAnsi="Times New Roman" w:cs="Times New Roman"/>
                <w:sz w:val="20"/>
                <w:szCs w:val="20"/>
              </w:rPr>
              <w:t>PRESIÓN</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3,143.39</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FUENTE DE PODER</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1,196.00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UPS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34</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2,389.39</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AMPLIFICADOR</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550.00</w:t>
            </w:r>
          </w:p>
        </w:tc>
      </w:tr>
      <w:tr w:rsidR="00FA77E8" w:rsidRPr="0089623F" w:rsidTr="0089623F">
        <w:trPr>
          <w:trHeight w:val="484"/>
        </w:trPr>
        <w:tc>
          <w:tcPr>
            <w:tcW w:w="4455" w:type="dxa"/>
          </w:tcPr>
          <w:p w:rsidR="00FA77E8" w:rsidRPr="0089623F" w:rsidRDefault="0089623F" w:rsidP="006056D2">
            <w:pPr>
              <w:jc w:val="center"/>
              <w:rPr>
                <w:rFonts w:ascii="Times New Roman" w:hAnsi="Times New Roman" w:cs="Times New Roman"/>
                <w:sz w:val="20"/>
                <w:szCs w:val="20"/>
              </w:rPr>
            </w:pPr>
            <w:r w:rsidRPr="0089623F">
              <w:rPr>
                <w:rFonts w:ascii="Times New Roman" w:hAnsi="Times New Roman" w:cs="Times New Roman"/>
                <w:sz w:val="20"/>
                <w:szCs w:val="20"/>
              </w:rPr>
              <w:t>MICRÓFONO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205.90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SISTEMA DE AUDIO AMPLIFICADO</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54.00</w:t>
            </w:r>
          </w:p>
        </w:tc>
      </w:tr>
      <w:tr w:rsidR="00FA77E8" w:rsidRPr="0089623F" w:rsidTr="0089623F">
        <w:trPr>
          <w:trHeight w:val="484"/>
        </w:trPr>
        <w:tc>
          <w:tcPr>
            <w:tcW w:w="4455" w:type="dxa"/>
          </w:tcPr>
          <w:p w:rsidR="00FA77E8" w:rsidRPr="0089623F" w:rsidRDefault="0089623F" w:rsidP="0089623F">
            <w:pPr>
              <w:tabs>
                <w:tab w:val="center" w:pos="2119"/>
                <w:tab w:val="left" w:pos="3232"/>
              </w:tabs>
              <w:rPr>
                <w:rFonts w:ascii="Times New Roman" w:hAnsi="Times New Roman" w:cs="Times New Roman"/>
                <w:sz w:val="20"/>
                <w:szCs w:val="20"/>
              </w:rPr>
            </w:pPr>
            <w:r>
              <w:rPr>
                <w:rFonts w:ascii="Times New Roman" w:hAnsi="Times New Roman" w:cs="Times New Roman"/>
                <w:sz w:val="20"/>
                <w:szCs w:val="20"/>
              </w:rPr>
              <w:lastRenderedPageBreak/>
              <w:tab/>
            </w:r>
            <w:r w:rsidRPr="0089623F">
              <w:rPr>
                <w:rFonts w:ascii="Times New Roman" w:hAnsi="Times New Roman" w:cs="Times New Roman"/>
                <w:sz w:val="20"/>
                <w:szCs w:val="20"/>
              </w:rPr>
              <w:t>TELÉFONOS</w:t>
            </w:r>
            <w:r>
              <w:rPr>
                <w:rFonts w:ascii="Times New Roman" w:hAnsi="Times New Roman" w:cs="Times New Roman"/>
                <w:sz w:val="20"/>
                <w:szCs w:val="20"/>
              </w:rPr>
              <w:tab/>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5</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138.96</w:t>
            </w:r>
          </w:p>
        </w:tc>
      </w:tr>
      <w:tr w:rsidR="00FA77E8" w:rsidRPr="0089623F" w:rsidTr="0089623F">
        <w:trPr>
          <w:trHeight w:val="484"/>
        </w:trPr>
        <w:tc>
          <w:tcPr>
            <w:tcW w:w="4455" w:type="dxa"/>
          </w:tcPr>
          <w:p w:rsidR="00FA77E8" w:rsidRPr="0089623F" w:rsidRDefault="0089623F" w:rsidP="006056D2">
            <w:pPr>
              <w:jc w:val="center"/>
              <w:rPr>
                <w:rFonts w:ascii="Times New Roman" w:hAnsi="Times New Roman" w:cs="Times New Roman"/>
                <w:sz w:val="20"/>
                <w:szCs w:val="20"/>
              </w:rPr>
            </w:pPr>
            <w:r w:rsidRPr="0089623F">
              <w:rPr>
                <w:rFonts w:ascii="Times New Roman" w:hAnsi="Times New Roman" w:cs="Times New Roman"/>
                <w:sz w:val="20"/>
                <w:szCs w:val="20"/>
              </w:rPr>
              <w:t>CÁMARA</w:t>
            </w:r>
            <w:r w:rsidR="00FA77E8" w:rsidRPr="0089623F">
              <w:rPr>
                <w:rFonts w:ascii="Times New Roman" w:hAnsi="Times New Roman" w:cs="Times New Roman"/>
                <w:sz w:val="20"/>
                <w:szCs w:val="20"/>
              </w:rPr>
              <w:t xml:space="preserve"> FOTO DIGITAL</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484.49</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FOTOCOPIADORA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1,850.00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PROYECTOR MULTIMEDIA</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695.00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GUILLOTINAS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1,750.00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xml:space="preserve">EQUIPO DE </w:t>
            </w:r>
            <w:r w:rsidR="0089623F" w:rsidRPr="0089623F">
              <w:rPr>
                <w:rFonts w:ascii="Times New Roman" w:hAnsi="Times New Roman" w:cs="Times New Roman"/>
                <w:sz w:val="20"/>
                <w:szCs w:val="20"/>
              </w:rPr>
              <w:t>FUMIGACIÓN</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2,260.00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DEPOSITO DE ACERO INOXIDABLE</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2</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158.20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INYECTOR DE AIRE</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7,740.00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BASCULA INDUSTRIAL</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847.50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MAQUINA SELLADORA DE BOLSAS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2,800.00</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MICROBUS</w:t>
            </w: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TESORERIA</w:t>
            </w:r>
          </w:p>
        </w:tc>
        <w:tc>
          <w:tcPr>
            <w:tcW w:w="3067"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1</w:t>
            </w: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41,150.82</w:t>
            </w:r>
          </w:p>
        </w:tc>
      </w:tr>
      <w:tr w:rsidR="00FA77E8" w:rsidRPr="0089623F" w:rsidTr="0089623F">
        <w:trPr>
          <w:trHeight w:val="484"/>
        </w:trPr>
        <w:tc>
          <w:tcPr>
            <w:tcW w:w="4455" w:type="dxa"/>
          </w:tcPr>
          <w:p w:rsidR="00FA77E8" w:rsidRPr="0089623F" w:rsidRDefault="00FA77E8" w:rsidP="006056D2">
            <w:pPr>
              <w:jc w:val="center"/>
              <w:rPr>
                <w:rFonts w:ascii="Times New Roman" w:hAnsi="Times New Roman" w:cs="Times New Roman"/>
                <w:sz w:val="20"/>
                <w:szCs w:val="20"/>
              </w:rPr>
            </w:pPr>
          </w:p>
        </w:tc>
        <w:tc>
          <w:tcPr>
            <w:tcW w:w="3402"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T           O            T          A            L</w:t>
            </w:r>
          </w:p>
        </w:tc>
        <w:tc>
          <w:tcPr>
            <w:tcW w:w="3067" w:type="dxa"/>
          </w:tcPr>
          <w:p w:rsidR="00FA77E8" w:rsidRPr="0089623F" w:rsidRDefault="00FA77E8" w:rsidP="006056D2">
            <w:pPr>
              <w:jc w:val="center"/>
              <w:rPr>
                <w:rFonts w:ascii="Times New Roman" w:hAnsi="Times New Roman" w:cs="Times New Roman"/>
                <w:sz w:val="20"/>
                <w:szCs w:val="20"/>
              </w:rPr>
            </w:pPr>
          </w:p>
        </w:tc>
        <w:tc>
          <w:tcPr>
            <w:tcW w:w="3518" w:type="dxa"/>
          </w:tcPr>
          <w:p w:rsidR="00FA77E8" w:rsidRPr="0089623F" w:rsidRDefault="00FA77E8" w:rsidP="006056D2">
            <w:pPr>
              <w:jc w:val="center"/>
              <w:rPr>
                <w:rFonts w:ascii="Times New Roman" w:hAnsi="Times New Roman" w:cs="Times New Roman"/>
                <w:sz w:val="20"/>
                <w:szCs w:val="20"/>
              </w:rPr>
            </w:pPr>
            <w:r w:rsidRPr="0089623F">
              <w:rPr>
                <w:rFonts w:ascii="Times New Roman" w:hAnsi="Times New Roman" w:cs="Times New Roman"/>
                <w:sz w:val="20"/>
                <w:szCs w:val="20"/>
              </w:rPr>
              <w:t>$ 277,056.32</w:t>
            </w:r>
          </w:p>
        </w:tc>
      </w:tr>
    </w:tbl>
    <w:p w:rsidR="001578B6" w:rsidRDefault="001578B6" w:rsidP="001578B6">
      <w:pPr>
        <w:pStyle w:val="Prrafodelista"/>
        <w:outlineLvl w:val="0"/>
        <w:rPr>
          <w:rFonts w:ascii="Agency FB" w:hAnsi="Agency FB"/>
          <w:b/>
          <w:sz w:val="36"/>
          <w:szCs w:val="36"/>
        </w:rPr>
      </w:pPr>
    </w:p>
    <w:p w:rsidR="001578B6" w:rsidRDefault="001578B6" w:rsidP="001578B6">
      <w:pPr>
        <w:pStyle w:val="Prrafodelista"/>
        <w:outlineLvl w:val="0"/>
        <w:rPr>
          <w:rFonts w:ascii="Agency FB" w:hAnsi="Agency FB"/>
          <w:b/>
          <w:sz w:val="36"/>
          <w:szCs w:val="36"/>
        </w:rPr>
      </w:pPr>
    </w:p>
    <w:p w:rsidR="001578B6" w:rsidRDefault="001578B6" w:rsidP="001578B6">
      <w:pPr>
        <w:pStyle w:val="Prrafodelista"/>
        <w:outlineLvl w:val="0"/>
        <w:rPr>
          <w:rFonts w:ascii="Agency FB" w:hAnsi="Agency FB"/>
          <w:b/>
          <w:sz w:val="36"/>
          <w:szCs w:val="36"/>
        </w:rPr>
      </w:pPr>
    </w:p>
    <w:p w:rsidR="001578B6" w:rsidRDefault="001578B6" w:rsidP="001578B6">
      <w:pPr>
        <w:pStyle w:val="Prrafodelista"/>
        <w:outlineLvl w:val="0"/>
        <w:rPr>
          <w:rFonts w:ascii="Agency FB" w:hAnsi="Agency FB"/>
          <w:b/>
          <w:sz w:val="36"/>
          <w:szCs w:val="36"/>
        </w:rPr>
      </w:pPr>
    </w:p>
    <w:p w:rsidR="001578B6" w:rsidRDefault="001578B6" w:rsidP="001578B6">
      <w:pPr>
        <w:pStyle w:val="Prrafodelista"/>
        <w:outlineLvl w:val="0"/>
        <w:rPr>
          <w:rFonts w:ascii="Agency FB" w:hAnsi="Agency FB"/>
          <w:b/>
          <w:sz w:val="36"/>
          <w:szCs w:val="36"/>
        </w:rPr>
      </w:pPr>
    </w:p>
    <w:p w:rsidR="001578B6" w:rsidRDefault="001578B6" w:rsidP="001578B6">
      <w:pPr>
        <w:pStyle w:val="Prrafodelista"/>
        <w:outlineLvl w:val="0"/>
        <w:rPr>
          <w:rFonts w:ascii="Agency FB" w:hAnsi="Agency FB"/>
          <w:b/>
          <w:sz w:val="36"/>
          <w:szCs w:val="36"/>
        </w:rPr>
      </w:pPr>
    </w:p>
    <w:p w:rsidR="005A5193" w:rsidRDefault="0009257E" w:rsidP="00CE2FAB">
      <w:pPr>
        <w:pStyle w:val="Prrafodelista"/>
        <w:numPr>
          <w:ilvl w:val="0"/>
          <w:numId w:val="12"/>
        </w:numPr>
        <w:jc w:val="center"/>
        <w:outlineLvl w:val="0"/>
        <w:rPr>
          <w:rFonts w:ascii="Agency FB" w:hAnsi="Agency FB"/>
          <w:b/>
          <w:sz w:val="36"/>
          <w:szCs w:val="36"/>
        </w:rPr>
      </w:pPr>
      <w:r w:rsidRPr="00CE2FAB">
        <w:rPr>
          <w:rFonts w:ascii="Agency FB" w:hAnsi="Agency FB"/>
          <w:b/>
          <w:sz w:val="36"/>
          <w:szCs w:val="36"/>
        </w:rPr>
        <w:lastRenderedPageBreak/>
        <w:t>CAPACITACIONES 201</w:t>
      </w:r>
      <w:bookmarkEnd w:id="17"/>
      <w:r w:rsidR="00CE2FAB">
        <w:rPr>
          <w:rFonts w:ascii="Agency FB" w:hAnsi="Agency FB"/>
          <w:b/>
          <w:sz w:val="36"/>
          <w:szCs w:val="36"/>
        </w:rPr>
        <w:t>6</w:t>
      </w:r>
    </w:p>
    <w:tbl>
      <w:tblPr>
        <w:tblW w:w="12190" w:type="dxa"/>
        <w:tblInd w:w="496" w:type="dxa"/>
        <w:tblCellMar>
          <w:left w:w="70" w:type="dxa"/>
          <w:right w:w="70" w:type="dxa"/>
        </w:tblCellMar>
        <w:tblLook w:val="04A0"/>
      </w:tblPr>
      <w:tblGrid>
        <w:gridCol w:w="6378"/>
        <w:gridCol w:w="1985"/>
        <w:gridCol w:w="1984"/>
        <w:gridCol w:w="1843"/>
      </w:tblGrid>
      <w:tr w:rsidR="002F1CAF" w:rsidRPr="005947D3" w:rsidTr="003B13C5">
        <w:trPr>
          <w:trHeight w:val="720"/>
        </w:trPr>
        <w:tc>
          <w:tcPr>
            <w:tcW w:w="6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F1CAF" w:rsidRPr="005947D3" w:rsidRDefault="002F1CAF" w:rsidP="002F1CAF">
            <w:pPr>
              <w:spacing w:after="0" w:line="240" w:lineRule="auto"/>
              <w:jc w:val="center"/>
              <w:rPr>
                <w:rFonts w:ascii="Times New Roman" w:eastAsia="Times New Roman" w:hAnsi="Times New Roman" w:cs="Times New Roman"/>
                <w:sz w:val="18"/>
                <w:szCs w:val="18"/>
                <w:lang w:eastAsia="es-SV"/>
              </w:rPr>
            </w:pPr>
            <w:r w:rsidRPr="005947D3">
              <w:rPr>
                <w:rFonts w:ascii="Times New Roman" w:eastAsia="Times New Roman" w:hAnsi="Times New Roman" w:cs="Times New Roman"/>
                <w:sz w:val="18"/>
                <w:szCs w:val="18"/>
                <w:lang w:eastAsia="es-SV"/>
              </w:rPr>
              <w:t xml:space="preserve">Nombre de la Actividad  </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hideMark/>
          </w:tcPr>
          <w:p w:rsidR="002F1CAF" w:rsidRPr="005947D3" w:rsidRDefault="002F1CAF" w:rsidP="002F1CAF">
            <w:pPr>
              <w:spacing w:after="0" w:line="240" w:lineRule="auto"/>
              <w:jc w:val="center"/>
              <w:rPr>
                <w:rFonts w:ascii="Times New Roman" w:eastAsia="Times New Roman" w:hAnsi="Times New Roman" w:cs="Times New Roman"/>
                <w:sz w:val="18"/>
                <w:szCs w:val="18"/>
                <w:lang w:eastAsia="es-SV"/>
              </w:rPr>
            </w:pPr>
            <w:r w:rsidRPr="005947D3">
              <w:rPr>
                <w:rFonts w:ascii="Times New Roman" w:eastAsia="Times New Roman" w:hAnsi="Times New Roman" w:cs="Times New Roman"/>
                <w:sz w:val="18"/>
                <w:szCs w:val="18"/>
                <w:lang w:eastAsia="es-SV"/>
              </w:rPr>
              <w:t>Número de Participantes  por evento</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rsidR="002F1CAF" w:rsidRPr="005947D3" w:rsidRDefault="002F1CAF" w:rsidP="002F1CAF">
            <w:pPr>
              <w:spacing w:after="0" w:line="240" w:lineRule="auto"/>
              <w:jc w:val="center"/>
              <w:rPr>
                <w:rFonts w:ascii="Times New Roman" w:eastAsia="Times New Roman" w:hAnsi="Times New Roman" w:cs="Times New Roman"/>
                <w:sz w:val="18"/>
                <w:szCs w:val="18"/>
                <w:lang w:eastAsia="es-SV"/>
              </w:rPr>
            </w:pPr>
            <w:r w:rsidRPr="005947D3">
              <w:rPr>
                <w:rFonts w:ascii="Times New Roman" w:eastAsia="Times New Roman" w:hAnsi="Times New Roman" w:cs="Times New Roman"/>
                <w:sz w:val="18"/>
                <w:szCs w:val="18"/>
                <w:lang w:eastAsia="es-SV"/>
              </w:rPr>
              <w:t>Total de participantes</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2F1CAF" w:rsidRPr="005947D3" w:rsidRDefault="002F1CAF" w:rsidP="002F1CAF">
            <w:pPr>
              <w:spacing w:after="0" w:line="240" w:lineRule="auto"/>
              <w:jc w:val="center"/>
              <w:rPr>
                <w:rFonts w:ascii="Times New Roman" w:eastAsia="Times New Roman" w:hAnsi="Times New Roman" w:cs="Times New Roman"/>
                <w:sz w:val="18"/>
                <w:szCs w:val="18"/>
                <w:lang w:eastAsia="es-SV"/>
              </w:rPr>
            </w:pPr>
            <w:r w:rsidRPr="005947D3">
              <w:rPr>
                <w:rFonts w:ascii="Times New Roman" w:eastAsia="Times New Roman" w:hAnsi="Times New Roman" w:cs="Times New Roman"/>
                <w:sz w:val="18"/>
                <w:szCs w:val="18"/>
                <w:lang w:eastAsia="es-SV"/>
              </w:rPr>
              <w:t xml:space="preserve">Numero de Eventos </w:t>
            </w:r>
          </w:p>
        </w:tc>
      </w:tr>
      <w:tr w:rsidR="002F1CAF" w:rsidRPr="005947D3" w:rsidTr="002F1CAF">
        <w:trPr>
          <w:trHeight w:val="67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MANEJO DE PACIENTES CON VIH Y SOCIALIZACION DEL SISTEMA DE  PROFILACTICO Y POST EXPOSICION(SIPE).</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15</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45</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w:t>
            </w:r>
          </w:p>
        </w:tc>
      </w:tr>
      <w:tr w:rsidR="002F1CAF" w:rsidRPr="005947D3" w:rsidTr="002F1CAF">
        <w:trPr>
          <w:trHeight w:val="450"/>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INTERPRETACION DE GASES ARTERIALES Y MANEJO DE EQUIPO.</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15</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30</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w:t>
            </w:r>
          </w:p>
        </w:tc>
      </w:tr>
      <w:tr w:rsidR="002F1CAF" w:rsidRPr="005947D3" w:rsidTr="002F1CAF">
        <w:trPr>
          <w:trHeight w:val="450"/>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ESTRATEGIAS PARA EL TRABAJO EN EQUIPO</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25</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50</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AUTOCUDIO Y MANEJO DE ESTRÉS</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20</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20</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SANANDO HERIDAS</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20</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660</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33</w:t>
            </w:r>
          </w:p>
        </w:tc>
      </w:tr>
      <w:tr w:rsidR="002F1CAF" w:rsidRPr="005947D3" w:rsidTr="002F1CAF">
        <w:trPr>
          <w:trHeight w:val="112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ABORDAJE INTEGRAL DE LA VIOLENCIA (SOCIALIZACION DE LOS LINEAMIENTOS TECNICOS PARA ERRADICACION DE TODO TIPO DE VIOLENCIA Y PROTOCOLO DE ATENCION)</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25</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125</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5</w:t>
            </w:r>
          </w:p>
        </w:tc>
      </w:tr>
      <w:tr w:rsidR="002F1CAF" w:rsidRPr="005947D3" w:rsidTr="002F1CAF">
        <w:trPr>
          <w:trHeight w:val="67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PREVENCION Y SENCIVILIZACION HACIA LAS MUJERES (ACOSO SEXUAL Y RIESGO PSICOSOCIAL)</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25</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75</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w:t>
            </w:r>
          </w:p>
        </w:tc>
      </w:tr>
      <w:tr w:rsidR="002F1CAF" w:rsidRPr="005947D3" w:rsidTr="002F1CAF">
        <w:trPr>
          <w:trHeight w:val="450"/>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DERECHO A LA ATENCION EN SALUD A LA NIÑEZ Y ADOLESCENCIA (LEY LEPINA)</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25</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75</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CUIDADOS DE ENFERMERIA NEONATAL</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10</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30</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w:t>
            </w:r>
          </w:p>
        </w:tc>
      </w:tr>
      <w:tr w:rsidR="002F1CAF" w:rsidRPr="005947D3" w:rsidTr="002F1CAF">
        <w:trPr>
          <w:trHeight w:val="67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DIRECTRICES PARA LA ELABORACION DEL PLAN  NACIONAL DE FORMACION Y CAPACITACION PNFC 2017</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15</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15</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ETICA GUBERNAMENTAL</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30</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60</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PROCEDIMIENTOS DE LIMPIEZA</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31</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62</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DESECHOS BIOINFECCIOSOS Y RECICLAJE</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31</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62</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w:t>
            </w:r>
          </w:p>
        </w:tc>
      </w:tr>
      <w:tr w:rsidR="002F1CAF" w:rsidRPr="005947D3" w:rsidTr="002F1CAF">
        <w:trPr>
          <w:trHeight w:val="450"/>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NORMAS DE INGRESO Y ACCCESO AL HOSPITAL</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7</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7</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ATENCION AL CLIENTE Y BUEN TRATO</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7</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7</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w:t>
            </w:r>
          </w:p>
        </w:tc>
      </w:tr>
    </w:tbl>
    <w:p w:rsidR="00AF7258" w:rsidRDefault="00AF7258" w:rsidP="000F2E21">
      <w:pPr>
        <w:jc w:val="center"/>
      </w:pPr>
    </w:p>
    <w:p w:rsidR="00AF7258" w:rsidRDefault="00AF7258" w:rsidP="000F2E21">
      <w:pPr>
        <w:jc w:val="center"/>
      </w:pPr>
    </w:p>
    <w:tbl>
      <w:tblPr>
        <w:tblW w:w="12190" w:type="dxa"/>
        <w:tblInd w:w="496" w:type="dxa"/>
        <w:tblCellMar>
          <w:left w:w="70" w:type="dxa"/>
          <w:right w:w="70" w:type="dxa"/>
        </w:tblCellMar>
        <w:tblLook w:val="04A0"/>
      </w:tblPr>
      <w:tblGrid>
        <w:gridCol w:w="6378"/>
        <w:gridCol w:w="1985"/>
        <w:gridCol w:w="1984"/>
        <w:gridCol w:w="1843"/>
      </w:tblGrid>
      <w:tr w:rsidR="002F1CAF" w:rsidRPr="005947D3" w:rsidTr="002F1CAF">
        <w:trPr>
          <w:trHeight w:val="900"/>
        </w:trPr>
        <w:tc>
          <w:tcPr>
            <w:tcW w:w="6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JORNADA SOBRE SOCIALIZACION DE LAS FUNCIONES DE LA OFICINA Y EL COMITÉ POR EL DERECHO HUMANO A LA SALUD YTRATO HUMANIZADO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510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17</w:t>
            </w:r>
          </w:p>
        </w:tc>
      </w:tr>
      <w:tr w:rsidR="002F1CAF" w:rsidRPr="005947D3" w:rsidTr="002F1CAF">
        <w:trPr>
          <w:trHeight w:val="900"/>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MEDIDAS DE BIOSEGURIDAD (PRECAUSIONES BASADAS EN LA TRANSMISION) HIGIENES DE MANOS SEGREGACION DE DSHP</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15</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45</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3</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HIGIENE DE MANOS</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12</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96</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8</w:t>
            </w:r>
          </w:p>
        </w:tc>
      </w:tr>
      <w:tr w:rsidR="002F1CAF" w:rsidRPr="005947D3" w:rsidTr="002F1CAF">
        <w:trPr>
          <w:trHeight w:val="67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CURSO DE VALIDACION PARA OBSERVADORES DE LAS PRACTICAS DE HIGIENE DE MANOS</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10</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10</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w:t>
            </w:r>
          </w:p>
        </w:tc>
      </w:tr>
      <w:tr w:rsidR="002F1CAF" w:rsidRPr="005947D3" w:rsidTr="002F1CAF">
        <w:trPr>
          <w:trHeight w:val="67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CURSO DE PREVENCION Y CONTROL DE INFECCIONES ASOCIADAS A LA SALUD SANITARIA</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25</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25</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1</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 </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 </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 </w:t>
            </w:r>
          </w:p>
        </w:tc>
      </w:tr>
      <w:tr w:rsidR="002F1CAF" w:rsidRPr="005947D3" w:rsidTr="002F1CAF">
        <w:trPr>
          <w:trHeight w:val="255"/>
        </w:trPr>
        <w:tc>
          <w:tcPr>
            <w:tcW w:w="6378" w:type="dxa"/>
            <w:tcBorders>
              <w:top w:val="nil"/>
              <w:left w:val="single" w:sz="4" w:space="0" w:color="auto"/>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 </w:t>
            </w:r>
          </w:p>
        </w:tc>
        <w:tc>
          <w:tcPr>
            <w:tcW w:w="1985"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 </w:t>
            </w:r>
          </w:p>
        </w:tc>
        <w:tc>
          <w:tcPr>
            <w:tcW w:w="1984"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 </w:t>
            </w:r>
          </w:p>
        </w:tc>
        <w:tc>
          <w:tcPr>
            <w:tcW w:w="1843" w:type="dxa"/>
            <w:tcBorders>
              <w:top w:val="nil"/>
              <w:left w:val="nil"/>
              <w:bottom w:val="single" w:sz="4" w:space="0" w:color="auto"/>
              <w:right w:val="single" w:sz="4" w:space="0" w:color="auto"/>
            </w:tcBorders>
            <w:shd w:val="clear" w:color="auto" w:fill="auto"/>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 </w:t>
            </w:r>
          </w:p>
        </w:tc>
      </w:tr>
      <w:tr w:rsidR="002F1CAF" w:rsidRPr="005947D3" w:rsidTr="002F1CAF">
        <w:trPr>
          <w:trHeight w:val="315"/>
        </w:trPr>
        <w:tc>
          <w:tcPr>
            <w:tcW w:w="6378" w:type="dxa"/>
            <w:tcBorders>
              <w:top w:val="nil"/>
              <w:left w:val="single" w:sz="4" w:space="0" w:color="auto"/>
              <w:bottom w:val="single" w:sz="4" w:space="0" w:color="auto"/>
              <w:right w:val="single" w:sz="4" w:space="0" w:color="auto"/>
            </w:tcBorders>
            <w:shd w:val="clear" w:color="auto" w:fill="FFFFFF" w:themeFill="background1"/>
            <w:vAlign w:val="center"/>
            <w:hideMark/>
          </w:tcPr>
          <w:p w:rsidR="002F1CAF" w:rsidRPr="005947D3" w:rsidRDefault="002F1CAF" w:rsidP="002F1CAF">
            <w:pPr>
              <w:spacing w:after="0" w:line="240" w:lineRule="auto"/>
              <w:jc w:val="center"/>
              <w:rPr>
                <w:rFonts w:ascii="Arial" w:eastAsia="Times New Roman" w:hAnsi="Arial" w:cs="Arial"/>
                <w:sz w:val="16"/>
                <w:szCs w:val="16"/>
                <w:lang w:eastAsia="es-SV"/>
              </w:rPr>
            </w:pPr>
            <w:r w:rsidRPr="005947D3">
              <w:rPr>
                <w:rFonts w:ascii="Arial" w:eastAsia="Times New Roman" w:hAnsi="Arial" w:cs="Arial"/>
                <w:sz w:val="16"/>
                <w:szCs w:val="16"/>
                <w:lang w:eastAsia="es-SV"/>
              </w:rPr>
              <w:t> </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2F1CAF" w:rsidRPr="005947D3" w:rsidRDefault="002F1CAF" w:rsidP="002F1CAF">
            <w:pPr>
              <w:spacing w:after="0" w:line="240" w:lineRule="auto"/>
              <w:jc w:val="center"/>
              <w:rPr>
                <w:rFonts w:ascii="Arial" w:eastAsia="Times New Roman" w:hAnsi="Arial" w:cs="Arial"/>
                <w:b/>
                <w:bCs/>
                <w:sz w:val="24"/>
                <w:szCs w:val="24"/>
                <w:lang w:eastAsia="es-SV"/>
              </w:rPr>
            </w:pPr>
            <w:r w:rsidRPr="005947D3">
              <w:rPr>
                <w:rFonts w:ascii="Arial" w:eastAsia="Times New Roman" w:hAnsi="Arial" w:cs="Arial"/>
                <w:b/>
                <w:bCs/>
                <w:sz w:val="24"/>
                <w:szCs w:val="24"/>
                <w:lang w:eastAsia="es-SV"/>
              </w:rPr>
              <w:t> </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2F1CAF" w:rsidRPr="005947D3" w:rsidRDefault="002F1CAF" w:rsidP="002F1CAF">
            <w:pPr>
              <w:spacing w:after="0" w:line="240" w:lineRule="auto"/>
              <w:jc w:val="center"/>
              <w:rPr>
                <w:rFonts w:ascii="Arial" w:eastAsia="Times New Roman" w:hAnsi="Arial" w:cs="Arial"/>
                <w:b/>
                <w:bCs/>
                <w:sz w:val="24"/>
                <w:szCs w:val="24"/>
                <w:lang w:eastAsia="es-SV"/>
              </w:rPr>
            </w:pPr>
            <w:r w:rsidRPr="005947D3">
              <w:rPr>
                <w:rFonts w:ascii="Arial" w:eastAsia="Times New Roman" w:hAnsi="Arial" w:cs="Arial"/>
                <w:b/>
                <w:bCs/>
                <w:sz w:val="24"/>
                <w:szCs w:val="24"/>
                <w:lang w:eastAsia="es-SV"/>
              </w:rPr>
              <w:t>2,084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F1CAF" w:rsidRPr="005947D3" w:rsidRDefault="002F1CAF" w:rsidP="002F1CAF">
            <w:pPr>
              <w:spacing w:after="0" w:line="240" w:lineRule="auto"/>
              <w:jc w:val="center"/>
              <w:rPr>
                <w:rFonts w:ascii="Arial" w:eastAsia="Times New Roman" w:hAnsi="Arial" w:cs="Arial"/>
                <w:b/>
                <w:bCs/>
                <w:sz w:val="24"/>
                <w:szCs w:val="24"/>
                <w:lang w:eastAsia="es-SV"/>
              </w:rPr>
            </w:pPr>
            <w:r w:rsidRPr="005947D3">
              <w:rPr>
                <w:rFonts w:ascii="Arial" w:eastAsia="Times New Roman" w:hAnsi="Arial" w:cs="Arial"/>
                <w:b/>
                <w:bCs/>
                <w:sz w:val="24"/>
                <w:szCs w:val="24"/>
                <w:lang w:eastAsia="es-SV"/>
              </w:rPr>
              <w:t>99</w:t>
            </w:r>
          </w:p>
        </w:tc>
      </w:tr>
    </w:tbl>
    <w:p w:rsidR="00AF7258" w:rsidRDefault="00AF7258" w:rsidP="000F2E21">
      <w:pPr>
        <w:jc w:val="center"/>
      </w:pPr>
    </w:p>
    <w:p w:rsidR="00AF7258" w:rsidRDefault="00AF7258" w:rsidP="000F2E21">
      <w:pPr>
        <w:jc w:val="center"/>
      </w:pPr>
    </w:p>
    <w:p w:rsidR="00AF7258" w:rsidRDefault="00AF7258" w:rsidP="000F2E21">
      <w:pPr>
        <w:jc w:val="center"/>
      </w:pPr>
    </w:p>
    <w:p w:rsidR="00AF7258" w:rsidRDefault="00AF7258" w:rsidP="000F2E21">
      <w:pPr>
        <w:jc w:val="center"/>
      </w:pPr>
    </w:p>
    <w:p w:rsidR="00AF7258" w:rsidRDefault="00AF7258" w:rsidP="000F2E21">
      <w:pPr>
        <w:jc w:val="center"/>
      </w:pPr>
    </w:p>
    <w:p w:rsidR="00AF7258" w:rsidRDefault="00AF7258" w:rsidP="000F2E21">
      <w:pPr>
        <w:jc w:val="center"/>
      </w:pPr>
    </w:p>
    <w:p w:rsidR="00AF7258" w:rsidRDefault="00D61EDF" w:rsidP="00D61EDF">
      <w:pPr>
        <w:tabs>
          <w:tab w:val="left" w:pos="6419"/>
        </w:tabs>
      </w:pPr>
      <w:r>
        <w:tab/>
      </w:r>
    </w:p>
    <w:p w:rsidR="00D61EDF" w:rsidRDefault="00D61EDF" w:rsidP="00D61EDF">
      <w:pPr>
        <w:tabs>
          <w:tab w:val="left" w:pos="6419"/>
        </w:tabs>
      </w:pPr>
    </w:p>
    <w:p w:rsidR="00D61EDF" w:rsidRDefault="00D61EDF" w:rsidP="00D61EDF">
      <w:pPr>
        <w:tabs>
          <w:tab w:val="left" w:pos="6419"/>
        </w:tabs>
      </w:pPr>
    </w:p>
    <w:p w:rsidR="000F2E21" w:rsidRPr="00705ED9" w:rsidRDefault="00705ED9" w:rsidP="00705ED9">
      <w:pPr>
        <w:pStyle w:val="Prrafodelista"/>
        <w:numPr>
          <w:ilvl w:val="0"/>
          <w:numId w:val="3"/>
        </w:numPr>
        <w:jc w:val="center"/>
        <w:outlineLvl w:val="0"/>
        <w:rPr>
          <w:rFonts w:ascii="Agency FB" w:hAnsi="Agency FB"/>
          <w:b/>
          <w:sz w:val="36"/>
          <w:szCs w:val="36"/>
        </w:rPr>
      </w:pPr>
      <w:bookmarkStart w:id="18" w:name="_Toc450313597"/>
      <w:r w:rsidRPr="00705ED9">
        <w:rPr>
          <w:rFonts w:ascii="Agency FB" w:hAnsi="Agency FB"/>
          <w:b/>
          <w:sz w:val="36"/>
          <w:szCs w:val="36"/>
        </w:rPr>
        <w:t>ANEXOS</w:t>
      </w:r>
      <w:bookmarkEnd w:id="18"/>
    </w:p>
    <w:p w:rsidR="000F2E21" w:rsidRDefault="000F2E21" w:rsidP="000F2E21">
      <w:pPr>
        <w:jc w:val="center"/>
      </w:pPr>
    </w:p>
    <w:p w:rsidR="000F2E21" w:rsidRDefault="000F2E21" w:rsidP="000F2E21">
      <w:pPr>
        <w:jc w:val="center"/>
      </w:pPr>
    </w:p>
    <w:p w:rsidR="000F2E21" w:rsidRDefault="00E55115" w:rsidP="000F2E21">
      <w:pPr>
        <w:jc w:val="center"/>
      </w:pPr>
      <w:r>
        <w:rPr>
          <w:noProof/>
          <w:lang w:eastAsia="es-ES"/>
        </w:rPr>
        <w:pict>
          <v:shapetype id="_x0000_t202" coordsize="21600,21600" o:spt="202" path="m,l,21600r21600,l21600,xe">
            <v:stroke joinstyle="miter"/>
            <v:path gradientshapeok="t" o:connecttype="rect"/>
          </v:shapetype>
          <v:shape id="7 Cuadro de texto" o:spid="_x0000_s1027" type="#_x0000_t202" style="position:absolute;left:0;text-align:left;margin-left:67pt;margin-top:10.6pt;width:580.05pt;height:2in;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" filled="f" stroked="f">
            <v:textbox style="mso-next-textbox:#7 Cuadro de texto;mso-fit-shape-to-text:t">
              <w:txbxContent>
                <w:p w:rsidR="001507CE" w:rsidRPr="00A626E9" w:rsidRDefault="001507CE" w:rsidP="00A626E9">
                  <w:pPr>
                    <w:jc w:val="center"/>
                    <w:rPr>
                      <w:b/>
                      <w:sz w:val="144"/>
                      <w:szCs w:val="144"/>
                    </w:rPr>
                  </w:pPr>
                  <w:r w:rsidRPr="00A626E9">
                    <w:rPr>
                      <w:b/>
                      <w:sz w:val="144"/>
                      <w:szCs w:val="144"/>
                    </w:rPr>
                    <w:t>ANEXOS</w:t>
                  </w:r>
                </w:p>
              </w:txbxContent>
            </v:textbox>
          </v:shape>
        </w:pict>
      </w:r>
    </w:p>
    <w:p w:rsidR="000F2E21" w:rsidRDefault="000F2E21" w:rsidP="000F2E21">
      <w:pPr>
        <w:jc w:val="center"/>
      </w:pPr>
    </w:p>
    <w:p w:rsidR="000F2E21" w:rsidRDefault="000F2E21" w:rsidP="000F2E21">
      <w:pPr>
        <w:jc w:val="center"/>
      </w:pPr>
    </w:p>
    <w:p w:rsidR="000F2E21" w:rsidRDefault="000F2E21" w:rsidP="000F2E21">
      <w:pPr>
        <w:jc w:val="center"/>
      </w:pPr>
    </w:p>
    <w:p w:rsidR="000F2E21" w:rsidRDefault="000F2E21" w:rsidP="000F2E21">
      <w:pPr>
        <w:jc w:val="center"/>
      </w:pPr>
    </w:p>
    <w:p w:rsidR="000F2E21" w:rsidRDefault="000F2E21" w:rsidP="000F2E21">
      <w:pPr>
        <w:jc w:val="center"/>
      </w:pPr>
    </w:p>
    <w:p w:rsidR="00035978" w:rsidRDefault="00035978" w:rsidP="000F2E21">
      <w:pPr>
        <w:jc w:val="center"/>
      </w:pPr>
    </w:p>
    <w:p w:rsidR="000F2E21" w:rsidRDefault="000F2E21" w:rsidP="000F2E21">
      <w:pPr>
        <w:jc w:val="center"/>
      </w:pPr>
    </w:p>
    <w:p w:rsidR="00A626E9" w:rsidRDefault="00A626E9" w:rsidP="000F2E21">
      <w:pPr>
        <w:jc w:val="center"/>
      </w:pPr>
    </w:p>
    <w:p w:rsidR="00A626E9" w:rsidRDefault="00A626E9" w:rsidP="000F2E21">
      <w:pPr>
        <w:jc w:val="center"/>
      </w:pPr>
    </w:p>
    <w:p w:rsidR="00A626E9" w:rsidRDefault="00A626E9" w:rsidP="000F2E21">
      <w:pPr>
        <w:jc w:val="center"/>
      </w:pPr>
    </w:p>
    <w:p w:rsidR="00A626E9" w:rsidRDefault="00A626E9" w:rsidP="000F2E21">
      <w:pPr>
        <w:jc w:val="center"/>
      </w:pPr>
    </w:p>
    <w:p w:rsidR="00A626E9" w:rsidRDefault="00A626E9" w:rsidP="000F2E21">
      <w:pPr>
        <w:jc w:val="center"/>
      </w:pPr>
    </w:p>
    <w:p w:rsidR="00A626E9" w:rsidRDefault="00A626E9" w:rsidP="000F2E21">
      <w:pPr>
        <w:jc w:val="center"/>
      </w:pPr>
    </w:p>
    <w:p w:rsidR="00A626E9" w:rsidRDefault="00A626E9" w:rsidP="000F2E21">
      <w:pPr>
        <w:jc w:val="center"/>
      </w:pPr>
      <w:r>
        <w:rPr>
          <w:noProof/>
          <w:lang w:eastAsia="es-ES"/>
        </w:rPr>
        <w:drawing>
          <wp:anchor distT="0" distB="0" distL="114300" distR="114300" simplePos="0" relativeHeight="251668480" behindDoc="1" locked="0" layoutInCell="1" allowOverlap="1">
            <wp:simplePos x="0" y="0"/>
            <wp:positionH relativeFrom="column">
              <wp:posOffset>1582574</wp:posOffset>
            </wp:positionH>
            <wp:positionV relativeFrom="paragraph">
              <wp:posOffset>-17865</wp:posOffset>
            </wp:positionV>
            <wp:extent cx="5718175" cy="2633980"/>
            <wp:effectExtent l="0" t="0" r="0" b="0"/>
            <wp:wrapNone/>
            <wp:docPr id="9" name="Imagen 9" descr="C:\Users\Mariella Candell\Desktop\fotos tac\10151203_1076772429011869_3072886826676747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ella Candell\Desktop\fotos tac\10151203_1076772429011869_3072886826676747073_n.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8175" cy="2633980"/>
                    </a:xfrm>
                    <a:prstGeom prst="rect">
                      <a:avLst/>
                    </a:prstGeom>
                    <a:noFill/>
                    <a:ln>
                      <a:noFill/>
                    </a:ln>
                  </pic:spPr>
                </pic:pic>
              </a:graphicData>
            </a:graphic>
          </wp:anchor>
        </w:drawing>
      </w:r>
    </w:p>
    <w:p w:rsidR="000F2E21" w:rsidRDefault="000F2E21" w:rsidP="000F2E21">
      <w:pPr>
        <w:jc w:val="center"/>
      </w:pPr>
    </w:p>
    <w:p w:rsidR="000F2E21" w:rsidRDefault="000F2E21" w:rsidP="000F2E21">
      <w:pPr>
        <w:jc w:val="center"/>
      </w:pPr>
    </w:p>
    <w:p w:rsidR="000F2E21" w:rsidRDefault="000F2E21" w:rsidP="000F2E21">
      <w:pPr>
        <w:jc w:val="center"/>
      </w:pPr>
    </w:p>
    <w:p w:rsidR="000F2E21" w:rsidRDefault="000F2E21" w:rsidP="000F2E21">
      <w:pPr>
        <w:jc w:val="center"/>
      </w:pPr>
    </w:p>
    <w:p w:rsidR="00A626E9" w:rsidRDefault="00A626E9" w:rsidP="000F2E21">
      <w:pPr>
        <w:jc w:val="center"/>
      </w:pPr>
      <w:r>
        <w:rPr>
          <w:noProof/>
          <w:lang w:eastAsia="es-ES"/>
        </w:rPr>
        <w:drawing>
          <wp:anchor distT="0" distB="0" distL="114300" distR="114300" simplePos="0" relativeHeight="251669504" behindDoc="0" locked="0" layoutInCell="1" allowOverlap="1">
            <wp:simplePos x="0" y="0"/>
            <wp:positionH relativeFrom="column">
              <wp:posOffset>1583463</wp:posOffset>
            </wp:positionH>
            <wp:positionV relativeFrom="paragraph">
              <wp:posOffset>1175916</wp:posOffset>
            </wp:positionV>
            <wp:extent cx="5718411" cy="2442750"/>
            <wp:effectExtent l="0" t="0" r="0" b="0"/>
            <wp:wrapNone/>
            <wp:docPr id="8" name="Imagen 8" descr="C:\Users\Mariella Candell\Desktop\fotos tac\10478586_1076772279011884_6660593658186887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ella Candell\Desktop\fotos tac\10478586_1076772279011884_6660593658186887763_n.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8175" cy="2442649"/>
                    </a:xfrm>
                    <a:prstGeom prst="rect">
                      <a:avLst/>
                    </a:prstGeom>
                    <a:noFill/>
                    <a:ln>
                      <a:noFill/>
                    </a:ln>
                  </pic:spPr>
                </pic:pic>
              </a:graphicData>
            </a:graphic>
          </wp:anchor>
        </w:drawing>
      </w:r>
    </w:p>
    <w:p w:rsidR="00A626E9" w:rsidRPr="00A626E9" w:rsidRDefault="00A626E9" w:rsidP="00A626E9"/>
    <w:p w:rsidR="00A626E9" w:rsidRPr="00A626E9" w:rsidRDefault="00A626E9" w:rsidP="00A626E9"/>
    <w:p w:rsidR="00A626E9" w:rsidRPr="00A626E9" w:rsidRDefault="00A626E9" w:rsidP="00A626E9"/>
    <w:p w:rsidR="00A626E9" w:rsidRPr="00A626E9" w:rsidRDefault="00A626E9" w:rsidP="00A626E9"/>
    <w:p w:rsidR="00A626E9" w:rsidRPr="00A626E9" w:rsidRDefault="00A626E9" w:rsidP="00A626E9"/>
    <w:p w:rsidR="00A626E9" w:rsidRPr="00A626E9" w:rsidRDefault="00A626E9" w:rsidP="00A626E9"/>
    <w:p w:rsidR="00A626E9" w:rsidRPr="00A626E9" w:rsidRDefault="00A626E9" w:rsidP="00A626E9"/>
    <w:p w:rsidR="00A626E9" w:rsidRPr="00A626E9" w:rsidRDefault="00A626E9" w:rsidP="00A626E9"/>
    <w:p w:rsidR="00A626E9" w:rsidRPr="00A626E9" w:rsidRDefault="00A626E9" w:rsidP="00A626E9"/>
    <w:p w:rsidR="00A626E9" w:rsidRDefault="00A626E9" w:rsidP="00A626E9"/>
    <w:p w:rsidR="000F2E21" w:rsidRDefault="000F2E21" w:rsidP="00A626E9">
      <w:pPr>
        <w:jc w:val="center"/>
      </w:pPr>
    </w:p>
    <w:p w:rsidR="00F17743" w:rsidRDefault="00F17743" w:rsidP="00A626E9">
      <w:pPr>
        <w:jc w:val="center"/>
      </w:pPr>
    </w:p>
    <w:p w:rsidR="00F17743" w:rsidRPr="00F17743" w:rsidRDefault="00F17743" w:rsidP="00F17743"/>
    <w:p w:rsidR="00F17743" w:rsidRPr="00F17743" w:rsidRDefault="002F1CAF" w:rsidP="00F17743">
      <w:r>
        <w:rPr>
          <w:noProof/>
          <w:lang w:eastAsia="es-ES"/>
        </w:rPr>
        <w:drawing>
          <wp:anchor distT="0" distB="0" distL="114300" distR="114300" simplePos="0" relativeHeight="251670528" behindDoc="1" locked="0" layoutInCell="1" allowOverlap="1">
            <wp:simplePos x="0" y="0"/>
            <wp:positionH relativeFrom="column">
              <wp:posOffset>1268433</wp:posOffset>
            </wp:positionH>
            <wp:positionV relativeFrom="paragraph">
              <wp:posOffset>215157</wp:posOffset>
            </wp:positionV>
            <wp:extent cx="6372860" cy="3647873"/>
            <wp:effectExtent l="19050" t="0" r="8890" b="0"/>
            <wp:wrapNone/>
            <wp:docPr id="10" name="Imagen 10" descr="C:\Users\Mariella Candell\Pictures\ambulancia\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ella Candell\Pictures\ambulancia\DSC_029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860" cy="3647873"/>
                    </a:xfrm>
                    <a:prstGeom prst="rect">
                      <a:avLst/>
                    </a:prstGeom>
                    <a:noFill/>
                    <a:ln>
                      <a:noFill/>
                    </a:ln>
                  </pic:spPr>
                </pic:pic>
              </a:graphicData>
            </a:graphic>
          </wp:anchor>
        </w:drawing>
      </w:r>
    </w:p>
    <w:p w:rsidR="00F17743" w:rsidRPr="00F17743" w:rsidRDefault="00F17743" w:rsidP="00F17743"/>
    <w:p w:rsidR="00F17743" w:rsidRPr="00F17743" w:rsidRDefault="00F17743" w:rsidP="00F17743"/>
    <w:p w:rsidR="00F17743" w:rsidRPr="00F17743" w:rsidRDefault="00F17743" w:rsidP="00F17743"/>
    <w:p w:rsidR="00F17743" w:rsidRPr="00F17743" w:rsidRDefault="00F17743" w:rsidP="00F17743"/>
    <w:p w:rsidR="00F17743" w:rsidRPr="00F17743" w:rsidRDefault="00F17743" w:rsidP="00F17743"/>
    <w:p w:rsidR="00F17743" w:rsidRPr="00F17743" w:rsidRDefault="00F17743" w:rsidP="00F17743"/>
    <w:p w:rsidR="00F17743" w:rsidRPr="00F17743" w:rsidRDefault="00F17743" w:rsidP="00F17743"/>
    <w:p w:rsidR="00F17743" w:rsidRPr="00F17743" w:rsidRDefault="00F17743" w:rsidP="00F17743"/>
    <w:p w:rsidR="00F17743" w:rsidRPr="00F17743" w:rsidRDefault="00F17743" w:rsidP="00F17743"/>
    <w:p w:rsidR="00F17743" w:rsidRPr="00F17743" w:rsidRDefault="00F17743" w:rsidP="00F17743"/>
    <w:p w:rsidR="00F17743" w:rsidRPr="00F17743" w:rsidRDefault="00F17743" w:rsidP="00F17743"/>
    <w:p w:rsidR="00F17743" w:rsidRPr="00F17743" w:rsidRDefault="00F17743" w:rsidP="00F17743"/>
    <w:p w:rsidR="00A626E9" w:rsidRDefault="00F17743" w:rsidP="00F17743">
      <w:pPr>
        <w:tabs>
          <w:tab w:val="left" w:pos="5040"/>
        </w:tabs>
      </w:pPr>
      <w:r>
        <w:tab/>
      </w:r>
    </w:p>
    <w:p w:rsidR="00F17743" w:rsidRDefault="00F17743" w:rsidP="00F17743">
      <w:pPr>
        <w:tabs>
          <w:tab w:val="left" w:pos="5040"/>
        </w:tabs>
      </w:pPr>
    </w:p>
    <w:p w:rsidR="00F17743" w:rsidRDefault="00F17743" w:rsidP="002F1CAF">
      <w:pPr>
        <w:tabs>
          <w:tab w:val="left" w:pos="5040"/>
        </w:tabs>
        <w:jc w:val="right"/>
      </w:pPr>
    </w:p>
    <w:p w:rsidR="002F1CAF" w:rsidRPr="00F17743" w:rsidRDefault="002F1CAF" w:rsidP="002F1CAF">
      <w:pPr>
        <w:tabs>
          <w:tab w:val="left" w:pos="5040"/>
        </w:tabs>
        <w:jc w:val="right"/>
      </w:pPr>
      <w:r>
        <w:rPr>
          <w:noProof/>
          <w:lang w:eastAsia="es-ES"/>
        </w:rPr>
        <w:lastRenderedPageBreak/>
        <w:drawing>
          <wp:anchor distT="0" distB="0" distL="114300" distR="114300" simplePos="0" relativeHeight="251673600" behindDoc="1" locked="0" layoutInCell="1" allowOverlap="1">
            <wp:simplePos x="0" y="0"/>
            <wp:positionH relativeFrom="column">
              <wp:posOffset>4177408</wp:posOffset>
            </wp:positionH>
            <wp:positionV relativeFrom="paragraph">
              <wp:posOffset>1337661</wp:posOffset>
            </wp:positionV>
            <wp:extent cx="4747098" cy="3073467"/>
            <wp:effectExtent l="0" t="838200" r="0" b="812733"/>
            <wp:wrapNone/>
            <wp:docPr id="18" name="Imagen 18" descr="C:\Users\Mariella Candell\AppData\Local\Microsoft\Windows\INetCache\Content.Word\DSC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iella Candell\AppData\Local\Microsoft\Windows\INetCache\Content.Word\DSC_036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747098" cy="3073467"/>
                    </a:xfrm>
                    <a:prstGeom prst="rect">
                      <a:avLst/>
                    </a:prstGeom>
                    <a:noFill/>
                    <a:ln>
                      <a:noFill/>
                    </a:ln>
                  </pic:spPr>
                </pic:pic>
              </a:graphicData>
            </a:graphic>
          </wp:anchor>
        </w:drawing>
      </w:r>
      <w:r>
        <w:rPr>
          <w:noProof/>
          <w:lang w:eastAsia="es-ES"/>
        </w:rPr>
        <w:drawing>
          <wp:anchor distT="0" distB="0" distL="114300" distR="114300" simplePos="0" relativeHeight="251672576" behindDoc="1" locked="0" layoutInCell="1" allowOverlap="1">
            <wp:simplePos x="0" y="0"/>
            <wp:positionH relativeFrom="column">
              <wp:posOffset>-93980</wp:posOffset>
            </wp:positionH>
            <wp:positionV relativeFrom="paragraph">
              <wp:posOffset>480060</wp:posOffset>
            </wp:positionV>
            <wp:extent cx="4864100" cy="4746625"/>
            <wp:effectExtent l="19050" t="0" r="0" b="0"/>
            <wp:wrapNone/>
            <wp:docPr id="16" name="Imagen 16" descr="C:\Users\Mariella Candell\AppData\Local\Microsoft\Windows\INetCache\Content.Word\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ella Candell\AppData\Local\Microsoft\Windows\INetCache\Content.Word\DSC_036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100" cy="4746625"/>
                    </a:xfrm>
                    <a:prstGeom prst="rect">
                      <a:avLst/>
                    </a:prstGeom>
                    <a:noFill/>
                    <a:ln>
                      <a:noFill/>
                    </a:ln>
                  </pic:spPr>
                </pic:pic>
              </a:graphicData>
            </a:graphic>
          </wp:anchor>
        </w:drawing>
      </w:r>
    </w:p>
    <w:sectPr w:rsidR="002F1CAF" w:rsidRPr="00F17743" w:rsidSect="0034109D">
      <w:type w:val="continuous"/>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759" w:rsidRDefault="008E0759" w:rsidP="005F67C9">
      <w:pPr>
        <w:spacing w:after="0" w:line="240" w:lineRule="auto"/>
      </w:pPr>
      <w:r>
        <w:separator/>
      </w:r>
    </w:p>
  </w:endnote>
  <w:endnote w:type="continuationSeparator" w:id="1">
    <w:p w:rsidR="008E0759" w:rsidRDefault="008E0759" w:rsidP="005F6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id w:val="15195794"/>
      <w:docPartObj>
        <w:docPartGallery w:val="Page Numbers (Bottom of Page)"/>
        <w:docPartUnique/>
      </w:docPartObj>
    </w:sdtPr>
    <w:sdtContent>
      <w:p w:rsidR="001507CE" w:rsidRDefault="001507CE">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E55115">
          <w:rPr>
            <w:rFonts w:eastAsiaTheme="minorEastAsia"/>
            <w:szCs w:val="21"/>
          </w:rPr>
          <w:fldChar w:fldCharType="begin"/>
        </w:r>
        <w:r>
          <w:instrText>PAGE    \* MERGEFORMAT</w:instrText>
        </w:r>
        <w:r w:rsidRPr="00E55115">
          <w:rPr>
            <w:rFonts w:eastAsiaTheme="minorEastAsia"/>
            <w:szCs w:val="21"/>
          </w:rPr>
          <w:fldChar w:fldCharType="separate"/>
        </w:r>
        <w:r w:rsidR="00C45166" w:rsidRPr="00C45166">
          <w:rPr>
            <w:rFonts w:asciiTheme="majorHAnsi" w:eastAsiaTheme="majorEastAsia" w:hAnsiTheme="majorHAnsi" w:cstheme="majorBidi"/>
            <w:noProof/>
            <w:sz w:val="28"/>
            <w:szCs w:val="28"/>
          </w:rPr>
          <w:t>36</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1507CE" w:rsidRDefault="001507C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759" w:rsidRDefault="008E0759" w:rsidP="005F67C9">
      <w:pPr>
        <w:spacing w:after="0" w:line="240" w:lineRule="auto"/>
      </w:pPr>
      <w:r>
        <w:separator/>
      </w:r>
    </w:p>
  </w:footnote>
  <w:footnote w:type="continuationSeparator" w:id="1">
    <w:p w:rsidR="008E0759" w:rsidRDefault="008E0759" w:rsidP="005F67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7CE" w:rsidRDefault="001507CE" w:rsidP="002F1CAF">
    <w:pPr>
      <w:pStyle w:val="Encabezado"/>
      <w:tabs>
        <w:tab w:val="left" w:pos="2206"/>
        <w:tab w:val="center" w:pos="7001"/>
      </w:tabs>
      <w:rPr>
        <w:rFonts w:ascii="Agency FB" w:hAnsi="Agency FB"/>
        <w:b/>
      </w:rPr>
    </w:pPr>
    <w:r>
      <w:rPr>
        <w:rFonts w:ascii="Agency FB" w:hAnsi="Agency FB"/>
        <w:b/>
      </w:rPr>
      <w:tab/>
    </w:r>
    <w:r>
      <w:rPr>
        <w:rFonts w:ascii="Agency FB" w:hAnsi="Agency FB"/>
        <w:b/>
      </w:rPr>
      <w:tab/>
    </w:r>
    <w:r>
      <w:rPr>
        <w:rFonts w:ascii="Agency FB" w:hAnsi="Agency FB"/>
        <w:b/>
      </w:rPr>
      <w:tab/>
    </w:r>
    <w:r>
      <w:rPr>
        <w:rFonts w:ascii="Agency FB" w:hAnsi="Agency FB"/>
        <w:b/>
        <w:noProof/>
        <w:lang w:eastAsia="es-ES"/>
      </w:rPr>
      <w:drawing>
        <wp:anchor distT="0" distB="0" distL="114300" distR="114300" simplePos="0" relativeHeight="251661312" behindDoc="1" locked="0" layoutInCell="1" allowOverlap="1">
          <wp:simplePos x="0" y="0"/>
          <wp:positionH relativeFrom="column">
            <wp:posOffset>1118870</wp:posOffset>
          </wp:positionH>
          <wp:positionV relativeFrom="paragraph">
            <wp:posOffset>-107315</wp:posOffset>
          </wp:positionV>
          <wp:extent cx="790575" cy="800100"/>
          <wp:effectExtent l="0" t="0" r="9525" b="0"/>
          <wp:wrapNone/>
          <wp:docPr id="5" name="Imagen 5" descr="C:\Users\Mariella Candell\Desktop\logohostpital_Sonsonate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lla Candell\Desktop\logohostpital_Sonsonateverde.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800100"/>
                  </a:xfrm>
                  <a:prstGeom prst="rect">
                    <a:avLst/>
                  </a:prstGeom>
                  <a:noFill/>
                  <a:ln>
                    <a:noFill/>
                  </a:ln>
                </pic:spPr>
              </pic:pic>
            </a:graphicData>
          </a:graphic>
        </wp:anchor>
      </w:drawing>
    </w:r>
    <w:r w:rsidRPr="005F67C9">
      <w:rPr>
        <w:rFonts w:ascii="Agency FB" w:hAnsi="Agency FB"/>
        <w:b/>
        <w:noProof/>
        <w:lang w:eastAsia="es-ES"/>
      </w:rPr>
      <w:drawing>
        <wp:anchor distT="0" distB="0" distL="114300" distR="114300" simplePos="0" relativeHeight="251660288" behindDoc="0" locked="0" layoutInCell="1" allowOverlap="1">
          <wp:simplePos x="0" y="0"/>
          <wp:positionH relativeFrom="column">
            <wp:posOffset>6873240</wp:posOffset>
          </wp:positionH>
          <wp:positionV relativeFrom="paragraph">
            <wp:posOffset>-40005</wp:posOffset>
          </wp:positionV>
          <wp:extent cx="1343025" cy="6572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43025" cy="657225"/>
                  </a:xfrm>
                  <a:prstGeom prst="rect">
                    <a:avLst/>
                  </a:prstGeom>
                  <a:noFill/>
                  <a:ln w="9525">
                    <a:noFill/>
                    <a:miter lim="800000"/>
                    <a:headEnd/>
                    <a:tailEnd/>
                  </a:ln>
                </pic:spPr>
              </pic:pic>
            </a:graphicData>
          </a:graphic>
        </wp:anchor>
      </w:drawing>
    </w:r>
    <w:r w:rsidRPr="005F67C9">
      <w:rPr>
        <w:rFonts w:ascii="Agency FB" w:hAnsi="Agency FB"/>
        <w:b/>
      </w:rPr>
      <w:t>HOSPITAL NACIONAL DR. JOR</w:t>
    </w:r>
    <w:r>
      <w:rPr>
        <w:rFonts w:ascii="Agency FB" w:hAnsi="Agency FB"/>
        <w:b/>
      </w:rPr>
      <w:t>GE MAZZINI VILLACORTA, SONSONATE</w:t>
    </w:r>
  </w:p>
  <w:p w:rsidR="001507CE" w:rsidRPr="002F1CAF" w:rsidRDefault="001507CE" w:rsidP="002F1CAF">
    <w:pPr>
      <w:pStyle w:val="Encabezado"/>
      <w:tabs>
        <w:tab w:val="left" w:pos="2206"/>
        <w:tab w:val="center" w:pos="7001"/>
      </w:tabs>
      <w:jc w:val="center"/>
      <w:rPr>
        <w:rFonts w:ascii="Agency FB" w:hAnsi="Agency FB"/>
        <w:b/>
      </w:rPr>
    </w:pPr>
    <w:r>
      <w:rPr>
        <w:rFonts w:ascii="Agency FB" w:hAnsi="Agency FB"/>
        <w:b/>
      </w:rPr>
      <w:t>MEMORIA DE LABORES 2016</w:t>
    </w:r>
  </w:p>
  <w:p w:rsidR="001507CE" w:rsidRPr="005F67C9" w:rsidRDefault="001507CE" w:rsidP="00F560D6">
    <w:pPr>
      <w:pStyle w:val="Encabezado"/>
      <w:tabs>
        <w:tab w:val="clear" w:pos="4252"/>
        <w:tab w:val="clear" w:pos="8504"/>
        <w:tab w:val="left" w:pos="2727"/>
      </w:tabs>
      <w:rPr>
        <w:rFonts w:ascii="Agency FB" w:hAnsi="Agency FB"/>
      </w:rPr>
    </w:pPr>
    <w:r>
      <w:rPr>
        <w:rFonts w:ascii="Agency FB" w:hAnsi="Agency F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5DE6"/>
    <w:multiLevelType w:val="multilevel"/>
    <w:tmpl w:val="A112DB74"/>
    <w:lvl w:ilvl="0">
      <w:start w:val="1"/>
      <w:numFmt w:val="decimal"/>
      <w:lvlText w:val="%1."/>
      <w:lvlJc w:val="left"/>
      <w:pPr>
        <w:ind w:left="720" w:hanging="360"/>
      </w:pPr>
      <w:rPr>
        <w:rFonts w:ascii="Agency FB" w:hAnsi="Agency FB" w:hint="default"/>
        <w:b/>
        <w:sz w:val="36"/>
        <w:szCs w:val="36"/>
      </w:rPr>
    </w:lvl>
    <w:lvl w:ilvl="1">
      <w:start w:val="5"/>
      <w:numFmt w:val="decimal"/>
      <w:isLgl/>
      <w:lvlText w:val="%1.%2"/>
      <w:lvlJc w:val="left"/>
      <w:pPr>
        <w:ind w:left="795" w:hanging="435"/>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F5D1853"/>
    <w:multiLevelType w:val="multilevel"/>
    <w:tmpl w:val="BD74ACA8"/>
    <w:lvl w:ilvl="0">
      <w:start w:val="951"/>
      <w:numFmt w:val="decimal"/>
      <w:lvlText w:val="%1"/>
      <w:lvlJc w:val="left"/>
      <w:pPr>
        <w:ind w:left="360" w:hanging="360"/>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2707C5C"/>
    <w:multiLevelType w:val="hybridMultilevel"/>
    <w:tmpl w:val="73CCD4EE"/>
    <w:lvl w:ilvl="0" w:tplc="440A0005">
      <w:start w:val="1"/>
      <w:numFmt w:val="bullet"/>
      <w:lvlText w:val=""/>
      <w:lvlJc w:val="left"/>
      <w:pPr>
        <w:ind w:left="928" w:hanging="360"/>
      </w:pPr>
      <w:rPr>
        <w:rFonts w:ascii="Wingdings" w:hAnsi="Wingdings" w:hint="default"/>
        <w:b/>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3">
    <w:nsid w:val="134D3194"/>
    <w:multiLevelType w:val="hybridMultilevel"/>
    <w:tmpl w:val="7FFC51D2"/>
    <w:lvl w:ilvl="0" w:tplc="F2A06C5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1796825"/>
    <w:multiLevelType w:val="hybridMultilevel"/>
    <w:tmpl w:val="85A8F7B6"/>
    <w:lvl w:ilvl="0" w:tplc="1C8A5C1E">
      <w:start w:val="8"/>
      <w:numFmt w:val="decimal"/>
      <w:lvlText w:val="%1."/>
      <w:lvlJc w:val="left"/>
      <w:pPr>
        <w:ind w:left="1080" w:hanging="360"/>
      </w:pPr>
      <w:rPr>
        <w:rFonts w:ascii="Agency FB" w:hAnsi="Agency FB" w:hint="default"/>
        <w:b/>
        <w:sz w:val="36"/>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2A46089D"/>
    <w:multiLevelType w:val="hybridMultilevel"/>
    <w:tmpl w:val="253A8AD8"/>
    <w:lvl w:ilvl="0" w:tplc="1AE076E8">
      <w:start w:val="1"/>
      <w:numFmt w:val="decimal"/>
      <w:lvlText w:val="%1."/>
      <w:lvlJc w:val="left"/>
      <w:pPr>
        <w:ind w:left="720" w:hanging="360"/>
      </w:pPr>
      <w:rPr>
        <w:rFonts w:hint="default"/>
        <w:b/>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93724B7"/>
    <w:multiLevelType w:val="hybridMultilevel"/>
    <w:tmpl w:val="3892AD9A"/>
    <w:lvl w:ilvl="0" w:tplc="B2FE46E6">
      <w:start w:val="6"/>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436E160A"/>
    <w:multiLevelType w:val="hybridMultilevel"/>
    <w:tmpl w:val="701204C8"/>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nsid w:val="51352335"/>
    <w:multiLevelType w:val="multilevel"/>
    <w:tmpl w:val="DA3A5AC4"/>
    <w:lvl w:ilvl="0">
      <w:start w:val="6"/>
      <w:numFmt w:val="decimal"/>
      <w:lvlText w:val="%1"/>
      <w:lvlJc w:val="left"/>
      <w:pPr>
        <w:ind w:left="360" w:hanging="360"/>
      </w:pPr>
      <w:rPr>
        <w:rFonts w:hint="default"/>
      </w:rPr>
    </w:lvl>
    <w:lvl w:ilvl="1">
      <w:start w:val="5"/>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9">
    <w:nsid w:val="6B881C96"/>
    <w:multiLevelType w:val="hybridMultilevel"/>
    <w:tmpl w:val="DDE427F6"/>
    <w:lvl w:ilvl="0" w:tplc="5478F3D6">
      <w:start w:val="1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7A7A0016"/>
    <w:multiLevelType w:val="hybridMultilevel"/>
    <w:tmpl w:val="8A36CD10"/>
    <w:lvl w:ilvl="0" w:tplc="6D2EF1F6">
      <w:start w:val="9"/>
      <w:numFmt w:val="decimal"/>
      <w:lvlText w:val="%1."/>
      <w:lvlJc w:val="left"/>
      <w:pPr>
        <w:ind w:left="720" w:hanging="360"/>
      </w:pPr>
      <w:rPr>
        <w:rFonts w:ascii="Agency FB" w:hAnsi="Agency FB" w:hint="default"/>
        <w:b/>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B733116"/>
    <w:multiLevelType w:val="multilevel"/>
    <w:tmpl w:val="6A049BCC"/>
    <w:lvl w:ilvl="0">
      <w:start w:val="4"/>
      <w:numFmt w:val="decimal"/>
      <w:lvlText w:val="%1."/>
      <w:lvlJc w:val="left"/>
      <w:pPr>
        <w:ind w:left="720" w:hanging="360"/>
      </w:pPr>
      <w:rPr>
        <w:rFonts w:ascii="Agency FB" w:hAnsi="Agency FB" w:hint="default"/>
        <w:b/>
        <w:sz w:val="36"/>
        <w:szCs w:val="36"/>
      </w:rPr>
    </w:lvl>
    <w:lvl w:ilvl="1">
      <w:start w:val="5"/>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12">
    <w:nsid w:val="7C103920"/>
    <w:multiLevelType w:val="hybridMultilevel"/>
    <w:tmpl w:val="253A8AD8"/>
    <w:lvl w:ilvl="0" w:tplc="1AE076E8">
      <w:start w:val="1"/>
      <w:numFmt w:val="decimal"/>
      <w:lvlText w:val="%1."/>
      <w:lvlJc w:val="left"/>
      <w:pPr>
        <w:ind w:left="720" w:hanging="360"/>
      </w:pPr>
      <w:rPr>
        <w:rFonts w:hint="default"/>
        <w:b/>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12"/>
  </w:num>
  <w:num w:numId="5">
    <w:abstractNumId w:val="5"/>
  </w:num>
  <w:num w:numId="6">
    <w:abstractNumId w:val="4"/>
  </w:num>
  <w:num w:numId="7">
    <w:abstractNumId w:val="6"/>
  </w:num>
  <w:num w:numId="8">
    <w:abstractNumId w:val="8"/>
  </w:num>
  <w:num w:numId="9">
    <w:abstractNumId w:val="11"/>
  </w:num>
  <w:num w:numId="10">
    <w:abstractNumId w:val="10"/>
  </w:num>
  <w:num w:numId="11">
    <w:abstractNumId w:val="1"/>
  </w:num>
  <w:num w:numId="12">
    <w:abstractNumId w:val="9"/>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59394"/>
  </w:hdrShapeDefaults>
  <w:footnotePr>
    <w:footnote w:id="0"/>
    <w:footnote w:id="1"/>
  </w:footnotePr>
  <w:endnotePr>
    <w:endnote w:id="0"/>
    <w:endnote w:id="1"/>
  </w:endnotePr>
  <w:compat/>
  <w:rsids>
    <w:rsidRoot w:val="005F67C9"/>
    <w:rsid w:val="00004344"/>
    <w:rsid w:val="00016B99"/>
    <w:rsid w:val="000305E2"/>
    <w:rsid w:val="00035978"/>
    <w:rsid w:val="000425E4"/>
    <w:rsid w:val="0009257E"/>
    <w:rsid w:val="00093D81"/>
    <w:rsid w:val="00097E8C"/>
    <w:rsid w:val="000A58C1"/>
    <w:rsid w:val="000C2A35"/>
    <w:rsid w:val="000C7089"/>
    <w:rsid w:val="000F0D1D"/>
    <w:rsid w:val="000F2E21"/>
    <w:rsid w:val="000F3C2E"/>
    <w:rsid w:val="000F43B9"/>
    <w:rsid w:val="000F7EBA"/>
    <w:rsid w:val="001379D6"/>
    <w:rsid w:val="001507CE"/>
    <w:rsid w:val="001578B6"/>
    <w:rsid w:val="00167C95"/>
    <w:rsid w:val="00184651"/>
    <w:rsid w:val="001A4FC7"/>
    <w:rsid w:val="002262DC"/>
    <w:rsid w:val="002321BF"/>
    <w:rsid w:val="002607CA"/>
    <w:rsid w:val="00266A4C"/>
    <w:rsid w:val="002711E2"/>
    <w:rsid w:val="002754D9"/>
    <w:rsid w:val="00283C3A"/>
    <w:rsid w:val="00291085"/>
    <w:rsid w:val="00296C90"/>
    <w:rsid w:val="002A1DDC"/>
    <w:rsid w:val="002B0B41"/>
    <w:rsid w:val="002C4400"/>
    <w:rsid w:val="002C5D46"/>
    <w:rsid w:val="002E2E26"/>
    <w:rsid w:val="002F1CAF"/>
    <w:rsid w:val="002F3945"/>
    <w:rsid w:val="00313D41"/>
    <w:rsid w:val="0031450E"/>
    <w:rsid w:val="00326F1C"/>
    <w:rsid w:val="00327A5C"/>
    <w:rsid w:val="0034109D"/>
    <w:rsid w:val="00345926"/>
    <w:rsid w:val="003703AC"/>
    <w:rsid w:val="00375F5C"/>
    <w:rsid w:val="00395769"/>
    <w:rsid w:val="003A4294"/>
    <w:rsid w:val="003B13C5"/>
    <w:rsid w:val="003B2E11"/>
    <w:rsid w:val="003B7CC6"/>
    <w:rsid w:val="003C0E22"/>
    <w:rsid w:val="003F3733"/>
    <w:rsid w:val="004133A2"/>
    <w:rsid w:val="004222DD"/>
    <w:rsid w:val="004365DE"/>
    <w:rsid w:val="00446F3E"/>
    <w:rsid w:val="00453656"/>
    <w:rsid w:val="00476B9F"/>
    <w:rsid w:val="00482CFD"/>
    <w:rsid w:val="004A52FE"/>
    <w:rsid w:val="004B1BDC"/>
    <w:rsid w:val="004E0179"/>
    <w:rsid w:val="004E2221"/>
    <w:rsid w:val="004E735C"/>
    <w:rsid w:val="005032E8"/>
    <w:rsid w:val="0051217C"/>
    <w:rsid w:val="0051648F"/>
    <w:rsid w:val="005204F1"/>
    <w:rsid w:val="00520E51"/>
    <w:rsid w:val="00527F79"/>
    <w:rsid w:val="00534469"/>
    <w:rsid w:val="0053596B"/>
    <w:rsid w:val="005A5193"/>
    <w:rsid w:val="005C30E7"/>
    <w:rsid w:val="005D14CE"/>
    <w:rsid w:val="005F0278"/>
    <w:rsid w:val="005F67C9"/>
    <w:rsid w:val="00603BD2"/>
    <w:rsid w:val="006056D2"/>
    <w:rsid w:val="00610B47"/>
    <w:rsid w:val="00696B68"/>
    <w:rsid w:val="006A6402"/>
    <w:rsid w:val="006A6E56"/>
    <w:rsid w:val="006B33B8"/>
    <w:rsid w:val="006B6BF1"/>
    <w:rsid w:val="006B7B15"/>
    <w:rsid w:val="006E132C"/>
    <w:rsid w:val="00705ED9"/>
    <w:rsid w:val="00735B48"/>
    <w:rsid w:val="007363CE"/>
    <w:rsid w:val="00745F02"/>
    <w:rsid w:val="00756944"/>
    <w:rsid w:val="00761DDC"/>
    <w:rsid w:val="007C652E"/>
    <w:rsid w:val="007D23B2"/>
    <w:rsid w:val="007E7780"/>
    <w:rsid w:val="0080305F"/>
    <w:rsid w:val="008167BC"/>
    <w:rsid w:val="00842045"/>
    <w:rsid w:val="00842BE9"/>
    <w:rsid w:val="00844D7D"/>
    <w:rsid w:val="008809B4"/>
    <w:rsid w:val="0089623F"/>
    <w:rsid w:val="008C252E"/>
    <w:rsid w:val="008D1FD6"/>
    <w:rsid w:val="008D271D"/>
    <w:rsid w:val="008D674F"/>
    <w:rsid w:val="008E0759"/>
    <w:rsid w:val="008F3841"/>
    <w:rsid w:val="008F4AFA"/>
    <w:rsid w:val="009068AC"/>
    <w:rsid w:val="0090721F"/>
    <w:rsid w:val="00947504"/>
    <w:rsid w:val="00976084"/>
    <w:rsid w:val="009A1A30"/>
    <w:rsid w:val="009B78DD"/>
    <w:rsid w:val="009D0FE4"/>
    <w:rsid w:val="009D6639"/>
    <w:rsid w:val="00A626E9"/>
    <w:rsid w:val="00A62AF6"/>
    <w:rsid w:val="00A63269"/>
    <w:rsid w:val="00A90E13"/>
    <w:rsid w:val="00AB29C9"/>
    <w:rsid w:val="00AB687A"/>
    <w:rsid w:val="00AC39B5"/>
    <w:rsid w:val="00AF3FDD"/>
    <w:rsid w:val="00AF7258"/>
    <w:rsid w:val="00B30416"/>
    <w:rsid w:val="00B304DA"/>
    <w:rsid w:val="00B32819"/>
    <w:rsid w:val="00B92C04"/>
    <w:rsid w:val="00BA421D"/>
    <w:rsid w:val="00BD4E4F"/>
    <w:rsid w:val="00BE5E0E"/>
    <w:rsid w:val="00BE681D"/>
    <w:rsid w:val="00C0451E"/>
    <w:rsid w:val="00C10376"/>
    <w:rsid w:val="00C14483"/>
    <w:rsid w:val="00C342C7"/>
    <w:rsid w:val="00C45166"/>
    <w:rsid w:val="00C5198E"/>
    <w:rsid w:val="00C76F65"/>
    <w:rsid w:val="00C7795E"/>
    <w:rsid w:val="00C77E49"/>
    <w:rsid w:val="00C93A4B"/>
    <w:rsid w:val="00C94BAD"/>
    <w:rsid w:val="00CE2FAB"/>
    <w:rsid w:val="00D040AE"/>
    <w:rsid w:val="00D10931"/>
    <w:rsid w:val="00D147C6"/>
    <w:rsid w:val="00D21A0D"/>
    <w:rsid w:val="00D270BD"/>
    <w:rsid w:val="00D42590"/>
    <w:rsid w:val="00D46F10"/>
    <w:rsid w:val="00D61EDF"/>
    <w:rsid w:val="00D674DA"/>
    <w:rsid w:val="00D7398F"/>
    <w:rsid w:val="00DC4E31"/>
    <w:rsid w:val="00DE46FA"/>
    <w:rsid w:val="00DE64F5"/>
    <w:rsid w:val="00E12F20"/>
    <w:rsid w:val="00E42553"/>
    <w:rsid w:val="00E43256"/>
    <w:rsid w:val="00E54899"/>
    <w:rsid w:val="00E55115"/>
    <w:rsid w:val="00E664F1"/>
    <w:rsid w:val="00E76792"/>
    <w:rsid w:val="00E82A0A"/>
    <w:rsid w:val="00EB732A"/>
    <w:rsid w:val="00EF5EB5"/>
    <w:rsid w:val="00F17743"/>
    <w:rsid w:val="00F36789"/>
    <w:rsid w:val="00F558CA"/>
    <w:rsid w:val="00F560D6"/>
    <w:rsid w:val="00F91DFC"/>
    <w:rsid w:val="00FA77E8"/>
    <w:rsid w:val="00FB72FC"/>
    <w:rsid w:val="00FD6D03"/>
    <w:rsid w:val="00FF119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FD"/>
  </w:style>
  <w:style w:type="paragraph" w:styleId="Ttulo1">
    <w:name w:val="heading 1"/>
    <w:basedOn w:val="Normal"/>
    <w:next w:val="Normal"/>
    <w:link w:val="Ttulo1Car"/>
    <w:uiPriority w:val="9"/>
    <w:qFormat/>
    <w:rsid w:val="007363CE"/>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Ttulo2">
    <w:name w:val="heading 2"/>
    <w:basedOn w:val="Normal"/>
    <w:next w:val="Normal"/>
    <w:link w:val="Ttulo2Car"/>
    <w:uiPriority w:val="9"/>
    <w:semiHidden/>
    <w:unhideWhenUsed/>
    <w:qFormat/>
    <w:rsid w:val="00D674DA"/>
    <w:pPr>
      <w:keepNext/>
      <w:keepLines/>
      <w:spacing w:before="200" w:after="0"/>
      <w:outlineLvl w:val="1"/>
    </w:pPr>
    <w:rPr>
      <w:rFonts w:asciiTheme="majorHAnsi" w:eastAsiaTheme="majorEastAsia" w:hAnsiTheme="majorHAnsi" w:cstheme="majorBidi"/>
      <w:b/>
      <w:bCs/>
      <w:color w:val="D34817"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67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67C9"/>
  </w:style>
  <w:style w:type="paragraph" w:styleId="Piedepgina">
    <w:name w:val="footer"/>
    <w:basedOn w:val="Normal"/>
    <w:link w:val="PiedepginaCar"/>
    <w:uiPriority w:val="99"/>
    <w:unhideWhenUsed/>
    <w:rsid w:val="005F67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67C9"/>
  </w:style>
  <w:style w:type="paragraph" w:styleId="Textodeglobo">
    <w:name w:val="Balloon Text"/>
    <w:basedOn w:val="Normal"/>
    <w:link w:val="TextodegloboCar"/>
    <w:uiPriority w:val="99"/>
    <w:semiHidden/>
    <w:unhideWhenUsed/>
    <w:rsid w:val="005F67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67C9"/>
    <w:rPr>
      <w:rFonts w:ascii="Tahoma" w:hAnsi="Tahoma" w:cs="Tahoma"/>
      <w:sz w:val="16"/>
      <w:szCs w:val="16"/>
    </w:rPr>
  </w:style>
  <w:style w:type="paragraph" w:styleId="Textoindependiente3">
    <w:name w:val="Body Text 3"/>
    <w:link w:val="Textoindependiente3Car"/>
    <w:uiPriority w:val="99"/>
    <w:semiHidden/>
    <w:unhideWhenUsed/>
    <w:rsid w:val="005F67C9"/>
    <w:pPr>
      <w:spacing w:after="180" w:line="271" w:lineRule="auto"/>
    </w:pPr>
    <w:rPr>
      <w:rFonts w:ascii="Agency FB" w:eastAsia="Times New Roman" w:hAnsi="Agency FB" w:cs="Times New Roman"/>
      <w:color w:val="000000"/>
      <w:kern w:val="28"/>
      <w:sz w:val="26"/>
      <w:szCs w:val="26"/>
      <w:lang w:eastAsia="es-ES"/>
    </w:rPr>
  </w:style>
  <w:style w:type="character" w:customStyle="1" w:styleId="Textoindependiente3Car">
    <w:name w:val="Texto independiente 3 Car"/>
    <w:basedOn w:val="Fuentedeprrafopredeter"/>
    <w:link w:val="Textoindependiente3"/>
    <w:uiPriority w:val="99"/>
    <w:semiHidden/>
    <w:rsid w:val="005F67C9"/>
    <w:rPr>
      <w:rFonts w:ascii="Agency FB" w:eastAsia="Times New Roman" w:hAnsi="Agency FB" w:cs="Times New Roman"/>
      <w:color w:val="000000"/>
      <w:kern w:val="28"/>
      <w:sz w:val="26"/>
      <w:szCs w:val="26"/>
      <w:lang w:eastAsia="es-ES"/>
    </w:rPr>
  </w:style>
  <w:style w:type="paragraph" w:styleId="Prrafodelista">
    <w:name w:val="List Paragraph"/>
    <w:basedOn w:val="Normal"/>
    <w:uiPriority w:val="34"/>
    <w:qFormat/>
    <w:rsid w:val="005F67C9"/>
    <w:pPr>
      <w:ind w:left="720"/>
      <w:contextualSpacing/>
    </w:pPr>
  </w:style>
  <w:style w:type="paragraph" w:customStyle="1" w:styleId="msoorganizationname2">
    <w:name w:val="msoorganizationname2"/>
    <w:rsid w:val="00F91DFC"/>
    <w:pPr>
      <w:spacing w:after="0" w:line="271" w:lineRule="auto"/>
    </w:pPr>
    <w:rPr>
      <w:rFonts w:ascii="Agency FB" w:eastAsia="Times New Roman" w:hAnsi="Agency FB" w:cs="Times New Roman"/>
      <w:color w:val="000000"/>
      <w:kern w:val="28"/>
      <w:sz w:val="28"/>
      <w:szCs w:val="28"/>
      <w:lang w:eastAsia="es-ES"/>
    </w:rPr>
  </w:style>
  <w:style w:type="table" w:styleId="Sombreadomedio1-nfasis4">
    <w:name w:val="Medium Shading 1 Accent 4"/>
    <w:basedOn w:val="Tablanormal"/>
    <w:uiPriority w:val="63"/>
    <w:rsid w:val="00F91DFC"/>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styleId="Listaclara-nfasis4">
    <w:name w:val="Light List Accent 4"/>
    <w:basedOn w:val="Tablanormal"/>
    <w:uiPriority w:val="61"/>
    <w:rsid w:val="002C5D46"/>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styleId="Sombreadoclaro-nfasis4">
    <w:name w:val="Light Shading Accent 4"/>
    <w:basedOn w:val="Tablanormal"/>
    <w:uiPriority w:val="60"/>
    <w:rsid w:val="0034109D"/>
    <w:pPr>
      <w:spacing w:after="0" w:line="240" w:lineRule="auto"/>
    </w:pPr>
    <w:rPr>
      <w:color w:val="6F493C" w:themeColor="accent4" w:themeShade="BF"/>
    </w:rPr>
    <w:tblPr>
      <w:tblStyleRowBandSize w:val="1"/>
      <w:tblStyleColBandSize w:val="1"/>
      <w:tblInd w:w="0" w:type="dxa"/>
      <w:tblBorders>
        <w:top w:val="single" w:sz="8" w:space="0" w:color="956251" w:themeColor="accent4"/>
        <w:bottom w:val="single" w:sz="8" w:space="0" w:color="95625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character" w:styleId="Hipervnculo">
    <w:name w:val="Hyperlink"/>
    <w:basedOn w:val="Fuentedeprrafopredeter"/>
    <w:uiPriority w:val="99"/>
    <w:unhideWhenUsed/>
    <w:rsid w:val="007E7780"/>
    <w:rPr>
      <w:color w:val="0000FF"/>
      <w:u w:val="single"/>
    </w:rPr>
  </w:style>
  <w:style w:type="table" w:styleId="Listaclara-nfasis2">
    <w:name w:val="Light List Accent 2"/>
    <w:basedOn w:val="Tablanormal"/>
    <w:uiPriority w:val="61"/>
    <w:rsid w:val="00FD6D03"/>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Sombreadomedio1-nfasis2">
    <w:name w:val="Medium Shading 1 Accent 2"/>
    <w:basedOn w:val="Tablanormal"/>
    <w:uiPriority w:val="63"/>
    <w:rsid w:val="00FD6D03"/>
    <w:pPr>
      <w:spacing w:after="0" w:line="240" w:lineRule="auto"/>
    </w:pPr>
    <w:tblPr>
      <w:tblStyleRowBandSize w:val="1"/>
      <w:tblStyleColBandSize w:val="1"/>
      <w:tblInd w:w="0" w:type="dxa"/>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51217C"/>
    <w:pPr>
      <w:spacing w:after="0" w:line="240" w:lineRule="auto"/>
    </w:pPr>
    <w:tblPr>
      <w:tblStyleRowBandSize w:val="1"/>
      <w:tblStyleColBandSize w:val="1"/>
      <w:tblInd w:w="0" w:type="dxa"/>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character" w:customStyle="1" w:styleId="Ttulo2Car">
    <w:name w:val="Título 2 Car"/>
    <w:basedOn w:val="Fuentedeprrafopredeter"/>
    <w:link w:val="Ttulo2"/>
    <w:uiPriority w:val="9"/>
    <w:semiHidden/>
    <w:rsid w:val="00D674DA"/>
    <w:rPr>
      <w:rFonts w:asciiTheme="majorHAnsi" w:eastAsiaTheme="majorEastAsia" w:hAnsiTheme="majorHAnsi" w:cstheme="majorBidi"/>
      <w:b/>
      <w:bCs/>
      <w:color w:val="D34817" w:themeColor="accent1"/>
      <w:sz w:val="26"/>
      <w:szCs w:val="26"/>
    </w:rPr>
  </w:style>
  <w:style w:type="character" w:customStyle="1" w:styleId="Ttulo1Car">
    <w:name w:val="Título 1 Car"/>
    <w:basedOn w:val="Fuentedeprrafopredeter"/>
    <w:link w:val="Ttulo1"/>
    <w:uiPriority w:val="9"/>
    <w:rsid w:val="007363CE"/>
    <w:rPr>
      <w:rFonts w:asciiTheme="majorHAnsi" w:eastAsiaTheme="majorEastAsia" w:hAnsiTheme="majorHAnsi" w:cstheme="majorBidi"/>
      <w:b/>
      <w:bCs/>
      <w:color w:val="9D3511" w:themeColor="accent1" w:themeShade="BF"/>
      <w:sz w:val="28"/>
      <w:szCs w:val="28"/>
    </w:rPr>
  </w:style>
  <w:style w:type="paragraph" w:styleId="TtulodeTDC">
    <w:name w:val="TOC Heading"/>
    <w:basedOn w:val="Ttulo1"/>
    <w:next w:val="Normal"/>
    <w:uiPriority w:val="39"/>
    <w:semiHidden/>
    <w:unhideWhenUsed/>
    <w:qFormat/>
    <w:rsid w:val="007363CE"/>
    <w:pPr>
      <w:outlineLvl w:val="9"/>
    </w:pPr>
    <w:rPr>
      <w:lang w:eastAsia="es-ES"/>
    </w:rPr>
  </w:style>
  <w:style w:type="paragraph" w:styleId="TDC1">
    <w:name w:val="toc 1"/>
    <w:basedOn w:val="Normal"/>
    <w:next w:val="Normal"/>
    <w:autoRedefine/>
    <w:uiPriority w:val="39"/>
    <w:unhideWhenUsed/>
    <w:rsid w:val="007363CE"/>
    <w:pPr>
      <w:spacing w:after="100"/>
    </w:pPr>
  </w:style>
  <w:style w:type="paragraph" w:styleId="TDC2">
    <w:name w:val="toc 2"/>
    <w:basedOn w:val="Normal"/>
    <w:next w:val="Normal"/>
    <w:autoRedefine/>
    <w:uiPriority w:val="39"/>
    <w:unhideWhenUsed/>
    <w:rsid w:val="007363CE"/>
    <w:pPr>
      <w:spacing w:after="100"/>
      <w:ind w:left="220"/>
    </w:pPr>
  </w:style>
  <w:style w:type="paragraph" w:styleId="Textoindependiente">
    <w:name w:val="Body Text"/>
    <w:basedOn w:val="Normal"/>
    <w:link w:val="TextoindependienteCar"/>
    <w:uiPriority w:val="99"/>
    <w:unhideWhenUsed/>
    <w:rsid w:val="0090721F"/>
    <w:pPr>
      <w:spacing w:after="120"/>
    </w:pPr>
  </w:style>
  <w:style w:type="character" w:customStyle="1" w:styleId="TextoindependienteCar">
    <w:name w:val="Texto independiente Car"/>
    <w:basedOn w:val="Fuentedeprrafopredeter"/>
    <w:link w:val="Textoindependiente"/>
    <w:uiPriority w:val="99"/>
    <w:rsid w:val="0090721F"/>
  </w:style>
  <w:style w:type="table" w:styleId="Tablaconcuadrcula">
    <w:name w:val="Table Grid"/>
    <w:basedOn w:val="Tablanormal"/>
    <w:uiPriority w:val="59"/>
    <w:rsid w:val="00FB7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4">
    <w:name w:val="Light Grid Accent 4"/>
    <w:basedOn w:val="Tablanormal"/>
    <w:uiPriority w:val="62"/>
    <w:rsid w:val="005A5193"/>
    <w:pPr>
      <w:spacing w:after="0" w:line="240" w:lineRule="auto"/>
    </w:pPr>
    <w:tblPr>
      <w:tblStyleRowBandSize w:val="1"/>
      <w:tblStyleColBandSize w:val="1"/>
      <w:tblInd w:w="0" w:type="dxa"/>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styleId="Cuadrculamedia1-nfasis4">
    <w:name w:val="Medium Grid 1 Accent 4"/>
    <w:basedOn w:val="Tablanormal"/>
    <w:uiPriority w:val="67"/>
    <w:rsid w:val="005A5193"/>
    <w:pPr>
      <w:spacing w:after="0" w:line="240" w:lineRule="auto"/>
    </w:pPr>
    <w:tblPr>
      <w:tblStyleRowBandSize w:val="1"/>
      <w:tblStyleColBandSize w:val="1"/>
      <w:tblInd w:w="0" w:type="dxa"/>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CellMar>
        <w:top w:w="0" w:type="dxa"/>
        <w:left w:w="108" w:type="dxa"/>
        <w:bottom w:w="0" w:type="dxa"/>
        <w:right w:w="108" w:type="dxa"/>
      </w:tblCellMar>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Listaclara1">
    <w:name w:val="Lista clara1"/>
    <w:basedOn w:val="Tablanormal"/>
    <w:uiPriority w:val="61"/>
    <w:rsid w:val="002F1CA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363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674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67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67C9"/>
  </w:style>
  <w:style w:type="paragraph" w:styleId="Piedepgina">
    <w:name w:val="footer"/>
    <w:basedOn w:val="Normal"/>
    <w:link w:val="PiedepginaCar"/>
    <w:uiPriority w:val="99"/>
    <w:unhideWhenUsed/>
    <w:rsid w:val="005F67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67C9"/>
  </w:style>
  <w:style w:type="paragraph" w:styleId="Textodeglobo">
    <w:name w:val="Balloon Text"/>
    <w:basedOn w:val="Normal"/>
    <w:link w:val="TextodegloboCar"/>
    <w:uiPriority w:val="99"/>
    <w:semiHidden/>
    <w:unhideWhenUsed/>
    <w:rsid w:val="005F67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67C9"/>
    <w:rPr>
      <w:rFonts w:ascii="Tahoma" w:hAnsi="Tahoma" w:cs="Tahoma"/>
      <w:sz w:val="16"/>
      <w:szCs w:val="16"/>
    </w:rPr>
  </w:style>
  <w:style w:type="paragraph" w:styleId="Textoindependiente3">
    <w:name w:val="Body Text 3"/>
    <w:link w:val="Textoindependiente3Car"/>
    <w:uiPriority w:val="99"/>
    <w:semiHidden/>
    <w:unhideWhenUsed/>
    <w:rsid w:val="005F67C9"/>
    <w:pPr>
      <w:spacing w:after="180" w:line="271" w:lineRule="auto"/>
    </w:pPr>
    <w:rPr>
      <w:rFonts w:ascii="Agency FB" w:eastAsia="Times New Roman" w:hAnsi="Agency FB" w:cs="Times New Roman"/>
      <w:color w:val="000000"/>
      <w:kern w:val="28"/>
      <w:sz w:val="26"/>
      <w:szCs w:val="26"/>
      <w:lang w:eastAsia="es-ES"/>
      <w14:ligatures w14:val="standard"/>
      <w14:cntxtAlts/>
    </w:rPr>
  </w:style>
  <w:style w:type="character" w:customStyle="1" w:styleId="Textoindependiente3Car">
    <w:name w:val="Texto independiente 3 Car"/>
    <w:basedOn w:val="Fuentedeprrafopredeter"/>
    <w:link w:val="Textoindependiente3"/>
    <w:uiPriority w:val="99"/>
    <w:semiHidden/>
    <w:rsid w:val="005F67C9"/>
    <w:rPr>
      <w:rFonts w:ascii="Agency FB" w:eastAsia="Times New Roman" w:hAnsi="Agency FB" w:cs="Times New Roman"/>
      <w:color w:val="000000"/>
      <w:kern w:val="28"/>
      <w:sz w:val="26"/>
      <w:szCs w:val="26"/>
      <w:lang w:eastAsia="es-ES"/>
      <w14:ligatures w14:val="standard"/>
      <w14:cntxtAlts/>
    </w:rPr>
  </w:style>
  <w:style w:type="paragraph" w:styleId="Prrafodelista">
    <w:name w:val="List Paragraph"/>
    <w:basedOn w:val="Normal"/>
    <w:uiPriority w:val="34"/>
    <w:qFormat/>
    <w:rsid w:val="005F67C9"/>
    <w:pPr>
      <w:ind w:left="720"/>
      <w:contextualSpacing/>
    </w:pPr>
  </w:style>
  <w:style w:type="paragraph" w:customStyle="1" w:styleId="msoorganizationname2">
    <w:name w:val="msoorganizationname2"/>
    <w:rsid w:val="00F91DFC"/>
    <w:pPr>
      <w:spacing w:after="0" w:line="271" w:lineRule="auto"/>
    </w:pPr>
    <w:rPr>
      <w:rFonts w:ascii="Agency FB" w:eastAsia="Times New Roman" w:hAnsi="Agency FB" w:cs="Times New Roman"/>
      <w:color w:val="000000"/>
      <w:kern w:val="28"/>
      <w:sz w:val="28"/>
      <w:szCs w:val="28"/>
      <w:lang w:eastAsia="es-ES"/>
      <w14:ligatures w14:val="standard"/>
      <w14:cntxtAlts/>
    </w:rPr>
  </w:style>
  <w:style w:type="table" w:styleId="Sombreadomedio1-nfasis4">
    <w:name w:val="Medium Shading 1 Accent 4"/>
    <w:basedOn w:val="Tablanormal"/>
    <w:uiPriority w:val="63"/>
    <w:rsid w:val="00F91DF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clara-nfasis4">
    <w:name w:val="Light List Accent 4"/>
    <w:basedOn w:val="Tablanormal"/>
    <w:uiPriority w:val="61"/>
    <w:rsid w:val="002C5D4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claro-nfasis4">
    <w:name w:val="Light Shading Accent 4"/>
    <w:basedOn w:val="Tablanormal"/>
    <w:uiPriority w:val="60"/>
    <w:rsid w:val="0034109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ipervnculo">
    <w:name w:val="Hyperlink"/>
    <w:basedOn w:val="Fuentedeprrafopredeter"/>
    <w:uiPriority w:val="99"/>
    <w:unhideWhenUsed/>
    <w:rsid w:val="007E7780"/>
    <w:rPr>
      <w:color w:val="0000FF"/>
      <w:u w:val="single"/>
    </w:rPr>
  </w:style>
  <w:style w:type="table" w:styleId="Listaclara-nfasis2">
    <w:name w:val="Light List Accent 2"/>
    <w:basedOn w:val="Tablanormal"/>
    <w:uiPriority w:val="61"/>
    <w:rsid w:val="00FD6D0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2">
    <w:name w:val="Medium Shading 1 Accent 2"/>
    <w:basedOn w:val="Tablanormal"/>
    <w:uiPriority w:val="63"/>
    <w:rsid w:val="00FD6D0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51217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tulo2Car">
    <w:name w:val="Título 2 Car"/>
    <w:basedOn w:val="Fuentedeprrafopredeter"/>
    <w:link w:val="Ttulo2"/>
    <w:uiPriority w:val="9"/>
    <w:semiHidden/>
    <w:rsid w:val="00D674DA"/>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7363CE"/>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7363CE"/>
    <w:pPr>
      <w:outlineLvl w:val="9"/>
    </w:pPr>
    <w:rPr>
      <w:lang w:eastAsia="es-ES"/>
    </w:rPr>
  </w:style>
  <w:style w:type="paragraph" w:styleId="TDC1">
    <w:name w:val="toc 1"/>
    <w:basedOn w:val="Normal"/>
    <w:next w:val="Normal"/>
    <w:autoRedefine/>
    <w:uiPriority w:val="39"/>
    <w:unhideWhenUsed/>
    <w:rsid w:val="007363CE"/>
    <w:pPr>
      <w:spacing w:after="100"/>
    </w:pPr>
  </w:style>
  <w:style w:type="paragraph" w:styleId="TDC2">
    <w:name w:val="toc 2"/>
    <w:basedOn w:val="Normal"/>
    <w:next w:val="Normal"/>
    <w:autoRedefine/>
    <w:uiPriority w:val="39"/>
    <w:unhideWhenUsed/>
    <w:rsid w:val="007363CE"/>
    <w:pPr>
      <w:spacing w:after="100"/>
      <w:ind w:left="220"/>
    </w:pPr>
  </w:style>
  <w:style w:type="paragraph" w:styleId="Textoindependiente">
    <w:name w:val="Body Text"/>
    <w:basedOn w:val="Normal"/>
    <w:link w:val="TextoindependienteCar"/>
    <w:uiPriority w:val="99"/>
    <w:unhideWhenUsed/>
    <w:rsid w:val="0090721F"/>
    <w:pPr>
      <w:spacing w:after="120"/>
    </w:pPr>
  </w:style>
  <w:style w:type="character" w:customStyle="1" w:styleId="TextoindependienteCar">
    <w:name w:val="Texto independiente Car"/>
    <w:basedOn w:val="Fuentedeprrafopredeter"/>
    <w:link w:val="Textoindependiente"/>
    <w:uiPriority w:val="99"/>
    <w:rsid w:val="0090721F"/>
  </w:style>
  <w:style w:type="table" w:styleId="Tablaconcuadrcula">
    <w:name w:val="Table Grid"/>
    <w:basedOn w:val="Tablanormal"/>
    <w:uiPriority w:val="59"/>
    <w:rsid w:val="00FB7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4">
    <w:name w:val="Light Grid Accent 4"/>
    <w:basedOn w:val="Tablanormal"/>
    <w:uiPriority w:val="62"/>
    <w:rsid w:val="005A519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media1-nfasis4">
    <w:name w:val="Medium Grid 1 Accent 4"/>
    <w:basedOn w:val="Tablanormal"/>
    <w:uiPriority w:val="67"/>
    <w:rsid w:val="005A519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r="http://schemas.openxmlformats.org/officeDocument/2006/relationships" xmlns:w="http://schemas.openxmlformats.org/wordprocessingml/2006/main">
  <w:divs>
    <w:div w:id="18285494">
      <w:bodyDiv w:val="1"/>
      <w:marLeft w:val="0"/>
      <w:marRight w:val="0"/>
      <w:marTop w:val="0"/>
      <w:marBottom w:val="0"/>
      <w:divBdr>
        <w:top w:val="none" w:sz="0" w:space="0" w:color="auto"/>
        <w:left w:val="none" w:sz="0" w:space="0" w:color="auto"/>
        <w:bottom w:val="none" w:sz="0" w:space="0" w:color="auto"/>
        <w:right w:val="none" w:sz="0" w:space="0" w:color="auto"/>
      </w:divBdr>
    </w:div>
    <w:div w:id="20595768">
      <w:bodyDiv w:val="1"/>
      <w:marLeft w:val="0"/>
      <w:marRight w:val="0"/>
      <w:marTop w:val="0"/>
      <w:marBottom w:val="0"/>
      <w:divBdr>
        <w:top w:val="none" w:sz="0" w:space="0" w:color="auto"/>
        <w:left w:val="none" w:sz="0" w:space="0" w:color="auto"/>
        <w:bottom w:val="none" w:sz="0" w:space="0" w:color="auto"/>
        <w:right w:val="none" w:sz="0" w:space="0" w:color="auto"/>
      </w:divBdr>
    </w:div>
    <w:div w:id="66076007">
      <w:bodyDiv w:val="1"/>
      <w:marLeft w:val="0"/>
      <w:marRight w:val="0"/>
      <w:marTop w:val="0"/>
      <w:marBottom w:val="0"/>
      <w:divBdr>
        <w:top w:val="none" w:sz="0" w:space="0" w:color="auto"/>
        <w:left w:val="none" w:sz="0" w:space="0" w:color="auto"/>
        <w:bottom w:val="none" w:sz="0" w:space="0" w:color="auto"/>
        <w:right w:val="none" w:sz="0" w:space="0" w:color="auto"/>
      </w:divBdr>
    </w:div>
    <w:div w:id="67503130">
      <w:bodyDiv w:val="1"/>
      <w:marLeft w:val="0"/>
      <w:marRight w:val="0"/>
      <w:marTop w:val="0"/>
      <w:marBottom w:val="0"/>
      <w:divBdr>
        <w:top w:val="none" w:sz="0" w:space="0" w:color="auto"/>
        <w:left w:val="none" w:sz="0" w:space="0" w:color="auto"/>
        <w:bottom w:val="none" w:sz="0" w:space="0" w:color="auto"/>
        <w:right w:val="none" w:sz="0" w:space="0" w:color="auto"/>
      </w:divBdr>
    </w:div>
    <w:div w:id="110437966">
      <w:bodyDiv w:val="1"/>
      <w:marLeft w:val="0"/>
      <w:marRight w:val="0"/>
      <w:marTop w:val="0"/>
      <w:marBottom w:val="0"/>
      <w:divBdr>
        <w:top w:val="none" w:sz="0" w:space="0" w:color="auto"/>
        <w:left w:val="none" w:sz="0" w:space="0" w:color="auto"/>
        <w:bottom w:val="none" w:sz="0" w:space="0" w:color="auto"/>
        <w:right w:val="none" w:sz="0" w:space="0" w:color="auto"/>
      </w:divBdr>
    </w:div>
    <w:div w:id="112402387">
      <w:bodyDiv w:val="1"/>
      <w:marLeft w:val="0"/>
      <w:marRight w:val="0"/>
      <w:marTop w:val="0"/>
      <w:marBottom w:val="0"/>
      <w:divBdr>
        <w:top w:val="none" w:sz="0" w:space="0" w:color="auto"/>
        <w:left w:val="none" w:sz="0" w:space="0" w:color="auto"/>
        <w:bottom w:val="none" w:sz="0" w:space="0" w:color="auto"/>
        <w:right w:val="none" w:sz="0" w:space="0" w:color="auto"/>
      </w:divBdr>
    </w:div>
    <w:div w:id="144247379">
      <w:bodyDiv w:val="1"/>
      <w:marLeft w:val="0"/>
      <w:marRight w:val="0"/>
      <w:marTop w:val="0"/>
      <w:marBottom w:val="0"/>
      <w:divBdr>
        <w:top w:val="none" w:sz="0" w:space="0" w:color="auto"/>
        <w:left w:val="none" w:sz="0" w:space="0" w:color="auto"/>
        <w:bottom w:val="none" w:sz="0" w:space="0" w:color="auto"/>
        <w:right w:val="none" w:sz="0" w:space="0" w:color="auto"/>
      </w:divBdr>
    </w:div>
    <w:div w:id="167525418">
      <w:bodyDiv w:val="1"/>
      <w:marLeft w:val="0"/>
      <w:marRight w:val="0"/>
      <w:marTop w:val="0"/>
      <w:marBottom w:val="0"/>
      <w:divBdr>
        <w:top w:val="none" w:sz="0" w:space="0" w:color="auto"/>
        <w:left w:val="none" w:sz="0" w:space="0" w:color="auto"/>
        <w:bottom w:val="none" w:sz="0" w:space="0" w:color="auto"/>
        <w:right w:val="none" w:sz="0" w:space="0" w:color="auto"/>
      </w:divBdr>
    </w:div>
    <w:div w:id="175579371">
      <w:bodyDiv w:val="1"/>
      <w:marLeft w:val="0"/>
      <w:marRight w:val="0"/>
      <w:marTop w:val="0"/>
      <w:marBottom w:val="0"/>
      <w:divBdr>
        <w:top w:val="none" w:sz="0" w:space="0" w:color="auto"/>
        <w:left w:val="none" w:sz="0" w:space="0" w:color="auto"/>
        <w:bottom w:val="none" w:sz="0" w:space="0" w:color="auto"/>
        <w:right w:val="none" w:sz="0" w:space="0" w:color="auto"/>
      </w:divBdr>
    </w:div>
    <w:div w:id="204148983">
      <w:bodyDiv w:val="1"/>
      <w:marLeft w:val="0"/>
      <w:marRight w:val="0"/>
      <w:marTop w:val="0"/>
      <w:marBottom w:val="0"/>
      <w:divBdr>
        <w:top w:val="none" w:sz="0" w:space="0" w:color="auto"/>
        <w:left w:val="none" w:sz="0" w:space="0" w:color="auto"/>
        <w:bottom w:val="none" w:sz="0" w:space="0" w:color="auto"/>
        <w:right w:val="none" w:sz="0" w:space="0" w:color="auto"/>
      </w:divBdr>
    </w:div>
    <w:div w:id="236133429">
      <w:bodyDiv w:val="1"/>
      <w:marLeft w:val="0"/>
      <w:marRight w:val="0"/>
      <w:marTop w:val="0"/>
      <w:marBottom w:val="0"/>
      <w:divBdr>
        <w:top w:val="none" w:sz="0" w:space="0" w:color="auto"/>
        <w:left w:val="none" w:sz="0" w:space="0" w:color="auto"/>
        <w:bottom w:val="none" w:sz="0" w:space="0" w:color="auto"/>
        <w:right w:val="none" w:sz="0" w:space="0" w:color="auto"/>
      </w:divBdr>
    </w:div>
    <w:div w:id="244607167">
      <w:bodyDiv w:val="1"/>
      <w:marLeft w:val="0"/>
      <w:marRight w:val="0"/>
      <w:marTop w:val="0"/>
      <w:marBottom w:val="0"/>
      <w:divBdr>
        <w:top w:val="none" w:sz="0" w:space="0" w:color="auto"/>
        <w:left w:val="none" w:sz="0" w:space="0" w:color="auto"/>
        <w:bottom w:val="none" w:sz="0" w:space="0" w:color="auto"/>
        <w:right w:val="none" w:sz="0" w:space="0" w:color="auto"/>
      </w:divBdr>
    </w:div>
    <w:div w:id="245070188">
      <w:bodyDiv w:val="1"/>
      <w:marLeft w:val="0"/>
      <w:marRight w:val="0"/>
      <w:marTop w:val="0"/>
      <w:marBottom w:val="0"/>
      <w:divBdr>
        <w:top w:val="none" w:sz="0" w:space="0" w:color="auto"/>
        <w:left w:val="none" w:sz="0" w:space="0" w:color="auto"/>
        <w:bottom w:val="none" w:sz="0" w:space="0" w:color="auto"/>
        <w:right w:val="none" w:sz="0" w:space="0" w:color="auto"/>
      </w:divBdr>
    </w:div>
    <w:div w:id="260575620">
      <w:bodyDiv w:val="1"/>
      <w:marLeft w:val="0"/>
      <w:marRight w:val="0"/>
      <w:marTop w:val="0"/>
      <w:marBottom w:val="0"/>
      <w:divBdr>
        <w:top w:val="none" w:sz="0" w:space="0" w:color="auto"/>
        <w:left w:val="none" w:sz="0" w:space="0" w:color="auto"/>
        <w:bottom w:val="none" w:sz="0" w:space="0" w:color="auto"/>
        <w:right w:val="none" w:sz="0" w:space="0" w:color="auto"/>
      </w:divBdr>
    </w:div>
    <w:div w:id="266013264">
      <w:bodyDiv w:val="1"/>
      <w:marLeft w:val="0"/>
      <w:marRight w:val="0"/>
      <w:marTop w:val="0"/>
      <w:marBottom w:val="0"/>
      <w:divBdr>
        <w:top w:val="none" w:sz="0" w:space="0" w:color="auto"/>
        <w:left w:val="none" w:sz="0" w:space="0" w:color="auto"/>
        <w:bottom w:val="none" w:sz="0" w:space="0" w:color="auto"/>
        <w:right w:val="none" w:sz="0" w:space="0" w:color="auto"/>
      </w:divBdr>
    </w:div>
    <w:div w:id="296960162">
      <w:bodyDiv w:val="1"/>
      <w:marLeft w:val="0"/>
      <w:marRight w:val="0"/>
      <w:marTop w:val="0"/>
      <w:marBottom w:val="0"/>
      <w:divBdr>
        <w:top w:val="none" w:sz="0" w:space="0" w:color="auto"/>
        <w:left w:val="none" w:sz="0" w:space="0" w:color="auto"/>
        <w:bottom w:val="none" w:sz="0" w:space="0" w:color="auto"/>
        <w:right w:val="none" w:sz="0" w:space="0" w:color="auto"/>
      </w:divBdr>
    </w:div>
    <w:div w:id="370544338">
      <w:bodyDiv w:val="1"/>
      <w:marLeft w:val="0"/>
      <w:marRight w:val="0"/>
      <w:marTop w:val="0"/>
      <w:marBottom w:val="0"/>
      <w:divBdr>
        <w:top w:val="none" w:sz="0" w:space="0" w:color="auto"/>
        <w:left w:val="none" w:sz="0" w:space="0" w:color="auto"/>
        <w:bottom w:val="none" w:sz="0" w:space="0" w:color="auto"/>
        <w:right w:val="none" w:sz="0" w:space="0" w:color="auto"/>
      </w:divBdr>
    </w:div>
    <w:div w:id="468716231">
      <w:bodyDiv w:val="1"/>
      <w:marLeft w:val="0"/>
      <w:marRight w:val="0"/>
      <w:marTop w:val="0"/>
      <w:marBottom w:val="0"/>
      <w:divBdr>
        <w:top w:val="none" w:sz="0" w:space="0" w:color="auto"/>
        <w:left w:val="none" w:sz="0" w:space="0" w:color="auto"/>
        <w:bottom w:val="none" w:sz="0" w:space="0" w:color="auto"/>
        <w:right w:val="none" w:sz="0" w:space="0" w:color="auto"/>
      </w:divBdr>
    </w:div>
    <w:div w:id="489490988">
      <w:bodyDiv w:val="1"/>
      <w:marLeft w:val="0"/>
      <w:marRight w:val="0"/>
      <w:marTop w:val="0"/>
      <w:marBottom w:val="0"/>
      <w:divBdr>
        <w:top w:val="none" w:sz="0" w:space="0" w:color="auto"/>
        <w:left w:val="none" w:sz="0" w:space="0" w:color="auto"/>
        <w:bottom w:val="none" w:sz="0" w:space="0" w:color="auto"/>
        <w:right w:val="none" w:sz="0" w:space="0" w:color="auto"/>
      </w:divBdr>
    </w:div>
    <w:div w:id="495732291">
      <w:bodyDiv w:val="1"/>
      <w:marLeft w:val="0"/>
      <w:marRight w:val="0"/>
      <w:marTop w:val="0"/>
      <w:marBottom w:val="0"/>
      <w:divBdr>
        <w:top w:val="none" w:sz="0" w:space="0" w:color="auto"/>
        <w:left w:val="none" w:sz="0" w:space="0" w:color="auto"/>
        <w:bottom w:val="none" w:sz="0" w:space="0" w:color="auto"/>
        <w:right w:val="none" w:sz="0" w:space="0" w:color="auto"/>
      </w:divBdr>
    </w:div>
    <w:div w:id="522135546">
      <w:bodyDiv w:val="1"/>
      <w:marLeft w:val="0"/>
      <w:marRight w:val="0"/>
      <w:marTop w:val="0"/>
      <w:marBottom w:val="0"/>
      <w:divBdr>
        <w:top w:val="none" w:sz="0" w:space="0" w:color="auto"/>
        <w:left w:val="none" w:sz="0" w:space="0" w:color="auto"/>
        <w:bottom w:val="none" w:sz="0" w:space="0" w:color="auto"/>
        <w:right w:val="none" w:sz="0" w:space="0" w:color="auto"/>
      </w:divBdr>
    </w:div>
    <w:div w:id="648704150">
      <w:bodyDiv w:val="1"/>
      <w:marLeft w:val="0"/>
      <w:marRight w:val="0"/>
      <w:marTop w:val="0"/>
      <w:marBottom w:val="0"/>
      <w:divBdr>
        <w:top w:val="none" w:sz="0" w:space="0" w:color="auto"/>
        <w:left w:val="none" w:sz="0" w:space="0" w:color="auto"/>
        <w:bottom w:val="none" w:sz="0" w:space="0" w:color="auto"/>
        <w:right w:val="none" w:sz="0" w:space="0" w:color="auto"/>
      </w:divBdr>
    </w:div>
    <w:div w:id="709912839">
      <w:bodyDiv w:val="1"/>
      <w:marLeft w:val="0"/>
      <w:marRight w:val="0"/>
      <w:marTop w:val="0"/>
      <w:marBottom w:val="0"/>
      <w:divBdr>
        <w:top w:val="none" w:sz="0" w:space="0" w:color="auto"/>
        <w:left w:val="none" w:sz="0" w:space="0" w:color="auto"/>
        <w:bottom w:val="none" w:sz="0" w:space="0" w:color="auto"/>
        <w:right w:val="none" w:sz="0" w:space="0" w:color="auto"/>
      </w:divBdr>
    </w:div>
    <w:div w:id="987635113">
      <w:bodyDiv w:val="1"/>
      <w:marLeft w:val="0"/>
      <w:marRight w:val="0"/>
      <w:marTop w:val="0"/>
      <w:marBottom w:val="0"/>
      <w:divBdr>
        <w:top w:val="none" w:sz="0" w:space="0" w:color="auto"/>
        <w:left w:val="none" w:sz="0" w:space="0" w:color="auto"/>
        <w:bottom w:val="none" w:sz="0" w:space="0" w:color="auto"/>
        <w:right w:val="none" w:sz="0" w:space="0" w:color="auto"/>
      </w:divBdr>
    </w:div>
    <w:div w:id="1070814639">
      <w:bodyDiv w:val="1"/>
      <w:marLeft w:val="0"/>
      <w:marRight w:val="0"/>
      <w:marTop w:val="0"/>
      <w:marBottom w:val="0"/>
      <w:divBdr>
        <w:top w:val="none" w:sz="0" w:space="0" w:color="auto"/>
        <w:left w:val="none" w:sz="0" w:space="0" w:color="auto"/>
        <w:bottom w:val="none" w:sz="0" w:space="0" w:color="auto"/>
        <w:right w:val="none" w:sz="0" w:space="0" w:color="auto"/>
      </w:divBdr>
    </w:div>
    <w:div w:id="1134642147">
      <w:bodyDiv w:val="1"/>
      <w:marLeft w:val="0"/>
      <w:marRight w:val="0"/>
      <w:marTop w:val="0"/>
      <w:marBottom w:val="0"/>
      <w:divBdr>
        <w:top w:val="none" w:sz="0" w:space="0" w:color="auto"/>
        <w:left w:val="none" w:sz="0" w:space="0" w:color="auto"/>
        <w:bottom w:val="none" w:sz="0" w:space="0" w:color="auto"/>
        <w:right w:val="none" w:sz="0" w:space="0" w:color="auto"/>
      </w:divBdr>
    </w:div>
    <w:div w:id="1298800913">
      <w:bodyDiv w:val="1"/>
      <w:marLeft w:val="0"/>
      <w:marRight w:val="0"/>
      <w:marTop w:val="0"/>
      <w:marBottom w:val="0"/>
      <w:divBdr>
        <w:top w:val="none" w:sz="0" w:space="0" w:color="auto"/>
        <w:left w:val="none" w:sz="0" w:space="0" w:color="auto"/>
        <w:bottom w:val="none" w:sz="0" w:space="0" w:color="auto"/>
        <w:right w:val="none" w:sz="0" w:space="0" w:color="auto"/>
      </w:divBdr>
    </w:div>
    <w:div w:id="1495802556">
      <w:bodyDiv w:val="1"/>
      <w:marLeft w:val="0"/>
      <w:marRight w:val="0"/>
      <w:marTop w:val="0"/>
      <w:marBottom w:val="0"/>
      <w:divBdr>
        <w:top w:val="none" w:sz="0" w:space="0" w:color="auto"/>
        <w:left w:val="none" w:sz="0" w:space="0" w:color="auto"/>
        <w:bottom w:val="none" w:sz="0" w:space="0" w:color="auto"/>
        <w:right w:val="none" w:sz="0" w:space="0" w:color="auto"/>
      </w:divBdr>
    </w:div>
    <w:div w:id="1506087326">
      <w:bodyDiv w:val="1"/>
      <w:marLeft w:val="0"/>
      <w:marRight w:val="0"/>
      <w:marTop w:val="0"/>
      <w:marBottom w:val="0"/>
      <w:divBdr>
        <w:top w:val="none" w:sz="0" w:space="0" w:color="auto"/>
        <w:left w:val="none" w:sz="0" w:space="0" w:color="auto"/>
        <w:bottom w:val="none" w:sz="0" w:space="0" w:color="auto"/>
        <w:right w:val="none" w:sz="0" w:space="0" w:color="auto"/>
      </w:divBdr>
    </w:div>
    <w:div w:id="1531841922">
      <w:bodyDiv w:val="1"/>
      <w:marLeft w:val="0"/>
      <w:marRight w:val="0"/>
      <w:marTop w:val="0"/>
      <w:marBottom w:val="0"/>
      <w:divBdr>
        <w:top w:val="none" w:sz="0" w:space="0" w:color="auto"/>
        <w:left w:val="none" w:sz="0" w:space="0" w:color="auto"/>
        <w:bottom w:val="none" w:sz="0" w:space="0" w:color="auto"/>
        <w:right w:val="none" w:sz="0" w:space="0" w:color="auto"/>
      </w:divBdr>
    </w:div>
    <w:div w:id="1567573964">
      <w:bodyDiv w:val="1"/>
      <w:marLeft w:val="0"/>
      <w:marRight w:val="0"/>
      <w:marTop w:val="0"/>
      <w:marBottom w:val="0"/>
      <w:divBdr>
        <w:top w:val="none" w:sz="0" w:space="0" w:color="auto"/>
        <w:left w:val="none" w:sz="0" w:space="0" w:color="auto"/>
        <w:bottom w:val="none" w:sz="0" w:space="0" w:color="auto"/>
        <w:right w:val="none" w:sz="0" w:space="0" w:color="auto"/>
      </w:divBdr>
    </w:div>
    <w:div w:id="1601645229">
      <w:bodyDiv w:val="1"/>
      <w:marLeft w:val="0"/>
      <w:marRight w:val="0"/>
      <w:marTop w:val="0"/>
      <w:marBottom w:val="0"/>
      <w:divBdr>
        <w:top w:val="none" w:sz="0" w:space="0" w:color="auto"/>
        <w:left w:val="none" w:sz="0" w:space="0" w:color="auto"/>
        <w:bottom w:val="none" w:sz="0" w:space="0" w:color="auto"/>
        <w:right w:val="none" w:sz="0" w:space="0" w:color="auto"/>
      </w:divBdr>
    </w:div>
    <w:div w:id="1674524549">
      <w:bodyDiv w:val="1"/>
      <w:marLeft w:val="0"/>
      <w:marRight w:val="0"/>
      <w:marTop w:val="0"/>
      <w:marBottom w:val="0"/>
      <w:divBdr>
        <w:top w:val="none" w:sz="0" w:space="0" w:color="auto"/>
        <w:left w:val="none" w:sz="0" w:space="0" w:color="auto"/>
        <w:bottom w:val="none" w:sz="0" w:space="0" w:color="auto"/>
        <w:right w:val="none" w:sz="0" w:space="0" w:color="auto"/>
      </w:divBdr>
    </w:div>
    <w:div w:id="1690596954">
      <w:bodyDiv w:val="1"/>
      <w:marLeft w:val="0"/>
      <w:marRight w:val="0"/>
      <w:marTop w:val="0"/>
      <w:marBottom w:val="0"/>
      <w:divBdr>
        <w:top w:val="none" w:sz="0" w:space="0" w:color="auto"/>
        <w:left w:val="none" w:sz="0" w:space="0" w:color="auto"/>
        <w:bottom w:val="none" w:sz="0" w:space="0" w:color="auto"/>
        <w:right w:val="none" w:sz="0" w:space="0" w:color="auto"/>
      </w:divBdr>
    </w:div>
    <w:div w:id="1734153754">
      <w:bodyDiv w:val="1"/>
      <w:marLeft w:val="0"/>
      <w:marRight w:val="0"/>
      <w:marTop w:val="0"/>
      <w:marBottom w:val="0"/>
      <w:divBdr>
        <w:top w:val="none" w:sz="0" w:space="0" w:color="auto"/>
        <w:left w:val="none" w:sz="0" w:space="0" w:color="auto"/>
        <w:bottom w:val="none" w:sz="0" w:space="0" w:color="auto"/>
        <w:right w:val="none" w:sz="0" w:space="0" w:color="auto"/>
      </w:divBdr>
    </w:div>
    <w:div w:id="1822887139">
      <w:bodyDiv w:val="1"/>
      <w:marLeft w:val="0"/>
      <w:marRight w:val="0"/>
      <w:marTop w:val="0"/>
      <w:marBottom w:val="0"/>
      <w:divBdr>
        <w:top w:val="none" w:sz="0" w:space="0" w:color="auto"/>
        <w:left w:val="none" w:sz="0" w:space="0" w:color="auto"/>
        <w:bottom w:val="none" w:sz="0" w:space="0" w:color="auto"/>
        <w:right w:val="none" w:sz="0" w:space="0" w:color="auto"/>
      </w:divBdr>
    </w:div>
    <w:div w:id="1834835894">
      <w:bodyDiv w:val="1"/>
      <w:marLeft w:val="0"/>
      <w:marRight w:val="0"/>
      <w:marTop w:val="0"/>
      <w:marBottom w:val="0"/>
      <w:divBdr>
        <w:top w:val="none" w:sz="0" w:space="0" w:color="auto"/>
        <w:left w:val="none" w:sz="0" w:space="0" w:color="auto"/>
        <w:bottom w:val="none" w:sz="0" w:space="0" w:color="auto"/>
        <w:right w:val="none" w:sz="0" w:space="0" w:color="auto"/>
      </w:divBdr>
    </w:div>
    <w:div w:id="1928614821">
      <w:bodyDiv w:val="1"/>
      <w:marLeft w:val="0"/>
      <w:marRight w:val="0"/>
      <w:marTop w:val="0"/>
      <w:marBottom w:val="0"/>
      <w:divBdr>
        <w:top w:val="none" w:sz="0" w:space="0" w:color="auto"/>
        <w:left w:val="none" w:sz="0" w:space="0" w:color="auto"/>
        <w:bottom w:val="none" w:sz="0" w:space="0" w:color="auto"/>
        <w:right w:val="none" w:sz="0" w:space="0" w:color="auto"/>
      </w:divBdr>
    </w:div>
    <w:div w:id="2068141810">
      <w:bodyDiv w:val="1"/>
      <w:marLeft w:val="0"/>
      <w:marRight w:val="0"/>
      <w:marTop w:val="0"/>
      <w:marBottom w:val="0"/>
      <w:divBdr>
        <w:top w:val="none" w:sz="0" w:space="0" w:color="auto"/>
        <w:left w:val="none" w:sz="0" w:space="0" w:color="auto"/>
        <w:bottom w:val="none" w:sz="0" w:space="0" w:color="auto"/>
        <w:right w:val="none" w:sz="0" w:space="0" w:color="auto"/>
      </w:divBdr>
    </w:div>
    <w:div w:id="2072119162">
      <w:bodyDiv w:val="1"/>
      <w:marLeft w:val="0"/>
      <w:marRight w:val="0"/>
      <w:marTop w:val="0"/>
      <w:marBottom w:val="0"/>
      <w:divBdr>
        <w:top w:val="none" w:sz="0" w:space="0" w:color="auto"/>
        <w:left w:val="none" w:sz="0" w:space="0" w:color="auto"/>
        <w:bottom w:val="none" w:sz="0" w:space="0" w:color="auto"/>
        <w:right w:val="none" w:sz="0" w:space="0" w:color="auto"/>
      </w:divBdr>
    </w:div>
    <w:div w:id="2076582028">
      <w:bodyDiv w:val="1"/>
      <w:marLeft w:val="0"/>
      <w:marRight w:val="0"/>
      <w:marTop w:val="0"/>
      <w:marBottom w:val="0"/>
      <w:divBdr>
        <w:top w:val="none" w:sz="0" w:space="0" w:color="auto"/>
        <w:left w:val="none" w:sz="0" w:space="0" w:color="auto"/>
        <w:bottom w:val="none" w:sz="0" w:space="0" w:color="auto"/>
        <w:right w:val="none" w:sz="0" w:space="0" w:color="auto"/>
      </w:divBdr>
    </w:div>
    <w:div w:id="2084177406">
      <w:bodyDiv w:val="1"/>
      <w:marLeft w:val="0"/>
      <w:marRight w:val="0"/>
      <w:marTop w:val="0"/>
      <w:marBottom w:val="0"/>
      <w:divBdr>
        <w:top w:val="none" w:sz="0" w:space="0" w:color="auto"/>
        <w:left w:val="none" w:sz="0" w:space="0" w:color="auto"/>
        <w:bottom w:val="none" w:sz="0" w:space="0" w:color="auto"/>
        <w:right w:val="none" w:sz="0" w:space="0" w:color="auto"/>
      </w:divBdr>
    </w:div>
    <w:div w:id="2115392350">
      <w:bodyDiv w:val="1"/>
      <w:marLeft w:val="0"/>
      <w:marRight w:val="0"/>
      <w:marTop w:val="0"/>
      <w:marBottom w:val="0"/>
      <w:divBdr>
        <w:top w:val="none" w:sz="0" w:space="0" w:color="auto"/>
        <w:left w:val="none" w:sz="0" w:space="0" w:color="auto"/>
        <w:bottom w:val="none" w:sz="0" w:space="0" w:color="auto"/>
        <w:right w:val="none" w:sz="0" w:space="0" w:color="auto"/>
      </w:divBdr>
    </w:div>
    <w:div w:id="2131047134">
      <w:bodyDiv w:val="1"/>
      <w:marLeft w:val="0"/>
      <w:marRight w:val="0"/>
      <w:marTop w:val="0"/>
      <w:marBottom w:val="0"/>
      <w:divBdr>
        <w:top w:val="none" w:sz="0" w:space="0" w:color="auto"/>
        <w:left w:val="none" w:sz="0" w:space="0" w:color="auto"/>
        <w:bottom w:val="none" w:sz="0" w:space="0" w:color="auto"/>
        <w:right w:val="none" w:sz="0" w:space="0" w:color="auto"/>
      </w:divBdr>
    </w:div>
    <w:div w:id="213150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9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Equida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69BBF-C613-421D-89D2-0F7B479D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38</Pages>
  <Words>2412</Words>
  <Characters>13268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Mariella Candell</dc:creator>
  <cp:lastModifiedBy>Admini-Inform</cp:lastModifiedBy>
  <cp:revision>110</cp:revision>
  <cp:lastPrinted>2016-05-05T21:38:00Z</cp:lastPrinted>
  <dcterms:created xsi:type="dcterms:W3CDTF">2017-01-16T15:41:00Z</dcterms:created>
  <dcterms:modified xsi:type="dcterms:W3CDTF">2017-01-30T18:58:00Z</dcterms:modified>
</cp:coreProperties>
</file>