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40BCE" w14:textId="77777777" w:rsidR="00CF4B6E" w:rsidRDefault="00CF4B6E" w:rsidP="00CF4B6E">
      <w:pPr>
        <w:spacing w:after="0" w:line="240" w:lineRule="auto"/>
        <w:jc w:val="center"/>
        <w:rPr>
          <w:b/>
          <w:sz w:val="24"/>
          <w:szCs w:val="24"/>
        </w:rPr>
      </w:pPr>
      <w:bookmarkStart w:id="0" w:name="_Hlk61352024"/>
      <w:r>
        <w:rPr>
          <w:noProof/>
          <w:lang w:eastAsia="es-SV"/>
        </w:rPr>
        <w:drawing>
          <wp:anchor distT="0" distB="0" distL="0" distR="0" simplePos="0" relativeHeight="251659264" behindDoc="0" locked="0" layoutInCell="1" allowOverlap="1" wp14:anchorId="0938400B" wp14:editId="4DFD9114">
            <wp:simplePos x="0" y="0"/>
            <wp:positionH relativeFrom="column">
              <wp:posOffset>161925</wp:posOffset>
            </wp:positionH>
            <wp:positionV relativeFrom="paragraph">
              <wp:posOffset>54610</wp:posOffset>
            </wp:positionV>
            <wp:extent cx="2068830" cy="1033780"/>
            <wp:effectExtent l="0" t="0" r="7620" b="0"/>
            <wp:wrapSquare wrapText="largest"/>
            <wp:docPr id="223570386" name="Imagen 223570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9" t="-60" r="-29" b="-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1033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45B799" w14:textId="77777777" w:rsidR="00CF4B6E" w:rsidRDefault="00CF4B6E" w:rsidP="00CF4B6E">
      <w:pPr>
        <w:spacing w:after="0" w:line="240" w:lineRule="auto"/>
        <w:jc w:val="center"/>
        <w:rPr>
          <w:b/>
          <w:sz w:val="24"/>
          <w:szCs w:val="24"/>
        </w:rPr>
      </w:pPr>
    </w:p>
    <w:p w14:paraId="30A159A6" w14:textId="77777777" w:rsidR="00CF4B6E" w:rsidRDefault="00CF4B6E" w:rsidP="00CF4B6E">
      <w:pPr>
        <w:spacing w:after="0" w:line="240" w:lineRule="auto"/>
        <w:jc w:val="center"/>
        <w:rPr>
          <w:b/>
          <w:sz w:val="20"/>
          <w:szCs w:val="20"/>
        </w:rPr>
      </w:pPr>
    </w:p>
    <w:p w14:paraId="38F912E4" w14:textId="77777777" w:rsidR="00CF4B6E" w:rsidRDefault="00CF4B6E" w:rsidP="00CF4B6E">
      <w:pPr>
        <w:spacing w:after="0" w:line="240" w:lineRule="auto"/>
        <w:jc w:val="center"/>
        <w:rPr>
          <w:b/>
          <w:sz w:val="20"/>
          <w:szCs w:val="20"/>
        </w:rPr>
      </w:pPr>
    </w:p>
    <w:p w14:paraId="465689A6" w14:textId="77777777" w:rsidR="00CF4B6E" w:rsidRDefault="00CF4B6E" w:rsidP="00CF4B6E">
      <w:pPr>
        <w:spacing w:after="0" w:line="240" w:lineRule="auto"/>
        <w:jc w:val="center"/>
        <w:rPr>
          <w:b/>
          <w:sz w:val="20"/>
          <w:szCs w:val="20"/>
        </w:rPr>
      </w:pPr>
    </w:p>
    <w:p w14:paraId="00EB7076" w14:textId="77777777" w:rsidR="00CF4B6E" w:rsidRDefault="00CF4B6E" w:rsidP="00CF4B6E">
      <w:pPr>
        <w:spacing w:after="0" w:line="240" w:lineRule="auto"/>
        <w:jc w:val="center"/>
        <w:rPr>
          <w:b/>
          <w:sz w:val="20"/>
          <w:szCs w:val="20"/>
        </w:rPr>
      </w:pPr>
    </w:p>
    <w:p w14:paraId="63461976" w14:textId="77777777" w:rsidR="00CF4B6E" w:rsidRDefault="00CF4B6E" w:rsidP="00CF4B6E">
      <w:pPr>
        <w:spacing w:after="0" w:line="240" w:lineRule="auto"/>
        <w:jc w:val="center"/>
        <w:rPr>
          <w:b/>
          <w:sz w:val="20"/>
          <w:szCs w:val="20"/>
        </w:rPr>
      </w:pPr>
    </w:p>
    <w:p w14:paraId="134B9F5C" w14:textId="77777777" w:rsidR="00CF4B6E" w:rsidRDefault="00CF4B6E" w:rsidP="00CF4B6E">
      <w:pPr>
        <w:spacing w:after="0" w:line="240" w:lineRule="auto"/>
        <w:jc w:val="center"/>
        <w:rPr>
          <w:b/>
          <w:sz w:val="28"/>
          <w:szCs w:val="28"/>
        </w:rPr>
      </w:pPr>
    </w:p>
    <w:p w14:paraId="572D430B" w14:textId="77777777" w:rsidR="00CF4B6E" w:rsidRPr="00957C69" w:rsidRDefault="00CF4B6E" w:rsidP="00CF4B6E">
      <w:pPr>
        <w:spacing w:after="0" w:line="240" w:lineRule="auto"/>
        <w:jc w:val="center"/>
        <w:rPr>
          <w:b/>
          <w:sz w:val="26"/>
          <w:szCs w:val="26"/>
        </w:rPr>
      </w:pPr>
      <w:r w:rsidRPr="00957C69">
        <w:rPr>
          <w:b/>
          <w:sz w:val="26"/>
          <w:szCs w:val="26"/>
        </w:rPr>
        <w:t>HOSPITAL NACIONAL “DR. JORGE MAZZINI VILLACORTA” SONSONATE</w:t>
      </w:r>
    </w:p>
    <w:p w14:paraId="7E71E6CB" w14:textId="77777777" w:rsidR="00CF4B6E" w:rsidRPr="00957C69" w:rsidRDefault="00CF4B6E" w:rsidP="00CF4B6E">
      <w:pPr>
        <w:spacing w:after="0" w:line="240" w:lineRule="auto"/>
        <w:jc w:val="center"/>
        <w:rPr>
          <w:b/>
          <w:sz w:val="24"/>
          <w:szCs w:val="24"/>
        </w:rPr>
      </w:pPr>
      <w:r w:rsidRPr="00957C69">
        <w:rPr>
          <w:b/>
          <w:sz w:val="24"/>
          <w:szCs w:val="24"/>
        </w:rPr>
        <w:t>Calle Alberto Masferrer Poniente No</w:t>
      </w:r>
      <w:r>
        <w:rPr>
          <w:b/>
          <w:sz w:val="24"/>
          <w:szCs w:val="24"/>
        </w:rPr>
        <w:t>.</w:t>
      </w:r>
      <w:r w:rsidRPr="00957C69">
        <w:rPr>
          <w:b/>
          <w:sz w:val="24"/>
          <w:szCs w:val="24"/>
        </w:rPr>
        <w:t xml:space="preserve"> 3-1 Sonsonate</w:t>
      </w:r>
    </w:p>
    <w:p w14:paraId="72AFE5DD" w14:textId="77777777" w:rsidR="00CF4B6E" w:rsidRPr="00957C69" w:rsidRDefault="00CF4B6E" w:rsidP="00CF4B6E">
      <w:pPr>
        <w:spacing w:after="0" w:line="240" w:lineRule="auto"/>
        <w:jc w:val="center"/>
        <w:rPr>
          <w:sz w:val="24"/>
          <w:szCs w:val="24"/>
        </w:rPr>
      </w:pPr>
      <w:r w:rsidRPr="00957C69">
        <w:rPr>
          <w:b/>
          <w:sz w:val="24"/>
          <w:szCs w:val="24"/>
        </w:rPr>
        <w:t>Teléfonos 28916509 - 28916511</w:t>
      </w:r>
    </w:p>
    <w:p w14:paraId="611253AF" w14:textId="77777777" w:rsidR="00CF4B6E" w:rsidRDefault="00CF4B6E" w:rsidP="00CF4B6E">
      <w:pPr>
        <w:spacing w:after="0" w:line="240" w:lineRule="auto"/>
        <w:jc w:val="center"/>
        <w:rPr>
          <w:b/>
          <w:sz w:val="24"/>
          <w:szCs w:val="24"/>
        </w:rPr>
      </w:pPr>
    </w:p>
    <w:p w14:paraId="172138EB" w14:textId="77777777" w:rsidR="00CF4B6E" w:rsidRDefault="00CF4B6E" w:rsidP="00CF4B6E">
      <w:pPr>
        <w:spacing w:after="0" w:line="240" w:lineRule="auto"/>
        <w:jc w:val="center"/>
        <w:rPr>
          <w:b/>
          <w:sz w:val="24"/>
          <w:szCs w:val="24"/>
        </w:rPr>
      </w:pPr>
    </w:p>
    <w:p w14:paraId="709148C3" w14:textId="77777777" w:rsidR="00CF4B6E" w:rsidRDefault="00CF4B6E" w:rsidP="00CF4B6E">
      <w:pPr>
        <w:spacing w:after="0" w:line="240" w:lineRule="auto"/>
        <w:jc w:val="center"/>
        <w:rPr>
          <w:b/>
          <w:sz w:val="24"/>
          <w:szCs w:val="24"/>
        </w:rPr>
      </w:pPr>
    </w:p>
    <w:p w14:paraId="10A1664A" w14:textId="77777777" w:rsidR="00CF4B6E" w:rsidRDefault="00CF4B6E" w:rsidP="00CF4B6E">
      <w:pPr>
        <w:spacing w:after="0" w:line="240" w:lineRule="auto"/>
        <w:jc w:val="center"/>
        <w:rPr>
          <w:b/>
          <w:sz w:val="24"/>
          <w:szCs w:val="24"/>
        </w:rPr>
      </w:pPr>
    </w:p>
    <w:p w14:paraId="1ADDEBB1" w14:textId="77777777" w:rsidR="00CF4B6E" w:rsidRDefault="00CF4B6E" w:rsidP="00CF4B6E">
      <w:pPr>
        <w:spacing w:line="360" w:lineRule="auto"/>
        <w:jc w:val="center"/>
      </w:pPr>
      <w:r>
        <w:rPr>
          <w:rFonts w:ascii="Arial Black" w:eastAsia="Arial Unicode MS" w:hAnsi="Arial Black" w:cs="Arial Black"/>
          <w:b/>
          <w:bCs/>
          <w:sz w:val="40"/>
          <w:szCs w:val="40"/>
        </w:rPr>
        <w:t>VERSIÓN PÚBLICA</w:t>
      </w:r>
    </w:p>
    <w:p w14:paraId="4EA7B1BA" w14:textId="77777777" w:rsidR="00CF4B6E" w:rsidRPr="00705F6F" w:rsidRDefault="00CF4B6E" w:rsidP="00CF4B6E">
      <w:pPr>
        <w:spacing w:line="360" w:lineRule="auto"/>
        <w:jc w:val="both"/>
        <w:rPr>
          <w:sz w:val="24"/>
          <w:szCs w:val="24"/>
        </w:rPr>
      </w:pPr>
      <w:r>
        <w:rPr>
          <w:rFonts w:ascii="Century Gothic" w:hAnsi="Century Gothic" w:cs="Century Gothic"/>
          <w:bCs/>
          <w:sz w:val="24"/>
          <w:szCs w:val="24"/>
        </w:rPr>
        <w:t>“</w:t>
      </w:r>
      <w:r w:rsidRPr="00705F6F">
        <w:rPr>
          <w:rFonts w:ascii="Century Gothic" w:hAnsi="Century Gothic" w:cs="Century Gothic"/>
          <w:bCs/>
          <w:sz w:val="24"/>
          <w:szCs w:val="24"/>
        </w:rPr>
        <w:t>E</w:t>
      </w:r>
      <w:r>
        <w:rPr>
          <w:rFonts w:ascii="Century Gothic" w:hAnsi="Century Gothic" w:cs="Century Gothic"/>
          <w:bCs/>
          <w:sz w:val="24"/>
          <w:szCs w:val="24"/>
        </w:rPr>
        <w:t>ste documento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es una versión pública, en el cual únicamente se ha omitido la información que la Ley de Acceso a la Información Pública </w:t>
      </w:r>
      <w:r w:rsidRPr="002E188B">
        <w:rPr>
          <w:rFonts w:ascii="Century Gothic" w:hAnsi="Century Gothic" w:cs="Century Gothic"/>
          <w:b/>
          <w:sz w:val="24"/>
          <w:szCs w:val="24"/>
        </w:rPr>
        <w:t>(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>LAIP</w:t>
      </w:r>
      <w:r>
        <w:rPr>
          <w:rFonts w:ascii="Century Gothic" w:hAnsi="Century Gothic" w:cs="Century Gothic"/>
          <w:b/>
          <w:bCs/>
          <w:sz w:val="24"/>
          <w:szCs w:val="24"/>
        </w:rPr>
        <w:t>)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>,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define como confidencial entre ellos los datos personales de la</w:t>
      </w:r>
      <w:r>
        <w:rPr>
          <w:rFonts w:ascii="Century Gothic" w:hAnsi="Century Gothic" w:cs="Century Gothic"/>
          <w:bCs/>
          <w:sz w:val="24"/>
          <w:szCs w:val="24"/>
        </w:rPr>
        <w:t>s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personas naturales firmantes</w:t>
      </w:r>
      <w:r>
        <w:rPr>
          <w:rFonts w:ascii="Century Gothic" w:hAnsi="Century Gothic" w:cs="Century Gothic"/>
          <w:bCs/>
          <w:sz w:val="24"/>
          <w:szCs w:val="24"/>
        </w:rPr>
        <w:t>”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b/>
          <w:bCs/>
          <w:sz w:val="24"/>
          <w:szCs w:val="24"/>
        </w:rPr>
        <w:t>(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>Art</w:t>
      </w:r>
      <w:r>
        <w:rPr>
          <w:rFonts w:ascii="Century Gothic" w:hAnsi="Century Gothic" w:cs="Century Gothic"/>
          <w:b/>
          <w:bCs/>
          <w:sz w:val="24"/>
          <w:szCs w:val="24"/>
        </w:rPr>
        <w:t>.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 xml:space="preserve"> 24 y 30 de la LAIP y el Art</w:t>
      </w:r>
      <w:r>
        <w:rPr>
          <w:rFonts w:ascii="Century Gothic" w:hAnsi="Century Gothic" w:cs="Century Gothic"/>
          <w:b/>
          <w:bCs/>
          <w:sz w:val="24"/>
          <w:szCs w:val="24"/>
        </w:rPr>
        <w:t>.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b/>
          <w:bCs/>
          <w:sz w:val="24"/>
          <w:szCs w:val="24"/>
        </w:rPr>
        <w:t>12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 xml:space="preserve"> del lineamiento No.1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 w:rsidRPr="00832852">
        <w:rPr>
          <w:rFonts w:ascii="Century Gothic" w:hAnsi="Century Gothic" w:cs="Century Gothic"/>
          <w:sz w:val="24"/>
          <w:szCs w:val="24"/>
        </w:rPr>
        <w:t>para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 xml:space="preserve">la publicación </w:t>
      </w:r>
      <w:r w:rsidRPr="00705F6F">
        <w:rPr>
          <w:rFonts w:ascii="Century Gothic" w:hAnsi="Century Gothic" w:cs="Century Gothic"/>
          <w:bCs/>
          <w:sz w:val="24"/>
          <w:szCs w:val="24"/>
        </w:rPr>
        <w:t>de información oficiosa.</w:t>
      </w:r>
      <w:r>
        <w:rPr>
          <w:rFonts w:ascii="Century Gothic" w:hAnsi="Century Gothic" w:cs="Century Gothic"/>
          <w:bCs/>
          <w:sz w:val="24"/>
          <w:szCs w:val="24"/>
        </w:rPr>
        <w:t>)</w:t>
      </w:r>
    </w:p>
    <w:p w14:paraId="125A10E7" w14:textId="77777777" w:rsidR="00CF4B6E" w:rsidRPr="00705F6F" w:rsidRDefault="00CF4B6E" w:rsidP="00CF4B6E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</w:p>
    <w:p w14:paraId="244729B6" w14:textId="77777777" w:rsidR="00CF4B6E" w:rsidRDefault="00CF4B6E" w:rsidP="00CF4B6E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bookmarkStart w:id="1" w:name="__DdeLink__2193_263163150"/>
      <w:bookmarkStart w:id="2" w:name="__DdeLink__5537_241882717"/>
      <w:bookmarkStart w:id="3" w:name="__DdeLink__19_833613617"/>
      <w:bookmarkEnd w:id="1"/>
      <w:bookmarkEnd w:id="2"/>
      <w:bookmarkEnd w:id="3"/>
      <w:r w:rsidRPr="00705F6F">
        <w:rPr>
          <w:rFonts w:ascii="Century Gothic" w:hAnsi="Century Gothic" w:cs="Century Gothic"/>
          <w:bCs/>
          <w:sz w:val="24"/>
          <w:szCs w:val="24"/>
        </w:rPr>
        <w:t>También se ha incorporado al documento la página escaneada con las firmas y sellos de las personas naturales firmante</w:t>
      </w:r>
      <w:r>
        <w:rPr>
          <w:rFonts w:ascii="Century Gothic" w:hAnsi="Century Gothic" w:cs="Century Gothic"/>
          <w:bCs/>
          <w:sz w:val="24"/>
          <w:szCs w:val="24"/>
        </w:rPr>
        <w:t>s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para la legalidad del documento.</w:t>
      </w:r>
      <w:bookmarkEnd w:id="0"/>
    </w:p>
    <w:p w14:paraId="59180302" w14:textId="77777777" w:rsidR="00CF4B6E" w:rsidRDefault="00CF4B6E" w:rsidP="00CF4B6E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r w:rsidRPr="00663FCD">
        <w:rPr>
          <w:noProof/>
          <w:lang w:eastAsia="es-SV"/>
        </w:rPr>
        <w:drawing>
          <wp:anchor distT="0" distB="0" distL="114300" distR="114300" simplePos="0" relativeHeight="251660288" behindDoc="1" locked="0" layoutInCell="1" allowOverlap="1" wp14:anchorId="13B3971E" wp14:editId="6BB90E1F">
            <wp:simplePos x="0" y="0"/>
            <wp:positionH relativeFrom="column">
              <wp:posOffset>1186816</wp:posOffset>
            </wp:positionH>
            <wp:positionV relativeFrom="paragraph">
              <wp:posOffset>384810</wp:posOffset>
            </wp:positionV>
            <wp:extent cx="2628900" cy="1038225"/>
            <wp:effectExtent l="0" t="0" r="0" b="9525"/>
            <wp:wrapNone/>
            <wp:docPr id="1255734258" name="Imagen 12557342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E06F64" w14:textId="77777777" w:rsidR="00CF4B6E" w:rsidRDefault="00CF4B6E"/>
    <w:p w14:paraId="53269C65" w14:textId="77777777" w:rsidR="00CF4B6E" w:rsidRDefault="00CF4B6E"/>
    <w:p w14:paraId="4ACB7418" w14:textId="77777777" w:rsidR="00CF4B6E" w:rsidRDefault="00CF4B6E"/>
    <w:p w14:paraId="5C7DB134" w14:textId="77777777" w:rsidR="00CF4B6E" w:rsidRDefault="00CF4B6E"/>
    <w:p w14:paraId="0AB627C8" w14:textId="77777777" w:rsidR="00CF4B6E" w:rsidRDefault="00CF4B6E"/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0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843"/>
        <w:gridCol w:w="3485"/>
        <w:gridCol w:w="967"/>
      </w:tblGrid>
      <w:tr w:rsidR="007C6A13" w:rsidRPr="007C6A13" w14:paraId="5EC987A9" w14:textId="77777777" w:rsidTr="007C6A13">
        <w:trPr>
          <w:gridAfter w:val="1"/>
          <w:wAfter w:w="583" w:type="pct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0F818117" w14:textId="227FA7D9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s-SV"/>
              </w:rPr>
              <w:lastRenderedPageBreak/>
              <w:drawing>
                <wp:inline distT="0" distB="0" distL="0" distR="0" wp14:anchorId="64BF0722" wp14:editId="4430E2F5">
                  <wp:extent cx="381000" cy="38100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6420BBF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GOBIERNO DE EL SALVADOR</w:t>
            </w:r>
          </w:p>
        </w:tc>
      </w:tr>
      <w:tr w:rsidR="007C6A13" w:rsidRPr="007C6A13" w14:paraId="7F286A43" w14:textId="77777777" w:rsidTr="00CF4B6E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466402C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Hospital Nacional "Dr. Jorge Mazzini Villacorta",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1B8D9C3" w14:textId="2FFD133C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UNIDAD DE COMPRAS PUBLICAS</w:t>
            </w:r>
          </w:p>
        </w:tc>
        <w:tc>
          <w:tcPr>
            <w:tcW w:w="583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B86D864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PREVISION NO:202</w:t>
            </w:r>
          </w:p>
        </w:tc>
      </w:tr>
      <w:tr w:rsidR="007C6A13" w:rsidRPr="007C6A13" w14:paraId="3509F279" w14:textId="77777777" w:rsidTr="007C6A1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4C8188F2" w14:textId="6159D893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CP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del Hospital Nacional de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206F8874" w14:textId="453F6362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1D28A20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0EE03DDC" w14:textId="77777777" w:rsidTr="007C6A1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9A7E7BE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972516C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1AA573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4BB1DDD7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9D9D9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295"/>
      </w:tblGrid>
      <w:tr w:rsidR="007C6A13" w:rsidRPr="007C6A13" w14:paraId="4B05BD2F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9D9D9D"/>
            <w:vAlign w:val="center"/>
            <w:hideMark/>
          </w:tcPr>
          <w:p w14:paraId="01984E70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SV"/>
              </w:rPr>
              <w:t>ORDEN DE COMPRA DE BIENES Y SERVICIOS</w:t>
            </w:r>
          </w:p>
        </w:tc>
      </w:tr>
    </w:tbl>
    <w:p w14:paraId="36378B25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88"/>
        <w:gridCol w:w="4942"/>
        <w:gridCol w:w="2065"/>
      </w:tblGrid>
      <w:tr w:rsidR="007C6A13" w:rsidRPr="007C6A13" w14:paraId="63651F1B" w14:textId="77777777" w:rsidTr="00FD31B0">
        <w:trPr>
          <w:tblCellSpacing w:w="0" w:type="dxa"/>
        </w:trPr>
        <w:tc>
          <w:tcPr>
            <w:tcW w:w="77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BE1CBEF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Lugar y Fecha:</w:t>
            </w:r>
          </w:p>
        </w:tc>
        <w:tc>
          <w:tcPr>
            <w:tcW w:w="297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05939DB" w14:textId="630AB393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Sonsonate </w:t>
            </w:r>
            <w:r w:rsidR="0083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21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 de </w:t>
            </w:r>
            <w:r w:rsidR="00F26F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agosto </w:t>
            </w:r>
            <w:proofErr w:type="gramStart"/>
            <w:r w:rsidR="00F26F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del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 2023</w:t>
            </w:r>
            <w:proofErr w:type="gramEnd"/>
          </w:p>
        </w:tc>
        <w:tc>
          <w:tcPr>
            <w:tcW w:w="1245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A0D82F1" w14:textId="5FF3B37A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proofErr w:type="gramStart"/>
            <w:r w:rsidRPr="007C6A13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No.Orden</w:t>
            </w:r>
            <w:proofErr w:type="gramEnd"/>
            <w:r w:rsidRPr="007C6A13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:</w:t>
            </w:r>
            <w:r w:rsidR="007E6BD7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1</w:t>
            </w:r>
            <w:r w:rsidR="00B2642A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84</w:t>
            </w:r>
            <w:r w:rsidR="00B0761F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/2</w:t>
            </w:r>
            <w:r w:rsidRPr="007C6A13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023</w:t>
            </w:r>
          </w:p>
        </w:tc>
      </w:tr>
    </w:tbl>
    <w:p w14:paraId="39673A8E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613"/>
        <w:gridCol w:w="1682"/>
      </w:tblGrid>
      <w:tr w:rsidR="007C6A13" w:rsidRPr="007C6A13" w14:paraId="2202F553" w14:textId="77777777" w:rsidTr="007C6A13">
        <w:trPr>
          <w:tblCellSpacing w:w="0" w:type="dxa"/>
        </w:trPr>
        <w:tc>
          <w:tcPr>
            <w:tcW w:w="29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83E3B11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RAZON SOCIAL DEL SUMINISTRANTE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3"/>
            </w:tblGrid>
            <w:tr w:rsidR="007C6A13" w:rsidRPr="007C6A13" w14:paraId="6A03974D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66CE115" w14:textId="77777777" w:rsidR="007C6A13" w:rsidRPr="007C6A13" w:rsidRDefault="007C6A13" w:rsidP="007C6A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SV"/>
                    </w:rPr>
                  </w:pPr>
                  <w:r w:rsidRPr="007C6A1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SV"/>
                    </w:rPr>
                    <w:t>NIT</w:t>
                  </w:r>
                </w:p>
              </w:tc>
            </w:tr>
          </w:tbl>
          <w:p w14:paraId="26D0596A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9B1196" w:rsidRPr="007C6A13" w14:paraId="15FE1AF9" w14:textId="77777777" w:rsidTr="007C6A13">
        <w:trPr>
          <w:tblCellSpacing w:w="0" w:type="dxa"/>
        </w:trPr>
        <w:tc>
          <w:tcPr>
            <w:tcW w:w="29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4F3B8031" w14:textId="77777777" w:rsidR="009B1196" w:rsidRPr="007C6A13" w:rsidRDefault="009B1196" w:rsidP="007C6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38B1BF21" w14:textId="77777777" w:rsidR="009B1196" w:rsidRPr="007C6A13" w:rsidRDefault="009B1196" w:rsidP="007C6A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</w:pPr>
          </w:p>
        </w:tc>
      </w:tr>
      <w:tr w:rsidR="007C6A13" w:rsidRPr="007C6A13" w14:paraId="3908A164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68A455F" w14:textId="3AB34AC6" w:rsidR="007C6A13" w:rsidRPr="00F26F3C" w:rsidRDefault="00F26F3C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  <w:r w:rsidRPr="00F26F3C">
              <w:rPr>
                <w:rFonts w:ascii="Times New Roman" w:hAnsi="Times New Roman" w:cs="Times New Roman"/>
                <w:sz w:val="20"/>
                <w:szCs w:val="20"/>
              </w:rPr>
              <w:t>FERRETERIA Y SUMINISTROS DE OCCIDENTE, S.A. DE C.V.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7C6A13" w:rsidRPr="007C6A13" w14:paraId="0CA7EE82" w14:textId="77777777" w:rsidTr="00B05D3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14:paraId="61942DA5" w14:textId="1A6BBBA5" w:rsidR="007C6A13" w:rsidRPr="00337FDF" w:rsidRDefault="007C6A13" w:rsidP="007C6A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SV"/>
                    </w:rPr>
                  </w:pPr>
                </w:p>
              </w:tc>
            </w:tr>
          </w:tbl>
          <w:p w14:paraId="2175A35B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1B24502C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8324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2"/>
        <w:gridCol w:w="999"/>
        <w:gridCol w:w="4497"/>
        <w:gridCol w:w="999"/>
        <w:gridCol w:w="997"/>
      </w:tblGrid>
      <w:tr w:rsidR="007C6A13" w:rsidRPr="007C6A13" w14:paraId="140B1145" w14:textId="77777777" w:rsidTr="007C6A13">
        <w:trPr>
          <w:trHeight w:val="222"/>
        </w:trPr>
        <w:tc>
          <w:tcPr>
            <w:tcW w:w="5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B246F77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CANTIDAD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FD50D03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UNIDAD DE</w:t>
            </w:r>
          </w:p>
        </w:tc>
        <w:tc>
          <w:tcPr>
            <w:tcW w:w="2701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B60EB5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D E S C R I P C I O N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030DB0B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PRECIO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D50138E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VALOR</w:t>
            </w:r>
          </w:p>
        </w:tc>
      </w:tr>
      <w:tr w:rsidR="007C6A13" w:rsidRPr="007C6A13" w14:paraId="6C80B0D7" w14:textId="77777777" w:rsidTr="007C6A13">
        <w:trPr>
          <w:trHeight w:val="222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7A24003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67E728D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MEDIDA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BFD85A7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7FD5060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UNITARIO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C0164B1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TOTAL</w:t>
            </w:r>
          </w:p>
        </w:tc>
      </w:tr>
      <w:tr w:rsidR="007C6A13" w:rsidRPr="007C6A13" w14:paraId="032687B5" w14:textId="77777777" w:rsidTr="007C6A13">
        <w:trPr>
          <w:trHeight w:val="205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00D2071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2A25E1A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2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A00D720" w14:textId="45178D3C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SV"/>
              </w:rPr>
              <w:t>LINEA:0202 Atención Hospitalaria</w:t>
            </w:r>
            <w:r w:rsidR="00162001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SV"/>
              </w:rPr>
              <w:t>—MANTENIMIENTO -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F.F.</w:t>
            </w:r>
            <w:r w:rsidR="00AE6C8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2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FOND</w:t>
            </w:r>
            <w:r w:rsidR="00AE6C8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OS PROPIOS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D49ABA3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E4A4ADA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</w:tr>
      <w:tr w:rsidR="007C6A13" w:rsidRPr="007C6A13" w14:paraId="41856CD4" w14:textId="77777777" w:rsidTr="007C6A13">
        <w:trPr>
          <w:trHeight w:val="428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830DDA1" w14:textId="12382418" w:rsidR="007C6A13" w:rsidRPr="007506A4" w:rsidRDefault="00B2642A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5B35025" w14:textId="74BC135C" w:rsidR="007C6A13" w:rsidRPr="007506A4" w:rsidRDefault="00F5305B" w:rsidP="00E5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  <w:t>C/U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D8A6CDE" w14:textId="77777777" w:rsidR="00E560A7" w:rsidRPr="007506A4" w:rsidRDefault="00E560A7" w:rsidP="007C6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</w:pPr>
          </w:p>
          <w:p w14:paraId="4B166026" w14:textId="586FCB84" w:rsidR="00F26F3C" w:rsidRPr="007506A4" w:rsidRDefault="00B2642A" w:rsidP="007C6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 w:rsidRPr="00B26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R-1-COD-70208525-CHAPA CILINDRICA CON LLAVE, </w:t>
            </w:r>
            <w:proofErr w:type="gramStart"/>
            <w:r w:rsidRPr="00B26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MARCA  YALE</w:t>
            </w:r>
            <w:proofErr w:type="gramEnd"/>
            <w:r w:rsidRPr="00B26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 SEGÚN IMAGEN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E-54112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473814D" w14:textId="6D0F261B" w:rsidR="007C6A13" w:rsidRPr="007506A4" w:rsidRDefault="007C6A13" w:rsidP="007C6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 w:rsidRPr="00750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$</w:t>
            </w:r>
            <w:r w:rsidR="00162001" w:rsidRPr="00750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  </w:t>
            </w:r>
            <w:r w:rsidR="00B26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15.25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E34253D" w14:textId="43DB6489" w:rsidR="007C6A13" w:rsidRPr="007506A4" w:rsidRDefault="007C6A13" w:rsidP="007C6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 w:rsidRPr="00750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$</w:t>
            </w:r>
            <w:r w:rsidR="00F530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 </w:t>
            </w:r>
            <w:r w:rsidR="00162001" w:rsidRPr="00750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  <w:r w:rsidR="00B26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381.25</w:t>
            </w:r>
            <w:r w:rsidR="00ED4F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  </w:t>
            </w:r>
          </w:p>
        </w:tc>
      </w:tr>
      <w:tr w:rsidR="007506A4" w:rsidRPr="007C6A13" w14:paraId="35B6DA95" w14:textId="77777777" w:rsidTr="00EF4D43">
        <w:trPr>
          <w:trHeight w:val="274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hideMark/>
          </w:tcPr>
          <w:p w14:paraId="378A152A" w14:textId="77777777" w:rsidR="007506A4" w:rsidRDefault="007506A4" w:rsidP="00750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6ACC86C" w14:textId="7BC7EE06" w:rsidR="007506A4" w:rsidRPr="007506A4" w:rsidRDefault="00B2642A" w:rsidP="0075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hideMark/>
          </w:tcPr>
          <w:p w14:paraId="00350158" w14:textId="77777777" w:rsidR="007506A4" w:rsidRDefault="007506A4" w:rsidP="00750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D91B50C" w14:textId="3A13C450" w:rsidR="007506A4" w:rsidRPr="007506A4" w:rsidRDefault="00F5305B" w:rsidP="0075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C/U</w:t>
            </w:r>
          </w:p>
        </w:tc>
        <w:tc>
          <w:tcPr>
            <w:tcW w:w="270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004E1751" w14:textId="77777777" w:rsidR="00ED4F85" w:rsidRDefault="00B2642A" w:rsidP="0075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 w:rsidRPr="00B2642A"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  <w:t>R-2-COD-70207022-GAS REFRIGERANTE R410</w:t>
            </w:r>
            <w:proofErr w:type="gramStart"/>
            <w:r w:rsidRPr="00B2642A"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  <w:t>A(</w:t>
            </w:r>
            <w:proofErr w:type="gramEnd"/>
            <w:r w:rsidRPr="00B2642A"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  <w:t xml:space="preserve">TAMBO DE 25 LIBRAS) OFRECE:  Gas refrigerante r-410a 24.9 </w:t>
            </w:r>
            <w:proofErr w:type="spellStart"/>
            <w:r w:rsidRPr="00B2642A"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  <w:t>lbs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  <w:t xml:space="preserve"> </w:t>
            </w:r>
          </w:p>
          <w:p w14:paraId="79DB50B7" w14:textId="25F2E813" w:rsidR="00B2642A" w:rsidRPr="007506A4" w:rsidRDefault="00B2642A" w:rsidP="0075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  <w:t>E-54199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6DB487FF" w14:textId="117BA6E3" w:rsidR="007506A4" w:rsidRPr="007506A4" w:rsidRDefault="00F5305B" w:rsidP="0075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    </w:t>
            </w:r>
            <w:r w:rsidR="00750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 </w:t>
            </w:r>
            <w:r w:rsidR="00B26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  <w:r w:rsidR="007506A4" w:rsidRPr="00750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$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  <w:r w:rsidR="00B26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115.00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1D223DE" w14:textId="5EA26D7B" w:rsidR="007506A4" w:rsidRPr="007506A4" w:rsidRDefault="007506A4" w:rsidP="00750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 w:rsidRPr="00750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$</w:t>
            </w:r>
            <w:r w:rsidR="00ED4F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 </w:t>
            </w:r>
            <w:r w:rsidRPr="00750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  <w:r w:rsidR="00B26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345.00</w:t>
            </w:r>
          </w:p>
        </w:tc>
      </w:tr>
      <w:tr w:rsidR="007506A4" w:rsidRPr="007C6A13" w14:paraId="0AF002E9" w14:textId="77777777" w:rsidTr="000F67E6">
        <w:trPr>
          <w:trHeight w:val="274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57EEE27E" w14:textId="77777777" w:rsidR="007506A4" w:rsidRPr="007506A4" w:rsidRDefault="007506A4" w:rsidP="0075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0273EA12" w14:textId="77777777" w:rsidR="007506A4" w:rsidRPr="007506A4" w:rsidRDefault="007506A4" w:rsidP="0075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270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33E77667" w14:textId="1E7FDB4D" w:rsidR="007506A4" w:rsidRPr="007506A4" w:rsidRDefault="007506A4" w:rsidP="0075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</w:pPr>
            <w:r w:rsidRPr="007506A4">
              <w:rPr>
                <w:rFonts w:ascii="Times New Roman" w:hAnsi="Times New Roman" w:cs="Times New Roman"/>
                <w:sz w:val="16"/>
                <w:szCs w:val="16"/>
              </w:rPr>
              <w:t>TOTAL........................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51B61A4C" w14:textId="2A0CE0FB" w:rsidR="007506A4" w:rsidRPr="007506A4" w:rsidRDefault="007506A4" w:rsidP="0075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</w:pPr>
            <w:r w:rsidRPr="007506A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521BAE06" w14:textId="2E683DA0" w:rsidR="007506A4" w:rsidRPr="007506A4" w:rsidRDefault="007506A4" w:rsidP="00750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</w:pPr>
            <w:r w:rsidRPr="007506A4">
              <w:rPr>
                <w:rFonts w:ascii="Times New Roman" w:hAnsi="Times New Roman" w:cs="Times New Roman"/>
                <w:sz w:val="16"/>
                <w:szCs w:val="16"/>
              </w:rPr>
              <w:t xml:space="preserve">$ </w:t>
            </w:r>
            <w:r w:rsidR="00F5305B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B2642A">
              <w:rPr>
                <w:rFonts w:ascii="Times New Roman" w:hAnsi="Times New Roman" w:cs="Times New Roman"/>
                <w:sz w:val="16"/>
                <w:szCs w:val="16"/>
              </w:rPr>
              <w:t>726.25</w:t>
            </w:r>
            <w:r w:rsidR="00ED4F85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</w:tr>
    </w:tbl>
    <w:p w14:paraId="42EC654A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295"/>
      </w:tblGrid>
      <w:tr w:rsidR="007C6A13" w:rsidRPr="007C6A13" w14:paraId="6BD55CD4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1F69596" w14:textId="4D65F034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SON: </w:t>
            </w:r>
            <w:r w:rsidR="00B2642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SETECIENTOS</w:t>
            </w:r>
            <w:r w:rsidR="00C56D5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 xml:space="preserve"> VEINTISEIS</w:t>
            </w:r>
            <w:r w:rsidR="00995E5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 xml:space="preserve">  </w:t>
            </w:r>
            <w:r w:rsidR="00C56D5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25</w:t>
            </w:r>
            <w:r w:rsidR="00995E59"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/100 dólares</w:t>
            </w:r>
          </w:p>
        </w:tc>
      </w:tr>
      <w:tr w:rsidR="007C6A13" w:rsidRPr="007C6A13" w14:paraId="1FEF0ED0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7C6A13" w:rsidRPr="007C6A13" w14:paraId="6F87425E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35719D7" w14:textId="320A6C4E" w:rsidR="007C6A13" w:rsidRPr="007C6A13" w:rsidRDefault="007C6A13" w:rsidP="007C6A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SV"/>
                    </w:rPr>
                  </w:pPr>
                </w:p>
              </w:tc>
            </w:tr>
          </w:tbl>
          <w:p w14:paraId="3309F45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011D1B6B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118024D" w14:textId="4E068E0C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LUGAR DE </w:t>
            </w:r>
            <w:r w:rsidR="00D5370F"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ENTREGA: EL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</w:t>
            </w:r>
            <w:proofErr w:type="gramStart"/>
            <w:r w:rsidR="00F5305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ALMACEN 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DEL</w:t>
            </w:r>
            <w:proofErr w:type="gramEnd"/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HOSPITAL NACIONAL DR. JORGE MAZZINI VILLACORTA SONSONATE, TIEMPO DE ENTREGA</w:t>
            </w:r>
            <w:r w:rsidR="00B538B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: DE </w:t>
            </w:r>
            <w:r w:rsidR="00C56D5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1-3</w:t>
            </w:r>
            <w:r w:rsidR="00B538B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DIAS HABILES DESPUES DE RECIBIDA LA ORDEN DE COMPRA.</w:t>
            </w:r>
          </w:p>
        </w:tc>
      </w:tr>
      <w:tr w:rsidR="007C6A13" w:rsidRPr="007C6A13" w14:paraId="3A1648B0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4B18A5F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42F7DBA4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7C6A13" w:rsidRPr="007C6A13" w14:paraId="0FB535EB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3EF55A4" w14:textId="54E9AB20" w:rsidR="007C6A13" w:rsidRPr="007C6A13" w:rsidRDefault="007C6A13" w:rsidP="007C6A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SV"/>
                    </w:rPr>
                  </w:pPr>
                </w:p>
              </w:tc>
            </w:tr>
          </w:tbl>
          <w:p w14:paraId="35E23AD5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39B1E963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18" w:space="0" w:color="004080"/>
          <w:left w:val="outset" w:sz="18" w:space="0" w:color="004080"/>
          <w:bottom w:val="outset" w:sz="18" w:space="0" w:color="004080"/>
          <w:right w:val="outset" w:sz="18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919"/>
        <w:gridCol w:w="376"/>
      </w:tblGrid>
      <w:tr w:rsidR="007C6A13" w:rsidRPr="007C6A13" w14:paraId="4E542E43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9534763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AE6ABA9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C6A13" w:rsidRPr="007C6A13" w14:paraId="379847AB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E7F9F3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10B3FB8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C6A13" w:rsidRPr="007C6A13" w14:paraId="6ABEFC52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8022C15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620DFA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C6A13" w:rsidRPr="007C6A13" w14:paraId="42AFAFCF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CE6D783" w14:textId="57A02D2B" w:rsidR="00ED4F85" w:rsidRDefault="00ED4F85" w:rsidP="007C6A13">
            <w:pPr>
              <w:spacing w:after="0" w:line="240" w:lineRule="auto"/>
              <w:jc w:val="center"/>
              <w:rPr>
                <w:noProof/>
              </w:rPr>
            </w:pPr>
          </w:p>
          <w:p w14:paraId="657CC7A9" w14:textId="4A17F38F" w:rsidR="00D4626B" w:rsidRDefault="00F53360" w:rsidP="007C6A13">
            <w:pPr>
              <w:spacing w:after="0" w:line="240" w:lineRule="auto"/>
              <w:jc w:val="center"/>
              <w:rPr>
                <w:noProof/>
              </w:rPr>
            </w:pPr>
            <w:r w:rsidRPr="004516C1">
              <w:rPr>
                <w:rFonts w:cs="Times New Roman"/>
                <w:noProof/>
                <w:sz w:val="20"/>
                <w:szCs w:val="20"/>
                <w:lang w:eastAsia="es-ES"/>
              </w:rPr>
              <w:drawing>
                <wp:inline distT="0" distB="0" distL="0" distR="0" wp14:anchorId="13E7844D" wp14:editId="33CB3F29">
                  <wp:extent cx="2190001" cy="1238250"/>
                  <wp:effectExtent l="0" t="0" r="1270" b="0"/>
                  <wp:docPr id="3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6543" cy="12758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04FCF5" w14:textId="77777777" w:rsidR="002B3E33" w:rsidRDefault="002B3E3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  <w:p w14:paraId="3BE2C116" w14:textId="758DDC24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___________________________</w:t>
            </w:r>
            <w:r w:rsidRPr="007C6A13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br/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Titular o Designado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164708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</w:tbl>
    <w:p w14:paraId="1F28D549" w14:textId="6EFDD712" w:rsidR="00A72AEE" w:rsidRDefault="00A72AEE"/>
    <w:p w14:paraId="1B30BC49" w14:textId="37B401FB" w:rsidR="00B05D30" w:rsidRDefault="00B05D30"/>
    <w:p w14:paraId="0FBCBC46" w14:textId="568F84D9" w:rsidR="00B05D30" w:rsidRDefault="00B05D30"/>
    <w:p w14:paraId="5AE8543E" w14:textId="77777777" w:rsidR="00B05D30" w:rsidRDefault="00B05D30"/>
    <w:p w14:paraId="26663B91" w14:textId="30692D1B" w:rsidR="00F82671" w:rsidRDefault="00F82671"/>
    <w:p w14:paraId="4DF42014" w14:textId="77777777" w:rsidR="002B3E33" w:rsidRDefault="002B3E33"/>
    <w:p w14:paraId="2B962350" w14:textId="0AB6FDB0" w:rsidR="00F82671" w:rsidRPr="00ED4F85" w:rsidRDefault="00F82671" w:rsidP="00F82671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  <w:bookmarkStart w:id="4" w:name="_Hlk132200702"/>
      <w:r w:rsidRPr="00ED4F85"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  <w:t xml:space="preserve">CONDICIONES DEL </w:t>
      </w:r>
      <w:r w:rsidR="00277522"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  <w:t>SUMINISTRO</w:t>
      </w:r>
    </w:p>
    <w:p w14:paraId="39D585BC" w14:textId="77777777" w:rsidR="00F82671" w:rsidRPr="002842E5" w:rsidRDefault="00F82671" w:rsidP="00F82671">
      <w:pPr>
        <w:pStyle w:val="Textodenotaalfinal"/>
        <w:widowControl/>
        <w:jc w:val="center"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4F7856B0" w14:textId="77777777" w:rsidR="00F82671" w:rsidRPr="002842E5" w:rsidRDefault="00F82671" w:rsidP="00F82671">
      <w:pPr>
        <w:pStyle w:val="Textodenotaalfinal"/>
        <w:widowControl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56A26C29" w14:textId="77777777" w:rsidR="00F82671" w:rsidRPr="002842E5" w:rsidRDefault="00F82671" w:rsidP="00F82671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Esta orden de compra está sujeta a todo lo establecido en la ley de </w:t>
      </w:r>
      <w:r>
        <w:rPr>
          <w:rFonts w:asciiTheme="minorHAnsi" w:hAnsiTheme="minorHAnsi" w:cstheme="minorHAnsi"/>
          <w:sz w:val="18"/>
          <w:szCs w:val="18"/>
          <w:lang w:val="es-SV"/>
        </w:rPr>
        <w:t>compras públicas.</w:t>
      </w:r>
    </w:p>
    <w:p w14:paraId="301C5303" w14:textId="77777777" w:rsidR="00F82671" w:rsidRPr="002842E5" w:rsidRDefault="00F82671" w:rsidP="00F82671">
      <w:pPr>
        <w:pStyle w:val="Textodenotaalfinal"/>
        <w:widowControl/>
        <w:ind w:left="360"/>
        <w:jc w:val="both"/>
        <w:rPr>
          <w:rFonts w:asciiTheme="minorHAnsi" w:hAnsiTheme="minorHAnsi" w:cstheme="minorHAnsi"/>
          <w:sz w:val="18"/>
          <w:szCs w:val="18"/>
          <w:lang w:val="es-SV"/>
        </w:rPr>
      </w:pPr>
    </w:p>
    <w:p w14:paraId="49A96611" w14:textId="77777777" w:rsidR="00F82671" w:rsidRPr="002842E5" w:rsidRDefault="00F82671" w:rsidP="00F82671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>Forma parte integral de esta orden de compra, l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os documentos de solicitud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con sus especificaciones técnicas y la oferta presentada por la empresa participante.</w:t>
      </w:r>
    </w:p>
    <w:p w14:paraId="02BD7B10" w14:textId="77777777" w:rsidR="00F82671" w:rsidRPr="002842E5" w:rsidRDefault="00F82671" w:rsidP="00F82671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3A26C2F8" w14:textId="77777777" w:rsidR="00F82671" w:rsidRPr="002842E5" w:rsidRDefault="00F82671" w:rsidP="00F82671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Garantizar el fiel cumplimiento de todas y cada una de las estipulaciones contenidas en esta orden de compra, principalmente, las fechas de entrega y en caso de incumplimiento total o parcial, el Hospital Nacional “Dr. Jorge Mazzini Villacorta” Sonsonate, procederá a la aplicación de las sanciones previstas de la Ley de 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Compras Públicas 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(Art. 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175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 y Art. 1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81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).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Además, se hará de carácter público el incumplimiento. Formando parte del registro de proveedores incumplidos.</w:t>
      </w:r>
    </w:p>
    <w:p w14:paraId="7C1279BC" w14:textId="77777777" w:rsidR="00F82671" w:rsidRPr="002842E5" w:rsidRDefault="00F82671" w:rsidP="00F82671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6BD529BD" w14:textId="77777777" w:rsidR="00F82671" w:rsidRPr="002842E5" w:rsidRDefault="00F82671" w:rsidP="00F82671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Al recibir la orden de compra favor comunicarse al departamento de Almacén del Hospital con </w:t>
      </w:r>
      <w:r>
        <w:rPr>
          <w:rFonts w:asciiTheme="minorHAnsi" w:hAnsiTheme="minorHAnsi" w:cstheme="minorHAnsi"/>
          <w:sz w:val="18"/>
          <w:szCs w:val="18"/>
        </w:rPr>
        <w:t xml:space="preserve">la encargada </w:t>
      </w:r>
      <w:r w:rsidRPr="005F5DD8">
        <w:rPr>
          <w:rFonts w:asciiTheme="minorHAnsi" w:hAnsiTheme="minorHAnsi" w:cstheme="minorHAnsi"/>
          <w:b/>
          <w:sz w:val="18"/>
          <w:szCs w:val="18"/>
        </w:rPr>
        <w:t xml:space="preserve">SRA. </w:t>
      </w:r>
      <w:r>
        <w:rPr>
          <w:rFonts w:asciiTheme="minorHAnsi" w:hAnsiTheme="minorHAnsi" w:cstheme="minorHAnsi"/>
          <w:b/>
          <w:sz w:val="18"/>
          <w:szCs w:val="18"/>
        </w:rPr>
        <w:t>Jackelin Melgar</w:t>
      </w:r>
      <w:r>
        <w:rPr>
          <w:rFonts w:asciiTheme="minorHAnsi" w:hAnsiTheme="minorHAnsi" w:cstheme="minorHAnsi"/>
          <w:sz w:val="18"/>
          <w:szCs w:val="18"/>
        </w:rPr>
        <w:t>, al tel.: 2891-6554 para</w:t>
      </w:r>
      <w:r w:rsidRPr="002842E5">
        <w:rPr>
          <w:rFonts w:asciiTheme="minorHAnsi" w:hAnsiTheme="minorHAnsi" w:cstheme="minorHAnsi"/>
          <w:sz w:val="18"/>
          <w:szCs w:val="18"/>
        </w:rPr>
        <w:t xml:space="preserve"> programar cita con 2 días de anticipación y en el plazo establecido en la orden de compra. </w:t>
      </w:r>
    </w:p>
    <w:p w14:paraId="6BAF2F05" w14:textId="77777777" w:rsidR="00F82671" w:rsidRPr="002842E5" w:rsidRDefault="00F82671" w:rsidP="00F82671">
      <w:pPr>
        <w:pStyle w:val="Prrafodelista"/>
        <w:rPr>
          <w:rFonts w:asciiTheme="minorHAnsi" w:hAnsiTheme="minorHAnsi" w:cstheme="minorHAnsi"/>
          <w:sz w:val="18"/>
          <w:szCs w:val="18"/>
        </w:rPr>
      </w:pPr>
    </w:p>
    <w:p w14:paraId="3AABBA4B" w14:textId="77777777" w:rsidR="00F82671" w:rsidRPr="002842E5" w:rsidRDefault="00F82671" w:rsidP="00F82671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La Dirección General de Impuestos Internos en uso de sus facultades legales y de conformidad con lo establecido en el </w:t>
      </w:r>
      <w:r w:rsidRPr="002842E5">
        <w:rPr>
          <w:rFonts w:asciiTheme="minorHAnsi" w:hAnsiTheme="minorHAnsi" w:cstheme="minorHAnsi"/>
          <w:b/>
          <w:sz w:val="18"/>
          <w:szCs w:val="18"/>
        </w:rPr>
        <w:t>Art. 162</w:t>
      </w:r>
      <w:r w:rsidRPr="002842E5">
        <w:rPr>
          <w:rFonts w:asciiTheme="minorHAnsi" w:hAnsiTheme="minorHAnsi" w:cstheme="minorHAnsi"/>
          <w:sz w:val="18"/>
          <w:szCs w:val="18"/>
        </w:rPr>
        <w:t>, inciso 3º del código tributario, ha nombrado al Hospital Nacional “Dr. Jorge Mazzini Villacorta “Sonsonate, como agente de retención del IVA, por lo que deberá reflejarse en la factura el 1% de retención en concepto de anticipo de dicho impuesto sobre bienes y servicios a partir de $ 113.00</w:t>
      </w:r>
    </w:p>
    <w:p w14:paraId="6916A33D" w14:textId="77777777" w:rsidR="00F82671" w:rsidRPr="002842E5" w:rsidRDefault="00F82671" w:rsidP="00F82671">
      <w:pPr>
        <w:rPr>
          <w:rFonts w:cstheme="minorHAnsi"/>
          <w:sz w:val="18"/>
          <w:szCs w:val="18"/>
        </w:rPr>
      </w:pPr>
    </w:p>
    <w:p w14:paraId="24814CC1" w14:textId="5E2E519F" w:rsidR="00F82671" w:rsidRPr="002842E5" w:rsidRDefault="00F82671" w:rsidP="00F82671">
      <w:pPr>
        <w:pStyle w:val="Textodenotaalfinal"/>
        <w:widowControl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b/>
          <w:sz w:val="18"/>
          <w:szCs w:val="18"/>
        </w:rPr>
        <w:t xml:space="preserve">Administrador de Órdenes de Compra: </w:t>
      </w:r>
      <w:r w:rsidR="006F7D7A">
        <w:rPr>
          <w:rFonts w:ascii="Arial" w:hAnsi="Arial" w:cs="Arial"/>
          <w:color w:val="000000"/>
          <w:sz w:val="15"/>
          <w:szCs w:val="15"/>
          <w:lang w:eastAsia="es-SV"/>
        </w:rPr>
        <w:t>TEC. ELIAS DE JESUS RIVAS, JEFE DE MANTENIMIENTO Y EN SU AUSENCIA EL ING. SAMUEL ELISEO ROSA MATA, SUPERVISOR DE MANTENIMIENTO</w:t>
      </w:r>
      <w:r w:rsidRPr="002842E5">
        <w:rPr>
          <w:rFonts w:asciiTheme="minorHAnsi" w:hAnsiTheme="minorHAnsi" w:cstheme="minorHAnsi"/>
          <w:b/>
          <w:sz w:val="18"/>
          <w:szCs w:val="18"/>
        </w:rPr>
        <w:t>,</w:t>
      </w:r>
      <w:r w:rsidRPr="002842E5">
        <w:rPr>
          <w:rFonts w:asciiTheme="minorHAnsi" w:hAnsiTheme="minorHAnsi" w:cstheme="minorHAnsi"/>
          <w:sz w:val="18"/>
          <w:szCs w:val="18"/>
        </w:rPr>
        <w:t xml:space="preserve"> con el objeto de verificar el cumplimiento de lo establecido en la O.C. quien deberá cumplir con las obligaciones que señala el Art. </w:t>
      </w:r>
      <w:r>
        <w:rPr>
          <w:rFonts w:asciiTheme="minorHAnsi" w:hAnsiTheme="minorHAnsi" w:cstheme="minorHAnsi"/>
          <w:sz w:val="18"/>
          <w:szCs w:val="18"/>
        </w:rPr>
        <w:t>161 y 162 de La Ley de Compras Públicas.</w:t>
      </w:r>
    </w:p>
    <w:p w14:paraId="0F6A49AE" w14:textId="77777777" w:rsidR="00F82671" w:rsidRPr="002842E5" w:rsidRDefault="00F82671" w:rsidP="00F82671">
      <w:pPr>
        <w:pStyle w:val="Textodenotaalfinal"/>
        <w:widowControl/>
        <w:spacing w:line="360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</w:p>
    <w:p w14:paraId="7B994936" w14:textId="6BF58059" w:rsidR="00F82671" w:rsidRPr="002842E5" w:rsidRDefault="00F82671" w:rsidP="00F82671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“Si durante la ejecución del contrato </w:t>
      </w:r>
      <w:r w:rsidR="006F7D7A">
        <w:rPr>
          <w:rFonts w:cstheme="minorHAnsi"/>
          <w:iCs/>
          <w:sz w:val="18"/>
          <w:szCs w:val="18"/>
        </w:rPr>
        <w:t xml:space="preserve">u orden de compra </w:t>
      </w:r>
      <w:r w:rsidRPr="002842E5">
        <w:rPr>
          <w:rFonts w:cstheme="minorHAnsi"/>
          <w:iCs/>
          <w:sz w:val="18"/>
          <w:szCs w:val="18"/>
        </w:rPr>
        <w:t xml:space="preserve">se comprobare por la Dirección General de Inspección de Trabajo del Ministerio de Trabajo y Previsión Social, incumplimiento por parte de(l) (la) contratista a la   normativa que prohíbe el trabajo infantil y de protección de la persona adolescente trabajadora, se deberá tramitar el procedimiento sancionatorio que dispone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>87</w:t>
      </w:r>
      <w:r w:rsidRPr="002842E5">
        <w:rPr>
          <w:rFonts w:cstheme="minorHAnsi"/>
          <w:b/>
          <w:iCs/>
          <w:sz w:val="18"/>
          <w:szCs w:val="18"/>
        </w:rPr>
        <w:t xml:space="preserve">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para determinar el cometimiento o no durante la ejecución del contrato de la conducta tipificada como causal de inhabilitación en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 xml:space="preserve">81 </w:t>
      </w:r>
      <w:r w:rsidRPr="002842E5">
        <w:rPr>
          <w:rFonts w:cstheme="minorHAnsi"/>
          <w:b/>
          <w:iCs/>
          <w:sz w:val="18"/>
          <w:szCs w:val="18"/>
        </w:rPr>
        <w:t>Romano V literal b)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relativa a la invocación de hechos falsos para obtener la adjudicación de la contratación. Se entenderá por comprobado el incumplimiento a la normativa por parte de la Dirección General de Inspección de Trabajo, si durante el trámite de re inspección se determina que hubo subsanación por haber cometido una infracción, o por el contrario si se remitiere a procedimiento sancionatorio, y en este último caso deberá finalizar el procedimiento para conocer la resolución final.”       </w:t>
      </w:r>
    </w:p>
    <w:p w14:paraId="429A94E1" w14:textId="77777777" w:rsidR="00F82671" w:rsidRPr="002842E5" w:rsidRDefault="00F82671" w:rsidP="00F82671">
      <w:pPr>
        <w:pStyle w:val="Prrafodelista"/>
        <w:rPr>
          <w:rFonts w:asciiTheme="minorHAnsi" w:hAnsiTheme="minorHAnsi" w:cstheme="minorHAnsi"/>
          <w:i/>
          <w:iCs/>
          <w:sz w:val="18"/>
          <w:szCs w:val="18"/>
        </w:rPr>
      </w:pPr>
    </w:p>
    <w:p w14:paraId="3F4E43BF" w14:textId="77777777" w:rsidR="00F82671" w:rsidRPr="002842E5" w:rsidRDefault="00F82671" w:rsidP="00F8267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En base a requerimiento realizado por el Ministerio de Medio Ambiente y Recursos Naturales es de obligatorio cumplimiento lo siguiente: “Sustituir los plásticos de un solo uso en los procesos de contratación de bienes y servicios, priorizando el uso de productos reutilizables y en caso de ser necesario por alternativas renovables y </w:t>
      </w:r>
      <w:proofErr w:type="spellStart"/>
      <w:r w:rsidRPr="002842E5">
        <w:rPr>
          <w:rFonts w:cstheme="minorHAnsi"/>
          <w:iCs/>
          <w:sz w:val="18"/>
          <w:szCs w:val="18"/>
        </w:rPr>
        <w:t>compostables</w:t>
      </w:r>
      <w:proofErr w:type="spellEnd"/>
      <w:r w:rsidRPr="002842E5">
        <w:rPr>
          <w:rFonts w:cstheme="minorHAnsi"/>
          <w:iCs/>
          <w:sz w:val="18"/>
          <w:szCs w:val="18"/>
        </w:rPr>
        <w:t>.”</w:t>
      </w:r>
    </w:p>
    <w:p w14:paraId="3889BF38" w14:textId="77777777" w:rsidR="00F82671" w:rsidRPr="002842E5" w:rsidRDefault="00F82671" w:rsidP="00F82671">
      <w:pPr>
        <w:pStyle w:val="Prrafodelista"/>
        <w:rPr>
          <w:rFonts w:asciiTheme="minorHAnsi" w:hAnsiTheme="minorHAnsi" w:cstheme="minorHAnsi"/>
          <w:iCs/>
          <w:sz w:val="18"/>
          <w:szCs w:val="18"/>
        </w:rPr>
      </w:pPr>
    </w:p>
    <w:p w14:paraId="5E81AF66" w14:textId="6C4D563F" w:rsidR="008A2605" w:rsidRPr="002B3E33" w:rsidRDefault="00F82671" w:rsidP="00845D2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B3E33">
        <w:rPr>
          <w:rFonts w:cstheme="minorHAnsi"/>
          <w:iCs/>
          <w:sz w:val="18"/>
          <w:szCs w:val="18"/>
        </w:rPr>
        <w:t xml:space="preserve">Cualquier observación o denuncia sobre dicho proceso de contratación podrá realizarse directamente al Observatorio de Compras Públicas al correo electrónico </w:t>
      </w:r>
      <w:hyperlink r:id="rId9" w:history="1">
        <w:r w:rsidR="008A2605" w:rsidRPr="002B3E33">
          <w:rPr>
            <w:rStyle w:val="Hipervnculo"/>
            <w:rFonts w:cstheme="minorHAnsi"/>
            <w:iCs/>
            <w:sz w:val="18"/>
            <w:szCs w:val="18"/>
          </w:rPr>
          <w:t>observatorio.dinac@mh.gob.sv</w:t>
        </w:r>
      </w:hyperlink>
    </w:p>
    <w:p w14:paraId="3DC6BE5D" w14:textId="77777777" w:rsidR="008A2605" w:rsidRDefault="008A2605" w:rsidP="008A26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</w:p>
    <w:p w14:paraId="68AB59F4" w14:textId="77777777" w:rsidR="008A2605" w:rsidRDefault="008A2605" w:rsidP="008A26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</w:p>
    <w:p w14:paraId="6B317F24" w14:textId="77777777" w:rsidR="008A2605" w:rsidRDefault="008A2605" w:rsidP="008A26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</w:p>
    <w:p w14:paraId="20DFC9DB" w14:textId="77777777" w:rsidR="008A2605" w:rsidRDefault="008A2605" w:rsidP="008A26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</w:p>
    <w:p w14:paraId="3B132592" w14:textId="77777777" w:rsidR="008A2605" w:rsidRDefault="008A2605" w:rsidP="008A26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</w:p>
    <w:bookmarkEnd w:id="4"/>
    <w:p w14:paraId="3CFAD156" w14:textId="77777777" w:rsidR="008A2605" w:rsidRDefault="008A2605" w:rsidP="008A26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</w:p>
    <w:sectPr w:rsidR="008A2605" w:rsidSect="00713D6B">
      <w:pgSz w:w="12242" w:h="15842" w:code="1"/>
      <w:pgMar w:top="1418" w:right="1701" w:bottom="1418" w:left="1701" w:header="709" w:footer="709" w:gutter="0"/>
      <w:paperSrc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5512"/>
    <w:multiLevelType w:val="hybridMultilevel"/>
    <w:tmpl w:val="D6868C2C"/>
    <w:lvl w:ilvl="0" w:tplc="20A245C0">
      <w:start w:val="1"/>
      <w:numFmt w:val="decimal"/>
      <w:lvlText w:val="%1."/>
      <w:lvlJc w:val="left"/>
      <w:pPr>
        <w:ind w:left="360" w:hanging="360"/>
      </w:pPr>
      <w:rPr>
        <w:lang w:val="es-SV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128591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A13"/>
    <w:rsid w:val="00021F85"/>
    <w:rsid w:val="0004424C"/>
    <w:rsid w:val="000F4E26"/>
    <w:rsid w:val="00162001"/>
    <w:rsid w:val="001C026F"/>
    <w:rsid w:val="001D01CC"/>
    <w:rsid w:val="00277522"/>
    <w:rsid w:val="002A3D1C"/>
    <w:rsid w:val="002B3E33"/>
    <w:rsid w:val="002C0747"/>
    <w:rsid w:val="0033206F"/>
    <w:rsid w:val="00337FDF"/>
    <w:rsid w:val="00356C26"/>
    <w:rsid w:val="00366F39"/>
    <w:rsid w:val="00395AC2"/>
    <w:rsid w:val="00403759"/>
    <w:rsid w:val="004E1339"/>
    <w:rsid w:val="00547019"/>
    <w:rsid w:val="005F6F99"/>
    <w:rsid w:val="00674990"/>
    <w:rsid w:val="006C49B3"/>
    <w:rsid w:val="006C72DC"/>
    <w:rsid w:val="006E315E"/>
    <w:rsid w:val="006F7D7A"/>
    <w:rsid w:val="00713D6B"/>
    <w:rsid w:val="007506A4"/>
    <w:rsid w:val="007A62A7"/>
    <w:rsid w:val="007C6A13"/>
    <w:rsid w:val="007E6BD7"/>
    <w:rsid w:val="00832A0C"/>
    <w:rsid w:val="008A2605"/>
    <w:rsid w:val="0096046B"/>
    <w:rsid w:val="00995E59"/>
    <w:rsid w:val="009B1196"/>
    <w:rsid w:val="00A638FD"/>
    <w:rsid w:val="00A72AEE"/>
    <w:rsid w:val="00AE6C82"/>
    <w:rsid w:val="00B05D30"/>
    <w:rsid w:val="00B0761F"/>
    <w:rsid w:val="00B2642A"/>
    <w:rsid w:val="00B538B8"/>
    <w:rsid w:val="00BF262E"/>
    <w:rsid w:val="00C56D58"/>
    <w:rsid w:val="00CF4B6E"/>
    <w:rsid w:val="00D4626B"/>
    <w:rsid w:val="00D5370F"/>
    <w:rsid w:val="00D9529F"/>
    <w:rsid w:val="00E560A7"/>
    <w:rsid w:val="00ED4F85"/>
    <w:rsid w:val="00F26F3C"/>
    <w:rsid w:val="00F5305B"/>
    <w:rsid w:val="00F53360"/>
    <w:rsid w:val="00F82671"/>
    <w:rsid w:val="00FD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564DC1"/>
  <w15:chartTrackingRefBased/>
  <w15:docId w15:val="{03B67DDA-0A88-4A7A-831F-9D1B18D39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A3D1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A3D1C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F8267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extodenotaalfinal">
    <w:name w:val="Texto de nota al final"/>
    <w:basedOn w:val="Normal"/>
    <w:rsid w:val="00F8267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bservatorio.dinac@mh.gob.sv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811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UACI3</dc:creator>
  <cp:keywords/>
  <dc:description/>
  <cp:lastModifiedBy>h012200oc02</cp:lastModifiedBy>
  <cp:revision>4</cp:revision>
  <cp:lastPrinted>2023-08-21T18:16:00Z</cp:lastPrinted>
  <dcterms:created xsi:type="dcterms:W3CDTF">2023-08-21T18:15:00Z</dcterms:created>
  <dcterms:modified xsi:type="dcterms:W3CDTF">2023-09-06T15:50:00Z</dcterms:modified>
</cp:coreProperties>
</file>