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03E" w:rsidRDefault="0001473D" w:rsidP="0001473D">
      <w:pPr>
        <w:jc w:val="center"/>
        <w:rPr>
          <w:b/>
          <w:sz w:val="72"/>
        </w:rPr>
      </w:pPr>
      <w:r w:rsidRPr="0001473D">
        <w:rPr>
          <w:b/>
          <w:sz w:val="72"/>
        </w:rPr>
        <w:t xml:space="preserve">UAIP </w:t>
      </w:r>
      <w:r w:rsidR="00ED2837">
        <w:rPr>
          <w:b/>
          <w:sz w:val="72"/>
        </w:rPr>
        <w:t>71</w:t>
      </w:r>
      <w:r w:rsidRPr="0001473D">
        <w:rPr>
          <w:b/>
          <w:sz w:val="72"/>
        </w:rPr>
        <w:t>-201</w:t>
      </w:r>
      <w:r w:rsidR="00ED2837">
        <w:rPr>
          <w:b/>
          <w:sz w:val="72"/>
        </w:rPr>
        <w:t>9</w:t>
      </w:r>
      <w:bookmarkStart w:id="0" w:name="_GoBack"/>
      <w:bookmarkEnd w:id="0"/>
    </w:p>
    <w:p w:rsidR="00ED2837" w:rsidRDefault="0001473D" w:rsidP="00014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Por este medio se informa que </w:t>
      </w:r>
      <w:r w:rsidR="00ED2837">
        <w:rPr>
          <w:sz w:val="28"/>
          <w:szCs w:val="28"/>
        </w:rPr>
        <w:t>los correos electrónicos solicitados en la petición de información con referencia UAIP 71-2019 se encuentran únicamente en la sede de la Unidad de Acceso a la Información Pública.</w:t>
      </w:r>
    </w:p>
    <w:p w:rsidR="0001473D" w:rsidRDefault="00ED2837" w:rsidP="000147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Lo anterior debido a que el tamaño de los documentos sobrepasa la capacidad de almacenamiento en el Portal de Transparencia. </w:t>
      </w:r>
    </w:p>
    <w:p w:rsidR="0001473D" w:rsidRDefault="0001473D" w:rsidP="0001473D">
      <w:pPr>
        <w:jc w:val="both"/>
        <w:rPr>
          <w:sz w:val="28"/>
          <w:szCs w:val="28"/>
        </w:rPr>
      </w:pPr>
    </w:p>
    <w:p w:rsidR="0001473D" w:rsidRDefault="0001473D" w:rsidP="0001473D">
      <w:pPr>
        <w:pStyle w:val="Default"/>
      </w:pPr>
    </w:p>
    <w:p w:rsidR="0001473D" w:rsidRPr="0001473D" w:rsidRDefault="0001473D" w:rsidP="0001473D">
      <w:pPr>
        <w:jc w:val="both"/>
        <w:rPr>
          <w:b/>
          <w:sz w:val="28"/>
          <w:szCs w:val="28"/>
        </w:rPr>
      </w:pPr>
    </w:p>
    <w:sectPr w:rsidR="0001473D" w:rsidRPr="000147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BB"/>
    <w:rsid w:val="0001473D"/>
    <w:rsid w:val="000563EC"/>
    <w:rsid w:val="002756BE"/>
    <w:rsid w:val="003E3EBF"/>
    <w:rsid w:val="00407D21"/>
    <w:rsid w:val="004147A9"/>
    <w:rsid w:val="00A153BB"/>
    <w:rsid w:val="00ED2837"/>
    <w:rsid w:val="00F3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7ADC35-E199-43EF-B4AF-74196EEB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14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1473D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147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42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2019-09-21T18:32:00Z</cp:lastPrinted>
  <dcterms:created xsi:type="dcterms:W3CDTF">2019-10-31T18:58:00Z</dcterms:created>
  <dcterms:modified xsi:type="dcterms:W3CDTF">2019-10-31T18:58:00Z</dcterms:modified>
</cp:coreProperties>
</file>