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F31A7F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5507990" cy="3937771"/>
            <wp:effectExtent l="0" t="0" r="0" b="5715"/>
            <wp:docPr id="2" name="Imagen 2" descr="E:\Tips fotográfico\SI\20191206_1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ps fotográfico\SI\20191206_1010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9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6A73E6" w:rsidP="00D5413C">
      <w:pPr>
        <w:pStyle w:val="Subttulo"/>
        <w:rPr>
          <w:color w:val="auto"/>
        </w:rPr>
      </w:pPr>
      <w:r>
        <w:rPr>
          <w:color w:val="auto"/>
        </w:rPr>
        <w:t>febrero - abril</w:t>
      </w:r>
      <w:r w:rsidR="00465F6C">
        <w:rPr>
          <w:color w:val="auto"/>
        </w:rPr>
        <w:t xml:space="preserve"> 201</w:t>
      </w:r>
      <w:r w:rsidR="00CE10D2">
        <w:rPr>
          <w:color w:val="auto"/>
        </w:rPr>
        <w:t>9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CE10D2">
        <w:rPr>
          <w:color w:val="auto"/>
        </w:rPr>
        <w:t>3</w:t>
      </w:r>
      <w:r w:rsidR="006A73E6">
        <w:rPr>
          <w:color w:val="auto"/>
        </w:rPr>
        <w:t>0</w:t>
      </w:r>
      <w:r w:rsidRPr="00965EBC">
        <w:rPr>
          <w:color w:val="auto"/>
        </w:rPr>
        <w:t>/</w:t>
      </w:r>
      <w:r w:rsidR="00465F6C">
        <w:rPr>
          <w:color w:val="auto"/>
        </w:rPr>
        <w:t>0</w:t>
      </w:r>
      <w:r w:rsidR="006A73E6">
        <w:rPr>
          <w:color w:val="auto"/>
        </w:rPr>
        <w:t>4</w:t>
      </w:r>
      <w:r w:rsidRPr="00965EBC">
        <w:rPr>
          <w:color w:val="auto"/>
        </w:rPr>
        <w:t>/20</w:t>
      </w:r>
      <w:r w:rsidR="00CE10D2">
        <w:rPr>
          <w:color w:val="auto"/>
        </w:rPr>
        <w:t>19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6A73E6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Febrero - abril</w:t>
      </w:r>
      <w:r w:rsidR="00CE10D2">
        <w:rPr>
          <w:rFonts w:ascii="Museo 100" w:hAnsi="Museo 100"/>
          <w:b/>
          <w:color w:val="auto"/>
          <w:sz w:val="24"/>
          <w:szCs w:val="24"/>
        </w:rPr>
        <w:t xml:space="preserve"> 2019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</w:t>
      </w:r>
      <w:r w:rsidRPr="006A73E6">
        <w:rPr>
          <w:rFonts w:ascii="Museo 100" w:hAnsi="Museo 100"/>
          <w:color w:val="auto"/>
          <w:sz w:val="24"/>
          <w:szCs w:val="24"/>
        </w:rPr>
        <w:t xml:space="preserve">brindaron </w:t>
      </w:r>
      <w:r w:rsidR="006A73E6" w:rsidRPr="006A73E6">
        <w:rPr>
          <w:rFonts w:ascii="Museo 100" w:hAnsi="Museo 100"/>
          <w:color w:val="auto"/>
          <w:sz w:val="24"/>
          <w:szCs w:val="24"/>
        </w:rPr>
        <w:t>1,</w:t>
      </w:r>
      <w:r w:rsidR="00CE10D2" w:rsidRPr="006A73E6">
        <w:rPr>
          <w:rFonts w:ascii="Museo 100" w:hAnsi="Museo 100"/>
          <w:color w:val="auto"/>
          <w:sz w:val="24"/>
          <w:szCs w:val="24"/>
        </w:rPr>
        <w:t>5</w:t>
      </w:r>
      <w:r w:rsidR="006A73E6" w:rsidRPr="006A73E6">
        <w:rPr>
          <w:rFonts w:ascii="Museo 100" w:hAnsi="Museo 100"/>
          <w:color w:val="auto"/>
          <w:sz w:val="24"/>
          <w:szCs w:val="24"/>
        </w:rPr>
        <w:t>93</w:t>
      </w:r>
      <w:r w:rsidRPr="006A73E6">
        <w:rPr>
          <w:rFonts w:ascii="Museo 100" w:hAnsi="Museo 100"/>
          <w:color w:val="auto"/>
          <w:sz w:val="24"/>
          <w:szCs w:val="24"/>
        </w:rPr>
        <w:t xml:space="preserve"> servicios en </w:t>
      </w:r>
      <w:r w:rsidR="006A73E6" w:rsidRPr="006A73E6">
        <w:rPr>
          <w:rFonts w:ascii="Museo 100" w:hAnsi="Museo 100"/>
          <w:color w:val="auto"/>
          <w:sz w:val="24"/>
          <w:szCs w:val="24"/>
        </w:rPr>
        <w:t>41</w:t>
      </w:r>
      <w:r w:rsidR="00E42B78" w:rsidRPr="006A73E6">
        <w:rPr>
          <w:rFonts w:ascii="Museo 100" w:hAnsi="Museo 100"/>
          <w:color w:val="auto"/>
          <w:sz w:val="24"/>
          <w:szCs w:val="24"/>
        </w:rPr>
        <w:t xml:space="preserve"> proyectos</w:t>
      </w:r>
      <w:r w:rsidR="00E42B78">
        <w:rPr>
          <w:rFonts w:ascii="Museo 100" w:hAnsi="Museo 100"/>
          <w:color w:val="auto"/>
          <w:sz w:val="24"/>
          <w:szCs w:val="24"/>
        </w:rPr>
        <w:t xml:space="preserve"> 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ubicados </w:t>
      </w:r>
      <w:r w:rsidR="00E42B78" w:rsidRPr="006A73E6">
        <w:rPr>
          <w:rFonts w:ascii="Museo 100" w:hAnsi="Museo 100"/>
          <w:color w:val="auto"/>
          <w:sz w:val="24"/>
          <w:szCs w:val="24"/>
        </w:rPr>
        <w:t xml:space="preserve">en </w:t>
      </w:r>
      <w:r w:rsidR="006A73E6" w:rsidRPr="006A73E6">
        <w:rPr>
          <w:rFonts w:ascii="Museo 100" w:hAnsi="Museo 100"/>
          <w:color w:val="auto"/>
          <w:sz w:val="24"/>
          <w:szCs w:val="24"/>
        </w:rPr>
        <w:t>32</w:t>
      </w:r>
      <w:r w:rsidR="00E42B78" w:rsidRPr="006A73E6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65684F" w:rsidRPr="006A73E6">
        <w:rPr>
          <w:rFonts w:ascii="Museo 100" w:hAnsi="Museo 100"/>
          <w:color w:val="auto"/>
          <w:sz w:val="24"/>
          <w:szCs w:val="24"/>
        </w:rPr>
        <w:t>1</w:t>
      </w:r>
      <w:r w:rsidR="00C83A90" w:rsidRPr="006A73E6">
        <w:rPr>
          <w:rFonts w:ascii="Museo 100" w:hAnsi="Museo 100"/>
          <w:color w:val="auto"/>
          <w:sz w:val="24"/>
          <w:szCs w:val="24"/>
        </w:rPr>
        <w:t>2</w:t>
      </w:r>
      <w:r w:rsidR="00E42B78" w:rsidRPr="006A73E6">
        <w:rPr>
          <w:rFonts w:ascii="Museo 100" w:hAnsi="Museo 100"/>
          <w:color w:val="auto"/>
          <w:sz w:val="24"/>
          <w:szCs w:val="24"/>
        </w:rPr>
        <w:t xml:space="preserve"> departamentos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 del país</w:t>
      </w:r>
      <w:r w:rsidR="00E42B78">
        <w:rPr>
          <w:rFonts w:ascii="Museo 100" w:hAnsi="Museo 100"/>
          <w:color w:val="auto"/>
          <w:sz w:val="24"/>
          <w:szCs w:val="24"/>
        </w:rPr>
        <w:t xml:space="preserve">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mencionado, se </w:t>
      </w:r>
      <w:r w:rsidR="00EC33AE" w:rsidRPr="006A73E6">
        <w:rPr>
          <w:rFonts w:ascii="Museo 100" w:hAnsi="Museo 100"/>
          <w:color w:val="auto"/>
          <w:sz w:val="24"/>
          <w:szCs w:val="24"/>
        </w:rPr>
        <w:t xml:space="preserve">otorgó </w:t>
      </w:r>
      <w:r w:rsidR="006A73E6" w:rsidRPr="006A73E6">
        <w:rPr>
          <w:rFonts w:ascii="Museo 100" w:hAnsi="Museo 100"/>
          <w:color w:val="auto"/>
          <w:sz w:val="24"/>
          <w:szCs w:val="24"/>
        </w:rPr>
        <w:t>150</w:t>
      </w:r>
      <w:r w:rsidR="00F71470" w:rsidRPr="006A73E6">
        <w:rPr>
          <w:rFonts w:ascii="Museo 100" w:hAnsi="Museo 100"/>
          <w:color w:val="auto"/>
          <w:sz w:val="24"/>
          <w:szCs w:val="24"/>
        </w:rPr>
        <w:t xml:space="preserve"> </w:t>
      </w:r>
      <w:r w:rsidRPr="006A73E6">
        <w:rPr>
          <w:rFonts w:ascii="Museo 100" w:hAnsi="Museo 100"/>
          <w:color w:val="auto"/>
          <w:sz w:val="24"/>
          <w:szCs w:val="24"/>
        </w:rPr>
        <w:t>escrituras</w:t>
      </w:r>
      <w:r w:rsidR="00EC33AE" w:rsidRPr="006A73E6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</w:t>
      </w:r>
      <w:r w:rsidR="006A73E6" w:rsidRPr="006A73E6">
        <w:rPr>
          <w:rFonts w:ascii="Museo 100" w:hAnsi="Museo 100"/>
          <w:color w:val="auto"/>
          <w:sz w:val="24"/>
          <w:szCs w:val="24"/>
        </w:rPr>
        <w:t>, 84</w:t>
      </w:r>
      <w:r w:rsidR="00EC33AE" w:rsidRPr="006A73E6">
        <w:rPr>
          <w:rFonts w:ascii="Museo 100" w:hAnsi="Museo 100"/>
          <w:color w:val="auto"/>
          <w:sz w:val="24"/>
          <w:szCs w:val="24"/>
        </w:rPr>
        <w:t xml:space="preserve"> </w:t>
      </w:r>
      <w:r w:rsidRPr="006A73E6">
        <w:rPr>
          <w:rFonts w:ascii="Museo 100" w:hAnsi="Museo 100"/>
          <w:color w:val="auto"/>
          <w:sz w:val="24"/>
          <w:szCs w:val="24"/>
        </w:rPr>
        <w:t xml:space="preserve">fueron inscritas a favor de mujeres y </w:t>
      </w:r>
      <w:r w:rsidR="006A73E6" w:rsidRPr="006A73E6">
        <w:rPr>
          <w:rFonts w:ascii="Museo 100" w:hAnsi="Museo 100"/>
          <w:color w:val="auto"/>
          <w:sz w:val="24"/>
          <w:szCs w:val="24"/>
        </w:rPr>
        <w:t>56 de</w:t>
      </w:r>
      <w:r w:rsidRPr="006A73E6">
        <w:rPr>
          <w:rFonts w:ascii="Museo 100" w:hAnsi="Museo 100"/>
          <w:color w:val="auto"/>
          <w:sz w:val="24"/>
          <w:szCs w:val="24"/>
        </w:rPr>
        <w:t xml:space="preserve"> hombres; mientras que </w:t>
      </w:r>
      <w:r w:rsidR="006A73E6" w:rsidRPr="006A73E6">
        <w:rPr>
          <w:rFonts w:ascii="Museo 100" w:hAnsi="Museo 100"/>
          <w:color w:val="auto"/>
          <w:sz w:val="24"/>
          <w:szCs w:val="24"/>
        </w:rPr>
        <w:t>10</w:t>
      </w:r>
      <w:r w:rsidRPr="006A73E6">
        <w:rPr>
          <w:rFonts w:ascii="Museo 100" w:hAnsi="Museo 100"/>
          <w:color w:val="auto"/>
          <w:sz w:val="24"/>
          <w:szCs w:val="24"/>
        </w:rPr>
        <w:t xml:space="preserve"> inmuebles fueron inscritos a favor de personas jurídicas como municipalidades, iglesias, ADESCOS.</w:t>
      </w:r>
      <w:r>
        <w:rPr>
          <w:rFonts w:ascii="Museo 100" w:hAnsi="Museo 100"/>
          <w:color w:val="auto"/>
          <w:sz w:val="24"/>
          <w:szCs w:val="24"/>
        </w:rPr>
        <w:t xml:space="preserve">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6A73E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843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6A73E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600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6A73E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150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6A73E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1593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F71470" w:rsidRPr="00E42B78" w:rsidTr="00C83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F71470" w:rsidRPr="00E42B78" w:rsidTr="00C83A9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6A73E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6A73E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56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F71470" w:rsidRPr="00E42B78" w:rsidRDefault="006A73E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F71470" w:rsidRPr="00E42B78" w:rsidRDefault="006A73E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150</w:t>
            </w:r>
          </w:p>
        </w:tc>
      </w:tr>
    </w:tbl>
    <w:p w:rsidR="00062570" w:rsidRDefault="00062570" w:rsidP="00D5413C"/>
    <w:tbl>
      <w:tblPr>
        <w:tblStyle w:val="Tablaconcuadrcula"/>
        <w:tblW w:w="4171" w:type="dxa"/>
        <w:jc w:val="center"/>
        <w:tblLook w:val="04A0" w:firstRow="1" w:lastRow="0" w:firstColumn="1" w:lastColumn="0" w:noHBand="0" w:noVBand="1"/>
      </w:tblPr>
      <w:tblGrid>
        <w:gridCol w:w="1631"/>
        <w:gridCol w:w="2540"/>
      </w:tblGrid>
      <w:tr w:rsidR="006A73E6" w:rsidRPr="006A73E6" w:rsidTr="006A73E6">
        <w:trPr>
          <w:trHeight w:val="250"/>
          <w:jc w:val="center"/>
        </w:trPr>
        <w:tc>
          <w:tcPr>
            <w:tcW w:w="1631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Lorenzo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Monte San Juan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Santa Cruz </w:t>
            </w: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Analquito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Talnique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Unión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Lolotiquillo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Barrios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Lolotique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Paisnal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Guadalupe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Clara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  <w:proofErr w:type="spellEnd"/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Verapaz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Julián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 w:val="restart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Berlín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Jucuará</w:t>
            </w: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  <w:tr w:rsidR="006A73E6" w:rsidRPr="006A73E6" w:rsidTr="006A73E6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40" w:type="dxa"/>
            <w:noWrap/>
            <w:hideMark/>
          </w:tcPr>
          <w:p w:rsidR="006A73E6" w:rsidRPr="006A73E6" w:rsidRDefault="006A73E6" w:rsidP="006A73E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6A73E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Usulután</w:t>
            </w:r>
          </w:p>
        </w:tc>
      </w:tr>
    </w:tbl>
    <w:p w:rsidR="006A73E6" w:rsidRDefault="006A73E6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286"/>
        <w:gridCol w:w="3554"/>
        <w:gridCol w:w="1014"/>
        <w:gridCol w:w="1014"/>
      </w:tblGrid>
      <w:tr w:rsidR="00060F95" w:rsidRPr="00060F95" w:rsidTr="00060F95">
        <w:trPr>
          <w:trHeight w:val="290"/>
        </w:trPr>
        <w:tc>
          <w:tcPr>
            <w:tcW w:w="3286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 w:val="restart"/>
            <w:noWrap/>
            <w:hideMark/>
          </w:tcPr>
          <w:p w:rsidR="004D0189" w:rsidRPr="00060F95" w:rsidRDefault="004D0189" w:rsidP="00060F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Diagnóstico de Campo / Ficha Jurídica</w:t>
            </w: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Alta Vista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El Milagro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Hermosa Provincia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El Mozote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Familias Sostenibles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Olivos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Nuevo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Paisnal</w:t>
            </w:r>
            <w:proofErr w:type="spellEnd"/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 w:rsidP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Primero de Mayo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4D0189" w:rsidRPr="00060F95" w:rsidTr="004D0189">
        <w:trPr>
          <w:trHeight w:val="290"/>
        </w:trPr>
        <w:tc>
          <w:tcPr>
            <w:tcW w:w="3286" w:type="dxa"/>
            <w:vMerge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4D0189" w:rsidRDefault="004D0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Reparto Nuevo San Lorenzo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4D0189" w:rsidRDefault="004D01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4D0189" w:rsidRPr="00060F95" w:rsidTr="00C83A90">
        <w:trPr>
          <w:trHeight w:val="290"/>
        </w:trPr>
        <w:tc>
          <w:tcPr>
            <w:tcW w:w="7854" w:type="dxa"/>
            <w:gridSpan w:val="3"/>
            <w:noWrap/>
            <w:hideMark/>
          </w:tcPr>
          <w:p w:rsidR="004D0189" w:rsidRPr="00060F95" w:rsidRDefault="004D0189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1014" w:type="dxa"/>
            <w:noWrap/>
            <w:hideMark/>
          </w:tcPr>
          <w:p w:rsidR="004D0189" w:rsidRPr="00060F95" w:rsidRDefault="004D0189" w:rsidP="00060F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843</w:t>
            </w:r>
          </w:p>
        </w:tc>
      </w:tr>
    </w:tbl>
    <w:p w:rsidR="00A316C3" w:rsidRDefault="00A316C3" w:rsidP="00A316C3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661"/>
        <w:gridCol w:w="4557"/>
        <w:gridCol w:w="825"/>
        <w:gridCol w:w="825"/>
      </w:tblGrid>
      <w:tr w:rsidR="00060F95" w:rsidRPr="00060F95" w:rsidTr="00060F95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F31A7F" w:rsidRPr="00060F95" w:rsidTr="004D0189">
        <w:trPr>
          <w:trHeight w:val="290"/>
        </w:trPr>
        <w:tc>
          <w:tcPr>
            <w:tcW w:w="2661" w:type="dxa"/>
            <w:vMerge w:val="restart"/>
            <w:noWrap/>
            <w:vAlign w:val="center"/>
            <w:hideMark/>
          </w:tcPr>
          <w:p w:rsidR="00F31A7F" w:rsidRPr="00060F95" w:rsidRDefault="00F31A7F" w:rsidP="00A54E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Calle Oriente Entre 8a Y 10a Avenida Norte</w:t>
            </w:r>
          </w:p>
        </w:tc>
        <w:tc>
          <w:tcPr>
            <w:tcW w:w="825" w:type="dxa"/>
            <w:noWrap/>
            <w:hideMark/>
          </w:tcPr>
          <w:p w:rsidR="00F31A7F" w:rsidRPr="00060F95" w:rsidRDefault="00F31A7F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A7F" w:rsidRPr="00060F95" w:rsidTr="004D0189">
        <w:trPr>
          <w:trHeight w:val="290"/>
        </w:trPr>
        <w:tc>
          <w:tcPr>
            <w:tcW w:w="2661" w:type="dxa"/>
            <w:vMerge/>
            <w:hideMark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4ta. Calle Oriente</w:t>
            </w:r>
          </w:p>
        </w:tc>
        <w:tc>
          <w:tcPr>
            <w:tcW w:w="825" w:type="dxa"/>
            <w:noWrap/>
            <w:hideMark/>
          </w:tcPr>
          <w:p w:rsidR="00F31A7F" w:rsidRPr="00060F95" w:rsidRDefault="00F31A7F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A7F" w:rsidRPr="00060F95" w:rsidTr="004D0189">
        <w:trPr>
          <w:trHeight w:val="290"/>
        </w:trPr>
        <w:tc>
          <w:tcPr>
            <w:tcW w:w="2661" w:type="dxa"/>
            <w:vMerge/>
            <w:hideMark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Anexo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Schafik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Handal</w:t>
            </w:r>
            <w:proofErr w:type="spellEnd"/>
          </w:p>
        </w:tc>
        <w:tc>
          <w:tcPr>
            <w:tcW w:w="825" w:type="dxa"/>
            <w:noWrap/>
            <w:hideMark/>
          </w:tcPr>
          <w:p w:rsidR="00F31A7F" w:rsidRPr="00060F95" w:rsidRDefault="00F31A7F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A7F" w:rsidRPr="00060F95" w:rsidTr="004D0189">
        <w:trPr>
          <w:trHeight w:val="290"/>
        </w:trPr>
        <w:tc>
          <w:tcPr>
            <w:tcW w:w="2661" w:type="dxa"/>
            <w:vMerge/>
            <w:hideMark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Internacional De Ferias Y Convenciones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Cifco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5" w:type="dxa"/>
            <w:noWrap/>
            <w:hideMark/>
          </w:tcPr>
          <w:p w:rsidR="00F31A7F" w:rsidRPr="00060F95" w:rsidRDefault="00F31A7F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Villa Cutuco Km. 3</w:t>
            </w:r>
          </w:p>
        </w:tc>
        <w:tc>
          <w:tcPr>
            <w:tcW w:w="825" w:type="dxa"/>
            <w:noWrap/>
          </w:tcPr>
          <w:p w:rsidR="00F31A7F" w:rsidRDefault="00F31A7F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Villa España II Santísima Trinidad</w:t>
            </w:r>
          </w:p>
        </w:tc>
        <w:tc>
          <w:tcPr>
            <w:tcW w:w="825" w:type="dxa"/>
            <w:noWrap/>
          </w:tcPr>
          <w:p w:rsidR="00F31A7F" w:rsidRDefault="00F31A7F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La Bretaña - Etapa II</w:t>
            </w:r>
          </w:p>
        </w:tc>
        <w:tc>
          <w:tcPr>
            <w:tcW w:w="825" w:type="dxa"/>
            <w:noWrap/>
          </w:tcPr>
          <w:p w:rsidR="00F31A7F" w:rsidRDefault="00F31A7F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El Mozote</w:t>
            </w:r>
          </w:p>
        </w:tc>
        <w:tc>
          <w:tcPr>
            <w:tcW w:w="825" w:type="dxa"/>
            <w:noWrap/>
          </w:tcPr>
          <w:p w:rsidR="00F31A7F" w:rsidRDefault="00F31A7F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825" w:type="dxa"/>
            <w:noWrap/>
          </w:tcPr>
          <w:p w:rsidR="00F31A7F" w:rsidRDefault="00F31A7F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Rutilio Grande</w:t>
            </w:r>
          </w:p>
        </w:tc>
        <w:tc>
          <w:tcPr>
            <w:tcW w:w="825" w:type="dxa"/>
            <w:noWrap/>
          </w:tcPr>
          <w:p w:rsidR="00F31A7F" w:rsidRPr="00060F95" w:rsidRDefault="00F31A7F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F31A7F" w:rsidRPr="00060F95" w:rsidTr="00BC1F06">
        <w:trPr>
          <w:trHeight w:val="290"/>
        </w:trPr>
        <w:tc>
          <w:tcPr>
            <w:tcW w:w="2661" w:type="dxa"/>
            <w:vMerge/>
          </w:tcPr>
          <w:p w:rsidR="00F31A7F" w:rsidRPr="00060F95" w:rsidRDefault="00F31A7F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F31A7F" w:rsidRDefault="00F3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Felipe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Guarlo</w:t>
            </w:r>
            <w:proofErr w:type="spellEnd"/>
          </w:p>
        </w:tc>
        <w:tc>
          <w:tcPr>
            <w:tcW w:w="825" w:type="dxa"/>
            <w:noWrap/>
          </w:tcPr>
          <w:p w:rsidR="00F31A7F" w:rsidRPr="00060F95" w:rsidRDefault="00F31A7F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F31A7F" w:rsidRDefault="00F31A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F31A7F" w:rsidRPr="00A54E2C" w:rsidTr="00C83A90">
        <w:trPr>
          <w:trHeight w:val="290"/>
        </w:trPr>
        <w:tc>
          <w:tcPr>
            <w:tcW w:w="8043" w:type="dxa"/>
            <w:gridSpan w:val="3"/>
            <w:noWrap/>
            <w:hideMark/>
          </w:tcPr>
          <w:p w:rsidR="00F31A7F" w:rsidRPr="00A54E2C" w:rsidRDefault="00F31A7F" w:rsidP="00A54E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825" w:type="dxa"/>
            <w:noWrap/>
            <w:hideMark/>
          </w:tcPr>
          <w:p w:rsidR="00F31A7F" w:rsidRPr="00A54E2C" w:rsidRDefault="00F31A7F" w:rsidP="00A54E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600</w:t>
            </w:r>
          </w:p>
        </w:tc>
      </w:tr>
    </w:tbl>
    <w:p w:rsidR="00060F95" w:rsidRDefault="00060F95" w:rsidP="007021DE"/>
    <w:tbl>
      <w:tblPr>
        <w:tblStyle w:val="Tablaconcuadrcula"/>
        <w:tblW w:w="9696" w:type="dxa"/>
        <w:tblLook w:val="04A0" w:firstRow="1" w:lastRow="0" w:firstColumn="1" w:lastColumn="0" w:noHBand="0" w:noVBand="1"/>
      </w:tblPr>
      <w:tblGrid>
        <w:gridCol w:w="2492"/>
        <w:gridCol w:w="5371"/>
        <w:gridCol w:w="1172"/>
        <w:gridCol w:w="661"/>
      </w:tblGrid>
      <w:tr w:rsidR="00F31A7F" w:rsidRPr="00F31A7F" w:rsidTr="00F31A7F">
        <w:trPr>
          <w:trHeight w:val="251"/>
        </w:trPr>
        <w:tc>
          <w:tcPr>
            <w:tcW w:w="249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</w:t>
            </w: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ndicador</w:t>
            </w: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</w:t>
            </w: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royecto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 w:val="restart"/>
            <w:noWrap/>
            <w:vAlign w:val="center"/>
            <w:hideMark/>
          </w:tcPr>
          <w:p w:rsidR="00F31A7F" w:rsidRPr="00F31A7F" w:rsidRDefault="00F31A7F" w:rsidP="00F31A7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Inscripción de Documentos</w:t>
            </w: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 722, ENTRE 11 Y 13 AVENIDA NORTE, BARRI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Nº726, ENTRE 11 Y 13 AVENIDA NORTE, BARRIO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6A CALLE ORIENTE, BARRIO SAN ESTEBAN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SAN ESTEBAN 6ª CALLE ORIENTE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ANTIGUA AMAPULAPA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 JOSE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3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ESPAÑA II, SANTISIMA TRINIDAD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HERMOSA KM. 4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 1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III La Libertad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LAGUNA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22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AMATES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 DE BELEN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SEGOVIAS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NUEVO RENACER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PRIMAVERA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74</w:t>
            </w:r>
          </w:p>
        </w:tc>
      </w:tr>
      <w:tr w:rsidR="00F31A7F" w:rsidRPr="00F31A7F" w:rsidTr="00F31A7F">
        <w:trPr>
          <w:trHeight w:val="251"/>
        </w:trPr>
        <w:tc>
          <w:tcPr>
            <w:tcW w:w="2492" w:type="dxa"/>
            <w:vMerge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GERTRUDIS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31A7F" w:rsidRPr="00F31A7F" w:rsidTr="00F31A7F">
        <w:trPr>
          <w:trHeight w:val="251"/>
        </w:trPr>
        <w:tc>
          <w:tcPr>
            <w:tcW w:w="7863" w:type="dxa"/>
            <w:gridSpan w:val="2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Inscripción de Documentos</w:t>
            </w:r>
          </w:p>
        </w:tc>
        <w:tc>
          <w:tcPr>
            <w:tcW w:w="1172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31A7F" w:rsidRPr="00F31A7F" w:rsidRDefault="00F31A7F" w:rsidP="00F31A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F31A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150</w:t>
            </w:r>
          </w:p>
        </w:tc>
      </w:tr>
    </w:tbl>
    <w:p w:rsidR="00F31A7F" w:rsidRDefault="00F31A7F" w:rsidP="007021DE"/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4644"/>
        <w:gridCol w:w="2385"/>
        <w:gridCol w:w="2031"/>
      </w:tblGrid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</w:t>
            </w: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royecto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</w:t>
            </w: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ep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ar</w:t>
            </w: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ament</w:t>
            </w: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o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</w:t>
            </w: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unicipio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11 CALLE ORIENTE ENTRE 8A Y 10A AVENIDA NORTE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 722, ENTRE 11 Y 13 AVENIDA NORTE, BARRI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Nº726, ENTRE 11 Y 13 AVENIDA NORTE, BARRIO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4TA. CALLE ORIENTE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6A CALLE ORIENTE, BARRIO SAN ESTEBAN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ANEXO - SCHAFIK HANDAL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SAN ESTEBAN 6ª CALLE ORIENTE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ANTIGUA AMAPULAPA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CENTRO INTERNACIONAL DE FERIAS Y CONVENCIONES  (CIFCO)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ALTA VISTA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LOLOTIQUILLO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EL MILAGRO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TALNIQUE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 JOSE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VERAPAZ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3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ESPAÑA II, SANTISIMA TRINIDAD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GUADALUPE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COMUNIDAD VILLA HERMOSA KM. 4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 1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ETAPA II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HERMOSA PROVINCIA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2385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vMerge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2385" w:type="dxa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JUCUARAN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vMerge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2385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MONTE SAN JUAN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vMerge w:val="restart"/>
            <w:noWrap/>
            <w:vAlign w:val="center"/>
            <w:hideMark/>
          </w:tcPr>
          <w:p w:rsidR="004D0189" w:rsidRPr="00BC1F06" w:rsidRDefault="004D0189" w:rsidP="004D018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BARRIOS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LOLOTIQUE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4D0189" w:rsidRPr="00BC1F06" w:rsidTr="00F31A7F">
        <w:trPr>
          <w:trHeight w:val="437"/>
        </w:trPr>
        <w:tc>
          <w:tcPr>
            <w:tcW w:w="4644" w:type="dxa"/>
            <w:vMerge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385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031" w:type="dxa"/>
            <w:noWrap/>
            <w:hideMark/>
          </w:tcPr>
          <w:p w:rsidR="004D0189" w:rsidRPr="00BC1F06" w:rsidRDefault="004D0189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JULIAN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III La Libertad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LAGUNA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CLARA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AMATES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CRUZ ANALQUITO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 DE BELEN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OLIVOS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SEGOVIAS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NUEVO EL PAISNAL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NUEVO RENACER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PRIMAVERA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PRIMERO DE MAYO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REPARTO NUEVO SAN LORENZO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LORENZO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SAN FELIPE EL GUARLO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BERLIN</w:t>
            </w:r>
          </w:p>
        </w:tc>
      </w:tr>
      <w:tr w:rsidR="00BC1F06" w:rsidRPr="00BC1F06" w:rsidTr="00F31A7F">
        <w:trPr>
          <w:trHeight w:val="437"/>
        </w:trPr>
        <w:tc>
          <w:tcPr>
            <w:tcW w:w="4644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GERTRUDIS</w:t>
            </w:r>
          </w:p>
        </w:tc>
        <w:tc>
          <w:tcPr>
            <w:tcW w:w="2385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031" w:type="dxa"/>
            <w:noWrap/>
            <w:hideMark/>
          </w:tcPr>
          <w:p w:rsidR="00BC1F06" w:rsidRPr="00BC1F06" w:rsidRDefault="00BC1F06" w:rsidP="00BC1F06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C1F0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</w:tbl>
    <w:p w:rsidR="00BC1F06" w:rsidRPr="007021DE" w:rsidRDefault="00BC1F06"/>
    <w:sectPr w:rsidR="00BC1F06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06" w:rsidRDefault="00BC1F06">
      <w:pPr>
        <w:spacing w:before="0" w:after="0" w:line="240" w:lineRule="auto"/>
      </w:pPr>
      <w:r>
        <w:separator/>
      </w:r>
    </w:p>
  </w:endnote>
  <w:endnote w:type="continuationSeparator" w:id="0">
    <w:p w:rsidR="00BC1F06" w:rsidRDefault="00BC1F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06" w:rsidRDefault="00BC1F06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F31A7F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06" w:rsidRDefault="00BC1F06">
      <w:pPr>
        <w:spacing w:before="0" w:after="0" w:line="240" w:lineRule="auto"/>
      </w:pPr>
      <w:r>
        <w:separator/>
      </w:r>
    </w:p>
  </w:footnote>
  <w:footnote w:type="continuationSeparator" w:id="0">
    <w:p w:rsidR="00BC1F06" w:rsidRDefault="00BC1F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48AA"/>
    <w:rsid w:val="00100563"/>
    <w:rsid w:val="0012023F"/>
    <w:rsid w:val="001638F6"/>
    <w:rsid w:val="001A2000"/>
    <w:rsid w:val="0022346B"/>
    <w:rsid w:val="00226966"/>
    <w:rsid w:val="002B766D"/>
    <w:rsid w:val="003209D6"/>
    <w:rsid w:val="00325166"/>
    <w:rsid w:val="00334A73"/>
    <w:rsid w:val="003422FF"/>
    <w:rsid w:val="00350B72"/>
    <w:rsid w:val="00465F6C"/>
    <w:rsid w:val="004952C4"/>
    <w:rsid w:val="004D0189"/>
    <w:rsid w:val="00567D6A"/>
    <w:rsid w:val="0057151B"/>
    <w:rsid w:val="005A1C5A"/>
    <w:rsid w:val="0065684F"/>
    <w:rsid w:val="00690EFD"/>
    <w:rsid w:val="006A73E6"/>
    <w:rsid w:val="007021DE"/>
    <w:rsid w:val="00732607"/>
    <w:rsid w:val="00844483"/>
    <w:rsid w:val="008B4E5E"/>
    <w:rsid w:val="008C55E8"/>
    <w:rsid w:val="00934F1C"/>
    <w:rsid w:val="00965EBC"/>
    <w:rsid w:val="009A6701"/>
    <w:rsid w:val="009A6C00"/>
    <w:rsid w:val="009D2231"/>
    <w:rsid w:val="00A121CE"/>
    <w:rsid w:val="00A122DB"/>
    <w:rsid w:val="00A316C3"/>
    <w:rsid w:val="00A46C32"/>
    <w:rsid w:val="00A54E2C"/>
    <w:rsid w:val="00AD165F"/>
    <w:rsid w:val="00B47B7A"/>
    <w:rsid w:val="00B646B8"/>
    <w:rsid w:val="00B648C4"/>
    <w:rsid w:val="00BC1F06"/>
    <w:rsid w:val="00C0772D"/>
    <w:rsid w:val="00C52D56"/>
    <w:rsid w:val="00C80BD4"/>
    <w:rsid w:val="00C83A90"/>
    <w:rsid w:val="00CA494A"/>
    <w:rsid w:val="00CE10D2"/>
    <w:rsid w:val="00CF3A42"/>
    <w:rsid w:val="00D5413C"/>
    <w:rsid w:val="00DB6D59"/>
    <w:rsid w:val="00DC07A3"/>
    <w:rsid w:val="00E11B8A"/>
    <w:rsid w:val="00E42B78"/>
    <w:rsid w:val="00EC33AE"/>
    <w:rsid w:val="00ED49A9"/>
    <w:rsid w:val="00F31A7F"/>
    <w:rsid w:val="00F677F9"/>
    <w:rsid w:val="00F71470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F206-ADFA-4BC3-AE16-51E1B5DA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37</TotalTime>
  <Pages>6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masofia alfaro</cp:lastModifiedBy>
  <cp:revision>3</cp:revision>
  <dcterms:created xsi:type="dcterms:W3CDTF">2020-04-02T21:37:00Z</dcterms:created>
  <dcterms:modified xsi:type="dcterms:W3CDTF">2020-04-02T22:16:00Z</dcterms:modified>
  <cp:version/>
</cp:coreProperties>
</file>