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D2D7" w14:textId="5C970F77" w:rsidR="00D5413C" w:rsidRDefault="00743D6D">
      <w:pPr>
        <w:pStyle w:val="Foto"/>
      </w:pPr>
      <w:r>
        <w:rPr>
          <w:noProof/>
        </w:rPr>
        <w:drawing>
          <wp:inline distT="0" distB="0" distL="0" distR="0" wp14:anchorId="2A392944" wp14:editId="0D4200B1">
            <wp:extent cx="5507990" cy="30981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E58F3" w14:textId="77777777" w:rsidR="00DB6D59" w:rsidRPr="00965EBC" w:rsidRDefault="00DB6D59" w:rsidP="00DB6D59">
      <w:pPr>
        <w:pStyle w:val="Ttulo"/>
        <w:rPr>
          <w:color w:val="auto"/>
        </w:rPr>
      </w:pPr>
      <w:r w:rsidRPr="00965EBC">
        <w:rPr>
          <w:color w:val="auto"/>
        </w:rPr>
        <w:t>Estadísticas</w:t>
      </w:r>
    </w:p>
    <w:p w14:paraId="26E729C3" w14:textId="5BCF48A1" w:rsidR="001638F6" w:rsidRPr="00965EBC" w:rsidRDefault="006D6310" w:rsidP="00D5413C">
      <w:pPr>
        <w:pStyle w:val="Subttulo"/>
        <w:rPr>
          <w:color w:val="auto"/>
        </w:rPr>
      </w:pPr>
      <w:r>
        <w:rPr>
          <w:color w:val="auto"/>
        </w:rPr>
        <w:t xml:space="preserve">Noviembre- </w:t>
      </w:r>
      <w:r w:rsidR="00D357FC">
        <w:rPr>
          <w:color w:val="auto"/>
        </w:rPr>
        <w:t>enero</w:t>
      </w:r>
      <w:r>
        <w:rPr>
          <w:color w:val="auto"/>
        </w:rPr>
        <w:t xml:space="preserve"> 202</w:t>
      </w:r>
      <w:r w:rsidR="00D357FC">
        <w:rPr>
          <w:color w:val="auto"/>
        </w:rPr>
        <w:t>1</w:t>
      </w:r>
    </w:p>
    <w:p w14:paraId="0D39DC42" w14:textId="0D423DD6" w:rsidR="003422FF" w:rsidRDefault="00DB6D59" w:rsidP="003422FF">
      <w:pPr>
        <w:pStyle w:val="Informacindecontacto"/>
      </w:pPr>
      <w:r w:rsidRPr="00965EBC">
        <w:rPr>
          <w:color w:val="auto"/>
        </w:rPr>
        <w:t xml:space="preserve">Instituto de Legalización de la Propiedad </w:t>
      </w:r>
      <w:r w:rsidR="00D357FC">
        <w:rPr>
          <w:color w:val="auto"/>
        </w:rPr>
        <w:t>03</w:t>
      </w:r>
      <w:r w:rsidR="006D6310">
        <w:rPr>
          <w:color w:val="auto"/>
          <w:lang w:bidi="es-ES"/>
        </w:rPr>
        <w:t>/0</w:t>
      </w:r>
      <w:r w:rsidR="00D357FC">
        <w:rPr>
          <w:color w:val="auto"/>
          <w:lang w:bidi="es-ES"/>
        </w:rPr>
        <w:t>2</w:t>
      </w:r>
      <w:r w:rsidR="006D6310">
        <w:rPr>
          <w:color w:val="auto"/>
          <w:lang w:bidi="es-ES"/>
        </w:rPr>
        <w:t>/2021</w:t>
      </w:r>
      <w:r w:rsidR="003422FF">
        <w:rPr>
          <w:lang w:bidi="es-ES"/>
        </w:rPr>
        <w:br w:type="page"/>
      </w:r>
    </w:p>
    <w:p w14:paraId="7FC38F36" w14:textId="77777777" w:rsidR="00062570" w:rsidRPr="002B766D" w:rsidRDefault="00062570" w:rsidP="002B766D">
      <w:pPr>
        <w:pStyle w:val="Ttulo"/>
        <w:spacing w:before="0" w:after="0"/>
        <w:jc w:val="left"/>
        <w:rPr>
          <w:rFonts w:ascii="Museo 100" w:hAnsi="Museo 100"/>
          <w:b/>
          <w:color w:val="auto"/>
          <w:sz w:val="28"/>
          <w:szCs w:val="24"/>
        </w:rPr>
      </w:pPr>
      <w:r w:rsidRPr="002B766D">
        <w:rPr>
          <w:rFonts w:ascii="Museo 100" w:hAnsi="Museo 100"/>
          <w:b/>
          <w:color w:val="auto"/>
          <w:sz w:val="28"/>
          <w:szCs w:val="24"/>
        </w:rPr>
        <w:lastRenderedPageBreak/>
        <w:t>Estadísticas</w:t>
      </w:r>
    </w:p>
    <w:p w14:paraId="0C5A1683" w14:textId="5B4B3344" w:rsidR="00062570" w:rsidRPr="00E42B78" w:rsidRDefault="006D6310" w:rsidP="002B766D">
      <w:pPr>
        <w:pStyle w:val="Subttulo"/>
        <w:spacing w:before="0" w:after="0" w:line="240" w:lineRule="auto"/>
        <w:jc w:val="left"/>
        <w:rPr>
          <w:rFonts w:ascii="Museo 100" w:hAnsi="Museo 100"/>
          <w:b/>
          <w:color w:val="auto"/>
          <w:sz w:val="24"/>
          <w:szCs w:val="24"/>
        </w:rPr>
      </w:pPr>
      <w:r>
        <w:rPr>
          <w:rFonts w:ascii="Museo 100" w:hAnsi="Museo 100"/>
          <w:b/>
          <w:color w:val="auto"/>
          <w:sz w:val="24"/>
          <w:szCs w:val="24"/>
        </w:rPr>
        <w:t>noviembre-</w:t>
      </w:r>
      <w:r w:rsidR="00D357FC">
        <w:rPr>
          <w:rFonts w:ascii="Museo 100" w:hAnsi="Museo 100"/>
          <w:b/>
          <w:color w:val="auto"/>
          <w:sz w:val="24"/>
          <w:szCs w:val="24"/>
        </w:rPr>
        <w:t>enero</w:t>
      </w:r>
      <w:r>
        <w:rPr>
          <w:rFonts w:ascii="Museo 100" w:hAnsi="Museo 100"/>
          <w:b/>
          <w:color w:val="auto"/>
          <w:sz w:val="24"/>
          <w:szCs w:val="24"/>
        </w:rPr>
        <w:t xml:space="preserve"> 202</w:t>
      </w:r>
      <w:r w:rsidR="00D357FC">
        <w:rPr>
          <w:rFonts w:ascii="Museo 100" w:hAnsi="Museo 100"/>
          <w:b/>
          <w:color w:val="auto"/>
          <w:sz w:val="24"/>
          <w:szCs w:val="24"/>
        </w:rPr>
        <w:t>1</w:t>
      </w:r>
    </w:p>
    <w:p w14:paraId="771E57DC" w14:textId="39A6522C" w:rsidR="00062570" w:rsidRDefault="00062570" w:rsidP="00D5413C">
      <w:pPr>
        <w:rPr>
          <w:rFonts w:ascii="Museo 100" w:hAnsi="Museo 100"/>
          <w:color w:val="auto"/>
          <w:sz w:val="24"/>
          <w:szCs w:val="24"/>
        </w:rPr>
      </w:pPr>
      <w:r w:rsidRPr="00E42B78">
        <w:rPr>
          <w:rFonts w:ascii="Museo 100" w:hAnsi="Museo 100"/>
          <w:color w:val="auto"/>
          <w:sz w:val="24"/>
          <w:szCs w:val="24"/>
        </w:rPr>
        <w:t xml:space="preserve">En </w:t>
      </w:r>
      <w:r w:rsidR="00965EBC" w:rsidRPr="00E42B78">
        <w:rPr>
          <w:rFonts w:ascii="Museo 100" w:hAnsi="Museo 100"/>
          <w:color w:val="auto"/>
          <w:sz w:val="24"/>
          <w:szCs w:val="24"/>
        </w:rPr>
        <w:t>el periodo que comprende las estadísticas s</w:t>
      </w:r>
      <w:r w:rsidRPr="00E42B78">
        <w:rPr>
          <w:rFonts w:ascii="Museo 100" w:hAnsi="Museo 100"/>
          <w:color w:val="auto"/>
          <w:sz w:val="24"/>
          <w:szCs w:val="24"/>
        </w:rPr>
        <w:t xml:space="preserve">e brindaron </w:t>
      </w:r>
      <w:r w:rsidR="006D6310" w:rsidRPr="006D6310">
        <w:rPr>
          <w:rFonts w:ascii="Museo 100" w:hAnsi="Museo 100"/>
          <w:color w:val="auto"/>
          <w:sz w:val="24"/>
          <w:szCs w:val="24"/>
        </w:rPr>
        <w:t>1,</w:t>
      </w:r>
      <w:r w:rsidR="00670CBA">
        <w:rPr>
          <w:rFonts w:ascii="Museo 100" w:hAnsi="Museo 100"/>
          <w:color w:val="auto"/>
          <w:sz w:val="24"/>
          <w:szCs w:val="24"/>
        </w:rPr>
        <w:t>832</w:t>
      </w:r>
      <w:r w:rsidR="006D6310">
        <w:rPr>
          <w:rFonts w:ascii="Museo 100" w:hAnsi="Museo 100"/>
          <w:color w:val="auto"/>
          <w:sz w:val="24"/>
          <w:szCs w:val="24"/>
        </w:rPr>
        <w:t xml:space="preserve"> </w:t>
      </w:r>
      <w:r w:rsidRPr="00E42B78">
        <w:rPr>
          <w:rFonts w:ascii="Museo 100" w:hAnsi="Museo 100"/>
          <w:color w:val="auto"/>
          <w:sz w:val="24"/>
          <w:szCs w:val="24"/>
        </w:rPr>
        <w:t xml:space="preserve">servicios en </w:t>
      </w:r>
      <w:r w:rsidR="006D6310">
        <w:rPr>
          <w:rFonts w:ascii="Museo 100" w:hAnsi="Museo 100"/>
          <w:color w:val="auto"/>
          <w:sz w:val="24"/>
          <w:szCs w:val="24"/>
        </w:rPr>
        <w:t>72</w:t>
      </w:r>
      <w:r w:rsidR="00E42B78">
        <w:rPr>
          <w:rFonts w:ascii="Museo 100" w:hAnsi="Museo 100"/>
          <w:color w:val="auto"/>
          <w:sz w:val="24"/>
          <w:szCs w:val="24"/>
        </w:rPr>
        <w:t xml:space="preserve"> proyectos ubicados en </w:t>
      </w:r>
      <w:r w:rsidR="006D6310">
        <w:rPr>
          <w:rFonts w:ascii="Museo 100" w:hAnsi="Museo 100"/>
          <w:color w:val="auto"/>
          <w:sz w:val="24"/>
          <w:szCs w:val="24"/>
        </w:rPr>
        <w:t>47</w:t>
      </w:r>
      <w:r w:rsidR="00E42B78">
        <w:rPr>
          <w:rFonts w:ascii="Museo 100" w:hAnsi="Museo 100"/>
          <w:color w:val="auto"/>
          <w:sz w:val="24"/>
          <w:szCs w:val="24"/>
        </w:rPr>
        <w:t xml:space="preserve"> municipios y 1</w:t>
      </w:r>
      <w:r w:rsidR="006D6310">
        <w:rPr>
          <w:rFonts w:ascii="Museo 100" w:hAnsi="Museo 100"/>
          <w:color w:val="auto"/>
          <w:sz w:val="24"/>
          <w:szCs w:val="24"/>
        </w:rPr>
        <w:t>4</w:t>
      </w:r>
      <w:r w:rsidR="00E42B78">
        <w:rPr>
          <w:rFonts w:ascii="Museo 100" w:hAnsi="Museo 100"/>
          <w:color w:val="auto"/>
          <w:sz w:val="24"/>
          <w:szCs w:val="24"/>
        </w:rPr>
        <w:t xml:space="preserve"> departamentos del país. Los servicios consistieron en diagnóstico de campo, aprobación técnica de planos e inscripción de documentos.</w:t>
      </w:r>
    </w:p>
    <w:p w14:paraId="621D7C92" w14:textId="69B8AB2C" w:rsidR="00E42B78" w:rsidRDefault="00E42B78" w:rsidP="00D5413C">
      <w:pPr>
        <w:rPr>
          <w:rFonts w:ascii="Museo 100" w:hAnsi="Museo 100"/>
          <w:color w:val="auto"/>
          <w:sz w:val="24"/>
          <w:szCs w:val="24"/>
        </w:rPr>
      </w:pPr>
      <w:r>
        <w:rPr>
          <w:rFonts w:ascii="Museo 100" w:hAnsi="Museo 100"/>
          <w:color w:val="auto"/>
          <w:sz w:val="24"/>
          <w:szCs w:val="24"/>
        </w:rPr>
        <w:t xml:space="preserve">Respecto a este último indicador, cabe mencionar que </w:t>
      </w:r>
      <w:r w:rsidR="00670CBA">
        <w:rPr>
          <w:rFonts w:ascii="Museo 100" w:hAnsi="Museo 100"/>
          <w:color w:val="auto"/>
          <w:sz w:val="24"/>
          <w:szCs w:val="24"/>
        </w:rPr>
        <w:t>347</w:t>
      </w:r>
      <w:r w:rsidR="006D6310">
        <w:rPr>
          <w:rFonts w:ascii="Museo 100" w:hAnsi="Museo 100"/>
          <w:color w:val="auto"/>
          <w:sz w:val="24"/>
          <w:szCs w:val="24"/>
        </w:rPr>
        <w:t xml:space="preserve"> </w:t>
      </w:r>
      <w:r w:rsidR="009C156F">
        <w:rPr>
          <w:rFonts w:ascii="Museo 100" w:hAnsi="Museo 100"/>
          <w:color w:val="auto"/>
          <w:sz w:val="24"/>
          <w:szCs w:val="24"/>
        </w:rPr>
        <w:t>se legalizaron 347 lotes de familias o inmuebles a favor de instituciones públicas como los centros educativos como parte del convenio MINEDUCYT.</w:t>
      </w:r>
      <w:r w:rsidR="006D6310">
        <w:rPr>
          <w:rFonts w:ascii="Museo 100" w:hAnsi="Museo 100"/>
          <w:color w:val="auto"/>
          <w:sz w:val="24"/>
          <w:szCs w:val="24"/>
        </w:rPr>
        <w:t xml:space="preserve"> </w:t>
      </w:r>
    </w:p>
    <w:tbl>
      <w:tblPr>
        <w:tblStyle w:val="Tabladeinforme"/>
        <w:tblW w:w="8674" w:type="dxa"/>
        <w:tblLook w:val="04A0" w:firstRow="1" w:lastRow="0" w:firstColumn="1" w:lastColumn="0" w:noHBand="0" w:noVBand="1"/>
      </w:tblPr>
      <w:tblGrid>
        <w:gridCol w:w="4512"/>
        <w:gridCol w:w="2338"/>
        <w:gridCol w:w="1824"/>
      </w:tblGrid>
      <w:tr w:rsidR="00E42B78" w:rsidRPr="00062570" w14:paraId="1AE4A1FA" w14:textId="77777777" w:rsidTr="00E42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0" w:type="dxa"/>
            <w:gridSpan w:val="2"/>
            <w:noWrap/>
          </w:tcPr>
          <w:p w14:paraId="2040CB60" w14:textId="77777777" w:rsidR="00E42B78" w:rsidRPr="00062570" w:rsidRDefault="00E42B78" w:rsidP="00ED49A9">
            <w:pPr>
              <w:spacing w:before="0" w:after="0"/>
              <w:jc w:val="center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Indicador</w:t>
            </w:r>
          </w:p>
        </w:tc>
        <w:tc>
          <w:tcPr>
            <w:tcW w:w="1824" w:type="dxa"/>
          </w:tcPr>
          <w:p w14:paraId="70C6EFA6" w14:textId="77777777" w:rsidR="00E42B78" w:rsidRDefault="00E42B78" w:rsidP="00ED49A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</w:p>
        </w:tc>
      </w:tr>
      <w:tr w:rsidR="00E42B78" w:rsidRPr="00062570" w14:paraId="14702B91" w14:textId="77777777" w:rsidTr="006D631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noWrap/>
            <w:hideMark/>
          </w:tcPr>
          <w:p w14:paraId="5026B23C" w14:textId="77777777" w:rsidR="00E42B78" w:rsidRPr="00062570" w:rsidRDefault="00E42B78" w:rsidP="00062570">
            <w:pPr>
              <w:spacing w:before="0" w:after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 w:rsidRPr="00062570"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Diagnóstico de Campo / Ficha Jurídica</w:t>
            </w:r>
          </w:p>
        </w:tc>
        <w:tc>
          <w:tcPr>
            <w:tcW w:w="2338" w:type="dxa"/>
            <w:noWrap/>
          </w:tcPr>
          <w:p w14:paraId="77908D66" w14:textId="7123F447" w:rsidR="00E42B78" w:rsidRPr="00062570" w:rsidRDefault="00670CBA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 w:rsidRPr="00670CBA"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1,032</w:t>
            </w:r>
          </w:p>
        </w:tc>
        <w:tc>
          <w:tcPr>
            <w:tcW w:w="1824" w:type="dxa"/>
            <w:vMerge w:val="restart"/>
          </w:tcPr>
          <w:p w14:paraId="7F8D6794" w14:textId="77777777" w:rsidR="00E42B78" w:rsidRDefault="00E42B78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</w:p>
          <w:p w14:paraId="6ECB9DC3" w14:textId="77777777" w:rsidR="00E42B78" w:rsidRPr="00062570" w:rsidRDefault="00E42B78" w:rsidP="00E42B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Lotes</w:t>
            </w:r>
          </w:p>
        </w:tc>
      </w:tr>
      <w:tr w:rsidR="00E42B78" w:rsidRPr="00062570" w14:paraId="083C9430" w14:textId="77777777" w:rsidTr="006D631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noWrap/>
            <w:hideMark/>
          </w:tcPr>
          <w:p w14:paraId="2E44188B" w14:textId="77777777" w:rsidR="00E42B78" w:rsidRPr="00062570" w:rsidRDefault="00E42B78" w:rsidP="00062570">
            <w:pPr>
              <w:spacing w:before="0" w:after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 w:rsidRPr="00062570"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Aprobación Técnica de Planos</w:t>
            </w:r>
          </w:p>
        </w:tc>
        <w:tc>
          <w:tcPr>
            <w:tcW w:w="2338" w:type="dxa"/>
            <w:noWrap/>
          </w:tcPr>
          <w:p w14:paraId="056E4F30" w14:textId="619077B8" w:rsidR="00E42B78" w:rsidRPr="00062570" w:rsidRDefault="00670CBA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453</w:t>
            </w:r>
          </w:p>
        </w:tc>
        <w:tc>
          <w:tcPr>
            <w:tcW w:w="1824" w:type="dxa"/>
            <w:vMerge/>
          </w:tcPr>
          <w:p w14:paraId="73E08ADF" w14:textId="77777777" w:rsidR="00E42B78" w:rsidRPr="00062570" w:rsidRDefault="00E42B78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</w:p>
        </w:tc>
      </w:tr>
      <w:tr w:rsidR="00E42B78" w:rsidRPr="00062570" w14:paraId="0962F6EC" w14:textId="77777777" w:rsidTr="006D631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noWrap/>
            <w:hideMark/>
          </w:tcPr>
          <w:p w14:paraId="170D9CA1" w14:textId="17283470" w:rsidR="00E42B78" w:rsidRPr="00062570" w:rsidRDefault="00F451B4" w:rsidP="00062570">
            <w:pPr>
              <w:spacing w:before="0" w:after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Escrituras inscritas</w:t>
            </w:r>
          </w:p>
        </w:tc>
        <w:tc>
          <w:tcPr>
            <w:tcW w:w="2338" w:type="dxa"/>
            <w:noWrap/>
          </w:tcPr>
          <w:p w14:paraId="003E7FE5" w14:textId="6513316D" w:rsidR="00E42B78" w:rsidRPr="00062570" w:rsidRDefault="00670CBA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347</w:t>
            </w:r>
          </w:p>
        </w:tc>
        <w:tc>
          <w:tcPr>
            <w:tcW w:w="1824" w:type="dxa"/>
            <w:vMerge/>
          </w:tcPr>
          <w:p w14:paraId="78BD1887" w14:textId="77777777" w:rsidR="00E42B78" w:rsidRPr="00062570" w:rsidRDefault="00E42B78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</w:p>
        </w:tc>
      </w:tr>
      <w:tr w:rsidR="00E42B78" w:rsidRPr="00062570" w14:paraId="47609E25" w14:textId="77777777" w:rsidTr="00E42B78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noWrap/>
            <w:hideMark/>
          </w:tcPr>
          <w:p w14:paraId="34A7719C" w14:textId="77777777" w:rsidR="00E42B78" w:rsidRPr="00062570" w:rsidRDefault="00E42B78" w:rsidP="00062570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</w:pPr>
            <w:r w:rsidRPr="00062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  <w:t>Total general</w:t>
            </w:r>
          </w:p>
        </w:tc>
        <w:tc>
          <w:tcPr>
            <w:tcW w:w="2338" w:type="dxa"/>
            <w:noWrap/>
            <w:hideMark/>
          </w:tcPr>
          <w:p w14:paraId="16BE3827" w14:textId="00E4EAAD" w:rsidR="00E42B78" w:rsidRPr="00062570" w:rsidRDefault="00670CBA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</w:pPr>
            <w:r w:rsidRPr="00670C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  <w:t>1,832</w:t>
            </w:r>
          </w:p>
        </w:tc>
        <w:tc>
          <w:tcPr>
            <w:tcW w:w="1824" w:type="dxa"/>
            <w:vMerge/>
          </w:tcPr>
          <w:p w14:paraId="1A7CF8C7" w14:textId="77777777" w:rsidR="00E42B78" w:rsidRPr="00062570" w:rsidRDefault="00E42B78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</w:pPr>
          </w:p>
        </w:tc>
      </w:tr>
    </w:tbl>
    <w:p w14:paraId="609FBF97" w14:textId="77777777" w:rsidR="00062570" w:rsidRDefault="00062570" w:rsidP="00D5413C"/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3360"/>
      </w:tblGrid>
      <w:tr w:rsidR="00CE44C5" w:rsidRPr="00CE44C5" w14:paraId="0DCD61EB" w14:textId="77777777" w:rsidTr="00CE44C5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664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DEPARTAMENTO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18EF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MUNICIPIO</w:t>
            </w:r>
          </w:p>
        </w:tc>
      </w:tr>
      <w:tr w:rsidR="00CE44C5" w:rsidRPr="00CE44C5" w14:paraId="3967D6E5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26BA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AHUACHAPAN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37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APANECA</w:t>
            </w:r>
          </w:p>
        </w:tc>
      </w:tr>
      <w:tr w:rsidR="00CE44C5" w:rsidRPr="00CE44C5" w14:paraId="2D1B1D16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D7F2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4710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TACUBA</w:t>
            </w:r>
          </w:p>
        </w:tc>
      </w:tr>
      <w:tr w:rsidR="00CE44C5" w:rsidRPr="00CE44C5" w14:paraId="1F00FABF" w14:textId="77777777" w:rsidTr="00CE44C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9A88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CABAÑAS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F619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SENSUNTEPEQUE</w:t>
            </w:r>
          </w:p>
        </w:tc>
      </w:tr>
      <w:tr w:rsidR="00CE44C5" w:rsidRPr="00CE44C5" w14:paraId="6ED2688C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26D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CHALATENANGO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099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CHALATENANGO</w:t>
            </w:r>
          </w:p>
        </w:tc>
      </w:tr>
      <w:tr w:rsidR="00CE44C5" w:rsidRPr="00CE44C5" w14:paraId="594EECE9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131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1DD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 DE MERCEDES</w:t>
            </w:r>
          </w:p>
        </w:tc>
      </w:tr>
      <w:tr w:rsidR="00CE44C5" w:rsidRPr="00CE44C5" w14:paraId="4BEF44AD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89C6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56B0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TEJUTLA</w:t>
            </w:r>
          </w:p>
        </w:tc>
      </w:tr>
      <w:tr w:rsidR="00CE44C5" w:rsidRPr="00CE44C5" w14:paraId="2B256034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72B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CUSCATLAN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69B0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 SAN BARTOLOME PERULAPIA</w:t>
            </w:r>
          </w:p>
        </w:tc>
      </w:tr>
      <w:tr w:rsidR="00CE44C5" w:rsidRPr="00CE44C5" w14:paraId="10A28158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6782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BE0C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COJUTEPEQUE</w:t>
            </w:r>
          </w:p>
        </w:tc>
      </w:tr>
      <w:tr w:rsidR="00CE44C5" w:rsidRPr="00CE44C5" w14:paraId="33683C9D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BC2C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CE76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ORATORIO DE CONCEPCION</w:t>
            </w:r>
          </w:p>
        </w:tc>
      </w:tr>
      <w:tr w:rsidR="00CE44C5" w:rsidRPr="00CE44C5" w14:paraId="0FC0F0E1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3245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55BC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CRISTOBAL</w:t>
            </w:r>
          </w:p>
        </w:tc>
      </w:tr>
      <w:tr w:rsidR="00CE44C5" w:rsidRPr="00CE44C5" w14:paraId="1A653B89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AAA5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403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JOSE GUAYABAL</w:t>
            </w:r>
          </w:p>
        </w:tc>
      </w:tr>
      <w:tr w:rsidR="00CE44C5" w:rsidRPr="00CE44C5" w14:paraId="3394E1A7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C572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759D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PEDRO PERULAPAN</w:t>
            </w:r>
          </w:p>
        </w:tc>
      </w:tr>
      <w:tr w:rsidR="00CE44C5" w:rsidRPr="00CE44C5" w14:paraId="4A47B484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806F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813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RAFAEL CEDROS</w:t>
            </w:r>
          </w:p>
        </w:tc>
      </w:tr>
      <w:tr w:rsidR="00CE44C5" w:rsidRPr="00CE44C5" w14:paraId="1B9D7711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1035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9C7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CRUZ MICHAPA</w:t>
            </w:r>
          </w:p>
        </w:tc>
      </w:tr>
      <w:tr w:rsidR="00CE44C5" w:rsidRPr="00CE44C5" w14:paraId="4B23B9EF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7CC1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A6B7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SUCHITOTO</w:t>
            </w:r>
          </w:p>
        </w:tc>
      </w:tr>
      <w:tr w:rsidR="00CE44C5" w:rsidRPr="00CE44C5" w14:paraId="676B736C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F58B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A8AB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TENANCINGO</w:t>
            </w:r>
          </w:p>
        </w:tc>
      </w:tr>
      <w:tr w:rsidR="00CE44C5" w:rsidRPr="00CE44C5" w14:paraId="7EBC2E11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E52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LIBERTAD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F63C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COLON</w:t>
            </w:r>
          </w:p>
        </w:tc>
      </w:tr>
      <w:tr w:rsidR="00CE44C5" w:rsidRPr="00CE44C5" w14:paraId="6601DB2C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2CF4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39F8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NUEVO CUSCATLAN</w:t>
            </w:r>
          </w:p>
        </w:tc>
      </w:tr>
      <w:tr w:rsidR="00CE44C5" w:rsidRPr="00CE44C5" w14:paraId="30E8BD15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1F64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B8F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SACACOYO</w:t>
            </w:r>
          </w:p>
        </w:tc>
      </w:tr>
      <w:tr w:rsidR="00CE44C5" w:rsidRPr="00CE44C5" w14:paraId="4F0EEEA7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AA30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PAZ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F24B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JUAN TALPA</w:t>
            </w:r>
          </w:p>
        </w:tc>
      </w:tr>
      <w:tr w:rsidR="00CE44C5" w:rsidRPr="00CE44C5" w14:paraId="5C1E5F26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5A7B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40B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LUIS LA HERRADURA</w:t>
            </w:r>
          </w:p>
        </w:tc>
      </w:tr>
      <w:tr w:rsidR="00CE44C5" w:rsidRPr="00CE44C5" w14:paraId="67A95D65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16E4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363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PEDRO MASAHUAT</w:t>
            </w:r>
          </w:p>
        </w:tc>
      </w:tr>
      <w:tr w:rsidR="00CE44C5" w:rsidRPr="00CE44C5" w14:paraId="7E526F77" w14:textId="77777777" w:rsidTr="00CE44C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E320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UNION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30FE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CARMEN</w:t>
            </w:r>
          </w:p>
        </w:tc>
      </w:tr>
      <w:tr w:rsidR="00CE44C5" w:rsidRPr="00CE44C5" w14:paraId="720ECFD3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175A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MORAZAN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998E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ARAMBALA</w:t>
            </w:r>
          </w:p>
        </w:tc>
      </w:tr>
      <w:tr w:rsidR="00CE44C5" w:rsidRPr="00CE44C5" w14:paraId="64E40856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B96E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7A78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GUATAJIAGUA</w:t>
            </w:r>
          </w:p>
        </w:tc>
      </w:tr>
      <w:tr w:rsidR="00CE44C5" w:rsidRPr="00CE44C5" w14:paraId="6937B49E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B4AB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CD66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JOCOAITIQUE</w:t>
            </w:r>
          </w:p>
        </w:tc>
      </w:tr>
      <w:tr w:rsidR="00CE44C5" w:rsidRPr="00CE44C5" w14:paraId="502C91FC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0730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8497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MEANGUERA</w:t>
            </w:r>
          </w:p>
        </w:tc>
      </w:tr>
      <w:tr w:rsidR="00CE44C5" w:rsidRPr="00CE44C5" w14:paraId="2030D85D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5792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2E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OSICALA</w:t>
            </w:r>
          </w:p>
        </w:tc>
      </w:tr>
      <w:tr w:rsidR="00CE44C5" w:rsidRPr="00CE44C5" w14:paraId="788E8630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2B39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F77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TOROLA</w:t>
            </w:r>
          </w:p>
        </w:tc>
      </w:tr>
      <w:tr w:rsidR="00CE44C5" w:rsidRPr="00CE44C5" w14:paraId="48D1F0F9" w14:textId="77777777" w:rsidTr="00CE44C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D71A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71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</w:t>
            </w:r>
          </w:p>
        </w:tc>
      </w:tr>
      <w:tr w:rsidR="00CE44C5" w:rsidRPr="00CE44C5" w14:paraId="1EDC7BDF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6C94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47BA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APOPA</w:t>
            </w:r>
          </w:p>
        </w:tc>
      </w:tr>
      <w:tr w:rsidR="00CE44C5" w:rsidRPr="00CE44C5" w14:paraId="4E7D2289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D090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E0C8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PAISNAL</w:t>
            </w:r>
          </w:p>
        </w:tc>
      </w:tr>
      <w:tr w:rsidR="00CE44C5" w:rsidRPr="00CE44C5" w14:paraId="0240B4E5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BF5B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AE1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NEJAPA</w:t>
            </w:r>
          </w:p>
        </w:tc>
      </w:tr>
      <w:tr w:rsidR="00CE44C5" w:rsidRPr="00CE44C5" w14:paraId="16CB5CBF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6FCA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4D82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PANCHIMALCO</w:t>
            </w:r>
          </w:p>
        </w:tc>
      </w:tr>
      <w:tr w:rsidR="00CE44C5" w:rsidRPr="00CE44C5" w14:paraId="4DCF7FF1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BE7E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969A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MARTIN</w:t>
            </w:r>
          </w:p>
        </w:tc>
      </w:tr>
      <w:tr w:rsidR="00CE44C5" w:rsidRPr="00CE44C5" w14:paraId="214AA513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0CE7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D747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SALVADOR</w:t>
            </w:r>
          </w:p>
        </w:tc>
      </w:tr>
      <w:tr w:rsidR="00CE44C5" w:rsidRPr="00CE44C5" w14:paraId="4CE2C86C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7B0E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7EC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SANTO TOMAS</w:t>
            </w:r>
          </w:p>
        </w:tc>
      </w:tr>
      <w:tr w:rsidR="00CE44C5" w:rsidRPr="00CE44C5" w14:paraId="3BBE29B5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C036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VICENTE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9D73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ILDEFONSO</w:t>
            </w:r>
          </w:p>
        </w:tc>
      </w:tr>
      <w:tr w:rsidR="00CE44C5" w:rsidRPr="00CE44C5" w14:paraId="1527A2B3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D1EF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4BF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SEBASTIAN</w:t>
            </w:r>
          </w:p>
        </w:tc>
      </w:tr>
      <w:tr w:rsidR="00CE44C5" w:rsidRPr="00CE44C5" w14:paraId="72597C88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624E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036F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VICENTE</w:t>
            </w:r>
          </w:p>
        </w:tc>
      </w:tr>
      <w:tr w:rsidR="00CE44C5" w:rsidRPr="00CE44C5" w14:paraId="6C7D4E42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6AFC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FDF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TECOLUCA</w:t>
            </w:r>
          </w:p>
        </w:tc>
      </w:tr>
      <w:tr w:rsidR="00CE44C5" w:rsidRPr="00CE44C5" w14:paraId="5BCDE8A5" w14:textId="77777777" w:rsidTr="00CE44C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286C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ANA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872F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ANA</w:t>
            </w:r>
          </w:p>
        </w:tc>
      </w:tr>
      <w:tr w:rsidR="00CE44C5" w:rsidRPr="00CE44C5" w14:paraId="7A955780" w14:textId="77777777" w:rsidTr="00CE44C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E23A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SONSONATE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E35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CATARINA MASAHUAT</w:t>
            </w:r>
          </w:p>
        </w:tc>
      </w:tr>
      <w:tr w:rsidR="00CE44C5" w:rsidRPr="00CE44C5" w14:paraId="6F9886DB" w14:textId="77777777" w:rsidTr="00CE44C5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B7F2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USULUTAN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8EDD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JIQUILISCO</w:t>
            </w:r>
          </w:p>
        </w:tc>
      </w:tr>
      <w:tr w:rsidR="00CE44C5" w:rsidRPr="00CE44C5" w14:paraId="17A97E6E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5FD7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A4AD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JUCUARAN</w:t>
            </w:r>
          </w:p>
        </w:tc>
      </w:tr>
      <w:tr w:rsidR="00CE44C5" w:rsidRPr="00CE44C5" w14:paraId="3F96F1C2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05EB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FEE9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MERCEDES UMAÑA</w:t>
            </w:r>
          </w:p>
        </w:tc>
      </w:tr>
      <w:tr w:rsidR="00CE44C5" w:rsidRPr="00CE44C5" w14:paraId="4825ED1C" w14:textId="77777777" w:rsidTr="00CE44C5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7366" w14:textId="77777777" w:rsidR="00CE44C5" w:rsidRPr="00CE44C5" w:rsidRDefault="00CE44C5" w:rsidP="00CE44C5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450" w14:textId="77777777" w:rsidR="00CE44C5" w:rsidRPr="00CE44C5" w:rsidRDefault="00CE44C5" w:rsidP="00CE44C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CE44C5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FRANCISCO JAVIER</w:t>
            </w:r>
          </w:p>
        </w:tc>
      </w:tr>
    </w:tbl>
    <w:p w14:paraId="4B2D5E4D" w14:textId="33C41B63" w:rsidR="00062570" w:rsidRDefault="00062570" w:rsidP="00D5413C"/>
    <w:p w14:paraId="055B6508" w14:textId="1E3FA300" w:rsidR="00CE44C5" w:rsidRDefault="00CE44C5" w:rsidP="00D5413C"/>
    <w:p w14:paraId="0A5CE83B" w14:textId="2945DFE0" w:rsidR="00CE44C5" w:rsidRDefault="00CE44C5" w:rsidP="00D5413C"/>
    <w:tbl>
      <w:tblPr>
        <w:tblStyle w:val="Tabladeinforme"/>
        <w:tblW w:w="9105" w:type="dxa"/>
        <w:tblLook w:val="04A0" w:firstRow="1" w:lastRow="0" w:firstColumn="1" w:lastColumn="0" w:noHBand="0" w:noVBand="1"/>
      </w:tblPr>
      <w:tblGrid>
        <w:gridCol w:w="1628"/>
        <w:gridCol w:w="5732"/>
        <w:gridCol w:w="862"/>
        <w:gridCol w:w="883"/>
      </w:tblGrid>
      <w:tr w:rsidR="00F451B4" w:rsidRPr="00F451B4" w14:paraId="49304AE6" w14:textId="77777777" w:rsidTr="009C1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noWrap/>
            <w:hideMark/>
          </w:tcPr>
          <w:p w14:paraId="7054669A" w14:textId="77777777" w:rsidR="00F451B4" w:rsidRPr="00F451B4" w:rsidRDefault="00F451B4" w:rsidP="00F451B4">
            <w:pPr>
              <w:spacing w:before="0" w:after="0"/>
              <w:jc w:val="center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s-SV" w:eastAsia="es-SV"/>
              </w:rPr>
              <w:t>INDICADOR</w:t>
            </w:r>
          </w:p>
        </w:tc>
        <w:tc>
          <w:tcPr>
            <w:tcW w:w="5732" w:type="dxa"/>
            <w:noWrap/>
            <w:hideMark/>
          </w:tcPr>
          <w:p w14:paraId="70F1285D" w14:textId="77777777" w:rsidR="00F451B4" w:rsidRPr="00F451B4" w:rsidRDefault="00F451B4" w:rsidP="00F451B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s-SV" w:eastAsia="es-SV"/>
              </w:rPr>
              <w:t>PROYECTO</w:t>
            </w:r>
          </w:p>
        </w:tc>
        <w:tc>
          <w:tcPr>
            <w:tcW w:w="862" w:type="dxa"/>
            <w:noWrap/>
            <w:hideMark/>
          </w:tcPr>
          <w:p w14:paraId="6EA672E4" w14:textId="77777777" w:rsidR="00F451B4" w:rsidRPr="00F451B4" w:rsidRDefault="00F451B4" w:rsidP="00F451B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s-SV" w:eastAsia="es-SV"/>
              </w:rPr>
              <w:t>UM</w:t>
            </w:r>
          </w:p>
        </w:tc>
        <w:tc>
          <w:tcPr>
            <w:tcW w:w="883" w:type="dxa"/>
            <w:noWrap/>
            <w:hideMark/>
          </w:tcPr>
          <w:p w14:paraId="02927F75" w14:textId="77777777" w:rsidR="00F451B4" w:rsidRPr="00F451B4" w:rsidRDefault="00F451B4" w:rsidP="00F451B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s-SV" w:eastAsia="es-SV"/>
              </w:rPr>
              <w:t>TOTAL</w:t>
            </w:r>
          </w:p>
        </w:tc>
      </w:tr>
      <w:tr w:rsidR="00F451B4" w:rsidRPr="00F451B4" w14:paraId="17F45AB4" w14:textId="77777777" w:rsidTr="009C156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 w:val="restart"/>
            <w:hideMark/>
          </w:tcPr>
          <w:p w14:paraId="5CB63784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 xml:space="preserve">DIAGNÓSTICO DE CAMPO </w:t>
            </w:r>
          </w:p>
        </w:tc>
        <w:tc>
          <w:tcPr>
            <w:tcW w:w="5732" w:type="dxa"/>
            <w:noWrap/>
            <w:hideMark/>
          </w:tcPr>
          <w:p w14:paraId="557CAB41" w14:textId="23CBCB6E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RODRIGUEZ</w:t>
            </w:r>
          </w:p>
        </w:tc>
        <w:tc>
          <w:tcPr>
            <w:tcW w:w="862" w:type="dxa"/>
            <w:noWrap/>
            <w:hideMark/>
          </w:tcPr>
          <w:p w14:paraId="2AC2B07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9F85C2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4B50E713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14485BA6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36F0A1E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APOSENTOS</w:t>
            </w:r>
          </w:p>
        </w:tc>
        <w:tc>
          <w:tcPr>
            <w:tcW w:w="862" w:type="dxa"/>
            <w:noWrap/>
            <w:hideMark/>
          </w:tcPr>
          <w:p w14:paraId="487F25E1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50DD0D37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0C76D249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79BD938C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78D26548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CANDELARIA LEMPA</w:t>
            </w:r>
          </w:p>
        </w:tc>
        <w:tc>
          <w:tcPr>
            <w:tcW w:w="862" w:type="dxa"/>
            <w:noWrap/>
            <w:hideMark/>
          </w:tcPr>
          <w:p w14:paraId="3A846C13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532E48E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D76A3CC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456E04EC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28BFB9B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EL REBELDE</w:t>
            </w:r>
          </w:p>
        </w:tc>
        <w:tc>
          <w:tcPr>
            <w:tcW w:w="862" w:type="dxa"/>
            <w:noWrap/>
            <w:hideMark/>
          </w:tcPr>
          <w:p w14:paraId="5E453FA1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21A6F7A1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550C58E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6B768773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3D37256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GUACHIPILIN</w:t>
            </w:r>
          </w:p>
        </w:tc>
        <w:tc>
          <w:tcPr>
            <w:tcW w:w="862" w:type="dxa"/>
            <w:noWrap/>
            <w:hideMark/>
          </w:tcPr>
          <w:p w14:paraId="07A316DF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16B127CE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4C787784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26B7A983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6EEEC0A8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CANTÓN SAN AGUSTÍN</w:t>
            </w:r>
          </w:p>
        </w:tc>
        <w:tc>
          <w:tcPr>
            <w:tcW w:w="862" w:type="dxa"/>
            <w:noWrap/>
            <w:hideMark/>
          </w:tcPr>
          <w:p w14:paraId="5861E477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3E8697C0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42D9FA2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448DE9D4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135052E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SANTA ANITA</w:t>
            </w:r>
          </w:p>
        </w:tc>
        <w:tc>
          <w:tcPr>
            <w:tcW w:w="862" w:type="dxa"/>
            <w:noWrap/>
            <w:hideMark/>
          </w:tcPr>
          <w:p w14:paraId="0B89C03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3EA0A6D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09D9A686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5551EAA8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42A422F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TECOLUCO ABAJO</w:t>
            </w:r>
          </w:p>
        </w:tc>
        <w:tc>
          <w:tcPr>
            <w:tcW w:w="862" w:type="dxa"/>
            <w:noWrap/>
            <w:hideMark/>
          </w:tcPr>
          <w:p w14:paraId="2DDD77AE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244518E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4</w:t>
            </w:r>
          </w:p>
        </w:tc>
      </w:tr>
      <w:tr w:rsidR="00F451B4" w:rsidRPr="00F451B4" w14:paraId="500CB618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7DD60A2A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1750E2E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TECOMATEPEQUE</w:t>
            </w:r>
          </w:p>
        </w:tc>
        <w:tc>
          <w:tcPr>
            <w:tcW w:w="862" w:type="dxa"/>
            <w:noWrap/>
            <w:hideMark/>
          </w:tcPr>
          <w:p w14:paraId="151D4BE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1FF689AF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634C33BA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12B2A76A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6ACD482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CARLOS ADOLFO RUIZ REQUENO CASERIO SANTA BARBARA</w:t>
            </w:r>
          </w:p>
        </w:tc>
        <w:tc>
          <w:tcPr>
            <w:tcW w:w="862" w:type="dxa"/>
            <w:noWrap/>
            <w:hideMark/>
          </w:tcPr>
          <w:p w14:paraId="6056C8C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7C62546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665F7254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7D6957C9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4D59A577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EL QUEBRACHO</w:t>
            </w:r>
          </w:p>
        </w:tc>
        <w:tc>
          <w:tcPr>
            <w:tcW w:w="862" w:type="dxa"/>
            <w:noWrap/>
            <w:hideMark/>
          </w:tcPr>
          <w:p w14:paraId="032DB25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B2004A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4630F30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76B1F46B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23FA9DB7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EL RINCON, CANTON LAS ROSAS</w:t>
            </w:r>
          </w:p>
        </w:tc>
        <w:tc>
          <w:tcPr>
            <w:tcW w:w="862" w:type="dxa"/>
            <w:noWrap/>
            <w:hideMark/>
          </w:tcPr>
          <w:p w14:paraId="60813E3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593D6BF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D0FFABE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074A69FA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4CD03E83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ISLA MONTE CRISTO, CANTON LAS MESAS</w:t>
            </w:r>
          </w:p>
        </w:tc>
        <w:tc>
          <w:tcPr>
            <w:tcW w:w="862" w:type="dxa"/>
            <w:noWrap/>
            <w:hideMark/>
          </w:tcPr>
          <w:p w14:paraId="6BFB053F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1805440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C7DF36A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09130CF7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3AE50D3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LA CEBADIA</w:t>
            </w:r>
          </w:p>
        </w:tc>
        <w:tc>
          <w:tcPr>
            <w:tcW w:w="862" w:type="dxa"/>
            <w:noWrap/>
            <w:hideMark/>
          </w:tcPr>
          <w:p w14:paraId="0038B447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1A68AB3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13823CFE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46F010D1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02C1EFC8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LA GUASITA, CANTON SAN FRANCISCO</w:t>
            </w:r>
          </w:p>
        </w:tc>
        <w:tc>
          <w:tcPr>
            <w:tcW w:w="862" w:type="dxa"/>
            <w:noWrap/>
            <w:hideMark/>
          </w:tcPr>
          <w:p w14:paraId="65187491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763CBF4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8CEEEAF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066A930D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419804B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LA SABANA CANTON SAN CARLOS LEMPA</w:t>
            </w:r>
          </w:p>
        </w:tc>
        <w:tc>
          <w:tcPr>
            <w:tcW w:w="862" w:type="dxa"/>
            <w:noWrap/>
            <w:hideMark/>
          </w:tcPr>
          <w:p w14:paraId="7FFA5DCF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2EDD34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6ACE143B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75A789A3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375818C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RANCHO GRANDE CANTON SANTA CRUZ PORRILLO</w:t>
            </w:r>
          </w:p>
        </w:tc>
        <w:tc>
          <w:tcPr>
            <w:tcW w:w="862" w:type="dxa"/>
            <w:noWrap/>
            <w:hideMark/>
          </w:tcPr>
          <w:p w14:paraId="49BBF0D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A138B2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57137A14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7EEB1D0E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1CC6AB9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SAN BARTOLO CANTON SAN CARLOS LEMPA</w:t>
            </w:r>
          </w:p>
        </w:tc>
        <w:tc>
          <w:tcPr>
            <w:tcW w:w="862" w:type="dxa"/>
            <w:noWrap/>
            <w:hideMark/>
          </w:tcPr>
          <w:p w14:paraId="0CB1329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4EEC54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9AE40D2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213F3513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10E3CB4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SANTA MARTA CANTON LAS MESAS</w:t>
            </w:r>
          </w:p>
        </w:tc>
        <w:tc>
          <w:tcPr>
            <w:tcW w:w="862" w:type="dxa"/>
            <w:noWrap/>
            <w:hideMark/>
          </w:tcPr>
          <w:p w14:paraId="0DFA578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57FCD618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E28A417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4CF9738F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18D3026E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PROF. JUAN DE DIOS RIVERA BATRES</w:t>
            </w:r>
          </w:p>
        </w:tc>
        <w:tc>
          <w:tcPr>
            <w:tcW w:w="862" w:type="dxa"/>
            <w:noWrap/>
            <w:hideMark/>
          </w:tcPr>
          <w:p w14:paraId="7210E264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CCA0B8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059B64D3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382BD7BA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04FFDE74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SAN PEDRO PERULAPÁN</w:t>
            </w:r>
          </w:p>
        </w:tc>
        <w:tc>
          <w:tcPr>
            <w:tcW w:w="862" w:type="dxa"/>
            <w:noWrap/>
            <w:hideMark/>
          </w:tcPr>
          <w:p w14:paraId="6705C07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62B645A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E493B85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3577B2DE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4C15BBA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SAN SEBASTIAN</w:t>
            </w:r>
          </w:p>
        </w:tc>
        <w:tc>
          <w:tcPr>
            <w:tcW w:w="862" w:type="dxa"/>
            <w:noWrap/>
            <w:hideMark/>
          </w:tcPr>
          <w:p w14:paraId="78CDAB3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52D84B8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4A1B596C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1A7D2B65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4EF67F8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COMPLEJO EDUCATIVO CANTON LA LABOR</w:t>
            </w:r>
          </w:p>
        </w:tc>
        <w:tc>
          <w:tcPr>
            <w:tcW w:w="862" w:type="dxa"/>
            <w:noWrap/>
            <w:hideMark/>
          </w:tcPr>
          <w:p w14:paraId="6186727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7DE15F8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2A2F4B4F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16425CE1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0AF1D2A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COMPLEJO EDUCATIVO MARCELINO GARCIA FLAMENCO</w:t>
            </w:r>
          </w:p>
        </w:tc>
        <w:tc>
          <w:tcPr>
            <w:tcW w:w="862" w:type="dxa"/>
            <w:noWrap/>
            <w:hideMark/>
          </w:tcPr>
          <w:p w14:paraId="7A2AD28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57DBE6B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78FC2E3C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7368D217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1750A5A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CUARTERIA</w:t>
            </w:r>
          </w:p>
        </w:tc>
        <w:tc>
          <w:tcPr>
            <w:tcW w:w="862" w:type="dxa"/>
            <w:noWrap/>
            <w:hideMark/>
          </w:tcPr>
          <w:p w14:paraId="0BEEF34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68F7797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27</w:t>
            </w:r>
          </w:p>
        </w:tc>
      </w:tr>
      <w:tr w:rsidR="00F451B4" w:rsidRPr="00F451B4" w14:paraId="36850B71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7D86A9BB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322A678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DOS PUENTES</w:t>
            </w:r>
          </w:p>
        </w:tc>
        <w:tc>
          <w:tcPr>
            <w:tcW w:w="862" w:type="dxa"/>
            <w:noWrap/>
            <w:hideMark/>
          </w:tcPr>
          <w:p w14:paraId="1FD2F5A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7B278778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17</w:t>
            </w:r>
          </w:p>
        </w:tc>
      </w:tr>
      <w:tr w:rsidR="00F451B4" w:rsidRPr="00F451B4" w14:paraId="018E1B70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2914C9D7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1D900424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AMATE</w:t>
            </w:r>
          </w:p>
        </w:tc>
        <w:tc>
          <w:tcPr>
            <w:tcW w:w="862" w:type="dxa"/>
            <w:noWrap/>
            <w:hideMark/>
          </w:tcPr>
          <w:p w14:paraId="38FB940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266B6854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50</w:t>
            </w:r>
          </w:p>
        </w:tc>
      </w:tr>
      <w:tr w:rsidR="00F451B4" w:rsidRPr="00F451B4" w14:paraId="66275CA2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43BF3EA6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1AD35188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MARTILLO</w:t>
            </w:r>
          </w:p>
        </w:tc>
        <w:tc>
          <w:tcPr>
            <w:tcW w:w="862" w:type="dxa"/>
            <w:noWrap/>
            <w:hideMark/>
          </w:tcPr>
          <w:p w14:paraId="37EB8A93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622FFDC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211</w:t>
            </w:r>
          </w:p>
        </w:tc>
      </w:tr>
      <w:tr w:rsidR="00F451B4" w:rsidRPr="00F451B4" w14:paraId="4370EE06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0F19AC8A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66FCDD0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DEFENSA LA NAVAL</w:t>
            </w:r>
          </w:p>
        </w:tc>
        <w:tc>
          <w:tcPr>
            <w:tcW w:w="862" w:type="dxa"/>
            <w:noWrap/>
            <w:hideMark/>
          </w:tcPr>
          <w:p w14:paraId="0DB77C6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532B693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A629527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5E68441B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6109972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EN CANTON PALACIOS, LOTIFICACION SAN JOSE</w:t>
            </w:r>
          </w:p>
        </w:tc>
        <w:tc>
          <w:tcPr>
            <w:tcW w:w="862" w:type="dxa"/>
            <w:noWrap/>
            <w:hideMark/>
          </w:tcPr>
          <w:p w14:paraId="47F96B3E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69417D1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5DBE2041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7300C60B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7FBA7BC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NEJAPA ALFARO VILANOVA</w:t>
            </w:r>
          </w:p>
        </w:tc>
        <w:tc>
          <w:tcPr>
            <w:tcW w:w="862" w:type="dxa"/>
            <w:noWrap/>
            <w:hideMark/>
          </w:tcPr>
          <w:p w14:paraId="302B2470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2219783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683F9D0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61E84923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274AA74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NEJAPA RAJAC</w:t>
            </w:r>
          </w:p>
        </w:tc>
        <w:tc>
          <w:tcPr>
            <w:tcW w:w="862" w:type="dxa"/>
            <w:noWrap/>
            <w:hideMark/>
          </w:tcPr>
          <w:p w14:paraId="7600D171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186FDD28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8D89F5B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60134F77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5FDC7D31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UBICADO EN EL PLATANAR, SUCHITOTO</w:t>
            </w:r>
          </w:p>
        </w:tc>
        <w:tc>
          <w:tcPr>
            <w:tcW w:w="862" w:type="dxa"/>
            <w:noWrap/>
            <w:hideMark/>
          </w:tcPr>
          <w:p w14:paraId="28BBAF6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344936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640294B5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696628F8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0F3E93CE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Insitu: El Mozote</w:t>
            </w:r>
          </w:p>
        </w:tc>
        <w:tc>
          <w:tcPr>
            <w:tcW w:w="862" w:type="dxa"/>
            <w:noWrap/>
            <w:hideMark/>
          </w:tcPr>
          <w:p w14:paraId="6EB8F3E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8724D0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7</w:t>
            </w:r>
          </w:p>
        </w:tc>
      </w:tr>
      <w:tr w:rsidR="00F451B4" w:rsidRPr="00F451B4" w14:paraId="70703451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520FCB4E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42F74A3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Insitu: Legalización Institucional</w:t>
            </w:r>
          </w:p>
        </w:tc>
        <w:tc>
          <w:tcPr>
            <w:tcW w:w="862" w:type="dxa"/>
            <w:noWrap/>
            <w:hideMark/>
          </w:tcPr>
          <w:p w14:paraId="23E7533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7C7004A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6</w:t>
            </w:r>
          </w:p>
        </w:tc>
      </w:tr>
      <w:tr w:rsidR="00F451B4" w:rsidRPr="00F451B4" w14:paraId="7A9551D5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1B93EEC1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153B282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ISLA TASAJERA</w:t>
            </w:r>
          </w:p>
        </w:tc>
        <w:tc>
          <w:tcPr>
            <w:tcW w:w="862" w:type="dxa"/>
            <w:noWrap/>
            <w:hideMark/>
          </w:tcPr>
          <w:p w14:paraId="1980F37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308905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7B6C8C7F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4D71537D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0F9CBD9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LOS COCODRILOS</w:t>
            </w:r>
          </w:p>
        </w:tc>
        <w:tc>
          <w:tcPr>
            <w:tcW w:w="862" w:type="dxa"/>
            <w:noWrap/>
            <w:hideMark/>
          </w:tcPr>
          <w:p w14:paraId="0B22729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3930D28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30</w:t>
            </w:r>
          </w:p>
        </w:tc>
      </w:tr>
      <w:tr w:rsidR="00F451B4" w:rsidRPr="00F451B4" w14:paraId="6A87A150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0E56E398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3665F0A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LOTIFICACION BELLA VISTA</w:t>
            </w:r>
          </w:p>
        </w:tc>
        <w:tc>
          <w:tcPr>
            <w:tcW w:w="862" w:type="dxa"/>
            <w:noWrap/>
            <w:hideMark/>
          </w:tcPr>
          <w:p w14:paraId="7FCDCD2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1543F12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108</w:t>
            </w:r>
          </w:p>
        </w:tc>
      </w:tr>
      <w:tr w:rsidR="00F451B4" w:rsidRPr="00F451B4" w14:paraId="1E901100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704457B8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08E62FFF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MONSEÑOR ROMERO</w:t>
            </w:r>
          </w:p>
        </w:tc>
        <w:tc>
          <w:tcPr>
            <w:tcW w:w="862" w:type="dxa"/>
            <w:noWrap/>
            <w:hideMark/>
          </w:tcPr>
          <w:p w14:paraId="01CC10BF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CAB3154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83</w:t>
            </w:r>
          </w:p>
        </w:tc>
      </w:tr>
      <w:tr w:rsidR="00F451B4" w:rsidRPr="00F451B4" w14:paraId="5AC92316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  <w:hideMark/>
          </w:tcPr>
          <w:p w14:paraId="17E9014A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  <w:hideMark/>
          </w:tcPr>
          <w:p w14:paraId="60E3255F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REASENTAMIENTO NEJAPA</w:t>
            </w:r>
          </w:p>
        </w:tc>
        <w:tc>
          <w:tcPr>
            <w:tcW w:w="862" w:type="dxa"/>
            <w:noWrap/>
            <w:hideMark/>
          </w:tcPr>
          <w:p w14:paraId="051D998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5B9769F8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9C156F" w:rsidRPr="00F451B4" w14:paraId="3AF137D2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01A32CB6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6BF702EE" w14:textId="27830F9B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"CANTON TECOLUCO ARRIBA"</w:t>
            </w:r>
          </w:p>
        </w:tc>
        <w:tc>
          <w:tcPr>
            <w:tcW w:w="862" w:type="dxa"/>
            <w:noWrap/>
          </w:tcPr>
          <w:p w14:paraId="7E3842DE" w14:textId="6E9DF398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4F6A454B" w14:textId="6C6DD833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C156F" w:rsidRPr="00F451B4" w14:paraId="50383911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40EADB77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0CF2469D" w14:textId="69FA747D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CANTON EL CARAO</w:t>
            </w:r>
          </w:p>
        </w:tc>
        <w:tc>
          <w:tcPr>
            <w:tcW w:w="862" w:type="dxa"/>
            <w:noWrap/>
          </w:tcPr>
          <w:p w14:paraId="458BBB78" w14:textId="3C970B59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1CA3BA8B" w14:textId="4D0BFDA2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122350FD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126352B3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076861AB" w14:textId="4853CEAE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CANTON EL MARQUEZADO</w:t>
            </w:r>
          </w:p>
        </w:tc>
        <w:tc>
          <w:tcPr>
            <w:tcW w:w="862" w:type="dxa"/>
            <w:noWrap/>
          </w:tcPr>
          <w:p w14:paraId="4A778FEC" w14:textId="099B3C5D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67D9306A" w14:textId="600E1946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61DE176E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6FE6C4C3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0317584B" w14:textId="522CB8EF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CANTON EL PUENTE</w:t>
            </w:r>
          </w:p>
        </w:tc>
        <w:tc>
          <w:tcPr>
            <w:tcW w:w="862" w:type="dxa"/>
            <w:noWrap/>
          </w:tcPr>
          <w:p w14:paraId="31A2D4A4" w14:textId="236765E6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4EC4758A" w14:textId="17EC8213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4091A0CC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6DD79077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01CE1660" w14:textId="18BF8CDB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CANTON SAN ANDRÉS</w:t>
            </w:r>
          </w:p>
        </w:tc>
        <w:tc>
          <w:tcPr>
            <w:tcW w:w="862" w:type="dxa"/>
            <w:noWrap/>
          </w:tcPr>
          <w:p w14:paraId="5A3D1F24" w14:textId="50BCDF2D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75E07FBE" w14:textId="6746DF1A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C156F" w:rsidRPr="00F451B4" w14:paraId="3CAE2B7F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2DD286DB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008C43BF" w14:textId="078B73D8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CANTON SAN FERNANDO</w:t>
            </w:r>
          </w:p>
        </w:tc>
        <w:tc>
          <w:tcPr>
            <w:tcW w:w="862" w:type="dxa"/>
            <w:noWrap/>
          </w:tcPr>
          <w:p w14:paraId="200FB51B" w14:textId="78CAAB25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15A38190" w14:textId="24E9DE3C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48BC23FE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00C76F7C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7E0C96A6" w14:textId="0BE7E77C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CANTON SAN RAMON GRIFAL</w:t>
            </w:r>
          </w:p>
        </w:tc>
        <w:tc>
          <w:tcPr>
            <w:tcW w:w="862" w:type="dxa"/>
            <w:noWrap/>
          </w:tcPr>
          <w:p w14:paraId="43FC5DC2" w14:textId="12149691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43A5BFCE" w14:textId="3AFF6BF4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78C1A2C7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74BD9F29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298FEA92" w14:textId="5AA8347F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CANTON SANTA LUCIA</w:t>
            </w:r>
          </w:p>
        </w:tc>
        <w:tc>
          <w:tcPr>
            <w:tcW w:w="862" w:type="dxa"/>
            <w:noWrap/>
          </w:tcPr>
          <w:p w14:paraId="1126B47D" w14:textId="3AE0F059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14E6E3E6" w14:textId="73DD4668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5899B526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59113337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03E6B05B" w14:textId="01F2CBAD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CRISTO REY  CANTON SAN FRANCISCO CHAMOCO</w:t>
            </w:r>
          </w:p>
        </w:tc>
        <w:tc>
          <w:tcPr>
            <w:tcW w:w="862" w:type="dxa"/>
            <w:noWrap/>
          </w:tcPr>
          <w:p w14:paraId="440851B3" w14:textId="62715E99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0E33142D" w14:textId="0AE2EAA9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6201E32F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1BC7527E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48B45D87" w14:textId="5A7C4FA9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EL DELIRIO CANTON SANTA CRUZ PORRILLO</w:t>
            </w:r>
          </w:p>
        </w:tc>
        <w:tc>
          <w:tcPr>
            <w:tcW w:w="862" w:type="dxa"/>
            <w:noWrap/>
          </w:tcPr>
          <w:p w14:paraId="4A74CEE5" w14:textId="3246EC60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7E3212A3" w14:textId="3E511802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156F" w:rsidRPr="00F451B4" w14:paraId="0B60DDB2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7D757888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1E9E0048" w14:textId="6E08FFDA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EL GRANZAZO CANTON SANTA BARBARA</w:t>
            </w:r>
          </w:p>
        </w:tc>
        <w:tc>
          <w:tcPr>
            <w:tcW w:w="862" w:type="dxa"/>
            <w:noWrap/>
          </w:tcPr>
          <w:p w14:paraId="2E7D7BD6" w14:textId="65E6DBB7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1F0484A1" w14:textId="4812CA8F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1D88438B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1E25BAE6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287FDD1A" w14:textId="6A4C4FE5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EL RINCON CANTON SAN JACINTO LA BURRERA</w:t>
            </w:r>
          </w:p>
        </w:tc>
        <w:tc>
          <w:tcPr>
            <w:tcW w:w="862" w:type="dxa"/>
            <w:noWrap/>
          </w:tcPr>
          <w:p w14:paraId="4C51F63A" w14:textId="6487E833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7F5FE95B" w14:textId="13F1B4E1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18F797EE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0F93EC2A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38D7B15E" w14:textId="0CA1EE38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EL ZAPOTE CANTON SAN FELIPE</w:t>
            </w:r>
          </w:p>
        </w:tc>
        <w:tc>
          <w:tcPr>
            <w:tcW w:w="862" w:type="dxa"/>
            <w:noWrap/>
          </w:tcPr>
          <w:p w14:paraId="45BC4022" w14:textId="4CE3DBDF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61F54226" w14:textId="3AB4E8EA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6B8C09D2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6D8C3D0E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380F39BF" w14:textId="3B3C8EA5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HACIENDA MIRAMAR CANTON CHUCUYO</w:t>
            </w:r>
          </w:p>
        </w:tc>
        <w:tc>
          <w:tcPr>
            <w:tcW w:w="862" w:type="dxa"/>
            <w:noWrap/>
          </w:tcPr>
          <w:p w14:paraId="3B273160" w14:textId="5C76D0B4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699DF34F" w14:textId="4958364B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7AC3960B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31E5E412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5B6B4ED8" w14:textId="1D39218A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LAS ANIMAS CANTON SAN PEDRO</w:t>
            </w:r>
          </w:p>
        </w:tc>
        <w:tc>
          <w:tcPr>
            <w:tcW w:w="862" w:type="dxa"/>
            <w:noWrap/>
          </w:tcPr>
          <w:p w14:paraId="3EBC992C" w14:textId="5531694C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644D0B9E" w14:textId="5827BA8E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04FF7CF1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3C60288B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500042C6" w14:textId="33C87D8E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LAS CANOAS CANTON LAJAS Y CANOAS</w:t>
            </w:r>
          </w:p>
        </w:tc>
        <w:tc>
          <w:tcPr>
            <w:tcW w:w="862" w:type="dxa"/>
            <w:noWrap/>
          </w:tcPr>
          <w:p w14:paraId="350E7D72" w14:textId="63A175A1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07EF5E40" w14:textId="072CB53A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062882F4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5868EC29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4C38CD17" w14:textId="2D8582EF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LOMA DE LA CRUZ CANTON SANTA LUCIA</w:t>
            </w:r>
          </w:p>
        </w:tc>
        <w:tc>
          <w:tcPr>
            <w:tcW w:w="862" w:type="dxa"/>
            <w:noWrap/>
          </w:tcPr>
          <w:p w14:paraId="3A20D049" w14:textId="442A8658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17E34DB3" w14:textId="59312B2A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31AB93D2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3FD7DDF1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576A3CCB" w14:textId="75FCD633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LOS CHIRINOS CANTON LAS ANIMAS</w:t>
            </w:r>
          </w:p>
        </w:tc>
        <w:tc>
          <w:tcPr>
            <w:tcW w:w="862" w:type="dxa"/>
            <w:noWrap/>
          </w:tcPr>
          <w:p w14:paraId="21AB1436" w14:textId="2E70A42E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3B3314A3" w14:textId="4E51D3D5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7B8A8D04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1E52BAA1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66CE7612" w14:textId="7FB25863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LOS CUBIAS CANTON LA CRUZ</w:t>
            </w:r>
          </w:p>
        </w:tc>
        <w:tc>
          <w:tcPr>
            <w:tcW w:w="862" w:type="dxa"/>
            <w:noWrap/>
          </w:tcPr>
          <w:p w14:paraId="19948A9A" w14:textId="325733C1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7295E54C" w14:textId="34386999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17B8329E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0D50CEC3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7018CF80" w14:textId="77F5C386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LOS MARTINEZ</w:t>
            </w:r>
          </w:p>
        </w:tc>
        <w:tc>
          <w:tcPr>
            <w:tcW w:w="862" w:type="dxa"/>
            <w:noWrap/>
          </w:tcPr>
          <w:p w14:paraId="02DD5857" w14:textId="5669520C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0092B862" w14:textId="7337D68A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552D6CC5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107A858D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476234BD" w14:textId="2A5AEBBC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LOS RIVERA</w:t>
            </w:r>
          </w:p>
        </w:tc>
        <w:tc>
          <w:tcPr>
            <w:tcW w:w="862" w:type="dxa"/>
            <w:noWrap/>
          </w:tcPr>
          <w:p w14:paraId="1D8E23BD" w14:textId="217D7585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70FDD6FC" w14:textId="402E62AB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6B0DBD51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4AB298B5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40993B1C" w14:textId="7D124F1B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MONTE SINAI CANTON EL ARCO</w:t>
            </w:r>
          </w:p>
        </w:tc>
        <w:tc>
          <w:tcPr>
            <w:tcW w:w="862" w:type="dxa"/>
            <w:noWrap/>
          </w:tcPr>
          <w:p w14:paraId="517D7577" w14:textId="65123D04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B2D8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55103D55" w14:textId="4E8C21BF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12C1D5C0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0924CBA8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63A5AFFD" w14:textId="4271A769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CASERIO SAN DIEGO UNO</w:t>
            </w:r>
          </w:p>
        </w:tc>
        <w:tc>
          <w:tcPr>
            <w:tcW w:w="862" w:type="dxa"/>
            <w:noWrap/>
          </w:tcPr>
          <w:p w14:paraId="665D7372" w14:textId="35202628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2A22C3E4" w14:textId="70F77E3E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79D140B4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3131EB03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631197C5" w14:textId="1D303080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COMUNIDAD EL MILAGRO</w:t>
            </w:r>
          </w:p>
        </w:tc>
        <w:tc>
          <w:tcPr>
            <w:tcW w:w="862" w:type="dxa"/>
            <w:noWrap/>
          </w:tcPr>
          <w:p w14:paraId="34F85DEC" w14:textId="2D64ADF1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3737FC27" w14:textId="61B2F2E7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156F" w:rsidRPr="00F451B4" w14:paraId="183847C9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6BAC1FBE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454A9AA8" w14:textId="5CC171AB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DOMINGO SANTOS</w:t>
            </w:r>
          </w:p>
        </w:tc>
        <w:tc>
          <w:tcPr>
            <w:tcW w:w="862" w:type="dxa"/>
            <w:noWrap/>
          </w:tcPr>
          <w:p w14:paraId="5A1C08C1" w14:textId="0A71AF20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0088B945" w14:textId="291D74CA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156F" w:rsidRPr="00F451B4" w14:paraId="20E8E878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4226BAF2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62DE9B7C" w14:textId="04329ECB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SAN ANTONIO EL GUAYABO</w:t>
            </w:r>
          </w:p>
        </w:tc>
        <w:tc>
          <w:tcPr>
            <w:tcW w:w="862" w:type="dxa"/>
            <w:noWrap/>
          </w:tcPr>
          <w:p w14:paraId="10FFC3CF" w14:textId="4658176C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3F0794EC" w14:textId="6A16404C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156F" w:rsidRPr="00F451B4" w14:paraId="20DA2AF4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222B090E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6807202C" w14:textId="250273EA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CENTRO ESCOLAR URBANIZACION FLORES</w:t>
            </w:r>
          </w:p>
        </w:tc>
        <w:tc>
          <w:tcPr>
            <w:tcW w:w="862" w:type="dxa"/>
            <w:noWrap/>
          </w:tcPr>
          <w:p w14:paraId="746A19C3" w14:textId="3C8757F0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256B4F9E" w14:textId="72AD986B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156F" w:rsidRPr="00F451B4" w14:paraId="5967DB75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6CAEA236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0291EE14" w14:textId="6A25AB40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COMPLEJO EDUCATIVO DOCTOR JUSTO AGUILAR</w:t>
            </w:r>
          </w:p>
        </w:tc>
        <w:tc>
          <w:tcPr>
            <w:tcW w:w="862" w:type="dxa"/>
            <w:noWrap/>
          </w:tcPr>
          <w:p w14:paraId="33671D81" w14:textId="2F455387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15E3A619" w14:textId="08BD47E5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156F" w:rsidRPr="00F451B4" w14:paraId="0D93F7FA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005AF133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3BE3CEE6" w14:textId="4227AEE2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COMUNIDAD LA MEDIAGUA</w:t>
            </w:r>
          </w:p>
        </w:tc>
        <w:tc>
          <w:tcPr>
            <w:tcW w:w="862" w:type="dxa"/>
            <w:noWrap/>
          </w:tcPr>
          <w:p w14:paraId="2D852F30" w14:textId="11A22482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6970204C" w14:textId="607BDBF4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9C156F" w:rsidRPr="00F451B4" w14:paraId="5C2C2D7F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009CE8AC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1E96C077" w14:textId="076CFEE1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HUISCOYOL ETAPA 2</w:t>
            </w:r>
          </w:p>
        </w:tc>
        <w:tc>
          <w:tcPr>
            <w:tcW w:w="862" w:type="dxa"/>
            <w:noWrap/>
          </w:tcPr>
          <w:p w14:paraId="18624EA1" w14:textId="145F4720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0E6F3AB7" w14:textId="0AB20F96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9C156F" w:rsidRPr="00F451B4" w14:paraId="3E5DBBFD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25DA4D5F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42D70AC8" w14:textId="7B7AAAFE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Insitu: El Mozote</w:t>
            </w:r>
          </w:p>
        </w:tc>
        <w:tc>
          <w:tcPr>
            <w:tcW w:w="862" w:type="dxa"/>
            <w:noWrap/>
          </w:tcPr>
          <w:p w14:paraId="4EC56941" w14:textId="26385D6F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0663D136" w14:textId="6C0CAF34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C156F" w:rsidRPr="00F451B4" w14:paraId="5A669A5B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2D01BBAB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36895208" w14:textId="2BFEC763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LOS CERRITOS</w:t>
            </w:r>
          </w:p>
        </w:tc>
        <w:tc>
          <w:tcPr>
            <w:tcW w:w="862" w:type="dxa"/>
            <w:noWrap/>
          </w:tcPr>
          <w:p w14:paraId="4D1CDE9D" w14:textId="5B6537C0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6795017A" w14:textId="3DAA4332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9C156F" w:rsidRPr="00F451B4" w14:paraId="5380A900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2D3C8A9F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069ECF61" w14:textId="6833F735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MILAGRO 1 Y 2 SEGUNDO MONTES</w:t>
            </w:r>
          </w:p>
        </w:tc>
        <w:tc>
          <w:tcPr>
            <w:tcW w:w="862" w:type="dxa"/>
            <w:noWrap/>
          </w:tcPr>
          <w:p w14:paraId="15867902" w14:textId="5518A514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62DD011D" w14:textId="47E09ED2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9C156F" w:rsidRPr="00F451B4" w14:paraId="208E52B3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09E03B52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7A5075DA" w14:textId="2C9F88B8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SAN JOSE EL TERCIO</w:t>
            </w:r>
          </w:p>
        </w:tc>
        <w:tc>
          <w:tcPr>
            <w:tcW w:w="862" w:type="dxa"/>
            <w:noWrap/>
          </w:tcPr>
          <w:p w14:paraId="7BC62DD1" w14:textId="2D81D26C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7CD8B46A" w14:textId="0F39A6F9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9C156F" w:rsidRPr="00F451B4" w14:paraId="3B8AC121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5B348396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08A8ED22" w14:textId="7F4CB3DC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SAN JOSE LA LINEA</w:t>
            </w:r>
          </w:p>
        </w:tc>
        <w:tc>
          <w:tcPr>
            <w:tcW w:w="862" w:type="dxa"/>
            <w:noWrap/>
          </w:tcPr>
          <w:p w14:paraId="539DEA72" w14:textId="68725120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6C3800FC" w14:textId="31C75947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C156F" w:rsidRPr="00F451B4" w14:paraId="4B190807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551FD2F3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732" w:type="dxa"/>
            <w:noWrap/>
          </w:tcPr>
          <w:p w14:paraId="40EC8473" w14:textId="3C9D07E4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auto"/>
                <w:sz w:val="20"/>
                <w:szCs w:val="20"/>
              </w:rPr>
              <w:t>ZONA VERDE LOTIFICACION SANTA MARIA 2</w:t>
            </w:r>
          </w:p>
        </w:tc>
        <w:tc>
          <w:tcPr>
            <w:tcW w:w="862" w:type="dxa"/>
            <w:noWrap/>
          </w:tcPr>
          <w:p w14:paraId="4CA21741" w14:textId="049F14F1" w:rsidR="009C156F" w:rsidRPr="009C156F" w:rsidRDefault="009C156F" w:rsidP="009C156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5C46E8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</w:tcPr>
          <w:p w14:paraId="0162EC8A" w14:textId="47B8C2D2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266823E9" w14:textId="77777777" w:rsidTr="009C156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0" w:type="dxa"/>
            <w:gridSpan w:val="2"/>
            <w:noWrap/>
            <w:hideMark/>
          </w:tcPr>
          <w:p w14:paraId="7153F495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DIAGNÓSTICO DE CAMPO </w:t>
            </w:r>
          </w:p>
        </w:tc>
        <w:tc>
          <w:tcPr>
            <w:tcW w:w="862" w:type="dxa"/>
            <w:noWrap/>
            <w:hideMark/>
          </w:tcPr>
          <w:p w14:paraId="3CDAE00E" w14:textId="77777777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33D25087" w14:textId="6C12D979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1,032</w:t>
            </w:r>
          </w:p>
        </w:tc>
      </w:tr>
    </w:tbl>
    <w:p w14:paraId="78AA4FF1" w14:textId="38C9B9E7" w:rsidR="00CE44C5" w:rsidRDefault="00CE44C5" w:rsidP="00D5413C"/>
    <w:p w14:paraId="2DED9561" w14:textId="0E888880" w:rsidR="00CE44C5" w:rsidRDefault="00CE44C5" w:rsidP="00D5413C"/>
    <w:p w14:paraId="26E95D4F" w14:textId="61AD6C20" w:rsidR="00CE44C5" w:rsidRDefault="00CE44C5" w:rsidP="00D5413C"/>
    <w:tbl>
      <w:tblPr>
        <w:tblStyle w:val="Tabladeinforme"/>
        <w:tblW w:w="9021" w:type="dxa"/>
        <w:tblLook w:val="04A0" w:firstRow="1" w:lastRow="0" w:firstColumn="1" w:lastColumn="0" w:noHBand="0" w:noVBand="1"/>
      </w:tblPr>
      <w:tblGrid>
        <w:gridCol w:w="1603"/>
        <w:gridCol w:w="5677"/>
        <w:gridCol w:w="858"/>
        <w:gridCol w:w="883"/>
      </w:tblGrid>
      <w:tr w:rsidR="00F451B4" w:rsidRPr="00F451B4" w14:paraId="6620E9D5" w14:textId="77777777" w:rsidTr="009C1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noWrap/>
            <w:hideMark/>
          </w:tcPr>
          <w:p w14:paraId="22068D32" w14:textId="77777777" w:rsidR="00F451B4" w:rsidRPr="00F451B4" w:rsidRDefault="00F451B4" w:rsidP="00F451B4">
            <w:pPr>
              <w:spacing w:before="0" w:after="0"/>
              <w:jc w:val="center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s-SV" w:eastAsia="es-SV"/>
              </w:rPr>
              <w:t>INDICADOR</w:t>
            </w:r>
          </w:p>
        </w:tc>
        <w:tc>
          <w:tcPr>
            <w:tcW w:w="5677" w:type="dxa"/>
            <w:noWrap/>
            <w:hideMark/>
          </w:tcPr>
          <w:p w14:paraId="706379D9" w14:textId="77777777" w:rsidR="00F451B4" w:rsidRPr="00F451B4" w:rsidRDefault="00F451B4" w:rsidP="00F451B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s-SV" w:eastAsia="es-SV"/>
              </w:rPr>
              <w:t>PROYECTO</w:t>
            </w:r>
          </w:p>
        </w:tc>
        <w:tc>
          <w:tcPr>
            <w:tcW w:w="858" w:type="dxa"/>
            <w:noWrap/>
            <w:hideMark/>
          </w:tcPr>
          <w:p w14:paraId="33466CFF" w14:textId="77777777" w:rsidR="00F451B4" w:rsidRPr="00F451B4" w:rsidRDefault="00F451B4" w:rsidP="00F451B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s-SV" w:eastAsia="es-SV"/>
              </w:rPr>
              <w:t>UM</w:t>
            </w:r>
          </w:p>
        </w:tc>
        <w:tc>
          <w:tcPr>
            <w:tcW w:w="883" w:type="dxa"/>
            <w:noWrap/>
            <w:hideMark/>
          </w:tcPr>
          <w:p w14:paraId="2FD05385" w14:textId="77777777" w:rsidR="00F451B4" w:rsidRPr="00F451B4" w:rsidRDefault="00F451B4" w:rsidP="00F451B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s-SV" w:eastAsia="es-SV"/>
              </w:rPr>
              <w:t>TOTAL</w:t>
            </w:r>
          </w:p>
        </w:tc>
      </w:tr>
      <w:tr w:rsidR="00F451B4" w:rsidRPr="00F451B4" w14:paraId="3A510E8D" w14:textId="77777777" w:rsidTr="009C156F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 w:val="restart"/>
            <w:hideMark/>
          </w:tcPr>
          <w:p w14:paraId="17B78C63" w14:textId="77777777" w:rsidR="00F451B4" w:rsidRPr="00F451B4" w:rsidRDefault="00F451B4" w:rsidP="00F451B4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APROBACIÓN TÉCNICA DE PLANOS</w:t>
            </w:r>
          </w:p>
        </w:tc>
        <w:tc>
          <w:tcPr>
            <w:tcW w:w="5677" w:type="dxa"/>
            <w:noWrap/>
            <w:hideMark/>
          </w:tcPr>
          <w:p w14:paraId="77917D0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 CENTRO ESCOLAR CASERIO HACIENDA NUEVA,  CANTON HUIZILTEPEQUE</w:t>
            </w:r>
          </w:p>
        </w:tc>
        <w:tc>
          <w:tcPr>
            <w:tcW w:w="858" w:type="dxa"/>
            <w:noWrap/>
            <w:hideMark/>
          </w:tcPr>
          <w:p w14:paraId="2376E8F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23D4EB3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36BF6AF6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52A80213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12647E5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 CANTON EL RODEO</w:t>
            </w:r>
          </w:p>
        </w:tc>
        <w:tc>
          <w:tcPr>
            <w:tcW w:w="858" w:type="dxa"/>
            <w:noWrap/>
            <w:hideMark/>
          </w:tcPr>
          <w:p w14:paraId="3450084E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7D5B685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6EE941C6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68773B9A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413673C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 CANTON RODRIGUEZ</w:t>
            </w:r>
          </w:p>
        </w:tc>
        <w:tc>
          <w:tcPr>
            <w:tcW w:w="858" w:type="dxa"/>
            <w:noWrap/>
            <w:hideMark/>
          </w:tcPr>
          <w:p w14:paraId="6104D4F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116BC821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665EB2D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058D3415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1513B384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 CASERÍO BETHEL, CANTÓN TACANAGUA</w:t>
            </w:r>
          </w:p>
        </w:tc>
        <w:tc>
          <w:tcPr>
            <w:tcW w:w="858" w:type="dxa"/>
            <w:noWrap/>
            <w:hideMark/>
          </w:tcPr>
          <w:p w14:paraId="2FDA970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6FE10411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BF39449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2EFBDF83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0FBA66F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 COLONIA  MACARENA</w:t>
            </w:r>
          </w:p>
        </w:tc>
        <w:tc>
          <w:tcPr>
            <w:tcW w:w="858" w:type="dxa"/>
            <w:noWrap/>
            <w:hideMark/>
          </w:tcPr>
          <w:p w14:paraId="7D0D5C1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4938F78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9AA20E3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3A8C7602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3997FB20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 COMUNIDAD LOS PLANES</w:t>
            </w:r>
          </w:p>
        </w:tc>
        <w:tc>
          <w:tcPr>
            <w:tcW w:w="858" w:type="dxa"/>
            <w:noWrap/>
            <w:hideMark/>
          </w:tcPr>
          <w:p w14:paraId="1689D0A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0161180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22FE118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7EBC5F94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1BABBD0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"DR. ANDRES GONZALO FUNES"</w:t>
            </w:r>
          </w:p>
        </w:tc>
        <w:tc>
          <w:tcPr>
            <w:tcW w:w="858" w:type="dxa"/>
            <w:noWrap/>
            <w:hideMark/>
          </w:tcPr>
          <w:p w14:paraId="267FB6F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C9A2FFE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2FAD5D9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51DB0393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5A24FE8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"ESTEBAN TRINIDAD"</w:t>
            </w:r>
          </w:p>
        </w:tc>
        <w:tc>
          <w:tcPr>
            <w:tcW w:w="858" w:type="dxa"/>
            <w:noWrap/>
            <w:hideMark/>
          </w:tcPr>
          <w:p w14:paraId="5845A95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37DFA60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1EC89A70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3BEA9650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3195428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BUENAVISTA</w:t>
            </w:r>
          </w:p>
        </w:tc>
        <w:tc>
          <w:tcPr>
            <w:tcW w:w="858" w:type="dxa"/>
            <w:noWrap/>
            <w:hideMark/>
          </w:tcPr>
          <w:p w14:paraId="4626B34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55B86A08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48FF30B3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10D972E3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01192AC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COPALCHAN</w:t>
            </w:r>
          </w:p>
        </w:tc>
        <w:tc>
          <w:tcPr>
            <w:tcW w:w="858" w:type="dxa"/>
            <w:noWrap/>
            <w:hideMark/>
          </w:tcPr>
          <w:p w14:paraId="3D8B1CF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1CE2EF33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50ED2A08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00FC0D36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60937D5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EL LIMON</w:t>
            </w:r>
          </w:p>
        </w:tc>
        <w:tc>
          <w:tcPr>
            <w:tcW w:w="858" w:type="dxa"/>
            <w:noWrap/>
            <w:hideMark/>
          </w:tcPr>
          <w:p w14:paraId="153CAA0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5353CD0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755B2558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3572605B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7FE748A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EL SITIO</w:t>
            </w:r>
          </w:p>
        </w:tc>
        <w:tc>
          <w:tcPr>
            <w:tcW w:w="858" w:type="dxa"/>
            <w:noWrap/>
            <w:hideMark/>
          </w:tcPr>
          <w:p w14:paraId="66DB9824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11689CF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0C3633DE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44B48AD8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5D3F4D4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LA GUASITA, CANTON SAN FRANCISCO</w:t>
            </w:r>
          </w:p>
        </w:tc>
        <w:tc>
          <w:tcPr>
            <w:tcW w:w="858" w:type="dxa"/>
            <w:noWrap/>
            <w:hideMark/>
          </w:tcPr>
          <w:p w14:paraId="608430DF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A53CEE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6E6AE73B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16706FFE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72851A6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SAN BARTOLOME PERULAPIA</w:t>
            </w:r>
          </w:p>
        </w:tc>
        <w:tc>
          <w:tcPr>
            <w:tcW w:w="858" w:type="dxa"/>
            <w:noWrap/>
            <w:hideMark/>
          </w:tcPr>
          <w:p w14:paraId="77536F1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56D96E57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5B8BB2BC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1635A44B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22EC8D6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COMPLEJO EDUCATIVO CANTON LA LABOR</w:t>
            </w:r>
          </w:p>
        </w:tc>
        <w:tc>
          <w:tcPr>
            <w:tcW w:w="858" w:type="dxa"/>
            <w:noWrap/>
            <w:hideMark/>
          </w:tcPr>
          <w:p w14:paraId="67F9EFE0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7A745271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0A2F7553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1954AF8A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60DF016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COMPLEJO EDUCATIVO GENERAL FRANCISCO MENENDEZ</w:t>
            </w:r>
          </w:p>
        </w:tc>
        <w:tc>
          <w:tcPr>
            <w:tcW w:w="858" w:type="dxa"/>
            <w:noWrap/>
            <w:hideMark/>
          </w:tcPr>
          <w:p w14:paraId="6646603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34E682A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2CEFD0F8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59B4A227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01BDAA6F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AMATE</w:t>
            </w:r>
          </w:p>
        </w:tc>
        <w:tc>
          <w:tcPr>
            <w:tcW w:w="858" w:type="dxa"/>
            <w:noWrap/>
            <w:hideMark/>
          </w:tcPr>
          <w:p w14:paraId="644005E4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72EE40F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50</w:t>
            </w:r>
          </w:p>
        </w:tc>
      </w:tr>
      <w:tr w:rsidR="00F451B4" w:rsidRPr="00F451B4" w14:paraId="550A2FE0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07307272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68A3234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TIGRE IV</w:t>
            </w:r>
          </w:p>
        </w:tc>
        <w:tc>
          <w:tcPr>
            <w:tcW w:w="858" w:type="dxa"/>
            <w:noWrap/>
            <w:hideMark/>
          </w:tcPr>
          <w:p w14:paraId="558E416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D6FCCA2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141</w:t>
            </w:r>
          </w:p>
        </w:tc>
      </w:tr>
      <w:tr w:rsidR="00F451B4" w:rsidRPr="00F451B4" w14:paraId="74D9E829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02DB9A17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3DB3258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ESCUELA DE EDUCACION PARVULARIA CANTON EL ESPINO</w:t>
            </w:r>
          </w:p>
        </w:tc>
        <w:tc>
          <w:tcPr>
            <w:tcW w:w="858" w:type="dxa"/>
            <w:noWrap/>
            <w:hideMark/>
          </w:tcPr>
          <w:p w14:paraId="1CB42064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54B4D1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F451B4" w:rsidRPr="00F451B4" w14:paraId="736C7E01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66AC678D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7F0D7365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ESTADIO ALONSO ALEGRÍA</w:t>
            </w:r>
          </w:p>
        </w:tc>
        <w:tc>
          <w:tcPr>
            <w:tcW w:w="858" w:type="dxa"/>
            <w:noWrap/>
            <w:hideMark/>
          </w:tcPr>
          <w:p w14:paraId="4210EE77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1E991FF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03098CB5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242AD172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19B1B73E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DEFENSA LA NAVAL</w:t>
            </w:r>
          </w:p>
        </w:tc>
        <w:tc>
          <w:tcPr>
            <w:tcW w:w="858" w:type="dxa"/>
            <w:noWrap/>
            <w:hideMark/>
          </w:tcPr>
          <w:p w14:paraId="51CF7B2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1FB522EC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5583AD9C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2067AE7C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449D7D67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INMUEBLE NEJAPA RAJAC</w:t>
            </w:r>
          </w:p>
        </w:tc>
        <w:tc>
          <w:tcPr>
            <w:tcW w:w="858" w:type="dxa"/>
            <w:noWrap/>
            <w:hideMark/>
          </w:tcPr>
          <w:p w14:paraId="68E0A54B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D32160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44C94F20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37A813D0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460CD9BF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Insitu: Familias Sostenibles</w:t>
            </w:r>
          </w:p>
        </w:tc>
        <w:tc>
          <w:tcPr>
            <w:tcW w:w="858" w:type="dxa"/>
            <w:noWrap/>
            <w:hideMark/>
          </w:tcPr>
          <w:p w14:paraId="760A3D4A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1DE35F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4</w:t>
            </w:r>
          </w:p>
        </w:tc>
      </w:tr>
      <w:tr w:rsidR="00F451B4" w:rsidRPr="00F451B4" w14:paraId="4E9A03CB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79ED44E8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1E7977A9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LOS COCODRILOS</w:t>
            </w:r>
          </w:p>
        </w:tc>
        <w:tc>
          <w:tcPr>
            <w:tcW w:w="858" w:type="dxa"/>
            <w:noWrap/>
            <w:hideMark/>
          </w:tcPr>
          <w:p w14:paraId="34F06024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4A52571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F451B4" w:rsidRPr="00F451B4" w14:paraId="71364AB4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hideMark/>
          </w:tcPr>
          <w:p w14:paraId="05904EE1" w14:textId="77777777" w:rsidR="00F451B4" w:rsidRPr="00F451B4" w:rsidRDefault="00F451B4" w:rsidP="00F451B4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  <w:hideMark/>
          </w:tcPr>
          <w:p w14:paraId="0C2EAFD6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REASENTAMIENTO NEJAPA</w:t>
            </w:r>
          </w:p>
        </w:tc>
        <w:tc>
          <w:tcPr>
            <w:tcW w:w="858" w:type="dxa"/>
            <w:noWrap/>
            <w:hideMark/>
          </w:tcPr>
          <w:p w14:paraId="761C4AA7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3668E56D" w14:textId="77777777" w:rsidR="00F451B4" w:rsidRPr="00F451B4" w:rsidRDefault="00F451B4" w:rsidP="00F451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9C156F" w:rsidRPr="00F451B4" w14:paraId="2EB9E7F1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00FAB51A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2D02653D" w14:textId="3C99E32E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 CANTON  MIRAFLORES</w:t>
            </w:r>
          </w:p>
        </w:tc>
        <w:tc>
          <w:tcPr>
            <w:tcW w:w="858" w:type="dxa"/>
            <w:noWrap/>
          </w:tcPr>
          <w:p w14:paraId="4FF290E1" w14:textId="00A45ECC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27ACE42A" w14:textId="660EB9EA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6F08E529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16FA1394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12CDC852" w14:textId="76AD315A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"CANTON LAS BARROSAS"</w:t>
            </w:r>
          </w:p>
        </w:tc>
        <w:tc>
          <w:tcPr>
            <w:tcW w:w="858" w:type="dxa"/>
            <w:noWrap/>
          </w:tcPr>
          <w:p w14:paraId="7B8AA410" w14:textId="3CD556D5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10C4F573" w14:textId="5DFF3281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0BBA5FFA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31BA0F6F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49EEE679" w14:textId="6D4B3B22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"CANTÓN MILINGO"</w:t>
            </w:r>
          </w:p>
        </w:tc>
        <w:tc>
          <w:tcPr>
            <w:tcW w:w="858" w:type="dxa"/>
            <w:noWrap/>
          </w:tcPr>
          <w:p w14:paraId="6D0C7EEE" w14:textId="5F70EEFD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136E5B89" w14:textId="2241594E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0102C047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0800BF0F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1FAE4FA2" w14:textId="7A2887DA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"VEINTICINCO DE SEPTIEMBRE DE MIL OCHOCIENTOS TREINTA Y NUEVE"</w:t>
            </w:r>
          </w:p>
        </w:tc>
        <w:tc>
          <w:tcPr>
            <w:tcW w:w="858" w:type="dxa"/>
            <w:noWrap/>
          </w:tcPr>
          <w:p w14:paraId="7D31C1A1" w14:textId="0A8D3B67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78DE3E23" w14:textId="400BC207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49E612BF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3E34C314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092CBB6C" w14:textId="7FF0A3D0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CANTON EL REBELDE</w:t>
            </w:r>
          </w:p>
        </w:tc>
        <w:tc>
          <w:tcPr>
            <w:tcW w:w="858" w:type="dxa"/>
            <w:noWrap/>
          </w:tcPr>
          <w:p w14:paraId="141ED9F5" w14:textId="672C8993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7E9C368F" w14:textId="1E1F6554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4913F81B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32A6CFA4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44789B66" w14:textId="4DC958E0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CANTON GUACHIPILIN</w:t>
            </w:r>
          </w:p>
        </w:tc>
        <w:tc>
          <w:tcPr>
            <w:tcW w:w="858" w:type="dxa"/>
            <w:noWrap/>
          </w:tcPr>
          <w:p w14:paraId="61EE6335" w14:textId="32A6BE38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1160C937" w14:textId="357F18BD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1F24CB44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1E21F555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17CD8956" w14:textId="40635C05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CANTÓN ROSARIO TABLÓN</w:t>
            </w:r>
          </w:p>
        </w:tc>
        <w:tc>
          <w:tcPr>
            <w:tcW w:w="858" w:type="dxa"/>
            <w:noWrap/>
          </w:tcPr>
          <w:p w14:paraId="431A5859" w14:textId="41DC40D0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64BC1955" w14:textId="67E4E09A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1FA8F5D5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6196AD11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6C7A5C4F" w14:textId="3ECE1311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CANTÓN SAN AGUSTÍN</w:t>
            </w:r>
          </w:p>
        </w:tc>
        <w:tc>
          <w:tcPr>
            <w:tcW w:w="858" w:type="dxa"/>
            <w:noWrap/>
          </w:tcPr>
          <w:p w14:paraId="2D343B8F" w14:textId="39AF3691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47DDB657" w14:textId="52895AE5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61738C8C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FEBB822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0103BC55" w14:textId="02BE588F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CANTON TECOLUCO ABAJO</w:t>
            </w:r>
          </w:p>
        </w:tc>
        <w:tc>
          <w:tcPr>
            <w:tcW w:w="858" w:type="dxa"/>
            <w:noWrap/>
          </w:tcPr>
          <w:p w14:paraId="075CC367" w14:textId="11CD2BB3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0CC0F494" w14:textId="7A70F30E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C156F" w:rsidRPr="00F451B4" w14:paraId="0A982AAF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8E3B096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41FA44DB" w14:textId="5B581035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CANTON TECOMATEPEQUE</w:t>
            </w:r>
          </w:p>
        </w:tc>
        <w:tc>
          <w:tcPr>
            <w:tcW w:w="858" w:type="dxa"/>
            <w:noWrap/>
          </w:tcPr>
          <w:p w14:paraId="393061A5" w14:textId="07122F66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101ED9DA" w14:textId="5A29678E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4B8E901E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1A69FA89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6EBD28BE" w14:textId="5C72AC2D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CASERIO LA SABANA CANTON SAN CARLOS LEMPA</w:t>
            </w:r>
          </w:p>
        </w:tc>
        <w:tc>
          <w:tcPr>
            <w:tcW w:w="858" w:type="dxa"/>
            <w:noWrap/>
          </w:tcPr>
          <w:p w14:paraId="69D0EC18" w14:textId="5FB10676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0EFE444A" w14:textId="01769C04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156F" w:rsidRPr="00F451B4" w14:paraId="2F79D69D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4D2EBE77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154DC183" w14:textId="364432E8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CASERIO LAS VIBORAS, CANTÓN BUENA VISTA</w:t>
            </w:r>
          </w:p>
        </w:tc>
        <w:tc>
          <w:tcPr>
            <w:tcW w:w="858" w:type="dxa"/>
            <w:noWrap/>
          </w:tcPr>
          <w:p w14:paraId="63056FBE" w14:textId="2551D5BA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629CABDB" w14:textId="3E4BE85F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522FD72F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702B07A5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3DD13123" w14:textId="7161D215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CASERIO SAN BARTOLO CANTON SAN CARLOS LEMPA</w:t>
            </w:r>
          </w:p>
        </w:tc>
        <w:tc>
          <w:tcPr>
            <w:tcW w:w="858" w:type="dxa"/>
            <w:noWrap/>
          </w:tcPr>
          <w:p w14:paraId="1D56F0A5" w14:textId="4F8119E2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2B5AB71E" w14:textId="011E50B8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7CF7CCAC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105F0563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285E5C3E" w14:textId="50C56DBC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CASERIO SANTA MARTA CANTON LAS MESAS</w:t>
            </w:r>
          </w:p>
        </w:tc>
        <w:tc>
          <w:tcPr>
            <w:tcW w:w="858" w:type="dxa"/>
            <w:noWrap/>
          </w:tcPr>
          <w:p w14:paraId="47056F9E" w14:textId="26CAE0B9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3697E9F9" w14:textId="030B575F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5A019895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4973CCCF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7A84F172" w14:textId="410F93BF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CENTRO ESCOLAR SAN PEDRO PERULAPÁN</w:t>
            </w:r>
          </w:p>
        </w:tc>
        <w:tc>
          <w:tcPr>
            <w:tcW w:w="858" w:type="dxa"/>
            <w:noWrap/>
          </w:tcPr>
          <w:p w14:paraId="592F90DB" w14:textId="501BE914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10D517E0" w14:textId="652397A6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73B08FC5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0A476C6A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7116E1A4" w14:textId="0DA3E70C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DOS QUEBRADAS II ETAPA</w:t>
            </w:r>
          </w:p>
        </w:tc>
        <w:tc>
          <w:tcPr>
            <w:tcW w:w="858" w:type="dxa"/>
            <w:noWrap/>
          </w:tcPr>
          <w:p w14:paraId="15DB4731" w14:textId="59C9963B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1846EAF6" w14:textId="217DB33A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9C156F" w:rsidRPr="00F451B4" w14:paraId="35662003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57885F71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25C25B07" w14:textId="63E376F9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LOS CERRITOS</w:t>
            </w:r>
          </w:p>
        </w:tc>
        <w:tc>
          <w:tcPr>
            <w:tcW w:w="858" w:type="dxa"/>
            <w:noWrap/>
          </w:tcPr>
          <w:p w14:paraId="2C2AE161" w14:textId="259539D7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041504CF" w14:textId="6E518339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9C156F" w:rsidRPr="00F451B4" w14:paraId="54D63220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9E6F061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1BA07230" w14:textId="28581077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MONSEÑOR ROMERO</w:t>
            </w:r>
          </w:p>
        </w:tc>
        <w:tc>
          <w:tcPr>
            <w:tcW w:w="858" w:type="dxa"/>
            <w:noWrap/>
          </w:tcPr>
          <w:p w14:paraId="754950B5" w14:textId="68D8AFDD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18AA3594" w14:textId="482402AA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9C156F" w:rsidRPr="00F451B4" w14:paraId="21929892" w14:textId="77777777" w:rsidTr="00232D9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384DDAC7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5677" w:type="dxa"/>
            <w:noWrap/>
          </w:tcPr>
          <w:p w14:paraId="1DCEE660" w14:textId="557C6F2F" w:rsidR="009C156F" w:rsidRPr="009C156F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9C156F">
              <w:rPr>
                <w:rFonts w:ascii="Arial" w:hAnsi="Arial" w:cs="Arial"/>
                <w:color w:val="000000"/>
                <w:sz w:val="20"/>
                <w:szCs w:val="20"/>
              </w:rPr>
              <w:t>ZONA VERDE LOTIFICACION SANTA MARIA 2</w:t>
            </w:r>
          </w:p>
        </w:tc>
        <w:tc>
          <w:tcPr>
            <w:tcW w:w="858" w:type="dxa"/>
            <w:noWrap/>
          </w:tcPr>
          <w:p w14:paraId="2568C1CD" w14:textId="5BDFAB6B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256A7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3EDF8F8B" w14:textId="28870F66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56F" w:rsidRPr="00F451B4" w14:paraId="0771C2FD" w14:textId="77777777" w:rsidTr="009C15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8" w:type="dxa"/>
            <w:gridSpan w:val="3"/>
            <w:noWrap/>
            <w:hideMark/>
          </w:tcPr>
          <w:p w14:paraId="4ADCDFDD" w14:textId="77777777" w:rsidR="009C156F" w:rsidRPr="00F451B4" w:rsidRDefault="009C156F" w:rsidP="009C156F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F451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APROBACIÓN TÉCNICA DE PLANOS</w:t>
            </w:r>
          </w:p>
        </w:tc>
        <w:tc>
          <w:tcPr>
            <w:tcW w:w="883" w:type="dxa"/>
            <w:noWrap/>
            <w:hideMark/>
          </w:tcPr>
          <w:p w14:paraId="16850086" w14:textId="70F42D67" w:rsidR="009C156F" w:rsidRPr="00F451B4" w:rsidRDefault="009C156F" w:rsidP="009C15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453</w:t>
            </w:r>
          </w:p>
        </w:tc>
      </w:tr>
    </w:tbl>
    <w:p w14:paraId="1BE65701" w14:textId="6EA4774F" w:rsidR="00CE44C5" w:rsidRDefault="00CE44C5" w:rsidP="00D5413C"/>
    <w:p w14:paraId="36820983" w14:textId="35B3AB26" w:rsidR="00CE44C5" w:rsidRDefault="00CE44C5" w:rsidP="00D5413C"/>
    <w:p w14:paraId="48B9B25C" w14:textId="16FC604C" w:rsidR="00CE44C5" w:rsidRDefault="00CE44C5" w:rsidP="00D5413C"/>
    <w:tbl>
      <w:tblPr>
        <w:tblStyle w:val="Tabladeinforme"/>
        <w:tblW w:w="9677" w:type="dxa"/>
        <w:tblLook w:val="04A0" w:firstRow="1" w:lastRow="0" w:firstColumn="1" w:lastColumn="0" w:noHBand="0" w:noVBand="1"/>
      </w:tblPr>
      <w:tblGrid>
        <w:gridCol w:w="1495"/>
        <w:gridCol w:w="6341"/>
        <w:gridCol w:w="958"/>
        <w:gridCol w:w="883"/>
      </w:tblGrid>
      <w:tr w:rsidR="00743D6D" w:rsidRPr="00743D6D" w14:paraId="6F3CD95C" w14:textId="77777777" w:rsidTr="00670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noWrap/>
            <w:hideMark/>
          </w:tcPr>
          <w:p w14:paraId="679AF150" w14:textId="77777777" w:rsidR="00743D6D" w:rsidRPr="00743D6D" w:rsidRDefault="00743D6D" w:rsidP="00743D6D">
            <w:pPr>
              <w:spacing w:before="0" w:after="0"/>
              <w:jc w:val="center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s-SV" w:eastAsia="es-SV"/>
              </w:rPr>
              <w:t>INDICADOR</w:t>
            </w:r>
          </w:p>
        </w:tc>
        <w:tc>
          <w:tcPr>
            <w:tcW w:w="6341" w:type="dxa"/>
            <w:noWrap/>
            <w:hideMark/>
          </w:tcPr>
          <w:p w14:paraId="3E286AA5" w14:textId="77777777" w:rsidR="00743D6D" w:rsidRPr="00743D6D" w:rsidRDefault="00743D6D" w:rsidP="00743D6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s-SV" w:eastAsia="es-SV"/>
              </w:rPr>
              <w:t>PROYECTO</w:t>
            </w:r>
          </w:p>
        </w:tc>
        <w:tc>
          <w:tcPr>
            <w:tcW w:w="958" w:type="dxa"/>
            <w:noWrap/>
            <w:hideMark/>
          </w:tcPr>
          <w:p w14:paraId="2F901AF4" w14:textId="77777777" w:rsidR="00743D6D" w:rsidRPr="00743D6D" w:rsidRDefault="00743D6D" w:rsidP="00743D6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s-SV" w:eastAsia="es-SV"/>
              </w:rPr>
              <w:t>UM</w:t>
            </w:r>
          </w:p>
        </w:tc>
        <w:tc>
          <w:tcPr>
            <w:tcW w:w="883" w:type="dxa"/>
            <w:noWrap/>
            <w:hideMark/>
          </w:tcPr>
          <w:p w14:paraId="4666C268" w14:textId="77777777" w:rsidR="00743D6D" w:rsidRPr="00743D6D" w:rsidRDefault="00743D6D" w:rsidP="00743D6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s-SV" w:eastAsia="es-SV"/>
              </w:rPr>
              <w:t>TOTAL</w:t>
            </w:r>
          </w:p>
        </w:tc>
      </w:tr>
      <w:tr w:rsidR="00743D6D" w:rsidRPr="00743D6D" w14:paraId="62009AB5" w14:textId="77777777" w:rsidTr="00670CBA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 w:val="restart"/>
            <w:hideMark/>
          </w:tcPr>
          <w:p w14:paraId="0C6B8680" w14:textId="11E0A548" w:rsidR="00743D6D" w:rsidRPr="00743D6D" w:rsidRDefault="009C156F" w:rsidP="00743D6D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Inscripción de documentos</w:t>
            </w:r>
          </w:p>
        </w:tc>
        <w:tc>
          <w:tcPr>
            <w:tcW w:w="6341" w:type="dxa"/>
            <w:noWrap/>
            <w:hideMark/>
          </w:tcPr>
          <w:p w14:paraId="14139B85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 CANTON EL CARMEN</w:t>
            </w:r>
          </w:p>
        </w:tc>
        <w:tc>
          <w:tcPr>
            <w:tcW w:w="958" w:type="dxa"/>
            <w:noWrap/>
            <w:hideMark/>
          </w:tcPr>
          <w:p w14:paraId="4F41E793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2E5DDD54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0B9F7D85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4C3BFEA0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34A4170B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"CASERIO LOS LINDEROS, C/ AZACUALPA"</w:t>
            </w:r>
          </w:p>
        </w:tc>
        <w:tc>
          <w:tcPr>
            <w:tcW w:w="958" w:type="dxa"/>
            <w:noWrap/>
            <w:hideMark/>
          </w:tcPr>
          <w:p w14:paraId="1614CF73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37672913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3A9A2ABC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009F12F7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71A73152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"REPUBLICA FEDERAL DE ALEMANIA"</w:t>
            </w:r>
          </w:p>
        </w:tc>
        <w:tc>
          <w:tcPr>
            <w:tcW w:w="958" w:type="dxa"/>
            <w:noWrap/>
            <w:hideMark/>
          </w:tcPr>
          <w:p w14:paraId="361BFB58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6A863B34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7B39C966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476636E7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37551622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EL MATAZANO</w:t>
            </w:r>
          </w:p>
        </w:tc>
        <w:tc>
          <w:tcPr>
            <w:tcW w:w="958" w:type="dxa"/>
            <w:noWrap/>
            <w:hideMark/>
          </w:tcPr>
          <w:p w14:paraId="563EE480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5D0EDA6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7B720A50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72F054EC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08F6E024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CANTON LAS DELICIAS</w:t>
            </w:r>
          </w:p>
        </w:tc>
        <w:tc>
          <w:tcPr>
            <w:tcW w:w="958" w:type="dxa"/>
            <w:noWrap/>
            <w:hideMark/>
          </w:tcPr>
          <w:p w14:paraId="0201890B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FF314CF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74EA149E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610289FC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39746A2E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COMUNIDAD FE CANTON SAN DIEGO</w:t>
            </w:r>
          </w:p>
        </w:tc>
        <w:tc>
          <w:tcPr>
            <w:tcW w:w="958" w:type="dxa"/>
            <w:noWrap/>
            <w:hideMark/>
          </w:tcPr>
          <w:p w14:paraId="421A3430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250E83D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4EECB5E9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5325F4E6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723103ED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CASERIO EL ESPINO, CANTON LOS CONEJOS</w:t>
            </w:r>
          </w:p>
        </w:tc>
        <w:tc>
          <w:tcPr>
            <w:tcW w:w="958" w:type="dxa"/>
            <w:noWrap/>
            <w:hideMark/>
          </w:tcPr>
          <w:p w14:paraId="5D709C46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42808F7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0F6575BA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6A0B7EBD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560A035B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CENTRO ESCOLAR GERTRUDIS LOPEZ CRUZ</w:t>
            </w:r>
          </w:p>
        </w:tc>
        <w:tc>
          <w:tcPr>
            <w:tcW w:w="958" w:type="dxa"/>
            <w:noWrap/>
            <w:hideMark/>
          </w:tcPr>
          <w:p w14:paraId="592FAD13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150F84C7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</w:t>
            </w:r>
          </w:p>
        </w:tc>
      </w:tr>
      <w:tr w:rsidR="00743D6D" w:rsidRPr="00743D6D" w14:paraId="270E3F70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42621339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47884374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COLONIA LA PROVIDENCIA</w:t>
            </w:r>
          </w:p>
        </w:tc>
        <w:tc>
          <w:tcPr>
            <w:tcW w:w="958" w:type="dxa"/>
            <w:noWrap/>
            <w:hideMark/>
          </w:tcPr>
          <w:p w14:paraId="5190997F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335D8D9B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8</w:t>
            </w:r>
          </w:p>
        </w:tc>
      </w:tr>
      <w:tr w:rsidR="00743D6D" w:rsidRPr="00743D6D" w14:paraId="5AFB754E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68A47424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08087BB9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COMUNIDAD EL ROBLE</w:t>
            </w:r>
          </w:p>
        </w:tc>
        <w:tc>
          <w:tcPr>
            <w:tcW w:w="958" w:type="dxa"/>
            <w:noWrap/>
            <w:hideMark/>
          </w:tcPr>
          <w:p w14:paraId="487F183C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ED1A032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5</w:t>
            </w:r>
          </w:p>
        </w:tc>
      </w:tr>
      <w:tr w:rsidR="00743D6D" w:rsidRPr="00743D6D" w14:paraId="55E0AB0F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7BD014B0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78B69E98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COMUNIDAD POLIDEPORTIVO</w:t>
            </w:r>
          </w:p>
        </w:tc>
        <w:tc>
          <w:tcPr>
            <w:tcW w:w="958" w:type="dxa"/>
            <w:noWrap/>
            <w:hideMark/>
          </w:tcPr>
          <w:p w14:paraId="10EF1466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3EEE452D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49</w:t>
            </w:r>
          </w:p>
        </w:tc>
      </w:tr>
      <w:tr w:rsidR="00743D6D" w:rsidRPr="00743D6D" w14:paraId="1B345F1B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270F44E1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0FD22AD5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</w:t>
            </w:r>
          </w:p>
        </w:tc>
        <w:tc>
          <w:tcPr>
            <w:tcW w:w="958" w:type="dxa"/>
            <w:noWrap/>
            <w:hideMark/>
          </w:tcPr>
          <w:p w14:paraId="0CC1DE9C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0485C71D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2</w:t>
            </w:r>
          </w:p>
        </w:tc>
      </w:tr>
      <w:tr w:rsidR="00743D6D" w:rsidRPr="00743D6D" w14:paraId="6EE4F0AD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433151CB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561BC16B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Insitu: El Mozote</w:t>
            </w:r>
          </w:p>
        </w:tc>
        <w:tc>
          <w:tcPr>
            <w:tcW w:w="958" w:type="dxa"/>
            <w:noWrap/>
            <w:hideMark/>
          </w:tcPr>
          <w:p w14:paraId="01D81C90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5ACC68FF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7</w:t>
            </w:r>
          </w:p>
        </w:tc>
      </w:tr>
      <w:tr w:rsidR="00743D6D" w:rsidRPr="00743D6D" w14:paraId="7F06A702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5FF21F39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66A4A9A4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Insitu: Familias Sostenibles</w:t>
            </w:r>
          </w:p>
        </w:tc>
        <w:tc>
          <w:tcPr>
            <w:tcW w:w="958" w:type="dxa"/>
            <w:noWrap/>
            <w:hideMark/>
          </w:tcPr>
          <w:p w14:paraId="560CF3E9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9F60ABC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33</w:t>
            </w:r>
          </w:p>
        </w:tc>
      </w:tr>
      <w:tr w:rsidR="00743D6D" w:rsidRPr="00743D6D" w14:paraId="4A17B603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3D41FA54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272D3312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Insitu: Legalización Institucional</w:t>
            </w:r>
          </w:p>
        </w:tc>
        <w:tc>
          <w:tcPr>
            <w:tcW w:w="958" w:type="dxa"/>
            <w:noWrap/>
            <w:hideMark/>
          </w:tcPr>
          <w:p w14:paraId="0C0D091E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6B2373A0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12</w:t>
            </w:r>
          </w:p>
        </w:tc>
      </w:tr>
      <w:tr w:rsidR="00743D6D" w:rsidRPr="00743D6D" w14:paraId="6E1A28E5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0AAE78B8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6259E656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LAS COCINAS ETAPA 2</w:t>
            </w:r>
          </w:p>
        </w:tc>
        <w:tc>
          <w:tcPr>
            <w:tcW w:w="958" w:type="dxa"/>
            <w:noWrap/>
            <w:hideMark/>
          </w:tcPr>
          <w:p w14:paraId="2DE653A0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7822E78E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37</w:t>
            </w:r>
          </w:p>
        </w:tc>
      </w:tr>
      <w:tr w:rsidR="00743D6D" w:rsidRPr="00743D6D" w14:paraId="7BAE63D2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7C9FD232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1A4FD5DB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RUTILIO GRANDE</w:t>
            </w:r>
          </w:p>
        </w:tc>
        <w:tc>
          <w:tcPr>
            <w:tcW w:w="958" w:type="dxa"/>
            <w:noWrap/>
            <w:hideMark/>
          </w:tcPr>
          <w:p w14:paraId="03CBF89F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430D98DE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89</w:t>
            </w:r>
          </w:p>
        </w:tc>
      </w:tr>
      <w:tr w:rsidR="00743D6D" w:rsidRPr="00743D6D" w14:paraId="309CC1F7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hideMark/>
          </w:tcPr>
          <w:p w14:paraId="6C38740F" w14:textId="77777777" w:rsidR="00743D6D" w:rsidRPr="00743D6D" w:rsidRDefault="00743D6D" w:rsidP="00743D6D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  <w:hideMark/>
          </w:tcPr>
          <w:p w14:paraId="4CC95E8E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THOMAS RODRIGUEZ</w:t>
            </w:r>
          </w:p>
        </w:tc>
        <w:tc>
          <w:tcPr>
            <w:tcW w:w="958" w:type="dxa"/>
            <w:noWrap/>
            <w:hideMark/>
          </w:tcPr>
          <w:p w14:paraId="643D5835" w14:textId="77777777" w:rsidR="00743D6D" w:rsidRPr="00743D6D" w:rsidRDefault="00743D6D" w:rsidP="00743D6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hideMark/>
          </w:tcPr>
          <w:p w14:paraId="206DD54E" w14:textId="77777777" w:rsidR="00743D6D" w:rsidRPr="00743D6D" w:rsidRDefault="00743D6D" w:rsidP="00743D6D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33</w:t>
            </w:r>
          </w:p>
        </w:tc>
      </w:tr>
      <w:tr w:rsidR="00670CBA" w:rsidRPr="00743D6D" w14:paraId="40E39C60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0CC91054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1884156D" w14:textId="5B676F2A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CENTRO ESCOLAR "CANTON LAS BARROSAS"</w:t>
            </w:r>
          </w:p>
        </w:tc>
        <w:tc>
          <w:tcPr>
            <w:tcW w:w="958" w:type="dxa"/>
            <w:noWrap/>
          </w:tcPr>
          <w:p w14:paraId="1E36B5D5" w14:textId="27C1D625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33EA5C4C" w14:textId="575B1EF2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0CBA" w:rsidRPr="00743D6D" w14:paraId="06C302F5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5E0A3FE1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4A41867C" w14:textId="2A208A88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CENTRO ESCOLAR "REPUBLICA FEDERAL DE ALEMANIA"</w:t>
            </w:r>
          </w:p>
        </w:tc>
        <w:tc>
          <w:tcPr>
            <w:tcW w:w="958" w:type="dxa"/>
            <w:noWrap/>
          </w:tcPr>
          <w:p w14:paraId="4ED12487" w14:textId="52410B14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487334F2" w14:textId="5DBF0EEA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0CBA" w:rsidRPr="00743D6D" w14:paraId="31CDABAB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1132F77C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6B4D02FF" w14:textId="3D6F48F1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CENTRO ESCOLAR CANTON LAS DELICIAS</w:t>
            </w:r>
          </w:p>
        </w:tc>
        <w:tc>
          <w:tcPr>
            <w:tcW w:w="958" w:type="dxa"/>
            <w:noWrap/>
          </w:tcPr>
          <w:p w14:paraId="0478DE43" w14:textId="2452DC9A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2BF359ED" w14:textId="05AC2185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0CBA" w:rsidRPr="00743D6D" w14:paraId="2893836B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3A3F9F68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35D31BEB" w14:textId="714E0E9A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CENTRO ESCOLAR CASERIO COMUNIDAD FE CANTON SAN DIEGO</w:t>
            </w:r>
          </w:p>
        </w:tc>
        <w:tc>
          <w:tcPr>
            <w:tcW w:w="958" w:type="dxa"/>
            <w:noWrap/>
          </w:tcPr>
          <w:p w14:paraId="7EE2D69E" w14:textId="19E5CDB9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5F5059D7" w14:textId="378E9E1E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0CBA" w:rsidRPr="00743D6D" w14:paraId="47FF2DA5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0FB34B7F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6C63F0B8" w14:textId="5A932DF8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CENTRO ESCOLAR CASERIO EL DELIRIO CANTON SANTA CRUZ PORRILLO</w:t>
            </w:r>
          </w:p>
        </w:tc>
        <w:tc>
          <w:tcPr>
            <w:tcW w:w="958" w:type="dxa"/>
            <w:noWrap/>
          </w:tcPr>
          <w:p w14:paraId="5116BBC7" w14:textId="2011FA84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702EA1B9" w14:textId="7554C494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0CBA" w:rsidRPr="00743D6D" w14:paraId="0B798AE6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2386DB19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079024DA" w14:textId="5B575F08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COLONIA LA PROVIDENCIA</w:t>
            </w:r>
          </w:p>
        </w:tc>
        <w:tc>
          <w:tcPr>
            <w:tcW w:w="958" w:type="dxa"/>
            <w:noWrap/>
          </w:tcPr>
          <w:p w14:paraId="3FE27FB5" w14:textId="6CC4584B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6F4A2BA7" w14:textId="5006603E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70CBA" w:rsidRPr="00743D6D" w14:paraId="662F0981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50D25C51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312C6332" w14:textId="41E58AE0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COLONIA SAN JOSE</w:t>
            </w:r>
          </w:p>
        </w:tc>
        <w:tc>
          <w:tcPr>
            <w:tcW w:w="958" w:type="dxa"/>
            <w:noWrap/>
          </w:tcPr>
          <w:p w14:paraId="0EE651DB" w14:textId="437C13E1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34DEE61F" w14:textId="1FA71BBE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0CBA" w:rsidRPr="00743D6D" w14:paraId="7309A2A3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358C7653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68A42D89" w14:textId="1E0D8C78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COMUNIDAD EL ROBLE</w:t>
            </w:r>
          </w:p>
        </w:tc>
        <w:tc>
          <w:tcPr>
            <w:tcW w:w="958" w:type="dxa"/>
            <w:noWrap/>
          </w:tcPr>
          <w:p w14:paraId="7D73C35F" w14:textId="0A138877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5D1B1536" w14:textId="68E00D1B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0CBA" w:rsidRPr="00743D6D" w14:paraId="101B3058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422D8B85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684E35C5" w14:textId="08D289F3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COMUNIDAD VILLA ESPAÑA II, SANTISIMA TRINIDAD</w:t>
            </w:r>
          </w:p>
        </w:tc>
        <w:tc>
          <w:tcPr>
            <w:tcW w:w="958" w:type="dxa"/>
            <w:noWrap/>
          </w:tcPr>
          <w:p w14:paraId="1B71B936" w14:textId="2A66FC06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74DAFCA5" w14:textId="7663B0C7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0CBA" w:rsidRPr="00743D6D" w14:paraId="7093D743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7E1A50BE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529892BE" w14:textId="1002E527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Insitu: Cuisnahuat</w:t>
            </w:r>
          </w:p>
        </w:tc>
        <w:tc>
          <w:tcPr>
            <w:tcW w:w="958" w:type="dxa"/>
            <w:noWrap/>
          </w:tcPr>
          <w:p w14:paraId="42425778" w14:textId="4BDF2DE6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06226546" w14:textId="6981B8AD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0CBA" w:rsidRPr="00743D6D" w14:paraId="6967C5F6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72B62551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50C2778E" w14:textId="5A1DD3A5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Insitu: El Mozote</w:t>
            </w:r>
          </w:p>
        </w:tc>
        <w:tc>
          <w:tcPr>
            <w:tcW w:w="958" w:type="dxa"/>
            <w:noWrap/>
          </w:tcPr>
          <w:p w14:paraId="4F71686A" w14:textId="4BF0A17A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4CBF7E94" w14:textId="3096C4C0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70CBA" w:rsidRPr="00743D6D" w14:paraId="6F0E790B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4D22522C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38B739BA" w14:textId="454D4FE9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Insitu: Familias Sostenibles</w:t>
            </w:r>
          </w:p>
        </w:tc>
        <w:tc>
          <w:tcPr>
            <w:tcW w:w="958" w:type="dxa"/>
            <w:noWrap/>
          </w:tcPr>
          <w:p w14:paraId="682E62F1" w14:textId="696FA5C0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5696B79A" w14:textId="2306D5EA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670CBA" w:rsidRPr="00743D6D" w14:paraId="663F99FC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19467CA1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4027FA0A" w14:textId="41FF77DC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Insitu: Legalización Institucional</w:t>
            </w:r>
          </w:p>
        </w:tc>
        <w:tc>
          <w:tcPr>
            <w:tcW w:w="958" w:type="dxa"/>
            <w:noWrap/>
          </w:tcPr>
          <w:p w14:paraId="58B02B65" w14:textId="7B36AE2F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797DB2C1" w14:textId="58493584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70CBA" w:rsidRPr="00743D6D" w14:paraId="503E6868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31034CC3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66A4A41D" w14:textId="00A60114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Insitu: Nahuaterique</w:t>
            </w:r>
          </w:p>
        </w:tc>
        <w:tc>
          <w:tcPr>
            <w:tcW w:w="958" w:type="dxa"/>
            <w:noWrap/>
          </w:tcPr>
          <w:p w14:paraId="5538CD1E" w14:textId="7BC52F71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7F21D6E7" w14:textId="0B96FC0C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0CBA" w:rsidRPr="00743D6D" w14:paraId="56F3B5BA" w14:textId="77777777" w:rsidTr="0024368F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05384DCE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5C0D7A27" w14:textId="7B83FAAF" w:rsidR="00670CBA" w:rsidRPr="00670CBA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SV" w:eastAsia="es-SV"/>
              </w:rPr>
            </w:pPr>
            <w:r w:rsidRPr="00670C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LOTIFICACION LA TEJERA</w:t>
            </w:r>
          </w:p>
        </w:tc>
        <w:tc>
          <w:tcPr>
            <w:tcW w:w="958" w:type="dxa"/>
            <w:noWrap/>
          </w:tcPr>
          <w:p w14:paraId="0C140B5A" w14:textId="56B9F151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4F2A46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Lotes</w:t>
            </w:r>
          </w:p>
        </w:tc>
        <w:tc>
          <w:tcPr>
            <w:tcW w:w="883" w:type="dxa"/>
            <w:noWrap/>
            <w:vAlign w:val="bottom"/>
          </w:tcPr>
          <w:p w14:paraId="780445B9" w14:textId="3A500BD6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0CBA" w:rsidRPr="00743D6D" w14:paraId="1A722968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</w:tcPr>
          <w:p w14:paraId="5E8F9395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6341" w:type="dxa"/>
            <w:noWrap/>
          </w:tcPr>
          <w:p w14:paraId="451DB45D" w14:textId="77777777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958" w:type="dxa"/>
            <w:noWrap/>
          </w:tcPr>
          <w:p w14:paraId="1F9D2995" w14:textId="77777777" w:rsidR="00670CBA" w:rsidRPr="00743D6D" w:rsidRDefault="00670CBA" w:rsidP="00670C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  <w:tc>
          <w:tcPr>
            <w:tcW w:w="883" w:type="dxa"/>
            <w:noWrap/>
          </w:tcPr>
          <w:p w14:paraId="6B50EBC7" w14:textId="77777777" w:rsidR="00670CBA" w:rsidRPr="00743D6D" w:rsidRDefault="00670CBA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</w:p>
        </w:tc>
      </w:tr>
      <w:tr w:rsidR="00670CBA" w:rsidRPr="00743D6D" w14:paraId="3D1BABF5" w14:textId="77777777" w:rsidTr="00670C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gridSpan w:val="3"/>
            <w:noWrap/>
            <w:hideMark/>
          </w:tcPr>
          <w:p w14:paraId="08C9F627" w14:textId="77777777" w:rsidR="00670CBA" w:rsidRPr="00743D6D" w:rsidRDefault="00670CBA" w:rsidP="00670CBA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</w:pPr>
            <w:r w:rsidRPr="00743D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SV" w:eastAsia="es-SV"/>
              </w:rPr>
              <w:t>Escrituración Individual</w:t>
            </w:r>
          </w:p>
        </w:tc>
        <w:tc>
          <w:tcPr>
            <w:tcW w:w="883" w:type="dxa"/>
            <w:noWrap/>
            <w:hideMark/>
          </w:tcPr>
          <w:p w14:paraId="46F4EC57" w14:textId="43C4479C" w:rsidR="00670CBA" w:rsidRPr="00743D6D" w:rsidRDefault="009C156F" w:rsidP="00670CB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347</w:t>
            </w:r>
          </w:p>
        </w:tc>
      </w:tr>
    </w:tbl>
    <w:p w14:paraId="6B06F429" w14:textId="04D1BDB6" w:rsidR="00CE44C5" w:rsidRDefault="00CE44C5" w:rsidP="00D5413C"/>
    <w:p w14:paraId="48BBFF0D" w14:textId="77777777" w:rsidR="00A316C3" w:rsidRDefault="00A316C3" w:rsidP="00A316C3"/>
    <w:p w14:paraId="0BFF1736" w14:textId="77777777" w:rsidR="00A316C3" w:rsidRDefault="00A316C3" w:rsidP="00A316C3"/>
    <w:p w14:paraId="46556C98" w14:textId="77777777" w:rsidR="001638F6" w:rsidRPr="007021DE" w:rsidRDefault="001638F6" w:rsidP="007021DE"/>
    <w:sectPr w:rsidR="001638F6" w:rsidRPr="007021DE" w:rsidSect="00100563">
      <w:footerReference w:type="default" r:id="rId9"/>
      <w:pgSz w:w="11906" w:h="16838" w:code="9"/>
      <w:pgMar w:top="1440" w:right="1616" w:bottom="1440" w:left="1616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2F61" w14:textId="77777777" w:rsidR="00744C6D" w:rsidRDefault="00744C6D">
      <w:pPr>
        <w:spacing w:before="0" w:after="0" w:line="240" w:lineRule="auto"/>
      </w:pPr>
      <w:r>
        <w:separator/>
      </w:r>
    </w:p>
  </w:endnote>
  <w:endnote w:type="continuationSeparator" w:id="0">
    <w:p w14:paraId="64570D50" w14:textId="77777777" w:rsidR="00744C6D" w:rsidRDefault="00744C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seo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692C" w14:textId="77777777" w:rsidR="00CE44C5" w:rsidRDefault="00CE44C5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>
      <w:rPr>
        <w:noProof/>
        <w:lang w:bidi="es-ES"/>
      </w:rPr>
      <w:t>3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6E0E" w14:textId="77777777" w:rsidR="00744C6D" w:rsidRDefault="00744C6D">
      <w:pPr>
        <w:spacing w:before="0" w:after="0" w:line="240" w:lineRule="auto"/>
      </w:pPr>
      <w:r>
        <w:separator/>
      </w:r>
    </w:p>
  </w:footnote>
  <w:footnote w:type="continuationSeparator" w:id="0">
    <w:p w14:paraId="2AD2F2B9" w14:textId="77777777" w:rsidR="00744C6D" w:rsidRDefault="00744C6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81F0C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8F5B63"/>
    <w:multiLevelType w:val="multilevel"/>
    <w:tmpl w:val="1CD6B86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A3440CC"/>
    <w:multiLevelType w:val="multilevel"/>
    <w:tmpl w:val="B5CE5722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BC2713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BE0360C"/>
    <w:multiLevelType w:val="multilevel"/>
    <w:tmpl w:val="2E96955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14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59"/>
    <w:rsid w:val="00062570"/>
    <w:rsid w:val="000748AA"/>
    <w:rsid w:val="00100563"/>
    <w:rsid w:val="001638F6"/>
    <w:rsid w:val="001A2000"/>
    <w:rsid w:val="0022346B"/>
    <w:rsid w:val="0025613D"/>
    <w:rsid w:val="002B766D"/>
    <w:rsid w:val="003209D6"/>
    <w:rsid w:val="00325166"/>
    <w:rsid w:val="00334A73"/>
    <w:rsid w:val="003422FF"/>
    <w:rsid w:val="00350B72"/>
    <w:rsid w:val="003876E0"/>
    <w:rsid w:val="004952C4"/>
    <w:rsid w:val="005A1C5A"/>
    <w:rsid w:val="00670CBA"/>
    <w:rsid w:val="00690EFD"/>
    <w:rsid w:val="006D6310"/>
    <w:rsid w:val="007021DE"/>
    <w:rsid w:val="00732607"/>
    <w:rsid w:val="00743D6D"/>
    <w:rsid w:val="00744C6D"/>
    <w:rsid w:val="00844483"/>
    <w:rsid w:val="008C55E8"/>
    <w:rsid w:val="00934F1C"/>
    <w:rsid w:val="00965EBC"/>
    <w:rsid w:val="009A6701"/>
    <w:rsid w:val="009A6C00"/>
    <w:rsid w:val="009C156F"/>
    <w:rsid w:val="009D2231"/>
    <w:rsid w:val="00A122DB"/>
    <w:rsid w:val="00A316C3"/>
    <w:rsid w:val="00A46C32"/>
    <w:rsid w:val="00AD165F"/>
    <w:rsid w:val="00B47B7A"/>
    <w:rsid w:val="00B646B8"/>
    <w:rsid w:val="00C52D56"/>
    <w:rsid w:val="00C80BD4"/>
    <w:rsid w:val="00CE44C5"/>
    <w:rsid w:val="00CF3A42"/>
    <w:rsid w:val="00D357FC"/>
    <w:rsid w:val="00D5413C"/>
    <w:rsid w:val="00DB6D59"/>
    <w:rsid w:val="00DC07A3"/>
    <w:rsid w:val="00E11B8A"/>
    <w:rsid w:val="00E42B78"/>
    <w:rsid w:val="00ED49A9"/>
    <w:rsid w:val="00F451B4"/>
    <w:rsid w:val="00F677F9"/>
    <w:rsid w:val="00F847A5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1CF3B7"/>
  <w15:chartTrackingRefBased/>
  <w15:docId w15:val="{45488113-1D8E-4C56-9C7A-E5E7F995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D322D" w:themeColor="text2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4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unhideWhenUsed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04"/>
  </w:style>
  <w:style w:type="paragraph" w:styleId="Ttulo1">
    <w:name w:val="heading 1"/>
    <w:basedOn w:val="Normal"/>
    <w:next w:val="Normal"/>
    <w:link w:val="Ttulo1Car"/>
    <w:uiPriority w:val="4"/>
    <w:qFormat/>
    <w:rsid w:val="00A122DB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4"/>
    <w:unhideWhenUsed/>
    <w:qFormat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3F251D" w:themeColor="accent1"/>
    </w:rPr>
  </w:style>
  <w:style w:type="paragraph" w:styleId="Ttulo3">
    <w:name w:val="heading 3"/>
    <w:basedOn w:val="Normal"/>
    <w:next w:val="Normal"/>
    <w:link w:val="Ttulo3Car"/>
    <w:uiPriority w:val="4"/>
    <w:semiHidden/>
    <w:unhideWhenUsed/>
    <w:qFormat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3F251D" w:themeColor="accent1"/>
    </w:rPr>
  </w:style>
  <w:style w:type="paragraph" w:styleId="Ttulo5">
    <w:name w:val="heading 5"/>
    <w:basedOn w:val="Normal"/>
    <w:next w:val="Normal"/>
    <w:link w:val="Ttulo5Car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20E" w:themeColor="accent1" w:themeShade="80"/>
    </w:rPr>
  </w:style>
  <w:style w:type="paragraph" w:styleId="Ttulo6">
    <w:name w:val="heading 6"/>
    <w:basedOn w:val="Normal"/>
    <w:next w:val="Normal"/>
    <w:link w:val="Ttulo6Car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Ttulo8">
    <w:name w:val="heading 8"/>
    <w:basedOn w:val="Normal"/>
    <w:next w:val="Normal"/>
    <w:link w:val="Ttulo8Car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indecontacto">
    <w:name w:val="Información de contacto"/>
    <w:basedOn w:val="Normal"/>
    <w:uiPriority w:val="4"/>
    <w:qFormat/>
    <w:pPr>
      <w:spacing w:before="360" w:after="0"/>
      <w:contextualSpacing/>
      <w:jc w:val="center"/>
    </w:pPr>
  </w:style>
  <w:style w:type="character" w:customStyle="1" w:styleId="Ttulo1Car">
    <w:name w:val="Título 1 Car"/>
    <w:basedOn w:val="Fuentedeprrafopredeter"/>
    <w:link w:val="Ttulo1"/>
    <w:uiPriority w:val="4"/>
    <w:rsid w:val="00690EFD"/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4"/>
    <w:rsid w:val="00690EFD"/>
    <w:rPr>
      <w:rFonts w:asciiTheme="majorHAnsi" w:eastAsiaTheme="majorEastAsia" w:hAnsiTheme="majorHAnsi" w:cstheme="majorBidi"/>
      <w:caps/>
      <w:color w:val="3F251D" w:themeColor="accent1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4"/>
    <w:semiHidden/>
    <w:rsid w:val="00690EFD"/>
    <w:rPr>
      <w:rFonts w:asciiTheme="majorHAnsi" w:eastAsiaTheme="majorEastAsia" w:hAnsiTheme="majorHAnsi" w:cstheme="majorBidi"/>
      <w:color w:val="3F251D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4"/>
    <w:semiHidden/>
    <w:rsid w:val="00690EFD"/>
    <w:rPr>
      <w:rFonts w:asciiTheme="majorHAnsi" w:eastAsiaTheme="majorEastAsia" w:hAnsiTheme="majorHAnsi" w:cstheme="majorBidi"/>
      <w:color w:val="1F120E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4"/>
    <w:semiHidden/>
    <w:rsid w:val="00690EFD"/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Listaconvietas">
    <w:name w:val="List Bullet"/>
    <w:basedOn w:val="Normal"/>
    <w:uiPriority w:val="7"/>
    <w:unhideWhenUsed/>
    <w:qFormat/>
    <w:pPr>
      <w:numPr>
        <w:numId w:val="5"/>
      </w:numPr>
    </w:pPr>
  </w:style>
  <w:style w:type="paragraph" w:styleId="Listaconnmeros">
    <w:name w:val="List Number"/>
    <w:basedOn w:val="Normal"/>
    <w:uiPriority w:val="5"/>
    <w:unhideWhenUsed/>
    <w:qFormat/>
    <w:pPr>
      <w:numPr>
        <w:numId w:val="6"/>
      </w:numPr>
      <w:contextualSpacing/>
    </w:pPr>
  </w:style>
  <w:style w:type="paragraph" w:styleId="Ttulo">
    <w:name w:val="Title"/>
    <w:basedOn w:val="Normal"/>
    <w:link w:val="TtuloCar"/>
    <w:uiPriority w:val="2"/>
    <w:unhideWhenUsed/>
    <w:qFormat/>
    <w:rsid w:val="00FD1504"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2"/>
    <w:rsid w:val="00FD1504"/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FD1504"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FD1504"/>
    <w:rPr>
      <w:rFonts w:asciiTheme="majorHAnsi" w:eastAsiaTheme="majorEastAsia" w:hAnsiTheme="majorHAnsi" w:cstheme="majorBidi"/>
      <w:caps/>
      <w:sz w:val="26"/>
      <w:szCs w:val="26"/>
    </w:rPr>
  </w:style>
  <w:style w:type="paragraph" w:customStyle="1" w:styleId="Foto">
    <w:name w:val="Foto"/>
    <w:basedOn w:val="Normal"/>
    <w:uiPriority w:val="1"/>
    <w:qFormat/>
    <w:rsid w:val="00D5413C"/>
    <w:pPr>
      <w:spacing w:before="2400" w:after="400"/>
      <w:jc w:val="center"/>
    </w:pPr>
  </w:style>
  <w:style w:type="paragraph" w:styleId="Descripcin">
    <w:name w:val="caption"/>
    <w:basedOn w:val="Normal"/>
    <w:next w:val="Normal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Ttulo9Car">
    <w:name w:val="Título 9 Car"/>
    <w:basedOn w:val="Fuentedeprrafopredeter"/>
    <w:link w:val="Ttulo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tulo8Car">
    <w:name w:val="Título 8 Car"/>
    <w:basedOn w:val="Fuentedeprrafopredeter"/>
    <w:link w:val="Ttulo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0"/>
      <w:outlineLvl w:val="9"/>
    </w:pPr>
  </w:style>
  <w:style w:type="paragraph" w:styleId="Piedepgina">
    <w:name w:val="footer"/>
    <w:basedOn w:val="Normal"/>
    <w:link w:val="PiedepginaCar"/>
    <w:uiPriority w:val="99"/>
    <w:unhideWhenUsed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22FF"/>
    <w:rPr>
      <w:sz w:val="22"/>
      <w:szCs w:val="16"/>
    </w:rPr>
  </w:style>
  <w:style w:type="paragraph" w:styleId="TDC3">
    <w:name w:val="toc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TD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2DB"/>
    <w:rPr>
      <w:rFonts w:ascii="Tahoma" w:hAnsi="Tahoma" w:cs="Tahoma"/>
      <w:szCs w:val="16"/>
    </w:rPr>
  </w:style>
  <w:style w:type="paragraph" w:styleId="Bibliografa">
    <w:name w:val="Bibliography"/>
    <w:basedOn w:val="Normal"/>
    <w:next w:val="Normal"/>
    <w:uiPriority w:val="3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Tabladeinforme">
    <w:name w:val="Tabla de informe"/>
    <w:basedOn w:val="Tablanormal"/>
    <w:uiPriority w:val="99"/>
    <w:pPr>
      <w:spacing w:before="60" w:after="60" w:line="240" w:lineRule="auto"/>
      <w:jc w:val="center"/>
    </w:pPr>
    <w:tblPr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3F251D" w:themeColor="accent1"/>
        <w:insideV w:val="single" w:sz="4" w:space="0" w:color="3F251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2000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000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122D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122DB"/>
    <w:rPr>
      <w:sz w:val="22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122DB"/>
    <w:rPr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2DB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2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2DB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122DB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122DB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2DB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22DB"/>
    <w:rPr>
      <w:rFonts w:ascii="Consolas" w:hAnsi="Consolas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122DB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122DB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A122DB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m.alfaro.ILPDC\AppData\Roaming\Microsoft\Templates\Informe%20de%20estudiante%20con%20portada.dotx" TargetMode="External"/></Relationships>
</file>

<file path=word/theme/theme1.xml><?xml version="1.0" encoding="utf-8"?>
<a:theme xmlns:a="http://schemas.openxmlformats.org/drawingml/2006/main" name="Student Report">
  <a:themeElements>
    <a:clrScheme name="Student Report">
      <a:dk1>
        <a:sysClr val="windowText" lastClr="000000"/>
      </a:dk1>
      <a:lt1>
        <a:sysClr val="window" lastClr="FFFFFF"/>
      </a:lt1>
      <a:dk2>
        <a:srgbClr val="4D322D"/>
      </a:dk2>
      <a:lt2>
        <a:srgbClr val="EFF4EC"/>
      </a:lt2>
      <a:accent1>
        <a:srgbClr val="3F251D"/>
      </a:accent1>
      <a:accent2>
        <a:srgbClr val="76A35D"/>
      </a:accent2>
      <a:accent3>
        <a:srgbClr val="CD532D"/>
      </a:accent3>
      <a:accent4>
        <a:srgbClr val="C78600"/>
      </a:accent4>
      <a:accent5>
        <a:srgbClr val="864F3D"/>
      </a:accent5>
      <a:accent6>
        <a:srgbClr val="5F7791"/>
      </a:accent6>
      <a:hlink>
        <a:srgbClr val="993E21"/>
      </a:hlink>
      <a:folHlink>
        <a:srgbClr val="95640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9F5A-658E-4E9E-91DE-521B6ACF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 estudiante con portada.dotx</Template>
  <TotalTime>20</TotalTime>
  <Pages>7</Pages>
  <Words>1361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Alfaro</dc:creator>
  <cp:keywords/>
  <cp:lastModifiedBy>Mariam Alfaro</cp:lastModifiedBy>
  <cp:revision>3</cp:revision>
  <dcterms:created xsi:type="dcterms:W3CDTF">2021-05-17T15:51:00Z</dcterms:created>
  <dcterms:modified xsi:type="dcterms:W3CDTF">2021-05-17T18:03:00Z</dcterms:modified>
  <cp:version/>
</cp:coreProperties>
</file>