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4C99D3E3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678E">
        <w:rPr>
          <w:rFonts w:ascii="Times New Roman" w:hAnsi="Times New Roman" w:cs="Times New Roman"/>
          <w:b/>
          <w:bCs/>
          <w:sz w:val="26"/>
          <w:szCs w:val="26"/>
        </w:rPr>
        <w:t>MAYO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2023.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5EF30D38" w14:textId="29EEA57F" w:rsidR="007D76B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1C99FE43">
            <wp:extent cx="59436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2D0456" w14:textId="11EDD5E3" w:rsidR="00544657" w:rsidRDefault="00E35355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5D3C48">
        <w:rPr>
          <w:rFonts w:ascii="Times New Roman" w:hAnsi="Times New Roman" w:cs="Times New Roman"/>
          <w:sz w:val="24"/>
          <w:szCs w:val="24"/>
        </w:rPr>
        <w:t xml:space="preserve"> </w:t>
      </w:r>
      <w:r w:rsidR="005D0131">
        <w:rPr>
          <w:rFonts w:ascii="Times New Roman" w:hAnsi="Times New Roman" w:cs="Times New Roman"/>
          <w:sz w:val="24"/>
          <w:szCs w:val="24"/>
        </w:rPr>
        <w:t xml:space="preserve">el mes de </w:t>
      </w:r>
      <w:r w:rsidR="009D5DAB">
        <w:rPr>
          <w:rFonts w:ascii="Times New Roman" w:hAnsi="Times New Roman" w:cs="Times New Roman"/>
          <w:sz w:val="24"/>
          <w:szCs w:val="24"/>
        </w:rPr>
        <w:t>MAYO</w:t>
      </w:r>
      <w:r w:rsidR="00462158">
        <w:rPr>
          <w:rFonts w:ascii="Times New Roman" w:hAnsi="Times New Roman" w:cs="Times New Roman"/>
          <w:sz w:val="24"/>
          <w:szCs w:val="24"/>
        </w:rPr>
        <w:t xml:space="preserve"> 2023,</w:t>
      </w:r>
      <w:r w:rsidR="005D0131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gestionó una</w:t>
      </w:r>
      <w:r w:rsidR="00506CA2">
        <w:rPr>
          <w:rFonts w:ascii="Times New Roman" w:hAnsi="Times New Roman" w:cs="Times New Roman"/>
          <w:sz w:val="24"/>
          <w:szCs w:val="24"/>
        </w:rPr>
        <w:t xml:space="preserve"> </w:t>
      </w:r>
      <w:r w:rsidR="004E4FF3">
        <w:rPr>
          <w:rFonts w:ascii="Times New Roman" w:hAnsi="Times New Roman" w:cs="Times New Roman"/>
          <w:sz w:val="24"/>
          <w:szCs w:val="24"/>
        </w:rPr>
        <w:t>DONACION</w:t>
      </w:r>
      <w:r w:rsidR="005D3C48">
        <w:rPr>
          <w:rFonts w:ascii="Times New Roman" w:hAnsi="Times New Roman" w:cs="Times New Roman"/>
          <w:sz w:val="24"/>
          <w:szCs w:val="24"/>
        </w:rPr>
        <w:t xml:space="preserve"> que cumplía con los requerimientos del área de </w:t>
      </w:r>
      <w:r w:rsidR="00506CA2">
        <w:rPr>
          <w:rFonts w:ascii="Times New Roman" w:hAnsi="Times New Roman" w:cs="Times New Roman"/>
          <w:sz w:val="24"/>
          <w:szCs w:val="24"/>
        </w:rPr>
        <w:t>la</w:t>
      </w:r>
      <w:r w:rsidR="007E478B">
        <w:rPr>
          <w:rFonts w:ascii="Times New Roman" w:hAnsi="Times New Roman" w:cs="Times New Roman"/>
          <w:sz w:val="24"/>
          <w:szCs w:val="24"/>
        </w:rPr>
        <w:t xml:space="preserve"> Gerencia Administrativa</w:t>
      </w:r>
      <w:r w:rsidR="004E4FF3">
        <w:rPr>
          <w:rFonts w:ascii="Times New Roman" w:hAnsi="Times New Roman" w:cs="Times New Roman"/>
          <w:sz w:val="24"/>
          <w:szCs w:val="24"/>
        </w:rPr>
        <w:t>, según detallamos: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841"/>
        <w:gridCol w:w="5351"/>
        <w:gridCol w:w="1335"/>
        <w:gridCol w:w="1281"/>
      </w:tblGrid>
      <w:tr w:rsidR="008D7167" w14:paraId="50CE37C6" w14:textId="77777777" w:rsidTr="00E533D5">
        <w:trPr>
          <w:trHeight w:val="37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BE03D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CANT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67DD8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DESCRIPCION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6A0B5" w14:textId="77777777" w:rsidR="008D7167" w:rsidRPr="00895DC2" w:rsidRDefault="008D7167" w:rsidP="00E533D5">
            <w:pPr>
              <w:spacing w:after="0"/>
              <w:jc w:val="center"/>
              <w:rPr>
                <w:sz w:val="16"/>
                <w:szCs w:val="16"/>
              </w:rPr>
            </w:pPr>
            <w:r w:rsidRPr="00895DC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PRECIO UNITARIO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02667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TOTAL </w:t>
            </w:r>
          </w:p>
        </w:tc>
      </w:tr>
      <w:tr w:rsidR="008D7167" w14:paraId="5A1639DF" w14:textId="77777777" w:rsidTr="00E533D5">
        <w:trPr>
          <w:trHeight w:val="600"/>
        </w:trPr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E9899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70EE1E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COMPLETOS (camisa, calzoneta, numero, medias)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6BA1C8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8.50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2A47ED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127.50 </w:t>
            </w:r>
          </w:p>
        </w:tc>
      </w:tr>
      <w:tr w:rsidR="008D7167" w14:paraId="3DF81A6C" w14:textId="77777777" w:rsidTr="00E533D5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6F3B5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B03C7A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COMPLETOS (camisa, calzoneta, numero, medias) Uruguay celeste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0CC001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8.50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2EBC3D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127.50 </w:t>
            </w:r>
          </w:p>
        </w:tc>
      </w:tr>
      <w:tr w:rsidR="008D7167" w14:paraId="25783512" w14:textId="77777777" w:rsidTr="00E533D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A65CB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BFFE4D" w14:textId="77777777" w:rsidR="008D7167" w:rsidRDefault="008D7167" w:rsidP="00E533D5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DE PORTERO + gafetes de capitán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8BBCFE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1.50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DE4133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3.00 </w:t>
            </w:r>
          </w:p>
        </w:tc>
      </w:tr>
      <w:tr w:rsidR="008D7167" w14:paraId="47D2868C" w14:textId="77777777" w:rsidTr="00E533D5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8AA9D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D60FEA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COMPLETOS (camisa, calzoneta, numero, medias)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2D7DC5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8.50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3EA87C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110.50 </w:t>
            </w:r>
          </w:p>
        </w:tc>
      </w:tr>
      <w:tr w:rsidR="008D7167" w14:paraId="53D62C89" w14:textId="77777777" w:rsidTr="00E533D5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0791B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lastRenderedPageBreak/>
              <w:t>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B2EF41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COMPLETOS (camisa, calzoneta, numero, medias) Tigres amarillos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91608F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8.50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3246E2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187.00 </w:t>
            </w:r>
          </w:p>
        </w:tc>
      </w:tr>
      <w:tr w:rsidR="008D7167" w14:paraId="230FE841" w14:textId="77777777" w:rsidTr="00E533D5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754EA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018A59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COMPLETOS (camisa, calzoneta, numero, medias) Uruguay celeste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253D0A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8.50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A39820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102.00 </w:t>
            </w:r>
          </w:p>
        </w:tc>
      </w:tr>
      <w:tr w:rsidR="008D7167" w14:paraId="711702B3" w14:textId="77777777" w:rsidTr="00E533D5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DDD48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2EDA91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>UNIFORMES COMPLETOS (camisa, calzoneta, numero, medias) Inter de Milán negro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83A41F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     8.50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3C22FC" w14:textId="77777777" w:rsidR="008D7167" w:rsidRDefault="008D7167" w:rsidP="00E533D5">
            <w:pPr>
              <w:spacing w:after="0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$     102.00 </w:t>
            </w:r>
          </w:p>
        </w:tc>
      </w:tr>
      <w:tr w:rsidR="008D7167" w14:paraId="7A752578" w14:textId="77777777" w:rsidTr="00E533D5">
        <w:trPr>
          <w:trHeight w:val="2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F6F43" w14:textId="77777777" w:rsidR="008D7167" w:rsidRDefault="008D7167" w:rsidP="00E533D5">
            <w:pPr>
              <w:spacing w:after="0"/>
              <w:jc w:val="center"/>
            </w:pPr>
            <w:r w:rsidRPr="4C96F0A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EC15EA" w14:textId="77777777" w:rsidR="008D7167" w:rsidRPr="00FD5AB7" w:rsidRDefault="008D7167" w:rsidP="00E533D5">
            <w:pPr>
              <w:spacing w:after="0"/>
              <w:jc w:val="right"/>
              <w:rPr>
                <w:b/>
                <w:bCs/>
              </w:rPr>
            </w:pPr>
            <w:r w:rsidRPr="00FD5A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116ACD" w14:textId="77777777" w:rsidR="008D7167" w:rsidRPr="00FD5AB7" w:rsidRDefault="008D7167" w:rsidP="00E533D5">
            <w:pPr>
              <w:spacing w:after="0"/>
              <w:rPr>
                <w:b/>
                <w:bCs/>
              </w:rPr>
            </w:pPr>
            <w:r w:rsidRPr="00FD5A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3B2E89" w14:textId="77777777" w:rsidR="008D7167" w:rsidRPr="00FD5AB7" w:rsidRDefault="008D7167" w:rsidP="00E533D5">
            <w:pPr>
              <w:spacing w:after="0"/>
              <w:rPr>
                <w:b/>
                <w:bCs/>
              </w:rPr>
            </w:pPr>
            <w:r w:rsidRPr="00FD5A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$     759.50</w:t>
            </w:r>
          </w:p>
        </w:tc>
      </w:tr>
    </w:tbl>
    <w:p w14:paraId="4F8085D2" w14:textId="2A6341F9" w:rsidR="00A161AE" w:rsidRDefault="00A161AE" w:rsidP="008D7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A9E26" w14:textId="78952CBD" w:rsidR="004C32FC" w:rsidRDefault="004C32FC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31 de mayo se elaboró la NOTA </w:t>
      </w:r>
      <w:r w:rsidR="00162725">
        <w:rPr>
          <w:rFonts w:ascii="Times New Roman" w:hAnsi="Times New Roman" w:cs="Times New Roman"/>
          <w:sz w:val="24"/>
          <w:szCs w:val="24"/>
        </w:rPr>
        <w:t>DE SOLICITUD DE RENOVACION DE CONVENIO para el MINISTERIO DE AGRICULTURA Y GANADERÍA (MAG)</w:t>
      </w:r>
      <w:r w:rsidR="00236B3F">
        <w:rPr>
          <w:rFonts w:ascii="Times New Roman" w:hAnsi="Times New Roman" w:cs="Times New Roman"/>
          <w:sz w:val="24"/>
          <w:szCs w:val="24"/>
        </w:rPr>
        <w:t xml:space="preserve">, en espera de respuesta para la prorrogación </w:t>
      </w:r>
      <w:r w:rsidR="00970D85">
        <w:rPr>
          <w:rFonts w:ascii="Times New Roman" w:hAnsi="Times New Roman" w:cs="Times New Roman"/>
          <w:sz w:val="24"/>
          <w:szCs w:val="24"/>
        </w:rPr>
        <w:t>de este</w:t>
      </w:r>
      <w:r w:rsidR="00236B3F">
        <w:rPr>
          <w:rFonts w:ascii="Times New Roman" w:hAnsi="Times New Roman" w:cs="Times New Roman"/>
          <w:sz w:val="24"/>
          <w:szCs w:val="24"/>
        </w:rPr>
        <w:t>.</w:t>
      </w:r>
    </w:p>
    <w:p w14:paraId="02C68D81" w14:textId="77777777" w:rsidR="004C32FC" w:rsidRDefault="004C32FC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8648" w14:textId="4CF58A46" w:rsidR="00FA08CE" w:rsidRPr="0035652F" w:rsidRDefault="00EC6CBB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e</w:t>
      </w:r>
      <w:r w:rsidR="00D667D0">
        <w:rPr>
          <w:rFonts w:ascii="Times New Roman" w:hAnsi="Times New Roman" w:cs="Times New Roman"/>
          <w:sz w:val="24"/>
          <w:szCs w:val="24"/>
        </w:rPr>
        <w:t xml:space="preserve">nviaron NOTAS OFICIALES de acercamiento a potenciales cooperantes </w:t>
      </w:r>
      <w:r w:rsidR="001F1FE6">
        <w:rPr>
          <w:rFonts w:ascii="Times New Roman" w:hAnsi="Times New Roman" w:cs="Times New Roman"/>
          <w:sz w:val="24"/>
          <w:szCs w:val="24"/>
        </w:rPr>
        <w:t>según detalle:</w:t>
      </w:r>
    </w:p>
    <w:p w14:paraId="2AEDA87F" w14:textId="77777777" w:rsidR="00373331" w:rsidRDefault="00373331" w:rsidP="00FA08CE">
      <w:pPr>
        <w:spacing w:after="0" w:line="240" w:lineRule="auto"/>
        <w:ind w:left="2832" w:firstLine="708"/>
        <w:rPr>
          <w:b/>
          <w:bCs/>
          <w:u w:val="single"/>
        </w:rPr>
      </w:pPr>
    </w:p>
    <w:p w14:paraId="196AE168" w14:textId="64159478" w:rsidR="00FA08CE" w:rsidRDefault="00FA08CE" w:rsidP="00FA08CE">
      <w:pPr>
        <w:spacing w:after="0" w:line="240" w:lineRule="auto"/>
        <w:ind w:left="2832" w:firstLine="708"/>
        <w:rPr>
          <w:b/>
          <w:bCs/>
          <w:u w:val="single"/>
        </w:rPr>
      </w:pPr>
      <w:r w:rsidRPr="001F1FE6">
        <w:rPr>
          <w:b/>
          <w:bCs/>
          <w:u w:val="single"/>
        </w:rPr>
        <w:t>NOTAS ENVIADAS</w:t>
      </w:r>
    </w:p>
    <w:tbl>
      <w:tblPr>
        <w:tblStyle w:val="Tablaconcuadrcula1clara-nfasis3"/>
        <w:tblpPr w:leftFromText="141" w:rightFromText="141" w:vertAnchor="page" w:horzAnchor="margin" w:tblpXSpec="center" w:tblpY="6869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2359"/>
      </w:tblGrid>
      <w:tr w:rsidR="004C32FC" w:rsidRPr="004862E0" w14:paraId="0A4647FA" w14:textId="77777777" w:rsidTr="00F67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tcBorders>
              <w:bottom w:val="none" w:sz="0" w:space="0" w:color="auto"/>
            </w:tcBorders>
            <w:noWrap/>
          </w:tcPr>
          <w:p w14:paraId="00462F8B" w14:textId="77777777" w:rsidR="004C32FC" w:rsidRPr="004862E0" w:rsidRDefault="004C32FC" w:rsidP="00F6702C">
            <w:pPr>
              <w:rPr>
                <w:rFonts w:ascii="Calibri" w:hAnsi="Calibri" w:cs="Calibri"/>
              </w:rPr>
            </w:pPr>
          </w:p>
        </w:tc>
        <w:tc>
          <w:tcPr>
            <w:tcW w:w="2359" w:type="dxa"/>
            <w:tcBorders>
              <w:bottom w:val="none" w:sz="0" w:space="0" w:color="auto"/>
            </w:tcBorders>
            <w:noWrap/>
          </w:tcPr>
          <w:p w14:paraId="1F9AA204" w14:textId="77777777" w:rsidR="004C32FC" w:rsidRPr="004862E0" w:rsidRDefault="004C32FC" w:rsidP="00F6702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DE NOTAS</w:t>
            </w:r>
          </w:p>
        </w:tc>
      </w:tr>
      <w:tr w:rsidR="004C32FC" w:rsidRPr="004862E0" w14:paraId="796582AC" w14:textId="77777777" w:rsidTr="00F670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noWrap/>
          </w:tcPr>
          <w:p w14:paraId="4543FF7C" w14:textId="77777777" w:rsidR="004C32FC" w:rsidRPr="00DA64E0" w:rsidRDefault="004C32FC" w:rsidP="00F6702C">
            <w:pPr>
              <w:spacing w:before="24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INSTITUCIONES DEL ESTADO</w:t>
            </w:r>
          </w:p>
        </w:tc>
        <w:tc>
          <w:tcPr>
            <w:tcW w:w="2359" w:type="dxa"/>
            <w:noWrap/>
          </w:tcPr>
          <w:p w14:paraId="5CAD24B1" w14:textId="5DA63651" w:rsidR="004C32FC" w:rsidRPr="00DA64E0" w:rsidRDefault="00AE5D0D" w:rsidP="00F6702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4C32FC" w:rsidRPr="004862E0" w14:paraId="616567A3" w14:textId="77777777" w:rsidTr="00F670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noWrap/>
            <w:hideMark/>
          </w:tcPr>
          <w:p w14:paraId="465301A9" w14:textId="77777777" w:rsidR="004C32FC" w:rsidRPr="004862E0" w:rsidRDefault="004C32FC" w:rsidP="00F6702C">
            <w:pPr>
              <w:spacing w:before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ONG’S</w:t>
            </w:r>
          </w:p>
        </w:tc>
        <w:tc>
          <w:tcPr>
            <w:tcW w:w="2359" w:type="dxa"/>
            <w:noWrap/>
            <w:hideMark/>
          </w:tcPr>
          <w:p w14:paraId="79738FED" w14:textId="7F4E89CD" w:rsidR="00AF399B" w:rsidRPr="004862E0" w:rsidRDefault="00AF399B" w:rsidP="00F6702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F399B" w:rsidRPr="004862E0" w14:paraId="0A50A100" w14:textId="77777777" w:rsidTr="00F670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noWrap/>
          </w:tcPr>
          <w:p w14:paraId="529DEFF1" w14:textId="63DF0C3D" w:rsidR="00AF399B" w:rsidRDefault="00AE5D0D" w:rsidP="00F6702C">
            <w:pPr>
              <w:spacing w:before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ORGANO LEGISLATIVO</w:t>
            </w:r>
          </w:p>
        </w:tc>
        <w:tc>
          <w:tcPr>
            <w:tcW w:w="2359" w:type="dxa"/>
            <w:noWrap/>
          </w:tcPr>
          <w:p w14:paraId="100AD316" w14:textId="2F87943C" w:rsidR="00AF399B" w:rsidRPr="004862E0" w:rsidRDefault="00AF399B" w:rsidP="00F6702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C32FC" w:rsidRPr="004862E0" w14:paraId="1E131182" w14:textId="77777777" w:rsidTr="00F670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noWrap/>
            <w:hideMark/>
          </w:tcPr>
          <w:p w14:paraId="0A45D1D4" w14:textId="77777777" w:rsidR="004C32FC" w:rsidRPr="004862E0" w:rsidRDefault="004C32FC" w:rsidP="00F6702C">
            <w:pPr>
              <w:spacing w:before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4862E0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OTAL</w:t>
            </w:r>
          </w:p>
        </w:tc>
        <w:tc>
          <w:tcPr>
            <w:tcW w:w="2359" w:type="dxa"/>
            <w:noWrap/>
            <w:hideMark/>
          </w:tcPr>
          <w:p w14:paraId="338F5DED" w14:textId="4C7E9891" w:rsidR="004C32FC" w:rsidRPr="004862E0" w:rsidRDefault="00AE5D0D" w:rsidP="00F6702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</w:tbl>
    <w:p w14:paraId="5D9D242E" w14:textId="77777777" w:rsidR="00FF5A5B" w:rsidRDefault="00FF5A5B" w:rsidP="00F6702C">
      <w:pPr>
        <w:spacing w:line="240" w:lineRule="auto"/>
      </w:pPr>
    </w:p>
    <w:p w14:paraId="42F254CE" w14:textId="77777777" w:rsidR="00FF5A5B" w:rsidRPr="00FF5A5B" w:rsidRDefault="00FF5A5B" w:rsidP="00F6702C">
      <w:pPr>
        <w:spacing w:line="240" w:lineRule="auto"/>
      </w:pPr>
    </w:p>
    <w:p w14:paraId="21030295" w14:textId="77777777" w:rsidR="004C32FC" w:rsidRDefault="004C32FC" w:rsidP="00F67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10D1A" w14:textId="77777777" w:rsidR="004C32FC" w:rsidRDefault="004C32FC" w:rsidP="00F67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62983" w14:textId="77777777" w:rsidR="004C32FC" w:rsidRDefault="004C32FC" w:rsidP="00F67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2C534" w14:textId="77777777" w:rsidR="00AE5D0D" w:rsidRDefault="00AE5D0D" w:rsidP="00FF5A5B">
      <w:pPr>
        <w:rPr>
          <w:rFonts w:ascii="Times New Roman" w:hAnsi="Times New Roman" w:cs="Times New Roman"/>
          <w:sz w:val="24"/>
          <w:szCs w:val="24"/>
        </w:rPr>
      </w:pPr>
    </w:p>
    <w:p w14:paraId="000B23EF" w14:textId="77777777" w:rsidR="00AE5D0D" w:rsidRDefault="00AE5D0D" w:rsidP="00FF5A5B">
      <w:pPr>
        <w:rPr>
          <w:rFonts w:ascii="Times New Roman" w:hAnsi="Times New Roman" w:cs="Times New Roman"/>
          <w:sz w:val="24"/>
          <w:szCs w:val="24"/>
        </w:rPr>
      </w:pPr>
    </w:p>
    <w:p w14:paraId="6FD81E36" w14:textId="7A686114" w:rsidR="00FF5A5B" w:rsidRPr="00AE5D0D" w:rsidRDefault="009179C4" w:rsidP="00AE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Cooperación Externa</w:t>
      </w:r>
      <w:r w:rsidR="00FF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AE5D0D">
        <w:rPr>
          <w:rFonts w:ascii="Times New Roman" w:hAnsi="Times New Roman" w:cs="Times New Roman"/>
          <w:sz w:val="24"/>
          <w:szCs w:val="24"/>
        </w:rPr>
        <w:t>MAYO</w:t>
      </w:r>
      <w:r>
        <w:rPr>
          <w:rFonts w:ascii="Times New Roman" w:hAnsi="Times New Roman" w:cs="Times New Roman"/>
          <w:sz w:val="24"/>
          <w:szCs w:val="24"/>
        </w:rPr>
        <w:t xml:space="preserve"> asistió a</w:t>
      </w:r>
      <w:r w:rsidR="00FF5A5B">
        <w:rPr>
          <w:rFonts w:ascii="Times New Roman" w:hAnsi="Times New Roman" w:cs="Times New Roman"/>
          <w:sz w:val="24"/>
          <w:szCs w:val="24"/>
        </w:rPr>
        <w:t xml:space="preserve"> diferentes eventos</w:t>
      </w:r>
      <w:r w:rsidR="00BA5BB2">
        <w:rPr>
          <w:rFonts w:ascii="Times New Roman" w:hAnsi="Times New Roman" w:cs="Times New Roman"/>
          <w:sz w:val="24"/>
          <w:szCs w:val="24"/>
        </w:rPr>
        <w:t xml:space="preserve"> a los cuales el INABVE fue invitado a participar</w:t>
      </w:r>
      <w:r w:rsidR="00236B3F">
        <w:rPr>
          <w:rFonts w:ascii="Times New Roman" w:hAnsi="Times New Roman" w:cs="Times New Roman"/>
          <w:sz w:val="24"/>
          <w:szCs w:val="24"/>
        </w:rPr>
        <w:t>:</w:t>
      </w:r>
    </w:p>
    <w:p w14:paraId="16830820" w14:textId="56F15E69" w:rsidR="00FF5A5B" w:rsidRDefault="00F6702C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ITCHA-AGAPE en Chalatenango</w:t>
      </w:r>
    </w:p>
    <w:p w14:paraId="4DD75EF9" w14:textId="2E9478DC" w:rsidR="00F6702C" w:rsidRDefault="00F6702C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ITCA-FEPADE en San Miguel</w:t>
      </w:r>
    </w:p>
    <w:p w14:paraId="7EABD342" w14:textId="0A4586D5" w:rsidR="00F6702C" w:rsidRDefault="00F6702C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ITCA-FEPADE en Santa Ana</w:t>
      </w:r>
    </w:p>
    <w:p w14:paraId="77446BC6" w14:textId="55EB923C" w:rsidR="00F6702C" w:rsidRDefault="00350934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el Embajador de El Salvador en Bélgica</w:t>
      </w:r>
    </w:p>
    <w:p w14:paraId="641A5AA0" w14:textId="4F9326FE" w:rsidR="00350934" w:rsidRDefault="00350934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Reunión virtual con representantes de la Fundación Gloria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Kriete</w:t>
      </w:r>
      <w:proofErr w:type="spellEnd"/>
    </w:p>
    <w:p w14:paraId="048C6F12" w14:textId="65957368" w:rsidR="00350934" w:rsidRDefault="00350934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por invitación al 60 Aniversario de</w:t>
      </w:r>
      <w:r w:rsidR="001E43D2">
        <w:rPr>
          <w:rFonts w:ascii="Times New Roman" w:hAnsi="Times New Roman" w:cs="Times New Roman"/>
          <w:sz w:val="24"/>
          <w:szCs w:val="24"/>
        </w:rPr>
        <w:t xml:space="preserve">l Programa Mundial de Alimentos de la FAO </w:t>
      </w:r>
    </w:p>
    <w:p w14:paraId="15533F5B" w14:textId="08533016" w:rsidR="001E43D2" w:rsidRDefault="001E43D2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Reunión </w:t>
      </w:r>
      <w:r w:rsidR="00236B3F">
        <w:rPr>
          <w:rFonts w:ascii="Times New Roman" w:hAnsi="Times New Roman" w:cs="Times New Roman"/>
          <w:sz w:val="24"/>
          <w:szCs w:val="24"/>
        </w:rPr>
        <w:t>con Excelentísima Sra. Embajadora de Turquía</w:t>
      </w:r>
    </w:p>
    <w:p w14:paraId="137D15EC" w14:textId="24B79692" w:rsidR="00FF5A5B" w:rsidRPr="00350934" w:rsidRDefault="00FF5A5B" w:rsidP="00350934">
      <w:pPr>
        <w:rPr>
          <w:rFonts w:ascii="Times New Roman" w:hAnsi="Times New Roman" w:cs="Times New Roman"/>
          <w:sz w:val="24"/>
          <w:szCs w:val="24"/>
        </w:rPr>
      </w:pPr>
    </w:p>
    <w:p w14:paraId="5A30CB25" w14:textId="1588A96C" w:rsidR="00D247AC" w:rsidRPr="00D247AC" w:rsidRDefault="00D247AC" w:rsidP="00D247A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E614A2" w14:textId="77777777" w:rsidR="00FF5A5B" w:rsidRPr="00FF5A5B" w:rsidRDefault="00FF5A5B" w:rsidP="00D247A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FF5A5B" w:rsidRPr="00FF5A5B" w:rsidSect="00ED525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DE93" w14:textId="77777777" w:rsidR="00805E3E" w:rsidRDefault="00805E3E" w:rsidP="00472661">
      <w:pPr>
        <w:spacing w:after="0" w:line="240" w:lineRule="auto"/>
      </w:pPr>
      <w:r>
        <w:separator/>
      </w:r>
    </w:p>
  </w:endnote>
  <w:endnote w:type="continuationSeparator" w:id="0">
    <w:p w14:paraId="75C931BA" w14:textId="77777777" w:rsidR="00805E3E" w:rsidRDefault="00805E3E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 xml:space="preserve">Avenida Bernal </w:t>
    </w:r>
    <w:proofErr w:type="spellStart"/>
    <w:r w:rsidRPr="000C0F3C">
      <w:rPr>
        <w:sz w:val="20"/>
        <w:szCs w:val="20"/>
      </w:rPr>
      <w:t>N°</w:t>
    </w:r>
    <w:proofErr w:type="spellEnd"/>
    <w:r w:rsidRPr="000C0F3C">
      <w:rPr>
        <w:sz w:val="20"/>
        <w:szCs w:val="20"/>
      </w:rPr>
      <w:t xml:space="preserve"> 222, San Salvador, El Salvador, C. A.</w:t>
    </w:r>
  </w:p>
  <w:p w14:paraId="6570D8B2" w14:textId="77777777" w:rsidR="00836E56" w:rsidRPr="000C0F3C" w:rsidRDefault="00000000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CB5D" w14:textId="77777777" w:rsidR="00805E3E" w:rsidRDefault="00805E3E" w:rsidP="00472661">
      <w:pPr>
        <w:spacing w:after="0" w:line="240" w:lineRule="auto"/>
      </w:pPr>
      <w:r>
        <w:separator/>
      </w:r>
    </w:p>
  </w:footnote>
  <w:footnote w:type="continuationSeparator" w:id="0">
    <w:p w14:paraId="416E0D67" w14:textId="77777777" w:rsidR="00805E3E" w:rsidRDefault="00805E3E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449288182" name="Imagen 44928818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767562420" name="Imagen 1767562420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D20E2"/>
    <w:multiLevelType w:val="hybridMultilevel"/>
    <w:tmpl w:val="80CEDA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31005">
    <w:abstractNumId w:val="2"/>
  </w:num>
  <w:num w:numId="2" w16cid:durableId="1595358564">
    <w:abstractNumId w:val="5"/>
  </w:num>
  <w:num w:numId="3" w16cid:durableId="1957910441">
    <w:abstractNumId w:val="0"/>
  </w:num>
  <w:num w:numId="4" w16cid:durableId="930889449">
    <w:abstractNumId w:val="4"/>
  </w:num>
  <w:num w:numId="5" w16cid:durableId="1989437430">
    <w:abstractNumId w:val="3"/>
  </w:num>
  <w:num w:numId="6" w16cid:durableId="17546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65078"/>
    <w:rsid w:val="000747B8"/>
    <w:rsid w:val="00086630"/>
    <w:rsid w:val="00093C7E"/>
    <w:rsid w:val="000A7CF8"/>
    <w:rsid w:val="000C2C76"/>
    <w:rsid w:val="000C39CD"/>
    <w:rsid w:val="000D2FA3"/>
    <w:rsid w:val="000D315E"/>
    <w:rsid w:val="000E7A1D"/>
    <w:rsid w:val="0010033F"/>
    <w:rsid w:val="0011242B"/>
    <w:rsid w:val="00133499"/>
    <w:rsid w:val="00162725"/>
    <w:rsid w:val="00173366"/>
    <w:rsid w:val="00176ED8"/>
    <w:rsid w:val="00185CE8"/>
    <w:rsid w:val="001912C4"/>
    <w:rsid w:val="00194649"/>
    <w:rsid w:val="001C70D5"/>
    <w:rsid w:val="001D3E88"/>
    <w:rsid w:val="001E43D2"/>
    <w:rsid w:val="001F1FE6"/>
    <w:rsid w:val="001F29C9"/>
    <w:rsid w:val="00235820"/>
    <w:rsid w:val="00236B3F"/>
    <w:rsid w:val="00246DF1"/>
    <w:rsid w:val="002810AA"/>
    <w:rsid w:val="00287FB8"/>
    <w:rsid w:val="002E2111"/>
    <w:rsid w:val="002E46D9"/>
    <w:rsid w:val="002E65DF"/>
    <w:rsid w:val="00305FBC"/>
    <w:rsid w:val="0032229A"/>
    <w:rsid w:val="003325AB"/>
    <w:rsid w:val="003428A7"/>
    <w:rsid w:val="003457FA"/>
    <w:rsid w:val="00350934"/>
    <w:rsid w:val="0035652F"/>
    <w:rsid w:val="00363AEA"/>
    <w:rsid w:val="0037056E"/>
    <w:rsid w:val="00373331"/>
    <w:rsid w:val="00380E71"/>
    <w:rsid w:val="003B6826"/>
    <w:rsid w:val="003C0A5A"/>
    <w:rsid w:val="003E3859"/>
    <w:rsid w:val="00422948"/>
    <w:rsid w:val="0045239C"/>
    <w:rsid w:val="00462158"/>
    <w:rsid w:val="00466BCB"/>
    <w:rsid w:val="004723E2"/>
    <w:rsid w:val="00472661"/>
    <w:rsid w:val="00476E04"/>
    <w:rsid w:val="00477258"/>
    <w:rsid w:val="00482E0E"/>
    <w:rsid w:val="004C32FC"/>
    <w:rsid w:val="004C4141"/>
    <w:rsid w:val="004C5823"/>
    <w:rsid w:val="004D1C26"/>
    <w:rsid w:val="004D58B7"/>
    <w:rsid w:val="004E4FF3"/>
    <w:rsid w:val="004E7DB0"/>
    <w:rsid w:val="00501DA7"/>
    <w:rsid w:val="00506CA2"/>
    <w:rsid w:val="00511420"/>
    <w:rsid w:val="0051270C"/>
    <w:rsid w:val="00523673"/>
    <w:rsid w:val="00544657"/>
    <w:rsid w:val="00553C3F"/>
    <w:rsid w:val="005630D5"/>
    <w:rsid w:val="00570FD9"/>
    <w:rsid w:val="005B12D2"/>
    <w:rsid w:val="005B4709"/>
    <w:rsid w:val="005C3807"/>
    <w:rsid w:val="005D0131"/>
    <w:rsid w:val="005D3C48"/>
    <w:rsid w:val="005D574A"/>
    <w:rsid w:val="00602B8B"/>
    <w:rsid w:val="00603ED5"/>
    <w:rsid w:val="0060402E"/>
    <w:rsid w:val="00610430"/>
    <w:rsid w:val="00617395"/>
    <w:rsid w:val="00622C46"/>
    <w:rsid w:val="006669FD"/>
    <w:rsid w:val="006A6B06"/>
    <w:rsid w:val="006B2DDC"/>
    <w:rsid w:val="006B616D"/>
    <w:rsid w:val="006B7030"/>
    <w:rsid w:val="00757072"/>
    <w:rsid w:val="007627B8"/>
    <w:rsid w:val="007649ED"/>
    <w:rsid w:val="00772DB1"/>
    <w:rsid w:val="007855D2"/>
    <w:rsid w:val="007A5C43"/>
    <w:rsid w:val="007B2545"/>
    <w:rsid w:val="007B28B2"/>
    <w:rsid w:val="007D0EB3"/>
    <w:rsid w:val="007D4C5F"/>
    <w:rsid w:val="007D76B1"/>
    <w:rsid w:val="007E478B"/>
    <w:rsid w:val="007F3CD5"/>
    <w:rsid w:val="00805E3E"/>
    <w:rsid w:val="00814EA4"/>
    <w:rsid w:val="00841212"/>
    <w:rsid w:val="00843612"/>
    <w:rsid w:val="00845299"/>
    <w:rsid w:val="0087245F"/>
    <w:rsid w:val="0088701D"/>
    <w:rsid w:val="008B30AF"/>
    <w:rsid w:val="008B58B2"/>
    <w:rsid w:val="008D7167"/>
    <w:rsid w:val="008F03CB"/>
    <w:rsid w:val="008F62F5"/>
    <w:rsid w:val="00904AC5"/>
    <w:rsid w:val="009179C4"/>
    <w:rsid w:val="00924B38"/>
    <w:rsid w:val="009438D7"/>
    <w:rsid w:val="009458BF"/>
    <w:rsid w:val="0095683D"/>
    <w:rsid w:val="00970D85"/>
    <w:rsid w:val="0097524D"/>
    <w:rsid w:val="00981C23"/>
    <w:rsid w:val="009A678E"/>
    <w:rsid w:val="009D5DAB"/>
    <w:rsid w:val="00A161AE"/>
    <w:rsid w:val="00A41037"/>
    <w:rsid w:val="00A468B7"/>
    <w:rsid w:val="00A70EA0"/>
    <w:rsid w:val="00A714EE"/>
    <w:rsid w:val="00A803FF"/>
    <w:rsid w:val="00A821D3"/>
    <w:rsid w:val="00A82FC9"/>
    <w:rsid w:val="00AA3BFC"/>
    <w:rsid w:val="00AA7C91"/>
    <w:rsid w:val="00AC6A8A"/>
    <w:rsid w:val="00AE5D0D"/>
    <w:rsid w:val="00AE7905"/>
    <w:rsid w:val="00AF399B"/>
    <w:rsid w:val="00B05062"/>
    <w:rsid w:val="00B24930"/>
    <w:rsid w:val="00B6052F"/>
    <w:rsid w:val="00B737E5"/>
    <w:rsid w:val="00B923FE"/>
    <w:rsid w:val="00B95E30"/>
    <w:rsid w:val="00B95F10"/>
    <w:rsid w:val="00BA4388"/>
    <w:rsid w:val="00BA5BB2"/>
    <w:rsid w:val="00BD3838"/>
    <w:rsid w:val="00C37B31"/>
    <w:rsid w:val="00C44FFB"/>
    <w:rsid w:val="00C51C77"/>
    <w:rsid w:val="00CA3618"/>
    <w:rsid w:val="00CB5864"/>
    <w:rsid w:val="00CE4498"/>
    <w:rsid w:val="00CF3A29"/>
    <w:rsid w:val="00CF4685"/>
    <w:rsid w:val="00D21124"/>
    <w:rsid w:val="00D247AC"/>
    <w:rsid w:val="00D65887"/>
    <w:rsid w:val="00D667D0"/>
    <w:rsid w:val="00D81ACB"/>
    <w:rsid w:val="00D8393E"/>
    <w:rsid w:val="00D84803"/>
    <w:rsid w:val="00D86F24"/>
    <w:rsid w:val="00D970C2"/>
    <w:rsid w:val="00D974AB"/>
    <w:rsid w:val="00DB093A"/>
    <w:rsid w:val="00DC0837"/>
    <w:rsid w:val="00DE14E9"/>
    <w:rsid w:val="00DE7AD5"/>
    <w:rsid w:val="00E06918"/>
    <w:rsid w:val="00E35355"/>
    <w:rsid w:val="00E51EC3"/>
    <w:rsid w:val="00E53436"/>
    <w:rsid w:val="00E72A67"/>
    <w:rsid w:val="00EA4A7B"/>
    <w:rsid w:val="00EB166F"/>
    <w:rsid w:val="00EB79B2"/>
    <w:rsid w:val="00EC6CBB"/>
    <w:rsid w:val="00ED5252"/>
    <w:rsid w:val="00EE667C"/>
    <w:rsid w:val="00F318A7"/>
    <w:rsid w:val="00F6702C"/>
    <w:rsid w:val="00F77378"/>
    <w:rsid w:val="00F92D5C"/>
    <w:rsid w:val="00FA08CE"/>
    <w:rsid w:val="00FA1C0B"/>
    <w:rsid w:val="00FA4013"/>
    <w:rsid w:val="00FA6CFF"/>
    <w:rsid w:val="00FA6FBF"/>
    <w:rsid w:val="00FC08F3"/>
    <w:rsid w:val="00FF3FC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Envío de Notas Oficiales para presentar el Instituto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Recepción de donaciones y/o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>
        <a:solidFill>
          <a:schemeClr val="bg2">
            <a:lumMod val="90000"/>
          </a:schemeClr>
        </a:solidFill>
      </dgm:spPr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5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5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5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3" presStyleCnt="5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4" presStyleCnt="5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3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37B06BB8-123F-416A-B976-64E08311F26C}" srcId="{6BEE2948-BF04-4855-B3A7-B6C0F627E248}" destId="{97E34A6E-FCF0-426D-A250-8A512C099187}" srcOrd="4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A48F7057-5478-46DC-B967-882298CD5E53}" type="presParOf" srcId="{580B0811-B13C-4223-97C6-D8EA9B7D61EF}" destId="{A71C0616-56F6-40CF-B8C4-AAA1D4E9AB07}" srcOrd="6" destOrd="0" presId="urn:microsoft.com/office/officeart/2005/8/layout/hProcess9"/>
    <dgm:cxn modelId="{BB5416CC-D270-48CF-BD57-9E36DF1BD006}" type="presParOf" srcId="{580B0811-B13C-4223-97C6-D8EA9B7D61EF}" destId="{AF5FC7A8-768E-43E1-B88D-ED83EEB1A827}" srcOrd="7" destOrd="0" presId="urn:microsoft.com/office/officeart/2005/8/layout/hProcess9"/>
    <dgm:cxn modelId="{46ACB1FF-090D-42A3-91DA-2DE70E97B47C}" type="presParOf" srcId="{580B0811-B13C-4223-97C6-D8EA9B7D61EF}" destId="{21C40F70-EB46-4A79-AED6-345E865C99A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1403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50173" y="1149438"/>
        <a:ext cx="1029618" cy="901522"/>
      </dsp:txXfrm>
    </dsp:sp>
    <dsp:sp modelId="{9A614301-9DEA-4AD9-8E6B-F928FA5C990B}">
      <dsp:nvSpPr>
        <dsp:cNvPr id="0" name=""/>
        <dsp:cNvSpPr/>
      </dsp:nvSpPr>
      <dsp:spPr>
        <a:xfrm>
          <a:off x="1204811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Envío de Notas Oficiales para presentar el Instituto</a:t>
          </a:r>
        </a:p>
      </dsp:txBody>
      <dsp:txXfrm>
        <a:off x="1253581" y="1149438"/>
        <a:ext cx="1029618" cy="901522"/>
      </dsp:txXfrm>
    </dsp:sp>
    <dsp:sp modelId="{F5927B21-3EB3-4F16-9C9E-DAC038459CBA}">
      <dsp:nvSpPr>
        <dsp:cNvPr id="0" name=""/>
        <dsp:cNvSpPr/>
      </dsp:nvSpPr>
      <dsp:spPr>
        <a:xfrm>
          <a:off x="2408220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 audiencias con oferentes de cooperación</a:t>
          </a:r>
        </a:p>
      </dsp:txBody>
      <dsp:txXfrm>
        <a:off x="2456990" y="1149438"/>
        <a:ext cx="1029618" cy="901522"/>
      </dsp:txXfrm>
    </dsp:sp>
    <dsp:sp modelId="{A71C0616-56F6-40CF-B8C4-AAA1D4E9AB07}">
      <dsp:nvSpPr>
        <dsp:cNvPr id="0" name=""/>
        <dsp:cNvSpPr/>
      </dsp:nvSpPr>
      <dsp:spPr>
        <a:xfrm>
          <a:off x="3611629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Seguimiento de reuniones y obtención de acuerdos</a:t>
          </a:r>
        </a:p>
      </dsp:txBody>
      <dsp:txXfrm>
        <a:off x="3660399" y="1149438"/>
        <a:ext cx="1029618" cy="901522"/>
      </dsp:txXfrm>
    </dsp:sp>
    <dsp:sp modelId="{21C40F70-EB46-4A79-AED6-345E865C99A1}">
      <dsp:nvSpPr>
        <dsp:cNvPr id="0" name=""/>
        <dsp:cNvSpPr/>
      </dsp:nvSpPr>
      <dsp:spPr>
        <a:xfrm>
          <a:off x="4815037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Recepción de donaciones y/o Convenios de Cooperación</a:t>
          </a:r>
        </a:p>
      </dsp:txBody>
      <dsp:txXfrm>
        <a:off x="4863807" y="1149438"/>
        <a:ext cx="102961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Lorena Jeannette Bermúdez Delgado</cp:lastModifiedBy>
  <cp:revision>2</cp:revision>
  <cp:lastPrinted>2023-04-13T20:05:00Z</cp:lastPrinted>
  <dcterms:created xsi:type="dcterms:W3CDTF">2023-06-07T16:57:00Z</dcterms:created>
  <dcterms:modified xsi:type="dcterms:W3CDTF">2023-06-07T16:57:00Z</dcterms:modified>
</cp:coreProperties>
</file>