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2DDA9DEB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0B5E">
        <w:rPr>
          <w:rFonts w:ascii="Times New Roman" w:hAnsi="Times New Roman" w:cs="Times New Roman"/>
          <w:b/>
          <w:bCs/>
          <w:sz w:val="26"/>
          <w:szCs w:val="26"/>
        </w:rPr>
        <w:t>FEBR</w:t>
      </w:r>
      <w:r w:rsidR="003F4AF5">
        <w:rPr>
          <w:rFonts w:ascii="Times New Roman" w:hAnsi="Times New Roman" w:cs="Times New Roman"/>
          <w:b/>
          <w:bCs/>
          <w:sz w:val="26"/>
          <w:szCs w:val="26"/>
        </w:rPr>
        <w:t>ERO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3F4AF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7922F171" w:rsidR="005B12D2" w:rsidRPr="008F03CB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La </w:t>
      </w:r>
      <w:r w:rsidRPr="008F03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8F03CB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 Especial. </w:t>
      </w:r>
    </w:p>
    <w:p w14:paraId="0B00DA58" w14:textId="2E175744" w:rsidR="001912C4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</w:t>
      </w:r>
      <w:r w:rsidR="00A468B7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462158">
        <w:rPr>
          <w:rFonts w:ascii="Times New Roman" w:hAnsi="Times New Roman" w:cs="Times New Roman"/>
          <w:sz w:val="24"/>
          <w:szCs w:val="24"/>
        </w:rPr>
        <w:t>llevan a cabo</w:t>
      </w:r>
      <w:r w:rsidRPr="004D1C26">
        <w:rPr>
          <w:rFonts w:ascii="Times New Roman" w:hAnsi="Times New Roman" w:cs="Times New Roman"/>
          <w:sz w:val="24"/>
          <w:szCs w:val="24"/>
        </w:rPr>
        <w:t xml:space="preserve"> las actividades siguientes:</w:t>
      </w:r>
    </w:p>
    <w:p w14:paraId="29357B0D" w14:textId="77777777" w:rsidR="002440CD" w:rsidRDefault="002440CD" w:rsidP="006040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30D38" w14:textId="29EEA57F" w:rsidR="007D76B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51225E52">
            <wp:extent cx="6112475" cy="3200400"/>
            <wp:effectExtent l="0" t="0" r="3175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C01C319" w14:textId="77777777" w:rsidR="002440CD" w:rsidRDefault="002440CD" w:rsidP="00A63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22A4F" w14:textId="0FDC930B" w:rsidR="00667889" w:rsidRDefault="009B38C4" w:rsidP="00A63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A80B5E">
        <w:rPr>
          <w:rFonts w:ascii="Times New Roman" w:hAnsi="Times New Roman" w:cs="Times New Roman"/>
          <w:sz w:val="24"/>
          <w:szCs w:val="24"/>
        </w:rPr>
        <w:t>febr</w:t>
      </w:r>
      <w:r w:rsidR="003F4AF5">
        <w:rPr>
          <w:rFonts w:ascii="Times New Roman" w:hAnsi="Times New Roman" w:cs="Times New Roman"/>
          <w:sz w:val="24"/>
          <w:szCs w:val="24"/>
        </w:rPr>
        <w:t>ero</w:t>
      </w:r>
      <w:r w:rsidR="000A5100">
        <w:rPr>
          <w:rFonts w:ascii="Times New Roman" w:hAnsi="Times New Roman" w:cs="Times New Roman"/>
          <w:sz w:val="24"/>
          <w:szCs w:val="24"/>
        </w:rPr>
        <w:t xml:space="preserve"> 202</w:t>
      </w:r>
      <w:r w:rsidR="003F4AF5">
        <w:rPr>
          <w:rFonts w:ascii="Times New Roman" w:hAnsi="Times New Roman" w:cs="Times New Roman"/>
          <w:sz w:val="24"/>
          <w:szCs w:val="24"/>
        </w:rPr>
        <w:t>4</w:t>
      </w:r>
      <w:r w:rsidR="00462158">
        <w:rPr>
          <w:rFonts w:ascii="Times New Roman" w:hAnsi="Times New Roman" w:cs="Times New Roman"/>
          <w:sz w:val="24"/>
          <w:szCs w:val="24"/>
        </w:rPr>
        <w:t>,</w:t>
      </w:r>
      <w:r w:rsidR="005D0131">
        <w:rPr>
          <w:rFonts w:ascii="Times New Roman" w:hAnsi="Times New Roman" w:cs="Times New Roman"/>
          <w:sz w:val="24"/>
          <w:szCs w:val="24"/>
        </w:rPr>
        <w:t xml:space="preserve"> se</w:t>
      </w:r>
      <w:r w:rsidR="00871516">
        <w:rPr>
          <w:rFonts w:ascii="Times New Roman" w:hAnsi="Times New Roman" w:cs="Times New Roman"/>
          <w:sz w:val="24"/>
          <w:szCs w:val="24"/>
        </w:rPr>
        <w:t xml:space="preserve"> </w:t>
      </w:r>
      <w:r w:rsidR="002440CD">
        <w:rPr>
          <w:rFonts w:ascii="Times New Roman" w:hAnsi="Times New Roman" w:cs="Times New Roman"/>
          <w:sz w:val="24"/>
          <w:szCs w:val="24"/>
        </w:rPr>
        <w:t xml:space="preserve">están elaborando las Cartas de Entendimiento entre la UPAN-INABVE y la del MINEDUCYT-INABVE. </w:t>
      </w:r>
    </w:p>
    <w:p w14:paraId="3417CB3C" w14:textId="77777777" w:rsidR="002440CD" w:rsidRPr="007847A1" w:rsidRDefault="002440CD" w:rsidP="00A6322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s-SV"/>
        </w:rPr>
      </w:pPr>
    </w:p>
    <w:sectPr w:rsidR="002440CD" w:rsidRPr="007847A1" w:rsidSect="007613BD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BA72C" w14:textId="77777777" w:rsidR="007613BD" w:rsidRDefault="007613BD" w:rsidP="00472661">
      <w:pPr>
        <w:spacing w:after="0" w:line="240" w:lineRule="auto"/>
      </w:pPr>
      <w:r>
        <w:separator/>
      </w:r>
    </w:p>
  </w:endnote>
  <w:endnote w:type="continuationSeparator" w:id="0">
    <w:p w14:paraId="46409B59" w14:textId="77777777" w:rsidR="007613BD" w:rsidRDefault="007613BD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5BC2" w14:textId="6147F4E7" w:rsidR="005D68CB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</w:t>
    </w:r>
    <w:r w:rsidR="007951B3">
      <w:rPr>
        <w:sz w:val="20"/>
        <w:szCs w:val="20"/>
      </w:rPr>
      <w:t>o.</w:t>
    </w:r>
    <w:r w:rsidRPr="000C0F3C">
      <w:rPr>
        <w:sz w:val="20"/>
        <w:szCs w:val="20"/>
      </w:rPr>
      <w:t xml:space="preserve"> 222,</w:t>
    </w:r>
    <w:r w:rsidR="007951B3">
      <w:rPr>
        <w:sz w:val="20"/>
        <w:szCs w:val="20"/>
      </w:rPr>
      <w:t xml:space="preserve"> Colonia </w:t>
    </w:r>
    <w:proofErr w:type="spellStart"/>
    <w:r w:rsidR="007951B3">
      <w:rPr>
        <w:sz w:val="20"/>
        <w:szCs w:val="20"/>
      </w:rPr>
      <w:t>Miramonte</w:t>
    </w:r>
    <w:proofErr w:type="spellEnd"/>
    <w:r w:rsidR="007951B3">
      <w:rPr>
        <w:sz w:val="20"/>
        <w:szCs w:val="20"/>
      </w:rPr>
      <w:t>,</w:t>
    </w:r>
    <w:r w:rsidRPr="000C0F3C">
      <w:rPr>
        <w:sz w:val="20"/>
        <w:szCs w:val="20"/>
      </w:rPr>
      <w:t xml:space="preserve"> San Salvador, El Salvador, C. A.</w:t>
    </w:r>
  </w:p>
  <w:p w14:paraId="6570D8B2" w14:textId="77777777" w:rsidR="005D68CB" w:rsidRPr="000C0F3C" w:rsidRDefault="005D68CB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FEE4B" w14:textId="77777777" w:rsidR="007613BD" w:rsidRDefault="007613BD" w:rsidP="00472661">
      <w:pPr>
        <w:spacing w:after="0" w:line="240" w:lineRule="auto"/>
      </w:pPr>
      <w:r>
        <w:separator/>
      </w:r>
    </w:p>
  </w:footnote>
  <w:footnote w:type="continuationSeparator" w:id="0">
    <w:p w14:paraId="790E2B6A" w14:textId="77777777" w:rsidR="007613BD" w:rsidRDefault="007613BD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4F372" w14:textId="77777777" w:rsidR="005D68CB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27C07" w14:textId="77777777" w:rsidR="005D68CB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449288182" name="Imagen 449288182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767562420" name="Imagen 1767562420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092FB" w14:textId="77777777" w:rsidR="005D68CB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11E9A"/>
    <w:multiLevelType w:val="hybridMultilevel"/>
    <w:tmpl w:val="EE04D948"/>
    <w:lvl w:ilvl="0" w:tplc="7780F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09E"/>
    <w:multiLevelType w:val="hybridMultilevel"/>
    <w:tmpl w:val="4D80B1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21F8"/>
    <w:multiLevelType w:val="hybridMultilevel"/>
    <w:tmpl w:val="BEFC62B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20E2"/>
    <w:multiLevelType w:val="hybridMultilevel"/>
    <w:tmpl w:val="80CEDA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0F3"/>
    <w:multiLevelType w:val="hybridMultilevel"/>
    <w:tmpl w:val="3F5C2CB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00A6"/>
    <w:multiLevelType w:val="hybridMultilevel"/>
    <w:tmpl w:val="27EAAAC2"/>
    <w:lvl w:ilvl="0" w:tplc="C956903E">
      <w:start w:val="1"/>
      <w:numFmt w:val="decimal"/>
      <w:lvlText w:val="%1-"/>
      <w:lvlJc w:val="left"/>
      <w:pPr>
        <w:ind w:left="720" w:hanging="360"/>
      </w:pPr>
      <w:rPr>
        <w:rFonts w:ascii="Amasis MT Pro" w:hAnsi="Amasis MT Pro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6F90"/>
    <w:multiLevelType w:val="hybridMultilevel"/>
    <w:tmpl w:val="7182249A"/>
    <w:lvl w:ilvl="0" w:tplc="5CC46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75514"/>
    <w:multiLevelType w:val="hybridMultilevel"/>
    <w:tmpl w:val="41E0A90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111F"/>
    <w:multiLevelType w:val="hybridMultilevel"/>
    <w:tmpl w:val="2D5A41E6"/>
    <w:lvl w:ilvl="0" w:tplc="AA808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11599"/>
    <w:multiLevelType w:val="hybridMultilevel"/>
    <w:tmpl w:val="2BCC77E4"/>
    <w:lvl w:ilvl="0" w:tplc="94FAB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54F42"/>
    <w:multiLevelType w:val="hybridMultilevel"/>
    <w:tmpl w:val="DA3EF47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31005">
    <w:abstractNumId w:val="5"/>
  </w:num>
  <w:num w:numId="2" w16cid:durableId="1595358564">
    <w:abstractNumId w:val="11"/>
  </w:num>
  <w:num w:numId="3" w16cid:durableId="1957910441">
    <w:abstractNumId w:val="0"/>
  </w:num>
  <w:num w:numId="4" w16cid:durableId="930889449">
    <w:abstractNumId w:val="10"/>
  </w:num>
  <w:num w:numId="5" w16cid:durableId="1989437430">
    <w:abstractNumId w:val="8"/>
  </w:num>
  <w:num w:numId="6" w16cid:durableId="175465756">
    <w:abstractNumId w:val="4"/>
  </w:num>
  <w:num w:numId="7" w16cid:durableId="1818378682">
    <w:abstractNumId w:val="9"/>
  </w:num>
  <w:num w:numId="8" w16cid:durableId="1563905346">
    <w:abstractNumId w:val="3"/>
  </w:num>
  <w:num w:numId="9" w16cid:durableId="437994359">
    <w:abstractNumId w:val="7"/>
  </w:num>
  <w:num w:numId="10" w16cid:durableId="973633310">
    <w:abstractNumId w:val="15"/>
  </w:num>
  <w:num w:numId="11" w16cid:durableId="187380216">
    <w:abstractNumId w:val="6"/>
  </w:num>
  <w:num w:numId="12" w16cid:durableId="895047665">
    <w:abstractNumId w:val="2"/>
  </w:num>
  <w:num w:numId="13" w16cid:durableId="1307053425">
    <w:abstractNumId w:val="12"/>
  </w:num>
  <w:num w:numId="14" w16cid:durableId="1741051948">
    <w:abstractNumId w:val="13"/>
  </w:num>
  <w:num w:numId="15" w16cid:durableId="803426921">
    <w:abstractNumId w:val="14"/>
  </w:num>
  <w:num w:numId="16" w16cid:durableId="157346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178F7"/>
    <w:rsid w:val="000504C0"/>
    <w:rsid w:val="00052DCE"/>
    <w:rsid w:val="00053FD6"/>
    <w:rsid w:val="000577D0"/>
    <w:rsid w:val="00065078"/>
    <w:rsid w:val="000747B8"/>
    <w:rsid w:val="000809A0"/>
    <w:rsid w:val="00086630"/>
    <w:rsid w:val="00093C7E"/>
    <w:rsid w:val="000A5100"/>
    <w:rsid w:val="000A7CF8"/>
    <w:rsid w:val="000B1461"/>
    <w:rsid w:val="000B4142"/>
    <w:rsid w:val="000C2C76"/>
    <w:rsid w:val="000C39CD"/>
    <w:rsid w:val="000C771E"/>
    <w:rsid w:val="000D2FA3"/>
    <w:rsid w:val="000D315E"/>
    <w:rsid w:val="000E7A1D"/>
    <w:rsid w:val="0010033F"/>
    <w:rsid w:val="0011242B"/>
    <w:rsid w:val="0013077B"/>
    <w:rsid w:val="00133499"/>
    <w:rsid w:val="00147DF5"/>
    <w:rsid w:val="00154519"/>
    <w:rsid w:val="00162725"/>
    <w:rsid w:val="00173366"/>
    <w:rsid w:val="00176ED8"/>
    <w:rsid w:val="00185CE8"/>
    <w:rsid w:val="001912C4"/>
    <w:rsid w:val="00194649"/>
    <w:rsid w:val="001A6441"/>
    <w:rsid w:val="001C4D5C"/>
    <w:rsid w:val="001C70D5"/>
    <w:rsid w:val="001D114C"/>
    <w:rsid w:val="001D2E00"/>
    <w:rsid w:val="001D3E88"/>
    <w:rsid w:val="001D44B2"/>
    <w:rsid w:val="001E43D2"/>
    <w:rsid w:val="001E5FB9"/>
    <w:rsid w:val="001F1FE6"/>
    <w:rsid w:val="001F29C9"/>
    <w:rsid w:val="0023581D"/>
    <w:rsid w:val="00235820"/>
    <w:rsid w:val="00236B3F"/>
    <w:rsid w:val="002440CD"/>
    <w:rsid w:val="00246DF1"/>
    <w:rsid w:val="002810AA"/>
    <w:rsid w:val="00287FB8"/>
    <w:rsid w:val="00291A08"/>
    <w:rsid w:val="002D221C"/>
    <w:rsid w:val="002E2111"/>
    <w:rsid w:val="002E46D9"/>
    <w:rsid w:val="002E65DF"/>
    <w:rsid w:val="00305462"/>
    <w:rsid w:val="00305FBC"/>
    <w:rsid w:val="00317F25"/>
    <w:rsid w:val="0032229A"/>
    <w:rsid w:val="00326C09"/>
    <w:rsid w:val="00330AFC"/>
    <w:rsid w:val="003325AB"/>
    <w:rsid w:val="003407B3"/>
    <w:rsid w:val="00341D50"/>
    <w:rsid w:val="003428A7"/>
    <w:rsid w:val="00343587"/>
    <w:rsid w:val="003457FA"/>
    <w:rsid w:val="00350934"/>
    <w:rsid w:val="003556B1"/>
    <w:rsid w:val="0035652F"/>
    <w:rsid w:val="0035789D"/>
    <w:rsid w:val="00363AEA"/>
    <w:rsid w:val="0037056E"/>
    <w:rsid w:val="00370C3F"/>
    <w:rsid w:val="00373331"/>
    <w:rsid w:val="00380B9B"/>
    <w:rsid w:val="00380E71"/>
    <w:rsid w:val="00395DA6"/>
    <w:rsid w:val="003B4B3C"/>
    <w:rsid w:val="003B6826"/>
    <w:rsid w:val="003C0A5A"/>
    <w:rsid w:val="003E3859"/>
    <w:rsid w:val="003F4AF5"/>
    <w:rsid w:val="003F5E63"/>
    <w:rsid w:val="00407575"/>
    <w:rsid w:val="00412F9F"/>
    <w:rsid w:val="00422948"/>
    <w:rsid w:val="00425486"/>
    <w:rsid w:val="00437F62"/>
    <w:rsid w:val="0045239C"/>
    <w:rsid w:val="00462158"/>
    <w:rsid w:val="00466BCB"/>
    <w:rsid w:val="004723E2"/>
    <w:rsid w:val="00472661"/>
    <w:rsid w:val="00476E04"/>
    <w:rsid w:val="00477258"/>
    <w:rsid w:val="00480F16"/>
    <w:rsid w:val="00482E0E"/>
    <w:rsid w:val="004C1FD4"/>
    <w:rsid w:val="004C32FC"/>
    <w:rsid w:val="004C4141"/>
    <w:rsid w:val="004C5823"/>
    <w:rsid w:val="004D1C26"/>
    <w:rsid w:val="004D58B7"/>
    <w:rsid w:val="004E0221"/>
    <w:rsid w:val="004E3761"/>
    <w:rsid w:val="004E4FF3"/>
    <w:rsid w:val="004E7DB0"/>
    <w:rsid w:val="00501DA7"/>
    <w:rsid w:val="00506CA2"/>
    <w:rsid w:val="00511420"/>
    <w:rsid w:val="0051270C"/>
    <w:rsid w:val="00523673"/>
    <w:rsid w:val="00544657"/>
    <w:rsid w:val="00544E37"/>
    <w:rsid w:val="00552DAE"/>
    <w:rsid w:val="00553C3F"/>
    <w:rsid w:val="00561ABB"/>
    <w:rsid w:val="005630D5"/>
    <w:rsid w:val="00570FD9"/>
    <w:rsid w:val="00593F0C"/>
    <w:rsid w:val="00594569"/>
    <w:rsid w:val="005A6F17"/>
    <w:rsid w:val="005B12D2"/>
    <w:rsid w:val="005B4709"/>
    <w:rsid w:val="005C3807"/>
    <w:rsid w:val="005D0131"/>
    <w:rsid w:val="005D3C48"/>
    <w:rsid w:val="005D574A"/>
    <w:rsid w:val="005D68CB"/>
    <w:rsid w:val="00602B8B"/>
    <w:rsid w:val="00603ED5"/>
    <w:rsid w:val="0060402E"/>
    <w:rsid w:val="00610430"/>
    <w:rsid w:val="00610DD4"/>
    <w:rsid w:val="00611096"/>
    <w:rsid w:val="00617395"/>
    <w:rsid w:val="00622C46"/>
    <w:rsid w:val="00625DF2"/>
    <w:rsid w:val="00632BB4"/>
    <w:rsid w:val="006669FD"/>
    <w:rsid w:val="00667889"/>
    <w:rsid w:val="006A6B06"/>
    <w:rsid w:val="006B2DDC"/>
    <w:rsid w:val="006B616D"/>
    <w:rsid w:val="006B7030"/>
    <w:rsid w:val="006C49D2"/>
    <w:rsid w:val="006E5BF5"/>
    <w:rsid w:val="006F481D"/>
    <w:rsid w:val="00750C99"/>
    <w:rsid w:val="00757072"/>
    <w:rsid w:val="00757D90"/>
    <w:rsid w:val="007613BD"/>
    <w:rsid w:val="007627B8"/>
    <w:rsid w:val="007649ED"/>
    <w:rsid w:val="00772DB1"/>
    <w:rsid w:val="00773B4A"/>
    <w:rsid w:val="007744E8"/>
    <w:rsid w:val="007847A1"/>
    <w:rsid w:val="007855D2"/>
    <w:rsid w:val="007951B3"/>
    <w:rsid w:val="007A5C43"/>
    <w:rsid w:val="007A6138"/>
    <w:rsid w:val="007B2545"/>
    <w:rsid w:val="007B28B2"/>
    <w:rsid w:val="007D0EB3"/>
    <w:rsid w:val="007D2AAA"/>
    <w:rsid w:val="007D4C5F"/>
    <w:rsid w:val="007D76B1"/>
    <w:rsid w:val="007E478B"/>
    <w:rsid w:val="007F3CD5"/>
    <w:rsid w:val="00800880"/>
    <w:rsid w:val="00805E3E"/>
    <w:rsid w:val="0080679B"/>
    <w:rsid w:val="00814EA4"/>
    <w:rsid w:val="00817E9F"/>
    <w:rsid w:val="00841212"/>
    <w:rsid w:val="00843612"/>
    <w:rsid w:val="00845299"/>
    <w:rsid w:val="00865DD3"/>
    <w:rsid w:val="00871516"/>
    <w:rsid w:val="0087245F"/>
    <w:rsid w:val="0088701D"/>
    <w:rsid w:val="008A014D"/>
    <w:rsid w:val="008A0C85"/>
    <w:rsid w:val="008B1B7B"/>
    <w:rsid w:val="008B30AF"/>
    <w:rsid w:val="008B58B2"/>
    <w:rsid w:val="008D7167"/>
    <w:rsid w:val="008F03CB"/>
    <w:rsid w:val="008F62F5"/>
    <w:rsid w:val="00904AC5"/>
    <w:rsid w:val="009179C4"/>
    <w:rsid w:val="00924B38"/>
    <w:rsid w:val="009438D7"/>
    <w:rsid w:val="009458BF"/>
    <w:rsid w:val="0095683D"/>
    <w:rsid w:val="00970D85"/>
    <w:rsid w:val="0097524D"/>
    <w:rsid w:val="00981C23"/>
    <w:rsid w:val="00981F90"/>
    <w:rsid w:val="009A678E"/>
    <w:rsid w:val="009B38C4"/>
    <w:rsid w:val="009C3F6E"/>
    <w:rsid w:val="009D5DAB"/>
    <w:rsid w:val="009E5418"/>
    <w:rsid w:val="00A161AE"/>
    <w:rsid w:val="00A41037"/>
    <w:rsid w:val="00A468B7"/>
    <w:rsid w:val="00A600FE"/>
    <w:rsid w:val="00A6322C"/>
    <w:rsid w:val="00A70EA0"/>
    <w:rsid w:val="00A714EE"/>
    <w:rsid w:val="00A803FF"/>
    <w:rsid w:val="00A80B5E"/>
    <w:rsid w:val="00A821D3"/>
    <w:rsid w:val="00A82FC9"/>
    <w:rsid w:val="00A86719"/>
    <w:rsid w:val="00AA3BFC"/>
    <w:rsid w:val="00AA7C91"/>
    <w:rsid w:val="00AB5BAE"/>
    <w:rsid w:val="00AC46F4"/>
    <w:rsid w:val="00AC6A8A"/>
    <w:rsid w:val="00AD26AA"/>
    <w:rsid w:val="00AD4959"/>
    <w:rsid w:val="00AE1953"/>
    <w:rsid w:val="00AE5D0D"/>
    <w:rsid w:val="00AE7905"/>
    <w:rsid w:val="00AF399B"/>
    <w:rsid w:val="00AF3C79"/>
    <w:rsid w:val="00B05062"/>
    <w:rsid w:val="00B17388"/>
    <w:rsid w:val="00B24930"/>
    <w:rsid w:val="00B47B20"/>
    <w:rsid w:val="00B56CA6"/>
    <w:rsid w:val="00B6052F"/>
    <w:rsid w:val="00B72650"/>
    <w:rsid w:val="00B737E5"/>
    <w:rsid w:val="00B923FE"/>
    <w:rsid w:val="00B95E30"/>
    <w:rsid w:val="00B95F10"/>
    <w:rsid w:val="00BA0B39"/>
    <w:rsid w:val="00BA4388"/>
    <w:rsid w:val="00BA5BB2"/>
    <w:rsid w:val="00BD3838"/>
    <w:rsid w:val="00C37B31"/>
    <w:rsid w:val="00C4253A"/>
    <w:rsid w:val="00C444B1"/>
    <w:rsid w:val="00C44FFB"/>
    <w:rsid w:val="00C46E81"/>
    <w:rsid w:val="00C51C77"/>
    <w:rsid w:val="00C62A88"/>
    <w:rsid w:val="00C90CC7"/>
    <w:rsid w:val="00CA3618"/>
    <w:rsid w:val="00CA5882"/>
    <w:rsid w:val="00CB5864"/>
    <w:rsid w:val="00CC3EF9"/>
    <w:rsid w:val="00CD6E26"/>
    <w:rsid w:val="00CD77A0"/>
    <w:rsid w:val="00CE4498"/>
    <w:rsid w:val="00CF3A29"/>
    <w:rsid w:val="00CF4685"/>
    <w:rsid w:val="00D21124"/>
    <w:rsid w:val="00D247AC"/>
    <w:rsid w:val="00D37BD3"/>
    <w:rsid w:val="00D65887"/>
    <w:rsid w:val="00D667D0"/>
    <w:rsid w:val="00D72931"/>
    <w:rsid w:val="00D81ACB"/>
    <w:rsid w:val="00D8393E"/>
    <w:rsid w:val="00D84803"/>
    <w:rsid w:val="00D86F24"/>
    <w:rsid w:val="00D970C2"/>
    <w:rsid w:val="00D974AB"/>
    <w:rsid w:val="00DA4B48"/>
    <w:rsid w:val="00DB093A"/>
    <w:rsid w:val="00DC0837"/>
    <w:rsid w:val="00DD4B99"/>
    <w:rsid w:val="00DE14E9"/>
    <w:rsid w:val="00DE7AD5"/>
    <w:rsid w:val="00E02C6D"/>
    <w:rsid w:val="00E06918"/>
    <w:rsid w:val="00E13673"/>
    <w:rsid w:val="00E35355"/>
    <w:rsid w:val="00E434EC"/>
    <w:rsid w:val="00E51EC3"/>
    <w:rsid w:val="00E52218"/>
    <w:rsid w:val="00E53436"/>
    <w:rsid w:val="00E72A67"/>
    <w:rsid w:val="00E76835"/>
    <w:rsid w:val="00E909D0"/>
    <w:rsid w:val="00EA4A7B"/>
    <w:rsid w:val="00EB166F"/>
    <w:rsid w:val="00EB79B2"/>
    <w:rsid w:val="00EC6CBB"/>
    <w:rsid w:val="00ED4FD1"/>
    <w:rsid w:val="00ED5252"/>
    <w:rsid w:val="00EE667C"/>
    <w:rsid w:val="00F00107"/>
    <w:rsid w:val="00F02D34"/>
    <w:rsid w:val="00F318A7"/>
    <w:rsid w:val="00F54964"/>
    <w:rsid w:val="00F65224"/>
    <w:rsid w:val="00F6702C"/>
    <w:rsid w:val="00F77378"/>
    <w:rsid w:val="00F82742"/>
    <w:rsid w:val="00F91FF2"/>
    <w:rsid w:val="00F92D5C"/>
    <w:rsid w:val="00F96E46"/>
    <w:rsid w:val="00FA08CE"/>
    <w:rsid w:val="00FA1C0B"/>
    <w:rsid w:val="00FA4013"/>
    <w:rsid w:val="00FA6CFF"/>
    <w:rsid w:val="00FA6FBF"/>
    <w:rsid w:val="00FA72FC"/>
    <w:rsid w:val="00FC08F3"/>
    <w:rsid w:val="00FF3FC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3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-8708924073814277084xmsonormal">
    <w:name w:val="m_-8708924073814277084xmsonormal"/>
    <w:basedOn w:val="Normal"/>
    <w:rsid w:val="0035789D"/>
    <w:pPr>
      <w:spacing w:before="100" w:beforeAutospacing="1" w:after="100" w:afterAutospacing="1" w:line="240" w:lineRule="auto"/>
    </w:pPr>
    <w:rPr>
      <w:rFonts w:ascii="Calibri" w:hAnsi="Calibri" w:cs="Calibri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052DCE"/>
    <w:pPr>
      <w:spacing w:before="100" w:beforeAutospacing="1" w:after="100" w:afterAutospacing="1" w:line="240" w:lineRule="auto"/>
    </w:pPr>
    <w:rPr>
      <w:rFonts w:ascii="Calibri" w:hAnsi="Calibri" w:cs="Calibri"/>
      <w:lang w:eastAsia="es-SV"/>
    </w:rPr>
  </w:style>
  <w:style w:type="paragraph" w:customStyle="1" w:styleId="xxmsonormal">
    <w:name w:val="x_xmsonormal"/>
    <w:basedOn w:val="Normal"/>
    <w:rsid w:val="00800880"/>
    <w:pPr>
      <w:spacing w:after="0" w:line="240" w:lineRule="auto"/>
    </w:pPr>
    <w:rPr>
      <w:rFonts w:ascii="Calibri" w:hAnsi="Calibri" w:cs="Calibr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2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Prorrogación de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>
        <a:solidFill>
          <a:schemeClr val="bg1">
            <a:lumMod val="75000"/>
          </a:schemeClr>
        </a:solidFill>
      </dgm:spPr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4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F5927B21-3EB3-4F16-9C9E-DAC038459CBA}" type="pres">
      <dgm:prSet presAssocID="{7B84F2FD-082E-41E0-9EFF-F7A602C8FC0B}" presName="textNode" presStyleLbl="node1" presStyleIdx="1" presStyleCnt="4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2" presStyleCnt="4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3" presStyleCnt="4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2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7B06BB8-123F-416A-B976-64E08311F26C}" srcId="{6BEE2948-BF04-4855-B3A7-B6C0F627E248}" destId="{97E34A6E-FCF0-426D-A250-8A512C099187}" srcOrd="3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1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2162C395-0869-47C1-BBF7-202AEF95A23E}" type="presParOf" srcId="{580B0811-B13C-4223-97C6-D8EA9B7D61EF}" destId="{F5927B21-3EB3-4F16-9C9E-DAC038459CBA}" srcOrd="2" destOrd="0" presId="urn:microsoft.com/office/officeart/2005/8/layout/hProcess9"/>
    <dgm:cxn modelId="{97D07254-0B85-4B30-A022-1F90BA90BEA6}" type="presParOf" srcId="{580B0811-B13C-4223-97C6-D8EA9B7D61EF}" destId="{7B53CE1C-059D-4820-9929-B9FDA7F3F938}" srcOrd="3" destOrd="0" presId="urn:microsoft.com/office/officeart/2005/8/layout/hProcess9"/>
    <dgm:cxn modelId="{A48F7057-5478-46DC-B967-882298CD5E53}" type="presParOf" srcId="{580B0811-B13C-4223-97C6-D8EA9B7D61EF}" destId="{A71C0616-56F6-40CF-B8C4-AAA1D4E9AB07}" srcOrd="4" destOrd="0" presId="urn:microsoft.com/office/officeart/2005/8/layout/hProcess9"/>
    <dgm:cxn modelId="{BB5416CC-D270-48CF-BD57-9E36DF1BD006}" type="presParOf" srcId="{580B0811-B13C-4223-97C6-D8EA9B7D61EF}" destId="{AF5FC7A8-768E-43E1-B88D-ED83EEB1A827}" srcOrd="5" destOrd="0" presId="urn:microsoft.com/office/officeart/2005/8/layout/hProcess9"/>
    <dgm:cxn modelId="{46ACB1FF-090D-42A3-91DA-2DE70E97B47C}" type="presParOf" srcId="{580B0811-B13C-4223-97C6-D8EA9B7D61EF}" destId="{21C40F70-EB46-4A79-AED6-345E865C99A1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6112471" cy="3200400"/>
        </a:xfrm>
        <a:prstGeom prst="rightArrow">
          <a:avLst/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213084" y="1100668"/>
          <a:ext cx="1341999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Mapeo de cooperantes </a:t>
          </a:r>
        </a:p>
      </dsp:txBody>
      <dsp:txXfrm>
        <a:off x="261854" y="1149438"/>
        <a:ext cx="1244459" cy="901522"/>
      </dsp:txXfrm>
    </dsp:sp>
    <dsp:sp modelId="{F5927B21-3EB3-4F16-9C9E-DAC038459CBA}">
      <dsp:nvSpPr>
        <dsp:cNvPr id="0" name=""/>
        <dsp:cNvSpPr/>
      </dsp:nvSpPr>
      <dsp:spPr>
        <a:xfrm>
          <a:off x="1661186" y="1100668"/>
          <a:ext cx="1341999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/>
            <a:t>Programación de  audiencias con oferentes de cooperación</a:t>
          </a:r>
        </a:p>
      </dsp:txBody>
      <dsp:txXfrm>
        <a:off x="1709956" y="1149438"/>
        <a:ext cx="1244459" cy="901522"/>
      </dsp:txXfrm>
    </dsp:sp>
    <dsp:sp modelId="{A71C0616-56F6-40CF-B8C4-AAA1D4E9AB07}">
      <dsp:nvSpPr>
        <dsp:cNvPr id="0" name=""/>
        <dsp:cNvSpPr/>
      </dsp:nvSpPr>
      <dsp:spPr>
        <a:xfrm>
          <a:off x="3109288" y="1100668"/>
          <a:ext cx="1341999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/>
            <a:t>Seguimiento de reuniones y obtención de acuerdos</a:t>
          </a:r>
        </a:p>
      </dsp:txBody>
      <dsp:txXfrm>
        <a:off x="3158058" y="1149438"/>
        <a:ext cx="1244459" cy="901522"/>
      </dsp:txXfrm>
    </dsp:sp>
    <dsp:sp modelId="{21C40F70-EB46-4A79-AED6-345E865C99A1}">
      <dsp:nvSpPr>
        <dsp:cNvPr id="0" name=""/>
        <dsp:cNvSpPr/>
      </dsp:nvSpPr>
      <dsp:spPr>
        <a:xfrm>
          <a:off x="4557391" y="1100668"/>
          <a:ext cx="1341999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400" kern="1200"/>
            <a:t>Prorrogación de Convenios de Cooperación</a:t>
          </a:r>
        </a:p>
      </dsp:txBody>
      <dsp:txXfrm>
        <a:off x="4606161" y="1149438"/>
        <a:ext cx="1244459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Lorena Jeannette Bermúdez Delgado</cp:lastModifiedBy>
  <cp:revision>3</cp:revision>
  <cp:lastPrinted>2024-03-05T19:12:00Z</cp:lastPrinted>
  <dcterms:created xsi:type="dcterms:W3CDTF">2024-03-05T17:23:00Z</dcterms:created>
  <dcterms:modified xsi:type="dcterms:W3CDTF">2024-03-05T19:15:00Z</dcterms:modified>
</cp:coreProperties>
</file>