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Museo Sans 300" w:hAnsi="Museo Sans 300"/>
        </w:rPr>
        <w:id w:val="2120643837"/>
        <w:docPartObj>
          <w:docPartGallery w:val="Cover Pages"/>
          <w:docPartUnique/>
        </w:docPartObj>
      </w:sdtPr>
      <w:sdtEndPr>
        <w:rPr>
          <w:rFonts w:eastAsia="Malgun Gothic"/>
          <w:sz w:val="20"/>
          <w:szCs w:val="20"/>
        </w:rPr>
      </w:sdtEndPr>
      <w:sdtContent>
        <w:p w14:paraId="55ECBB8F" w14:textId="77777777" w:rsidR="009D1502" w:rsidRPr="00545C01" w:rsidRDefault="009D1502">
          <w:pPr>
            <w:rPr>
              <w:rFonts w:ascii="Museo Sans 300" w:hAnsi="Museo Sans 300"/>
            </w:rPr>
          </w:pPr>
          <w:r w:rsidRPr="00545C01">
            <w:rPr>
              <w:rFonts w:ascii="Museo Sans 300" w:hAnsi="Museo Sans 300"/>
              <w:noProof/>
              <w:lang w:eastAsia="es-SV"/>
            </w:rPr>
            <w:drawing>
              <wp:anchor distT="0" distB="0" distL="114300" distR="114300" simplePos="0" relativeHeight="251645952" behindDoc="0" locked="0" layoutInCell="1" allowOverlap="1" wp14:anchorId="09D8BC73" wp14:editId="2A6BF840">
                <wp:simplePos x="0" y="0"/>
                <wp:positionH relativeFrom="column">
                  <wp:posOffset>1391285</wp:posOffset>
                </wp:positionH>
                <wp:positionV relativeFrom="paragraph">
                  <wp:posOffset>228600</wp:posOffset>
                </wp:positionV>
                <wp:extent cx="2999105" cy="1146810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ISDEMU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9105" cy="1146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E43C41" w14:textId="77777777" w:rsidR="009D1502" w:rsidRPr="00545C01" w:rsidRDefault="007837BA">
          <w:pPr>
            <w:rPr>
              <w:rFonts w:ascii="Museo Sans 300" w:eastAsia="Malgun Gothic" w:hAnsi="Museo Sans 300"/>
              <w:sz w:val="20"/>
              <w:szCs w:val="20"/>
            </w:rPr>
          </w:pPr>
          <w:r w:rsidRPr="00545C01">
            <w:rPr>
              <w:rFonts w:ascii="Museo Sans 300" w:hAnsi="Museo Sans 300"/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2486C5D4" wp14:editId="0B1F6EA5">
                    <wp:simplePos x="0" y="0"/>
                    <wp:positionH relativeFrom="column">
                      <wp:posOffset>5715</wp:posOffset>
                    </wp:positionH>
                    <wp:positionV relativeFrom="paragraph">
                      <wp:posOffset>1895475</wp:posOffset>
                    </wp:positionV>
                    <wp:extent cx="5909095" cy="4391025"/>
                    <wp:effectExtent l="0" t="0" r="0" b="9525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09095" cy="4391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B99302" w14:textId="77777777" w:rsidR="007D5F62" w:rsidRPr="000B1F57" w:rsidRDefault="007D5F62" w:rsidP="007837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64"/>
                                    <w:szCs w:val="64"/>
                                    <w:lang w:val="es-MX"/>
                                  </w:rPr>
                                </w:pPr>
                                <w:r w:rsidRPr="000B1F5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64"/>
                                    <w:szCs w:val="64"/>
                                    <w:lang w:val="es-MX"/>
                                  </w:rPr>
                                  <w:t>Estadísticas:</w:t>
                                </w:r>
                              </w:p>
                              <w:p w14:paraId="3B49560B" w14:textId="77777777" w:rsidR="007D5F62" w:rsidRPr="000B1F57" w:rsidRDefault="007D5F62" w:rsidP="007837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</w:pPr>
                              </w:p>
                              <w:p w14:paraId="0776C52F" w14:textId="77777777" w:rsidR="007D5F62" w:rsidRPr="000B1F57" w:rsidRDefault="007D5F62" w:rsidP="007837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</w:pPr>
                                <w:r w:rsidRPr="000B1F57"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  <w:t>Acciones desarrolladas por ISDEMU en los territorios a nivel nacional.</w:t>
                                </w:r>
                              </w:p>
                              <w:p w14:paraId="72773FBD" w14:textId="77777777" w:rsidR="007D5F62" w:rsidRPr="000B1F57" w:rsidRDefault="007D5F62" w:rsidP="007837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</w:pPr>
                              </w:p>
                              <w:p w14:paraId="63D5212E" w14:textId="3C00B359" w:rsidR="007D5F62" w:rsidRPr="000B1F57" w:rsidRDefault="00861A4D" w:rsidP="007837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  <w:t>Octubre</w:t>
                                </w:r>
                                <w:r w:rsidR="007D5F62"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  <w:t xml:space="preserve"> </w:t>
                                </w:r>
                                <w:r w:rsidR="007D5F62" w:rsidRPr="000B1F57">
                                  <w:rPr>
                                    <w:rFonts w:ascii="Century Gothic" w:hAnsi="Century Gothic"/>
                                    <w:sz w:val="64"/>
                                    <w:szCs w:val="64"/>
                                    <w:lang w:val="es-MX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486C5D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6" type="#_x0000_t202" style="position:absolute;margin-left:.45pt;margin-top:149.25pt;width:465.3pt;height:345.7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" fillcolor="white [3201]" stroked="f" strokeweight=".5pt">
                    <v:textbox>
                      <w:txbxContent>
                        <w:p w14:paraId="05B99302" w14:textId="77777777" w:rsidR="007D5F62" w:rsidRPr="000B1F57" w:rsidRDefault="007D5F62" w:rsidP="007837B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64"/>
                              <w:szCs w:val="64"/>
                              <w:lang w:val="es-MX"/>
                            </w:rPr>
                          </w:pPr>
                          <w:r w:rsidRPr="000B1F57">
                            <w:rPr>
                              <w:rFonts w:ascii="Century Gothic" w:hAnsi="Century Gothic"/>
                              <w:b/>
                              <w:bCs/>
                              <w:sz w:val="64"/>
                              <w:szCs w:val="64"/>
                              <w:lang w:val="es-MX"/>
                            </w:rPr>
                            <w:t>Estadísticas:</w:t>
                          </w:r>
                        </w:p>
                        <w:p w14:paraId="3B49560B" w14:textId="77777777" w:rsidR="007D5F62" w:rsidRPr="000B1F57" w:rsidRDefault="007D5F62" w:rsidP="007837BA">
                          <w:pPr>
                            <w:jc w:val="center"/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</w:pPr>
                        </w:p>
                        <w:p w14:paraId="0776C52F" w14:textId="77777777" w:rsidR="007D5F62" w:rsidRPr="000B1F57" w:rsidRDefault="007D5F62" w:rsidP="007837BA">
                          <w:pPr>
                            <w:jc w:val="center"/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</w:pPr>
                          <w:r w:rsidRPr="000B1F57"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  <w:t>Acciones desarrolladas por ISDEMU en los territorios a nivel nacional.</w:t>
                          </w:r>
                        </w:p>
                        <w:p w14:paraId="72773FBD" w14:textId="77777777" w:rsidR="007D5F62" w:rsidRPr="000B1F57" w:rsidRDefault="007D5F62" w:rsidP="007837BA">
                          <w:pPr>
                            <w:jc w:val="center"/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</w:pPr>
                        </w:p>
                        <w:p w14:paraId="63D5212E" w14:textId="3C00B359" w:rsidR="007D5F62" w:rsidRPr="000B1F57" w:rsidRDefault="00861A4D" w:rsidP="007837BA">
                          <w:pPr>
                            <w:jc w:val="center"/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</w:pPr>
                          <w:r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  <w:t>Octubre</w:t>
                          </w:r>
                          <w:r w:rsidR="007D5F62"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  <w:t xml:space="preserve"> </w:t>
                          </w:r>
                          <w:r w:rsidR="007D5F62" w:rsidRPr="000B1F57">
                            <w:rPr>
                              <w:rFonts w:ascii="Century Gothic" w:hAnsi="Century Gothic"/>
                              <w:sz w:val="64"/>
                              <w:szCs w:val="64"/>
                              <w:lang w:val="es-MX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D1502" w:rsidRPr="00545C01">
            <w:rPr>
              <w:rFonts w:ascii="Museo Sans 300" w:hAnsi="Museo Sans 300"/>
              <w:noProof/>
              <w:lang w:eastAsia="es-SV"/>
            </w:rPr>
            <mc:AlternateContent>
              <mc:Choice Requires="wpg">
                <w:drawing>
                  <wp:anchor distT="0" distB="0" distL="114300" distR="114300" simplePos="0" relativeHeight="251644928" behindDoc="0" locked="0" layoutInCell="1" allowOverlap="1" wp14:anchorId="680020E8" wp14:editId="4FE456AE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á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25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á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A6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379BC0F" id="Grupo 114" o:spid="_x0000_s1026" style="position:absolute;margin-left:0;margin-top:0;width:18pt;height:10in;z-index:25164492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">
                    <v:rect id="Rectá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" fillcolor="#72256f" stroked="f" strokeweight="1pt"/>
                    <v:rect id="Rectá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" fillcolor="#f5a652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9D1502" w:rsidRPr="00545C01">
            <w:rPr>
              <w:rFonts w:ascii="Museo Sans 300" w:eastAsia="Malgun Gothic" w:hAnsi="Museo Sans 300"/>
              <w:sz w:val="20"/>
              <w:szCs w:val="20"/>
            </w:rPr>
            <w:br w:type="page"/>
          </w:r>
        </w:p>
      </w:sdtContent>
    </w:sdt>
    <w:p w14:paraId="4FE88B9D" w14:textId="77777777" w:rsidR="005F635B" w:rsidRPr="00545C01" w:rsidRDefault="005F635B" w:rsidP="00E069F4">
      <w:pPr>
        <w:spacing w:after="0"/>
        <w:rPr>
          <w:rFonts w:ascii="Museo Sans 300" w:eastAsia="Malgun Gothic" w:hAnsi="Museo Sans 300"/>
          <w:sz w:val="20"/>
          <w:szCs w:val="20"/>
        </w:rPr>
      </w:pPr>
    </w:p>
    <w:p w14:paraId="2740E592" w14:textId="22C90D2D" w:rsidR="00610328" w:rsidRDefault="00D12590" w:rsidP="00E069F4">
      <w:pPr>
        <w:tabs>
          <w:tab w:val="left" w:pos="2685"/>
        </w:tabs>
        <w:spacing w:after="0"/>
        <w:jc w:val="center"/>
        <w:rPr>
          <w:rFonts w:ascii="Bembo Std" w:eastAsia="Malgun Gothic" w:hAnsi="Bembo Std"/>
          <w:b/>
          <w:bCs/>
          <w:sz w:val="28"/>
          <w:szCs w:val="28"/>
          <w:u w:val="single"/>
        </w:rPr>
      </w:pPr>
      <w:bookmarkStart w:id="1" w:name="_Toc8821762"/>
      <w:r w:rsidRPr="00545C01">
        <w:rPr>
          <w:rFonts w:ascii="Bembo Std" w:eastAsia="Malgun Gothic" w:hAnsi="Bembo Std"/>
          <w:b/>
          <w:bCs/>
          <w:sz w:val="28"/>
          <w:szCs w:val="28"/>
          <w:u w:val="single"/>
        </w:rPr>
        <w:t>Avances a nivel municipal en el cumplimiento de la LIE y la LEIV</w:t>
      </w:r>
      <w:bookmarkEnd w:id="1"/>
    </w:p>
    <w:p w14:paraId="160B395D" w14:textId="77777777" w:rsidR="00473CA1" w:rsidRPr="00545C01" w:rsidRDefault="00473CA1" w:rsidP="00E069F4">
      <w:pPr>
        <w:tabs>
          <w:tab w:val="left" w:pos="2685"/>
        </w:tabs>
        <w:spacing w:after="0"/>
        <w:jc w:val="center"/>
        <w:rPr>
          <w:rFonts w:ascii="Bembo Std" w:eastAsia="Malgun Gothic" w:hAnsi="Bembo Std"/>
          <w:b/>
          <w:bCs/>
          <w:sz w:val="28"/>
          <w:szCs w:val="28"/>
          <w:u w:val="single"/>
        </w:rPr>
      </w:pPr>
    </w:p>
    <w:p w14:paraId="5C932613" w14:textId="3EF5B3F5" w:rsidR="00473CA1" w:rsidRDefault="00473CA1" w:rsidP="00E069F4">
      <w:pPr>
        <w:pStyle w:val="Ttulo2"/>
        <w:numPr>
          <w:ilvl w:val="1"/>
          <w:numId w:val="32"/>
        </w:numPr>
        <w:rPr>
          <w:rFonts w:ascii="Museo Sans 300" w:eastAsia="Malgun Gothic" w:hAnsi="Museo Sans 300"/>
          <w:sz w:val="20"/>
          <w:szCs w:val="20"/>
        </w:rPr>
      </w:pPr>
      <w:bookmarkStart w:id="2" w:name="_Toc8821764"/>
      <w:r>
        <w:rPr>
          <w:rFonts w:ascii="Museo Sans 300" w:eastAsia="Malgun Gothic" w:hAnsi="Museo Sans 300"/>
          <w:sz w:val="20"/>
          <w:szCs w:val="20"/>
        </w:rPr>
        <w:t>Estrategia de formación a nivel departamental y municipal</w:t>
      </w:r>
    </w:p>
    <w:p w14:paraId="730585C8" w14:textId="77777777" w:rsidR="00473CA1" w:rsidRPr="00473CA1" w:rsidRDefault="00473CA1" w:rsidP="00473CA1"/>
    <w:p w14:paraId="6E121589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>
        <w:rPr>
          <w:rFonts w:ascii="Museo Sans 300" w:eastAsia="Malgun Gothic" w:hAnsi="Museo Sans 300"/>
          <w:sz w:val="20"/>
          <w:szCs w:val="20"/>
        </w:rPr>
        <w:t xml:space="preserve">La estrategia de formación a nivel departamental y municipal, que desarrollan los equipos departamentales de ISDEMU, está dirigido al funcionariado de las instituciones públicas a nivel local, el objetivo de estos procesos es la formación y sensibilización de las personas participantes. </w:t>
      </w:r>
    </w:p>
    <w:p w14:paraId="46D10FF2" w14:textId="11143D0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>
        <w:rPr>
          <w:rFonts w:ascii="Museo Sans 300" w:eastAsia="Malgun Gothic" w:hAnsi="Museo Sans 300"/>
          <w:sz w:val="20"/>
          <w:szCs w:val="20"/>
        </w:rPr>
        <w:t>Durante el mes de octubre de 2019, las Oficinas Departamentales concluyeron procesos de formación de ABC de la Igualdad Sustantiva y ABC Vida Libre de Violencia para las Mujeres, con funcionariado de las instituciones locales, los resultados se muestran a continuación:</w:t>
      </w:r>
    </w:p>
    <w:p w14:paraId="5D5D9566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6A3945C4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b/>
          <w:color w:val="ED7D31" w:themeColor="accent2"/>
          <w:sz w:val="20"/>
          <w:szCs w:val="20"/>
        </w:rPr>
      </w:pPr>
      <w:r>
        <w:rPr>
          <w:rFonts w:ascii="Museo Sans 300" w:eastAsia="Malgun Gothic" w:hAnsi="Museo Sans 300"/>
          <w:b/>
          <w:color w:val="ED7D31" w:themeColor="accent2"/>
          <w:sz w:val="20"/>
          <w:szCs w:val="20"/>
        </w:rPr>
        <w:t>ABC de la Igualdad Sustantiva</w:t>
      </w:r>
    </w:p>
    <w:p w14:paraId="323656A2" w14:textId="5E38E6D0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>
        <w:rPr>
          <w:rFonts w:ascii="Museo Sans 300" w:eastAsia="Malgun Gothic" w:hAnsi="Museo Sans 300"/>
          <w:noProof/>
          <w:sz w:val="20"/>
          <w:szCs w:val="20"/>
          <w:lang w:eastAsia="es-SV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7FBB186" wp14:editId="05DE2788">
                <wp:simplePos x="0" y="0"/>
                <wp:positionH relativeFrom="column">
                  <wp:posOffset>-265438</wp:posOffset>
                </wp:positionH>
                <wp:positionV relativeFrom="paragraph">
                  <wp:posOffset>204635</wp:posOffset>
                </wp:positionV>
                <wp:extent cx="6509904" cy="1647825"/>
                <wp:effectExtent l="19050" t="19050" r="24765" b="2857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904" cy="1647825"/>
                          <a:chOff x="0" y="0"/>
                          <a:chExt cx="6509904" cy="1647825"/>
                        </a:xfrm>
                      </wpg:grpSpPr>
                      <wps:wsp>
                        <wps:cNvPr id="43" name="Rectángulo 43"/>
                        <wps:cNvSpPr/>
                        <wps:spPr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C7AD5C" w14:textId="732D7345" w:rsidR="00473CA1" w:rsidRDefault="00473CA1" w:rsidP="00473CA1">
                              <w:pPr>
                                <w:spacing w:after="0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  <w:t xml:space="preserve">Se ha formado a </w:t>
                              </w:r>
                              <w:r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lang w:val="es-MX"/>
                                </w:rPr>
                                <w:t>16 personas: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69"/>
                          <a:stretch/>
                        </pic:blipFill>
                        <pic:spPr bwMode="auto">
                          <a:xfrm>
                            <a:off x="206581" y="539090"/>
                            <a:ext cx="74866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Rectángulo 46"/>
                        <wps:cNvSpPr/>
                        <wps:spPr>
                          <a:xfrm>
                            <a:off x="1258784" y="0"/>
                            <a:ext cx="3486150" cy="1647825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3E7D8" w14:textId="7ACE98AD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Provenientes del municipio de:</w:t>
                              </w:r>
                            </w:p>
                            <w:p w14:paraId="62C411A4" w14:textId="16E5B6E5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</w:p>
                            <w:p w14:paraId="4C2749F0" w14:textId="77777777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  <w:p w14:paraId="7C7EF3D5" w14:textId="77777777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  <w:p w14:paraId="05A61B67" w14:textId="2D5D2DDD" w:rsidR="00473CA1" w:rsidRP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 w:rsidRPr="00473CA1">
                                <w:rPr>
                                  <w:rFonts w:ascii="Museo Sans 300" w:hAnsi="Museo Sans 300"/>
                                  <w:color w:val="000000" w:themeColor="text1"/>
                                  <w:sz w:val="36"/>
                                  <w:szCs w:val="36"/>
                                  <w:lang w:val="es-MX"/>
                                </w:rPr>
                                <w:t>Atiquizaya</w:t>
                              </w:r>
                            </w:p>
                            <w:p w14:paraId="6C82137F" w14:textId="4E35D7B2" w:rsidR="00473CA1" w:rsidRDefault="00473CA1" w:rsidP="00473CA1">
                              <w:pPr>
                                <w:spacing w:after="0"/>
                                <w:jc w:val="both"/>
                                <w:rPr>
                                  <w:rFonts w:ascii="Museo Sans 300" w:hAnsi="Museo Sans 300"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48" name="Rectángulo 48"/>
                        <wps:cNvSpPr/>
                        <wps:spPr>
                          <a:xfrm>
                            <a:off x="4738254" y="0"/>
                            <a:ext cx="1771650" cy="1647825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87693B" w14:textId="77777777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Con participación de</w:t>
                              </w:r>
                            </w:p>
                            <w:p w14:paraId="03DCD23B" w14:textId="240549BC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6 instituciones</w:t>
                              </w:r>
                            </w:p>
                            <w:p w14:paraId="4979D416" w14:textId="4F03D026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SV"/>
                                </w:rPr>
                                <w:drawing>
                                  <wp:inline distT="0" distB="0" distL="0" distR="0" wp14:anchorId="1AFB520C" wp14:editId="6E305398">
                                    <wp:extent cx="1175385" cy="1128395"/>
                                    <wp:effectExtent l="0" t="0" r="5715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28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45" name="Cuadro de texto 151"/>
                        <wps:cNvSpPr txBox="1"/>
                        <wps:spPr>
                          <a:xfrm>
                            <a:off x="206581" y="1215984"/>
                            <a:ext cx="47625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5244BD" w14:textId="27922034" w:rsidR="00473CA1" w:rsidRDefault="00473CA1" w:rsidP="00473CA1">
                              <w:pP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152"/>
                        <wps:cNvSpPr txBox="1"/>
                        <wps:spPr>
                          <a:xfrm>
                            <a:off x="574716" y="1227859"/>
                            <a:ext cx="41910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32DAA8" w14:textId="32FA7A62" w:rsidR="00473CA1" w:rsidRDefault="00473CA1" w:rsidP="00473CA1">
                              <w:pP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FBB186" id="Grupo 12" o:spid="_x0000_s1027" style="position:absolute;left:0;text-align:left;margin-left:-20.9pt;margin-top:16.1pt;width:512.6pt;height:129.75pt;z-index:251657216" coordsize="65099,1647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">
                <v:rect id="Rectángulo 43" o:spid="_x0000_s1028" style="position:absolute;width:12573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" filled="f" strokecolor="#1f3763 [1604]" strokeweight="2.25pt">
                  <v:textbox>
                    <w:txbxContent>
                      <w:p w14:paraId="06C7AD5C" w14:textId="732D7345" w:rsidR="00473CA1" w:rsidRDefault="00473CA1" w:rsidP="00473CA1">
                        <w:pPr>
                          <w:spacing w:after="0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  <w:t xml:space="preserve">Se ha formado a </w:t>
                        </w:r>
                        <w:r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lang w:val="es-MX"/>
                          </w:rPr>
                          <w:t>16 personas: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4" o:spid="_x0000_s1029" type="#_x0000_t75" style="position:absolute;left:2065;top:5390;width:748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">
                  <v:imagedata r:id="rId12" o:title="" cropbottom="18592f"/>
                </v:shape>
                <v:rect id="Rectángulo 46" o:spid="_x0000_s1030" style="position:absolute;left:12587;width:34862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" filled="f" strokecolor="#1f3763 [1604]" strokeweight="2.25pt">
                  <v:textbox>
                    <w:txbxContent>
                      <w:p w14:paraId="3023E7D8" w14:textId="7ACE98AD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  <w:t>Provenientes del municipio de:</w:t>
                        </w:r>
                      </w:p>
                      <w:p w14:paraId="62C411A4" w14:textId="16E5B6E5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</w:p>
                      <w:p w14:paraId="4C2749F0" w14:textId="77777777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</w:pPr>
                      </w:p>
                      <w:p w14:paraId="7C7EF3D5" w14:textId="77777777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</w:pPr>
                      </w:p>
                      <w:p w14:paraId="05A61B67" w14:textId="2D5D2DDD" w:rsidR="00473CA1" w:rsidRP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bCs/>
                            <w:color w:val="000000" w:themeColor="text1"/>
                            <w:sz w:val="36"/>
                            <w:szCs w:val="36"/>
                            <w:lang w:val="es-MX"/>
                          </w:rPr>
                        </w:pPr>
                        <w:r w:rsidRPr="00473CA1">
                          <w:rPr>
                            <w:rFonts w:ascii="Museo Sans 300" w:hAnsi="Museo Sans 300"/>
                            <w:color w:val="000000" w:themeColor="text1"/>
                            <w:sz w:val="36"/>
                            <w:szCs w:val="36"/>
                            <w:lang w:val="es-MX"/>
                          </w:rPr>
                          <w:t>Atiquizaya</w:t>
                        </w:r>
                      </w:p>
                      <w:p w14:paraId="6C82137F" w14:textId="4E35D7B2" w:rsidR="00473CA1" w:rsidRDefault="00473CA1" w:rsidP="00473CA1">
                        <w:pPr>
                          <w:spacing w:after="0"/>
                          <w:jc w:val="both"/>
                          <w:rPr>
                            <w:rFonts w:ascii="Museo Sans 300" w:hAnsi="Museo Sans 300"/>
                            <w:bCs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</w:pPr>
                      </w:p>
                    </w:txbxContent>
                  </v:textbox>
                </v:rect>
                <v:rect id="Rectángulo 48" o:spid="_x0000_s1031" style="position:absolute;left:47382;width:17717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" filled="f" strokecolor="#1f3763 [1604]" strokeweight="2.25pt">
                  <v:textbox>
                    <w:txbxContent>
                      <w:p w14:paraId="3687693B" w14:textId="77777777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  <w:t>Con participación de</w:t>
                        </w:r>
                      </w:p>
                      <w:p w14:paraId="03DCD23B" w14:textId="240549BC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u w:val="single"/>
                            <w:lang w:val="es-MX"/>
                          </w:rPr>
                          <w:t>6 instituciones</w:t>
                        </w:r>
                      </w:p>
                      <w:p w14:paraId="4979D416" w14:textId="4F03D026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SV"/>
                          </w:rPr>
                          <w:drawing>
                            <wp:inline distT="0" distB="0" distL="0" distR="0" wp14:anchorId="1AFB520C" wp14:editId="6E305398">
                              <wp:extent cx="1175385" cy="1128395"/>
                              <wp:effectExtent l="0" t="0" r="5715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28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Cuadro de texto 151" o:spid="_x0000_s1032" type="#_x0000_t202" style="position:absolute;left:2065;top:12159;width:4763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355244BD" w14:textId="27922034" w:rsidR="00473CA1" w:rsidRDefault="00473CA1" w:rsidP="00473CA1">
                        <w:pP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  <w:t>9</w:t>
                        </w:r>
                      </w:p>
                    </w:txbxContent>
                  </v:textbox>
                </v:shape>
                <v:shape id="Cuadro de texto 152" o:spid="_x0000_s1033" type="#_x0000_t202" style="position:absolute;left:5747;top:12278;width:4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14:paraId="5532DAA8" w14:textId="32FA7A62" w:rsidR="00473CA1" w:rsidRDefault="00473CA1" w:rsidP="00473CA1">
                        <w:pP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A643F0" w14:textId="26FAE534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2A894C25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703AE7E1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EDE84AC" w14:textId="27B5F4EF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59947D8B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30A12D24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b/>
          <w:color w:val="ED7D31" w:themeColor="accent2"/>
          <w:sz w:val="20"/>
          <w:szCs w:val="20"/>
        </w:rPr>
      </w:pPr>
    </w:p>
    <w:p w14:paraId="324D8A48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63BEBB94" w14:textId="206E7E1F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272F0B49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52D0C649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2E53C566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b/>
          <w:color w:val="ED7D31" w:themeColor="accent2"/>
          <w:sz w:val="20"/>
          <w:szCs w:val="20"/>
        </w:rPr>
      </w:pPr>
    </w:p>
    <w:p w14:paraId="5EC89C97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b/>
          <w:color w:val="ED7D31" w:themeColor="accent2"/>
          <w:sz w:val="20"/>
          <w:szCs w:val="20"/>
        </w:rPr>
      </w:pPr>
      <w:r>
        <w:rPr>
          <w:rFonts w:ascii="Museo Sans 300" w:eastAsia="Malgun Gothic" w:hAnsi="Museo Sans 300"/>
          <w:b/>
          <w:color w:val="ED7D31" w:themeColor="accent2"/>
          <w:sz w:val="20"/>
          <w:szCs w:val="20"/>
        </w:rPr>
        <w:t>ABC Vida Libre de Violencia para las Mujeres</w:t>
      </w:r>
    </w:p>
    <w:p w14:paraId="512C3215" w14:textId="77D703FF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>
        <w:rPr>
          <w:rFonts w:ascii="Museo Sans 300" w:eastAsia="Malgun Gothic" w:hAnsi="Museo Sans 300"/>
          <w:noProof/>
          <w:sz w:val="20"/>
          <w:szCs w:val="20"/>
          <w:lang w:eastAsia="es-S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C13770" wp14:editId="267FFD42">
                <wp:simplePos x="0" y="0"/>
                <wp:positionH relativeFrom="column">
                  <wp:posOffset>-265438</wp:posOffset>
                </wp:positionH>
                <wp:positionV relativeFrom="paragraph">
                  <wp:posOffset>168522</wp:posOffset>
                </wp:positionV>
                <wp:extent cx="6509904" cy="1884045"/>
                <wp:effectExtent l="19050" t="19050" r="24765" b="2095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904" cy="1884045"/>
                          <a:chOff x="0" y="0"/>
                          <a:chExt cx="6509904" cy="1884045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>
                            <a:off x="0" y="0"/>
                            <a:ext cx="1257300" cy="1884045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CA21BD" w14:textId="662C75CB" w:rsidR="00473CA1" w:rsidRDefault="00473CA1" w:rsidP="00473CA1">
                              <w:pPr>
                                <w:spacing w:after="0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lang w:val="es-MX"/>
                                </w:rPr>
                                <w:t xml:space="preserve">Se ha formado a </w:t>
                              </w:r>
                              <w:r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lang w:val="es-MX"/>
                                </w:rPr>
                                <w:t>11 personas: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69"/>
                          <a:stretch/>
                        </pic:blipFill>
                        <pic:spPr bwMode="auto">
                          <a:xfrm>
                            <a:off x="147204" y="503465"/>
                            <a:ext cx="819150" cy="73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Rectángulo 39"/>
                        <wps:cNvSpPr/>
                        <wps:spPr>
                          <a:xfrm>
                            <a:off x="1258784" y="0"/>
                            <a:ext cx="3486150" cy="1884045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2C672E" w14:textId="09DA8F04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 xml:space="preserve">Provenientes del municipio </w:t>
                              </w:r>
                              <w:r w:rsidR="00E47911"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de:</w:t>
                              </w:r>
                            </w:p>
                            <w:p w14:paraId="6D777D47" w14:textId="1C0DEE21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</w:p>
                            <w:p w14:paraId="5D7519AA" w14:textId="70667901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</w:p>
                            <w:p w14:paraId="263D0AEF" w14:textId="0ED93823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</w:p>
                            <w:p w14:paraId="3E4B4ADE" w14:textId="55113735" w:rsidR="00473CA1" w:rsidRP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32"/>
                                  <w:szCs w:val="32"/>
                                  <w:lang w:val="es-MX"/>
                                </w:rPr>
                              </w:pPr>
                              <w:r w:rsidRPr="00473CA1">
                                <w:rPr>
                                  <w:rFonts w:ascii="Museo Sans 300" w:hAnsi="Museo Sans 300"/>
                                  <w:color w:val="000000" w:themeColor="text1"/>
                                  <w:sz w:val="32"/>
                                  <w:szCs w:val="32"/>
                                  <w:lang w:val="es-MX"/>
                                </w:rPr>
                                <w:t>Ahuachapán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41" name="Rectángulo 41"/>
                        <wps:cNvSpPr/>
                        <wps:spPr>
                          <a:xfrm>
                            <a:off x="4738254" y="0"/>
                            <a:ext cx="1771650" cy="1883682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16330" w14:textId="77777777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Con participación de</w:t>
                              </w:r>
                            </w:p>
                            <w:p w14:paraId="1056D938" w14:textId="6F298421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single"/>
                                  <w:lang w:val="es-MX"/>
                                </w:rPr>
                                <w:t>5 instituciones</w:t>
                              </w:r>
                            </w:p>
                            <w:p w14:paraId="6ED7F655" w14:textId="25BE4028" w:rsidR="00473CA1" w:rsidRDefault="00473CA1" w:rsidP="00473CA1">
                              <w:pPr>
                                <w:spacing w:after="0"/>
                                <w:jc w:val="center"/>
                                <w:rPr>
                                  <w:rFonts w:ascii="Museo Sans 300" w:hAnsi="Museo Sans 300"/>
                                  <w:b/>
                                  <w:color w:val="ED7D31" w:themeColor="accent2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SV"/>
                                </w:rPr>
                                <w:drawing>
                                  <wp:inline distT="0" distB="0" distL="0" distR="0" wp14:anchorId="05761D5E" wp14:editId="686FD7FF">
                                    <wp:extent cx="1175385" cy="1128395"/>
                                    <wp:effectExtent l="0" t="0" r="5715" b="0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5385" cy="1128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38" name="Cuadro de texto 158"/>
                        <wps:cNvSpPr txBox="1"/>
                        <wps:spPr>
                          <a:xfrm>
                            <a:off x="147204" y="1287236"/>
                            <a:ext cx="476250" cy="3158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7D3005" w14:textId="60BDB8FF" w:rsidR="00473CA1" w:rsidRDefault="00473CA1" w:rsidP="00473CA1">
                              <w:pP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159"/>
                        <wps:cNvSpPr txBox="1"/>
                        <wps:spPr>
                          <a:xfrm>
                            <a:off x="550965" y="1287236"/>
                            <a:ext cx="419100" cy="3158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DEE14D" w14:textId="696EFEF4" w:rsidR="00473CA1" w:rsidRDefault="00473CA1" w:rsidP="00473CA1">
                              <w:pP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b/>
                                  <w:color w:val="44546A" w:themeColor="text2"/>
                                  <w:sz w:val="20"/>
                                  <w:szCs w:val="20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C13770" id="Grupo 13" o:spid="_x0000_s1034" style="position:absolute;left:0;text-align:left;margin-left:-20.9pt;margin-top:13.25pt;width:512.6pt;height:148.35pt;z-index:251665408" coordsize="65099,1884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">
                <v:rect id="Rectángulo 36" o:spid="_x0000_s1035" style="position:absolute;width:12573;height:1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" filled="f" strokecolor="#1f3763 [1604]" strokeweight="2.25pt">
                  <v:textbox>
                    <w:txbxContent>
                      <w:p w14:paraId="61CA21BD" w14:textId="662C75CB" w:rsidR="00473CA1" w:rsidRDefault="00473CA1" w:rsidP="00473CA1">
                        <w:pPr>
                          <w:spacing w:after="0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lang w:val="es-MX"/>
                          </w:rPr>
                          <w:t xml:space="preserve">Se ha formado a </w:t>
                        </w:r>
                        <w:r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lang w:val="es-MX"/>
                          </w:rPr>
                          <w:t>11 personas:</w:t>
                        </w:r>
                      </w:p>
                    </w:txbxContent>
                  </v:textbox>
                </v:rect>
                <v:shape id="Imagen 37" o:spid="_x0000_s1036" type="#_x0000_t75" style="position:absolute;left:1472;top:5034;width:8191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">
                  <v:imagedata r:id="rId12" o:title="" cropbottom="18592f"/>
                </v:shape>
                <v:rect id="Rectángulo 39" o:spid="_x0000_s1037" style="position:absolute;left:12587;width:34862;height:1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" filled="f" strokecolor="#1f3763 [1604]" strokeweight="2.25pt">
                  <v:textbox>
                    <w:txbxContent>
                      <w:p w14:paraId="212C672E" w14:textId="09DA8F04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  <w:t xml:space="preserve">Provenientes del municipio </w:t>
                        </w:r>
                        <w:r w:rsidR="00E47911"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  <w:t>de:</w:t>
                        </w:r>
                      </w:p>
                      <w:p w14:paraId="6D777D47" w14:textId="1C0DEE21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</w:p>
                      <w:p w14:paraId="5D7519AA" w14:textId="70667901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</w:p>
                      <w:p w14:paraId="263D0AEF" w14:textId="0ED93823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</w:p>
                      <w:p w14:paraId="3E4B4ADE" w14:textId="55113735" w:rsidR="00473CA1" w:rsidRP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32"/>
                            <w:szCs w:val="32"/>
                            <w:lang w:val="es-MX"/>
                          </w:rPr>
                        </w:pPr>
                        <w:r w:rsidRPr="00473CA1">
                          <w:rPr>
                            <w:rFonts w:ascii="Museo Sans 300" w:hAnsi="Museo Sans 300"/>
                            <w:color w:val="000000" w:themeColor="text1"/>
                            <w:sz w:val="32"/>
                            <w:szCs w:val="32"/>
                            <w:lang w:val="es-MX"/>
                          </w:rPr>
                          <w:t>Ahuachapán</w:t>
                        </w:r>
                      </w:p>
                    </w:txbxContent>
                  </v:textbox>
                </v:rect>
                <v:rect id="Rectángulo 41" o:spid="_x0000_s1038" style="position:absolute;left:47382;width:17717;height:18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" filled="f" strokecolor="#1f3763 [1604]" strokeweight="2.25pt">
                  <v:textbox>
                    <w:txbxContent>
                      <w:p w14:paraId="1F516330" w14:textId="77777777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20"/>
                            <w:szCs w:val="20"/>
                            <w:u w:val="single"/>
                            <w:lang w:val="es-MX"/>
                          </w:rPr>
                          <w:t>Con participación de</w:t>
                        </w:r>
                      </w:p>
                      <w:p w14:paraId="1056D938" w14:textId="6F298421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u w:val="single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u w:val="single"/>
                            <w:lang w:val="es-MX"/>
                          </w:rPr>
                          <w:t>5 instituciones</w:t>
                        </w:r>
                      </w:p>
                      <w:p w14:paraId="6ED7F655" w14:textId="25BE4028" w:rsidR="00473CA1" w:rsidRDefault="00473CA1" w:rsidP="00473CA1">
                        <w:pPr>
                          <w:spacing w:after="0"/>
                          <w:jc w:val="center"/>
                          <w:rPr>
                            <w:rFonts w:ascii="Museo Sans 300" w:hAnsi="Museo Sans 300"/>
                            <w:b/>
                            <w:color w:val="ED7D31" w:themeColor="accent2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SV"/>
                          </w:rPr>
                          <w:drawing>
                            <wp:inline distT="0" distB="0" distL="0" distR="0" wp14:anchorId="05761D5E" wp14:editId="686FD7FF">
                              <wp:extent cx="1175385" cy="1128395"/>
                              <wp:effectExtent l="0" t="0" r="5715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128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Cuadro de texto 158" o:spid="_x0000_s1039" type="#_x0000_t202" style="position:absolute;left:1472;top:12872;width:4762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<v:textbox>
                    <w:txbxContent>
                      <w:p w14:paraId="227D3005" w14:textId="60BDB8FF" w:rsidR="00473CA1" w:rsidRDefault="00473CA1" w:rsidP="00473CA1">
                        <w:pP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  <w:t>7</w:t>
                        </w:r>
                      </w:p>
                    </w:txbxContent>
                  </v:textbox>
                </v:shape>
                <v:shape id="Cuadro de texto 159" o:spid="_x0000_s1040" type="#_x0000_t202" style="position:absolute;left:5509;top:12872;width:4191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14:paraId="54DEE14D" w14:textId="696EFEF4" w:rsidR="00473CA1" w:rsidRDefault="00473CA1" w:rsidP="00473CA1">
                        <w:pP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b/>
                            <w:color w:val="44546A" w:themeColor="text2"/>
                            <w:sz w:val="20"/>
                            <w:szCs w:val="20"/>
                            <w:lang w:val="es-MX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8A38AE" w14:textId="573A177E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7CAD3802" w14:textId="77777777" w:rsidR="00473CA1" w:rsidRDefault="00473CA1" w:rsidP="00473CA1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C4AABE6" w14:textId="7715291F" w:rsidR="00473CA1" w:rsidRDefault="00473CA1" w:rsidP="00473CA1">
      <w:pPr>
        <w:pStyle w:val="Ttulo2"/>
        <w:ind w:left="765"/>
        <w:rPr>
          <w:rFonts w:ascii="Museo Sans 300" w:eastAsia="Malgun Gothic" w:hAnsi="Museo Sans 300"/>
          <w:sz w:val="20"/>
          <w:szCs w:val="20"/>
        </w:rPr>
      </w:pPr>
    </w:p>
    <w:p w14:paraId="77B1641A" w14:textId="77777777" w:rsidR="00473CA1" w:rsidRDefault="00473CA1" w:rsidP="00473CA1">
      <w:pPr>
        <w:spacing w:after="0"/>
        <w:rPr>
          <w:rFonts w:ascii="Museo Sans 300" w:eastAsia="Malgun Gothic" w:hAnsi="Museo Sans 300"/>
          <w:sz w:val="20"/>
          <w:szCs w:val="20"/>
        </w:rPr>
      </w:pPr>
    </w:p>
    <w:p w14:paraId="6B5A3992" w14:textId="77777777" w:rsidR="00473CA1" w:rsidRDefault="00473CA1" w:rsidP="00473CA1">
      <w:pPr>
        <w:spacing w:after="0"/>
        <w:rPr>
          <w:rFonts w:ascii="Museo Sans 300" w:eastAsia="Malgun Gothic" w:hAnsi="Museo Sans 300"/>
          <w:sz w:val="20"/>
          <w:szCs w:val="20"/>
        </w:rPr>
      </w:pPr>
    </w:p>
    <w:p w14:paraId="7F5F8741" w14:textId="77777777" w:rsidR="00473CA1" w:rsidRDefault="00473CA1" w:rsidP="00473CA1">
      <w:pPr>
        <w:spacing w:after="0"/>
        <w:rPr>
          <w:rFonts w:ascii="Museo Sans 300" w:eastAsia="Malgun Gothic" w:hAnsi="Museo Sans 300"/>
          <w:sz w:val="20"/>
          <w:szCs w:val="20"/>
        </w:rPr>
      </w:pPr>
    </w:p>
    <w:p w14:paraId="0ED4B424" w14:textId="0F7D92F7" w:rsidR="00473CA1" w:rsidRDefault="00473CA1" w:rsidP="00473CA1">
      <w:pPr>
        <w:spacing w:after="0"/>
        <w:rPr>
          <w:rFonts w:ascii="Museo Sans 300" w:eastAsia="Malgun Gothic" w:hAnsi="Museo Sans 300"/>
          <w:sz w:val="20"/>
          <w:szCs w:val="20"/>
        </w:rPr>
      </w:pPr>
    </w:p>
    <w:p w14:paraId="110F6F5F" w14:textId="77777777" w:rsidR="00473CA1" w:rsidRDefault="00473CA1" w:rsidP="00473CA1">
      <w:pPr>
        <w:spacing w:after="0"/>
        <w:jc w:val="right"/>
        <w:rPr>
          <w:rFonts w:ascii="Museo Sans 300" w:eastAsia="Malgun Gothic" w:hAnsi="Museo Sans 300"/>
          <w:sz w:val="20"/>
          <w:szCs w:val="20"/>
        </w:rPr>
      </w:pPr>
    </w:p>
    <w:p w14:paraId="18303C06" w14:textId="77777777" w:rsidR="00473CA1" w:rsidRDefault="00473CA1" w:rsidP="00473CA1">
      <w:pPr>
        <w:pStyle w:val="Ttulo2"/>
        <w:ind w:left="765"/>
        <w:rPr>
          <w:rFonts w:ascii="Museo Sans 300" w:eastAsia="Malgun Gothic" w:hAnsi="Museo Sans 300"/>
          <w:sz w:val="20"/>
          <w:szCs w:val="20"/>
        </w:rPr>
      </w:pPr>
    </w:p>
    <w:p w14:paraId="0D7B619D" w14:textId="77777777" w:rsidR="00473CA1" w:rsidRDefault="00473CA1" w:rsidP="00473CA1">
      <w:pPr>
        <w:rPr>
          <w:rFonts w:ascii="Museo Sans 300" w:hAnsi="Museo Sans 300"/>
        </w:rPr>
      </w:pPr>
    </w:p>
    <w:p w14:paraId="515C76B0" w14:textId="172393C9" w:rsidR="00473CA1" w:rsidRDefault="00473CA1" w:rsidP="00473CA1">
      <w:pPr>
        <w:rPr>
          <w:rFonts w:ascii="Museo Sans 300" w:hAnsi="Museo Sans 300"/>
        </w:rPr>
      </w:pPr>
    </w:p>
    <w:p w14:paraId="4AE95272" w14:textId="2397E6C1" w:rsidR="00473CA1" w:rsidRDefault="00473CA1" w:rsidP="00473CA1">
      <w:pPr>
        <w:rPr>
          <w:rFonts w:ascii="Museo Sans 300" w:hAnsi="Museo Sans 300"/>
        </w:rPr>
      </w:pPr>
    </w:p>
    <w:p w14:paraId="157C3E00" w14:textId="5A634F34" w:rsidR="00473CA1" w:rsidRDefault="00473CA1" w:rsidP="00473CA1">
      <w:pPr>
        <w:rPr>
          <w:rFonts w:ascii="Museo Sans 300" w:hAnsi="Museo Sans 300"/>
        </w:rPr>
      </w:pPr>
    </w:p>
    <w:p w14:paraId="2EE2697D" w14:textId="77777777" w:rsidR="00473CA1" w:rsidRDefault="00473CA1" w:rsidP="00473CA1">
      <w:pPr>
        <w:rPr>
          <w:rFonts w:ascii="Museo Sans 300" w:hAnsi="Museo Sans 300"/>
        </w:rPr>
      </w:pPr>
    </w:p>
    <w:p w14:paraId="6349A983" w14:textId="26CF3C6C" w:rsidR="00473CA1" w:rsidRDefault="00473CA1" w:rsidP="00473CA1"/>
    <w:p w14:paraId="774DD1C6" w14:textId="77777777" w:rsidR="00675206" w:rsidRPr="00473CA1" w:rsidRDefault="00675206" w:rsidP="00473CA1"/>
    <w:p w14:paraId="60990C7B" w14:textId="281584C4" w:rsidR="00545FCC" w:rsidRDefault="008D4918" w:rsidP="00E069F4">
      <w:pPr>
        <w:pStyle w:val="Ttulo2"/>
        <w:numPr>
          <w:ilvl w:val="1"/>
          <w:numId w:val="32"/>
        </w:numPr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bCs/>
          <w:sz w:val="20"/>
          <w:szCs w:val="20"/>
        </w:rPr>
        <w:t>Mecanismos municipales de contraloría y participación ciudadana</w:t>
      </w:r>
      <w:r w:rsidR="00545FCC" w:rsidRPr="00545C01">
        <w:rPr>
          <w:rFonts w:ascii="Museo Sans 300" w:eastAsia="Malgun Gothic" w:hAnsi="Museo Sans 300"/>
          <w:bCs/>
          <w:sz w:val="20"/>
          <w:szCs w:val="20"/>
        </w:rPr>
        <w:t xml:space="preserve">: </w:t>
      </w:r>
      <w:r w:rsidR="00545FCC" w:rsidRPr="00545C01">
        <w:rPr>
          <w:rFonts w:ascii="Museo Sans 300" w:eastAsia="Malgun Gothic" w:hAnsi="Museo Sans 300"/>
          <w:sz w:val="20"/>
          <w:szCs w:val="20"/>
        </w:rPr>
        <w:t>Consejos Consultivos y de Contraloría Social para los Derechos de las Mujeres y Defensoras de Derechos de las Mujeres</w:t>
      </w:r>
      <w:bookmarkEnd w:id="2"/>
    </w:p>
    <w:p w14:paraId="1BF2A2EE" w14:textId="77777777" w:rsidR="007D5F62" w:rsidRPr="007D5F62" w:rsidRDefault="007D5F62" w:rsidP="007D5F62"/>
    <w:p w14:paraId="6A80BDEC" w14:textId="34CC2E82" w:rsidR="00EF2541" w:rsidRDefault="00EF2541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 xml:space="preserve">El ISDEMU, como institución rectora de los derechos de las mujeres, ha desarrollado una estrategia para promover la participación ciudadana de las mujeres a nivel departamental y municipal, por medio del desarrollo de la estrategia de los Consejos Consultivos y de Contraloría Social para la defensa de los derechos humanos de las mujeres. </w:t>
      </w:r>
    </w:p>
    <w:p w14:paraId="1820F650" w14:textId="77777777" w:rsidR="000E17F8" w:rsidRPr="00545C01" w:rsidRDefault="000E17F8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6802EE82" w14:textId="77777777" w:rsidR="00EF2541" w:rsidRPr="00545C01" w:rsidRDefault="00EF2541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>Los Consejos Consultivos y de Contraloría Social son mecanismos de participación ciudadana, integrados y articulados desde la condición y posición de mujeres lideresas que pertenecen a las distintas expresiones organizativas a nivel municipal y departamental.</w:t>
      </w:r>
    </w:p>
    <w:p w14:paraId="5384E105" w14:textId="77777777" w:rsidR="00545FCC" w:rsidRPr="00545C01" w:rsidRDefault="00545FCC" w:rsidP="00E069F4">
      <w:pPr>
        <w:spacing w:after="0" w:line="276" w:lineRule="auto"/>
        <w:jc w:val="both"/>
        <w:rPr>
          <w:rFonts w:ascii="Museo Sans 300" w:eastAsia="Malgun Gothic" w:hAnsi="Museo Sans 300"/>
          <w:sz w:val="20"/>
          <w:szCs w:val="20"/>
        </w:rPr>
      </w:pPr>
    </w:p>
    <w:p w14:paraId="2BB956F5" w14:textId="77777777" w:rsidR="00545FCC" w:rsidRPr="00545C01" w:rsidRDefault="00545FCC" w:rsidP="00E069F4">
      <w:pPr>
        <w:spacing w:after="0" w:line="276" w:lineRule="auto"/>
        <w:jc w:val="both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>La estrategia de promoción de Consejos Consultivos y de Contraloría Social tiene como propósitos:</w:t>
      </w:r>
    </w:p>
    <w:p w14:paraId="0049BC31" w14:textId="77777777" w:rsidR="00545FCC" w:rsidRPr="00545C01" w:rsidRDefault="00545FCC" w:rsidP="00E069F4">
      <w:pPr>
        <w:pStyle w:val="Prrafodelista"/>
        <w:numPr>
          <w:ilvl w:val="0"/>
          <w:numId w:val="2"/>
        </w:numPr>
        <w:spacing w:after="0" w:line="276" w:lineRule="auto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>Fortalecer la ciudadanía plena de las mujeres, a través de la democratización de la información y el cumplimiento de sus derechos.</w:t>
      </w:r>
    </w:p>
    <w:p w14:paraId="27C54658" w14:textId="77777777" w:rsidR="00545FCC" w:rsidRPr="00545C01" w:rsidRDefault="00545FCC" w:rsidP="00E069F4">
      <w:pPr>
        <w:pStyle w:val="Prrafodelista"/>
        <w:numPr>
          <w:ilvl w:val="0"/>
          <w:numId w:val="2"/>
        </w:numPr>
        <w:spacing w:after="0" w:line="276" w:lineRule="auto"/>
        <w:jc w:val="both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>Crear mecanismos de consulta y propuestas para la contraloría social.</w:t>
      </w:r>
    </w:p>
    <w:p w14:paraId="56286DB1" w14:textId="77777777" w:rsidR="00545FCC" w:rsidRPr="00545C01" w:rsidRDefault="00545FCC" w:rsidP="00E069F4">
      <w:pPr>
        <w:pStyle w:val="Prrafodelista"/>
        <w:numPr>
          <w:ilvl w:val="0"/>
          <w:numId w:val="2"/>
        </w:numPr>
        <w:spacing w:after="0" w:line="276" w:lineRule="auto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>Desarrollar una coordinación conjunta entre el ISDEMU y otras instancias dentro del municipio.</w:t>
      </w:r>
    </w:p>
    <w:p w14:paraId="680511B7" w14:textId="77777777" w:rsidR="00545FCC" w:rsidRPr="00545C01" w:rsidRDefault="00545FCC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25858155" w14:textId="69D367B0" w:rsidR="008D4918" w:rsidRDefault="0014453F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 xml:space="preserve">Durante </w:t>
      </w:r>
      <w:r w:rsidR="000B3157">
        <w:rPr>
          <w:rFonts w:ascii="Museo Sans 300" w:eastAsia="Malgun Gothic" w:hAnsi="Museo Sans 300"/>
          <w:sz w:val="20"/>
          <w:szCs w:val="20"/>
        </w:rPr>
        <w:t xml:space="preserve">el </w:t>
      </w:r>
      <w:r w:rsidR="007D5F62">
        <w:rPr>
          <w:rFonts w:ascii="Museo Sans 300" w:eastAsia="Malgun Gothic" w:hAnsi="Museo Sans 300"/>
          <w:sz w:val="20"/>
          <w:szCs w:val="20"/>
        </w:rPr>
        <w:t xml:space="preserve">mes de </w:t>
      </w:r>
      <w:r w:rsidR="00861A4D">
        <w:rPr>
          <w:rFonts w:ascii="Museo Sans 300" w:eastAsia="Malgun Gothic" w:hAnsi="Museo Sans 300"/>
          <w:sz w:val="20"/>
          <w:szCs w:val="20"/>
        </w:rPr>
        <w:t>octubre</w:t>
      </w:r>
      <w:r w:rsidR="007D5F62">
        <w:rPr>
          <w:rFonts w:ascii="Museo Sans 300" w:eastAsia="Malgun Gothic" w:hAnsi="Museo Sans 300"/>
          <w:sz w:val="20"/>
          <w:szCs w:val="20"/>
        </w:rPr>
        <w:t xml:space="preserve"> de 2019</w:t>
      </w:r>
      <w:r w:rsidR="000B3157">
        <w:rPr>
          <w:rFonts w:ascii="Museo Sans 300" w:eastAsia="Malgun Gothic" w:hAnsi="Museo Sans 300"/>
          <w:sz w:val="20"/>
          <w:szCs w:val="20"/>
        </w:rPr>
        <w:t>,</w:t>
      </w:r>
      <w:r w:rsidRPr="00545C01">
        <w:rPr>
          <w:rFonts w:ascii="Museo Sans 300" w:eastAsia="Malgun Gothic" w:hAnsi="Museo Sans 300"/>
          <w:sz w:val="20"/>
          <w:szCs w:val="20"/>
        </w:rPr>
        <w:t xml:space="preserve"> los datos de la </w:t>
      </w:r>
      <w:r w:rsidRPr="00545C01">
        <w:rPr>
          <w:rFonts w:ascii="Museo Sans 300" w:eastAsia="Malgun Gothic" w:hAnsi="Museo Sans 300"/>
          <w:i/>
          <w:sz w:val="20"/>
          <w:szCs w:val="20"/>
        </w:rPr>
        <w:t>Estrategia de Consejos Consultivos y de Contraloría Social</w:t>
      </w:r>
      <w:r w:rsidRPr="00545C01">
        <w:rPr>
          <w:rFonts w:ascii="Museo Sans 300" w:eastAsia="Malgun Gothic" w:hAnsi="Museo Sans 300"/>
          <w:sz w:val="20"/>
          <w:szCs w:val="20"/>
        </w:rPr>
        <w:t xml:space="preserve"> a nivel nacional, fueron:</w:t>
      </w:r>
    </w:p>
    <w:p w14:paraId="3DB612B0" w14:textId="77777777" w:rsidR="007D5F62" w:rsidRPr="00545C01" w:rsidRDefault="007D5F62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0DBF6A48" w14:textId="77777777" w:rsidR="0014453F" w:rsidRPr="00545C01" w:rsidRDefault="00D71103" w:rsidP="00E069F4">
      <w:pPr>
        <w:spacing w:after="0"/>
        <w:jc w:val="both"/>
        <w:rPr>
          <w:rFonts w:ascii="Museo Sans 300" w:eastAsia="Malgun Gothic" w:hAnsi="Museo Sans 300"/>
          <w:noProof/>
          <w:sz w:val="20"/>
          <w:szCs w:val="20"/>
        </w:rPr>
      </w:pPr>
      <w:r w:rsidRPr="00545C01">
        <w:rPr>
          <w:rFonts w:ascii="Museo Sans 300" w:eastAsia="Malgun Gothic" w:hAnsi="Museo Sans 300"/>
          <w:noProof/>
          <w:sz w:val="20"/>
          <w:szCs w:val="20"/>
          <w:lang w:eastAsia="es-SV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F2875B9" wp14:editId="17D28239">
                <wp:simplePos x="0" y="0"/>
                <wp:positionH relativeFrom="column">
                  <wp:posOffset>657369</wp:posOffset>
                </wp:positionH>
                <wp:positionV relativeFrom="paragraph">
                  <wp:posOffset>55377</wp:posOffset>
                </wp:positionV>
                <wp:extent cx="4300987" cy="1026543"/>
                <wp:effectExtent l="38100" t="0" r="0" b="21590"/>
                <wp:wrapNone/>
                <wp:docPr id="181" name="Grupo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987" cy="1026543"/>
                          <a:chOff x="381000" y="-99099"/>
                          <a:chExt cx="2533897" cy="1479901"/>
                        </a:xfrm>
                      </wpg:grpSpPr>
                      <wps:wsp>
                        <wps:cNvPr id="165" name="Abrir llave 7"/>
                        <wps:cNvSpPr/>
                        <wps:spPr>
                          <a:xfrm>
                            <a:off x="381000" y="-99099"/>
                            <a:ext cx="180975" cy="1479901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74" name="Rectángulo: esquinas redondeadas 174"/>
                        <wps:cNvSpPr/>
                        <wps:spPr>
                          <a:xfrm>
                            <a:off x="561969" y="-21644"/>
                            <a:ext cx="919683" cy="55496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2160BB" w14:textId="78318DE4" w:rsidR="007D5F62" w:rsidRPr="00545C01" w:rsidRDefault="00473CA1" w:rsidP="00E81909">
                              <w:pPr>
                                <w:spacing w:after="0" w:line="240" w:lineRule="auto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  <w:r w:rsidR="007D5F62" w:rsidRPr="00545C01"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  <w:t xml:space="preserve">  </w:t>
                              </w:r>
                            </w:p>
                            <w:p w14:paraId="0388AC72" w14:textId="77777777" w:rsidR="007D5F62" w:rsidRPr="00545C01" w:rsidRDefault="007D5F62" w:rsidP="00E81909">
                              <w:pPr>
                                <w:spacing w:after="0" w:line="240" w:lineRule="auto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45C01"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  <w:t>Ejercicios de consulta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lecha: a la derecha 178"/>
                        <wps:cNvSpPr/>
                        <wps:spPr>
                          <a:xfrm>
                            <a:off x="1660753" y="533400"/>
                            <a:ext cx="247650" cy="21907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Cuadro de texto 179"/>
                        <wps:cNvSpPr txBox="1"/>
                        <wps:spPr>
                          <a:xfrm>
                            <a:off x="1928157" y="313473"/>
                            <a:ext cx="986740" cy="907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B958B" w14:textId="3D1EA8D7" w:rsidR="007D5F62" w:rsidRPr="00545C01" w:rsidRDefault="007D5F62" w:rsidP="002F0BFF">
                              <w:pPr>
                                <w:jc w:val="center"/>
                                <w:rPr>
                                  <w:rFonts w:ascii="Museo Sans 300" w:hAnsi="Museo Sans 300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 w:rsidRPr="00545C01">
                                <w:rPr>
                                  <w:rFonts w:ascii="Museo Sans 300" w:hAnsi="Museo Sans 300"/>
                                  <w:sz w:val="18"/>
                                  <w:szCs w:val="18"/>
                                  <w:lang w:val="es-MX"/>
                                </w:rPr>
                                <w:t xml:space="preserve">Más de </w:t>
                              </w:r>
                              <w:r>
                                <w:rPr>
                                  <w:rFonts w:ascii="Museo Sans 300" w:hAnsi="Museo Sans 300"/>
                                  <w:sz w:val="18"/>
                                  <w:szCs w:val="18"/>
                                  <w:lang w:val="es-MX"/>
                                </w:rPr>
                                <w:t>1</w:t>
                              </w:r>
                              <w:r w:rsidR="00473CA1">
                                <w:rPr>
                                  <w:rFonts w:ascii="Museo Sans 300" w:hAnsi="Museo Sans 300"/>
                                  <w:sz w:val="18"/>
                                  <w:szCs w:val="18"/>
                                  <w:lang w:val="es-MX"/>
                                </w:rPr>
                                <w:t>30</w:t>
                              </w:r>
                              <w:r w:rsidRPr="00545C01">
                                <w:rPr>
                                  <w:rFonts w:ascii="Museo Sans 300" w:hAnsi="Museo Sans 300"/>
                                  <w:sz w:val="18"/>
                                  <w:szCs w:val="18"/>
                                  <w:lang w:val="es-MX"/>
                                </w:rPr>
                                <w:t xml:space="preserve"> mujeres en ejercicios consultivos o de contraloría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Rectángulo: esquinas redondeadas 180"/>
                        <wps:cNvSpPr/>
                        <wps:spPr>
                          <a:xfrm>
                            <a:off x="561964" y="746492"/>
                            <a:ext cx="919755" cy="56006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C87C25" w14:textId="1FD8D802" w:rsidR="007D5F62" w:rsidRPr="00545C01" w:rsidRDefault="00473CA1" w:rsidP="002F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  <w:t>3</w:t>
                              </w:r>
                            </w:p>
                            <w:p w14:paraId="374F7973" w14:textId="439620AC" w:rsidR="007D5F62" w:rsidRPr="00545C01" w:rsidRDefault="007D5F62" w:rsidP="002F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45C01">
                                <w:rPr>
                                  <w:rFonts w:ascii="Museo Sans 300" w:hAnsi="Museo Sans 300"/>
                                  <w:color w:val="000000" w:themeColor="text1"/>
                                  <w:sz w:val="16"/>
                                  <w:szCs w:val="16"/>
                                  <w:lang w:val="es-MX"/>
                                </w:rPr>
                                <w:t>Ejercicio de contraloría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2875B9" id="Grupo 181" o:spid="_x0000_s1041" style="position:absolute;left:0;text-align:left;margin-left:51.75pt;margin-top:4.35pt;width:338.65pt;height:80.85pt;z-index:251640832;mso-width-relative:margin;mso-height-relative:margin" coordorigin="3810,-990" coordsize="25338,1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brir llave 7" o:spid="_x0000_s1042" type="#_x0000_t87" style="position:absolute;left:3810;top:-990;width:1809;height:14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" adj="220" strokecolor="black [3200]" strokeweight="1.5pt">
                  <v:stroke joinstyle="miter"/>
                </v:shape>
                <v:roundrect id="Rectángulo: esquinas redondeadas 174" o:spid="_x0000_s1043" style="position:absolute;left:5619;top:-216;width:9197;height:554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" filled="f" strokecolor="#1f3763 [1604]" strokeweight="1pt">
                  <v:stroke joinstyle="miter"/>
                  <v:textbox>
                    <w:txbxContent>
                      <w:p w14:paraId="082160BB" w14:textId="78318DE4" w:rsidR="007D5F62" w:rsidRPr="00545C01" w:rsidRDefault="00473CA1" w:rsidP="00E81909">
                        <w:pPr>
                          <w:spacing w:after="0" w:line="240" w:lineRule="auto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  <w:t>1</w:t>
                        </w:r>
                        <w:r w:rsidR="007D5F62" w:rsidRPr="00545C01"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  <w:t xml:space="preserve">  </w:t>
                        </w:r>
                      </w:p>
                      <w:p w14:paraId="0388AC72" w14:textId="77777777" w:rsidR="007D5F62" w:rsidRPr="00545C01" w:rsidRDefault="007D5F62" w:rsidP="00E81909">
                        <w:pPr>
                          <w:spacing w:after="0" w:line="240" w:lineRule="auto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</w:pPr>
                        <w:r w:rsidRPr="00545C01"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  <w:t>Ejercicios de consulta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178" o:spid="_x0000_s1044" type="#_x0000_t13" style="position:absolute;left:16607;top:5334;width:2477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" adj="12046" fillcolor="#4472c4 [3204]" strokecolor="#1f3763 [1604]" strokeweight="1pt"/>
                <v:shape id="Cuadro de texto 179" o:spid="_x0000_s1045" type="#_x0000_t202" style="position:absolute;left:19281;top:3134;width:9867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<v:textbox>
                    <w:txbxContent>
                      <w:p w14:paraId="618B958B" w14:textId="3D1EA8D7" w:rsidR="007D5F62" w:rsidRPr="00545C01" w:rsidRDefault="007D5F62" w:rsidP="002F0BFF">
                        <w:pPr>
                          <w:jc w:val="center"/>
                          <w:rPr>
                            <w:rFonts w:ascii="Museo Sans 300" w:hAnsi="Museo Sans 300"/>
                            <w:sz w:val="18"/>
                            <w:szCs w:val="18"/>
                            <w:lang w:val="es-MX"/>
                          </w:rPr>
                        </w:pPr>
                        <w:r w:rsidRPr="00545C01">
                          <w:rPr>
                            <w:rFonts w:ascii="Museo Sans 300" w:hAnsi="Museo Sans 300"/>
                            <w:sz w:val="18"/>
                            <w:szCs w:val="18"/>
                            <w:lang w:val="es-MX"/>
                          </w:rPr>
                          <w:t xml:space="preserve">Más de </w:t>
                        </w:r>
                        <w:r>
                          <w:rPr>
                            <w:rFonts w:ascii="Museo Sans 300" w:hAnsi="Museo Sans 300"/>
                            <w:sz w:val="18"/>
                            <w:szCs w:val="18"/>
                            <w:lang w:val="es-MX"/>
                          </w:rPr>
                          <w:t>1</w:t>
                        </w:r>
                        <w:r w:rsidR="00473CA1">
                          <w:rPr>
                            <w:rFonts w:ascii="Museo Sans 300" w:hAnsi="Museo Sans 300"/>
                            <w:sz w:val="18"/>
                            <w:szCs w:val="18"/>
                            <w:lang w:val="es-MX"/>
                          </w:rPr>
                          <w:t>30</w:t>
                        </w:r>
                        <w:r w:rsidRPr="00545C01">
                          <w:rPr>
                            <w:rFonts w:ascii="Museo Sans 300" w:hAnsi="Museo Sans 300"/>
                            <w:sz w:val="18"/>
                            <w:szCs w:val="18"/>
                            <w:lang w:val="es-MX"/>
                          </w:rPr>
                          <w:t xml:space="preserve"> mujeres en ejercicios consultivos o de contraloría</w:t>
                        </w:r>
                      </w:p>
                    </w:txbxContent>
                  </v:textbox>
                </v:shape>
                <v:roundrect id="Rectángulo: esquinas redondeadas 180" o:spid="_x0000_s1046" style="position:absolute;left:5619;top:7464;width:9198;height:56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" filled="f" strokecolor="#1f3763 [1604]" strokeweight="1pt">
                  <v:stroke joinstyle="miter"/>
                  <v:textbox>
                    <w:txbxContent>
                      <w:p w14:paraId="45C87C25" w14:textId="1FD8D802" w:rsidR="007D5F62" w:rsidRPr="00545C01" w:rsidRDefault="00473CA1" w:rsidP="002F0BFF">
                        <w:pPr>
                          <w:spacing w:after="0" w:line="240" w:lineRule="auto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  <w:t>3</w:t>
                        </w:r>
                      </w:p>
                      <w:p w14:paraId="374F7973" w14:textId="439620AC" w:rsidR="007D5F62" w:rsidRPr="00545C01" w:rsidRDefault="007D5F62" w:rsidP="002F0BFF">
                        <w:pPr>
                          <w:spacing w:after="0" w:line="240" w:lineRule="auto"/>
                          <w:jc w:val="center"/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</w:pPr>
                        <w:r w:rsidRPr="00545C01">
                          <w:rPr>
                            <w:rFonts w:ascii="Museo Sans 300" w:hAnsi="Museo Sans 300"/>
                            <w:color w:val="000000" w:themeColor="text1"/>
                            <w:sz w:val="16"/>
                            <w:szCs w:val="16"/>
                            <w:lang w:val="es-MX"/>
                          </w:rPr>
                          <w:t>Ejercicio de contraloría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35CFBD1" w14:textId="77777777" w:rsidR="00D71103" w:rsidRPr="00545C01" w:rsidRDefault="00D71103" w:rsidP="00E069F4">
      <w:pPr>
        <w:spacing w:after="0"/>
        <w:jc w:val="both"/>
        <w:rPr>
          <w:rFonts w:ascii="Museo Sans 300" w:eastAsia="Malgun Gothic" w:hAnsi="Museo Sans 300"/>
          <w:noProof/>
          <w:sz w:val="20"/>
          <w:szCs w:val="20"/>
        </w:rPr>
      </w:pPr>
    </w:p>
    <w:p w14:paraId="2135221F" w14:textId="77777777" w:rsidR="00D71103" w:rsidRPr="00545C01" w:rsidRDefault="00D71103" w:rsidP="00E069F4">
      <w:pPr>
        <w:spacing w:after="0"/>
        <w:jc w:val="both"/>
        <w:rPr>
          <w:rFonts w:ascii="Museo Sans 300" w:eastAsia="Malgun Gothic" w:hAnsi="Museo Sans 300"/>
          <w:noProof/>
          <w:sz w:val="20"/>
          <w:szCs w:val="20"/>
        </w:rPr>
      </w:pPr>
    </w:p>
    <w:p w14:paraId="0E6AC4A6" w14:textId="77777777" w:rsidR="00D71103" w:rsidRPr="00545C01" w:rsidRDefault="00D71103" w:rsidP="00E069F4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3106CF6D" w14:textId="77777777" w:rsidR="000235F4" w:rsidRPr="00545C01" w:rsidRDefault="000235F4" w:rsidP="00E069F4">
      <w:pPr>
        <w:spacing w:after="0"/>
        <w:jc w:val="center"/>
        <w:rPr>
          <w:rFonts w:ascii="Museo Sans 300" w:eastAsia="Malgun Gothic" w:hAnsi="Museo Sans 300"/>
          <w:sz w:val="20"/>
          <w:szCs w:val="20"/>
        </w:rPr>
      </w:pPr>
    </w:p>
    <w:p w14:paraId="6D504822" w14:textId="77777777" w:rsidR="00D71103" w:rsidRPr="00545C01" w:rsidRDefault="00D71103" w:rsidP="00D71103">
      <w:pPr>
        <w:rPr>
          <w:rFonts w:ascii="Museo Sans 300" w:eastAsia="Malgun Gothic" w:hAnsi="Museo Sans 300"/>
          <w:sz w:val="20"/>
          <w:szCs w:val="20"/>
        </w:rPr>
      </w:pPr>
    </w:p>
    <w:p w14:paraId="144EDBA9" w14:textId="4B4529F2" w:rsidR="00466BEB" w:rsidRDefault="00466BEB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37671410" w14:textId="087979EA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3746C027" w14:textId="30467036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94B8B81" w14:textId="02339D13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11D80C7" w14:textId="33E1FF7A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0012CA1C" w14:textId="33ADD215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4DEEBDA" w14:textId="470AD87F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062052DD" w14:textId="211789C8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F0D788D" w14:textId="62D68A38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5B816DBE" w14:textId="0F5C0557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5845A2FC" w14:textId="028A8939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7BF03DC" w14:textId="1603D296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2BB28FCC" w14:textId="7C434DA3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3D065FD3" w14:textId="3896F400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121B6F62" w14:textId="418CABBD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4CA540C9" w14:textId="7AB331AA" w:rsidR="00543453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47852E02" w14:textId="77777777" w:rsidR="00543453" w:rsidRPr="00545C01" w:rsidRDefault="00543453" w:rsidP="00466BEB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</w:p>
    <w:p w14:paraId="23B54420" w14:textId="109DC67F" w:rsidR="001C5DA9" w:rsidRPr="00545C01" w:rsidRDefault="00675206" w:rsidP="00E069F4">
      <w:pPr>
        <w:spacing w:after="0"/>
        <w:jc w:val="center"/>
        <w:rPr>
          <w:rFonts w:ascii="Museo Sans 300" w:eastAsia="Malgun Gothic" w:hAnsi="Museo Sans 300"/>
          <w:b/>
          <w:sz w:val="20"/>
          <w:szCs w:val="20"/>
        </w:rPr>
      </w:pPr>
      <w:r w:rsidRPr="00545C01">
        <w:rPr>
          <w:rFonts w:ascii="Museo Sans 300" w:eastAsia="Malgun Gothic" w:hAnsi="Museo Sans 300"/>
          <w:b/>
          <w:noProof/>
          <w:sz w:val="20"/>
          <w:szCs w:val="20"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 wp14:anchorId="3D9DAF39" wp14:editId="49BB0390">
            <wp:simplePos x="0" y="0"/>
            <wp:positionH relativeFrom="column">
              <wp:posOffset>-51435</wp:posOffset>
            </wp:positionH>
            <wp:positionV relativeFrom="paragraph">
              <wp:posOffset>282575</wp:posOffset>
            </wp:positionV>
            <wp:extent cx="5440680" cy="3590925"/>
            <wp:effectExtent l="0" t="0" r="7620" b="9525"/>
            <wp:wrapSquare wrapText="bothSides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articipacion_ciudadana_2018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8"/>
                    <a:stretch/>
                  </pic:blipFill>
                  <pic:spPr bwMode="auto">
                    <a:xfrm>
                      <a:off x="0" y="0"/>
                      <a:ext cx="544068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A9" w:rsidRPr="00545C01">
        <w:rPr>
          <w:rFonts w:ascii="Museo Sans 300" w:eastAsia="Malgun Gothic" w:hAnsi="Museo Sans 300"/>
          <w:b/>
          <w:sz w:val="20"/>
          <w:szCs w:val="20"/>
        </w:rPr>
        <w:t xml:space="preserve">Mapa No. </w:t>
      </w:r>
      <w:r w:rsidR="00376227" w:rsidRPr="00545C01">
        <w:rPr>
          <w:rFonts w:ascii="Museo Sans 300" w:eastAsia="Malgun Gothic" w:hAnsi="Museo Sans 300"/>
          <w:b/>
          <w:sz w:val="20"/>
          <w:szCs w:val="20"/>
        </w:rPr>
        <w:t>1</w:t>
      </w:r>
    </w:p>
    <w:p w14:paraId="7C035377" w14:textId="5E58D2D9" w:rsidR="000235F4" w:rsidRPr="00545C01" w:rsidRDefault="000235F4" w:rsidP="00E069F4">
      <w:pPr>
        <w:pStyle w:val="Ttulo2"/>
        <w:numPr>
          <w:ilvl w:val="1"/>
          <w:numId w:val="32"/>
        </w:numPr>
        <w:rPr>
          <w:rFonts w:ascii="Museo Sans 300" w:eastAsia="Malgun Gothic" w:hAnsi="Museo Sans 300"/>
          <w:sz w:val="20"/>
          <w:szCs w:val="20"/>
        </w:rPr>
      </w:pPr>
      <w:bookmarkStart w:id="3" w:name="_Toc8821765"/>
      <w:r w:rsidRPr="00545C01">
        <w:rPr>
          <w:rFonts w:ascii="Museo Sans 300" w:eastAsia="Malgun Gothic" w:hAnsi="Museo Sans 300"/>
          <w:sz w:val="20"/>
          <w:szCs w:val="20"/>
        </w:rPr>
        <w:t>Asesoría y asistencia técnica a gobiernos municipales</w:t>
      </w:r>
      <w:bookmarkEnd w:id="3"/>
      <w:r w:rsidRPr="00545C01">
        <w:rPr>
          <w:rFonts w:ascii="Museo Sans 300" w:eastAsia="Malgun Gothic" w:hAnsi="Museo Sans 300"/>
          <w:sz w:val="20"/>
          <w:szCs w:val="20"/>
        </w:rPr>
        <w:t xml:space="preserve"> </w:t>
      </w:r>
    </w:p>
    <w:p w14:paraId="4A4A8F34" w14:textId="4B1EF34D" w:rsidR="0070015C" w:rsidRPr="00545C01" w:rsidRDefault="000235F4" w:rsidP="00FE2F39">
      <w:pPr>
        <w:spacing w:after="0"/>
        <w:jc w:val="both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sz w:val="20"/>
          <w:szCs w:val="20"/>
        </w:rPr>
        <w:t xml:space="preserve">Para la incorporación del Principio de igualdad y no discriminación y el derecho a una vida libre de violencia para las mujeres, los equipos de ISDEMU han </w:t>
      </w:r>
      <w:r w:rsidR="001139D3">
        <w:rPr>
          <w:rFonts w:ascii="Museo Sans 300" w:eastAsia="Malgun Gothic" w:hAnsi="Museo Sans 300"/>
          <w:sz w:val="20"/>
          <w:szCs w:val="20"/>
        </w:rPr>
        <w:t>brindado asesorías para la elaboración de Planes Municipales de Igualdad y Planes Municipales de Prevención de Violencia contra las Mujeres.</w:t>
      </w:r>
      <w:r w:rsidRPr="00545C01">
        <w:rPr>
          <w:rFonts w:ascii="Museo Sans 300" w:eastAsia="Malgun Gothic" w:hAnsi="Museo Sans 300"/>
          <w:sz w:val="20"/>
          <w:szCs w:val="20"/>
        </w:rPr>
        <w:t xml:space="preserve"> </w:t>
      </w:r>
    </w:p>
    <w:p w14:paraId="741B538D" w14:textId="57C398C1" w:rsidR="000235F4" w:rsidRPr="00545C01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noProof/>
          <w:color w:val="000000" w:themeColor="text1"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D60A21" wp14:editId="664095F9">
                <wp:simplePos x="0" y="0"/>
                <wp:positionH relativeFrom="column">
                  <wp:posOffset>-415290</wp:posOffset>
                </wp:positionH>
                <wp:positionV relativeFrom="paragraph">
                  <wp:posOffset>2741930</wp:posOffset>
                </wp:positionV>
                <wp:extent cx="2200275" cy="646331"/>
                <wp:effectExtent l="0" t="0" r="0" b="0"/>
                <wp:wrapNone/>
                <wp:docPr id="199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F8207B" w14:textId="70CCDE71" w:rsidR="007D5F62" w:rsidRPr="000300F6" w:rsidRDefault="00377A47" w:rsidP="000300F6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13</w:t>
                            </w:r>
                            <w:r w:rsidR="007D5F62" w:rsidRPr="000300F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 municipios asesorados y </w:t>
                            </w:r>
                          </w:p>
                          <w:p w14:paraId="7202F4F5" w14:textId="3C3DE1D9" w:rsidR="007D5F62" w:rsidRPr="000300F6" w:rsidRDefault="00652D11" w:rsidP="000300F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7</w:t>
                            </w:r>
                            <w:r w:rsidR="007D5F62" w:rsidRPr="000300F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 municipios con seguimiento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60A21" id="CuadroTexto 5" o:spid="_x0000_s1047" type="#_x0000_t202" style="position:absolute;left:0;text-align:left;margin-left:-32.7pt;margin-top:215.9pt;width:173.25pt;height:50.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" filled="f" stroked="f">
                <v:textbox style="mso-fit-shape-to-text:t">
                  <w:txbxContent>
                    <w:p w14:paraId="48F8207B" w14:textId="70CCDE71" w:rsidR="007D5F62" w:rsidRPr="000300F6" w:rsidRDefault="00377A47" w:rsidP="000300F6">
                      <w:pPr>
                        <w:rPr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>13</w:t>
                      </w:r>
                      <w:r w:rsidR="007D5F62" w:rsidRPr="000300F6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 municipios asesorados y </w:t>
                      </w:r>
                    </w:p>
                    <w:p w14:paraId="7202F4F5" w14:textId="3C3DE1D9" w:rsidR="007D5F62" w:rsidRPr="000300F6" w:rsidRDefault="00652D11" w:rsidP="000300F6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>7</w:t>
                      </w:r>
                      <w:r w:rsidR="007D5F62" w:rsidRPr="000300F6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 municipios con seguimiento</w:t>
                      </w:r>
                    </w:p>
                  </w:txbxContent>
                </v:textbox>
              </v:shape>
            </w:pict>
          </mc:Fallback>
        </mc:AlternateContent>
      </w:r>
      <w:r w:rsidR="00145FCE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Mapa No. </w:t>
      </w:r>
      <w:r w:rsidR="00376227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2</w:t>
      </w:r>
    </w:p>
    <w:p w14:paraId="57613CCF" w14:textId="6D0C024D" w:rsidR="00145FCE" w:rsidRPr="00545C01" w:rsidRDefault="00675206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noProof/>
          <w:color w:val="000000" w:themeColor="text1"/>
          <w:sz w:val="20"/>
          <w:szCs w:val="20"/>
          <w:lang w:eastAsia="es-SV"/>
        </w:rPr>
        <w:drawing>
          <wp:anchor distT="0" distB="0" distL="114300" distR="114300" simplePos="0" relativeHeight="251643904" behindDoc="0" locked="0" layoutInCell="1" allowOverlap="1" wp14:anchorId="52759D69" wp14:editId="2F46CE34">
            <wp:simplePos x="0" y="0"/>
            <wp:positionH relativeFrom="column">
              <wp:posOffset>328930</wp:posOffset>
            </wp:positionH>
            <wp:positionV relativeFrom="paragraph">
              <wp:posOffset>65405</wp:posOffset>
            </wp:positionV>
            <wp:extent cx="4810125" cy="3401695"/>
            <wp:effectExtent l="0" t="0" r="9525" b="8255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sesorias_seguimientos_PI_201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0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FB12E" w14:textId="3D93E02D" w:rsidR="00377A47" w:rsidRDefault="00377A47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3428BD5A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66246624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5228C211" w14:textId="24F4D538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12FD88DB" w14:textId="39CB1659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4DCCCCEA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12EF0919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6F88B88D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4D6C4C74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64D7010F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58C4D94A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707D0203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05D348D8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74BF8C73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7A746CB8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2983EAF9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7EE5682B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6BEC0531" w14:textId="77777777" w:rsidR="00417D1A" w:rsidRDefault="00417D1A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0E9F25CF" w14:textId="77777777" w:rsidR="00652D11" w:rsidRDefault="00652D11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4866C351" w14:textId="2D0E09EA" w:rsidR="00CB1160" w:rsidRPr="00545C01" w:rsidRDefault="000300F6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Cuadro No. </w:t>
      </w:r>
      <w:r w:rsidR="00376227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2</w:t>
      </w:r>
    </w:p>
    <w:p w14:paraId="295FC668" w14:textId="628565D1" w:rsidR="000300F6" w:rsidRDefault="00066E89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20"/>
          <w:szCs w:val="20"/>
        </w:rPr>
      </w:pPr>
      <w:r w:rsidRPr="00066E89">
        <w:rPr>
          <w:rFonts w:ascii="Museo Sans 300" w:eastAsia="Malgun Gothic" w:hAnsi="Museo Sans 300"/>
          <w:b/>
          <w:bCs/>
          <w:color w:val="000000" w:themeColor="text1"/>
          <w:sz w:val="20"/>
          <w:szCs w:val="20"/>
        </w:rPr>
        <w:t>El Salvador:</w:t>
      </w:r>
      <w:r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</w:t>
      </w:r>
      <w:r w:rsidR="000300F6"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Número de asesorías para la elaboración del Plan Municipal de Igualdad por departamento y municipio. </w:t>
      </w:r>
      <w:r w:rsidR="00652D11">
        <w:rPr>
          <w:rFonts w:ascii="Museo Sans 300" w:eastAsia="Malgun Gothic" w:hAnsi="Museo Sans 300"/>
          <w:color w:val="000000" w:themeColor="text1"/>
          <w:sz w:val="20"/>
          <w:szCs w:val="20"/>
        </w:rPr>
        <w:t>Octubre</w:t>
      </w:r>
      <w:r w:rsidR="000300F6"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201</w:t>
      </w:r>
      <w:r w:rsidR="008A7668">
        <w:rPr>
          <w:rFonts w:ascii="Museo Sans 300" w:eastAsia="Malgun Gothic" w:hAnsi="Museo Sans 300"/>
          <w:color w:val="000000" w:themeColor="text1"/>
          <w:sz w:val="20"/>
          <w:szCs w:val="20"/>
        </w:rPr>
        <w:t>9</w:t>
      </w:r>
    </w:p>
    <w:p w14:paraId="57A13A79" w14:textId="2854DAD8" w:rsidR="00377A47" w:rsidRDefault="00377A47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20"/>
          <w:szCs w:val="20"/>
        </w:rPr>
      </w:pPr>
    </w:p>
    <w:tbl>
      <w:tblPr>
        <w:tblW w:w="10348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1988"/>
        <w:gridCol w:w="1015"/>
        <w:gridCol w:w="1372"/>
        <w:gridCol w:w="1294"/>
        <w:gridCol w:w="554"/>
        <w:gridCol w:w="3732"/>
      </w:tblGrid>
      <w:tr w:rsidR="00652D11" w:rsidRPr="00652D11" w14:paraId="64CB1C9A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68F0BE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Departamento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8C966A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Municipio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174E40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N° de asesorías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C5D7B1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Fase</w:t>
            </w:r>
          </w:p>
        </w:tc>
        <w:tc>
          <w:tcPr>
            <w:tcW w:w="3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94846A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Etapa de la fase</w:t>
            </w:r>
          </w:p>
        </w:tc>
      </w:tr>
      <w:tr w:rsidR="00652D11" w:rsidRPr="00652D11" w14:paraId="4EB8ABC0" w14:textId="77777777" w:rsidTr="00652D1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391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8FA2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F16F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D01B94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Planificación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62DE30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Diagnóstico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96BAEF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Plan</w:t>
            </w:r>
          </w:p>
        </w:tc>
        <w:tc>
          <w:tcPr>
            <w:tcW w:w="3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49D7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</w:tr>
      <w:tr w:rsidR="00652D11" w:rsidRPr="00652D11" w14:paraId="04EE3DB9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1CB5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Ahuachapán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2228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Ahuachapán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3FDD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E2F0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EADB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AB8E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3EF4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6F7DB212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2A30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4D53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Atiquizaya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4E6D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7A41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FAB3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9915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A71D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3A6AE288" w14:textId="77777777" w:rsidTr="00FE2F39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5577F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A7FD2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 Refugio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68F94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EF702" w14:textId="246DC8B1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6E430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CE4D2" w14:textId="22B8E274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32EE5" w14:textId="37AFCD39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diagnóstico</w:t>
            </w:r>
          </w:p>
        </w:tc>
      </w:tr>
      <w:tr w:rsidR="00652D11" w:rsidRPr="00652D11" w14:paraId="742AFE69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13EF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Cabañas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A69F8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Ciudad 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024D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1119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D638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0851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F9D8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Documento de Diagnostico finalizado</w:t>
            </w:r>
          </w:p>
        </w:tc>
      </w:tr>
      <w:tr w:rsidR="00652D11" w:rsidRPr="00652D11" w14:paraId="1DB1BCC8" w14:textId="77777777" w:rsidTr="00652D1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EEF1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7236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Anamorós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58B9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91F0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772F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1012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7310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01EBBCF8" w14:textId="77777777" w:rsidTr="00652D1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3FE3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Salvador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BD78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 Paisnal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8FAB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704A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BB55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8CFE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CB01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Consulta interinstitucional</w:t>
            </w:r>
          </w:p>
        </w:tc>
      </w:tr>
      <w:tr w:rsidR="00652D11" w:rsidRPr="00652D11" w14:paraId="2C3ED783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D376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45FC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B974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7894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99C9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9311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DDA5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54955F85" w14:textId="77777777" w:rsidTr="00652D1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E792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9DE3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Luis de La Reina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E23F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7B37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CE78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ACCD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1CAF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46C5F9CE" w14:textId="77777777" w:rsidTr="00652D1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E44D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49A1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7587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9ADD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DE3A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31E0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42B1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56BEA0AF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D359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Usulután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EC9CF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Agustín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0FB1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E7D8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340E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E682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DEECB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Recolección de información</w:t>
            </w:r>
          </w:p>
        </w:tc>
      </w:tr>
      <w:tr w:rsidR="00652D11" w:rsidRPr="00652D11" w14:paraId="151FB9B3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27499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F14E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Francisco Javier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19CB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6C8B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E01D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8F1A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BE3D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plan</w:t>
            </w:r>
          </w:p>
        </w:tc>
      </w:tr>
      <w:tr w:rsidR="00652D11" w:rsidRPr="00652D11" w14:paraId="74A5B56F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23BA4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F179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Santa 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9640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0699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0A80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B791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0A7E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Recolección de información</w:t>
            </w:r>
          </w:p>
        </w:tc>
      </w:tr>
      <w:tr w:rsidR="00652D11" w:rsidRPr="00652D11" w14:paraId="2CEF658E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E5AD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Morazán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F92C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Jocoaitique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F416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DB79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99A5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1C33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AA16C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Sistematización de información</w:t>
            </w:r>
          </w:p>
        </w:tc>
      </w:tr>
      <w:tr w:rsidR="00652D11" w:rsidRPr="00652D11" w14:paraId="2E51E407" w14:textId="77777777" w:rsidTr="00FE2F3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7D0B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E543E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Sociedad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2BA0C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82AF1" w14:textId="29D43FCD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40518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41D45" w14:textId="4EA07623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3B8B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Elaboración de documento de diagnóstico</w:t>
            </w:r>
          </w:p>
        </w:tc>
      </w:tr>
      <w:tr w:rsidR="00652D11" w:rsidRPr="00652D11" w14:paraId="314609AD" w14:textId="77777777" w:rsidTr="00FE2F3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5A61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1165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2257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388B6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0A972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17A04" w14:textId="77777777" w:rsidR="00652D11" w:rsidRPr="00652D11" w:rsidRDefault="00652D11" w:rsidP="00FE2F39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2D22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</w:tbl>
    <w:p w14:paraId="7CBEC9AB" w14:textId="3C8FC5FA" w:rsidR="00683CF2" w:rsidRDefault="00683CF2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18"/>
          <w:szCs w:val="18"/>
        </w:rPr>
      </w:pPr>
      <w:r w:rsidRPr="000C2619">
        <w:rPr>
          <w:rFonts w:ascii="Museo Sans 300" w:eastAsia="Malgun Gothic" w:hAnsi="Museo Sans 300"/>
          <w:b/>
          <w:color w:val="000000" w:themeColor="text1"/>
          <w:sz w:val="18"/>
          <w:szCs w:val="18"/>
        </w:rPr>
        <w:t xml:space="preserve">Fuente: </w:t>
      </w:r>
      <w:r w:rsidRPr="000C2619">
        <w:rPr>
          <w:rFonts w:ascii="Museo Sans 300" w:eastAsia="Malgun Gothic" w:hAnsi="Museo Sans 300"/>
          <w:color w:val="000000" w:themeColor="text1"/>
          <w:sz w:val="18"/>
          <w:szCs w:val="18"/>
        </w:rPr>
        <w:t>ISDEMU. Elaboración propia con base en registros administrativos</w:t>
      </w:r>
    </w:p>
    <w:p w14:paraId="72AADDE9" w14:textId="77777777" w:rsidR="00652D11" w:rsidRPr="000C2619" w:rsidRDefault="00652D11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18"/>
          <w:szCs w:val="18"/>
        </w:rPr>
      </w:pPr>
    </w:p>
    <w:p w14:paraId="77ECA911" w14:textId="12C48C04" w:rsidR="00C33BDB" w:rsidRPr="00545C01" w:rsidRDefault="009C4F4B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noProof/>
          <w:color w:val="000000" w:themeColor="text1"/>
          <w:sz w:val="20"/>
          <w:szCs w:val="20"/>
          <w:lang w:eastAsia="es-SV"/>
        </w:rPr>
        <w:drawing>
          <wp:anchor distT="0" distB="0" distL="114300" distR="114300" simplePos="0" relativeHeight="251638784" behindDoc="0" locked="0" layoutInCell="1" allowOverlap="1" wp14:anchorId="6C1BB6E0" wp14:editId="26BDBAB2">
            <wp:simplePos x="0" y="0"/>
            <wp:positionH relativeFrom="column">
              <wp:posOffset>-80010</wp:posOffset>
            </wp:positionH>
            <wp:positionV relativeFrom="paragraph">
              <wp:posOffset>214630</wp:posOffset>
            </wp:positionV>
            <wp:extent cx="5960110" cy="4038600"/>
            <wp:effectExtent l="0" t="0" r="2540" b="0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sesorias_seguimientos_PVLV_2018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"/>
                    <a:stretch/>
                  </pic:blipFill>
                  <pic:spPr bwMode="auto">
                    <a:xfrm>
                      <a:off x="0" y="0"/>
                      <a:ext cx="596011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C01">
        <w:rPr>
          <w:rFonts w:ascii="Museo Sans 300" w:eastAsia="Malgun Gothic" w:hAnsi="Museo Sans 300"/>
          <w:b/>
          <w:noProof/>
          <w:color w:val="000000" w:themeColor="text1"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913FA7" wp14:editId="3B847162">
                <wp:simplePos x="0" y="0"/>
                <wp:positionH relativeFrom="column">
                  <wp:posOffset>-531628</wp:posOffset>
                </wp:positionH>
                <wp:positionV relativeFrom="paragraph">
                  <wp:posOffset>3678230</wp:posOffset>
                </wp:positionV>
                <wp:extent cx="2200275" cy="646331"/>
                <wp:effectExtent l="0" t="0" r="0" b="0"/>
                <wp:wrapNone/>
                <wp:docPr id="8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6AB5F0" w14:textId="5E93B7AB" w:rsidR="007D5F62" w:rsidRPr="000300F6" w:rsidRDefault="00652D11" w:rsidP="009C4F4B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22</w:t>
                            </w:r>
                            <w:r w:rsidR="007D5F62" w:rsidRPr="000300F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 municipios asesorados y </w:t>
                            </w:r>
                          </w:p>
                          <w:p w14:paraId="67D277F3" w14:textId="4B1F6FBD" w:rsidR="007D5F62" w:rsidRPr="000300F6" w:rsidRDefault="00652D11" w:rsidP="009C4F4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14</w:t>
                            </w:r>
                            <w:r w:rsidR="007D5F62" w:rsidRPr="000300F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 municipios con seguimiento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13FA7" id="_x0000_s1048" type="#_x0000_t202" style="position:absolute;left:0;text-align:left;margin-left:-41.85pt;margin-top:289.6pt;width:173.25pt;height:50.9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" filled="f" stroked="f">
                <v:textbox style="mso-fit-shape-to-text:t">
                  <w:txbxContent>
                    <w:p w14:paraId="1B6AB5F0" w14:textId="5E93B7AB" w:rsidR="007D5F62" w:rsidRPr="000300F6" w:rsidRDefault="00652D11" w:rsidP="009C4F4B">
                      <w:pPr>
                        <w:rPr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>22</w:t>
                      </w:r>
                      <w:r w:rsidR="007D5F62" w:rsidRPr="000300F6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 municipios asesorados y </w:t>
                      </w:r>
                    </w:p>
                    <w:p w14:paraId="67D277F3" w14:textId="4B1F6FBD" w:rsidR="007D5F62" w:rsidRPr="000300F6" w:rsidRDefault="00652D11" w:rsidP="009C4F4B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>14</w:t>
                      </w:r>
                      <w:r w:rsidR="007D5F62" w:rsidRPr="000300F6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 municipios con seguimiento</w:t>
                      </w:r>
                    </w:p>
                  </w:txbxContent>
                </v:textbox>
              </v:shape>
            </w:pict>
          </mc:Fallback>
        </mc:AlternateContent>
      </w:r>
      <w:r w:rsidR="00C33BDB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Mapa No. </w:t>
      </w:r>
      <w:r w:rsidR="00376227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3</w:t>
      </w:r>
    </w:p>
    <w:p w14:paraId="5F63B7BC" w14:textId="77777777" w:rsidR="009A6162" w:rsidRDefault="009A6162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4D1EF19A" w14:textId="066EB007" w:rsidR="00545FCC" w:rsidRPr="00545C01" w:rsidRDefault="00545FCC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Cuadro No. </w:t>
      </w:r>
      <w:r w:rsidR="00376227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3</w:t>
      </w:r>
    </w:p>
    <w:p w14:paraId="372787AC" w14:textId="2503F8D5" w:rsidR="00545FCC" w:rsidRDefault="00066E89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20"/>
          <w:szCs w:val="20"/>
        </w:rPr>
      </w:pPr>
      <w:r>
        <w:rPr>
          <w:rFonts w:ascii="Museo Sans 300" w:eastAsia="Malgun Gothic" w:hAnsi="Museo Sans 300"/>
          <w:b/>
          <w:bCs/>
          <w:color w:val="000000" w:themeColor="text1"/>
          <w:sz w:val="20"/>
          <w:szCs w:val="20"/>
        </w:rPr>
        <w:t xml:space="preserve">El Salvador: </w:t>
      </w:r>
      <w:r w:rsidR="00545FCC"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Número de asesorías para la elaboración del Plan Municipal de Prevención de Violencia contra las Mujeres por departamento y municipio. </w:t>
      </w:r>
      <w:r w:rsidR="00FE2F39">
        <w:rPr>
          <w:rFonts w:ascii="Museo Sans 300" w:eastAsia="Malgun Gothic" w:hAnsi="Museo Sans 300"/>
          <w:color w:val="000000" w:themeColor="text1"/>
          <w:sz w:val="20"/>
          <w:szCs w:val="20"/>
        </w:rPr>
        <w:t>Octubre</w:t>
      </w:r>
      <w:r w:rsidR="00545FCC"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201</w:t>
      </w:r>
      <w:r w:rsidR="009A6162">
        <w:rPr>
          <w:rFonts w:ascii="Museo Sans 300" w:eastAsia="Malgun Gothic" w:hAnsi="Museo Sans 300"/>
          <w:color w:val="000000" w:themeColor="text1"/>
          <w:sz w:val="20"/>
          <w:szCs w:val="20"/>
        </w:rPr>
        <w:t>9</w:t>
      </w:r>
    </w:p>
    <w:p w14:paraId="22771FD4" w14:textId="77777777" w:rsidR="005107C5" w:rsidRDefault="005107C5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20"/>
          <w:szCs w:val="20"/>
        </w:rPr>
      </w:pPr>
    </w:p>
    <w:tbl>
      <w:tblPr>
        <w:tblW w:w="10916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2264"/>
        <w:gridCol w:w="972"/>
        <w:gridCol w:w="1310"/>
        <w:gridCol w:w="1236"/>
        <w:gridCol w:w="533"/>
        <w:gridCol w:w="3203"/>
      </w:tblGrid>
      <w:tr w:rsidR="00652D11" w:rsidRPr="00652D11" w14:paraId="192FC4F5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DFC98B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Departamento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E7B089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Municipio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1060CA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N° de asesorías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01F730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Fase</w:t>
            </w:r>
          </w:p>
        </w:tc>
        <w:tc>
          <w:tcPr>
            <w:tcW w:w="3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18C94A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Etapa de la fase</w:t>
            </w:r>
          </w:p>
        </w:tc>
      </w:tr>
      <w:tr w:rsidR="00652D11" w:rsidRPr="00652D11" w14:paraId="67E9099E" w14:textId="77777777" w:rsidTr="00652D1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9749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B2C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14F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BF2588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Planificación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B3B6AB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Diagnóstico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178E9D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Plan</w:t>
            </w:r>
          </w:p>
        </w:tc>
        <w:tc>
          <w:tcPr>
            <w:tcW w:w="3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639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</w:p>
        </w:tc>
      </w:tr>
      <w:tr w:rsidR="00652D11" w:rsidRPr="00652D11" w14:paraId="4B8C7FD8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2DF1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Ahuachapán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6713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 xml:space="preserve">Ahuachapán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32E5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693A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A6C4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8524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A5FD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Sistematización</w:t>
            </w:r>
          </w:p>
        </w:tc>
      </w:tr>
      <w:tr w:rsidR="00652D11" w:rsidRPr="00652D11" w14:paraId="2CE4982F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1642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BE81B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 xml:space="preserve">El Refugio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4600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3B42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2C89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6C1F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D056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diagnóstico</w:t>
            </w:r>
          </w:p>
        </w:tc>
      </w:tr>
      <w:tr w:rsidR="00652D11" w:rsidRPr="00652D11" w14:paraId="6143A6E6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F0828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8D28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Tacuba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06EE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AD40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4068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B2C8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9104F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Sistematización de información</w:t>
            </w:r>
          </w:p>
        </w:tc>
      </w:tr>
      <w:tr w:rsidR="00652D11" w:rsidRPr="00652D11" w14:paraId="0994D671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6BDA9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Cabañas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7031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Guacotecti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F602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8923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EC80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BE81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49640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Documento de plan finalizado</w:t>
            </w:r>
          </w:p>
        </w:tc>
      </w:tr>
      <w:tr w:rsidR="00652D11" w:rsidRPr="00652D11" w14:paraId="1A39E18E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3619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32AE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Ilobasco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1CC5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8F92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B14F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F88B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CB789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diagnóstico</w:t>
            </w:r>
          </w:p>
        </w:tc>
      </w:tr>
      <w:tr w:rsidR="00652D11" w:rsidRPr="00652D11" w14:paraId="1CC16131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D5CF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D3C2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Jutiapa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9180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BB46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5014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DDDA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DFF20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plan</w:t>
            </w:r>
          </w:p>
        </w:tc>
      </w:tr>
      <w:tr w:rsidR="00652D11" w:rsidRPr="00652D11" w14:paraId="65ECA58B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644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6AD19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B6AB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A48D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885A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CC1B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180F2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diagnóstico</w:t>
            </w:r>
          </w:p>
        </w:tc>
      </w:tr>
      <w:tr w:rsidR="00652D11" w:rsidRPr="00652D11" w14:paraId="26580190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B95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DEB0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Sensuntepeque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EAD7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13EA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CEAF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E504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BACFC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Planificación</w:t>
            </w:r>
          </w:p>
        </w:tc>
      </w:tr>
      <w:tr w:rsidR="00652D11" w:rsidRPr="00652D11" w14:paraId="07CBFF24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0A5C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Cuscatlán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42060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Oratorio de Concepción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AEA5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D529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73BA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8881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93E68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Recolección de información</w:t>
            </w:r>
          </w:p>
        </w:tc>
      </w:tr>
      <w:tr w:rsidR="00652D11" w:rsidRPr="00652D11" w14:paraId="27EB65BF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7B60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E51D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Antiguo Cuscatlán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6097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5A65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C4E5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5886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E2DA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Recolección de información</w:t>
            </w:r>
          </w:p>
        </w:tc>
      </w:tr>
      <w:tr w:rsidR="00652D11" w:rsidRPr="00652D11" w14:paraId="5140D901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B1BD8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 Salvador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7DD9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 Paisnal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C1B6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437C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D973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E76A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B2A4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Recolección de información</w:t>
            </w:r>
          </w:p>
        </w:tc>
      </w:tr>
      <w:tr w:rsidR="00652D11" w:rsidRPr="00652D11" w14:paraId="5FB5B254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1C99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F719B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Ilopango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639A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E765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EA3B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AD76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762CB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plan</w:t>
            </w:r>
          </w:p>
        </w:tc>
      </w:tr>
      <w:tr w:rsidR="00652D11" w:rsidRPr="00652D11" w14:paraId="7E0AC3DE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71D4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B01B0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Soyapango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C8F0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90F4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C3F6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8609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ED129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plan</w:t>
            </w:r>
          </w:p>
        </w:tc>
      </w:tr>
      <w:tr w:rsidR="00652D11" w:rsidRPr="00652D11" w14:paraId="2DF44652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921C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161C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Tecoluca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1CA3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78A8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A422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77A7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169CB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Documento de plan finalizado</w:t>
            </w:r>
          </w:p>
        </w:tc>
      </w:tr>
      <w:tr w:rsidR="00652D11" w:rsidRPr="00652D11" w14:paraId="3733E69D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A8CC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6C79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Sesori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2DE6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A7E9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64B2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E062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E46E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plan</w:t>
            </w:r>
          </w:p>
        </w:tc>
      </w:tr>
      <w:tr w:rsidR="00652D11" w:rsidRPr="00652D11" w14:paraId="7C5FC34F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2D9E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DFD4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Chalchuapa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9A95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32D3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9E44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66C9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030E0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Planificación</w:t>
            </w:r>
          </w:p>
        </w:tc>
      </w:tr>
      <w:tr w:rsidR="00652D11" w:rsidRPr="00652D11" w14:paraId="027CFF7E" w14:textId="77777777" w:rsidTr="00652D1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4A7E9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A5302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Santiago de la Frontera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F6AD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37E5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1E80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039E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9299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Elaboración de documento de plan</w:t>
            </w:r>
          </w:p>
        </w:tc>
      </w:tr>
      <w:tr w:rsidR="00652D11" w:rsidRPr="00652D11" w14:paraId="79A6C7D1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2276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Sonsonate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DFE0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Sonsonate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6FCB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A4F8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9AD5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C7F8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6625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Documento de plan finalizado</w:t>
            </w:r>
          </w:p>
        </w:tc>
      </w:tr>
      <w:tr w:rsidR="00652D11" w:rsidRPr="00652D11" w14:paraId="7364737D" w14:textId="77777777" w:rsidTr="00652D11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C8993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Usulután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68E9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Concepción Batres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8131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0241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5EAB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B20B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2CDF8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Sistematización de información</w:t>
            </w:r>
          </w:p>
        </w:tc>
      </w:tr>
      <w:tr w:rsidR="00652D11" w:rsidRPr="00652D11" w14:paraId="62B19100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7EC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FF94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Ereguayquín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BEAC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B563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69DF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6286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8C8F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Sistematización de información</w:t>
            </w:r>
          </w:p>
        </w:tc>
      </w:tr>
      <w:tr w:rsidR="00652D11" w:rsidRPr="00652D11" w14:paraId="1E540922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4A9D4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41B62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Ozatlán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B51A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7247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FC68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0BB5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06B60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Recolección de información</w:t>
            </w:r>
          </w:p>
        </w:tc>
      </w:tr>
      <w:tr w:rsidR="00652D11" w:rsidRPr="00652D11" w14:paraId="29F2FCA7" w14:textId="77777777" w:rsidTr="00652D11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2D3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6D5A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San Buenaventura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00BE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4EC9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530A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746C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X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4677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19"/>
                <w:szCs w:val="19"/>
                <w:lang w:eastAsia="es-SV"/>
              </w:rPr>
              <w:t>Sistematización</w:t>
            </w:r>
          </w:p>
        </w:tc>
      </w:tr>
      <w:tr w:rsidR="00652D11" w:rsidRPr="00652D11" w14:paraId="1CEBB640" w14:textId="77777777" w:rsidTr="00652D1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36F21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B245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F331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8E13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5A4B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E071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10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2866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19"/>
                <w:szCs w:val="19"/>
                <w:lang w:eastAsia="es-SV"/>
              </w:rPr>
              <w:t> </w:t>
            </w:r>
          </w:p>
        </w:tc>
      </w:tr>
    </w:tbl>
    <w:p w14:paraId="3719AA62" w14:textId="77777777" w:rsidR="00C925BB" w:rsidRPr="00545C01" w:rsidRDefault="00545FCC" w:rsidP="00E069F4">
      <w:pPr>
        <w:spacing w:after="0" w:line="276" w:lineRule="auto"/>
        <w:jc w:val="center"/>
        <w:rPr>
          <w:rFonts w:ascii="Museo Sans 300" w:eastAsia="Malgun Gothic" w:hAnsi="Museo Sans 300"/>
          <w:sz w:val="20"/>
          <w:szCs w:val="20"/>
        </w:rPr>
      </w:pP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Fuente: 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>ISDEMU. Elaboración propia con base en registros administrativos</w:t>
      </w:r>
    </w:p>
    <w:p w14:paraId="6EAA31E3" w14:textId="77777777" w:rsidR="00C925BB" w:rsidRPr="00545C01" w:rsidRDefault="00C925BB" w:rsidP="00E069F4">
      <w:pPr>
        <w:spacing w:after="0" w:line="276" w:lineRule="auto"/>
        <w:jc w:val="both"/>
        <w:rPr>
          <w:rFonts w:ascii="Museo Sans 300" w:eastAsia="Malgun Gothic" w:hAnsi="Museo Sans 300"/>
          <w:sz w:val="20"/>
          <w:szCs w:val="20"/>
        </w:rPr>
      </w:pPr>
    </w:p>
    <w:p w14:paraId="193528E2" w14:textId="03A6FC56" w:rsidR="00013DBA" w:rsidRDefault="0041321C" w:rsidP="00E069F4">
      <w:pPr>
        <w:pStyle w:val="Ttulo2"/>
        <w:numPr>
          <w:ilvl w:val="1"/>
          <w:numId w:val="32"/>
        </w:numPr>
        <w:rPr>
          <w:rFonts w:ascii="Museo Sans 300" w:eastAsia="Malgun Gothic" w:hAnsi="Museo Sans 300"/>
          <w:sz w:val="20"/>
          <w:szCs w:val="20"/>
        </w:rPr>
      </w:pPr>
      <w:bookmarkStart w:id="4" w:name="_Toc8821767"/>
      <w:r>
        <w:rPr>
          <w:rFonts w:ascii="Museo Sans 300" w:eastAsia="Malgun Gothic" w:hAnsi="Museo Sans 300"/>
          <w:sz w:val="20"/>
          <w:szCs w:val="20"/>
        </w:rPr>
        <w:t>ISDEMU</w:t>
      </w:r>
      <w:r w:rsidR="00235FCC" w:rsidRPr="00235FCC">
        <w:rPr>
          <w:rFonts w:ascii="Museo Sans 300" w:eastAsia="Malgun Gothic" w:hAnsi="Museo Sans 300"/>
          <w:sz w:val="20"/>
          <w:szCs w:val="20"/>
        </w:rPr>
        <w:t xml:space="preserve"> a nivel departamental y municipal</w:t>
      </w:r>
      <w:bookmarkEnd w:id="4"/>
    </w:p>
    <w:p w14:paraId="2335D1D7" w14:textId="77777777" w:rsidR="000B1F57" w:rsidRPr="000B1F57" w:rsidRDefault="000B1F57" w:rsidP="000B1F57"/>
    <w:p w14:paraId="276E1575" w14:textId="70B953E1" w:rsidR="00CB1160" w:rsidRDefault="00CB1160" w:rsidP="00E069F4">
      <w:pPr>
        <w:spacing w:after="0" w:line="276" w:lineRule="auto"/>
        <w:jc w:val="both"/>
        <w:rPr>
          <w:rFonts w:ascii="Museo Sans 300" w:eastAsia="Malgun Gothic" w:hAnsi="Museo Sans 300"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>Las ventanillas son un mecanismo que tiene por objetivo facilitar información para el acceso de las mujeres a la justicia; promover una cultura de prevención de violencia contra las mujeres y brindar información sobre derechos de las mujeres.</w:t>
      </w:r>
    </w:p>
    <w:p w14:paraId="10D3D068" w14:textId="77777777" w:rsidR="005107C5" w:rsidRPr="00545C01" w:rsidRDefault="005107C5" w:rsidP="00E069F4">
      <w:pPr>
        <w:spacing w:after="0" w:line="276" w:lineRule="auto"/>
        <w:jc w:val="both"/>
        <w:rPr>
          <w:rFonts w:ascii="Museo Sans 300" w:eastAsia="Malgun Gothic" w:hAnsi="Museo Sans 300"/>
          <w:color w:val="000000" w:themeColor="text1"/>
          <w:sz w:val="20"/>
          <w:szCs w:val="20"/>
        </w:rPr>
      </w:pPr>
    </w:p>
    <w:p w14:paraId="4539FB8D" w14:textId="66D6D71E" w:rsidR="00CB1160" w:rsidRPr="00545C01" w:rsidRDefault="00CB1160" w:rsidP="00E069F4">
      <w:pPr>
        <w:spacing w:after="0" w:line="276" w:lineRule="auto"/>
        <w:jc w:val="both"/>
        <w:rPr>
          <w:rFonts w:ascii="Museo Sans 300" w:eastAsia="Malgun Gothic" w:hAnsi="Museo Sans 300"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Durante </w:t>
      </w:r>
      <w:r w:rsidR="00727343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el </w:t>
      </w:r>
      <w:r w:rsidR="00377A47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mes de </w:t>
      </w:r>
      <w:r w:rsidR="00652D11">
        <w:rPr>
          <w:rFonts w:ascii="Museo Sans 300" w:eastAsia="Malgun Gothic" w:hAnsi="Museo Sans 300"/>
          <w:color w:val="000000" w:themeColor="text1"/>
          <w:sz w:val="20"/>
          <w:szCs w:val="20"/>
        </w:rPr>
        <w:t>octubre</w:t>
      </w:r>
      <w:r w:rsidR="00377A47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de</w:t>
      </w:r>
      <w:r w:rsidR="00727343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2019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, </w:t>
      </w:r>
      <w:r w:rsidR="00652D1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las 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>1</w:t>
      </w:r>
      <w:r w:rsidR="00652D11">
        <w:rPr>
          <w:rFonts w:ascii="Museo Sans 300" w:eastAsia="Malgun Gothic" w:hAnsi="Museo Sans 300"/>
          <w:color w:val="000000" w:themeColor="text1"/>
          <w:sz w:val="20"/>
          <w:szCs w:val="20"/>
        </w:rPr>
        <w:t>4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oficinas departamentales de ISDEMU instalaron puntos de ventanillas. Se intervino en </w:t>
      </w:r>
      <w:r w:rsidR="00652D11">
        <w:rPr>
          <w:rFonts w:ascii="Museo Sans 300" w:eastAsia="Malgun Gothic" w:hAnsi="Museo Sans 300"/>
          <w:color w:val="000000" w:themeColor="text1"/>
          <w:sz w:val="20"/>
          <w:szCs w:val="20"/>
        </w:rPr>
        <w:t>67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municipios con </w:t>
      </w: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1</w:t>
      </w:r>
      <w:r w:rsidR="00652D1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76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 xml:space="preserve"> ventanillas instaladas, informando a </w:t>
      </w:r>
      <w:r w:rsidR="00652D11">
        <w:rPr>
          <w:rFonts w:ascii="Museo Sans 300" w:eastAsia="Malgun Gothic" w:hAnsi="Museo Sans 300"/>
          <w:color w:val="000000" w:themeColor="text1"/>
          <w:sz w:val="20"/>
          <w:szCs w:val="20"/>
        </w:rPr>
        <w:t>11,632</w:t>
      </w: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 personas (</w:t>
      </w:r>
      <w:r w:rsidR="00652D1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8,152</w:t>
      </w: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 mujeres y </w:t>
      </w:r>
      <w:r w:rsidR="00652D1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3,480</w:t>
      </w: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 hombres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>). El desglose por departamento en el cuadro a continuación:</w:t>
      </w:r>
    </w:p>
    <w:p w14:paraId="5C742617" w14:textId="516147BF" w:rsidR="00870363" w:rsidRDefault="00870363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1C0A4188" w14:textId="5080BB66" w:rsidR="005107C5" w:rsidRDefault="005107C5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75A20C59" w14:textId="64C0996E" w:rsidR="005107C5" w:rsidRDefault="005107C5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4BCB0EC4" w14:textId="48024E11" w:rsidR="005107C5" w:rsidRDefault="005107C5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6EE62056" w14:textId="3C3530EA" w:rsidR="00C925BB" w:rsidRDefault="00C925BB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5FA245F1" w14:textId="77777777" w:rsidR="00B2659E" w:rsidRPr="00545C01" w:rsidRDefault="00B2659E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</w:p>
    <w:p w14:paraId="0D73773C" w14:textId="77777777" w:rsidR="00CB1160" w:rsidRPr="00545C01" w:rsidRDefault="00CB1160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Cuadro No. </w:t>
      </w:r>
      <w:r w:rsidR="00376227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4</w:t>
      </w:r>
    </w:p>
    <w:p w14:paraId="21B1F32B" w14:textId="5DAB5DC3" w:rsidR="00CB1160" w:rsidRPr="00066E89" w:rsidRDefault="00066E89" w:rsidP="00E069F4">
      <w:pPr>
        <w:spacing w:after="0" w:line="276" w:lineRule="auto"/>
        <w:jc w:val="center"/>
        <w:rPr>
          <w:rFonts w:ascii="Museo Sans 300" w:eastAsia="Malgun Gothic" w:hAnsi="Museo Sans 300"/>
          <w:bCs/>
          <w:color w:val="000000" w:themeColor="text1"/>
          <w:sz w:val="20"/>
          <w:szCs w:val="20"/>
        </w:rPr>
      </w:pPr>
      <w:r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El Salvador: </w:t>
      </w:r>
      <w:r w:rsidR="00CB1160" w:rsidRPr="00066E89">
        <w:rPr>
          <w:rFonts w:ascii="Museo Sans 300" w:eastAsia="Malgun Gothic" w:hAnsi="Museo Sans 300"/>
          <w:bCs/>
          <w:color w:val="000000" w:themeColor="text1"/>
          <w:sz w:val="20"/>
          <w:szCs w:val="20"/>
        </w:rPr>
        <w:t xml:space="preserve">Número de puntos de ventanilla por departamento según número de personas participantes por sexo. </w:t>
      </w:r>
      <w:r w:rsidR="00652D11">
        <w:rPr>
          <w:rFonts w:ascii="Museo Sans 300" w:eastAsia="Malgun Gothic" w:hAnsi="Museo Sans 300"/>
          <w:bCs/>
          <w:color w:val="000000" w:themeColor="text1"/>
          <w:sz w:val="20"/>
          <w:szCs w:val="20"/>
        </w:rPr>
        <w:t>Octubre</w:t>
      </w:r>
      <w:r>
        <w:rPr>
          <w:rFonts w:ascii="Museo Sans 300" w:eastAsia="Malgun Gothic" w:hAnsi="Museo Sans 300"/>
          <w:bCs/>
          <w:color w:val="000000" w:themeColor="text1"/>
          <w:sz w:val="20"/>
          <w:szCs w:val="20"/>
        </w:rPr>
        <w:t xml:space="preserve"> </w:t>
      </w:r>
      <w:r w:rsidR="00CB1160" w:rsidRPr="00066E89">
        <w:rPr>
          <w:rFonts w:ascii="Museo Sans 300" w:eastAsia="Malgun Gothic" w:hAnsi="Museo Sans 300"/>
          <w:bCs/>
          <w:color w:val="000000" w:themeColor="text1"/>
          <w:sz w:val="20"/>
          <w:szCs w:val="20"/>
        </w:rPr>
        <w:t>201</w:t>
      </w:r>
      <w:r w:rsidR="0063239D" w:rsidRPr="00066E89">
        <w:rPr>
          <w:rFonts w:ascii="Museo Sans 300" w:eastAsia="Malgun Gothic" w:hAnsi="Museo Sans 300"/>
          <w:bCs/>
          <w:color w:val="000000" w:themeColor="text1"/>
          <w:sz w:val="20"/>
          <w:szCs w:val="20"/>
        </w:rPr>
        <w:t>9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2679"/>
        <w:gridCol w:w="894"/>
        <w:gridCol w:w="1024"/>
        <w:gridCol w:w="752"/>
      </w:tblGrid>
      <w:tr w:rsidR="00652D11" w:rsidRPr="00652D11" w14:paraId="3C44D280" w14:textId="77777777" w:rsidTr="00652D11"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5D2520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0A2B5E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N° de puntos de ventanilla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D286DE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Mujeres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30DFA3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Hombres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A45A12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</w:tr>
      <w:tr w:rsidR="00652D11" w:rsidRPr="00652D11" w14:paraId="0B951078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C573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Ahuachapán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A7CE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5511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42C7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B37B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1,019</w:t>
            </w:r>
          </w:p>
        </w:tc>
      </w:tr>
      <w:tr w:rsidR="00652D11" w:rsidRPr="00652D11" w14:paraId="6485F4C0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58CC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Cabañas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6AF8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94E1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4FBE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1A8C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750</w:t>
            </w:r>
          </w:p>
        </w:tc>
      </w:tr>
      <w:tr w:rsidR="00652D11" w:rsidRPr="00652D11" w14:paraId="061AC983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B44CB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Chalatenango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AC77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2B7B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D9FC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7D03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995</w:t>
            </w:r>
          </w:p>
        </w:tc>
      </w:tr>
      <w:tr w:rsidR="00652D11" w:rsidRPr="00652D11" w14:paraId="477C0D18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154AC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Cuscatlán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A192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40919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DB75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F1B0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1,484</w:t>
            </w:r>
          </w:p>
        </w:tc>
      </w:tr>
      <w:tr w:rsidR="00652D11" w:rsidRPr="00652D11" w14:paraId="7988D41B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F24BC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14A6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FAF2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02AD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742C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370</w:t>
            </w:r>
          </w:p>
        </w:tc>
      </w:tr>
      <w:tr w:rsidR="00652D11" w:rsidRPr="00652D11" w14:paraId="2B56C7FE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E0287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3AC1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EC1C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CE90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577E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40</w:t>
            </w:r>
          </w:p>
        </w:tc>
      </w:tr>
      <w:tr w:rsidR="00652D11" w:rsidRPr="00652D11" w14:paraId="672258AE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32FA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794A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E77A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00E5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3EC7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655</w:t>
            </w:r>
          </w:p>
        </w:tc>
      </w:tr>
      <w:tr w:rsidR="00652D11" w:rsidRPr="00652D11" w14:paraId="5ACF4740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0FCC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Morazan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F2C6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71C6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A2D21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2395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524</w:t>
            </w:r>
          </w:p>
        </w:tc>
      </w:tr>
      <w:tr w:rsidR="00652D11" w:rsidRPr="00652D11" w14:paraId="1D31B3BB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D515E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76B4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C2EE2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F59A3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E8B4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924</w:t>
            </w:r>
          </w:p>
        </w:tc>
      </w:tr>
      <w:tr w:rsidR="00652D11" w:rsidRPr="00652D11" w14:paraId="20264410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8C25D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Salvador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5217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15DC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7275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DB14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99</w:t>
            </w:r>
          </w:p>
        </w:tc>
      </w:tr>
      <w:tr w:rsidR="00652D11" w:rsidRPr="00652D11" w14:paraId="3822ACDD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DE2CA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25C7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114A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2D81C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98AE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1,035</w:t>
            </w:r>
          </w:p>
        </w:tc>
      </w:tr>
      <w:tr w:rsidR="00652D11" w:rsidRPr="00652D11" w14:paraId="68639963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E7852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ABA0E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083E0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00B94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9197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2,742</w:t>
            </w:r>
          </w:p>
        </w:tc>
      </w:tr>
      <w:tr w:rsidR="00652D11" w:rsidRPr="00652D11" w14:paraId="1DE5C5BF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06805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Sonsonate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367B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F113B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4C2ED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6C44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797</w:t>
            </w:r>
          </w:p>
        </w:tc>
      </w:tr>
      <w:tr w:rsidR="00652D11" w:rsidRPr="00652D11" w14:paraId="7A57FA3D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FE8F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Usulután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8DE2A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FBEF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DA4B5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4763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color w:val="000000"/>
                <w:sz w:val="20"/>
                <w:szCs w:val="20"/>
                <w:lang w:eastAsia="es-SV"/>
              </w:rPr>
              <w:t>198</w:t>
            </w:r>
          </w:p>
        </w:tc>
      </w:tr>
      <w:tr w:rsidR="00652D11" w:rsidRPr="00652D11" w14:paraId="74E93925" w14:textId="77777777" w:rsidTr="00652D1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7E356" w14:textId="77777777" w:rsidR="00652D11" w:rsidRPr="00652D11" w:rsidRDefault="00652D11" w:rsidP="00652D11">
            <w:pPr>
              <w:spacing w:after="0" w:line="240" w:lineRule="auto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9174F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00CF7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8,152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E1C58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3,480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25A26" w14:textId="77777777" w:rsidR="00652D11" w:rsidRPr="00652D11" w:rsidRDefault="00652D11" w:rsidP="00652D1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52D11">
              <w:rPr>
                <w:rFonts w:ascii="Museo Sans 300" w:eastAsia="Times New Roman" w:hAnsi="Museo Sans 300" w:cs="Times New Roman"/>
                <w:b/>
                <w:bCs/>
                <w:color w:val="000000"/>
                <w:sz w:val="20"/>
                <w:szCs w:val="20"/>
                <w:lang w:eastAsia="es-SV"/>
              </w:rPr>
              <w:t>11,632</w:t>
            </w:r>
          </w:p>
        </w:tc>
      </w:tr>
    </w:tbl>
    <w:p w14:paraId="34BEB41A" w14:textId="77777777" w:rsidR="00CB1160" w:rsidRPr="00545C01" w:rsidRDefault="00CB1160" w:rsidP="00E069F4">
      <w:pPr>
        <w:spacing w:after="0" w:line="276" w:lineRule="auto"/>
        <w:jc w:val="center"/>
        <w:rPr>
          <w:rFonts w:ascii="Museo Sans 300" w:eastAsia="Malgun Gothic" w:hAnsi="Museo Sans 300"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Fuente: </w:t>
      </w:r>
      <w:r w:rsidRPr="00545C01">
        <w:rPr>
          <w:rFonts w:ascii="Museo Sans 300" w:eastAsia="Malgun Gothic" w:hAnsi="Museo Sans 300"/>
          <w:color w:val="000000" w:themeColor="text1"/>
          <w:sz w:val="20"/>
          <w:szCs w:val="20"/>
        </w:rPr>
        <w:t>ISDEMU. Elaboración propia con base en registros administrativos</w:t>
      </w:r>
    </w:p>
    <w:p w14:paraId="13102AB5" w14:textId="77777777" w:rsidR="00CB1160" w:rsidRPr="00545C01" w:rsidRDefault="00CB1160" w:rsidP="00E069F4">
      <w:pPr>
        <w:spacing w:after="0" w:line="276" w:lineRule="auto"/>
        <w:rPr>
          <w:rFonts w:ascii="Museo Sans 300" w:eastAsia="Malgun Gothic" w:hAnsi="Museo Sans 300"/>
          <w:sz w:val="20"/>
          <w:szCs w:val="20"/>
        </w:rPr>
      </w:pPr>
    </w:p>
    <w:p w14:paraId="6E430C63" w14:textId="77777777" w:rsidR="00CB1160" w:rsidRPr="00545C01" w:rsidRDefault="00D925F3" w:rsidP="00E069F4">
      <w:pPr>
        <w:spacing w:after="0" w:line="276" w:lineRule="auto"/>
        <w:jc w:val="center"/>
        <w:rPr>
          <w:rFonts w:ascii="Museo Sans 300" w:eastAsia="Malgun Gothic" w:hAnsi="Museo Sans 300"/>
          <w:b/>
          <w:color w:val="000000" w:themeColor="text1"/>
          <w:sz w:val="20"/>
          <w:szCs w:val="20"/>
        </w:rPr>
      </w:pPr>
      <w:r w:rsidRPr="00545C01">
        <w:rPr>
          <w:rFonts w:ascii="Museo Sans 300" w:eastAsia="Malgun Gothic" w:hAnsi="Museo Sans 300"/>
          <w:b/>
          <w:noProof/>
          <w:color w:val="000000" w:themeColor="text1"/>
          <w:sz w:val="20"/>
          <w:szCs w:val="20"/>
          <w:lang w:eastAsia="es-SV"/>
        </w:rPr>
        <w:drawing>
          <wp:anchor distT="0" distB="0" distL="114300" distR="114300" simplePos="0" relativeHeight="251641856" behindDoc="0" locked="0" layoutInCell="1" allowOverlap="1" wp14:anchorId="651B58A9" wp14:editId="73E5916A">
            <wp:simplePos x="0" y="0"/>
            <wp:positionH relativeFrom="column">
              <wp:posOffset>110490</wp:posOffset>
            </wp:positionH>
            <wp:positionV relativeFrom="paragraph">
              <wp:posOffset>296545</wp:posOffset>
            </wp:positionV>
            <wp:extent cx="5480685" cy="3875405"/>
            <wp:effectExtent l="0" t="0" r="571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ntanillas_departamental_201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8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60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 xml:space="preserve">Mapa No. </w:t>
      </w:r>
      <w:r w:rsidR="00C925BB" w:rsidRPr="00545C01">
        <w:rPr>
          <w:rFonts w:ascii="Museo Sans 300" w:eastAsia="Malgun Gothic" w:hAnsi="Museo Sans 300"/>
          <w:b/>
          <w:color w:val="000000" w:themeColor="text1"/>
          <w:sz w:val="20"/>
          <w:szCs w:val="20"/>
        </w:rPr>
        <w:t>4</w:t>
      </w:r>
    </w:p>
    <w:sectPr w:rsidR="00CB1160" w:rsidRPr="00545C01" w:rsidSect="009D1502">
      <w:headerReference w:type="default" r:id="rId18"/>
      <w:footerReference w:type="default" r:id="rId19"/>
      <w:pgSz w:w="12240" w:h="15840"/>
      <w:pgMar w:top="1115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EE7FB" w14:textId="77777777" w:rsidR="00EF0DCC" w:rsidRDefault="00EF0DCC" w:rsidP="0041470A">
      <w:pPr>
        <w:spacing w:after="0" w:line="240" w:lineRule="auto"/>
      </w:pPr>
      <w:r>
        <w:separator/>
      </w:r>
    </w:p>
  </w:endnote>
  <w:endnote w:type="continuationSeparator" w:id="0">
    <w:p w14:paraId="5F21985F" w14:textId="77777777" w:rsidR="00EF0DCC" w:rsidRDefault="00EF0DCC" w:rsidP="00414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03472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2A332B" w14:textId="77777777" w:rsidR="007D5F62" w:rsidRDefault="007D5F6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32D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32D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F9CDF7" w14:textId="77777777" w:rsidR="007D5F62" w:rsidRDefault="007D5F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0985B" w14:textId="77777777" w:rsidR="00EF0DCC" w:rsidRDefault="00EF0DCC" w:rsidP="0041470A">
      <w:pPr>
        <w:spacing w:after="0" w:line="240" w:lineRule="auto"/>
      </w:pPr>
      <w:r>
        <w:separator/>
      </w:r>
    </w:p>
  </w:footnote>
  <w:footnote w:type="continuationSeparator" w:id="0">
    <w:p w14:paraId="33D27656" w14:textId="77777777" w:rsidR="00EF0DCC" w:rsidRDefault="00EF0DCC" w:rsidP="00414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83C54" w14:textId="77777777" w:rsidR="007D5F62" w:rsidRDefault="007D5F6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0" locked="0" layoutInCell="1" allowOverlap="1" wp14:anchorId="28586DAA" wp14:editId="08EB1DF4">
          <wp:simplePos x="0" y="0"/>
          <wp:positionH relativeFrom="column">
            <wp:posOffset>4799965</wp:posOffset>
          </wp:positionH>
          <wp:positionV relativeFrom="paragraph">
            <wp:posOffset>-417195</wp:posOffset>
          </wp:positionV>
          <wp:extent cx="1790334" cy="684000"/>
          <wp:effectExtent l="0" t="0" r="635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logo_ISDEM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334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2EC1"/>
    <w:multiLevelType w:val="hybridMultilevel"/>
    <w:tmpl w:val="A17231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019BC"/>
    <w:multiLevelType w:val="hybridMultilevel"/>
    <w:tmpl w:val="0FCC643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B0861"/>
    <w:multiLevelType w:val="hybridMultilevel"/>
    <w:tmpl w:val="2A1CC5D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826DD"/>
    <w:multiLevelType w:val="hybridMultilevel"/>
    <w:tmpl w:val="565C67A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61969"/>
    <w:multiLevelType w:val="hybridMultilevel"/>
    <w:tmpl w:val="16B8109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D260D"/>
    <w:multiLevelType w:val="hybridMultilevel"/>
    <w:tmpl w:val="C87AA6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00EBC"/>
    <w:multiLevelType w:val="multilevel"/>
    <w:tmpl w:val="5376684A"/>
    <w:lvl w:ilvl="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  <w:spacing w:val="-20"/>
      </w:r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133D2DB5"/>
    <w:multiLevelType w:val="hybridMultilevel"/>
    <w:tmpl w:val="778A6C5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1288B"/>
    <w:multiLevelType w:val="hybridMultilevel"/>
    <w:tmpl w:val="0A5264D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60159"/>
    <w:multiLevelType w:val="hybridMultilevel"/>
    <w:tmpl w:val="B6D6AF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D2BF7"/>
    <w:multiLevelType w:val="hybridMultilevel"/>
    <w:tmpl w:val="A910640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690637"/>
    <w:multiLevelType w:val="hybridMultilevel"/>
    <w:tmpl w:val="3C0CEA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A85530"/>
    <w:multiLevelType w:val="hybridMultilevel"/>
    <w:tmpl w:val="BB0E99B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147A4"/>
    <w:multiLevelType w:val="hybridMultilevel"/>
    <w:tmpl w:val="2FA083D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45CAC"/>
    <w:multiLevelType w:val="hybridMultilevel"/>
    <w:tmpl w:val="20301674"/>
    <w:lvl w:ilvl="0" w:tplc="1554B4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3F7572"/>
    <w:multiLevelType w:val="hybridMultilevel"/>
    <w:tmpl w:val="8CA870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D32161"/>
    <w:multiLevelType w:val="hybridMultilevel"/>
    <w:tmpl w:val="73DC4FB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22736D5"/>
    <w:multiLevelType w:val="hybridMultilevel"/>
    <w:tmpl w:val="89389DD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297A9A"/>
    <w:multiLevelType w:val="hybridMultilevel"/>
    <w:tmpl w:val="83D88BD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E00D2"/>
    <w:multiLevelType w:val="hybridMultilevel"/>
    <w:tmpl w:val="1FBCF4E8"/>
    <w:lvl w:ilvl="0" w:tplc="0B7A8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2F32F0"/>
    <w:multiLevelType w:val="hybridMultilevel"/>
    <w:tmpl w:val="C512B7A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A6473A"/>
    <w:multiLevelType w:val="hybridMultilevel"/>
    <w:tmpl w:val="6B9A6E7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D01AC2"/>
    <w:multiLevelType w:val="hybridMultilevel"/>
    <w:tmpl w:val="5058A51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C3D94"/>
    <w:multiLevelType w:val="hybridMultilevel"/>
    <w:tmpl w:val="5A9A221A"/>
    <w:lvl w:ilvl="0" w:tplc="57BE887C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62D3E"/>
    <w:multiLevelType w:val="multilevel"/>
    <w:tmpl w:val="5376684A"/>
    <w:lvl w:ilvl="0">
      <w:start w:val="4"/>
      <w:numFmt w:val="decimal"/>
      <w:lvlText w:val="%1."/>
      <w:lvlJc w:val="left"/>
      <w:pPr>
        <w:ind w:left="1080" w:hanging="720"/>
      </w:pPr>
      <w:rPr>
        <w:spacing w:val="-20"/>
      </w:rPr>
    </w:lvl>
    <w:lvl w:ilvl="1">
      <w:start w:val="1"/>
      <w:numFmt w:val="decimal"/>
      <w:isLgl/>
      <w:lvlText w:val="%1.%2"/>
      <w:lvlJc w:val="left"/>
      <w:pPr>
        <w:ind w:left="765" w:hanging="4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5">
    <w:nsid w:val="44F52B52"/>
    <w:multiLevelType w:val="hybridMultilevel"/>
    <w:tmpl w:val="36D27720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69A5653"/>
    <w:multiLevelType w:val="hybridMultilevel"/>
    <w:tmpl w:val="D2103A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A82C05"/>
    <w:multiLevelType w:val="hybridMultilevel"/>
    <w:tmpl w:val="E03E247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5E2A80"/>
    <w:multiLevelType w:val="hybridMultilevel"/>
    <w:tmpl w:val="5BFC424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4C5F178B"/>
    <w:multiLevelType w:val="hybridMultilevel"/>
    <w:tmpl w:val="BD2AA99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AF103D"/>
    <w:multiLevelType w:val="hybridMultilevel"/>
    <w:tmpl w:val="D0003D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529BCC">
      <w:numFmt w:val="bullet"/>
      <w:lvlText w:val="-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340895"/>
    <w:multiLevelType w:val="hybridMultilevel"/>
    <w:tmpl w:val="394698C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D65242E"/>
    <w:multiLevelType w:val="hybridMultilevel"/>
    <w:tmpl w:val="6FF6AEF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A854E8"/>
    <w:multiLevelType w:val="hybridMultilevel"/>
    <w:tmpl w:val="1DEC37F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18715D"/>
    <w:multiLevelType w:val="hybridMultilevel"/>
    <w:tmpl w:val="9D5AFF0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8D2F5C"/>
    <w:multiLevelType w:val="hybridMultilevel"/>
    <w:tmpl w:val="2AD6B3A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1B1170"/>
    <w:multiLevelType w:val="multilevel"/>
    <w:tmpl w:val="02FE4118"/>
    <w:lvl w:ilvl="0">
      <w:start w:val="4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6931420D"/>
    <w:multiLevelType w:val="hybridMultilevel"/>
    <w:tmpl w:val="75FE2E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B170A5"/>
    <w:multiLevelType w:val="hybridMultilevel"/>
    <w:tmpl w:val="086A1A0C"/>
    <w:lvl w:ilvl="0" w:tplc="C9960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CB2281B"/>
    <w:multiLevelType w:val="hybridMultilevel"/>
    <w:tmpl w:val="9F5E83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2A4B73"/>
    <w:multiLevelType w:val="hybridMultilevel"/>
    <w:tmpl w:val="7AAA502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17F16"/>
    <w:multiLevelType w:val="hybridMultilevel"/>
    <w:tmpl w:val="940E434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D586030"/>
    <w:multiLevelType w:val="hybridMultilevel"/>
    <w:tmpl w:val="9698F3F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001D23"/>
    <w:multiLevelType w:val="hybridMultilevel"/>
    <w:tmpl w:val="F7D413D6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36"/>
  </w:num>
  <w:num w:numId="5">
    <w:abstractNumId w:val="6"/>
    <w:lvlOverride w:ilvl="0">
      <w:startOverride w:val="4"/>
    </w:lvlOverride>
    <w:lvlOverride w:ilvl="1">
      <w:startOverride w:val="2"/>
    </w:lvlOverride>
  </w:num>
  <w:num w:numId="6">
    <w:abstractNumId w:val="22"/>
  </w:num>
  <w:num w:numId="7">
    <w:abstractNumId w:val="42"/>
  </w:num>
  <w:num w:numId="8">
    <w:abstractNumId w:val="23"/>
  </w:num>
  <w:num w:numId="9">
    <w:abstractNumId w:val="6"/>
    <w:lvlOverride w:ilvl="0">
      <w:startOverride w:val="2"/>
    </w:lvlOverride>
    <w:lvlOverride w:ilvl="1">
      <w:startOverride w:val="2"/>
    </w:lvlOverride>
  </w:num>
  <w:num w:numId="10">
    <w:abstractNumId w:val="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5"/>
  </w:num>
  <w:num w:numId="15">
    <w:abstractNumId w:val="43"/>
  </w:num>
  <w:num w:numId="16">
    <w:abstractNumId w:val="14"/>
  </w:num>
  <w:num w:numId="17">
    <w:abstractNumId w:val="10"/>
  </w:num>
  <w:num w:numId="18">
    <w:abstractNumId w:val="34"/>
  </w:num>
  <w:num w:numId="19">
    <w:abstractNumId w:val="39"/>
  </w:num>
  <w:num w:numId="20">
    <w:abstractNumId w:val="30"/>
  </w:num>
  <w:num w:numId="21">
    <w:abstractNumId w:val="6"/>
  </w:num>
  <w:num w:numId="22">
    <w:abstractNumId w:val="15"/>
  </w:num>
  <w:num w:numId="23">
    <w:abstractNumId w:val="17"/>
  </w:num>
  <w:num w:numId="24">
    <w:abstractNumId w:val="28"/>
  </w:num>
  <w:num w:numId="25">
    <w:abstractNumId w:val="16"/>
  </w:num>
  <w:num w:numId="26">
    <w:abstractNumId w:val="25"/>
  </w:num>
  <w:num w:numId="27">
    <w:abstractNumId w:val="8"/>
  </w:num>
  <w:num w:numId="28">
    <w:abstractNumId w:val="13"/>
  </w:num>
  <w:num w:numId="29">
    <w:abstractNumId w:val="31"/>
  </w:num>
  <w:num w:numId="30">
    <w:abstractNumId w:val="0"/>
  </w:num>
  <w:num w:numId="31">
    <w:abstractNumId w:val="38"/>
  </w:num>
  <w:num w:numId="3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35"/>
  </w:num>
  <w:num w:numId="35">
    <w:abstractNumId w:val="41"/>
  </w:num>
  <w:num w:numId="36">
    <w:abstractNumId w:val="32"/>
  </w:num>
  <w:num w:numId="37">
    <w:abstractNumId w:val="21"/>
  </w:num>
  <w:num w:numId="38">
    <w:abstractNumId w:val="26"/>
  </w:num>
  <w:num w:numId="39">
    <w:abstractNumId w:val="4"/>
  </w:num>
  <w:num w:numId="40">
    <w:abstractNumId w:val="2"/>
  </w:num>
  <w:num w:numId="41">
    <w:abstractNumId w:val="33"/>
  </w:num>
  <w:num w:numId="42">
    <w:abstractNumId w:val="1"/>
  </w:num>
  <w:num w:numId="43">
    <w:abstractNumId w:val="9"/>
  </w:num>
  <w:num w:numId="44">
    <w:abstractNumId w:val="29"/>
  </w:num>
  <w:num w:numId="45">
    <w:abstractNumId w:val="27"/>
  </w:num>
  <w:num w:numId="46">
    <w:abstractNumId w:val="20"/>
  </w:num>
  <w:num w:numId="47">
    <w:abstractNumId w:val="11"/>
  </w:num>
  <w:num w:numId="48">
    <w:abstractNumId w:val="12"/>
  </w:num>
  <w:num w:numId="49">
    <w:abstractNumId w:val="40"/>
  </w:num>
  <w:num w:numId="50">
    <w:abstractNumId w:val="2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70A"/>
    <w:rsid w:val="00000C14"/>
    <w:rsid w:val="00013DBA"/>
    <w:rsid w:val="000235F4"/>
    <w:rsid w:val="00025201"/>
    <w:rsid w:val="000300F6"/>
    <w:rsid w:val="0003260C"/>
    <w:rsid w:val="000451DA"/>
    <w:rsid w:val="00047ED8"/>
    <w:rsid w:val="00052446"/>
    <w:rsid w:val="0005420A"/>
    <w:rsid w:val="00055CF6"/>
    <w:rsid w:val="000570FE"/>
    <w:rsid w:val="000649D2"/>
    <w:rsid w:val="00066E89"/>
    <w:rsid w:val="000712F4"/>
    <w:rsid w:val="00080AEB"/>
    <w:rsid w:val="00086091"/>
    <w:rsid w:val="000971C7"/>
    <w:rsid w:val="000A20F3"/>
    <w:rsid w:val="000A570B"/>
    <w:rsid w:val="000B1150"/>
    <w:rsid w:val="000B1F57"/>
    <w:rsid w:val="000B3157"/>
    <w:rsid w:val="000B5545"/>
    <w:rsid w:val="000C2619"/>
    <w:rsid w:val="000C4C43"/>
    <w:rsid w:val="000C64C5"/>
    <w:rsid w:val="000D6E2E"/>
    <w:rsid w:val="000E17F8"/>
    <w:rsid w:val="000E4E63"/>
    <w:rsid w:val="000F1F6F"/>
    <w:rsid w:val="000F2AF8"/>
    <w:rsid w:val="000F50C6"/>
    <w:rsid w:val="000F5924"/>
    <w:rsid w:val="000F636E"/>
    <w:rsid w:val="000F77A9"/>
    <w:rsid w:val="00105331"/>
    <w:rsid w:val="00112479"/>
    <w:rsid w:val="001139D3"/>
    <w:rsid w:val="00115770"/>
    <w:rsid w:val="00127CC8"/>
    <w:rsid w:val="001411DA"/>
    <w:rsid w:val="0014453F"/>
    <w:rsid w:val="00145FCE"/>
    <w:rsid w:val="00153779"/>
    <w:rsid w:val="00155507"/>
    <w:rsid w:val="00163B48"/>
    <w:rsid w:val="001714D6"/>
    <w:rsid w:val="001816A8"/>
    <w:rsid w:val="00183A82"/>
    <w:rsid w:val="00194CC7"/>
    <w:rsid w:val="0019680B"/>
    <w:rsid w:val="001979BA"/>
    <w:rsid w:val="001A4BB6"/>
    <w:rsid w:val="001A541F"/>
    <w:rsid w:val="001A7321"/>
    <w:rsid w:val="001A74BC"/>
    <w:rsid w:val="001B1492"/>
    <w:rsid w:val="001B2B33"/>
    <w:rsid w:val="001B632C"/>
    <w:rsid w:val="001B73DD"/>
    <w:rsid w:val="001C5DA9"/>
    <w:rsid w:val="001C6AD2"/>
    <w:rsid w:val="001D02DB"/>
    <w:rsid w:val="001D1821"/>
    <w:rsid w:val="001D7237"/>
    <w:rsid w:val="001D7E63"/>
    <w:rsid w:val="001E6581"/>
    <w:rsid w:val="001F3541"/>
    <w:rsid w:val="001F5A44"/>
    <w:rsid w:val="001F5EC9"/>
    <w:rsid w:val="001F6851"/>
    <w:rsid w:val="0020302B"/>
    <w:rsid w:val="002151F9"/>
    <w:rsid w:val="002159F5"/>
    <w:rsid w:val="00220781"/>
    <w:rsid w:val="00224979"/>
    <w:rsid w:val="00231C6B"/>
    <w:rsid w:val="002352C6"/>
    <w:rsid w:val="00235FCC"/>
    <w:rsid w:val="00235FDD"/>
    <w:rsid w:val="00237D32"/>
    <w:rsid w:val="00244297"/>
    <w:rsid w:val="00252579"/>
    <w:rsid w:val="00253DEA"/>
    <w:rsid w:val="00262DBB"/>
    <w:rsid w:val="0026773C"/>
    <w:rsid w:val="00270084"/>
    <w:rsid w:val="002704EC"/>
    <w:rsid w:val="00277615"/>
    <w:rsid w:val="00277BF3"/>
    <w:rsid w:val="002904FD"/>
    <w:rsid w:val="002A09E8"/>
    <w:rsid w:val="002A5AD2"/>
    <w:rsid w:val="002B0E48"/>
    <w:rsid w:val="002B4B1E"/>
    <w:rsid w:val="002C2CA9"/>
    <w:rsid w:val="002C33D1"/>
    <w:rsid w:val="002C45CF"/>
    <w:rsid w:val="002C56BB"/>
    <w:rsid w:val="002C7CE6"/>
    <w:rsid w:val="002D1111"/>
    <w:rsid w:val="002D478A"/>
    <w:rsid w:val="002D7CF6"/>
    <w:rsid w:val="002E1E63"/>
    <w:rsid w:val="002F098A"/>
    <w:rsid w:val="002F0BFF"/>
    <w:rsid w:val="002F1191"/>
    <w:rsid w:val="003050D5"/>
    <w:rsid w:val="0031524A"/>
    <w:rsid w:val="00321409"/>
    <w:rsid w:val="003234FC"/>
    <w:rsid w:val="00327403"/>
    <w:rsid w:val="003356B7"/>
    <w:rsid w:val="003424F3"/>
    <w:rsid w:val="003448AE"/>
    <w:rsid w:val="003474E5"/>
    <w:rsid w:val="00347523"/>
    <w:rsid w:val="0035122F"/>
    <w:rsid w:val="00354BF7"/>
    <w:rsid w:val="00362141"/>
    <w:rsid w:val="0036287C"/>
    <w:rsid w:val="00371F8C"/>
    <w:rsid w:val="00376227"/>
    <w:rsid w:val="00377A47"/>
    <w:rsid w:val="003A023A"/>
    <w:rsid w:val="003A1298"/>
    <w:rsid w:val="003A4B89"/>
    <w:rsid w:val="003B3A47"/>
    <w:rsid w:val="003C2887"/>
    <w:rsid w:val="003C6449"/>
    <w:rsid w:val="003D1D36"/>
    <w:rsid w:val="003D3204"/>
    <w:rsid w:val="003E0D1D"/>
    <w:rsid w:val="003E1265"/>
    <w:rsid w:val="003E3417"/>
    <w:rsid w:val="003E51B3"/>
    <w:rsid w:val="003F4098"/>
    <w:rsid w:val="00410958"/>
    <w:rsid w:val="004124C0"/>
    <w:rsid w:val="0041321C"/>
    <w:rsid w:val="0041470A"/>
    <w:rsid w:val="004159BD"/>
    <w:rsid w:val="00415D7A"/>
    <w:rsid w:val="00417D1A"/>
    <w:rsid w:val="00421DF6"/>
    <w:rsid w:val="00422DFD"/>
    <w:rsid w:val="00431A7C"/>
    <w:rsid w:val="004338B0"/>
    <w:rsid w:val="00440323"/>
    <w:rsid w:val="00440989"/>
    <w:rsid w:val="00463BF0"/>
    <w:rsid w:val="004654CE"/>
    <w:rsid w:val="00466BEB"/>
    <w:rsid w:val="00466DA0"/>
    <w:rsid w:val="00473CA1"/>
    <w:rsid w:val="00485205"/>
    <w:rsid w:val="00485474"/>
    <w:rsid w:val="00493ED2"/>
    <w:rsid w:val="004B0228"/>
    <w:rsid w:val="004B5CFD"/>
    <w:rsid w:val="004C0AEB"/>
    <w:rsid w:val="004C43F2"/>
    <w:rsid w:val="004D1F59"/>
    <w:rsid w:val="004D4272"/>
    <w:rsid w:val="004E2A8D"/>
    <w:rsid w:val="004E2EDF"/>
    <w:rsid w:val="004E32DD"/>
    <w:rsid w:val="004E396E"/>
    <w:rsid w:val="004E5C99"/>
    <w:rsid w:val="004E7C7F"/>
    <w:rsid w:val="004F02CE"/>
    <w:rsid w:val="004F3269"/>
    <w:rsid w:val="004F60B8"/>
    <w:rsid w:val="004F7B6B"/>
    <w:rsid w:val="004F7EBC"/>
    <w:rsid w:val="0050111C"/>
    <w:rsid w:val="00503D9C"/>
    <w:rsid w:val="00504384"/>
    <w:rsid w:val="00507EEC"/>
    <w:rsid w:val="005107C5"/>
    <w:rsid w:val="00517D75"/>
    <w:rsid w:val="00517DD6"/>
    <w:rsid w:val="0052010D"/>
    <w:rsid w:val="005237D0"/>
    <w:rsid w:val="00523A35"/>
    <w:rsid w:val="005307B0"/>
    <w:rsid w:val="00530A03"/>
    <w:rsid w:val="005405DF"/>
    <w:rsid w:val="005411EF"/>
    <w:rsid w:val="0054206C"/>
    <w:rsid w:val="00543080"/>
    <w:rsid w:val="00543453"/>
    <w:rsid w:val="00545C01"/>
    <w:rsid w:val="00545FCC"/>
    <w:rsid w:val="0055039B"/>
    <w:rsid w:val="005512BF"/>
    <w:rsid w:val="00552AD2"/>
    <w:rsid w:val="00556546"/>
    <w:rsid w:val="0056268C"/>
    <w:rsid w:val="00562F29"/>
    <w:rsid w:val="0056340B"/>
    <w:rsid w:val="00573144"/>
    <w:rsid w:val="00573396"/>
    <w:rsid w:val="00581BE2"/>
    <w:rsid w:val="005833AF"/>
    <w:rsid w:val="00593ACA"/>
    <w:rsid w:val="005A1118"/>
    <w:rsid w:val="005A38C4"/>
    <w:rsid w:val="005B4E1A"/>
    <w:rsid w:val="005C06DB"/>
    <w:rsid w:val="005C06EF"/>
    <w:rsid w:val="005C728C"/>
    <w:rsid w:val="005D2CBB"/>
    <w:rsid w:val="005D7171"/>
    <w:rsid w:val="005E1A29"/>
    <w:rsid w:val="005E7A6D"/>
    <w:rsid w:val="005F635B"/>
    <w:rsid w:val="005F67D6"/>
    <w:rsid w:val="00606BEE"/>
    <w:rsid w:val="00610328"/>
    <w:rsid w:val="00610ABB"/>
    <w:rsid w:val="006127E3"/>
    <w:rsid w:val="0061386A"/>
    <w:rsid w:val="00614843"/>
    <w:rsid w:val="00616F4A"/>
    <w:rsid w:val="00626DEC"/>
    <w:rsid w:val="00626EE7"/>
    <w:rsid w:val="00627400"/>
    <w:rsid w:val="0063239D"/>
    <w:rsid w:val="00643527"/>
    <w:rsid w:val="00647F16"/>
    <w:rsid w:val="00652D11"/>
    <w:rsid w:val="00653DCF"/>
    <w:rsid w:val="00657436"/>
    <w:rsid w:val="00661F87"/>
    <w:rsid w:val="0066467B"/>
    <w:rsid w:val="006647C0"/>
    <w:rsid w:val="0067500D"/>
    <w:rsid w:val="00675206"/>
    <w:rsid w:val="006779B8"/>
    <w:rsid w:val="00680639"/>
    <w:rsid w:val="00681925"/>
    <w:rsid w:val="00683CF2"/>
    <w:rsid w:val="006910F5"/>
    <w:rsid w:val="00696AFB"/>
    <w:rsid w:val="006A04E0"/>
    <w:rsid w:val="006A619C"/>
    <w:rsid w:val="006B03F3"/>
    <w:rsid w:val="006B0BA1"/>
    <w:rsid w:val="006B6664"/>
    <w:rsid w:val="006B7809"/>
    <w:rsid w:val="006C3220"/>
    <w:rsid w:val="006C4DA7"/>
    <w:rsid w:val="006C5A64"/>
    <w:rsid w:val="006C6310"/>
    <w:rsid w:val="006D6517"/>
    <w:rsid w:val="006E0566"/>
    <w:rsid w:val="006E22C6"/>
    <w:rsid w:val="006E54B7"/>
    <w:rsid w:val="006F56AE"/>
    <w:rsid w:val="0070015C"/>
    <w:rsid w:val="00711862"/>
    <w:rsid w:val="00714A1B"/>
    <w:rsid w:val="00716A9E"/>
    <w:rsid w:val="00716B1F"/>
    <w:rsid w:val="00722A8B"/>
    <w:rsid w:val="00725259"/>
    <w:rsid w:val="00727343"/>
    <w:rsid w:val="00731712"/>
    <w:rsid w:val="00734B1E"/>
    <w:rsid w:val="007623D4"/>
    <w:rsid w:val="00762865"/>
    <w:rsid w:val="00762DF9"/>
    <w:rsid w:val="007752A1"/>
    <w:rsid w:val="00775F0B"/>
    <w:rsid w:val="00781DB9"/>
    <w:rsid w:val="007837BA"/>
    <w:rsid w:val="00784ABE"/>
    <w:rsid w:val="00784D56"/>
    <w:rsid w:val="007865B4"/>
    <w:rsid w:val="00791681"/>
    <w:rsid w:val="00791EE1"/>
    <w:rsid w:val="00795699"/>
    <w:rsid w:val="00795CCA"/>
    <w:rsid w:val="007B0800"/>
    <w:rsid w:val="007B3DB6"/>
    <w:rsid w:val="007C1454"/>
    <w:rsid w:val="007C3C14"/>
    <w:rsid w:val="007D2216"/>
    <w:rsid w:val="007D5F62"/>
    <w:rsid w:val="007E256D"/>
    <w:rsid w:val="007E6224"/>
    <w:rsid w:val="007F4EFB"/>
    <w:rsid w:val="00820F4D"/>
    <w:rsid w:val="0083109D"/>
    <w:rsid w:val="00837A1F"/>
    <w:rsid w:val="00846906"/>
    <w:rsid w:val="00852E23"/>
    <w:rsid w:val="0085381C"/>
    <w:rsid w:val="00855B5D"/>
    <w:rsid w:val="00861A4D"/>
    <w:rsid w:val="00865A25"/>
    <w:rsid w:val="00865C20"/>
    <w:rsid w:val="00870363"/>
    <w:rsid w:val="00870646"/>
    <w:rsid w:val="008758F0"/>
    <w:rsid w:val="008813B2"/>
    <w:rsid w:val="00881715"/>
    <w:rsid w:val="008849EC"/>
    <w:rsid w:val="00885CD1"/>
    <w:rsid w:val="00894D31"/>
    <w:rsid w:val="008A320B"/>
    <w:rsid w:val="008A72DC"/>
    <w:rsid w:val="008A7668"/>
    <w:rsid w:val="008B2133"/>
    <w:rsid w:val="008B2432"/>
    <w:rsid w:val="008C264D"/>
    <w:rsid w:val="008C6FED"/>
    <w:rsid w:val="008D4918"/>
    <w:rsid w:val="008E3756"/>
    <w:rsid w:val="008F172F"/>
    <w:rsid w:val="008F289E"/>
    <w:rsid w:val="008F694B"/>
    <w:rsid w:val="00902F0E"/>
    <w:rsid w:val="00903156"/>
    <w:rsid w:val="00907CFF"/>
    <w:rsid w:val="0091012B"/>
    <w:rsid w:val="009211C8"/>
    <w:rsid w:val="0092279C"/>
    <w:rsid w:val="00926F59"/>
    <w:rsid w:val="0093580D"/>
    <w:rsid w:val="00941BA1"/>
    <w:rsid w:val="00944A1A"/>
    <w:rsid w:val="00947F55"/>
    <w:rsid w:val="009525C7"/>
    <w:rsid w:val="00962B47"/>
    <w:rsid w:val="009822D3"/>
    <w:rsid w:val="009871DF"/>
    <w:rsid w:val="0099061B"/>
    <w:rsid w:val="009A1360"/>
    <w:rsid w:val="009A1E21"/>
    <w:rsid w:val="009A6162"/>
    <w:rsid w:val="009A7FD5"/>
    <w:rsid w:val="009C24A5"/>
    <w:rsid w:val="009C283F"/>
    <w:rsid w:val="009C3209"/>
    <w:rsid w:val="009C4F4B"/>
    <w:rsid w:val="009C5968"/>
    <w:rsid w:val="009D1502"/>
    <w:rsid w:val="009D2259"/>
    <w:rsid w:val="009D500B"/>
    <w:rsid w:val="009F2054"/>
    <w:rsid w:val="00A027A3"/>
    <w:rsid w:val="00A0595D"/>
    <w:rsid w:val="00A072A8"/>
    <w:rsid w:val="00A1006B"/>
    <w:rsid w:val="00A17056"/>
    <w:rsid w:val="00A26B86"/>
    <w:rsid w:val="00A4106C"/>
    <w:rsid w:val="00A62234"/>
    <w:rsid w:val="00A6264B"/>
    <w:rsid w:val="00A62E77"/>
    <w:rsid w:val="00A64E41"/>
    <w:rsid w:val="00A85087"/>
    <w:rsid w:val="00A97987"/>
    <w:rsid w:val="00AA1FA1"/>
    <w:rsid w:val="00AA7265"/>
    <w:rsid w:val="00AC17F7"/>
    <w:rsid w:val="00AE348C"/>
    <w:rsid w:val="00AF46B3"/>
    <w:rsid w:val="00B035EC"/>
    <w:rsid w:val="00B2659E"/>
    <w:rsid w:val="00B30B73"/>
    <w:rsid w:val="00B331DB"/>
    <w:rsid w:val="00B44CC9"/>
    <w:rsid w:val="00B4574C"/>
    <w:rsid w:val="00B46F3F"/>
    <w:rsid w:val="00B52A75"/>
    <w:rsid w:val="00B6179F"/>
    <w:rsid w:val="00B65BF5"/>
    <w:rsid w:val="00B6702D"/>
    <w:rsid w:val="00B73686"/>
    <w:rsid w:val="00B80629"/>
    <w:rsid w:val="00B825F1"/>
    <w:rsid w:val="00B84DCE"/>
    <w:rsid w:val="00B868A3"/>
    <w:rsid w:val="00B96723"/>
    <w:rsid w:val="00BA3462"/>
    <w:rsid w:val="00BC0B61"/>
    <w:rsid w:val="00BC55BA"/>
    <w:rsid w:val="00BC6764"/>
    <w:rsid w:val="00BD13BB"/>
    <w:rsid w:val="00BD5A9B"/>
    <w:rsid w:val="00BD7A25"/>
    <w:rsid w:val="00BE2464"/>
    <w:rsid w:val="00BE536A"/>
    <w:rsid w:val="00BF0A2E"/>
    <w:rsid w:val="00BF2B96"/>
    <w:rsid w:val="00BF5ACF"/>
    <w:rsid w:val="00C006D0"/>
    <w:rsid w:val="00C05577"/>
    <w:rsid w:val="00C109BF"/>
    <w:rsid w:val="00C16354"/>
    <w:rsid w:val="00C22DB6"/>
    <w:rsid w:val="00C267CA"/>
    <w:rsid w:val="00C30285"/>
    <w:rsid w:val="00C3096F"/>
    <w:rsid w:val="00C33BDB"/>
    <w:rsid w:val="00C346E7"/>
    <w:rsid w:val="00C4045E"/>
    <w:rsid w:val="00C537A9"/>
    <w:rsid w:val="00C66E46"/>
    <w:rsid w:val="00C71133"/>
    <w:rsid w:val="00C754FC"/>
    <w:rsid w:val="00C83838"/>
    <w:rsid w:val="00C925BB"/>
    <w:rsid w:val="00C93DD6"/>
    <w:rsid w:val="00C9755C"/>
    <w:rsid w:val="00CA1D46"/>
    <w:rsid w:val="00CA2E5D"/>
    <w:rsid w:val="00CA75C0"/>
    <w:rsid w:val="00CB1160"/>
    <w:rsid w:val="00CB4717"/>
    <w:rsid w:val="00CC2860"/>
    <w:rsid w:val="00CC488D"/>
    <w:rsid w:val="00CE0A47"/>
    <w:rsid w:val="00CE216F"/>
    <w:rsid w:val="00CE2171"/>
    <w:rsid w:val="00CE4D25"/>
    <w:rsid w:val="00CF27DE"/>
    <w:rsid w:val="00CF2B15"/>
    <w:rsid w:val="00D010A6"/>
    <w:rsid w:val="00D12590"/>
    <w:rsid w:val="00D17989"/>
    <w:rsid w:val="00D27A6A"/>
    <w:rsid w:val="00D32CEA"/>
    <w:rsid w:val="00D411F3"/>
    <w:rsid w:val="00D57B0F"/>
    <w:rsid w:val="00D60B37"/>
    <w:rsid w:val="00D6211A"/>
    <w:rsid w:val="00D63621"/>
    <w:rsid w:val="00D63A27"/>
    <w:rsid w:val="00D71103"/>
    <w:rsid w:val="00D71A2D"/>
    <w:rsid w:val="00D7449E"/>
    <w:rsid w:val="00D81923"/>
    <w:rsid w:val="00D81CEE"/>
    <w:rsid w:val="00D8424D"/>
    <w:rsid w:val="00D90D1E"/>
    <w:rsid w:val="00D925F3"/>
    <w:rsid w:val="00DA31A1"/>
    <w:rsid w:val="00DA5C1B"/>
    <w:rsid w:val="00DA739B"/>
    <w:rsid w:val="00DB031C"/>
    <w:rsid w:val="00DB3BE9"/>
    <w:rsid w:val="00DC442E"/>
    <w:rsid w:val="00DC6B79"/>
    <w:rsid w:val="00DD0627"/>
    <w:rsid w:val="00DD113D"/>
    <w:rsid w:val="00DD3FA9"/>
    <w:rsid w:val="00DD5955"/>
    <w:rsid w:val="00DD7790"/>
    <w:rsid w:val="00DE1886"/>
    <w:rsid w:val="00DE31BC"/>
    <w:rsid w:val="00DE35F2"/>
    <w:rsid w:val="00DE5CCB"/>
    <w:rsid w:val="00DE79A1"/>
    <w:rsid w:val="00E0066A"/>
    <w:rsid w:val="00E069F4"/>
    <w:rsid w:val="00E123F1"/>
    <w:rsid w:val="00E14597"/>
    <w:rsid w:val="00E155A9"/>
    <w:rsid w:val="00E204D4"/>
    <w:rsid w:val="00E27AA7"/>
    <w:rsid w:val="00E3188E"/>
    <w:rsid w:val="00E420D6"/>
    <w:rsid w:val="00E46B1C"/>
    <w:rsid w:val="00E47911"/>
    <w:rsid w:val="00E54C5E"/>
    <w:rsid w:val="00E628A7"/>
    <w:rsid w:val="00E679D3"/>
    <w:rsid w:val="00E733FB"/>
    <w:rsid w:val="00E77C48"/>
    <w:rsid w:val="00E81909"/>
    <w:rsid w:val="00E85C8F"/>
    <w:rsid w:val="00EA0241"/>
    <w:rsid w:val="00EB57F5"/>
    <w:rsid w:val="00EB681E"/>
    <w:rsid w:val="00EC0F5C"/>
    <w:rsid w:val="00ED263A"/>
    <w:rsid w:val="00EE4BF0"/>
    <w:rsid w:val="00EF0DCC"/>
    <w:rsid w:val="00EF2541"/>
    <w:rsid w:val="00EF562D"/>
    <w:rsid w:val="00EF6A4D"/>
    <w:rsid w:val="00EF743C"/>
    <w:rsid w:val="00EF7B77"/>
    <w:rsid w:val="00F01116"/>
    <w:rsid w:val="00F07D27"/>
    <w:rsid w:val="00F10F7C"/>
    <w:rsid w:val="00F11B09"/>
    <w:rsid w:val="00F132D9"/>
    <w:rsid w:val="00F20BD3"/>
    <w:rsid w:val="00F40018"/>
    <w:rsid w:val="00F408E6"/>
    <w:rsid w:val="00F41C04"/>
    <w:rsid w:val="00F46FA4"/>
    <w:rsid w:val="00F54B46"/>
    <w:rsid w:val="00F613DC"/>
    <w:rsid w:val="00F61B05"/>
    <w:rsid w:val="00F62B02"/>
    <w:rsid w:val="00F63235"/>
    <w:rsid w:val="00F70075"/>
    <w:rsid w:val="00F729A0"/>
    <w:rsid w:val="00F741CD"/>
    <w:rsid w:val="00F75C68"/>
    <w:rsid w:val="00F763A9"/>
    <w:rsid w:val="00F76B35"/>
    <w:rsid w:val="00F80B7D"/>
    <w:rsid w:val="00F81E87"/>
    <w:rsid w:val="00F82C84"/>
    <w:rsid w:val="00F85757"/>
    <w:rsid w:val="00F85CAD"/>
    <w:rsid w:val="00F86630"/>
    <w:rsid w:val="00F86E35"/>
    <w:rsid w:val="00F91A7B"/>
    <w:rsid w:val="00F96637"/>
    <w:rsid w:val="00F97010"/>
    <w:rsid w:val="00FA4E12"/>
    <w:rsid w:val="00FA78C2"/>
    <w:rsid w:val="00FE116E"/>
    <w:rsid w:val="00FE2F39"/>
    <w:rsid w:val="00FF5039"/>
    <w:rsid w:val="00FF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56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6F4A"/>
    <w:pPr>
      <w:keepNext/>
      <w:keepLines/>
      <w:numPr>
        <w:numId w:val="21"/>
      </w:numPr>
      <w:spacing w:before="240" w:after="0" w:line="276" w:lineRule="auto"/>
      <w:jc w:val="both"/>
      <w:outlineLvl w:val="0"/>
    </w:pPr>
    <w:rPr>
      <w:rFonts w:eastAsiaTheme="majorEastAsia" w:cstheme="majorBidi"/>
      <w:b/>
      <w:color w:val="2F5496" w:themeColor="accent1" w:themeShade="BF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F81E87"/>
    <w:pPr>
      <w:numPr>
        <w:numId w:val="0"/>
      </w:numPr>
      <w:outlineLvl w:val="1"/>
    </w:pPr>
    <w:rPr>
      <w:color w:val="000000" w:themeColor="text1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147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16F4A"/>
    <w:rPr>
      <w:rFonts w:eastAsiaTheme="majorEastAsia" w:cstheme="majorBidi"/>
      <w:b/>
      <w:color w:val="2F5496" w:themeColor="accent1" w:themeShade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147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70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1470A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1470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470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1470A"/>
    <w:rPr>
      <w:color w:val="954F72" w:themeColor="followed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6A04E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4B46"/>
    <w:pPr>
      <w:tabs>
        <w:tab w:val="center" w:pos="4419"/>
        <w:tab w:val="right" w:pos="8838"/>
      </w:tabs>
      <w:spacing w:after="0" w:line="240" w:lineRule="auto"/>
      <w:ind w:left="714" w:hanging="357"/>
      <w:jc w:val="both"/>
    </w:pPr>
  </w:style>
  <w:style w:type="character" w:customStyle="1" w:styleId="EncabezadoCar">
    <w:name w:val="Encabezado Car"/>
    <w:basedOn w:val="Fuentedeprrafopredeter"/>
    <w:link w:val="Encabezado"/>
    <w:uiPriority w:val="99"/>
    <w:rsid w:val="00F54B46"/>
  </w:style>
  <w:style w:type="character" w:customStyle="1" w:styleId="PrrafodelistaCar">
    <w:name w:val="Párrafo de lista Car"/>
    <w:link w:val="Prrafodelista"/>
    <w:uiPriority w:val="34"/>
    <w:locked/>
    <w:rsid w:val="001B632C"/>
  </w:style>
  <w:style w:type="character" w:styleId="nfasisintenso">
    <w:name w:val="Intense Emphasis"/>
    <w:uiPriority w:val="21"/>
    <w:qFormat/>
    <w:rsid w:val="001B632C"/>
    <w:rPr>
      <w:b/>
      <w:bCs/>
      <w:i/>
      <w:iCs/>
      <w:color w:val="4472C4" w:themeColor="accent1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F81E87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table" w:styleId="Tablaconcuadrcula">
    <w:name w:val="Table Grid"/>
    <w:basedOn w:val="Tablanormal"/>
    <w:uiPriority w:val="59"/>
    <w:rsid w:val="006F5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4-nfasis11">
    <w:name w:val="Tabla de lista 4 - Énfasis 11"/>
    <w:basedOn w:val="Tablanormal"/>
    <w:uiPriority w:val="49"/>
    <w:rsid w:val="005C728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EB57F5"/>
    <w:pPr>
      <w:numPr>
        <w:numId w:val="0"/>
      </w:numPr>
      <w:jc w:val="left"/>
      <w:outlineLvl w:val="9"/>
    </w:pPr>
    <w:rPr>
      <w:b w:val="0"/>
      <w:sz w:val="32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EB57F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B57F5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7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7DD6"/>
    <w:rPr>
      <w:rFonts w:ascii="Segoe UI" w:hAnsi="Segoe UI" w:cs="Segoe UI"/>
      <w:sz w:val="18"/>
      <w:szCs w:val="18"/>
    </w:rPr>
  </w:style>
  <w:style w:type="table" w:styleId="Listamedia2-nfasis5">
    <w:name w:val="Medium List 2 Accent 5"/>
    <w:basedOn w:val="Tablanormal"/>
    <w:uiPriority w:val="66"/>
    <w:rsid w:val="00F700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SV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iedepgina">
    <w:name w:val="footer"/>
    <w:basedOn w:val="Normal"/>
    <w:link w:val="PiedepginaCar"/>
    <w:uiPriority w:val="99"/>
    <w:unhideWhenUsed/>
    <w:rsid w:val="002F1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191"/>
  </w:style>
  <w:style w:type="paragraph" w:styleId="NormalWeb">
    <w:name w:val="Normal (Web)"/>
    <w:basedOn w:val="Normal"/>
    <w:uiPriority w:val="99"/>
    <w:unhideWhenUsed/>
    <w:rsid w:val="00C10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0800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9D1502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1502"/>
    <w:rPr>
      <w:rFonts w:eastAsiaTheme="minorEastAsia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6F4A"/>
    <w:pPr>
      <w:keepNext/>
      <w:keepLines/>
      <w:numPr>
        <w:numId w:val="21"/>
      </w:numPr>
      <w:spacing w:before="240" w:after="0" w:line="276" w:lineRule="auto"/>
      <w:jc w:val="both"/>
      <w:outlineLvl w:val="0"/>
    </w:pPr>
    <w:rPr>
      <w:rFonts w:eastAsiaTheme="majorEastAsia" w:cstheme="majorBidi"/>
      <w:b/>
      <w:color w:val="2F5496" w:themeColor="accent1" w:themeShade="BF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F81E87"/>
    <w:pPr>
      <w:numPr>
        <w:numId w:val="0"/>
      </w:numPr>
      <w:outlineLvl w:val="1"/>
    </w:pPr>
    <w:rPr>
      <w:color w:val="000000" w:themeColor="text1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147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16F4A"/>
    <w:rPr>
      <w:rFonts w:eastAsiaTheme="majorEastAsia" w:cstheme="majorBidi"/>
      <w:b/>
      <w:color w:val="2F5496" w:themeColor="accent1" w:themeShade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147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70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1470A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1470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470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1470A"/>
    <w:rPr>
      <w:color w:val="954F72" w:themeColor="followed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6A04E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4B46"/>
    <w:pPr>
      <w:tabs>
        <w:tab w:val="center" w:pos="4419"/>
        <w:tab w:val="right" w:pos="8838"/>
      </w:tabs>
      <w:spacing w:after="0" w:line="240" w:lineRule="auto"/>
      <w:ind w:left="714" w:hanging="357"/>
      <w:jc w:val="both"/>
    </w:pPr>
  </w:style>
  <w:style w:type="character" w:customStyle="1" w:styleId="EncabezadoCar">
    <w:name w:val="Encabezado Car"/>
    <w:basedOn w:val="Fuentedeprrafopredeter"/>
    <w:link w:val="Encabezado"/>
    <w:uiPriority w:val="99"/>
    <w:rsid w:val="00F54B46"/>
  </w:style>
  <w:style w:type="character" w:customStyle="1" w:styleId="PrrafodelistaCar">
    <w:name w:val="Párrafo de lista Car"/>
    <w:link w:val="Prrafodelista"/>
    <w:uiPriority w:val="34"/>
    <w:locked/>
    <w:rsid w:val="001B632C"/>
  </w:style>
  <w:style w:type="character" w:styleId="nfasisintenso">
    <w:name w:val="Intense Emphasis"/>
    <w:uiPriority w:val="21"/>
    <w:qFormat/>
    <w:rsid w:val="001B632C"/>
    <w:rPr>
      <w:b/>
      <w:bCs/>
      <w:i/>
      <w:iCs/>
      <w:color w:val="4472C4" w:themeColor="accent1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F81E87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table" w:styleId="Tablaconcuadrcula">
    <w:name w:val="Table Grid"/>
    <w:basedOn w:val="Tablanormal"/>
    <w:uiPriority w:val="59"/>
    <w:rsid w:val="006F5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4-nfasis11">
    <w:name w:val="Tabla de lista 4 - Énfasis 11"/>
    <w:basedOn w:val="Tablanormal"/>
    <w:uiPriority w:val="49"/>
    <w:rsid w:val="005C728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EB57F5"/>
    <w:pPr>
      <w:numPr>
        <w:numId w:val="0"/>
      </w:numPr>
      <w:jc w:val="left"/>
      <w:outlineLvl w:val="9"/>
    </w:pPr>
    <w:rPr>
      <w:b w:val="0"/>
      <w:sz w:val="32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EB57F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B57F5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7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7DD6"/>
    <w:rPr>
      <w:rFonts w:ascii="Segoe UI" w:hAnsi="Segoe UI" w:cs="Segoe UI"/>
      <w:sz w:val="18"/>
      <w:szCs w:val="18"/>
    </w:rPr>
  </w:style>
  <w:style w:type="table" w:styleId="Listamedia2-nfasis5">
    <w:name w:val="Medium List 2 Accent 5"/>
    <w:basedOn w:val="Tablanormal"/>
    <w:uiPriority w:val="66"/>
    <w:rsid w:val="00F700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SV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iedepgina">
    <w:name w:val="footer"/>
    <w:basedOn w:val="Normal"/>
    <w:link w:val="PiedepginaCar"/>
    <w:uiPriority w:val="99"/>
    <w:unhideWhenUsed/>
    <w:rsid w:val="002F1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191"/>
  </w:style>
  <w:style w:type="paragraph" w:styleId="NormalWeb">
    <w:name w:val="Normal (Web)"/>
    <w:basedOn w:val="Normal"/>
    <w:uiPriority w:val="99"/>
    <w:unhideWhenUsed/>
    <w:rsid w:val="00C10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0800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9D1502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1502"/>
    <w:rPr>
      <w:rFonts w:eastAsiaTheme="minorEastAsia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7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9D4A3-00A9-4C10-883A-B545BAFC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1014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Bonilla</dc:creator>
  <cp:lastModifiedBy>María Dolores Rosa</cp:lastModifiedBy>
  <cp:revision>2</cp:revision>
  <cp:lastPrinted>2019-10-03T20:24:00Z</cp:lastPrinted>
  <dcterms:created xsi:type="dcterms:W3CDTF">2019-11-26T21:23:00Z</dcterms:created>
  <dcterms:modified xsi:type="dcterms:W3CDTF">2019-11-26T21:23:00Z</dcterms:modified>
</cp:coreProperties>
</file>